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042" w:rsidRDefault="00863BBA" w:rsidP="002A0D13">
      <w:pPr>
        <w:spacing w:after="0" w:line="240" w:lineRule="auto"/>
        <w:jc w:val="both"/>
        <w:rPr>
          <w:rFonts w:ascii="Times New Roman" w:hAnsi="Times New Roman"/>
          <w:b/>
          <w:bCs/>
          <w:sz w:val="28"/>
          <w:szCs w:val="28"/>
          <w:lang w:val="ro-RO"/>
        </w:rPr>
      </w:pPr>
    </w:p>
    <w:p w:rsidR="00240AAF" w:rsidRPr="00064581" w:rsidRDefault="00CD558F"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720FD0" w:rsidRPr="00EA2AD9" w:rsidRDefault="00CD558F"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CD558F"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EndPr/>
        <w:sdtContent>
          <w:r w:rsidRPr="002374F1">
            <w:rPr>
              <w:rStyle w:val="PlaceholderTex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date w:fullDate="2017-06-22T00:00:00Z">
            <w:dateFormat w:val="dd.MM.yyyy"/>
            <w:lid w:val="ro-RO"/>
            <w:storeMappedDataAs w:val="dateTime"/>
            <w:calendar w:val="gregorian"/>
          </w:date>
        </w:sdtPr>
        <w:sdtEndPr/>
        <w:sdtContent>
          <w:r w:rsidR="003D1D62">
            <w:rPr>
              <w:rFonts w:ascii="Arial" w:hAnsi="Arial" w:cs="Arial"/>
              <w:i w:val="0"/>
              <w:lang w:val="ro-RO"/>
            </w:rPr>
            <w:t>22.06.2017</w:t>
          </w:r>
        </w:sdtContent>
      </w:sdt>
    </w:p>
    <w:sdt>
      <w:sdtPr>
        <w:rPr>
          <w:lang w:val="ro-RO"/>
        </w:rPr>
        <w:alias w:val="Câmp editabil text"/>
        <w:tag w:val="CampEditabil"/>
        <w:id w:val="-509059168"/>
        <w:placeholder>
          <w:docPart w:val="71B67E317EA441F380BC70C141C2B799"/>
        </w:placeholder>
      </w:sdtPr>
      <w:sdtEndPr>
        <w:rPr>
          <w:b/>
          <w:i/>
        </w:rPr>
      </w:sdtEndPr>
      <w:sdtContent>
        <w:p w:rsidR="00AC0360" w:rsidRPr="00863BBA" w:rsidRDefault="00545A94" w:rsidP="00AC0360">
          <w:pPr>
            <w:spacing w:after="0"/>
            <w:jc w:val="center"/>
            <w:rPr>
              <w:b/>
              <w:i/>
              <w:lang w:val="ro-RO"/>
            </w:rPr>
          </w:pPr>
          <w:r w:rsidRPr="00863BBA">
            <w:rPr>
              <w:b/>
              <w:i/>
              <w:lang w:val="ro-RO"/>
            </w:rPr>
            <w:t>PROIECT</w:t>
          </w:r>
        </w:p>
      </w:sdtContent>
    </w:sdt>
    <w:sdt>
      <w:sdtPr>
        <w:rPr>
          <w:color w:val="808080"/>
          <w:lang w:val="ro-RO"/>
        </w:rPr>
        <w:alias w:val="Revizuiri"/>
        <w:tag w:val="RevizuiriModel"/>
        <w:id w:val="899098605"/>
        <w:lock w:val="sdtContentLocked"/>
        <w:placeholder>
          <w:docPart w:val="DefaultPlaceholder_1082065158"/>
        </w:placeholder>
      </w:sdtPr>
      <w:sdtEndPr/>
      <w:sdtContent>
        <w:p w:rsidR="00074A9F" w:rsidRPr="00074A9F" w:rsidRDefault="00CD558F" w:rsidP="00074A9F">
          <w:pPr>
            <w:spacing w:after="120" w:line="240" w:lineRule="auto"/>
            <w:jc w:val="center"/>
            <w:rPr>
              <w:lang w:val="ro-RO"/>
            </w:rPr>
          </w:pPr>
          <w:r>
            <w:rPr>
              <w:lang w:val="ro-RO"/>
            </w:rPr>
            <w:t xml:space="preserve"> </w:t>
          </w:r>
        </w:p>
      </w:sdtContent>
    </w:sdt>
    <w:p w:rsidR="00AC0360" w:rsidRDefault="00863BBA" w:rsidP="00F6328D">
      <w:pPr>
        <w:autoSpaceDE w:val="0"/>
        <w:spacing w:after="0" w:line="240" w:lineRule="auto"/>
        <w:jc w:val="both"/>
        <w:rPr>
          <w:rFonts w:ascii="Arial" w:hAnsi="Arial" w:cs="Arial"/>
          <w:sz w:val="24"/>
          <w:szCs w:val="24"/>
          <w:lang w:val="ro-RO"/>
        </w:rPr>
      </w:pPr>
      <w:bookmarkStart w:id="0" w:name="_GoBack"/>
      <w:bookmarkEnd w:id="0"/>
    </w:p>
    <w:p w:rsidR="00AC0360" w:rsidRDefault="00863BBA" w:rsidP="00F6328D">
      <w:pPr>
        <w:autoSpaceDE w:val="0"/>
        <w:spacing w:after="0" w:line="240" w:lineRule="auto"/>
        <w:jc w:val="both"/>
        <w:rPr>
          <w:rFonts w:ascii="Arial" w:hAnsi="Arial" w:cs="Arial"/>
          <w:sz w:val="24"/>
          <w:szCs w:val="24"/>
          <w:lang w:val="ro-RO"/>
        </w:rPr>
      </w:pPr>
    </w:p>
    <w:p w:rsidR="00595382" w:rsidRDefault="00CD558F"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EndPr/>
        <w:sdtContent>
          <w:r w:rsidR="003D1D62">
            <w:rPr>
              <w:rFonts w:ascii="Arial" w:hAnsi="Arial" w:cs="Arial"/>
              <w:b/>
              <w:sz w:val="24"/>
              <w:szCs w:val="24"/>
              <w:lang w:val="ro-RO"/>
            </w:rPr>
            <w:t>COMUNA  HALMAGIU - PRIMARIA</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EndPr/>
        <w:sdtContent>
          <w:r w:rsidR="003D1D62">
            <w:rPr>
              <w:rFonts w:ascii="Arial" w:hAnsi="Arial" w:cs="Arial"/>
              <w:sz w:val="24"/>
              <w:szCs w:val="24"/>
              <w:lang w:val="ro-RO"/>
            </w:rPr>
            <w:t>Str. PRIMARIEI, Nr. 9, Halmagiu, Judetul Arad</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EndPr/>
        <w:sdtContent>
          <w:r w:rsidR="007E4784">
            <w:rPr>
              <w:rFonts w:ascii="Arial" w:hAnsi="Arial" w:cs="Arial"/>
              <w:sz w:val="24"/>
              <w:szCs w:val="24"/>
              <w:lang w:val="ro-RO"/>
            </w:rPr>
            <w:t>prin primar ing. Ţoca Adrian</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EndPr/>
        <w:sdtContent>
          <w:r w:rsidR="003D1D62">
            <w:rPr>
              <w:rFonts w:ascii="Arial" w:hAnsi="Arial" w:cs="Arial"/>
              <w:sz w:val="24"/>
              <w:szCs w:val="24"/>
              <w:lang w:val="ro-RO"/>
            </w:rPr>
            <w:t>APM Arad</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EndPr/>
        <w:sdtContent>
          <w:r w:rsidR="003D1D62">
            <w:rPr>
              <w:rFonts w:ascii="Arial" w:hAnsi="Arial" w:cs="Arial"/>
              <w:sz w:val="24"/>
              <w:szCs w:val="24"/>
              <w:lang w:val="ro-RO"/>
            </w:rPr>
            <w:t>3519</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7-09-15T00:00:00Z">
            <w:dateFormat w:val="dd.MM.yyyy"/>
            <w:lid w:val="ro-RO"/>
            <w:storeMappedDataAs w:val="dateTime"/>
            <w:calendar w:val="gregorian"/>
          </w:date>
        </w:sdtPr>
        <w:sdtEndPr/>
        <w:sdtContent>
          <w:r w:rsidR="003D1D62">
            <w:rPr>
              <w:rFonts w:ascii="Arial" w:hAnsi="Arial" w:cs="Arial"/>
              <w:spacing w:val="-6"/>
              <w:sz w:val="24"/>
              <w:szCs w:val="24"/>
              <w:lang w:val="ro-RO"/>
            </w:rPr>
            <w:t>15.09.2017</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313E08" w:rsidRDefault="00CD558F" w:rsidP="00313E08">
          <w:pPr>
            <w:pStyle w:val="ListParagraph"/>
            <w:numPr>
              <w:ilvl w:val="0"/>
              <w:numId w:val="8"/>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595382" w:rsidRPr="007E4784" w:rsidRDefault="00CD558F" w:rsidP="00595382">
          <w:pPr>
            <w:numPr>
              <w:ilvl w:val="0"/>
              <w:numId w:val="8"/>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sdtContent>
    </w:sdt>
    <w:p w:rsidR="00595382" w:rsidRPr="0001311F" w:rsidRDefault="00CD558F"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EndPr/>
        <w:sdtContent>
          <w:r w:rsidR="007E4784">
            <w:rPr>
              <w:rFonts w:ascii="Arial" w:hAnsi="Arial" w:cs="Arial"/>
              <w:sz w:val="24"/>
              <w:szCs w:val="24"/>
              <w:lang w:val="ro-RO"/>
            </w:rPr>
            <w:t>APM Arad</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4B79EEDA942C45679A3BD1BD43557DB0"/>
          </w:placeholder>
        </w:sdtPr>
        <w:sdtEndPr/>
        <w:sdtContent>
          <w:r w:rsidRPr="0001311F">
            <w:rPr>
              <w:rFonts w:ascii="Arial" w:hAnsi="Arial" w:cs="Arial"/>
              <w:sz w:val="24"/>
              <w:szCs w:val="24"/>
              <w:lang w:val="ro-RO"/>
            </w:rPr>
            <w:t>ca urmare a consultărilor desfăşurate în cadrul şedinţei/şedinţelor Comisiei de Analiză Tehnică di</w:t>
          </w:r>
          <w:r w:rsidR="007E4784">
            <w:rPr>
              <w:rFonts w:ascii="Arial" w:hAnsi="Arial" w:cs="Arial"/>
              <w:sz w:val="24"/>
              <w:szCs w:val="24"/>
              <w:lang w:val="ro-RO"/>
            </w:rPr>
            <w:t>n data de 21.06.2017</w:t>
          </w:r>
          <w:r w:rsidRPr="0001311F">
            <w:rPr>
              <w:rFonts w:ascii="Arial" w:hAnsi="Arial" w:cs="Arial"/>
              <w:sz w:val="24"/>
              <w:szCs w:val="24"/>
              <w:lang w:val="ro-RO"/>
            </w:rPr>
            <w:t xml:space="preserve">, că proiectul </w:t>
          </w:r>
          <w:r w:rsidR="00053527" w:rsidRPr="00E80665">
            <w:rPr>
              <w:b/>
              <w:sz w:val="24"/>
              <w:szCs w:val="24"/>
              <w:lang w:val="ro-RO"/>
            </w:rPr>
            <w:t>EXTINDERE REŢEA DE ALIMENTARE CU APĂ ŞI CANALIZARE</w:t>
          </w:r>
          <w:r w:rsidRPr="0001311F">
            <w:rPr>
              <w:rFonts w:ascii="Arial" w:hAnsi="Arial" w:cs="Arial"/>
              <w:sz w:val="24"/>
              <w:szCs w:val="24"/>
              <w:lang w:val="ro-RO"/>
            </w:rPr>
            <w:t xml:space="preserve"> propus a fi amplasat în </w:t>
          </w:r>
          <w:r w:rsidR="00053527" w:rsidRPr="00053527">
            <w:rPr>
              <w:rStyle w:val="plitbdy"/>
              <w:rFonts w:ascii="Arial" w:hAnsi="Arial" w:cs="Arial"/>
              <w:sz w:val="24"/>
              <w:szCs w:val="24"/>
              <w:bdr w:val="dotted" w:sz="6" w:space="0" w:color="FEFEFE" w:frame="1"/>
              <w:lang w:val="ro-RO"/>
            </w:rPr>
            <w:t xml:space="preserve">intravilan şi extravilan Hălmagiu, Băneşti, Cristeşti, Brusturi, </w:t>
          </w:r>
          <w:r w:rsidR="00053527" w:rsidRPr="00053527">
            <w:rPr>
              <w:rFonts w:ascii="Arial" w:hAnsi="Arial" w:cs="Arial"/>
              <w:sz w:val="24"/>
              <w:szCs w:val="24"/>
              <w:lang w:val="ro-RO"/>
            </w:rPr>
            <w:t>jud. Arad</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595382" w:rsidRPr="00447422" w:rsidRDefault="00CD558F"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EndPr/>
      <w:sdtContent>
        <w:p w:rsidR="00753675" w:rsidRPr="00522DB9" w:rsidRDefault="00CD558F"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Motivele care au stat la baza luării deciziei etapei de încadrare în procedura de evaluare a impactului asupra mediului sunt următoarele:</w:t>
          </w:r>
        </w:p>
        <w:p w:rsidR="00753675" w:rsidRPr="00522DB9" w:rsidRDefault="00CD558F" w:rsidP="00522DB9">
          <w:pPr>
            <w:autoSpaceDE w:val="0"/>
            <w:autoSpaceDN w:val="0"/>
            <w:adjustRightInd w:val="0"/>
            <w:spacing w:after="0" w:line="240" w:lineRule="auto"/>
            <w:jc w:val="both"/>
            <w:rPr>
              <w:rFonts w:ascii="Arial" w:hAnsi="Arial" w:cs="Arial"/>
              <w:sz w:val="24"/>
              <w:szCs w:val="24"/>
            </w:rPr>
          </w:pPr>
          <w:r w:rsidRPr="006963C3">
            <w:rPr>
              <w:rFonts w:ascii="Arial" w:hAnsi="Arial" w:cs="Arial"/>
              <w:b/>
              <w:sz w:val="24"/>
              <w:szCs w:val="24"/>
            </w:rPr>
            <w:t>a)proiectul se încadrează</w:t>
          </w:r>
          <w:r w:rsidRPr="00522DB9">
            <w:rPr>
              <w:rFonts w:ascii="Arial" w:hAnsi="Arial" w:cs="Arial"/>
              <w:sz w:val="24"/>
              <w:szCs w:val="24"/>
            </w:rPr>
            <w:t xml:space="preserve"> în prevederile </w:t>
          </w:r>
          <w:r w:rsidRPr="00EB548E">
            <w:rPr>
              <w:rFonts w:ascii="Arial" w:hAnsi="Arial" w:cs="Arial"/>
              <w:sz w:val="24"/>
              <w:szCs w:val="24"/>
            </w:rPr>
            <w:t>Hotărârii Guvernului nr. 445/2009</w:t>
          </w:r>
          <w:r w:rsidRPr="00522DB9">
            <w:rPr>
              <w:rFonts w:ascii="Arial" w:hAnsi="Arial" w:cs="Arial"/>
              <w:sz w:val="24"/>
              <w:szCs w:val="24"/>
            </w:rPr>
            <w:t xml:space="preserve">, </w:t>
          </w:r>
          <w:r w:rsidR="006C241A">
            <w:rPr>
              <w:rFonts w:ascii="Arial" w:hAnsi="Arial" w:cs="Arial"/>
              <w:sz w:val="24"/>
              <w:szCs w:val="24"/>
            </w:rPr>
            <w:t xml:space="preserve">anexa, </w:t>
          </w:r>
          <w:r w:rsidR="006C241A" w:rsidRPr="006C241A">
            <w:rPr>
              <w:rFonts w:ascii="Arial" w:hAnsi="Arial" w:cs="Arial"/>
              <w:sz w:val="24"/>
              <w:szCs w:val="24"/>
              <w:lang w:val="ro-RO"/>
            </w:rPr>
            <w:t>2 pct. 10, lit. b</w:t>
          </w:r>
          <w:r w:rsidR="006C241A">
            <w:rPr>
              <w:rFonts w:ascii="Arial" w:hAnsi="Arial" w:cs="Arial"/>
              <w:sz w:val="24"/>
              <w:szCs w:val="24"/>
              <w:lang w:val="ro-RO"/>
            </w:rPr>
            <w:t xml:space="preserve"> – proiecte de dezvoltare urbană</w:t>
          </w:r>
          <w:r w:rsidRPr="00522DB9">
            <w:rPr>
              <w:rFonts w:ascii="Arial" w:hAnsi="Arial" w:cs="Arial"/>
              <w:sz w:val="24"/>
              <w:szCs w:val="24"/>
            </w:rPr>
            <w:t>;</w:t>
          </w:r>
        </w:p>
        <w:p w:rsidR="009E5B23" w:rsidRPr="006963C3" w:rsidRDefault="009E5B23" w:rsidP="009E5B23">
          <w:pPr>
            <w:tabs>
              <w:tab w:val="left" w:pos="567"/>
              <w:tab w:val="left" w:pos="1080"/>
              <w:tab w:val="left" w:pos="2552"/>
            </w:tabs>
            <w:spacing w:after="0" w:line="240" w:lineRule="auto"/>
            <w:rPr>
              <w:rFonts w:ascii="Arial" w:hAnsi="Arial" w:cs="Arial"/>
              <w:b/>
              <w:sz w:val="24"/>
              <w:szCs w:val="24"/>
            </w:rPr>
          </w:pPr>
          <w:r w:rsidRPr="006963C3">
            <w:rPr>
              <w:rFonts w:ascii="Arial" w:hAnsi="Arial" w:cs="Arial"/>
              <w:b/>
              <w:sz w:val="24"/>
              <w:szCs w:val="24"/>
              <w:lang w:val="ro-RO"/>
            </w:rPr>
            <w:t>b)mărimea proiectului</w:t>
          </w:r>
          <w:r w:rsidR="00CD558F" w:rsidRPr="006963C3">
            <w:rPr>
              <w:rFonts w:ascii="Arial" w:hAnsi="Arial" w:cs="Arial"/>
              <w:b/>
              <w:sz w:val="24"/>
              <w:szCs w:val="24"/>
            </w:rPr>
            <w:t xml:space="preserve">    </w:t>
          </w:r>
        </w:p>
        <w:p w:rsidR="007952E5" w:rsidRDefault="007952E5" w:rsidP="007952E5">
          <w:pPr>
            <w:spacing w:after="0" w:line="240" w:lineRule="auto"/>
            <w:jc w:val="both"/>
            <w:rPr>
              <w:rFonts w:ascii="Arial" w:hAnsi="Arial" w:cs="Arial"/>
              <w:b/>
              <w:color w:val="000000"/>
              <w:sz w:val="24"/>
              <w:szCs w:val="24"/>
            </w:rPr>
          </w:pPr>
          <w:r>
            <w:rPr>
              <w:rFonts w:ascii="Arial" w:hAnsi="Arial" w:cs="Arial"/>
              <w:b/>
              <w:color w:val="000000"/>
              <w:sz w:val="24"/>
              <w:szCs w:val="24"/>
            </w:rPr>
            <w:t>Extindere alimentare cu apa</w:t>
          </w:r>
        </w:p>
        <w:p w:rsidR="007952E5" w:rsidRPr="002B1EEF" w:rsidRDefault="007952E5" w:rsidP="006963C3">
          <w:pPr>
            <w:suppressAutoHyphens/>
            <w:spacing w:after="0" w:line="240" w:lineRule="auto"/>
            <w:jc w:val="both"/>
            <w:rPr>
              <w:rFonts w:ascii="Arial" w:hAnsi="Arial" w:cs="Arial"/>
              <w:sz w:val="24"/>
              <w:szCs w:val="24"/>
            </w:rPr>
          </w:pPr>
          <w:r w:rsidRPr="002B1EEF">
            <w:rPr>
              <w:rFonts w:ascii="Arial" w:hAnsi="Arial" w:cs="Arial"/>
              <w:sz w:val="24"/>
              <w:szCs w:val="24"/>
            </w:rPr>
            <w:t>Pentru extinderea sistemului centralizat de alimentare cu apa trebuie realizate urmatoarele lucr</w:t>
          </w:r>
          <w:r>
            <w:rPr>
              <w:rFonts w:ascii="Arial" w:hAnsi="Arial" w:cs="Arial"/>
              <w:sz w:val="24"/>
              <w:szCs w:val="24"/>
            </w:rPr>
            <w:t>ă</w:t>
          </w:r>
          <w:r w:rsidRPr="002B1EEF">
            <w:rPr>
              <w:rFonts w:ascii="Arial" w:hAnsi="Arial" w:cs="Arial"/>
              <w:sz w:val="24"/>
              <w:szCs w:val="24"/>
            </w:rPr>
            <w:t>ri:</w:t>
          </w:r>
        </w:p>
        <w:p w:rsidR="007952E5" w:rsidRDefault="007952E5" w:rsidP="006963C3">
          <w:pPr>
            <w:pStyle w:val="ListParagraph"/>
            <w:numPr>
              <w:ilvl w:val="0"/>
              <w:numId w:val="7"/>
            </w:numPr>
            <w:tabs>
              <w:tab w:val="num" w:pos="1170"/>
            </w:tabs>
            <w:suppressAutoHyphens/>
            <w:spacing w:after="0" w:line="240" w:lineRule="auto"/>
            <w:jc w:val="both"/>
            <w:rPr>
              <w:rFonts w:ascii="Arial" w:hAnsi="Arial" w:cs="Arial"/>
              <w:sz w:val="24"/>
              <w:szCs w:val="24"/>
            </w:rPr>
          </w:pPr>
          <w:r w:rsidRPr="006963C3">
            <w:rPr>
              <w:rFonts w:ascii="Arial" w:hAnsi="Arial" w:cs="Arial"/>
              <w:sz w:val="24"/>
              <w:szCs w:val="24"/>
            </w:rPr>
            <w:t>conducta aductiune PEHD la staţ</w:t>
          </w:r>
          <w:r w:rsidR="006963C3">
            <w:rPr>
              <w:rFonts w:ascii="Arial" w:hAnsi="Arial" w:cs="Arial"/>
              <w:sz w:val="24"/>
              <w:szCs w:val="24"/>
            </w:rPr>
            <w:t>ie pompare</w:t>
          </w:r>
          <w:r w:rsidRPr="006963C3">
            <w:rPr>
              <w:rFonts w:ascii="Arial" w:hAnsi="Arial" w:cs="Arial"/>
              <w:sz w:val="24"/>
              <w:szCs w:val="24"/>
            </w:rPr>
            <w:t>;</w:t>
          </w:r>
        </w:p>
        <w:p w:rsidR="007952E5" w:rsidRDefault="007952E5" w:rsidP="006963C3">
          <w:pPr>
            <w:pStyle w:val="ListParagraph"/>
            <w:numPr>
              <w:ilvl w:val="0"/>
              <w:numId w:val="7"/>
            </w:numPr>
            <w:tabs>
              <w:tab w:val="num" w:pos="1170"/>
            </w:tabs>
            <w:suppressAutoHyphens/>
            <w:spacing w:after="0" w:line="240" w:lineRule="auto"/>
            <w:jc w:val="both"/>
            <w:rPr>
              <w:rFonts w:ascii="Arial" w:hAnsi="Arial" w:cs="Arial"/>
              <w:sz w:val="24"/>
              <w:szCs w:val="24"/>
            </w:rPr>
          </w:pPr>
          <w:r w:rsidRPr="006963C3">
            <w:rPr>
              <w:rFonts w:ascii="Arial" w:hAnsi="Arial" w:cs="Arial"/>
              <w:sz w:val="24"/>
              <w:szCs w:val="24"/>
            </w:rPr>
            <w:t>staţie de pompare (alimentează rezervorul proiectat având capacitatea de 100 m</w:t>
          </w:r>
          <w:r w:rsidR="006963C3">
            <w:rPr>
              <w:rFonts w:ascii="Arial" w:hAnsi="Arial" w:cs="Arial"/>
              <w:sz w:val="24"/>
              <w:szCs w:val="24"/>
            </w:rPr>
            <w:t>c.)</w:t>
          </w:r>
        </w:p>
        <w:p w:rsidR="007952E5" w:rsidRDefault="007952E5" w:rsidP="006963C3">
          <w:pPr>
            <w:pStyle w:val="ListParagraph"/>
            <w:numPr>
              <w:ilvl w:val="0"/>
              <w:numId w:val="7"/>
            </w:numPr>
            <w:tabs>
              <w:tab w:val="num" w:pos="1170"/>
            </w:tabs>
            <w:suppressAutoHyphens/>
            <w:spacing w:after="0" w:line="240" w:lineRule="auto"/>
            <w:jc w:val="both"/>
            <w:rPr>
              <w:rFonts w:ascii="Arial" w:hAnsi="Arial" w:cs="Arial"/>
              <w:sz w:val="24"/>
              <w:szCs w:val="24"/>
            </w:rPr>
          </w:pPr>
          <w:r w:rsidRPr="006963C3">
            <w:rPr>
              <w:rFonts w:ascii="Arial" w:hAnsi="Arial" w:cs="Arial"/>
              <w:sz w:val="24"/>
              <w:szCs w:val="24"/>
            </w:rPr>
            <w:t>conductă refulare PEHD;</w:t>
          </w:r>
        </w:p>
        <w:p w:rsidR="007952E5" w:rsidRDefault="007952E5" w:rsidP="006963C3">
          <w:pPr>
            <w:pStyle w:val="ListParagraph"/>
            <w:numPr>
              <w:ilvl w:val="0"/>
              <w:numId w:val="7"/>
            </w:numPr>
            <w:tabs>
              <w:tab w:val="num" w:pos="1170"/>
            </w:tabs>
            <w:suppressAutoHyphens/>
            <w:spacing w:after="0" w:line="240" w:lineRule="auto"/>
            <w:jc w:val="both"/>
            <w:rPr>
              <w:rFonts w:ascii="Arial" w:hAnsi="Arial" w:cs="Arial"/>
              <w:sz w:val="24"/>
              <w:szCs w:val="24"/>
            </w:rPr>
          </w:pPr>
          <w:r w:rsidRPr="006963C3">
            <w:rPr>
              <w:rFonts w:ascii="Arial" w:hAnsi="Arial" w:cs="Arial"/>
              <w:sz w:val="24"/>
              <w:szCs w:val="24"/>
            </w:rPr>
            <w:t>rezervor înmagazinare V=100 mc.;</w:t>
          </w:r>
        </w:p>
        <w:p w:rsidR="007952E5" w:rsidRPr="006963C3" w:rsidRDefault="007952E5" w:rsidP="006963C3">
          <w:pPr>
            <w:pStyle w:val="ListParagraph"/>
            <w:numPr>
              <w:ilvl w:val="0"/>
              <w:numId w:val="7"/>
            </w:numPr>
            <w:tabs>
              <w:tab w:val="num" w:pos="1170"/>
            </w:tabs>
            <w:suppressAutoHyphens/>
            <w:spacing w:after="0" w:line="240" w:lineRule="auto"/>
            <w:jc w:val="both"/>
            <w:rPr>
              <w:rFonts w:ascii="Arial" w:hAnsi="Arial" w:cs="Arial"/>
              <w:sz w:val="24"/>
              <w:szCs w:val="24"/>
            </w:rPr>
          </w:pPr>
          <w:r w:rsidRPr="006963C3">
            <w:rPr>
              <w:rFonts w:ascii="Arial" w:hAnsi="Arial" w:cs="Arial"/>
              <w:sz w:val="24"/>
              <w:szCs w:val="24"/>
            </w:rPr>
            <w:t xml:space="preserve">reţele distributie in localitatea </w:t>
          </w:r>
          <w:r w:rsidRPr="006963C3">
            <w:rPr>
              <w:rFonts w:ascii="Arial" w:hAnsi="Arial" w:cs="Arial"/>
              <w:sz w:val="24"/>
              <w:szCs w:val="24"/>
              <w:lang w:val="fr-FR"/>
            </w:rPr>
            <w:t>Brusturi realizate din PEHD;</w:t>
          </w:r>
        </w:p>
        <w:p w:rsidR="007952E5" w:rsidRPr="002B1EEF" w:rsidRDefault="007952E5" w:rsidP="006963C3">
          <w:pPr>
            <w:spacing w:after="0" w:line="240" w:lineRule="auto"/>
            <w:ind w:firstLine="360"/>
            <w:jc w:val="both"/>
            <w:rPr>
              <w:rFonts w:ascii="Arial" w:hAnsi="Arial" w:cs="Arial"/>
              <w:color w:val="000000"/>
              <w:sz w:val="24"/>
              <w:szCs w:val="24"/>
            </w:rPr>
          </w:pPr>
          <w:r>
            <w:rPr>
              <w:rFonts w:ascii="Arial" w:hAnsi="Arial" w:cs="Arial"/>
              <w:sz w:val="24"/>
              <w:szCs w:val="24"/>
            </w:rPr>
            <w:t>Sursa de apă</w:t>
          </w:r>
          <w:r w:rsidRPr="002B1EEF">
            <w:rPr>
              <w:rFonts w:ascii="Arial" w:hAnsi="Arial" w:cs="Arial"/>
              <w:sz w:val="24"/>
              <w:szCs w:val="24"/>
            </w:rPr>
            <w:t xml:space="preserve"> este asigurat</w:t>
          </w:r>
          <w:r>
            <w:rPr>
              <w:rFonts w:ascii="Arial" w:hAnsi="Arial" w:cs="Arial"/>
              <w:sz w:val="24"/>
              <w:szCs w:val="24"/>
            </w:rPr>
            <w:t>ă de reţeaua existentă de alimentare cu apă î</w:t>
          </w:r>
          <w:r w:rsidRPr="002B1EEF">
            <w:rPr>
              <w:rFonts w:ascii="Arial" w:hAnsi="Arial" w:cs="Arial"/>
              <w:sz w:val="24"/>
              <w:szCs w:val="24"/>
            </w:rPr>
            <w:t>n sistem centralizat a comunelor Halmagel, Varfurile si Halmagiu, prin intermediul rezervorului exis</w:t>
          </w:r>
          <w:r>
            <w:rPr>
              <w:rFonts w:ascii="Arial" w:hAnsi="Arial" w:cs="Arial"/>
              <w:sz w:val="24"/>
              <w:szCs w:val="24"/>
            </w:rPr>
            <w:t>tent avand capacitatea de 500 m</w:t>
          </w:r>
          <w:r w:rsidRPr="002B1EEF">
            <w:rPr>
              <w:rFonts w:ascii="Arial" w:hAnsi="Arial" w:cs="Arial"/>
              <w:sz w:val="24"/>
              <w:szCs w:val="24"/>
            </w:rPr>
            <w:t>c. amplasat pe o culme, in apropierea localitatii Halmagel.</w:t>
          </w:r>
        </w:p>
        <w:p w:rsidR="007952E5" w:rsidRPr="00E14F19" w:rsidRDefault="007952E5" w:rsidP="0027631D">
          <w:pPr>
            <w:spacing w:after="0" w:line="240" w:lineRule="auto"/>
            <w:jc w:val="both"/>
            <w:rPr>
              <w:rFonts w:ascii="Arial" w:hAnsi="Arial" w:cs="Arial"/>
              <w:b/>
              <w:color w:val="000000"/>
              <w:sz w:val="24"/>
              <w:szCs w:val="24"/>
            </w:rPr>
          </w:pPr>
          <w:r w:rsidRPr="00E14F19">
            <w:rPr>
              <w:rFonts w:ascii="Arial" w:hAnsi="Arial" w:cs="Arial"/>
              <w:b/>
              <w:color w:val="000000"/>
              <w:sz w:val="24"/>
              <w:szCs w:val="24"/>
            </w:rPr>
            <w:t>Canalizare:</w:t>
          </w:r>
        </w:p>
        <w:p w:rsidR="007952E5" w:rsidRPr="00E14F19" w:rsidRDefault="006963C3" w:rsidP="006963C3">
          <w:pPr>
            <w:pStyle w:val="BodyText2"/>
            <w:spacing w:after="0" w:line="240" w:lineRule="auto"/>
            <w:jc w:val="both"/>
            <w:rPr>
              <w:rFonts w:ascii="Arial" w:hAnsi="Arial" w:cs="Arial"/>
              <w:sz w:val="24"/>
              <w:szCs w:val="24"/>
            </w:rPr>
          </w:pPr>
          <w:r>
            <w:rPr>
              <w:rFonts w:ascii="Arial" w:hAnsi="Arial" w:cs="Arial"/>
              <w:sz w:val="24"/>
              <w:szCs w:val="24"/>
            </w:rPr>
            <w:t xml:space="preserve">          </w:t>
          </w:r>
          <w:r w:rsidR="007952E5" w:rsidRPr="00E14F19">
            <w:rPr>
              <w:rFonts w:ascii="Arial" w:hAnsi="Arial" w:cs="Arial"/>
              <w:sz w:val="24"/>
              <w:szCs w:val="24"/>
            </w:rPr>
            <w:t>Reţeaua de canalizare proiectată este de tip separativ, apele meteorice urmând a fi colectate prin rigole stradale deschise şi evacuate în cursurile de apă existente în zonă.</w:t>
          </w:r>
        </w:p>
        <w:p w:rsidR="00753675" w:rsidRPr="0027631D" w:rsidRDefault="006963C3" w:rsidP="0027631D">
          <w:pPr>
            <w:pStyle w:val="BodyTextIndent"/>
            <w:tabs>
              <w:tab w:val="left" w:pos="630"/>
            </w:tabs>
            <w:spacing w:after="0" w:line="240" w:lineRule="auto"/>
            <w:ind w:left="0"/>
            <w:jc w:val="both"/>
            <w:rPr>
              <w:rFonts w:ascii="Arial" w:hAnsi="Arial" w:cs="Arial"/>
              <w:szCs w:val="24"/>
            </w:rPr>
          </w:pPr>
          <w:r>
            <w:rPr>
              <w:rFonts w:ascii="Arial" w:hAnsi="Arial" w:cs="Arial"/>
              <w:szCs w:val="24"/>
            </w:rPr>
            <w:tab/>
          </w:r>
          <w:r w:rsidR="007952E5" w:rsidRPr="00E14F19">
            <w:rPr>
              <w:rFonts w:ascii="Arial" w:hAnsi="Arial" w:cs="Arial"/>
              <w:szCs w:val="24"/>
            </w:rPr>
            <w:t>Apele uzate menajere rezultate de pe raza localitati</w:t>
          </w:r>
          <w:r w:rsidR="007952E5">
            <w:rPr>
              <w:rFonts w:ascii="Arial" w:hAnsi="Arial" w:cs="Arial"/>
              <w:szCs w:val="24"/>
            </w:rPr>
            <w:t>i Brusturi</w:t>
          </w:r>
          <w:r w:rsidR="007952E5" w:rsidRPr="00E14F19">
            <w:rPr>
              <w:rFonts w:ascii="Arial" w:hAnsi="Arial" w:cs="Arial"/>
              <w:szCs w:val="24"/>
            </w:rPr>
            <w:t xml:space="preserve"> care fac</w:t>
          </w:r>
          <w:r w:rsidR="007952E5">
            <w:rPr>
              <w:rFonts w:ascii="Arial" w:hAnsi="Arial" w:cs="Arial"/>
              <w:szCs w:val="24"/>
            </w:rPr>
            <w:t>e</w:t>
          </w:r>
          <w:r w:rsidR="007952E5" w:rsidRPr="00E14F19">
            <w:rPr>
              <w:rFonts w:ascii="Arial" w:hAnsi="Arial" w:cs="Arial"/>
              <w:szCs w:val="24"/>
            </w:rPr>
            <w:t xml:space="preserve"> obiectul acestui studiu de fezabilitate vor fi colectate prin intermediul </w:t>
          </w:r>
          <w:r w:rsidR="007952E5">
            <w:rPr>
              <w:rFonts w:ascii="Arial" w:hAnsi="Arial" w:cs="Arial"/>
              <w:szCs w:val="24"/>
            </w:rPr>
            <w:t xml:space="preserve">unui </w:t>
          </w:r>
          <w:r w:rsidR="007952E5" w:rsidRPr="00E14F19">
            <w:rPr>
              <w:rFonts w:ascii="Arial" w:hAnsi="Arial" w:cs="Arial"/>
              <w:szCs w:val="24"/>
            </w:rPr>
            <w:t>colector</w:t>
          </w:r>
          <w:r w:rsidR="007952E5">
            <w:rPr>
              <w:rFonts w:ascii="Arial" w:hAnsi="Arial" w:cs="Arial"/>
              <w:szCs w:val="24"/>
            </w:rPr>
            <w:t xml:space="preserve"> din tuburi PVC - Dn 250mm care preia colectoarele secundare de pe raza acestei localitati si are traseu de-a lungul drumului comunal DC </w:t>
          </w:r>
          <w:r w:rsidR="007952E5">
            <w:rPr>
              <w:rFonts w:ascii="Arial" w:hAnsi="Arial" w:cs="Arial"/>
              <w:szCs w:val="24"/>
            </w:rPr>
            <w:lastRenderedPageBreak/>
            <w:t>pana in dreptul localitatii Bodesti de unde traseul se continua pe drumul lateral din avalul localitatii Cristesti pana in caminul C1 existent in localitatea Halmagiu. Acest colector este dimensionat pentru a putea prelua in viitor si debitele de apa uzata menajera de pe raza localitatiilor Branesti, Cristesti, Bodesti. Pentru a se evita adancimile mari de pozare pe traseul retelei au fost prevazute sapte statii de pompare amplasate de-a lungul traseului colectorului intre localitatea Brusturi si Halmagiu.</w:t>
          </w:r>
          <w:r w:rsidR="0027631D">
            <w:rPr>
              <w:rFonts w:ascii="Arial" w:hAnsi="Arial" w:cs="Arial"/>
              <w:szCs w:val="24"/>
            </w:rPr>
            <w:t xml:space="preserve"> Lungimea totală a reţ</w:t>
          </w:r>
          <w:r w:rsidR="007952E5">
            <w:rPr>
              <w:rFonts w:ascii="Arial" w:hAnsi="Arial" w:cs="Arial"/>
              <w:szCs w:val="24"/>
            </w:rPr>
            <w:t>elei de canalizare este de 8.515 m si un numar de 343 camine.</w:t>
          </w:r>
          <w:r w:rsidR="0027631D">
            <w:rPr>
              <w:rFonts w:ascii="Arial" w:hAnsi="Arial" w:cs="Arial"/>
              <w:szCs w:val="24"/>
            </w:rPr>
            <w:t xml:space="preserve"> </w:t>
          </w:r>
          <w:r w:rsidR="007952E5">
            <w:rPr>
              <w:rFonts w:ascii="Arial" w:hAnsi="Arial" w:cs="Arial"/>
              <w:szCs w:val="24"/>
            </w:rPr>
            <w:t>Lungimea conductei de refulare este de 2.282 m si este prevazuta din PEHD. Racordurile la limita de proprietate au fost prevazute din PVC - SN 4 Dn 160 mm si sunt in numar de 152 bucati.</w:t>
          </w:r>
        </w:p>
        <w:p w:rsidR="00753675" w:rsidRPr="00486BDA" w:rsidRDefault="00CD558F" w:rsidP="00522DB9">
          <w:pPr>
            <w:autoSpaceDE w:val="0"/>
            <w:autoSpaceDN w:val="0"/>
            <w:adjustRightInd w:val="0"/>
            <w:spacing w:after="0" w:line="240" w:lineRule="auto"/>
            <w:jc w:val="both"/>
            <w:rPr>
              <w:rFonts w:ascii="Arial" w:hAnsi="Arial" w:cs="Arial"/>
              <w:sz w:val="24"/>
              <w:szCs w:val="24"/>
            </w:rPr>
          </w:pPr>
          <w:r w:rsidRPr="006963C3">
            <w:rPr>
              <w:rFonts w:ascii="Arial" w:hAnsi="Arial" w:cs="Arial"/>
              <w:b/>
              <w:sz w:val="24"/>
              <w:szCs w:val="24"/>
            </w:rPr>
            <w:t>c)</w:t>
          </w:r>
          <w:r w:rsidR="006963C3">
            <w:rPr>
              <w:rFonts w:ascii="Arial" w:hAnsi="Arial" w:cs="Arial"/>
              <w:b/>
              <w:sz w:val="24"/>
              <w:szCs w:val="24"/>
            </w:rPr>
            <w:t xml:space="preserve"> </w:t>
          </w:r>
          <w:r w:rsidR="00486BDA" w:rsidRPr="006963C3">
            <w:rPr>
              <w:rFonts w:ascii="Arial" w:hAnsi="Arial" w:cs="Arial"/>
              <w:b/>
              <w:sz w:val="24"/>
              <w:szCs w:val="24"/>
              <w:lang w:val="ro-RO"/>
            </w:rPr>
            <w:t>cumularea cu alte proiecte</w:t>
          </w:r>
          <w:r w:rsidR="00486BDA">
            <w:rPr>
              <w:rFonts w:ascii="Arial" w:hAnsi="Arial" w:cs="Arial"/>
              <w:sz w:val="24"/>
              <w:szCs w:val="24"/>
              <w:lang w:val="ro-RO"/>
            </w:rPr>
            <w:t xml:space="preserve">: </w:t>
          </w:r>
          <w:r w:rsidR="00486BDA" w:rsidRPr="00486BDA">
            <w:rPr>
              <w:rFonts w:ascii="Arial" w:hAnsi="Arial" w:cs="Arial"/>
              <w:sz w:val="24"/>
              <w:szCs w:val="24"/>
              <w:lang w:val="ro-RO"/>
            </w:rPr>
            <w:t xml:space="preserve">nu sunt în derulare alte proiecte </w:t>
          </w:r>
          <w:r w:rsidRPr="00486BDA">
            <w:rPr>
              <w:rFonts w:ascii="Arial" w:hAnsi="Arial" w:cs="Arial"/>
              <w:sz w:val="24"/>
              <w:szCs w:val="24"/>
            </w:rPr>
            <w:t>.</w:t>
          </w:r>
        </w:p>
        <w:p w:rsidR="00486BDA" w:rsidRPr="00486BDA" w:rsidRDefault="00486BDA" w:rsidP="00486BDA">
          <w:pPr>
            <w:autoSpaceDE w:val="0"/>
            <w:autoSpaceDN w:val="0"/>
            <w:adjustRightInd w:val="0"/>
            <w:spacing w:after="0" w:line="240" w:lineRule="auto"/>
            <w:jc w:val="both"/>
            <w:rPr>
              <w:rFonts w:ascii="Arial" w:hAnsi="Arial" w:cs="Arial"/>
              <w:sz w:val="24"/>
              <w:szCs w:val="24"/>
              <w:lang w:val="ro-RO"/>
            </w:rPr>
          </w:pPr>
          <w:r w:rsidRPr="006963C3">
            <w:rPr>
              <w:rFonts w:ascii="Arial" w:hAnsi="Arial" w:cs="Arial"/>
              <w:b/>
              <w:bCs/>
              <w:sz w:val="24"/>
              <w:szCs w:val="24"/>
              <w:lang w:val="ro-RO"/>
            </w:rPr>
            <w:t>d)</w:t>
          </w:r>
          <w:r w:rsidR="006963C3">
            <w:rPr>
              <w:rFonts w:ascii="Arial" w:hAnsi="Arial" w:cs="Arial"/>
              <w:b/>
              <w:bCs/>
              <w:sz w:val="24"/>
              <w:szCs w:val="24"/>
              <w:lang w:val="ro-RO"/>
            </w:rPr>
            <w:t xml:space="preserve"> </w:t>
          </w:r>
          <w:r w:rsidRPr="006963C3">
            <w:rPr>
              <w:rFonts w:ascii="Arial" w:hAnsi="Arial" w:cs="Arial"/>
              <w:b/>
              <w:sz w:val="24"/>
              <w:szCs w:val="24"/>
              <w:lang w:val="ro-RO"/>
            </w:rPr>
            <w:t>utilizarea resurselor naturale:</w:t>
          </w:r>
          <w:r w:rsidRPr="00486BDA">
            <w:rPr>
              <w:rFonts w:ascii="Arial" w:hAnsi="Arial" w:cs="Arial"/>
              <w:sz w:val="24"/>
              <w:szCs w:val="24"/>
              <w:lang w:val="ro-RO"/>
            </w:rPr>
            <w:t xml:space="preserve"> materialele de construcţii necesare pentru derularea proiectului vor fi asigurate prin grija constructorului de la terţe societăţi;</w:t>
          </w:r>
        </w:p>
        <w:p w:rsidR="00486BDA" w:rsidRPr="00486BDA" w:rsidRDefault="00486BDA" w:rsidP="00486BDA">
          <w:pPr>
            <w:autoSpaceDE w:val="0"/>
            <w:autoSpaceDN w:val="0"/>
            <w:adjustRightInd w:val="0"/>
            <w:spacing w:after="0" w:line="240" w:lineRule="auto"/>
            <w:jc w:val="both"/>
            <w:rPr>
              <w:rFonts w:ascii="Arial" w:hAnsi="Arial" w:cs="Arial"/>
              <w:bCs/>
              <w:sz w:val="24"/>
              <w:szCs w:val="24"/>
              <w:lang w:val="ro-RO"/>
            </w:rPr>
          </w:pPr>
          <w:r w:rsidRPr="006963C3">
            <w:rPr>
              <w:rFonts w:ascii="Arial" w:hAnsi="Arial" w:cs="Arial"/>
              <w:b/>
              <w:bCs/>
              <w:sz w:val="24"/>
              <w:szCs w:val="24"/>
              <w:lang w:val="ro-RO"/>
            </w:rPr>
            <w:t>e)</w:t>
          </w:r>
          <w:r w:rsidR="006963C3">
            <w:rPr>
              <w:rFonts w:ascii="Arial" w:hAnsi="Arial" w:cs="Arial"/>
              <w:b/>
              <w:bCs/>
              <w:sz w:val="24"/>
              <w:szCs w:val="24"/>
              <w:lang w:val="ro-RO"/>
            </w:rPr>
            <w:t xml:space="preserve"> </w:t>
          </w:r>
          <w:r w:rsidRPr="006963C3">
            <w:rPr>
              <w:rFonts w:ascii="Arial" w:hAnsi="Arial" w:cs="Arial"/>
              <w:b/>
              <w:bCs/>
              <w:sz w:val="24"/>
              <w:szCs w:val="24"/>
              <w:lang w:val="ro-RO"/>
            </w:rPr>
            <w:t>producţia de deşeuri</w:t>
          </w:r>
          <w:r w:rsidRPr="00486BDA">
            <w:rPr>
              <w:rFonts w:ascii="Arial" w:hAnsi="Arial" w:cs="Arial"/>
              <w:bCs/>
              <w:sz w:val="24"/>
              <w:szCs w:val="24"/>
              <w:lang w:val="ro-RO"/>
            </w:rPr>
            <w:t>: deşeurile generate ca urmare a implementării proiectului vor fi predate operatorilor autorizaţi în vederea valorificării/eliminării după caz;</w:t>
          </w:r>
        </w:p>
        <w:p w:rsidR="006963C3" w:rsidRDefault="00486BDA" w:rsidP="00486BDA">
          <w:pPr>
            <w:autoSpaceDE w:val="0"/>
            <w:autoSpaceDN w:val="0"/>
            <w:adjustRightInd w:val="0"/>
            <w:spacing w:after="0" w:line="240" w:lineRule="auto"/>
            <w:jc w:val="both"/>
            <w:rPr>
              <w:rFonts w:ascii="Arial" w:hAnsi="Arial" w:cs="Arial"/>
              <w:bCs/>
              <w:sz w:val="24"/>
              <w:szCs w:val="24"/>
              <w:lang w:val="ro-RO"/>
            </w:rPr>
          </w:pPr>
          <w:r w:rsidRPr="00486BDA">
            <w:rPr>
              <w:rFonts w:ascii="Arial" w:hAnsi="Arial" w:cs="Arial"/>
              <w:bCs/>
              <w:sz w:val="24"/>
              <w:szCs w:val="24"/>
              <w:lang w:val="ro-RO"/>
            </w:rPr>
            <w:t>f</w:t>
          </w:r>
          <w:r w:rsidRPr="006963C3">
            <w:rPr>
              <w:rFonts w:ascii="Arial" w:hAnsi="Arial" w:cs="Arial"/>
              <w:b/>
              <w:bCs/>
              <w:sz w:val="24"/>
              <w:szCs w:val="24"/>
              <w:lang w:val="ro-RO"/>
            </w:rPr>
            <w:t>)</w:t>
          </w:r>
          <w:r w:rsidR="006963C3">
            <w:rPr>
              <w:rFonts w:ascii="Arial" w:hAnsi="Arial" w:cs="Arial"/>
              <w:b/>
              <w:bCs/>
              <w:sz w:val="24"/>
              <w:szCs w:val="24"/>
              <w:lang w:val="ro-RO"/>
            </w:rPr>
            <w:t xml:space="preserve"> </w:t>
          </w:r>
          <w:r w:rsidRPr="006963C3">
            <w:rPr>
              <w:rFonts w:ascii="Arial" w:hAnsi="Arial" w:cs="Arial"/>
              <w:b/>
              <w:bCs/>
              <w:sz w:val="24"/>
              <w:szCs w:val="24"/>
              <w:lang w:val="ro-RO"/>
            </w:rPr>
            <w:t>emisiile poluante, inclusiv zgomotul şi alte surse de disconfort:</w:t>
          </w:r>
          <w:r>
            <w:rPr>
              <w:rFonts w:ascii="Arial" w:hAnsi="Arial" w:cs="Arial"/>
              <w:bCs/>
              <w:sz w:val="24"/>
              <w:szCs w:val="24"/>
              <w:lang w:val="ro-RO"/>
            </w:rPr>
            <w:t xml:space="preserve"> </w:t>
          </w:r>
          <w:r w:rsidRPr="00486BDA">
            <w:rPr>
              <w:rFonts w:ascii="Arial" w:hAnsi="Arial" w:cs="Arial"/>
              <w:bCs/>
              <w:sz w:val="24"/>
              <w:szCs w:val="24"/>
              <w:lang w:val="ro-RO"/>
            </w:rPr>
            <w:t>emisiile de poluanţi evacuaţi în atmosferă provin din surse repreze</w:t>
          </w:r>
          <w:r w:rsidR="006963C3">
            <w:rPr>
              <w:rFonts w:ascii="Arial" w:hAnsi="Arial" w:cs="Arial"/>
              <w:bCs/>
              <w:sz w:val="24"/>
              <w:szCs w:val="24"/>
              <w:lang w:val="ro-RO"/>
            </w:rPr>
            <w:t>ntate de traficul rutier zilnic</w:t>
          </w:r>
          <w:r w:rsidRPr="00486BDA">
            <w:rPr>
              <w:rFonts w:ascii="Arial" w:hAnsi="Arial" w:cs="Arial"/>
              <w:bCs/>
              <w:sz w:val="24"/>
              <w:szCs w:val="24"/>
              <w:lang w:val="ro-RO"/>
            </w:rPr>
            <w:t xml:space="preserve"> desfăşurat în cadrul şantierului; surse reprezentate de funcţionarea utilajelor în zonele de lucru. Transportul materialelor de construcţii în vrac care pot fi antrenate în aer se va face în mijloace de transport cu benă acoperită. </w:t>
          </w:r>
        </w:p>
        <w:p w:rsidR="00486BDA" w:rsidRPr="00F535D2" w:rsidRDefault="00486BDA" w:rsidP="00486BDA">
          <w:pPr>
            <w:autoSpaceDE w:val="0"/>
            <w:autoSpaceDN w:val="0"/>
            <w:adjustRightInd w:val="0"/>
            <w:spacing w:after="0" w:line="240" w:lineRule="auto"/>
            <w:jc w:val="both"/>
            <w:rPr>
              <w:rFonts w:ascii="Arial" w:hAnsi="Arial" w:cs="Arial"/>
              <w:sz w:val="24"/>
              <w:szCs w:val="24"/>
              <w:lang w:val="ro-RO"/>
            </w:rPr>
          </w:pPr>
          <w:r w:rsidRPr="006963C3">
            <w:rPr>
              <w:rFonts w:ascii="Arial" w:hAnsi="Arial" w:cs="Arial"/>
              <w:b/>
              <w:bCs/>
              <w:sz w:val="24"/>
              <w:szCs w:val="24"/>
              <w:lang w:val="ro-RO"/>
            </w:rPr>
            <w:t>g)</w:t>
          </w:r>
          <w:r w:rsidR="006963C3" w:rsidRPr="006963C3">
            <w:rPr>
              <w:rFonts w:ascii="Arial" w:hAnsi="Arial" w:cs="Arial"/>
              <w:b/>
              <w:bCs/>
              <w:sz w:val="24"/>
              <w:szCs w:val="24"/>
              <w:lang w:val="ro-RO"/>
            </w:rPr>
            <w:t xml:space="preserve"> </w:t>
          </w:r>
          <w:r w:rsidRPr="006963C3">
            <w:rPr>
              <w:rFonts w:ascii="Arial" w:hAnsi="Arial" w:cs="Arial"/>
              <w:b/>
              <w:sz w:val="24"/>
              <w:szCs w:val="24"/>
              <w:lang w:val="ro-RO"/>
            </w:rPr>
            <w:t>riscul de accident, ţinându-se seama</w:t>
          </w:r>
          <w:r w:rsidRPr="00486BDA">
            <w:rPr>
              <w:rFonts w:ascii="Arial" w:hAnsi="Arial" w:cs="Arial"/>
              <w:sz w:val="24"/>
              <w:szCs w:val="24"/>
              <w:u w:val="single"/>
              <w:lang w:val="ro-RO"/>
            </w:rPr>
            <w:t xml:space="preserve"> în special de substanţele şi de tehnologiile utilizate</w:t>
          </w:r>
          <w:r w:rsidRPr="00486BDA">
            <w:rPr>
              <w:rFonts w:ascii="Arial" w:hAnsi="Arial" w:cs="Arial"/>
              <w:sz w:val="24"/>
              <w:szCs w:val="24"/>
              <w:lang w:val="ro-RO"/>
            </w:rPr>
            <w:t>:  titularul de proiect va lua toate măsurile necesare în vederea prevenirii accidentelor;</w:t>
          </w:r>
        </w:p>
        <w:p w:rsidR="00486BDA" w:rsidRPr="00486BDA" w:rsidRDefault="00486BDA" w:rsidP="00486BDA">
          <w:pPr>
            <w:autoSpaceDE w:val="0"/>
            <w:autoSpaceDN w:val="0"/>
            <w:adjustRightInd w:val="0"/>
            <w:spacing w:after="0" w:line="240" w:lineRule="auto"/>
            <w:jc w:val="both"/>
            <w:rPr>
              <w:rFonts w:ascii="Arial" w:hAnsi="Arial" w:cs="Arial"/>
              <w:b/>
              <w:i/>
              <w:sz w:val="24"/>
              <w:szCs w:val="24"/>
              <w:lang w:val="ro-RO"/>
            </w:rPr>
          </w:pPr>
          <w:r w:rsidRPr="00486BDA">
            <w:rPr>
              <w:rFonts w:ascii="Arial" w:hAnsi="Arial" w:cs="Arial"/>
              <w:b/>
              <w:i/>
              <w:sz w:val="24"/>
              <w:szCs w:val="24"/>
              <w:lang w:val="ro-RO"/>
            </w:rPr>
            <w:t>2. Localizarea proiectelor (se ia in considerare sensibilitatea mediului în zona geografica posibil a fi afectata de proiect):</w:t>
          </w:r>
        </w:p>
        <w:p w:rsidR="00486BDA" w:rsidRPr="00486BDA" w:rsidRDefault="00486BDA" w:rsidP="00486BDA">
          <w:pPr>
            <w:autoSpaceDE w:val="0"/>
            <w:autoSpaceDN w:val="0"/>
            <w:adjustRightInd w:val="0"/>
            <w:spacing w:after="0" w:line="240" w:lineRule="auto"/>
            <w:jc w:val="both"/>
            <w:rPr>
              <w:rFonts w:ascii="Arial" w:hAnsi="Arial" w:cs="Arial"/>
              <w:sz w:val="24"/>
              <w:szCs w:val="24"/>
              <w:lang w:val="ro-RO"/>
            </w:rPr>
          </w:pPr>
          <w:r w:rsidRPr="00486BDA">
            <w:rPr>
              <w:rFonts w:ascii="Arial" w:hAnsi="Arial" w:cs="Arial"/>
              <w:b/>
              <w:sz w:val="24"/>
              <w:szCs w:val="24"/>
              <w:lang w:val="ro-RO"/>
            </w:rPr>
            <w:t>2.1.</w:t>
          </w:r>
          <w:r w:rsidRPr="00486BDA">
            <w:rPr>
              <w:rFonts w:ascii="Arial" w:hAnsi="Arial" w:cs="Arial"/>
              <w:sz w:val="24"/>
              <w:szCs w:val="24"/>
              <w:lang w:val="ro-RO"/>
            </w:rPr>
            <w:t xml:space="preserve"> </w:t>
          </w:r>
          <w:r w:rsidRPr="00486BDA">
            <w:rPr>
              <w:rFonts w:ascii="Arial" w:hAnsi="Arial" w:cs="Arial"/>
              <w:b/>
              <w:sz w:val="24"/>
              <w:szCs w:val="24"/>
              <w:lang w:val="ro-RO"/>
            </w:rPr>
            <w:t>Utilizarea existentă a terenului</w:t>
          </w:r>
          <w:r w:rsidRPr="00486BDA">
            <w:rPr>
              <w:rFonts w:ascii="Arial" w:hAnsi="Arial" w:cs="Arial"/>
              <w:sz w:val="24"/>
              <w:szCs w:val="24"/>
              <w:lang w:val="ro-RO"/>
            </w:rPr>
            <w:t xml:space="preserve">: conform Certificat de Urbanism nr. </w:t>
          </w:r>
          <w:r w:rsidR="00F535D2">
            <w:rPr>
              <w:rFonts w:ascii="Arial" w:hAnsi="Arial" w:cs="Arial"/>
              <w:sz w:val="24"/>
              <w:szCs w:val="24"/>
              <w:lang w:val="ro-RO"/>
            </w:rPr>
            <w:t>6/24.08</w:t>
          </w:r>
          <w:r w:rsidRPr="00486BDA">
            <w:rPr>
              <w:rFonts w:ascii="Arial" w:hAnsi="Arial" w:cs="Arial"/>
              <w:sz w:val="24"/>
              <w:szCs w:val="24"/>
              <w:lang w:val="ro-RO"/>
            </w:rPr>
            <w:t xml:space="preserve">.2016 eliberat </w:t>
          </w:r>
          <w:r w:rsidR="00F535D2">
            <w:rPr>
              <w:rFonts w:ascii="Arial" w:hAnsi="Arial" w:cs="Arial"/>
              <w:sz w:val="24"/>
              <w:szCs w:val="24"/>
              <w:lang w:val="ro-RO"/>
            </w:rPr>
            <w:t>de Primăria comunei Hălmagiu</w:t>
          </w:r>
          <w:r w:rsidRPr="00486BDA">
            <w:rPr>
              <w:rFonts w:ascii="Arial" w:hAnsi="Arial" w:cs="Arial"/>
              <w:sz w:val="24"/>
              <w:szCs w:val="24"/>
              <w:lang w:val="ro-RO"/>
            </w:rPr>
            <w:t xml:space="preserve"> –</w:t>
          </w:r>
          <w:r w:rsidR="006E30AE">
            <w:rPr>
              <w:rFonts w:ascii="Arial" w:hAnsi="Arial" w:cs="Arial"/>
              <w:sz w:val="24"/>
              <w:szCs w:val="24"/>
              <w:lang w:val="ro-RO"/>
            </w:rPr>
            <w:t xml:space="preserve"> domeniu public, drumuri, străzi</w:t>
          </w:r>
          <w:r w:rsidRPr="00486BDA">
            <w:rPr>
              <w:rFonts w:ascii="Arial" w:hAnsi="Arial" w:cs="Arial"/>
              <w:sz w:val="24"/>
              <w:szCs w:val="24"/>
              <w:lang w:val="ro-RO"/>
            </w:rPr>
            <w:t>;</w:t>
          </w:r>
        </w:p>
        <w:p w:rsidR="00486BDA" w:rsidRPr="00486BDA" w:rsidRDefault="00486BDA" w:rsidP="00486BDA">
          <w:pPr>
            <w:autoSpaceDE w:val="0"/>
            <w:autoSpaceDN w:val="0"/>
            <w:adjustRightInd w:val="0"/>
            <w:spacing w:after="0" w:line="240" w:lineRule="auto"/>
            <w:jc w:val="both"/>
            <w:rPr>
              <w:rFonts w:ascii="Arial" w:hAnsi="Arial" w:cs="Arial"/>
              <w:sz w:val="24"/>
              <w:szCs w:val="24"/>
              <w:lang w:val="ro-RO"/>
            </w:rPr>
          </w:pPr>
          <w:r w:rsidRPr="00486BDA">
            <w:rPr>
              <w:rFonts w:ascii="Arial" w:hAnsi="Arial" w:cs="Arial"/>
              <w:b/>
              <w:sz w:val="24"/>
              <w:szCs w:val="24"/>
              <w:lang w:val="ro-RO"/>
            </w:rPr>
            <w:t>2.2. Relativa abundenta a resurselor naturale din zona, calitatea si capacitatea regenerativă a acestora</w:t>
          </w:r>
          <w:r w:rsidRPr="00486BDA">
            <w:rPr>
              <w:rFonts w:ascii="Arial" w:hAnsi="Arial" w:cs="Arial"/>
              <w:sz w:val="24"/>
              <w:szCs w:val="24"/>
              <w:lang w:val="ro-RO"/>
            </w:rPr>
            <w:t>: nu este cazul </w:t>
          </w:r>
        </w:p>
        <w:p w:rsidR="00486BDA" w:rsidRPr="00486BDA" w:rsidRDefault="00486BDA" w:rsidP="00486BDA">
          <w:pPr>
            <w:autoSpaceDE w:val="0"/>
            <w:autoSpaceDN w:val="0"/>
            <w:adjustRightInd w:val="0"/>
            <w:spacing w:after="0" w:line="240" w:lineRule="auto"/>
            <w:jc w:val="both"/>
            <w:rPr>
              <w:rFonts w:ascii="Arial" w:hAnsi="Arial" w:cs="Arial"/>
              <w:sz w:val="24"/>
              <w:szCs w:val="24"/>
              <w:lang w:val="ro-RO"/>
            </w:rPr>
          </w:pPr>
          <w:r w:rsidRPr="00486BDA">
            <w:rPr>
              <w:rFonts w:ascii="Arial" w:hAnsi="Arial" w:cs="Arial"/>
              <w:b/>
              <w:sz w:val="24"/>
              <w:szCs w:val="24"/>
              <w:lang w:val="ro-RO"/>
            </w:rPr>
            <w:t>2.3. Capacitatea de absorbţie a mediului, cu atentie deosebită pentru</w:t>
          </w:r>
          <w:r w:rsidRPr="00486BDA">
            <w:rPr>
              <w:rFonts w:ascii="Arial" w:hAnsi="Arial" w:cs="Arial"/>
              <w:sz w:val="24"/>
              <w:szCs w:val="24"/>
              <w:lang w:val="ro-RO"/>
            </w:rPr>
            <w:t>:</w:t>
          </w:r>
        </w:p>
        <w:p w:rsidR="00486BDA" w:rsidRPr="00486BDA" w:rsidRDefault="00486BDA" w:rsidP="00486BDA">
          <w:pPr>
            <w:autoSpaceDE w:val="0"/>
            <w:autoSpaceDN w:val="0"/>
            <w:adjustRightInd w:val="0"/>
            <w:spacing w:after="0" w:line="240" w:lineRule="auto"/>
            <w:jc w:val="both"/>
            <w:rPr>
              <w:rFonts w:ascii="Arial" w:hAnsi="Arial" w:cs="Arial"/>
              <w:sz w:val="24"/>
              <w:szCs w:val="24"/>
              <w:lang w:val="ro-RO"/>
            </w:rPr>
          </w:pPr>
          <w:r w:rsidRPr="00486BDA">
            <w:rPr>
              <w:rFonts w:ascii="Arial" w:hAnsi="Arial" w:cs="Arial"/>
              <w:b/>
              <w:bCs/>
              <w:sz w:val="24"/>
              <w:szCs w:val="24"/>
              <w:lang w:val="ro-RO"/>
            </w:rPr>
            <w:t>a)</w:t>
          </w:r>
          <w:r w:rsidRPr="00486BDA">
            <w:rPr>
              <w:rFonts w:ascii="Arial" w:hAnsi="Arial" w:cs="Arial"/>
              <w:bCs/>
              <w:sz w:val="24"/>
              <w:szCs w:val="24"/>
              <w:lang w:val="ro-RO"/>
            </w:rPr>
            <w:t xml:space="preserve"> </w:t>
          </w:r>
          <w:r w:rsidRPr="00486BDA">
            <w:rPr>
              <w:rFonts w:ascii="Arial" w:hAnsi="Arial" w:cs="Arial"/>
              <w:b/>
              <w:sz w:val="24"/>
              <w:szCs w:val="24"/>
              <w:lang w:val="ro-RO"/>
            </w:rPr>
            <w:t>zonele umede</w:t>
          </w:r>
          <w:r w:rsidRPr="00486BDA">
            <w:rPr>
              <w:rFonts w:ascii="Arial" w:hAnsi="Arial" w:cs="Arial"/>
              <w:sz w:val="24"/>
              <w:szCs w:val="24"/>
              <w:lang w:val="ro-RO"/>
            </w:rPr>
            <w:t>: nu este cazul;</w:t>
          </w:r>
        </w:p>
        <w:p w:rsidR="00486BDA" w:rsidRPr="00486BDA" w:rsidRDefault="00486BDA" w:rsidP="00486BDA">
          <w:pPr>
            <w:autoSpaceDE w:val="0"/>
            <w:autoSpaceDN w:val="0"/>
            <w:adjustRightInd w:val="0"/>
            <w:spacing w:after="0" w:line="240" w:lineRule="auto"/>
            <w:jc w:val="both"/>
            <w:rPr>
              <w:rFonts w:ascii="Arial" w:hAnsi="Arial" w:cs="Arial"/>
              <w:sz w:val="24"/>
              <w:szCs w:val="24"/>
              <w:lang w:val="ro-RO"/>
            </w:rPr>
          </w:pPr>
          <w:r w:rsidRPr="00486BDA">
            <w:rPr>
              <w:rFonts w:ascii="Arial" w:hAnsi="Arial" w:cs="Arial"/>
              <w:b/>
              <w:bCs/>
              <w:sz w:val="24"/>
              <w:szCs w:val="24"/>
              <w:lang w:val="ro-RO"/>
            </w:rPr>
            <w:t>b)</w:t>
          </w:r>
          <w:r w:rsidRPr="00486BDA">
            <w:rPr>
              <w:rFonts w:ascii="Arial" w:hAnsi="Arial" w:cs="Arial"/>
              <w:bCs/>
              <w:sz w:val="24"/>
              <w:szCs w:val="24"/>
              <w:lang w:val="ro-RO"/>
            </w:rPr>
            <w:t xml:space="preserve"> </w:t>
          </w:r>
          <w:r w:rsidRPr="00486BDA">
            <w:rPr>
              <w:rFonts w:ascii="Arial" w:hAnsi="Arial" w:cs="Arial"/>
              <w:b/>
              <w:sz w:val="24"/>
              <w:szCs w:val="24"/>
              <w:lang w:val="ro-RO"/>
            </w:rPr>
            <w:t>zonele costiere</w:t>
          </w:r>
          <w:r w:rsidRPr="00486BDA">
            <w:rPr>
              <w:rFonts w:ascii="Arial" w:hAnsi="Arial" w:cs="Arial"/>
              <w:sz w:val="24"/>
              <w:szCs w:val="24"/>
              <w:lang w:val="ro-RO"/>
            </w:rPr>
            <w:t>: nu este cazul;</w:t>
          </w:r>
        </w:p>
        <w:p w:rsidR="00486BDA" w:rsidRPr="00486BDA" w:rsidRDefault="00486BDA" w:rsidP="00486BDA">
          <w:pPr>
            <w:autoSpaceDE w:val="0"/>
            <w:autoSpaceDN w:val="0"/>
            <w:adjustRightInd w:val="0"/>
            <w:spacing w:after="0" w:line="240" w:lineRule="auto"/>
            <w:jc w:val="both"/>
            <w:rPr>
              <w:rFonts w:ascii="Arial" w:hAnsi="Arial" w:cs="Arial"/>
              <w:sz w:val="24"/>
              <w:szCs w:val="24"/>
              <w:lang w:val="ro-RO"/>
            </w:rPr>
          </w:pPr>
          <w:r w:rsidRPr="00486BDA">
            <w:rPr>
              <w:rFonts w:ascii="Arial" w:hAnsi="Arial" w:cs="Arial"/>
              <w:b/>
              <w:bCs/>
              <w:sz w:val="24"/>
              <w:szCs w:val="24"/>
              <w:lang w:val="ro-RO"/>
            </w:rPr>
            <w:t>c)</w:t>
          </w:r>
          <w:r w:rsidRPr="00486BDA">
            <w:rPr>
              <w:rFonts w:ascii="Arial" w:hAnsi="Arial" w:cs="Arial"/>
              <w:bCs/>
              <w:sz w:val="24"/>
              <w:szCs w:val="24"/>
              <w:lang w:val="ro-RO"/>
            </w:rPr>
            <w:t xml:space="preserve"> </w:t>
          </w:r>
          <w:r w:rsidRPr="00486BDA">
            <w:rPr>
              <w:rFonts w:ascii="Arial" w:hAnsi="Arial" w:cs="Arial"/>
              <w:b/>
              <w:sz w:val="24"/>
              <w:szCs w:val="24"/>
              <w:lang w:val="ro-RO"/>
            </w:rPr>
            <w:t>zonele montane si cele împădurite</w:t>
          </w:r>
          <w:r w:rsidRPr="00486BDA">
            <w:rPr>
              <w:rFonts w:ascii="Arial" w:hAnsi="Arial" w:cs="Arial"/>
              <w:sz w:val="24"/>
              <w:szCs w:val="24"/>
              <w:lang w:val="ro-RO"/>
            </w:rPr>
            <w:t>: nu este cazul;</w:t>
          </w:r>
        </w:p>
        <w:p w:rsidR="00486BDA" w:rsidRPr="00486BDA" w:rsidRDefault="00486BDA" w:rsidP="00486BDA">
          <w:pPr>
            <w:autoSpaceDE w:val="0"/>
            <w:autoSpaceDN w:val="0"/>
            <w:adjustRightInd w:val="0"/>
            <w:spacing w:after="0" w:line="240" w:lineRule="auto"/>
            <w:jc w:val="both"/>
            <w:rPr>
              <w:rFonts w:ascii="Arial" w:hAnsi="Arial" w:cs="Arial"/>
              <w:sz w:val="24"/>
              <w:szCs w:val="24"/>
              <w:lang w:val="ro-RO"/>
            </w:rPr>
          </w:pPr>
          <w:r w:rsidRPr="00486BDA">
            <w:rPr>
              <w:rFonts w:ascii="Arial" w:hAnsi="Arial" w:cs="Arial"/>
              <w:b/>
              <w:bCs/>
              <w:sz w:val="24"/>
              <w:szCs w:val="24"/>
              <w:lang w:val="ro-RO"/>
            </w:rPr>
            <w:t>d)</w:t>
          </w:r>
          <w:r w:rsidRPr="00486BDA">
            <w:rPr>
              <w:rFonts w:ascii="Arial" w:hAnsi="Arial" w:cs="Arial"/>
              <w:bCs/>
              <w:sz w:val="24"/>
              <w:szCs w:val="24"/>
              <w:lang w:val="ro-RO"/>
            </w:rPr>
            <w:t xml:space="preserve"> </w:t>
          </w:r>
          <w:r w:rsidRPr="00486BDA">
            <w:rPr>
              <w:rFonts w:ascii="Arial" w:hAnsi="Arial" w:cs="Arial"/>
              <w:b/>
              <w:sz w:val="24"/>
              <w:szCs w:val="24"/>
              <w:lang w:val="ro-RO"/>
            </w:rPr>
            <w:t>parcurile şi rezervaţiile naturale</w:t>
          </w:r>
          <w:r w:rsidRPr="00486BDA">
            <w:rPr>
              <w:rFonts w:ascii="Arial" w:hAnsi="Arial" w:cs="Arial"/>
              <w:sz w:val="24"/>
              <w:szCs w:val="24"/>
              <w:lang w:val="ro-RO"/>
            </w:rPr>
            <w:t>: nu este cazul, zona supusă implementării proiectului este situat în afara unei arii naturale protejate de pe teritoriul judeţului Arad;</w:t>
          </w:r>
        </w:p>
        <w:p w:rsidR="00486BDA" w:rsidRPr="00486BDA" w:rsidRDefault="00486BDA" w:rsidP="00486BDA">
          <w:pPr>
            <w:autoSpaceDE w:val="0"/>
            <w:autoSpaceDN w:val="0"/>
            <w:adjustRightInd w:val="0"/>
            <w:spacing w:after="0" w:line="240" w:lineRule="auto"/>
            <w:jc w:val="both"/>
            <w:rPr>
              <w:rFonts w:ascii="Arial" w:hAnsi="Arial" w:cs="Arial"/>
              <w:sz w:val="24"/>
              <w:szCs w:val="24"/>
              <w:lang w:val="ro-RO"/>
            </w:rPr>
          </w:pPr>
          <w:r w:rsidRPr="00486BDA">
            <w:rPr>
              <w:rFonts w:ascii="Arial" w:hAnsi="Arial" w:cs="Arial"/>
              <w:b/>
              <w:bCs/>
              <w:sz w:val="24"/>
              <w:szCs w:val="24"/>
              <w:lang w:val="ro-RO"/>
            </w:rPr>
            <w:t xml:space="preserve">e) </w:t>
          </w:r>
          <w:r w:rsidRPr="00486BDA">
            <w:rPr>
              <w:rFonts w:ascii="Arial" w:hAnsi="Arial" w:cs="Arial"/>
              <w:b/>
              <w:sz w:val="24"/>
              <w:szCs w:val="24"/>
              <w:lang w:val="ro-RO"/>
            </w:rPr>
            <w:t>ariile clasificate sau zonele protejate</w:t>
          </w:r>
          <w:r w:rsidRPr="00486BDA">
            <w:rPr>
              <w:rFonts w:ascii="Arial" w:hAnsi="Arial" w:cs="Arial"/>
              <w:sz w:val="24"/>
              <w:szCs w:val="24"/>
              <w:lang w:val="ro-RO"/>
            </w:rPr>
            <w:t xml:space="preserve"> prin legislaţia în vigoare, cum sunt: zone de protecţie a faunei piscicole, bazine piscicole naturale şi bazine piscicole amenajate etc.: nu este cazul;</w:t>
          </w:r>
          <w:r w:rsidRPr="00486BDA">
            <w:rPr>
              <w:rFonts w:ascii="Arial" w:hAnsi="Arial" w:cs="Arial"/>
              <w:bCs/>
              <w:sz w:val="24"/>
              <w:szCs w:val="24"/>
              <w:lang w:val="ro-RO"/>
            </w:rPr>
            <w:t xml:space="preserve">  </w:t>
          </w:r>
        </w:p>
        <w:p w:rsidR="00486BDA" w:rsidRPr="00486BDA" w:rsidRDefault="00486BDA" w:rsidP="00486BDA">
          <w:pPr>
            <w:autoSpaceDE w:val="0"/>
            <w:autoSpaceDN w:val="0"/>
            <w:adjustRightInd w:val="0"/>
            <w:spacing w:after="0" w:line="240" w:lineRule="auto"/>
            <w:jc w:val="both"/>
            <w:rPr>
              <w:rFonts w:ascii="Arial" w:hAnsi="Arial" w:cs="Arial"/>
              <w:sz w:val="24"/>
              <w:szCs w:val="24"/>
              <w:lang w:val="ro-RO"/>
            </w:rPr>
          </w:pPr>
          <w:r w:rsidRPr="00486BDA">
            <w:rPr>
              <w:rFonts w:ascii="Arial" w:hAnsi="Arial" w:cs="Arial"/>
              <w:b/>
              <w:bCs/>
              <w:sz w:val="24"/>
              <w:szCs w:val="24"/>
              <w:lang w:val="ro-RO"/>
            </w:rPr>
            <w:t xml:space="preserve">f) </w:t>
          </w:r>
          <w:r w:rsidRPr="00486BDA">
            <w:rPr>
              <w:rFonts w:ascii="Arial" w:hAnsi="Arial" w:cs="Arial"/>
              <w:b/>
              <w:sz w:val="24"/>
              <w:szCs w:val="24"/>
              <w:lang w:val="ro-RO"/>
            </w:rPr>
            <w:t>zonele de protecţie specială</w:t>
          </w:r>
          <w:r w:rsidRPr="00486BDA">
            <w:rPr>
              <w:rFonts w:ascii="Arial" w:hAnsi="Arial" w:cs="Arial"/>
              <w:sz w:val="24"/>
              <w:szCs w:val="24"/>
              <w:lang w:val="ro-RO"/>
            </w:rPr>
            <w:t xml:space="preserve">, mai ales cele desemnate prin Ordonanţa de urgenta a Guvernului </w:t>
          </w:r>
          <w:hyperlink r:id="rId13" w:history="1">
            <w:r w:rsidRPr="00486BDA">
              <w:rPr>
                <w:rFonts w:ascii="Arial" w:hAnsi="Arial" w:cs="Arial"/>
                <w:sz w:val="24"/>
                <w:szCs w:val="24"/>
                <w:u w:val="single"/>
                <w:lang w:val="ro-RO"/>
              </w:rPr>
              <w:t>nr. 57/2007</w:t>
            </w:r>
          </w:hyperlink>
          <w:r w:rsidRPr="00486BDA">
            <w:rPr>
              <w:rFonts w:ascii="Arial" w:hAnsi="Arial" w:cs="Arial"/>
              <w:sz w:val="24"/>
              <w:szCs w:val="24"/>
              <w:lang w:val="ro-RO"/>
            </w:rPr>
            <w:t xml:space="preserve"> privind regimul ariilor naturale protejate, conservarea habitatelor naturale, a florei şi faunei sălbatice, cu modificările şi completările ulterioare, zonele prevazute prin Legea nr. 5/2000 privind aprobarea Planului de amenajare a teritoriului national - Sectiunea a III-a - zone protejate, zonele de protecţie instituite conform prevederilor Legii apelor </w:t>
          </w:r>
          <w:hyperlink r:id="rId14" w:history="1">
            <w:r w:rsidRPr="00486BDA">
              <w:rPr>
                <w:rFonts w:ascii="Arial" w:hAnsi="Arial" w:cs="Arial"/>
                <w:sz w:val="24"/>
                <w:szCs w:val="24"/>
                <w:u w:val="single"/>
                <w:lang w:val="ro-RO"/>
              </w:rPr>
              <w:t>nr. 107/1996</w:t>
            </w:r>
          </w:hyperlink>
          <w:r w:rsidRPr="00486BDA">
            <w:rPr>
              <w:rFonts w:ascii="Arial" w:hAnsi="Arial" w:cs="Arial"/>
              <w:sz w:val="24"/>
              <w:szCs w:val="24"/>
              <w:lang w:val="ro-RO"/>
            </w:rPr>
            <w:t xml:space="preserve">, cu modificările şi completarile ulterioare, şi Hotararea Guvernului </w:t>
          </w:r>
          <w:hyperlink r:id="rId15" w:history="1">
            <w:r w:rsidRPr="00486BDA">
              <w:rPr>
                <w:rFonts w:ascii="Arial" w:hAnsi="Arial" w:cs="Arial"/>
                <w:sz w:val="24"/>
                <w:szCs w:val="24"/>
                <w:u w:val="single"/>
                <w:lang w:val="ro-RO"/>
              </w:rPr>
              <w:t>nr. 930/2005</w:t>
            </w:r>
          </w:hyperlink>
          <w:r w:rsidRPr="00486BDA">
            <w:rPr>
              <w:rFonts w:ascii="Arial" w:hAnsi="Arial" w:cs="Arial"/>
              <w:sz w:val="24"/>
              <w:szCs w:val="24"/>
              <w:lang w:val="ro-RO"/>
            </w:rPr>
            <w:t xml:space="preserve"> pentru aprobarea Normelor speciale privind caracterul şi mărimea zonelor de protecţie sanitară şi hidrogeologică:  nu este cazul;</w:t>
          </w:r>
        </w:p>
        <w:p w:rsidR="00486BDA" w:rsidRPr="00486BDA" w:rsidRDefault="00486BDA" w:rsidP="00486BDA">
          <w:pPr>
            <w:autoSpaceDE w:val="0"/>
            <w:autoSpaceDN w:val="0"/>
            <w:adjustRightInd w:val="0"/>
            <w:spacing w:after="0" w:line="240" w:lineRule="auto"/>
            <w:jc w:val="both"/>
            <w:rPr>
              <w:rFonts w:ascii="Arial" w:hAnsi="Arial" w:cs="Arial"/>
              <w:sz w:val="24"/>
              <w:szCs w:val="24"/>
              <w:lang w:val="ro-RO"/>
            </w:rPr>
          </w:pPr>
          <w:r w:rsidRPr="00486BDA">
            <w:rPr>
              <w:rFonts w:ascii="Arial" w:hAnsi="Arial" w:cs="Arial"/>
              <w:b/>
              <w:bCs/>
              <w:sz w:val="24"/>
              <w:szCs w:val="24"/>
              <w:lang w:val="ro-RO"/>
            </w:rPr>
            <w:t xml:space="preserve">g) </w:t>
          </w:r>
          <w:r w:rsidRPr="00486BDA">
            <w:rPr>
              <w:rFonts w:ascii="Arial" w:hAnsi="Arial" w:cs="Arial"/>
              <w:b/>
              <w:sz w:val="24"/>
              <w:szCs w:val="24"/>
              <w:lang w:val="ro-RO"/>
            </w:rPr>
            <w:t>ariile în care standardele de calitate a mediului</w:t>
          </w:r>
          <w:r w:rsidRPr="00486BDA">
            <w:rPr>
              <w:rFonts w:ascii="Arial" w:hAnsi="Arial" w:cs="Arial"/>
              <w:sz w:val="24"/>
              <w:szCs w:val="24"/>
              <w:lang w:val="ro-RO"/>
            </w:rPr>
            <w:t xml:space="preserve"> stabilite de legislatie au fost deja depasite: nu este cazul;</w:t>
          </w:r>
        </w:p>
        <w:p w:rsidR="00486BDA" w:rsidRPr="00486BDA" w:rsidRDefault="00486BDA" w:rsidP="00486BDA">
          <w:pPr>
            <w:autoSpaceDE w:val="0"/>
            <w:autoSpaceDN w:val="0"/>
            <w:adjustRightInd w:val="0"/>
            <w:spacing w:after="0" w:line="240" w:lineRule="auto"/>
            <w:jc w:val="both"/>
            <w:rPr>
              <w:rFonts w:ascii="Arial" w:hAnsi="Arial" w:cs="Arial"/>
              <w:sz w:val="24"/>
              <w:szCs w:val="24"/>
              <w:lang w:val="ro-RO"/>
            </w:rPr>
          </w:pPr>
          <w:r w:rsidRPr="00486BDA">
            <w:rPr>
              <w:rFonts w:ascii="Arial" w:hAnsi="Arial" w:cs="Arial"/>
              <w:b/>
              <w:bCs/>
              <w:sz w:val="24"/>
              <w:szCs w:val="24"/>
              <w:lang w:val="ro-RO"/>
            </w:rPr>
            <w:t xml:space="preserve">h) </w:t>
          </w:r>
          <w:r w:rsidRPr="00486BDA">
            <w:rPr>
              <w:rFonts w:ascii="Arial" w:hAnsi="Arial" w:cs="Arial"/>
              <w:b/>
              <w:sz w:val="24"/>
              <w:szCs w:val="24"/>
              <w:lang w:val="ro-RO"/>
            </w:rPr>
            <w:t>ariile dens populate</w:t>
          </w:r>
          <w:r w:rsidR="006E30AE">
            <w:rPr>
              <w:rFonts w:ascii="Arial" w:hAnsi="Arial" w:cs="Arial"/>
              <w:sz w:val="24"/>
              <w:szCs w:val="24"/>
              <w:lang w:val="ro-RO"/>
            </w:rPr>
            <w:t>: intravilanul localităţilor</w:t>
          </w:r>
          <w:r w:rsidRPr="00486BDA">
            <w:rPr>
              <w:rFonts w:ascii="Arial" w:hAnsi="Arial" w:cs="Arial"/>
              <w:sz w:val="24"/>
              <w:szCs w:val="24"/>
              <w:lang w:val="ro-RO"/>
            </w:rPr>
            <w:t>;</w:t>
          </w:r>
        </w:p>
        <w:p w:rsidR="006E30AE" w:rsidRPr="006963C3" w:rsidRDefault="00486BDA" w:rsidP="00486BDA">
          <w:pPr>
            <w:autoSpaceDE w:val="0"/>
            <w:autoSpaceDN w:val="0"/>
            <w:adjustRightInd w:val="0"/>
            <w:spacing w:after="0" w:line="240" w:lineRule="auto"/>
            <w:jc w:val="both"/>
            <w:rPr>
              <w:rFonts w:ascii="Arial" w:hAnsi="Arial" w:cs="Arial"/>
              <w:sz w:val="24"/>
              <w:szCs w:val="24"/>
              <w:lang w:val="ro-RO"/>
            </w:rPr>
          </w:pPr>
          <w:r w:rsidRPr="00486BDA">
            <w:rPr>
              <w:rFonts w:ascii="Arial" w:hAnsi="Arial" w:cs="Arial"/>
              <w:b/>
              <w:bCs/>
              <w:sz w:val="24"/>
              <w:szCs w:val="24"/>
              <w:lang w:val="ro-RO"/>
            </w:rPr>
            <w:t xml:space="preserve">i) </w:t>
          </w:r>
          <w:r w:rsidRPr="00486BDA">
            <w:rPr>
              <w:rFonts w:ascii="Arial" w:hAnsi="Arial" w:cs="Arial"/>
              <w:b/>
              <w:sz w:val="24"/>
              <w:szCs w:val="24"/>
              <w:lang w:val="ro-RO"/>
            </w:rPr>
            <w:t>peisajele cu semnificatie istorica, culturala si arheologica</w:t>
          </w:r>
          <w:r w:rsidRPr="00486BDA">
            <w:rPr>
              <w:rFonts w:ascii="Arial" w:hAnsi="Arial" w:cs="Arial"/>
              <w:sz w:val="24"/>
              <w:szCs w:val="24"/>
              <w:lang w:val="ro-RO"/>
            </w:rPr>
            <w:t>: nu este cazul;</w:t>
          </w:r>
        </w:p>
        <w:p w:rsidR="00486BDA" w:rsidRPr="00486BDA" w:rsidRDefault="00486BDA" w:rsidP="00486BDA">
          <w:pPr>
            <w:autoSpaceDE w:val="0"/>
            <w:autoSpaceDN w:val="0"/>
            <w:adjustRightInd w:val="0"/>
            <w:spacing w:after="0" w:line="240" w:lineRule="auto"/>
            <w:jc w:val="both"/>
            <w:rPr>
              <w:rFonts w:ascii="Arial" w:hAnsi="Arial" w:cs="Arial"/>
              <w:b/>
              <w:i/>
              <w:sz w:val="24"/>
              <w:szCs w:val="24"/>
              <w:lang w:val="ro-RO"/>
            </w:rPr>
          </w:pPr>
          <w:r w:rsidRPr="00486BDA">
            <w:rPr>
              <w:rFonts w:ascii="Arial" w:hAnsi="Arial" w:cs="Arial"/>
              <w:b/>
              <w:i/>
              <w:sz w:val="24"/>
              <w:szCs w:val="24"/>
              <w:lang w:val="ro-RO"/>
            </w:rPr>
            <w:t>3. Caracteristicile impactului potential:</w:t>
          </w:r>
        </w:p>
        <w:p w:rsidR="006963C3" w:rsidRDefault="00486BDA" w:rsidP="00486BDA">
          <w:pPr>
            <w:autoSpaceDE w:val="0"/>
            <w:autoSpaceDN w:val="0"/>
            <w:adjustRightInd w:val="0"/>
            <w:spacing w:after="0" w:line="240" w:lineRule="auto"/>
            <w:jc w:val="both"/>
            <w:rPr>
              <w:rFonts w:ascii="Arial" w:hAnsi="Arial" w:cs="Arial"/>
              <w:sz w:val="24"/>
              <w:szCs w:val="24"/>
              <w:lang w:val="ro-RO"/>
            </w:rPr>
          </w:pPr>
          <w:r w:rsidRPr="00486BDA">
            <w:rPr>
              <w:rFonts w:ascii="Arial" w:hAnsi="Arial" w:cs="Arial"/>
              <w:b/>
              <w:bCs/>
              <w:sz w:val="24"/>
              <w:szCs w:val="24"/>
              <w:lang w:val="ro-RO"/>
            </w:rPr>
            <w:t xml:space="preserve">a) </w:t>
          </w:r>
          <w:r w:rsidRPr="00486BDA">
            <w:rPr>
              <w:rFonts w:ascii="Arial" w:hAnsi="Arial" w:cs="Arial"/>
              <w:b/>
              <w:sz w:val="24"/>
              <w:szCs w:val="24"/>
              <w:lang w:val="ro-RO"/>
            </w:rPr>
            <w:t>extinderea impactului</w:t>
          </w:r>
          <w:r w:rsidRPr="00486BDA">
            <w:rPr>
              <w:rFonts w:ascii="Arial" w:hAnsi="Arial" w:cs="Arial"/>
              <w:sz w:val="24"/>
              <w:szCs w:val="24"/>
              <w:lang w:val="ro-RO"/>
            </w:rPr>
            <w:t xml:space="preserve"> - aria geografica şi numarul persoan</w:t>
          </w:r>
          <w:r w:rsidR="006E30AE">
            <w:rPr>
              <w:rFonts w:ascii="Arial" w:hAnsi="Arial" w:cs="Arial"/>
              <w:sz w:val="24"/>
              <w:szCs w:val="24"/>
              <w:lang w:val="ro-RO"/>
            </w:rPr>
            <w:t>elor afectate: amplasarea staţilor de</w:t>
          </w:r>
          <w:r w:rsidR="006963C3">
            <w:rPr>
              <w:rFonts w:ascii="Arial" w:hAnsi="Arial" w:cs="Arial"/>
              <w:sz w:val="24"/>
              <w:szCs w:val="24"/>
              <w:lang w:val="ro-RO"/>
            </w:rPr>
            <w:t xml:space="preserve"> pompare ape uzate se va face la distanţe considerabile</w:t>
          </w:r>
          <w:r w:rsidRPr="00486BDA">
            <w:rPr>
              <w:rFonts w:ascii="Arial" w:hAnsi="Arial" w:cs="Arial"/>
              <w:sz w:val="24"/>
              <w:szCs w:val="24"/>
              <w:lang w:val="ro-RO"/>
            </w:rPr>
            <w:t xml:space="preserve"> de zona de locuinţe pentru a nu produce disconfort </w:t>
          </w:r>
          <w:r w:rsidR="006963C3">
            <w:rPr>
              <w:rFonts w:ascii="Arial" w:hAnsi="Arial" w:cs="Arial"/>
              <w:sz w:val="24"/>
              <w:szCs w:val="24"/>
              <w:lang w:val="ro-RO"/>
            </w:rPr>
            <w:t>locuitorilor;</w:t>
          </w:r>
        </w:p>
        <w:p w:rsidR="006963C3" w:rsidRPr="00DE49CA" w:rsidRDefault="00486BDA" w:rsidP="006963C3">
          <w:pPr>
            <w:tabs>
              <w:tab w:val="left" w:pos="0"/>
              <w:tab w:val="left" w:pos="426"/>
            </w:tabs>
            <w:autoSpaceDE w:val="0"/>
            <w:autoSpaceDN w:val="0"/>
            <w:adjustRightInd w:val="0"/>
            <w:spacing w:after="0" w:line="240" w:lineRule="auto"/>
            <w:jc w:val="both"/>
            <w:rPr>
              <w:rFonts w:ascii="Arial" w:hAnsi="Arial" w:cs="Arial"/>
              <w:color w:val="000000"/>
              <w:sz w:val="24"/>
              <w:szCs w:val="24"/>
              <w:lang w:val="ro-RO"/>
            </w:rPr>
          </w:pPr>
          <w:r w:rsidRPr="00486BDA">
            <w:rPr>
              <w:rFonts w:ascii="Arial" w:hAnsi="Arial" w:cs="Arial"/>
              <w:b/>
              <w:bCs/>
              <w:sz w:val="24"/>
              <w:szCs w:val="24"/>
              <w:lang w:val="ro-RO"/>
            </w:rPr>
            <w:lastRenderedPageBreak/>
            <w:t xml:space="preserve">b) </w:t>
          </w:r>
          <w:r w:rsidRPr="00486BDA">
            <w:rPr>
              <w:rFonts w:ascii="Arial" w:hAnsi="Arial" w:cs="Arial"/>
              <w:b/>
              <w:sz w:val="24"/>
              <w:szCs w:val="24"/>
              <w:lang w:val="ro-RO"/>
            </w:rPr>
            <w:t>natura transfrontiera a impactului</w:t>
          </w:r>
          <w:r w:rsidRPr="00486BDA">
            <w:rPr>
              <w:rFonts w:ascii="Arial" w:hAnsi="Arial" w:cs="Arial"/>
              <w:sz w:val="24"/>
              <w:szCs w:val="24"/>
              <w:lang w:val="ro-RO"/>
            </w:rPr>
            <w:t xml:space="preserve">: </w:t>
          </w:r>
          <w:r w:rsidR="006963C3">
            <w:rPr>
              <w:rFonts w:ascii="Arial" w:hAnsi="Arial" w:cs="Arial"/>
              <w:color w:val="000000"/>
              <w:sz w:val="24"/>
              <w:szCs w:val="24"/>
              <w:lang w:val="ro-RO"/>
            </w:rPr>
            <w:t>Nu este cazul - proiectul nu se regăseşte în lista activităţilor din Legea 22/2001 privind evaluarea impactului asupra mediului în context transfrontieră</w:t>
          </w:r>
          <w:r w:rsidR="006963C3" w:rsidRPr="00B601A3">
            <w:rPr>
              <w:rFonts w:ascii="Arial" w:hAnsi="Arial" w:cs="Arial"/>
              <w:sz w:val="24"/>
              <w:szCs w:val="24"/>
              <w:lang w:val="ro-RO"/>
            </w:rPr>
            <w:t>;</w:t>
          </w:r>
        </w:p>
        <w:p w:rsidR="006963C3" w:rsidRPr="00802586" w:rsidRDefault="00486BDA" w:rsidP="006963C3">
          <w:pPr>
            <w:autoSpaceDE w:val="0"/>
            <w:autoSpaceDN w:val="0"/>
            <w:adjustRightInd w:val="0"/>
            <w:spacing w:after="0" w:line="240" w:lineRule="auto"/>
            <w:jc w:val="both"/>
            <w:rPr>
              <w:rFonts w:ascii="Arial" w:hAnsi="Arial" w:cs="Arial"/>
              <w:bCs/>
              <w:sz w:val="24"/>
              <w:szCs w:val="24"/>
              <w:lang w:val="ro-RO"/>
            </w:rPr>
          </w:pPr>
          <w:r w:rsidRPr="00486BDA">
            <w:rPr>
              <w:rFonts w:ascii="Arial" w:hAnsi="Arial" w:cs="Arial"/>
              <w:b/>
              <w:bCs/>
              <w:sz w:val="24"/>
              <w:szCs w:val="24"/>
              <w:lang w:val="ro-RO"/>
            </w:rPr>
            <w:t xml:space="preserve">c) </w:t>
          </w:r>
          <w:r w:rsidRPr="00486BDA">
            <w:rPr>
              <w:rFonts w:ascii="Arial" w:hAnsi="Arial" w:cs="Arial"/>
              <w:b/>
              <w:sz w:val="24"/>
              <w:szCs w:val="24"/>
              <w:lang w:val="ro-RO"/>
            </w:rPr>
            <w:t>marimea si complexitatea impactului</w:t>
          </w:r>
          <w:r w:rsidRPr="00486BDA">
            <w:rPr>
              <w:rFonts w:ascii="Arial" w:hAnsi="Arial" w:cs="Arial"/>
              <w:sz w:val="24"/>
              <w:szCs w:val="24"/>
              <w:lang w:val="ro-RO"/>
            </w:rPr>
            <w:t>:</w:t>
          </w:r>
          <w:r w:rsidRPr="00486BDA">
            <w:rPr>
              <w:rFonts w:ascii="Arial" w:hAnsi="Arial" w:cs="Arial"/>
              <w:bCs/>
              <w:sz w:val="24"/>
              <w:szCs w:val="24"/>
              <w:lang w:val="ro-RO"/>
            </w:rPr>
            <w:t xml:space="preserve"> </w:t>
          </w:r>
          <w:r w:rsidR="006963C3">
            <w:rPr>
              <w:rFonts w:ascii="Arial" w:hAnsi="Arial" w:cs="Arial"/>
              <w:bCs/>
              <w:sz w:val="24"/>
              <w:szCs w:val="24"/>
              <w:lang w:val="ro-RO"/>
            </w:rPr>
            <w:t>impactul</w:t>
          </w:r>
          <w:r w:rsidR="006963C3" w:rsidRPr="00B601A3">
            <w:rPr>
              <w:rFonts w:ascii="Arial" w:hAnsi="Arial" w:cs="Arial"/>
              <w:sz w:val="24"/>
              <w:szCs w:val="24"/>
            </w:rPr>
            <w:t xml:space="preserve"> </w:t>
          </w:r>
          <w:r w:rsidR="006963C3">
            <w:rPr>
              <w:rFonts w:ascii="Arial" w:hAnsi="Arial" w:cs="Arial"/>
              <w:sz w:val="24"/>
              <w:szCs w:val="24"/>
            </w:rPr>
            <w:t xml:space="preserve">nu </w:t>
          </w:r>
          <w:r w:rsidR="006963C3" w:rsidRPr="00B601A3">
            <w:rPr>
              <w:rFonts w:ascii="Arial" w:hAnsi="Arial" w:cs="Arial"/>
              <w:sz w:val="24"/>
              <w:szCs w:val="24"/>
            </w:rPr>
            <w:t xml:space="preserve">va fi </w:t>
          </w:r>
          <w:r w:rsidR="006963C3">
            <w:rPr>
              <w:rFonts w:ascii="Arial" w:hAnsi="Arial" w:cs="Arial"/>
              <w:sz w:val="24"/>
              <w:szCs w:val="24"/>
            </w:rPr>
            <w:t xml:space="preserve">unul </w:t>
          </w:r>
          <w:r w:rsidR="006963C3" w:rsidRPr="00B601A3">
            <w:rPr>
              <w:rFonts w:ascii="Arial" w:hAnsi="Arial" w:cs="Arial"/>
              <w:sz w:val="24"/>
              <w:szCs w:val="24"/>
            </w:rPr>
            <w:t>semnificativ</w:t>
          </w:r>
          <w:r w:rsidR="006963C3">
            <w:rPr>
              <w:rFonts w:ascii="Arial" w:hAnsi="Arial" w:cs="Arial"/>
              <w:sz w:val="24"/>
              <w:szCs w:val="24"/>
            </w:rPr>
            <w:t>,</w:t>
          </w:r>
          <w:r w:rsidR="006963C3" w:rsidRPr="00B601A3">
            <w:rPr>
              <w:rFonts w:ascii="Arial" w:hAnsi="Arial" w:cs="Arial"/>
              <w:sz w:val="24"/>
              <w:szCs w:val="24"/>
            </w:rPr>
            <w:t xml:space="preserve"> </w:t>
          </w:r>
          <w:r w:rsidR="006963C3">
            <w:rPr>
              <w:rFonts w:ascii="Arial" w:hAnsi="Arial" w:cs="Arial"/>
              <w:sz w:val="24"/>
              <w:szCs w:val="24"/>
            </w:rPr>
            <w:t>practic acesta nu va fi resimţit în afara amplasamentului dacă sunt respectate</w:t>
          </w:r>
          <w:r w:rsidR="006963C3" w:rsidRPr="00B601A3">
            <w:rPr>
              <w:rFonts w:ascii="Arial" w:hAnsi="Arial" w:cs="Arial"/>
              <w:sz w:val="24"/>
              <w:szCs w:val="24"/>
            </w:rPr>
            <w:t xml:space="preserve"> toate m</w:t>
          </w:r>
          <w:r w:rsidR="006963C3">
            <w:rPr>
              <w:rFonts w:ascii="Arial" w:hAnsi="Arial" w:cs="Arial"/>
              <w:sz w:val="24"/>
              <w:szCs w:val="24"/>
            </w:rPr>
            <w:t xml:space="preserve">ăsurile de protecţie a mediului; </w:t>
          </w:r>
        </w:p>
        <w:p w:rsidR="00486BDA" w:rsidRPr="00486BDA" w:rsidRDefault="00486BDA" w:rsidP="00486BDA">
          <w:pPr>
            <w:autoSpaceDE w:val="0"/>
            <w:autoSpaceDN w:val="0"/>
            <w:adjustRightInd w:val="0"/>
            <w:spacing w:after="0" w:line="240" w:lineRule="auto"/>
            <w:jc w:val="both"/>
            <w:rPr>
              <w:rFonts w:ascii="Arial" w:hAnsi="Arial" w:cs="Arial"/>
              <w:sz w:val="24"/>
              <w:szCs w:val="24"/>
              <w:lang w:val="ro-RO"/>
            </w:rPr>
          </w:pPr>
          <w:r w:rsidRPr="00486BDA">
            <w:rPr>
              <w:rFonts w:ascii="Arial" w:hAnsi="Arial" w:cs="Arial"/>
              <w:b/>
              <w:bCs/>
              <w:sz w:val="24"/>
              <w:szCs w:val="24"/>
              <w:lang w:val="ro-RO"/>
            </w:rPr>
            <w:t xml:space="preserve">d) </w:t>
          </w:r>
          <w:r w:rsidRPr="00486BDA">
            <w:rPr>
              <w:rFonts w:ascii="Arial" w:hAnsi="Arial" w:cs="Arial"/>
              <w:b/>
              <w:sz w:val="24"/>
              <w:szCs w:val="24"/>
              <w:lang w:val="ro-RO"/>
            </w:rPr>
            <w:t>probabilitatea impactului</w:t>
          </w:r>
          <w:r w:rsidR="006963C3">
            <w:rPr>
              <w:rFonts w:ascii="Arial" w:hAnsi="Arial" w:cs="Arial"/>
              <w:sz w:val="24"/>
              <w:szCs w:val="24"/>
              <w:lang w:val="ro-RO"/>
            </w:rPr>
            <w:t>: impact redus</w:t>
          </w:r>
          <w:r w:rsidRPr="00486BDA">
            <w:rPr>
              <w:rFonts w:ascii="Arial" w:hAnsi="Arial" w:cs="Arial"/>
              <w:sz w:val="24"/>
              <w:szCs w:val="24"/>
              <w:lang w:val="ro-RO"/>
            </w:rPr>
            <w:t xml:space="preserve"> cu condiţia respectării tuturor normelor în vigoare de sănătate publică şi protecţia mediului;</w:t>
          </w:r>
        </w:p>
        <w:p w:rsidR="00486BDA" w:rsidRPr="00486BDA" w:rsidRDefault="00486BDA" w:rsidP="00486BDA">
          <w:pPr>
            <w:autoSpaceDE w:val="0"/>
            <w:autoSpaceDN w:val="0"/>
            <w:adjustRightInd w:val="0"/>
            <w:spacing w:after="0" w:line="240" w:lineRule="auto"/>
            <w:jc w:val="both"/>
            <w:rPr>
              <w:rFonts w:ascii="Arial" w:hAnsi="Arial" w:cs="Arial"/>
              <w:sz w:val="24"/>
              <w:szCs w:val="24"/>
              <w:lang w:val="ro-RO"/>
            </w:rPr>
          </w:pPr>
          <w:r w:rsidRPr="00486BDA">
            <w:rPr>
              <w:rFonts w:ascii="Arial" w:hAnsi="Arial" w:cs="Arial"/>
              <w:b/>
              <w:bCs/>
              <w:sz w:val="24"/>
              <w:szCs w:val="24"/>
              <w:lang w:val="ro-RO"/>
            </w:rPr>
            <w:t xml:space="preserve">e) </w:t>
          </w:r>
          <w:r w:rsidRPr="00486BDA">
            <w:rPr>
              <w:rFonts w:ascii="Arial" w:hAnsi="Arial" w:cs="Arial"/>
              <w:b/>
              <w:sz w:val="24"/>
              <w:szCs w:val="24"/>
              <w:lang w:val="ro-RO"/>
            </w:rPr>
            <w:t>durata, frecventa si reversibilitatea impactului</w:t>
          </w:r>
          <w:r w:rsidRPr="00486BDA">
            <w:rPr>
              <w:rFonts w:ascii="Arial" w:hAnsi="Arial" w:cs="Arial"/>
              <w:sz w:val="24"/>
              <w:szCs w:val="24"/>
              <w:lang w:val="ro-RO"/>
            </w:rPr>
            <w:t xml:space="preserve">: </w:t>
          </w:r>
          <w:r w:rsidR="006963C3">
            <w:rPr>
              <w:rFonts w:ascii="Arial" w:hAnsi="Arial" w:cs="Arial"/>
              <w:sz w:val="24"/>
              <w:szCs w:val="24"/>
              <w:lang w:val="ro-RO"/>
            </w:rPr>
            <w:t>impact redus pe toată perioada de derulare a proiectului</w:t>
          </w:r>
        </w:p>
        <w:p w:rsidR="00125C55" w:rsidRDefault="00CD558F" w:rsidP="00125C55">
          <w:pPr>
            <w:autoSpaceDE w:val="0"/>
            <w:autoSpaceDN w:val="0"/>
            <w:adjustRightInd w:val="0"/>
            <w:spacing w:after="0" w:line="240" w:lineRule="auto"/>
            <w:jc w:val="both"/>
            <w:rPr>
              <w:rFonts w:ascii="Arial" w:hAnsi="Arial" w:cs="Arial"/>
              <w:sz w:val="24"/>
              <w:szCs w:val="24"/>
            </w:rPr>
          </w:pPr>
          <w:r w:rsidRPr="006963C3">
            <w:rPr>
              <w:rFonts w:ascii="Arial" w:hAnsi="Arial" w:cs="Arial"/>
              <w:b/>
              <w:sz w:val="24"/>
              <w:szCs w:val="24"/>
            </w:rPr>
            <w:t xml:space="preserve">    II. Motivele care au stat la baza luării deciziei etapei de încadrare în procedura de evaluare adecvată sunt următoarele</w:t>
          </w:r>
          <w:r w:rsidRPr="00522DB9">
            <w:rPr>
              <w:rFonts w:ascii="Arial" w:hAnsi="Arial" w:cs="Arial"/>
              <w:sz w:val="24"/>
              <w:szCs w:val="24"/>
            </w:rPr>
            <w:t>:</w:t>
          </w:r>
        </w:p>
        <w:p w:rsidR="00125C55" w:rsidRPr="00522DB9" w:rsidRDefault="00125C55" w:rsidP="00125C55">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u w:val="single"/>
            </w:rPr>
            <w:t xml:space="preserve">Amplasamentul proiectului </w:t>
          </w:r>
          <w:r w:rsidRPr="00090D76">
            <w:rPr>
              <w:rFonts w:ascii="Arial" w:hAnsi="Arial" w:cs="Arial"/>
              <w:sz w:val="24"/>
              <w:szCs w:val="24"/>
              <w:u w:val="single"/>
            </w:rPr>
            <w:t xml:space="preserve">nu se </w:t>
          </w:r>
          <w:r>
            <w:rPr>
              <w:rFonts w:ascii="Arial" w:hAnsi="Arial" w:cs="Arial"/>
              <w:sz w:val="24"/>
              <w:szCs w:val="24"/>
              <w:u w:val="single"/>
            </w:rPr>
            <w:t>află</w:t>
          </w:r>
          <w:r w:rsidRPr="00090D76">
            <w:rPr>
              <w:rFonts w:ascii="Arial" w:hAnsi="Arial" w:cs="Arial"/>
              <w:sz w:val="24"/>
              <w:szCs w:val="24"/>
              <w:u w:val="single"/>
            </w:rPr>
            <w:t xml:space="preserve"> în arie natural</w:t>
          </w:r>
          <w:r>
            <w:rPr>
              <w:rFonts w:ascii="Arial" w:hAnsi="Arial" w:cs="Arial"/>
              <w:sz w:val="24"/>
              <w:szCs w:val="24"/>
              <w:u w:val="single"/>
            </w:rPr>
            <w:t>ă</w:t>
          </w:r>
          <w:r w:rsidRPr="00090D76">
            <w:rPr>
              <w:rFonts w:ascii="Arial" w:hAnsi="Arial" w:cs="Arial"/>
              <w:sz w:val="24"/>
              <w:szCs w:val="24"/>
              <w:u w:val="single"/>
            </w:rPr>
            <w:t xml:space="preserve"> protejată</w:t>
          </w:r>
        </w:p>
        <w:p w:rsidR="00125C55" w:rsidRDefault="00125C55" w:rsidP="00125C55">
          <w:pPr>
            <w:autoSpaceDE w:val="0"/>
            <w:autoSpaceDN w:val="0"/>
            <w:adjustRightInd w:val="0"/>
            <w:spacing w:after="0" w:line="240" w:lineRule="auto"/>
            <w:jc w:val="both"/>
            <w:rPr>
              <w:rFonts w:ascii="Arial" w:hAnsi="Arial" w:cs="Arial"/>
              <w:sz w:val="24"/>
              <w:szCs w:val="24"/>
            </w:rPr>
          </w:pPr>
        </w:p>
        <w:p w:rsidR="004C3618" w:rsidRDefault="00125C55" w:rsidP="004C3618">
          <w:pPr>
            <w:autoSpaceDE w:val="0"/>
            <w:autoSpaceDN w:val="0"/>
            <w:adjustRightInd w:val="0"/>
            <w:spacing w:after="0" w:line="240" w:lineRule="auto"/>
            <w:jc w:val="both"/>
            <w:rPr>
              <w:rFonts w:ascii="Arial" w:hAnsi="Arial" w:cs="Arial"/>
              <w:b/>
              <w:sz w:val="24"/>
              <w:szCs w:val="24"/>
            </w:rPr>
          </w:pPr>
          <w:r w:rsidRPr="00125C55">
            <w:rPr>
              <w:rFonts w:ascii="Arial" w:hAnsi="Arial" w:cs="Arial"/>
              <w:b/>
              <w:sz w:val="24"/>
              <w:szCs w:val="24"/>
            </w:rPr>
            <w:t>Conditi</w:t>
          </w:r>
          <w:r w:rsidR="009D5A70">
            <w:rPr>
              <w:rFonts w:ascii="Arial" w:hAnsi="Arial" w:cs="Arial"/>
              <w:b/>
              <w:sz w:val="24"/>
              <w:szCs w:val="24"/>
            </w:rPr>
            <w:t>i</w:t>
          </w:r>
          <w:r w:rsidR="00CD558F" w:rsidRPr="00125C55">
            <w:rPr>
              <w:rFonts w:ascii="Arial" w:hAnsi="Arial" w:cs="Arial"/>
              <w:b/>
              <w:sz w:val="24"/>
              <w:szCs w:val="24"/>
            </w:rPr>
            <w:t xml:space="preserve"> de realizare a proiectului:</w:t>
          </w:r>
        </w:p>
        <w:p w:rsidR="004C3618" w:rsidRPr="004C3618" w:rsidRDefault="004C3618" w:rsidP="004C3618">
          <w:pPr>
            <w:autoSpaceDE w:val="0"/>
            <w:autoSpaceDN w:val="0"/>
            <w:adjustRightInd w:val="0"/>
            <w:spacing w:after="0" w:line="240" w:lineRule="auto"/>
            <w:ind w:firstLine="720"/>
            <w:jc w:val="both"/>
            <w:rPr>
              <w:rFonts w:ascii="Arial" w:hAnsi="Arial" w:cs="Arial"/>
              <w:b/>
              <w:sz w:val="24"/>
              <w:szCs w:val="24"/>
            </w:rPr>
          </w:pPr>
          <w:r>
            <w:rPr>
              <w:rFonts w:ascii="Arial" w:eastAsia="Times New Roman" w:hAnsi="Arial" w:cs="Arial"/>
              <w:bCs/>
              <w:color w:val="000000"/>
              <w:sz w:val="24"/>
              <w:szCs w:val="24"/>
              <w:lang w:val="ro-RO"/>
            </w:rPr>
            <w:t>-</w:t>
          </w:r>
          <w:r w:rsidRPr="001C57B3">
            <w:rPr>
              <w:rFonts w:ascii="Arial" w:eastAsia="Times New Roman" w:hAnsi="Arial" w:cs="Arial"/>
              <w:bCs/>
              <w:color w:val="000000"/>
              <w:sz w:val="24"/>
              <w:szCs w:val="24"/>
              <w:lang w:val="ro-RO"/>
            </w:rPr>
            <w:t>respectarea documentaţiei depuse la A.P.M Arad;</w:t>
          </w:r>
        </w:p>
        <w:p w:rsidR="004C3618" w:rsidRPr="001C57B3" w:rsidRDefault="004C3618" w:rsidP="004C3618">
          <w:pPr>
            <w:spacing w:after="0" w:line="240" w:lineRule="auto"/>
            <w:ind w:firstLine="720"/>
            <w:jc w:val="both"/>
            <w:rPr>
              <w:rFonts w:ascii="Arial" w:hAnsi="Arial" w:cs="Arial"/>
              <w:sz w:val="24"/>
              <w:szCs w:val="24"/>
              <w:lang w:val="ro-RO"/>
            </w:rPr>
          </w:pPr>
          <w:r>
            <w:rPr>
              <w:rFonts w:ascii="Arial" w:eastAsia="Times New Roman" w:hAnsi="Arial" w:cs="Arial"/>
              <w:bCs/>
              <w:color w:val="000000"/>
              <w:sz w:val="24"/>
              <w:szCs w:val="24"/>
              <w:lang w:val="ro-RO"/>
            </w:rPr>
            <w:t>-</w:t>
          </w:r>
          <w:r w:rsidRPr="001C57B3">
            <w:rPr>
              <w:rFonts w:ascii="Arial" w:eastAsia="Times New Roman" w:hAnsi="Arial" w:cs="Arial"/>
              <w:bCs/>
              <w:color w:val="000000"/>
              <w:sz w:val="24"/>
              <w:szCs w:val="24"/>
              <w:lang w:val="ro-RO"/>
            </w:rPr>
            <w:t xml:space="preserve">respectarea tuturor actelor de reglementare emise de alte autorităţi şi a </w:t>
          </w:r>
          <w:r w:rsidRPr="001C57B3">
            <w:rPr>
              <w:rFonts w:ascii="Arial" w:hAnsi="Arial" w:cs="Arial"/>
              <w:sz w:val="24"/>
              <w:szCs w:val="24"/>
              <w:lang w:val="ro-RO"/>
            </w:rPr>
            <w:t>legislaţiei în vigoare;</w:t>
          </w:r>
        </w:p>
        <w:p w:rsidR="004C3618" w:rsidRPr="001C57B3" w:rsidRDefault="004C3618" w:rsidP="004C3618">
          <w:pPr>
            <w:tabs>
              <w:tab w:val="left" w:pos="720"/>
            </w:tabs>
            <w:spacing w:after="0" w:line="240" w:lineRule="auto"/>
            <w:jc w:val="both"/>
            <w:rPr>
              <w:rFonts w:ascii="Arial" w:hAnsi="Arial" w:cs="Arial"/>
              <w:sz w:val="24"/>
              <w:szCs w:val="24"/>
              <w:lang w:val="ro-RO"/>
            </w:rPr>
          </w:pPr>
          <w:r w:rsidRPr="001C57B3">
            <w:rPr>
              <w:rFonts w:ascii="Arial" w:hAnsi="Arial" w:cs="Arial"/>
              <w:sz w:val="24"/>
              <w:szCs w:val="24"/>
              <w:lang w:val="ro-RO"/>
            </w:rPr>
            <w:t>Pentru diminuarea impactului generat în timpul construcţiei se va urmări :</w:t>
          </w:r>
        </w:p>
        <w:p w:rsidR="004C3618" w:rsidRPr="001C57B3" w:rsidRDefault="004C3618" w:rsidP="004C3618">
          <w:pPr>
            <w:tabs>
              <w:tab w:val="left" w:pos="1080"/>
            </w:tabs>
            <w:spacing w:after="0" w:line="240" w:lineRule="auto"/>
            <w:jc w:val="both"/>
            <w:rPr>
              <w:rFonts w:ascii="Arial" w:hAnsi="Arial" w:cs="Arial"/>
              <w:sz w:val="24"/>
              <w:szCs w:val="24"/>
              <w:lang w:val="ro-RO"/>
            </w:rPr>
          </w:pPr>
          <w:r>
            <w:rPr>
              <w:rFonts w:ascii="Arial" w:hAnsi="Arial" w:cs="Arial"/>
              <w:sz w:val="24"/>
              <w:szCs w:val="24"/>
              <w:lang w:val="ro-RO"/>
            </w:rPr>
            <w:t xml:space="preserve">           -</w:t>
          </w:r>
          <w:r w:rsidRPr="001C57B3">
            <w:rPr>
              <w:rFonts w:ascii="Arial" w:hAnsi="Arial" w:cs="Arial"/>
              <w:sz w:val="24"/>
              <w:szCs w:val="24"/>
              <w:lang w:val="ro-RO"/>
            </w:rPr>
            <w:t>scurtarea duratei de execuţie a proiectului pentru diminuarea duratei de manifestare a efectelor negative asupra factorilor de mediu şi asupra populaţiei din zonă;</w:t>
          </w:r>
        </w:p>
        <w:p w:rsidR="004C3618" w:rsidRPr="001C57B3" w:rsidRDefault="004C3618" w:rsidP="004C3618">
          <w:pPr>
            <w:tabs>
              <w:tab w:val="left" w:pos="1080"/>
            </w:tabs>
            <w:spacing w:after="0" w:line="240" w:lineRule="auto"/>
            <w:jc w:val="both"/>
            <w:rPr>
              <w:rFonts w:ascii="Arial" w:hAnsi="Arial" w:cs="Arial"/>
              <w:sz w:val="24"/>
              <w:szCs w:val="24"/>
              <w:lang w:val="ro-RO"/>
            </w:rPr>
          </w:pPr>
          <w:r>
            <w:rPr>
              <w:rFonts w:ascii="Arial" w:hAnsi="Arial" w:cs="Arial"/>
              <w:sz w:val="24"/>
              <w:szCs w:val="24"/>
              <w:lang w:val="ro-RO"/>
            </w:rPr>
            <w:t xml:space="preserve">           -</w:t>
          </w:r>
          <w:r w:rsidRPr="001C57B3">
            <w:rPr>
              <w:rFonts w:ascii="Arial" w:hAnsi="Arial" w:cs="Arial"/>
              <w:sz w:val="24"/>
              <w:szCs w:val="24"/>
              <w:lang w:val="ro-RO"/>
            </w:rPr>
            <w:t>evitarea pierderilor de materiale de construcţie din utilajele de transport;</w:t>
          </w:r>
        </w:p>
        <w:p w:rsidR="004C3618" w:rsidRPr="001C57B3" w:rsidRDefault="004C3618" w:rsidP="004C3618">
          <w:pPr>
            <w:tabs>
              <w:tab w:val="left" w:pos="1080"/>
            </w:tabs>
            <w:spacing w:after="0" w:line="240" w:lineRule="auto"/>
            <w:jc w:val="both"/>
            <w:rPr>
              <w:rFonts w:ascii="Arial" w:hAnsi="Arial" w:cs="Arial"/>
              <w:sz w:val="24"/>
              <w:szCs w:val="24"/>
              <w:lang w:val="ro-RO"/>
            </w:rPr>
          </w:pPr>
          <w:r>
            <w:rPr>
              <w:rFonts w:ascii="Arial" w:hAnsi="Arial" w:cs="Arial"/>
              <w:sz w:val="24"/>
              <w:szCs w:val="24"/>
              <w:lang w:val="ro-RO"/>
            </w:rPr>
            <w:t xml:space="preserve">           -</w:t>
          </w:r>
          <w:r w:rsidRPr="001C57B3">
            <w:rPr>
              <w:rFonts w:ascii="Arial" w:hAnsi="Arial" w:cs="Arial"/>
              <w:sz w:val="24"/>
              <w:szCs w:val="24"/>
              <w:lang w:val="ro-RO"/>
            </w:rPr>
            <w:t>folosirea unor utilaje şi mijloace de transport silenţioase;</w:t>
          </w:r>
        </w:p>
        <w:p w:rsidR="004C3618" w:rsidRPr="001C57B3" w:rsidRDefault="004C3618" w:rsidP="004C3618">
          <w:pPr>
            <w:spacing w:after="0" w:line="240" w:lineRule="auto"/>
            <w:jc w:val="both"/>
            <w:rPr>
              <w:rFonts w:ascii="Arial" w:hAnsi="Arial" w:cs="Arial"/>
              <w:i/>
              <w:sz w:val="24"/>
              <w:szCs w:val="24"/>
            </w:rPr>
          </w:pPr>
          <w:r w:rsidRPr="001C57B3">
            <w:rPr>
              <w:rFonts w:ascii="Arial" w:hAnsi="Arial" w:cs="Arial"/>
              <w:i/>
              <w:sz w:val="24"/>
              <w:szCs w:val="24"/>
            </w:rPr>
            <w:t>a) Protecţia calităţii apelor:</w:t>
          </w:r>
        </w:p>
        <w:p w:rsidR="004C3618" w:rsidRPr="00C52642" w:rsidRDefault="004C3618" w:rsidP="00C52642">
          <w:pPr>
            <w:spacing w:after="0" w:line="240" w:lineRule="auto"/>
            <w:ind w:firstLine="720"/>
            <w:jc w:val="both"/>
            <w:rPr>
              <w:rFonts w:ascii="Arial" w:hAnsi="Arial" w:cs="Arial"/>
              <w:sz w:val="24"/>
              <w:szCs w:val="24"/>
              <w:lang w:val="ro-RO"/>
            </w:rPr>
          </w:pPr>
          <w:r w:rsidRPr="001C57B3">
            <w:rPr>
              <w:rFonts w:ascii="Arial" w:hAnsi="Arial" w:cs="Arial"/>
              <w:sz w:val="24"/>
              <w:szCs w:val="24"/>
              <w:lang w:val="ro-RO"/>
            </w:rPr>
            <w:t>- este interzisă orice deversare de ape uzate, efluenţi lichizi, reziduuri sau deşeuri de orice fel în ape de suprafaţă, subterane, pe sol sau în subsol;</w:t>
          </w:r>
        </w:p>
        <w:p w:rsidR="004C3618" w:rsidRPr="001C57B3" w:rsidRDefault="004C3618" w:rsidP="004C3618">
          <w:pPr>
            <w:spacing w:after="0" w:line="240" w:lineRule="auto"/>
            <w:jc w:val="both"/>
            <w:rPr>
              <w:rFonts w:ascii="Arial" w:hAnsi="Arial" w:cs="Arial"/>
              <w:i/>
              <w:noProof/>
              <w:sz w:val="24"/>
              <w:szCs w:val="24"/>
              <w:lang w:val="ro-RO"/>
            </w:rPr>
          </w:pPr>
          <w:r w:rsidRPr="001C57B3">
            <w:rPr>
              <w:rFonts w:ascii="Arial" w:hAnsi="Arial" w:cs="Arial"/>
              <w:i/>
              <w:noProof/>
              <w:sz w:val="24"/>
              <w:szCs w:val="24"/>
              <w:u w:val="single"/>
              <w:lang w:val="ro-RO"/>
            </w:rPr>
            <w:t>Protecţia calităţii aerului</w:t>
          </w:r>
          <w:r w:rsidRPr="001C57B3">
            <w:rPr>
              <w:rFonts w:ascii="Arial" w:hAnsi="Arial" w:cs="Arial"/>
              <w:i/>
              <w:noProof/>
              <w:sz w:val="24"/>
              <w:szCs w:val="24"/>
              <w:lang w:val="ro-RO"/>
            </w:rPr>
            <w:t>:</w:t>
          </w:r>
        </w:p>
        <w:p w:rsidR="004C3618" w:rsidRPr="001C57B3" w:rsidRDefault="004C3618" w:rsidP="004C3618">
          <w:pPr>
            <w:spacing w:after="0" w:line="240" w:lineRule="auto"/>
            <w:ind w:right="-113"/>
            <w:jc w:val="both"/>
            <w:rPr>
              <w:rFonts w:ascii="Arial" w:hAnsi="Arial" w:cs="Arial"/>
              <w:sz w:val="24"/>
              <w:szCs w:val="24"/>
              <w:lang w:val="ro-RO"/>
            </w:rPr>
          </w:pPr>
          <w:r w:rsidRPr="001C57B3">
            <w:rPr>
              <w:rFonts w:ascii="Arial" w:hAnsi="Arial" w:cs="Arial"/>
              <w:sz w:val="24"/>
              <w:szCs w:val="24"/>
              <w:u w:val="single"/>
              <w:lang w:val="ro-RO"/>
            </w:rPr>
            <w:t>Pe perioada execuţiei lucrărilor de construcţii</w:t>
          </w:r>
          <w:r w:rsidRPr="001C57B3">
            <w:rPr>
              <w:rFonts w:ascii="Arial" w:hAnsi="Arial" w:cs="Arial"/>
              <w:sz w:val="24"/>
              <w:szCs w:val="24"/>
              <w:lang w:val="ro-RO"/>
            </w:rPr>
            <w:t>:</w:t>
          </w:r>
        </w:p>
        <w:p w:rsidR="004C3618" w:rsidRPr="001C57B3" w:rsidRDefault="004C3618" w:rsidP="004C3618">
          <w:pPr>
            <w:autoSpaceDE w:val="0"/>
            <w:autoSpaceDN w:val="0"/>
            <w:adjustRightInd w:val="0"/>
            <w:spacing w:after="0" w:line="240" w:lineRule="auto"/>
            <w:rPr>
              <w:rFonts w:ascii="Arial" w:hAnsi="Arial" w:cs="Arial"/>
              <w:color w:val="000000"/>
              <w:sz w:val="24"/>
              <w:szCs w:val="24"/>
              <w:lang w:val="ro-RO" w:eastAsia="ro-RO"/>
            </w:rPr>
          </w:pPr>
          <w:r w:rsidRPr="001C57B3">
            <w:rPr>
              <w:rFonts w:ascii="Arial" w:hAnsi="Arial" w:cs="Arial"/>
              <w:i/>
              <w:iCs/>
              <w:color w:val="000000"/>
              <w:sz w:val="24"/>
              <w:szCs w:val="24"/>
              <w:lang w:val="ro-RO" w:eastAsia="ro-RO"/>
            </w:rPr>
            <w:t>Surse de poluanţi</w:t>
          </w:r>
          <w:r w:rsidRPr="001C57B3">
            <w:rPr>
              <w:rFonts w:ascii="Arial" w:hAnsi="Arial" w:cs="Arial"/>
              <w:color w:val="000000"/>
              <w:sz w:val="24"/>
              <w:szCs w:val="24"/>
              <w:lang w:val="ro-RO" w:eastAsia="ro-RO"/>
            </w:rPr>
            <w:t xml:space="preserve">: lucrările de construcţie si transportul materialelor de construcţie; </w:t>
          </w:r>
        </w:p>
        <w:p w:rsidR="004C3618" w:rsidRPr="001C57B3" w:rsidRDefault="004C3618" w:rsidP="004C3618">
          <w:pPr>
            <w:autoSpaceDE w:val="0"/>
            <w:autoSpaceDN w:val="0"/>
            <w:adjustRightInd w:val="0"/>
            <w:spacing w:after="0" w:line="240" w:lineRule="auto"/>
            <w:jc w:val="both"/>
            <w:rPr>
              <w:rFonts w:ascii="Arial" w:hAnsi="Arial" w:cs="Arial"/>
              <w:color w:val="000000"/>
              <w:sz w:val="24"/>
              <w:szCs w:val="24"/>
              <w:lang w:val="ro-RO" w:eastAsia="ro-RO"/>
            </w:rPr>
          </w:pPr>
          <w:r w:rsidRPr="001C57B3">
            <w:rPr>
              <w:rFonts w:ascii="Arial" w:hAnsi="Arial" w:cs="Arial"/>
              <w:i/>
              <w:iCs/>
              <w:color w:val="000000"/>
              <w:sz w:val="24"/>
              <w:szCs w:val="24"/>
              <w:lang w:val="ro-RO" w:eastAsia="ro-RO"/>
            </w:rPr>
            <w:t>Masuri de prevenire</w:t>
          </w:r>
          <w:r w:rsidRPr="001C57B3">
            <w:rPr>
              <w:rFonts w:ascii="Arial" w:hAnsi="Arial" w:cs="Arial"/>
              <w:color w:val="000000"/>
              <w:sz w:val="24"/>
              <w:szCs w:val="24"/>
              <w:lang w:val="ro-RO" w:eastAsia="ro-RO"/>
            </w:rPr>
            <w:t xml:space="preserve">: </w:t>
          </w:r>
        </w:p>
        <w:p w:rsidR="004C3618" w:rsidRPr="001C57B3" w:rsidRDefault="00C52642" w:rsidP="00C52642">
          <w:pPr>
            <w:autoSpaceDE w:val="0"/>
            <w:autoSpaceDN w:val="0"/>
            <w:adjustRightInd w:val="0"/>
            <w:spacing w:after="0" w:line="240" w:lineRule="auto"/>
            <w:ind w:firstLine="720"/>
            <w:jc w:val="both"/>
            <w:rPr>
              <w:rFonts w:ascii="Arial" w:hAnsi="Arial" w:cs="Arial"/>
              <w:color w:val="000000"/>
              <w:sz w:val="24"/>
              <w:szCs w:val="24"/>
              <w:lang w:val="ro-RO" w:eastAsia="ro-RO"/>
            </w:rPr>
          </w:pPr>
          <w:r>
            <w:rPr>
              <w:rFonts w:ascii="Arial" w:hAnsi="Arial" w:cs="Arial"/>
              <w:b/>
              <w:bCs/>
              <w:color w:val="000000"/>
              <w:sz w:val="24"/>
              <w:szCs w:val="24"/>
              <w:lang w:val="ro-RO" w:eastAsia="ro-RO"/>
            </w:rPr>
            <w:t>-</w:t>
          </w:r>
          <w:r>
            <w:rPr>
              <w:rFonts w:ascii="Arial" w:hAnsi="Arial" w:cs="Arial"/>
              <w:color w:val="000000"/>
              <w:sz w:val="24"/>
              <w:szCs w:val="24"/>
              <w:lang w:val="ro-RO" w:eastAsia="ro-RO"/>
            </w:rPr>
            <w:t>a</w:t>
          </w:r>
          <w:r w:rsidR="004C3618" w:rsidRPr="001C57B3">
            <w:rPr>
              <w:rFonts w:ascii="Arial" w:hAnsi="Arial" w:cs="Arial"/>
              <w:color w:val="000000"/>
              <w:sz w:val="24"/>
              <w:szCs w:val="24"/>
              <w:lang w:val="ro-RO" w:eastAsia="ro-RO"/>
            </w:rPr>
            <w:t xml:space="preserve">ccesul mijloacelor de transport (tonaj mare) cu materiale şi materii prime/produse finite la şi din amplasament se </w:t>
          </w:r>
          <w:r>
            <w:rPr>
              <w:rFonts w:ascii="Arial" w:hAnsi="Arial" w:cs="Arial"/>
              <w:color w:val="000000"/>
              <w:sz w:val="24"/>
              <w:szCs w:val="24"/>
              <w:lang w:val="ro-RO" w:eastAsia="ro-RO"/>
            </w:rPr>
            <w:t>va realiza ast</w:t>
          </w:r>
          <w:r w:rsidR="004C3618" w:rsidRPr="001C57B3">
            <w:rPr>
              <w:rFonts w:ascii="Arial" w:hAnsi="Arial" w:cs="Arial"/>
              <w:color w:val="000000"/>
              <w:sz w:val="24"/>
              <w:szCs w:val="24"/>
              <w:lang w:val="ro-RO" w:eastAsia="ro-RO"/>
            </w:rPr>
            <w:t>fel încât să nu se producă disconfort locuitorilor din zonă respectiv generarea de zgomot, vibraţii, praf şi emisii de noxe de eşapament);</w:t>
          </w:r>
        </w:p>
        <w:p w:rsidR="004C3618" w:rsidRPr="001C57B3" w:rsidRDefault="00C52642" w:rsidP="00C52642">
          <w:pPr>
            <w:autoSpaceDE w:val="0"/>
            <w:autoSpaceDN w:val="0"/>
            <w:adjustRightInd w:val="0"/>
            <w:spacing w:after="0" w:line="240" w:lineRule="auto"/>
            <w:ind w:firstLine="720"/>
            <w:jc w:val="both"/>
            <w:rPr>
              <w:rFonts w:ascii="Arial" w:hAnsi="Arial" w:cs="Arial"/>
              <w:color w:val="000000"/>
              <w:sz w:val="24"/>
              <w:szCs w:val="24"/>
              <w:lang w:val="ro-RO" w:eastAsia="ro-RO"/>
            </w:rPr>
          </w:pPr>
          <w:r>
            <w:rPr>
              <w:rFonts w:ascii="Arial" w:hAnsi="Arial" w:cs="Arial"/>
              <w:b/>
              <w:bCs/>
              <w:color w:val="000000"/>
              <w:sz w:val="24"/>
              <w:szCs w:val="24"/>
              <w:lang w:val="ro-RO" w:eastAsia="ro-RO"/>
            </w:rPr>
            <w:t>-</w:t>
          </w:r>
          <w:r>
            <w:rPr>
              <w:rFonts w:ascii="Arial" w:hAnsi="Arial" w:cs="Arial"/>
              <w:color w:val="000000"/>
              <w:sz w:val="24"/>
              <w:szCs w:val="24"/>
              <w:lang w:val="ro-RO" w:eastAsia="ro-RO"/>
            </w:rPr>
            <w:t>d</w:t>
          </w:r>
          <w:r w:rsidR="004C3618" w:rsidRPr="001C57B3">
            <w:rPr>
              <w:rFonts w:ascii="Arial" w:hAnsi="Arial" w:cs="Arial"/>
              <w:color w:val="000000"/>
              <w:sz w:val="24"/>
              <w:szCs w:val="24"/>
              <w:lang w:val="ro-RO" w:eastAsia="ro-RO"/>
            </w:rPr>
            <w:t xml:space="preserve">rumurile de incinta si perimetrale se vor amplasa astfel încât autovehiculele de transport sa aibă acces pe drumul cel mai scurt; </w:t>
          </w:r>
        </w:p>
        <w:p w:rsidR="004C3618" w:rsidRPr="001C57B3" w:rsidRDefault="00C52642" w:rsidP="00C52642">
          <w:pPr>
            <w:autoSpaceDE w:val="0"/>
            <w:autoSpaceDN w:val="0"/>
            <w:adjustRightInd w:val="0"/>
            <w:spacing w:after="0" w:line="240" w:lineRule="auto"/>
            <w:ind w:firstLine="720"/>
            <w:jc w:val="both"/>
            <w:rPr>
              <w:rFonts w:ascii="Arial" w:hAnsi="Arial" w:cs="Arial"/>
              <w:color w:val="000000"/>
              <w:sz w:val="24"/>
              <w:szCs w:val="24"/>
              <w:lang w:val="ro-RO" w:eastAsia="ro-RO"/>
            </w:rPr>
          </w:pPr>
          <w:r>
            <w:rPr>
              <w:rFonts w:ascii="Arial" w:hAnsi="Arial" w:cs="Arial"/>
              <w:b/>
              <w:bCs/>
              <w:color w:val="000000"/>
              <w:sz w:val="24"/>
              <w:szCs w:val="24"/>
              <w:lang w:val="ro-RO" w:eastAsia="ro-RO"/>
            </w:rPr>
            <w:t>-r</w:t>
          </w:r>
          <w:r w:rsidR="004C3618" w:rsidRPr="001C57B3">
            <w:rPr>
              <w:rFonts w:ascii="Arial" w:hAnsi="Arial" w:cs="Arial"/>
              <w:color w:val="000000"/>
              <w:sz w:val="24"/>
              <w:szCs w:val="24"/>
              <w:lang w:val="ro-RO" w:eastAsia="ro-RO"/>
            </w:rPr>
            <w:t xml:space="preserve">educerea vitezei de trafic in zona astfel încât concentraţiile de poluanţi în zona de influenţă maxima trebuie sa fie sub valorile limita pentru protecţia receptorilor; </w:t>
          </w:r>
        </w:p>
        <w:p w:rsidR="004C3618" w:rsidRPr="001C57B3" w:rsidRDefault="00C52642" w:rsidP="00C52642">
          <w:pPr>
            <w:autoSpaceDE w:val="0"/>
            <w:autoSpaceDN w:val="0"/>
            <w:adjustRightInd w:val="0"/>
            <w:spacing w:after="0" w:line="240" w:lineRule="auto"/>
            <w:ind w:firstLine="720"/>
            <w:jc w:val="both"/>
            <w:rPr>
              <w:rFonts w:ascii="Arial" w:hAnsi="Arial" w:cs="Arial"/>
              <w:color w:val="000000"/>
              <w:sz w:val="24"/>
              <w:szCs w:val="24"/>
              <w:lang w:val="ro-RO" w:eastAsia="ro-RO"/>
            </w:rPr>
          </w:pPr>
          <w:r>
            <w:rPr>
              <w:rFonts w:ascii="Arial" w:hAnsi="Arial" w:cs="Arial"/>
              <w:b/>
              <w:bCs/>
              <w:color w:val="000000"/>
              <w:sz w:val="24"/>
              <w:szCs w:val="24"/>
              <w:lang w:val="ro-RO" w:eastAsia="ro-RO"/>
            </w:rPr>
            <w:t>-</w:t>
          </w:r>
          <w:r>
            <w:rPr>
              <w:rFonts w:ascii="Arial" w:hAnsi="Arial" w:cs="Arial"/>
              <w:color w:val="000000"/>
              <w:sz w:val="24"/>
              <w:szCs w:val="24"/>
              <w:lang w:val="ro-RO" w:eastAsia="ro-RO"/>
            </w:rPr>
            <w:t>v</w:t>
          </w:r>
          <w:r w:rsidR="004C3618" w:rsidRPr="001C57B3">
            <w:rPr>
              <w:rFonts w:ascii="Arial" w:hAnsi="Arial" w:cs="Arial"/>
              <w:color w:val="000000"/>
              <w:sz w:val="24"/>
              <w:szCs w:val="24"/>
              <w:lang w:val="ro-RO" w:eastAsia="ro-RO"/>
            </w:rPr>
            <w:t xml:space="preserve">erificarea periodica a utilajelor si mijloacelor de transport in ceea ce priveşte nivelul de monoxid de carbon si concentraţiile de emisii in gazele de eşapament si punerea  acestora în funcţiune numai după remedierea eventualelor defecţiuni. </w:t>
          </w:r>
        </w:p>
        <w:p w:rsidR="004C3618" w:rsidRPr="001C57B3" w:rsidRDefault="004C3618" w:rsidP="004C3618">
          <w:pPr>
            <w:spacing w:after="0" w:line="240" w:lineRule="auto"/>
            <w:jc w:val="both"/>
            <w:rPr>
              <w:rFonts w:ascii="Arial" w:hAnsi="Arial" w:cs="Arial"/>
              <w:sz w:val="24"/>
              <w:szCs w:val="24"/>
              <w:lang w:val="ro-RO"/>
            </w:rPr>
          </w:pPr>
          <w:r w:rsidRPr="001C57B3">
            <w:rPr>
              <w:rFonts w:ascii="Arial" w:hAnsi="Arial" w:cs="Arial"/>
              <w:i/>
              <w:sz w:val="24"/>
              <w:szCs w:val="24"/>
              <w:u w:val="single"/>
              <w:lang w:val="ro-RO"/>
            </w:rPr>
            <w:t>Protecţia solului şi a subsolului</w:t>
          </w:r>
          <w:r w:rsidRPr="001C57B3">
            <w:rPr>
              <w:rFonts w:ascii="Arial" w:hAnsi="Arial" w:cs="Arial"/>
              <w:sz w:val="24"/>
              <w:szCs w:val="24"/>
              <w:lang w:val="ro-RO"/>
            </w:rPr>
            <w:t xml:space="preserve"> </w:t>
          </w:r>
        </w:p>
        <w:p w:rsidR="004C3618" w:rsidRPr="001C57B3" w:rsidRDefault="00C52642" w:rsidP="00C52642">
          <w:pPr>
            <w:spacing w:after="0" w:line="240" w:lineRule="auto"/>
            <w:ind w:firstLine="720"/>
            <w:jc w:val="both"/>
            <w:rPr>
              <w:rFonts w:ascii="Arial" w:hAnsi="Arial" w:cs="Arial"/>
              <w:sz w:val="24"/>
              <w:szCs w:val="24"/>
              <w:lang w:val="ro-RO"/>
            </w:rPr>
          </w:pPr>
          <w:r>
            <w:rPr>
              <w:rFonts w:ascii="Arial" w:hAnsi="Arial" w:cs="Arial"/>
              <w:sz w:val="24"/>
              <w:szCs w:val="24"/>
              <w:lang w:val="ro-RO"/>
            </w:rPr>
            <w:t>-</w:t>
          </w:r>
          <w:r w:rsidR="004C3618" w:rsidRPr="001C57B3">
            <w:rPr>
              <w:rFonts w:ascii="Arial" w:hAnsi="Arial" w:cs="Arial"/>
              <w:sz w:val="24"/>
              <w:szCs w:val="24"/>
              <w:lang w:val="ro-RO"/>
            </w:rPr>
            <w:t>solul decopertat de pe amplasamentul viitorului obiectiv va fi depozitat separat si apoi împrăştiat, nivelat si compactat pe terenul din jur.</w:t>
          </w:r>
        </w:p>
        <w:p w:rsidR="004C3618" w:rsidRPr="001C57B3" w:rsidRDefault="004C3618" w:rsidP="00C52642">
          <w:pPr>
            <w:spacing w:after="0" w:line="240" w:lineRule="auto"/>
            <w:ind w:firstLine="720"/>
            <w:jc w:val="both"/>
            <w:rPr>
              <w:rFonts w:ascii="Arial" w:hAnsi="Arial" w:cs="Arial"/>
              <w:sz w:val="24"/>
              <w:szCs w:val="24"/>
              <w:lang w:val="ro-RO"/>
            </w:rPr>
          </w:pPr>
          <w:r w:rsidRPr="001C57B3">
            <w:rPr>
              <w:rFonts w:ascii="Arial" w:hAnsi="Arial" w:cs="Arial"/>
              <w:sz w:val="24"/>
              <w:szCs w:val="24"/>
              <w:lang w:val="ro-RO"/>
            </w:rPr>
            <w:t>In timpul funcţionării unităţii, in vederea protejării solului si a subsolului, atenţia se va concentra asupra zonelor de depozitare a deşeurilor.</w:t>
          </w:r>
        </w:p>
        <w:p w:rsidR="004C3618" w:rsidRPr="001C57B3" w:rsidRDefault="004C3618" w:rsidP="004C3618">
          <w:pPr>
            <w:spacing w:after="0" w:line="240" w:lineRule="auto"/>
            <w:ind w:firstLine="684"/>
            <w:jc w:val="both"/>
            <w:rPr>
              <w:rFonts w:ascii="Arial" w:hAnsi="Arial" w:cs="Arial"/>
              <w:sz w:val="24"/>
              <w:szCs w:val="24"/>
              <w:lang w:val="ro-RO"/>
            </w:rPr>
          </w:pPr>
          <w:r w:rsidRPr="001C57B3">
            <w:rPr>
              <w:rFonts w:ascii="Arial" w:hAnsi="Arial" w:cs="Arial"/>
              <w:sz w:val="24"/>
              <w:szCs w:val="24"/>
              <w:lang w:val="ro-RO"/>
            </w:rPr>
            <w:t xml:space="preserve">Pentru subsol, impactul va fi redus datorită căii de acces şi a platformelor din incintă impermeabile datorită betonării şi prevăzute cu borduri, pante şi rigole de scurgere pentru colectarea apelor pluviale, eliminându-se astfel posibilele infiltraţii de poluanţi. </w:t>
          </w:r>
        </w:p>
        <w:p w:rsidR="004C3618" w:rsidRPr="001C57B3" w:rsidRDefault="004C3618" w:rsidP="004C3618">
          <w:pPr>
            <w:pStyle w:val="Footer"/>
            <w:jc w:val="both"/>
            <w:rPr>
              <w:rFonts w:ascii="Arial" w:hAnsi="Arial" w:cs="Arial"/>
              <w:i/>
              <w:sz w:val="24"/>
              <w:szCs w:val="24"/>
              <w:lang w:val="ro-RO"/>
            </w:rPr>
          </w:pPr>
          <w:r w:rsidRPr="001C57B3">
            <w:rPr>
              <w:rFonts w:ascii="Arial" w:hAnsi="Arial" w:cs="Arial"/>
              <w:i/>
              <w:sz w:val="24"/>
              <w:szCs w:val="24"/>
              <w:lang w:val="ro-RO"/>
            </w:rPr>
            <w:t xml:space="preserve">Gestionarea deşeurilor: </w:t>
          </w:r>
        </w:p>
        <w:p w:rsidR="004C3618" w:rsidRPr="001C57B3" w:rsidRDefault="004C3618" w:rsidP="004C3618">
          <w:pPr>
            <w:spacing w:after="0" w:line="240" w:lineRule="auto"/>
            <w:ind w:firstLine="720"/>
            <w:jc w:val="both"/>
            <w:rPr>
              <w:rFonts w:ascii="Arial" w:hAnsi="Arial" w:cs="Arial"/>
              <w:sz w:val="24"/>
              <w:szCs w:val="24"/>
              <w:lang w:val="ro-RO"/>
            </w:rPr>
          </w:pPr>
          <w:r w:rsidRPr="001C57B3">
            <w:rPr>
              <w:rFonts w:ascii="Arial" w:hAnsi="Arial" w:cs="Arial"/>
              <w:sz w:val="24"/>
              <w:szCs w:val="24"/>
              <w:u w:val="single"/>
              <w:lang w:val="ro-RO"/>
            </w:rPr>
            <w:t>Deşeurile menajere</w:t>
          </w:r>
          <w:r w:rsidRPr="001C57B3">
            <w:rPr>
              <w:rFonts w:ascii="Arial" w:hAnsi="Arial" w:cs="Arial"/>
              <w:sz w:val="24"/>
              <w:szCs w:val="24"/>
              <w:lang w:val="ro-RO"/>
            </w:rPr>
            <w:t xml:space="preserve"> vor fi depozitate controlat, în locuri bine stabilite şi amenajate corespunzător prevederilor în vigoare şi a unei colectări în pubele destinate fiecărui tip de </w:t>
          </w:r>
          <w:r w:rsidRPr="001C57B3">
            <w:rPr>
              <w:rFonts w:ascii="Arial" w:hAnsi="Arial" w:cs="Arial"/>
              <w:sz w:val="24"/>
              <w:szCs w:val="24"/>
              <w:lang w:val="ro-RO"/>
            </w:rPr>
            <w:lastRenderedPageBreak/>
            <w:t>deşeu în parte. Pentru evidenţierea acestei colectări se vor alege pubele de culori diferite şi inscripţionate conform tipului de deşeu pe care îl conţine.</w:t>
          </w:r>
        </w:p>
        <w:p w:rsidR="004C3618" w:rsidRPr="001C57B3" w:rsidRDefault="004C3618" w:rsidP="004C3618">
          <w:pPr>
            <w:spacing w:after="0" w:line="240" w:lineRule="auto"/>
            <w:ind w:firstLine="720"/>
            <w:jc w:val="both"/>
            <w:rPr>
              <w:rFonts w:ascii="Arial" w:hAnsi="Arial" w:cs="Arial"/>
              <w:sz w:val="24"/>
              <w:szCs w:val="24"/>
              <w:lang w:val="ro-RO"/>
            </w:rPr>
          </w:pPr>
          <w:r w:rsidRPr="001C57B3">
            <w:rPr>
              <w:rFonts w:ascii="Arial" w:hAnsi="Arial" w:cs="Arial"/>
              <w:sz w:val="24"/>
              <w:szCs w:val="24"/>
              <w:lang w:val="ro-RO"/>
            </w:rPr>
            <w:t>Deşeurile menajere vor fi preluate de către societatea de salubritate locală, autorizată pentru activităţi precum colectarea, sortarea, transportul şi depozitarea deşeurilor menajere în locuri special amenajate.</w:t>
          </w:r>
        </w:p>
        <w:p w:rsidR="004C3618" w:rsidRPr="001C57B3" w:rsidRDefault="004C3618" w:rsidP="00C52642">
          <w:pPr>
            <w:spacing w:after="0" w:line="240" w:lineRule="auto"/>
            <w:ind w:firstLine="720"/>
            <w:jc w:val="both"/>
            <w:rPr>
              <w:rFonts w:ascii="Arial" w:hAnsi="Arial" w:cs="Arial"/>
              <w:sz w:val="24"/>
              <w:szCs w:val="24"/>
              <w:lang w:val="ro-RO"/>
            </w:rPr>
          </w:pPr>
          <w:r w:rsidRPr="001C57B3">
            <w:rPr>
              <w:rFonts w:ascii="Arial" w:hAnsi="Arial" w:cs="Arial"/>
              <w:sz w:val="24"/>
              <w:szCs w:val="24"/>
              <w:u w:val="single"/>
              <w:lang w:val="ro-RO"/>
            </w:rPr>
            <w:t>Deşeurile din construcţii</w:t>
          </w:r>
          <w:r w:rsidRPr="001C57B3">
            <w:rPr>
              <w:rFonts w:ascii="Arial" w:hAnsi="Arial" w:cs="Arial"/>
              <w:sz w:val="24"/>
              <w:szCs w:val="24"/>
              <w:lang w:val="ro-RO"/>
            </w:rPr>
            <w:t xml:space="preserve">, rezultate în urma lucrărilor de construire a clădirii de ateliere, vor fi preluate de firme de salubritate autorizate, iar materialele revalorificabile (fier, </w:t>
          </w:r>
          <w:r w:rsidR="00C52642">
            <w:rPr>
              <w:rFonts w:ascii="Arial" w:hAnsi="Arial" w:cs="Arial"/>
              <w:sz w:val="24"/>
              <w:szCs w:val="24"/>
              <w:lang w:val="ro-RO"/>
            </w:rPr>
            <w:t>lemn) vor fi depozitate separat</w:t>
          </w:r>
        </w:p>
        <w:p w:rsidR="004C3618" w:rsidRPr="001C57B3" w:rsidRDefault="00C52642" w:rsidP="004C3618">
          <w:pPr>
            <w:pStyle w:val="Footer"/>
            <w:rPr>
              <w:rFonts w:ascii="Arial" w:hAnsi="Arial" w:cs="Arial"/>
              <w:i/>
              <w:sz w:val="24"/>
              <w:szCs w:val="24"/>
              <w:lang w:val="ro-RO"/>
            </w:rPr>
          </w:pPr>
          <w:r>
            <w:rPr>
              <w:rFonts w:ascii="Arial" w:hAnsi="Arial" w:cs="Arial"/>
              <w:i/>
              <w:sz w:val="24"/>
              <w:szCs w:val="24"/>
              <w:lang w:val="ro-RO"/>
            </w:rPr>
            <w:t>P</w:t>
          </w:r>
          <w:r w:rsidR="004C3618" w:rsidRPr="001C57B3">
            <w:rPr>
              <w:rFonts w:ascii="Arial" w:hAnsi="Arial" w:cs="Arial"/>
              <w:i/>
              <w:sz w:val="24"/>
              <w:szCs w:val="24"/>
              <w:lang w:val="ro-RO"/>
            </w:rPr>
            <w:t xml:space="preserve">rotecţia biodiversităţii - spaţii verzi: </w:t>
          </w:r>
        </w:p>
        <w:p w:rsidR="004C3618" w:rsidRPr="001C57B3" w:rsidRDefault="00C52642" w:rsidP="004C3618">
          <w:pPr>
            <w:pStyle w:val="Footer"/>
            <w:rPr>
              <w:rFonts w:ascii="Arial" w:hAnsi="Arial" w:cs="Arial"/>
              <w:sz w:val="24"/>
              <w:szCs w:val="24"/>
              <w:lang w:val="ro-RO"/>
            </w:rPr>
          </w:pPr>
          <w:r>
            <w:rPr>
              <w:rFonts w:ascii="Arial" w:hAnsi="Arial" w:cs="Arial"/>
              <w:sz w:val="24"/>
              <w:szCs w:val="24"/>
              <w:lang w:val="ro-RO"/>
            </w:rPr>
            <w:tab/>
            <w:t>-</w:t>
          </w:r>
          <w:r w:rsidR="004C3618" w:rsidRPr="001C57B3">
            <w:rPr>
              <w:rFonts w:ascii="Arial" w:hAnsi="Arial" w:cs="Arial"/>
              <w:sz w:val="24"/>
              <w:szCs w:val="24"/>
              <w:lang w:val="ro-RO"/>
            </w:rPr>
            <w:t>se va realiza refacerea ecologică a zonelor afectate de execuţia lucrărilor;</w:t>
          </w:r>
        </w:p>
        <w:p w:rsidR="004C3618" w:rsidRPr="00C52642" w:rsidRDefault="00C52642" w:rsidP="00C52642">
          <w:pPr>
            <w:pStyle w:val="Footer"/>
            <w:jc w:val="both"/>
            <w:rPr>
              <w:rFonts w:ascii="Arial" w:hAnsi="Arial" w:cs="Arial"/>
              <w:sz w:val="24"/>
              <w:szCs w:val="24"/>
              <w:lang w:val="ro-RO"/>
            </w:rPr>
          </w:pPr>
          <w:r>
            <w:rPr>
              <w:rFonts w:ascii="Arial" w:hAnsi="Arial" w:cs="Arial"/>
              <w:sz w:val="24"/>
              <w:szCs w:val="24"/>
              <w:lang w:val="ro-RO"/>
            </w:rPr>
            <w:tab/>
            <w:t xml:space="preserve">           -</w:t>
          </w:r>
          <w:r w:rsidR="004C3618" w:rsidRPr="001C57B3">
            <w:rPr>
              <w:rFonts w:ascii="Arial" w:hAnsi="Arial" w:cs="Arial"/>
              <w:sz w:val="24"/>
              <w:szCs w:val="24"/>
              <w:lang w:val="ro-RO"/>
            </w:rPr>
            <w:t>organizarea activităţii se va face astfel încât impactul asupra peisajului să fie cât mai redus;</w:t>
          </w:r>
        </w:p>
        <w:p w:rsidR="004C3618" w:rsidRPr="004569FD" w:rsidRDefault="004C3618" w:rsidP="004C3618">
          <w:pPr>
            <w:autoSpaceDE w:val="0"/>
            <w:autoSpaceDN w:val="0"/>
            <w:adjustRightInd w:val="0"/>
            <w:spacing w:after="0" w:line="240" w:lineRule="auto"/>
            <w:ind w:firstLine="708"/>
            <w:jc w:val="both"/>
            <w:rPr>
              <w:rFonts w:ascii="Arial" w:hAnsi="Arial" w:cs="Arial"/>
              <w:sz w:val="24"/>
              <w:szCs w:val="24"/>
              <w:lang w:val="ro-RO"/>
            </w:rPr>
          </w:pPr>
          <w:r w:rsidRPr="004569FD">
            <w:rPr>
              <w:rFonts w:ascii="Arial" w:hAnsi="Arial" w:cs="Arial"/>
              <w:sz w:val="24"/>
              <w:szCs w:val="24"/>
              <w:u w:val="single"/>
              <w:lang w:val="ro-RO"/>
            </w:rPr>
            <w:t>În conformitate cu Ordonanţa 68/2007 privind răspunderea de mediu cu referire la prevenirea si repararea prejudiciului asupra mediului se va avea în vedere următoarele</w:t>
          </w:r>
          <w:r w:rsidRPr="004569FD">
            <w:rPr>
              <w:rFonts w:ascii="Arial" w:hAnsi="Arial" w:cs="Arial"/>
              <w:b/>
              <w:sz w:val="24"/>
              <w:szCs w:val="24"/>
              <w:lang w:val="ro-RO"/>
            </w:rPr>
            <w:t>:</w:t>
          </w:r>
        </w:p>
        <w:p w:rsidR="004C3618" w:rsidRPr="004569FD" w:rsidRDefault="004C3618" w:rsidP="004C3618">
          <w:pPr>
            <w:autoSpaceDE w:val="0"/>
            <w:autoSpaceDN w:val="0"/>
            <w:adjustRightInd w:val="0"/>
            <w:spacing w:after="0" w:line="240" w:lineRule="auto"/>
            <w:ind w:firstLine="708"/>
            <w:jc w:val="both"/>
            <w:rPr>
              <w:rFonts w:ascii="Arial" w:hAnsi="Arial" w:cs="Arial"/>
              <w:i/>
              <w:color w:val="000000"/>
              <w:sz w:val="24"/>
              <w:szCs w:val="24"/>
              <w:lang w:val="ro-RO"/>
            </w:rPr>
          </w:pPr>
          <w:r w:rsidRPr="004569FD">
            <w:rPr>
              <w:rFonts w:ascii="Arial" w:eastAsia="Times New Roman" w:hAnsi="Arial" w:cs="Arial"/>
              <w:color w:val="000000"/>
              <w:sz w:val="24"/>
              <w:szCs w:val="24"/>
              <w:lang w:val="ro-RO" w:eastAsia="ro-RO"/>
            </w:rPr>
            <w:t>În cazul unei ameninţăriri iminente cu un prejudiciu asupra mediului, operatorul</w:t>
          </w:r>
          <w:r>
            <w:rPr>
              <w:rFonts w:ascii="Arial" w:eastAsia="Times New Roman" w:hAnsi="Arial" w:cs="Arial"/>
              <w:color w:val="000000"/>
              <w:sz w:val="24"/>
              <w:szCs w:val="24"/>
              <w:lang w:val="ro-RO" w:eastAsia="ro-RO"/>
            </w:rPr>
            <w:t xml:space="preserve"> care desfăşoară lucrările</w:t>
          </w:r>
          <w:r w:rsidRPr="004569FD">
            <w:rPr>
              <w:rFonts w:ascii="Arial" w:eastAsia="Times New Roman" w:hAnsi="Arial" w:cs="Arial"/>
              <w:color w:val="000000"/>
              <w:sz w:val="24"/>
              <w:szCs w:val="24"/>
              <w:lang w:val="ro-RO" w:eastAsia="ro-RO"/>
            </w:rPr>
            <w:t xml:space="preserve"> este obligat să ia imediat măsurile preventive necesare şi în termen de 2 ore de la luarea la cunoştinţă a apariţiei ameninţării, să informeze Agentia Judeţeana pentru Protecţia Mediului şi Comisariatul Judeţean al Gărzii Naţionale de Mediu. Informatiile pe care operatorul este obligat sa le aducă la cunoştinţă autorităţilor  se referă la:</w:t>
          </w:r>
        </w:p>
        <w:p w:rsidR="004C3618" w:rsidRPr="004569FD" w:rsidRDefault="004C3618" w:rsidP="004C3618">
          <w:pPr>
            <w:spacing w:after="0" w:line="240" w:lineRule="auto"/>
            <w:ind w:firstLine="708"/>
            <w:jc w:val="both"/>
            <w:rPr>
              <w:rFonts w:ascii="Arial" w:eastAsia="Times New Roman" w:hAnsi="Arial" w:cs="Arial"/>
              <w:color w:val="000000"/>
              <w:sz w:val="24"/>
              <w:szCs w:val="24"/>
              <w:lang w:val="ro-RO" w:eastAsia="ro-RO"/>
            </w:rPr>
          </w:pPr>
          <w:r w:rsidRPr="004569FD">
            <w:rPr>
              <w:rFonts w:ascii="Arial" w:eastAsia="Times New Roman" w:hAnsi="Arial" w:cs="Arial"/>
              <w:color w:val="000000"/>
              <w:sz w:val="24"/>
              <w:szCs w:val="24"/>
              <w:lang w:val="ro-RO" w:eastAsia="ro-RO"/>
            </w:rPr>
            <w:t>a) datele de identificare ale operatorului;</w:t>
          </w:r>
        </w:p>
        <w:p w:rsidR="004C3618" w:rsidRPr="004569FD" w:rsidRDefault="004C3618" w:rsidP="004C3618">
          <w:pPr>
            <w:spacing w:after="0" w:line="240" w:lineRule="auto"/>
            <w:ind w:firstLine="708"/>
            <w:jc w:val="both"/>
            <w:rPr>
              <w:rFonts w:ascii="Arial" w:eastAsia="Times New Roman" w:hAnsi="Arial" w:cs="Arial"/>
              <w:color w:val="000000"/>
              <w:sz w:val="24"/>
              <w:szCs w:val="24"/>
              <w:lang w:val="ro-RO" w:eastAsia="ro-RO"/>
            </w:rPr>
          </w:pPr>
          <w:r w:rsidRPr="004569FD">
            <w:rPr>
              <w:rFonts w:ascii="Arial" w:eastAsia="Times New Roman" w:hAnsi="Arial" w:cs="Arial"/>
              <w:color w:val="000000"/>
              <w:sz w:val="24"/>
              <w:szCs w:val="24"/>
              <w:lang w:val="ro-RO" w:eastAsia="ro-RO"/>
            </w:rPr>
            <w:t>b) momentul şi locul apariţiei ameninţării iminente;</w:t>
          </w:r>
        </w:p>
        <w:p w:rsidR="004C3618" w:rsidRPr="004569FD" w:rsidRDefault="004C3618" w:rsidP="004C3618">
          <w:pPr>
            <w:spacing w:after="0" w:line="240" w:lineRule="auto"/>
            <w:ind w:firstLine="708"/>
            <w:jc w:val="both"/>
            <w:rPr>
              <w:rFonts w:ascii="Arial" w:eastAsia="Times New Roman" w:hAnsi="Arial" w:cs="Arial"/>
              <w:color w:val="000000"/>
              <w:sz w:val="24"/>
              <w:szCs w:val="24"/>
              <w:lang w:val="ro-RO" w:eastAsia="ro-RO"/>
            </w:rPr>
          </w:pPr>
          <w:r w:rsidRPr="004569FD">
            <w:rPr>
              <w:rFonts w:ascii="Arial" w:eastAsia="Times New Roman" w:hAnsi="Arial" w:cs="Arial"/>
              <w:color w:val="000000"/>
              <w:sz w:val="24"/>
              <w:szCs w:val="24"/>
              <w:lang w:val="ro-RO" w:eastAsia="ro-RO"/>
            </w:rPr>
            <w:t>c) elementele de mediu posibil a fi afectate;</w:t>
          </w:r>
        </w:p>
        <w:p w:rsidR="004C3618" w:rsidRPr="004569FD" w:rsidRDefault="004C3618" w:rsidP="004C3618">
          <w:pPr>
            <w:spacing w:after="0" w:line="240" w:lineRule="auto"/>
            <w:jc w:val="both"/>
            <w:rPr>
              <w:rFonts w:ascii="Arial" w:eastAsia="Times New Roman" w:hAnsi="Arial" w:cs="Arial"/>
              <w:color w:val="000000"/>
              <w:sz w:val="24"/>
              <w:szCs w:val="24"/>
              <w:lang w:val="ro-RO" w:eastAsia="ro-RO"/>
            </w:rPr>
          </w:pPr>
          <w:r w:rsidRPr="004569FD">
            <w:rPr>
              <w:rFonts w:ascii="Arial" w:eastAsia="Times New Roman" w:hAnsi="Arial" w:cs="Arial"/>
              <w:color w:val="000000"/>
              <w:sz w:val="24"/>
              <w:szCs w:val="24"/>
              <w:lang w:val="ro-RO" w:eastAsia="ro-RO"/>
            </w:rPr>
            <w:t> </w:t>
          </w:r>
          <w:r w:rsidRPr="004569FD">
            <w:rPr>
              <w:rFonts w:ascii="Arial" w:eastAsia="Times New Roman" w:hAnsi="Arial" w:cs="Arial"/>
              <w:color w:val="000000"/>
              <w:sz w:val="24"/>
              <w:szCs w:val="24"/>
              <w:lang w:val="ro-RO" w:eastAsia="ro-RO"/>
            </w:rPr>
            <w:tab/>
            <w:t>d) măsurile demarate pentru prevenirea prejudiciului;</w:t>
          </w:r>
        </w:p>
        <w:p w:rsidR="004C3618" w:rsidRPr="004569FD" w:rsidRDefault="004C3618" w:rsidP="004C3618">
          <w:pPr>
            <w:spacing w:after="0" w:line="240" w:lineRule="auto"/>
            <w:ind w:firstLine="708"/>
            <w:jc w:val="both"/>
            <w:rPr>
              <w:rFonts w:ascii="Arial" w:eastAsia="Times New Roman" w:hAnsi="Arial" w:cs="Arial"/>
              <w:color w:val="000000"/>
              <w:sz w:val="24"/>
              <w:szCs w:val="24"/>
              <w:lang w:val="ro-RO" w:eastAsia="ro-RO"/>
            </w:rPr>
          </w:pPr>
          <w:r w:rsidRPr="004569FD">
            <w:rPr>
              <w:rFonts w:ascii="Arial" w:eastAsia="Times New Roman" w:hAnsi="Arial" w:cs="Arial"/>
              <w:color w:val="000000"/>
              <w:sz w:val="24"/>
              <w:szCs w:val="24"/>
              <w:lang w:val="ro-RO" w:eastAsia="ro-RO"/>
            </w:rPr>
            <w:t>e) alte informatii considerate relevante de operator.</w:t>
          </w:r>
        </w:p>
        <w:p w:rsidR="004C3618" w:rsidRPr="004569FD" w:rsidRDefault="004C3618" w:rsidP="004C3618">
          <w:pPr>
            <w:spacing w:after="0" w:line="240" w:lineRule="auto"/>
            <w:ind w:firstLine="708"/>
            <w:jc w:val="both"/>
            <w:rPr>
              <w:rFonts w:ascii="Arial" w:eastAsia="Times New Roman" w:hAnsi="Arial" w:cs="Arial"/>
              <w:color w:val="000000"/>
              <w:sz w:val="24"/>
              <w:szCs w:val="24"/>
              <w:lang w:val="ro-RO" w:eastAsia="ro-RO"/>
            </w:rPr>
          </w:pPr>
          <w:r w:rsidRPr="004569FD">
            <w:rPr>
              <w:rFonts w:ascii="Arial" w:eastAsia="Times New Roman" w:hAnsi="Arial" w:cs="Arial"/>
              <w:color w:val="000000"/>
              <w:sz w:val="24"/>
              <w:szCs w:val="24"/>
              <w:lang w:val="ro-RO" w:eastAsia="ro-RO"/>
            </w:rPr>
            <w:t>Măsurile preventive prevăzute mai sus trebuie sa fie proporţionale cu ameninţarea iminentă şi să conducă la evitarea producerii prejudiciului, luând în considerare principiul precauţiei în luarea deciziilor.</w:t>
          </w:r>
        </w:p>
        <w:p w:rsidR="004C3618" w:rsidRPr="004569FD" w:rsidRDefault="004C3618" w:rsidP="004C3618">
          <w:pPr>
            <w:spacing w:after="0" w:line="240" w:lineRule="auto"/>
            <w:ind w:firstLine="708"/>
            <w:jc w:val="both"/>
            <w:rPr>
              <w:rFonts w:ascii="Arial" w:eastAsia="Times New Roman" w:hAnsi="Arial" w:cs="Arial"/>
              <w:color w:val="000000"/>
              <w:sz w:val="24"/>
              <w:szCs w:val="24"/>
              <w:lang w:val="ro-RO" w:eastAsia="ro-RO"/>
            </w:rPr>
          </w:pPr>
          <w:r w:rsidRPr="004569FD">
            <w:rPr>
              <w:rFonts w:ascii="Arial" w:eastAsia="Times New Roman" w:hAnsi="Arial" w:cs="Arial"/>
              <w:color w:val="000000"/>
              <w:sz w:val="24"/>
              <w:szCs w:val="24"/>
              <w:lang w:val="ro-RO" w:eastAsia="ro-RO"/>
            </w:rPr>
            <w:t>În termen de 1 oră de la finalizarea măsurilor preventive operatorul informează autorităţilile prevazute mai sus despre măsurile întreprinse pentru prevenirea prejudiciului si eficienţa acestora.</w:t>
          </w:r>
        </w:p>
        <w:p w:rsidR="004C3618" w:rsidRPr="004569FD" w:rsidRDefault="004C3618" w:rsidP="004C3618">
          <w:pPr>
            <w:spacing w:after="0" w:line="240" w:lineRule="auto"/>
            <w:ind w:firstLine="708"/>
            <w:jc w:val="both"/>
            <w:rPr>
              <w:rFonts w:ascii="Arial" w:eastAsia="Times New Roman" w:hAnsi="Arial" w:cs="Arial"/>
              <w:color w:val="000000"/>
              <w:sz w:val="24"/>
              <w:szCs w:val="24"/>
              <w:lang w:val="ro-RO" w:eastAsia="ro-RO"/>
            </w:rPr>
          </w:pPr>
          <w:r w:rsidRPr="004569FD">
            <w:rPr>
              <w:rFonts w:ascii="Arial" w:eastAsia="Times New Roman" w:hAnsi="Arial" w:cs="Arial"/>
              <w:color w:val="000000"/>
              <w:sz w:val="24"/>
              <w:szCs w:val="24"/>
              <w:lang w:val="ro-RO" w:eastAsia="ro-RO"/>
            </w:rPr>
            <w:t>În cazul în care ameninţarea iminentă persistă în ciuda măsurilor preventive adoptate, operatorul informează, în termen de 6 ore de la momentul la care a constatat ineficienţa măsurilor luate, Agentia Judeţeana pentru Protectia Mediului şi Comisariatul Judetean al Gărzii Naţionale de Mediu despre:</w:t>
          </w:r>
        </w:p>
        <w:p w:rsidR="004C3618" w:rsidRPr="004569FD" w:rsidRDefault="004C3618" w:rsidP="004C3618">
          <w:pPr>
            <w:spacing w:after="0" w:line="240" w:lineRule="auto"/>
            <w:ind w:firstLine="708"/>
            <w:jc w:val="both"/>
            <w:rPr>
              <w:rFonts w:ascii="Arial" w:eastAsia="Times New Roman" w:hAnsi="Arial" w:cs="Arial"/>
              <w:color w:val="000000"/>
              <w:sz w:val="24"/>
              <w:szCs w:val="24"/>
              <w:lang w:val="ro-RO" w:eastAsia="ro-RO"/>
            </w:rPr>
          </w:pPr>
          <w:r w:rsidRPr="004569FD">
            <w:rPr>
              <w:rFonts w:ascii="Arial" w:eastAsia="Times New Roman" w:hAnsi="Arial" w:cs="Arial"/>
              <w:color w:val="000000"/>
              <w:sz w:val="24"/>
              <w:szCs w:val="24"/>
              <w:lang w:val="ro-RO" w:eastAsia="ro-RO"/>
            </w:rPr>
            <w:t>a) măsurile intreprinse pentru prevenirea prejudiciului;</w:t>
          </w:r>
        </w:p>
        <w:p w:rsidR="004C3618" w:rsidRPr="004569FD" w:rsidRDefault="004C3618" w:rsidP="004C3618">
          <w:pPr>
            <w:spacing w:after="0" w:line="240" w:lineRule="auto"/>
            <w:ind w:firstLine="708"/>
            <w:jc w:val="both"/>
            <w:rPr>
              <w:rFonts w:ascii="Arial" w:eastAsia="Times New Roman" w:hAnsi="Arial" w:cs="Arial"/>
              <w:color w:val="000000"/>
              <w:sz w:val="24"/>
              <w:szCs w:val="24"/>
              <w:lang w:val="ro-RO" w:eastAsia="ro-RO"/>
            </w:rPr>
          </w:pPr>
          <w:r w:rsidRPr="004569FD">
            <w:rPr>
              <w:rFonts w:ascii="Arial" w:eastAsia="Times New Roman" w:hAnsi="Arial" w:cs="Arial"/>
              <w:color w:val="000000"/>
              <w:sz w:val="24"/>
              <w:szCs w:val="24"/>
              <w:lang w:val="ro-RO" w:eastAsia="ro-RO"/>
            </w:rPr>
            <w:t>b) evoluţia situaţiei în urma aplicării măsurilor preventive;</w:t>
          </w:r>
        </w:p>
        <w:p w:rsidR="004C3618" w:rsidRPr="004569FD" w:rsidRDefault="004C3618" w:rsidP="004C3618">
          <w:pPr>
            <w:spacing w:after="0" w:line="240" w:lineRule="auto"/>
            <w:ind w:firstLine="708"/>
            <w:jc w:val="both"/>
            <w:rPr>
              <w:rFonts w:ascii="Arial" w:eastAsia="Times New Roman" w:hAnsi="Arial" w:cs="Arial"/>
              <w:color w:val="000000"/>
              <w:sz w:val="24"/>
              <w:szCs w:val="24"/>
              <w:lang w:val="ro-RO" w:eastAsia="ro-RO"/>
            </w:rPr>
          </w:pPr>
          <w:r w:rsidRPr="004569FD">
            <w:rPr>
              <w:rFonts w:ascii="Arial" w:eastAsia="Times New Roman" w:hAnsi="Arial" w:cs="Arial"/>
              <w:color w:val="000000"/>
              <w:sz w:val="24"/>
              <w:szCs w:val="24"/>
              <w:lang w:val="ro-RO" w:eastAsia="ro-RO"/>
            </w:rPr>
            <w:t>c) alte măsuri suplimentare, dupa caz, care se iau pentru prevenirea inrăutăţirii situaţiei.</w:t>
          </w:r>
        </w:p>
        <w:p w:rsidR="004C3618" w:rsidRPr="004569FD" w:rsidRDefault="004C3618" w:rsidP="004C3618">
          <w:pPr>
            <w:spacing w:after="0" w:line="240" w:lineRule="auto"/>
            <w:ind w:firstLine="708"/>
            <w:jc w:val="both"/>
            <w:rPr>
              <w:rFonts w:ascii="Arial" w:eastAsia="Times New Roman" w:hAnsi="Arial" w:cs="Arial"/>
              <w:color w:val="000000"/>
              <w:sz w:val="24"/>
              <w:szCs w:val="24"/>
              <w:lang w:val="ro-RO" w:eastAsia="ro-RO"/>
            </w:rPr>
          </w:pPr>
          <w:r w:rsidRPr="004569FD">
            <w:rPr>
              <w:rFonts w:ascii="Arial" w:eastAsia="Times New Roman" w:hAnsi="Arial" w:cs="Arial"/>
              <w:color w:val="000000"/>
              <w:sz w:val="24"/>
              <w:szCs w:val="24"/>
              <w:lang w:val="ro-RO" w:eastAsia="ro-RO"/>
            </w:rPr>
            <w:t>În orice moment Agentia Judeţeana pentru Protecţia Mediului are posibilitatea exercitarii următoarelor atribuţii:</w:t>
          </w:r>
        </w:p>
        <w:p w:rsidR="004C3618" w:rsidRPr="004569FD" w:rsidRDefault="004C3618" w:rsidP="004C3618">
          <w:pPr>
            <w:spacing w:after="0" w:line="240" w:lineRule="auto"/>
            <w:ind w:firstLine="708"/>
            <w:jc w:val="both"/>
            <w:rPr>
              <w:rFonts w:ascii="Arial" w:eastAsia="Times New Roman" w:hAnsi="Arial" w:cs="Arial"/>
              <w:color w:val="000000"/>
              <w:sz w:val="24"/>
              <w:szCs w:val="24"/>
              <w:lang w:val="ro-RO" w:eastAsia="ro-RO"/>
            </w:rPr>
          </w:pPr>
          <w:r w:rsidRPr="004569FD">
            <w:rPr>
              <w:rFonts w:ascii="Arial" w:eastAsia="Times New Roman" w:hAnsi="Arial" w:cs="Arial"/>
              <w:color w:val="000000"/>
              <w:sz w:val="24"/>
              <w:szCs w:val="24"/>
              <w:lang w:val="ro-RO" w:eastAsia="ro-RO"/>
            </w:rPr>
            <w:t>a) sa solicite operatorului să furnizeze informaţii despre orice ameninţare iminentă cu un prejudiciu asupra mediului sau despre orice caz suspect de ameninţare iminentă;</w:t>
          </w:r>
        </w:p>
        <w:p w:rsidR="004C3618" w:rsidRPr="004569FD" w:rsidRDefault="004C3618" w:rsidP="004C3618">
          <w:pPr>
            <w:spacing w:after="0" w:line="240" w:lineRule="auto"/>
            <w:ind w:firstLine="708"/>
            <w:jc w:val="both"/>
            <w:rPr>
              <w:rFonts w:ascii="Arial" w:eastAsia="Times New Roman" w:hAnsi="Arial" w:cs="Arial"/>
              <w:color w:val="000000"/>
              <w:sz w:val="24"/>
              <w:szCs w:val="24"/>
              <w:lang w:val="ro-RO" w:eastAsia="ro-RO"/>
            </w:rPr>
          </w:pPr>
          <w:r w:rsidRPr="004569FD">
            <w:rPr>
              <w:rFonts w:ascii="Arial" w:eastAsia="Times New Roman" w:hAnsi="Arial" w:cs="Arial"/>
              <w:color w:val="000000"/>
              <w:sz w:val="24"/>
              <w:szCs w:val="24"/>
              <w:lang w:val="ro-RO" w:eastAsia="ro-RO"/>
            </w:rPr>
            <w:t>b) să solicite operatorului să ia măsurile preventive necesare;</w:t>
          </w:r>
        </w:p>
        <w:p w:rsidR="004C3618" w:rsidRPr="004569FD" w:rsidRDefault="004C3618" w:rsidP="004C3618">
          <w:pPr>
            <w:spacing w:after="0" w:line="240" w:lineRule="auto"/>
            <w:ind w:firstLine="708"/>
            <w:jc w:val="both"/>
            <w:rPr>
              <w:rFonts w:ascii="Arial" w:eastAsia="Times New Roman" w:hAnsi="Arial" w:cs="Arial"/>
              <w:color w:val="000000"/>
              <w:sz w:val="24"/>
              <w:szCs w:val="24"/>
              <w:lang w:val="ro-RO" w:eastAsia="ro-RO"/>
            </w:rPr>
          </w:pPr>
          <w:r w:rsidRPr="004569FD">
            <w:rPr>
              <w:rFonts w:ascii="Arial" w:eastAsia="Times New Roman" w:hAnsi="Arial" w:cs="Arial"/>
              <w:color w:val="000000"/>
              <w:sz w:val="24"/>
              <w:szCs w:val="24"/>
              <w:lang w:val="ro-RO" w:eastAsia="ro-RO"/>
            </w:rPr>
            <w:t>c) sa dea operatorului instrucţiuni despre măsurile preventive necesar a fi luate;</w:t>
          </w:r>
        </w:p>
        <w:p w:rsidR="004C3618" w:rsidRPr="004569FD" w:rsidRDefault="004C3618" w:rsidP="004C3618">
          <w:pPr>
            <w:spacing w:after="0" w:line="240" w:lineRule="auto"/>
            <w:ind w:firstLine="708"/>
            <w:jc w:val="both"/>
            <w:rPr>
              <w:rFonts w:ascii="Arial" w:eastAsia="Times New Roman" w:hAnsi="Arial" w:cs="Arial"/>
              <w:color w:val="000000"/>
              <w:sz w:val="24"/>
              <w:szCs w:val="24"/>
              <w:lang w:val="ro-RO" w:eastAsia="ro-RO"/>
            </w:rPr>
          </w:pPr>
          <w:r w:rsidRPr="004569FD">
            <w:rPr>
              <w:rFonts w:ascii="Arial" w:eastAsia="Times New Roman" w:hAnsi="Arial" w:cs="Arial"/>
              <w:color w:val="000000"/>
              <w:sz w:val="24"/>
              <w:szCs w:val="24"/>
              <w:lang w:val="ro-RO" w:eastAsia="ro-RO"/>
            </w:rPr>
            <w:t>d) sa ia măsurile preventive necesare.</w:t>
          </w:r>
        </w:p>
        <w:p w:rsidR="004C3618" w:rsidRPr="004569FD" w:rsidRDefault="004C3618" w:rsidP="004C3618">
          <w:pPr>
            <w:spacing w:after="0" w:line="240" w:lineRule="auto"/>
            <w:jc w:val="both"/>
            <w:rPr>
              <w:rFonts w:ascii="Arial" w:eastAsia="Times New Roman" w:hAnsi="Arial" w:cs="Arial"/>
              <w:color w:val="000000"/>
              <w:sz w:val="24"/>
              <w:szCs w:val="24"/>
              <w:lang w:val="ro-RO" w:eastAsia="ro-RO"/>
            </w:rPr>
          </w:pPr>
          <w:r w:rsidRPr="004569FD">
            <w:rPr>
              <w:rFonts w:ascii="Arial" w:eastAsia="Times New Roman" w:hAnsi="Arial" w:cs="Arial"/>
              <w:color w:val="000000"/>
              <w:sz w:val="24"/>
              <w:szCs w:val="24"/>
              <w:lang w:val="ro-RO" w:eastAsia="ro-RO"/>
            </w:rPr>
            <w:t>Operatorul este obligat să:</w:t>
          </w:r>
        </w:p>
        <w:p w:rsidR="004C3618" w:rsidRPr="004569FD" w:rsidRDefault="004C3618" w:rsidP="004C3618">
          <w:pPr>
            <w:spacing w:after="0" w:line="240" w:lineRule="auto"/>
            <w:ind w:firstLine="708"/>
            <w:jc w:val="both"/>
            <w:rPr>
              <w:rFonts w:ascii="Arial" w:eastAsia="Times New Roman" w:hAnsi="Arial" w:cs="Arial"/>
              <w:color w:val="000000"/>
              <w:sz w:val="24"/>
              <w:szCs w:val="24"/>
              <w:lang w:val="ro-RO" w:eastAsia="ro-RO"/>
            </w:rPr>
          </w:pPr>
          <w:r w:rsidRPr="004569FD">
            <w:rPr>
              <w:rFonts w:ascii="Arial" w:eastAsia="Times New Roman" w:hAnsi="Arial" w:cs="Arial"/>
              <w:color w:val="000000"/>
              <w:sz w:val="24"/>
              <w:szCs w:val="24"/>
              <w:lang w:val="ro-RO" w:eastAsia="ro-RO"/>
            </w:rPr>
            <w:t>a)acţioneze imediat pentru a controla, izola, elimina sau, în caz contrar, pentru a gestiona poluanţii respectivi şi/sau orice alţi factori contaminanţi, în scopul limitării sau prevenirii extinderii prejudiciului asupra mediului şi a efectelor negative asupra sănătăţii umane sau agravaării deteriorării serviciilor;</w:t>
          </w:r>
        </w:p>
        <w:p w:rsidR="004C3618" w:rsidRPr="004569FD" w:rsidRDefault="004C3618" w:rsidP="004C3618">
          <w:pPr>
            <w:spacing w:after="0" w:line="240" w:lineRule="auto"/>
            <w:ind w:firstLine="708"/>
            <w:jc w:val="both"/>
            <w:rPr>
              <w:rFonts w:ascii="Arial" w:eastAsia="Times New Roman" w:hAnsi="Arial" w:cs="Arial"/>
              <w:color w:val="000000"/>
              <w:sz w:val="24"/>
              <w:szCs w:val="24"/>
              <w:lang w:val="ro-RO" w:eastAsia="ro-RO"/>
            </w:rPr>
          </w:pPr>
          <w:r w:rsidRPr="004569FD">
            <w:rPr>
              <w:rFonts w:ascii="Arial" w:eastAsia="Times New Roman" w:hAnsi="Arial" w:cs="Arial"/>
              <w:color w:val="000000"/>
              <w:sz w:val="24"/>
              <w:szCs w:val="24"/>
              <w:lang w:val="ro-RO" w:eastAsia="ro-RO"/>
            </w:rPr>
            <w:lastRenderedPageBreak/>
            <w:t xml:space="preserve">b)ia măsurile reparatorii. Măsurile reparatorii trebuie sa fie proporţionale cu prejudiciul cauzat şi să conducă la îndepartarea efectelor prejudiciului, luând în considerare principiul precauţiei în luarea deciziilor.Operatorii identifică măsurile reparatorii posibile în conformitate cu anexa nr. 2 din OUG 68/2007 şi le transmit Agentiei Judetene pentru Protectia Mediului spre aprobare, în termen de 15 de zile de la data producerii prejudiciului, </w:t>
          </w:r>
        </w:p>
        <w:p w:rsidR="004C3618" w:rsidRPr="004569FD" w:rsidRDefault="004C3618" w:rsidP="004C3618">
          <w:pPr>
            <w:spacing w:after="0" w:line="240" w:lineRule="auto"/>
            <w:ind w:firstLine="720"/>
            <w:jc w:val="both"/>
            <w:rPr>
              <w:rFonts w:ascii="Arial" w:hAnsi="Arial" w:cs="Arial"/>
              <w:sz w:val="24"/>
              <w:szCs w:val="24"/>
              <w:lang w:val="ro-RO"/>
            </w:rPr>
          </w:pPr>
          <w:r w:rsidRPr="004569FD">
            <w:rPr>
              <w:rFonts w:ascii="Arial" w:hAnsi="Arial" w:cs="Arial"/>
              <w:color w:val="000000"/>
              <w:sz w:val="24"/>
              <w:szCs w:val="24"/>
              <w:lang w:val="ro-RO"/>
            </w:rPr>
            <w:t>Operatorul suportă costurile acţiunilor preventive şi reparatorii.</w:t>
          </w:r>
        </w:p>
        <w:p w:rsidR="00753675" w:rsidRPr="00522DB9" w:rsidRDefault="00CD558F" w:rsidP="00522DB9">
          <w:pPr>
            <w:spacing w:after="0" w:line="240" w:lineRule="auto"/>
            <w:jc w:val="both"/>
            <w:rPr>
              <w:rFonts w:ascii="Arial" w:hAnsi="Arial" w:cs="Arial"/>
              <w:sz w:val="24"/>
              <w:szCs w:val="24"/>
            </w:rPr>
          </w:pPr>
          <w:r w:rsidRPr="00522DB9">
            <w:rPr>
              <w:rFonts w:ascii="Arial" w:hAnsi="Arial" w:cs="Arial"/>
              <w:sz w:val="24"/>
              <w:szCs w:val="24"/>
            </w:rPr>
            <w:t xml:space="preserve">    Proiectul propus nu necesită parcurgerea celorlalte etape ale procedurii de evaluare adecvată (se aplică pentru proiectele pentru care autoritatea competentă pentru protecţia mediului a decis că nu este necesară parcurgerea procedurii de evaluare adecvat</w:t>
          </w:r>
          <w:r w:rsidRPr="00522DB9">
            <w:rPr>
              <w:rFonts w:ascii="Arial" w:hAnsi="Arial" w:cs="Arial"/>
              <w:sz w:val="24"/>
              <w:szCs w:val="24"/>
              <w:lang w:val="ro-RO"/>
            </w:rPr>
            <w:t>ă</w:t>
          </w:r>
          <w:r>
            <w:rPr>
              <w:rFonts w:ascii="Arial" w:hAnsi="Arial" w:cs="Arial"/>
              <w:sz w:val="24"/>
              <w:szCs w:val="24"/>
              <w:lang w:val="ro-RO"/>
            </w:rPr>
            <w:t>)</w:t>
          </w:r>
          <w:r w:rsidRPr="00522DB9">
            <w:rPr>
              <w:rFonts w:ascii="Arial" w:hAnsi="Arial" w:cs="Arial"/>
              <w:sz w:val="24"/>
              <w:szCs w:val="24"/>
              <w:lang w:val="ro-RO"/>
            </w:rPr>
            <w:t>.</w:t>
          </w:r>
        </w:p>
      </w:sdtContent>
    </w:sdt>
    <w:p w:rsidR="00595382" w:rsidRPr="00447422" w:rsidRDefault="00CD558F"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CD558F"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End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863BBA"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447422" w:rsidRDefault="00CD558F"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447422" w:rsidRDefault="00863BBA" w:rsidP="00D83E21">
          <w:pPr>
            <w:spacing w:after="0" w:line="360" w:lineRule="auto"/>
            <w:ind w:left="2880" w:firstLine="720"/>
            <w:rPr>
              <w:rFonts w:ascii="Arial" w:hAnsi="Arial" w:cs="Arial"/>
              <w:b/>
              <w:bCs/>
              <w:sz w:val="24"/>
              <w:szCs w:val="24"/>
              <w:lang w:val="ro-RO"/>
            </w:rPr>
          </w:pPr>
        </w:p>
        <w:p w:rsidR="00806542" w:rsidRDefault="00CD558F" w:rsidP="0047032F">
          <w:pPr>
            <w:spacing w:after="0" w:line="240" w:lineRule="auto"/>
            <w:ind w:left="2880" w:firstLine="720"/>
            <w:rPr>
              <w:rFonts w:ascii="Arial" w:hAnsi="Arial" w:cs="Arial"/>
              <w:b/>
              <w:bCs/>
              <w:sz w:val="24"/>
              <w:szCs w:val="24"/>
              <w:lang w:val="ro-RO"/>
            </w:rPr>
          </w:pPr>
          <w:r>
            <w:rPr>
              <w:rFonts w:ascii="Arial" w:hAnsi="Arial" w:cs="Arial"/>
              <w:b/>
              <w:bCs/>
              <w:sz w:val="24"/>
              <w:szCs w:val="24"/>
              <w:lang w:val="ro-RO"/>
            </w:rPr>
            <w:t>DIRECTOR EXECUTIV</w:t>
          </w:r>
          <w:r w:rsidR="0047032F">
            <w:rPr>
              <w:rFonts w:ascii="Arial" w:hAnsi="Arial" w:cs="Arial"/>
              <w:b/>
              <w:bCs/>
              <w:sz w:val="24"/>
              <w:szCs w:val="24"/>
              <w:lang w:val="ro-RO"/>
            </w:rPr>
            <w:t>,</w:t>
          </w:r>
        </w:p>
        <w:p w:rsidR="0047032F" w:rsidRPr="00CA4590" w:rsidRDefault="0047032F" w:rsidP="0047032F">
          <w:pPr>
            <w:spacing w:after="0" w:line="240" w:lineRule="auto"/>
            <w:ind w:left="2880" w:firstLine="720"/>
            <w:rPr>
              <w:rFonts w:ascii="Arial" w:hAnsi="Arial" w:cs="Arial"/>
              <w:b/>
              <w:bCs/>
              <w:sz w:val="24"/>
              <w:szCs w:val="24"/>
              <w:lang w:val="ro-RO"/>
            </w:rPr>
          </w:pPr>
          <w:r w:rsidRPr="00D94B63">
            <w:rPr>
              <w:rFonts w:ascii="Arial" w:hAnsi="Arial" w:cs="Arial"/>
              <w:bCs/>
              <w:sz w:val="24"/>
              <w:szCs w:val="24"/>
              <w:lang w:val="ro-RO"/>
            </w:rPr>
            <w:t>Dana Monica</w:t>
          </w:r>
          <w:r>
            <w:rPr>
              <w:rFonts w:ascii="Arial" w:hAnsi="Arial" w:cs="Arial"/>
              <w:b/>
              <w:bCs/>
              <w:sz w:val="24"/>
              <w:szCs w:val="24"/>
              <w:lang w:val="ro-RO"/>
            </w:rPr>
            <w:t xml:space="preserve"> DĂNOIU</w:t>
          </w:r>
        </w:p>
        <w:p w:rsidR="00EE38CA" w:rsidRPr="00CA4590" w:rsidRDefault="00CD558F" w:rsidP="00D83E21">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C64AF9" w:rsidRPr="00CA4590" w:rsidRDefault="00D94B63" w:rsidP="00D83E21">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r w:rsidR="00CD558F">
            <w:rPr>
              <w:rFonts w:ascii="Arial" w:hAnsi="Arial" w:cs="Arial"/>
              <w:b/>
              <w:bCs/>
              <w:sz w:val="24"/>
              <w:szCs w:val="24"/>
              <w:lang w:val="ro-RO"/>
            </w:rPr>
            <w:t xml:space="preserve"> </w:t>
          </w:r>
        </w:p>
        <w:p w:rsidR="0047032F" w:rsidRDefault="0047032F" w:rsidP="00D83E21">
          <w:pPr>
            <w:spacing w:after="0" w:line="240" w:lineRule="auto"/>
            <w:jc w:val="both"/>
            <w:outlineLvl w:val="0"/>
            <w:rPr>
              <w:rFonts w:ascii="Arial" w:hAnsi="Arial" w:cs="Arial"/>
              <w:b/>
              <w:bCs/>
              <w:sz w:val="24"/>
              <w:szCs w:val="24"/>
              <w:lang w:val="ro-RO"/>
            </w:rPr>
          </w:pPr>
          <w:r>
            <w:rPr>
              <w:rFonts w:ascii="Arial" w:hAnsi="Arial" w:cs="Arial"/>
              <w:bCs/>
              <w:sz w:val="24"/>
              <w:szCs w:val="24"/>
              <w:lang w:val="ro-RO"/>
            </w:rPr>
            <w:t>p.</w:t>
          </w:r>
          <w:r w:rsidR="00D94B63">
            <w:rPr>
              <w:rFonts w:ascii="Arial" w:hAnsi="Arial" w:cs="Arial"/>
              <w:b/>
              <w:bCs/>
              <w:sz w:val="24"/>
              <w:szCs w:val="24"/>
              <w:lang w:val="ro-RO"/>
            </w:rPr>
            <w:t>Şef S</w:t>
          </w:r>
          <w:r w:rsidR="00CD558F" w:rsidRPr="00CA4590">
            <w:rPr>
              <w:rFonts w:ascii="Arial" w:hAnsi="Arial" w:cs="Arial"/>
              <w:b/>
              <w:bCs/>
              <w:sz w:val="24"/>
              <w:szCs w:val="24"/>
              <w:lang w:val="ro-RO"/>
            </w:rPr>
            <w:t>erviciu</w:t>
          </w:r>
          <w:r>
            <w:rPr>
              <w:rFonts w:ascii="Arial" w:hAnsi="Arial" w:cs="Arial"/>
              <w:b/>
              <w:bCs/>
              <w:sz w:val="24"/>
              <w:szCs w:val="24"/>
              <w:lang w:val="ro-RO"/>
            </w:rPr>
            <w:t xml:space="preserve"> A.A.A</w:t>
          </w:r>
        </w:p>
        <w:p w:rsidR="0047032F" w:rsidRDefault="0047032F" w:rsidP="00D94B63">
          <w:pPr>
            <w:spacing w:after="0" w:line="240" w:lineRule="auto"/>
            <w:jc w:val="both"/>
            <w:outlineLvl w:val="0"/>
            <w:rPr>
              <w:rFonts w:ascii="Arial" w:hAnsi="Arial" w:cs="Arial"/>
              <w:b/>
              <w:bCs/>
              <w:sz w:val="24"/>
              <w:szCs w:val="24"/>
              <w:lang w:val="ro-RO"/>
            </w:rPr>
          </w:pPr>
          <w:r w:rsidRPr="00D94B63">
            <w:rPr>
              <w:rFonts w:ascii="Arial" w:hAnsi="Arial" w:cs="Arial"/>
              <w:bCs/>
              <w:sz w:val="24"/>
              <w:szCs w:val="24"/>
              <w:lang w:val="ro-RO"/>
            </w:rPr>
            <w:t>Adina</w:t>
          </w:r>
          <w:r>
            <w:rPr>
              <w:rFonts w:ascii="Arial" w:hAnsi="Arial" w:cs="Arial"/>
              <w:b/>
              <w:bCs/>
              <w:sz w:val="24"/>
              <w:szCs w:val="24"/>
              <w:lang w:val="ro-RO"/>
            </w:rPr>
            <w:t xml:space="preserve"> Orăşan</w:t>
          </w:r>
        </w:p>
        <w:p w:rsidR="007902CE" w:rsidRPr="00CA4590" w:rsidRDefault="00CD558F" w:rsidP="00D83E21">
          <w:pPr>
            <w:spacing w:after="0" w:line="240" w:lineRule="auto"/>
            <w:jc w:val="both"/>
            <w:outlineLvl w:val="0"/>
            <w:rPr>
              <w:rFonts w:ascii="Arial" w:hAnsi="Arial" w:cs="Arial"/>
              <w:b/>
              <w:bCs/>
              <w:sz w:val="24"/>
              <w:szCs w:val="24"/>
              <w:lang w:val="ro-RO"/>
            </w:rPr>
          </w:pPr>
          <w:r w:rsidRPr="00CA4590">
            <w:rPr>
              <w:rFonts w:ascii="Arial" w:hAnsi="Arial" w:cs="Arial"/>
              <w:b/>
              <w:bCs/>
              <w:sz w:val="24"/>
              <w:szCs w:val="24"/>
              <w:lang w:val="ro-RO"/>
            </w:rPr>
            <w:t xml:space="preserve"> </w:t>
          </w:r>
        </w:p>
        <w:p w:rsidR="00864A55" w:rsidRPr="00C033AF" w:rsidRDefault="00863BBA" w:rsidP="00D83E21">
          <w:pPr>
            <w:spacing w:after="0" w:line="240" w:lineRule="auto"/>
            <w:jc w:val="both"/>
            <w:outlineLvl w:val="0"/>
            <w:rPr>
              <w:rFonts w:ascii="Arial" w:hAnsi="Arial" w:cs="Arial"/>
              <w:b/>
              <w:bCs/>
              <w:sz w:val="24"/>
              <w:szCs w:val="24"/>
              <w:lang w:val="ro-RO"/>
            </w:rPr>
          </w:pPr>
        </w:p>
        <w:p w:rsidR="00D94B63" w:rsidRDefault="00CD558F" w:rsidP="00D94B63">
          <w:pPr>
            <w:spacing w:after="0" w:line="240" w:lineRule="auto"/>
            <w:jc w:val="both"/>
            <w:rPr>
              <w:rFonts w:ascii="Arial" w:hAnsi="Arial" w:cs="Arial"/>
              <w:bCs/>
              <w:sz w:val="24"/>
              <w:szCs w:val="24"/>
              <w:lang w:val="ro-RO"/>
            </w:rPr>
          </w:pPr>
          <w:r>
            <w:rPr>
              <w:rFonts w:ascii="Arial" w:hAnsi="Arial" w:cs="Arial"/>
              <w:bCs/>
              <w:sz w:val="24"/>
              <w:szCs w:val="24"/>
              <w:lang w:val="ro-RO"/>
            </w:rPr>
            <w:t>Î</w:t>
          </w:r>
          <w:r w:rsidRPr="00C033AF">
            <w:rPr>
              <w:rFonts w:ascii="Arial" w:hAnsi="Arial" w:cs="Arial"/>
              <w:bCs/>
              <w:sz w:val="24"/>
              <w:szCs w:val="24"/>
              <w:lang w:val="ro-RO"/>
            </w:rPr>
            <w:t xml:space="preserve">ntocmit, </w:t>
          </w:r>
        </w:p>
        <w:p w:rsidR="0071693D" w:rsidRDefault="00D94B63" w:rsidP="00D94B63">
          <w:pPr>
            <w:spacing w:after="0" w:line="240" w:lineRule="auto"/>
            <w:jc w:val="both"/>
            <w:rPr>
              <w:rFonts w:ascii="Arial" w:hAnsi="Arial" w:cs="Arial"/>
              <w:bCs/>
              <w:sz w:val="24"/>
              <w:szCs w:val="24"/>
              <w:lang w:val="ro-RO"/>
            </w:rPr>
          </w:pPr>
          <w:r>
            <w:rPr>
              <w:rFonts w:ascii="Arial" w:hAnsi="Arial" w:cs="Arial"/>
              <w:bCs/>
              <w:sz w:val="24"/>
              <w:szCs w:val="24"/>
              <w:lang w:val="ro-RO"/>
            </w:rPr>
            <w:t xml:space="preserve">Claudiu </w:t>
          </w:r>
          <w:r w:rsidRPr="00D94B63">
            <w:rPr>
              <w:rFonts w:ascii="Arial" w:hAnsi="Arial" w:cs="Arial"/>
              <w:b/>
              <w:bCs/>
              <w:sz w:val="24"/>
              <w:szCs w:val="24"/>
              <w:lang w:val="ro-RO"/>
            </w:rPr>
            <w:t>Bociort</w:t>
          </w:r>
        </w:p>
      </w:sdtContent>
    </w:sdt>
    <w:p w:rsidR="00522DB9" w:rsidRPr="00447422" w:rsidRDefault="00863BBA" w:rsidP="007B1968">
      <w:pPr>
        <w:spacing w:after="0" w:line="360" w:lineRule="auto"/>
        <w:jc w:val="both"/>
        <w:rPr>
          <w:rFonts w:ascii="Arial" w:hAnsi="Arial" w:cs="Arial"/>
          <w:bCs/>
          <w:sz w:val="24"/>
          <w:szCs w:val="24"/>
          <w:lang w:val="ro-RO"/>
        </w:rPr>
      </w:pPr>
    </w:p>
    <w:p w:rsidR="00522DB9" w:rsidRPr="00447422" w:rsidRDefault="00863BBA" w:rsidP="00522DB9">
      <w:pPr>
        <w:autoSpaceDE w:val="0"/>
        <w:autoSpaceDN w:val="0"/>
        <w:adjustRightInd w:val="0"/>
        <w:spacing w:after="0" w:line="240" w:lineRule="auto"/>
        <w:jc w:val="both"/>
        <w:rPr>
          <w:rFonts w:ascii="Arial" w:hAnsi="Arial" w:cs="Arial"/>
          <w:sz w:val="24"/>
          <w:szCs w:val="24"/>
        </w:rPr>
      </w:pPr>
    </w:p>
    <w:p w:rsidR="00522DB9" w:rsidRPr="00447422" w:rsidRDefault="00863BBA" w:rsidP="007B1968">
      <w:pPr>
        <w:spacing w:after="0" w:line="360" w:lineRule="auto"/>
        <w:jc w:val="both"/>
        <w:rPr>
          <w:rFonts w:ascii="Arial" w:hAnsi="Arial" w:cs="Arial"/>
          <w:bCs/>
          <w:sz w:val="24"/>
          <w:szCs w:val="24"/>
          <w:lang w:val="ro-RO"/>
        </w:rPr>
      </w:pPr>
    </w:p>
    <w:p w:rsidR="00522DB9" w:rsidRPr="00447422" w:rsidRDefault="00863BBA" w:rsidP="007B1968">
      <w:pPr>
        <w:spacing w:after="0" w:line="360" w:lineRule="auto"/>
        <w:jc w:val="both"/>
        <w:rPr>
          <w:rFonts w:ascii="Arial" w:hAnsi="Arial" w:cs="Arial"/>
          <w:bCs/>
          <w:sz w:val="24"/>
          <w:szCs w:val="24"/>
          <w:lang w:val="ro-RO"/>
        </w:rPr>
      </w:pPr>
    </w:p>
    <w:p w:rsidR="00522DB9" w:rsidRPr="00447422" w:rsidRDefault="00863BBA" w:rsidP="00522DB9">
      <w:pPr>
        <w:autoSpaceDE w:val="0"/>
        <w:autoSpaceDN w:val="0"/>
        <w:adjustRightInd w:val="0"/>
        <w:spacing w:after="0" w:line="240" w:lineRule="auto"/>
        <w:jc w:val="both"/>
        <w:rPr>
          <w:rFonts w:ascii="Arial" w:hAnsi="Arial" w:cs="Arial"/>
          <w:sz w:val="24"/>
          <w:szCs w:val="24"/>
        </w:rPr>
      </w:pPr>
    </w:p>
    <w:p w:rsidR="00522DB9" w:rsidRPr="00447422" w:rsidRDefault="00863BBA" w:rsidP="007B1968">
      <w:pPr>
        <w:spacing w:after="0" w:line="360" w:lineRule="auto"/>
        <w:jc w:val="both"/>
        <w:rPr>
          <w:rFonts w:ascii="Arial" w:hAnsi="Arial" w:cs="Arial"/>
          <w:bCs/>
          <w:sz w:val="24"/>
          <w:szCs w:val="24"/>
          <w:lang w:val="ro-RO"/>
        </w:rPr>
      </w:pPr>
    </w:p>
    <w:p w:rsidR="00522DB9" w:rsidRPr="00447422" w:rsidRDefault="00863BBA" w:rsidP="007B1968">
      <w:pPr>
        <w:spacing w:after="0" w:line="360" w:lineRule="auto"/>
        <w:jc w:val="both"/>
        <w:rPr>
          <w:rFonts w:ascii="Arial" w:hAnsi="Arial" w:cs="Arial"/>
          <w:bCs/>
          <w:sz w:val="24"/>
          <w:szCs w:val="24"/>
          <w:lang w:val="ro-RO"/>
        </w:rPr>
      </w:pPr>
    </w:p>
    <w:sectPr w:rsidR="00522DB9" w:rsidRPr="00447422" w:rsidSect="00BB1752">
      <w:headerReference w:type="even" r:id="rId16"/>
      <w:headerReference w:type="default" r:id="rId17"/>
      <w:footerReference w:type="even" r:id="rId18"/>
      <w:footerReference w:type="default" r:id="rId19"/>
      <w:headerReference w:type="first" r:id="rId20"/>
      <w:footerReference w:type="first" r:id="rId21"/>
      <w:type w:val="continuous"/>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3B6" w:rsidRDefault="00CD558F">
      <w:pPr>
        <w:spacing w:after="0" w:line="240" w:lineRule="auto"/>
      </w:pPr>
      <w:r>
        <w:separator/>
      </w:r>
    </w:p>
  </w:endnote>
  <w:endnote w:type="continuationSeparator" w:id="0">
    <w:p w:rsidR="004A03B6" w:rsidRDefault="00CD5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CD558F"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863BBA"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sdt>
        <w:sdtPr>
          <w:rPr>
            <w:sz w:val="20"/>
            <w:szCs w:val="20"/>
          </w:rPr>
          <w:alias w:val="Câmp editabil text"/>
          <w:tag w:val="CampEditabil"/>
          <w:id w:val="523450593"/>
        </w:sdtPr>
        <w:sdtEndPr>
          <w:rPr>
            <w:sz w:val="22"/>
            <w:szCs w:val="22"/>
          </w:rPr>
        </w:sdtEndPr>
        <w:sdtContent>
          <w:p w:rsidR="00484DE7" w:rsidRPr="007A4C64" w:rsidRDefault="00484DE7" w:rsidP="00484DE7">
            <w:pPr>
              <w:pStyle w:val="Footer"/>
              <w:pBdr>
                <w:top w:val="single" w:sz="4" w:space="1" w:color="auto"/>
              </w:pBdr>
              <w:jc w:val="center"/>
              <w:rPr>
                <w:rFonts w:ascii="Arial" w:hAnsi="Arial" w:cs="Arial"/>
                <w:b/>
                <w:sz w:val="20"/>
                <w:szCs w:val="20"/>
              </w:rPr>
            </w:pPr>
            <w:r w:rsidRPr="007A4C64">
              <w:rPr>
                <w:rFonts w:ascii="Arial" w:hAnsi="Arial" w:cs="Arial"/>
                <w:b/>
                <w:sz w:val="20"/>
                <w:szCs w:val="20"/>
              </w:rPr>
              <w:t xml:space="preserve">AGENŢIA PENTRU PROTECŢIA </w:t>
            </w:r>
            <w:r>
              <w:rPr>
                <w:rFonts w:ascii="Arial" w:hAnsi="Arial" w:cs="Arial"/>
                <w:b/>
                <w:sz w:val="20"/>
                <w:szCs w:val="20"/>
              </w:rPr>
              <w:t>MEDIULUI ARAD</w:t>
            </w:r>
          </w:p>
          <w:p w:rsidR="00484DE7" w:rsidRPr="007A4C64" w:rsidRDefault="00484DE7" w:rsidP="00484DE7">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Spaliul Mures Nr.F.N, Loc. Arad Cod 310132</w:t>
            </w:r>
            <w:r w:rsidRPr="007A4C64">
              <w:rPr>
                <w:rFonts w:ascii="Arial" w:hAnsi="Arial" w:cs="Arial"/>
                <w:color w:val="00214E"/>
                <w:sz w:val="20"/>
                <w:szCs w:val="20"/>
                <w:lang w:val="ro-RO"/>
              </w:rPr>
              <w:t>,</w:t>
            </w:r>
          </w:p>
          <w:p w:rsidR="00484DE7" w:rsidRDefault="00484DE7" w:rsidP="00484DE7">
            <w:pPr>
              <w:pStyle w:val="Header"/>
              <w:jc w:val="center"/>
            </w:pPr>
            <w:r>
              <w:rPr>
                <w:rFonts w:ascii="Arial" w:hAnsi="Arial" w:cs="Arial"/>
                <w:color w:val="00214E"/>
                <w:sz w:val="20"/>
                <w:szCs w:val="20"/>
                <w:lang w:val="ro-RO"/>
              </w:rPr>
              <w:t>E-mail office@aomar.anpm.ro</w:t>
            </w:r>
            <w:r w:rsidRPr="007A4C64">
              <w:rPr>
                <w:rFonts w:ascii="Arial" w:hAnsi="Arial" w:cs="Arial"/>
                <w:color w:val="00214E"/>
                <w:sz w:val="20"/>
                <w:szCs w:val="20"/>
                <w:lang w:val="ro-RO"/>
              </w:rPr>
              <w:t>,</w:t>
            </w:r>
            <w:r>
              <w:rPr>
                <w:rFonts w:ascii="Arial" w:hAnsi="Arial" w:cs="Arial"/>
                <w:color w:val="00214E"/>
                <w:sz w:val="20"/>
                <w:szCs w:val="20"/>
                <w:lang w:val="ro-RO"/>
              </w:rPr>
              <w:t xml:space="preserve"> Tel.0257280331</w:t>
            </w:r>
            <w:r w:rsidRPr="007A4C64">
              <w:rPr>
                <w:rFonts w:ascii="Arial" w:hAnsi="Arial" w:cs="Arial"/>
                <w:color w:val="00214E"/>
                <w:sz w:val="20"/>
                <w:szCs w:val="20"/>
                <w:lang w:val="ro-RO"/>
              </w:rPr>
              <w:t>,</w:t>
            </w:r>
            <w:r>
              <w:rPr>
                <w:rFonts w:ascii="Arial" w:hAnsi="Arial" w:cs="Arial"/>
                <w:color w:val="00214E"/>
                <w:sz w:val="20"/>
                <w:szCs w:val="20"/>
                <w:lang w:val="ro-RO"/>
              </w:rPr>
              <w:t xml:space="preserve"> Fax 0257284767</w:t>
            </w:r>
          </w:p>
        </w:sdtContent>
      </w:sdt>
      <w:p w:rsidR="00B72680" w:rsidRPr="00C44321" w:rsidRDefault="00CD558F" w:rsidP="00484DE7">
        <w:pPr>
          <w:pStyle w:val="Footer"/>
          <w:pBdr>
            <w:top w:val="single" w:sz="4" w:space="1" w:color="auto"/>
          </w:pBdr>
          <w:jc w:val="center"/>
        </w:pPr>
        <w:r>
          <w:t xml:space="preserve"> </w:t>
        </w:r>
        <w:r>
          <w:fldChar w:fldCharType="begin"/>
        </w:r>
        <w:r>
          <w:instrText xml:space="preserve"> PAGE   \* MERGEFORMAT </w:instrText>
        </w:r>
        <w:r>
          <w:fldChar w:fldCharType="separate"/>
        </w:r>
        <w:r w:rsidR="00863BBA">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p w:rsidR="00992A14" w:rsidRPr="007A4C64" w:rsidRDefault="00CD558F"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 xml:space="preserve">AGENŢIA PENTRU PROTECŢIA </w:t>
        </w:r>
        <w:r w:rsidR="00484DE7">
          <w:rPr>
            <w:rFonts w:ascii="Arial" w:hAnsi="Arial" w:cs="Arial"/>
            <w:b/>
            <w:sz w:val="20"/>
            <w:szCs w:val="20"/>
          </w:rPr>
          <w:t>MEDIULUI ARAD</w:t>
        </w:r>
      </w:p>
      <w:p w:rsidR="00992A14" w:rsidRPr="007A4C64" w:rsidRDefault="00484DE7" w:rsidP="00992A14">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Spaliul Mures Nr.F.N, Loc. Arad Cod 310132</w:t>
        </w:r>
        <w:r w:rsidR="00CD558F" w:rsidRPr="007A4C64">
          <w:rPr>
            <w:rFonts w:ascii="Arial" w:hAnsi="Arial" w:cs="Arial"/>
            <w:color w:val="00214E"/>
            <w:sz w:val="20"/>
            <w:szCs w:val="20"/>
            <w:lang w:val="ro-RO"/>
          </w:rPr>
          <w:t>,</w:t>
        </w:r>
      </w:p>
      <w:p w:rsidR="00B72680" w:rsidRPr="00992A14" w:rsidRDefault="00484DE7" w:rsidP="00992A14">
        <w:pPr>
          <w:pStyle w:val="Header"/>
          <w:tabs>
            <w:tab w:val="clear" w:pos="4680"/>
          </w:tabs>
          <w:jc w:val="center"/>
          <w:rPr>
            <w:rFonts w:ascii="Arial" w:hAnsi="Arial" w:cs="Arial"/>
            <w:color w:val="00214E"/>
            <w:lang w:val="ro-RO"/>
          </w:rPr>
        </w:pPr>
        <w:r>
          <w:rPr>
            <w:rFonts w:ascii="Arial" w:hAnsi="Arial" w:cs="Arial"/>
            <w:color w:val="00214E"/>
            <w:sz w:val="20"/>
            <w:szCs w:val="20"/>
            <w:lang w:val="ro-RO"/>
          </w:rPr>
          <w:t>E-mail office@aomar.anpm.ro</w:t>
        </w:r>
        <w:r w:rsidR="00CD558F" w:rsidRPr="007A4C64">
          <w:rPr>
            <w:rFonts w:ascii="Arial" w:hAnsi="Arial" w:cs="Arial"/>
            <w:color w:val="00214E"/>
            <w:sz w:val="20"/>
            <w:szCs w:val="20"/>
            <w:lang w:val="ro-RO"/>
          </w:rPr>
          <w:t>,</w:t>
        </w:r>
        <w:r>
          <w:rPr>
            <w:rFonts w:ascii="Arial" w:hAnsi="Arial" w:cs="Arial"/>
            <w:color w:val="00214E"/>
            <w:sz w:val="20"/>
            <w:szCs w:val="20"/>
            <w:lang w:val="ro-RO"/>
          </w:rPr>
          <w:t xml:space="preserve"> Tel.0257280331</w:t>
        </w:r>
        <w:r w:rsidR="00CD558F" w:rsidRPr="007A4C64">
          <w:rPr>
            <w:rFonts w:ascii="Arial" w:hAnsi="Arial" w:cs="Arial"/>
            <w:color w:val="00214E"/>
            <w:sz w:val="20"/>
            <w:szCs w:val="20"/>
            <w:lang w:val="ro-RO"/>
          </w:rPr>
          <w:t>,</w:t>
        </w:r>
        <w:r>
          <w:rPr>
            <w:rFonts w:ascii="Arial" w:hAnsi="Arial" w:cs="Arial"/>
            <w:color w:val="00214E"/>
            <w:sz w:val="20"/>
            <w:szCs w:val="20"/>
            <w:lang w:val="ro-RO"/>
          </w:rPr>
          <w:t xml:space="preserve"> Fax 0257284767</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3B6" w:rsidRDefault="00CD558F">
      <w:pPr>
        <w:spacing w:after="0" w:line="240" w:lineRule="auto"/>
      </w:pPr>
      <w:r>
        <w:separator/>
      </w:r>
    </w:p>
  </w:footnote>
  <w:footnote w:type="continuationSeparator" w:id="0">
    <w:p w:rsidR="004A03B6" w:rsidRDefault="00CD55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6D0" w:rsidRDefault="00863B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6D0" w:rsidRDefault="00863B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535A6C" w:rsidRDefault="00863BBA" w:rsidP="00EB548E">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59645609" r:id="rId2"/>
      </w:pict>
    </w:r>
    <w:r w:rsidR="00CD558F">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CD558F" w:rsidRPr="00A75327">
      <w:rPr>
        <w:lang w:val="ro-RO"/>
      </w:rPr>
      <w:tab/>
      <w:t xml:space="preserve">   </w:t>
    </w:r>
    <w:sdt>
      <w:sdtPr>
        <w:rPr>
          <w:lang w:val="ro-RO"/>
        </w:rPr>
        <w:alias w:val="Câmp editabil text"/>
        <w:tag w:val="CampEditabil"/>
        <w:id w:val="698361725"/>
      </w:sdtPr>
      <w:sdtEndPr/>
      <w:sdtContent>
        <w:r w:rsidR="00CD558F">
          <w:rPr>
            <w:rFonts w:ascii="Arial" w:hAnsi="Arial" w:cs="Arial"/>
            <w:b/>
            <w:color w:val="00214E"/>
            <w:sz w:val="32"/>
            <w:szCs w:val="32"/>
            <w:lang w:val="ro-RO"/>
          </w:rPr>
          <w:t>Ministerul Mediului</w:t>
        </w:r>
      </w:sdtContent>
    </w:sdt>
  </w:p>
  <w:p w:rsidR="00652042" w:rsidRPr="00535A6C" w:rsidRDefault="00863BBA"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CD558F" w:rsidRPr="00535A6C">
          <w:rPr>
            <w:rFonts w:ascii="Arial" w:hAnsi="Arial" w:cs="Arial"/>
            <w:b/>
            <w:color w:val="00214E"/>
            <w:sz w:val="36"/>
            <w:szCs w:val="36"/>
            <w:lang w:val="ro-RO"/>
          </w:rPr>
          <w:t>Agenţia Naţională pentru Protecţia</w:t>
        </w:r>
        <w:r w:rsidR="00CD558F">
          <w:rPr>
            <w:rFonts w:ascii="Arial" w:hAnsi="Arial" w:cs="Arial"/>
            <w:b/>
            <w:color w:val="00214E"/>
            <w:sz w:val="36"/>
            <w:szCs w:val="36"/>
            <w:lang w:val="ro-RO"/>
          </w:rPr>
          <w:t xml:space="preserve"> Mediului</w:t>
        </w:r>
      </w:sdtContent>
    </w:sdt>
  </w:p>
  <w:p w:rsidR="00652042" w:rsidRPr="003167DA" w:rsidRDefault="00863BBA"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863BBA"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863BBA" w:rsidP="0000384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CD558F" w:rsidRPr="00535A6C">
                <w:rPr>
                  <w:rFonts w:ascii="Arial" w:hAnsi="Arial" w:cs="Arial"/>
                  <w:b/>
                  <w:bCs/>
                  <w:color w:val="000000" w:themeColor="text1"/>
                  <w:sz w:val="28"/>
                  <w:szCs w:val="28"/>
                  <w:lang w:val="ro-RO"/>
                </w:rPr>
                <w:t xml:space="preserve">AGENŢIA PENTRU PROTECŢIA MEDIULUI </w:t>
              </w:r>
              <w:r w:rsidR="00484DE7">
                <w:rPr>
                  <w:rFonts w:ascii="Arial" w:hAnsi="Arial" w:cs="Arial"/>
                  <w:b/>
                  <w:bCs/>
                  <w:color w:val="000000" w:themeColor="text1"/>
                  <w:sz w:val="28"/>
                  <w:szCs w:val="28"/>
                  <w:lang w:val="ro-RO"/>
                </w:rPr>
                <w:t>ARAD</w:t>
              </w:r>
            </w:sdtContent>
          </w:sdt>
        </w:p>
      </w:tc>
    </w:tr>
  </w:tbl>
  <w:p w:rsidR="00B72680" w:rsidRPr="0090788F" w:rsidRDefault="00863BBA"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2">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FC07D2F"/>
    <w:multiLevelType w:val="hybridMultilevel"/>
    <w:tmpl w:val="7352929E"/>
    <w:lvl w:ilvl="0" w:tplc="3B547718">
      <w:start w:val="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0E5D10"/>
    <w:multiLevelType w:val="multilevel"/>
    <w:tmpl w:val="D6D42C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7">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5"/>
  </w:num>
  <w:num w:numId="5">
    <w:abstractNumId w:val="0"/>
  </w:num>
  <w:num w:numId="6">
    <w:abstractNumId w:val="7"/>
  </w:num>
  <w:num w:numId="7">
    <w:abstractNumId w:val="3"/>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5"/>
  <w:documentProtection w:edit="readOnly" w:enforcement="1" w:cryptProviderType="rsaFull" w:cryptAlgorithmClass="hash" w:cryptAlgorithmType="typeAny" w:cryptAlgorithmSid="4" w:cryptSpinCount="50000" w:hash="P39mcBuVpvR2xUbHghXGdyoCkwc=" w:salt="A3q6TWz6IkShqUWKY7/ThA=="/>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484DE7"/>
    <w:rsid w:val="00053527"/>
    <w:rsid w:val="00125C55"/>
    <w:rsid w:val="0027631D"/>
    <w:rsid w:val="002F6C47"/>
    <w:rsid w:val="003D1D62"/>
    <w:rsid w:val="0047032F"/>
    <w:rsid w:val="00484DE7"/>
    <w:rsid w:val="00486BDA"/>
    <w:rsid w:val="004A03B6"/>
    <w:rsid w:val="004C3618"/>
    <w:rsid w:val="00545A94"/>
    <w:rsid w:val="006963C3"/>
    <w:rsid w:val="006C241A"/>
    <w:rsid w:val="006E30AE"/>
    <w:rsid w:val="00711511"/>
    <w:rsid w:val="007952E5"/>
    <w:rsid w:val="007B6931"/>
    <w:rsid w:val="007E4784"/>
    <w:rsid w:val="00863BBA"/>
    <w:rsid w:val="00936148"/>
    <w:rsid w:val="009D5A70"/>
    <w:rsid w:val="009E5B23"/>
    <w:rsid w:val="00A375C7"/>
    <w:rsid w:val="00C52642"/>
    <w:rsid w:val="00CD558F"/>
    <w:rsid w:val="00D94B63"/>
    <w:rsid w:val="00ED14FE"/>
    <w:rsid w:val="00F12002"/>
    <w:rsid w:val="00F53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 w:type="character" w:customStyle="1" w:styleId="NormalIndent1">
    <w:name w:val="Normal Indent1"/>
    <w:aliases w:val="Normal Indent Char1,Normal Indent Char1 Char Char1,Normal Indent Char Char Char Char1,Normal Indent Char Char1"/>
    <w:rsid w:val="007952E5"/>
    <w:rPr>
      <w:rFonts w:ascii="Garamond" w:hAnsi="Garamond"/>
      <w:noProof w:val="0"/>
      <w:sz w:val="22"/>
      <w:lang w:val="en-GB" w:eastAsia="en-US" w:bidi="ar-SA"/>
    </w:rPr>
  </w:style>
  <w:style w:type="paragraph" w:customStyle="1" w:styleId="CaracterCharCharCaracterCaracter">
    <w:name w:val="Caracter Char Char Caracter Caracter"/>
    <w:basedOn w:val="Normal"/>
    <w:rsid w:val="004C3618"/>
    <w:pPr>
      <w:tabs>
        <w:tab w:val="left" w:pos="709"/>
      </w:tabs>
      <w:spacing w:after="0" w:line="240" w:lineRule="auto"/>
    </w:pPr>
    <w:rPr>
      <w:rFonts w:ascii="Tahoma" w:eastAsia="Times New Roman" w:hAnsi="Tahoma"/>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 w:type="character" w:customStyle="1" w:styleId="NormalIndent1">
    <w:name w:val="Normal Indent1"/>
    <w:aliases w:val="Normal Indent Char1,Normal Indent Char1 Char Char1,Normal Indent Char Char Char Char1,Normal Indent Char Char1"/>
    <w:rsid w:val="007952E5"/>
    <w:rPr>
      <w:rFonts w:ascii="Garamond" w:hAnsi="Garamond"/>
      <w:noProof w:val="0"/>
      <w:sz w:val="22"/>
      <w:lang w:val="en-GB" w:eastAsia="en-US" w:bidi="ar-SA"/>
    </w:rPr>
  </w:style>
  <w:style w:type="paragraph" w:customStyle="1" w:styleId="CaracterCharCharCaracterCaracter">
    <w:name w:val="Caracter Char Char Caracter Caracter"/>
    <w:basedOn w:val="Normal"/>
    <w:rsid w:val="004C3618"/>
    <w:pPr>
      <w:tabs>
        <w:tab w:val="left" w:pos="709"/>
      </w:tabs>
      <w:spacing w:after="0" w:line="240" w:lineRule="auto"/>
    </w:pPr>
    <w:rPr>
      <w:rFonts w:ascii="Tahoma" w:eastAsia="Times New Roman" w:hAnsi="Tahoma"/>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Doc:1070005703/18"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Doc:1050093003/2" TargetMode="External"/><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Doc:960010702/1"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F026E3"/>
    <w:rsid w:val="000476DA"/>
    <w:rsid w:val="0006225B"/>
    <w:rsid w:val="000977AA"/>
    <w:rsid w:val="000C0825"/>
    <w:rsid w:val="000F00FB"/>
    <w:rsid w:val="00163981"/>
    <w:rsid w:val="00173956"/>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7E38B0"/>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6E6"/>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2628c7b2-f5cd-43a1-b079-fc87355ae680","Numar":null,"Data":null,"NumarActReglementareInitial":null,"DataActReglementareInitial":null,"DataInceput":"2017-06-22T00:00:00","DataSfarsit":null,"Durata":null,"PunctLucruId":270086.0,"TipActId":4.0,"NumarCerere":null,"DataCerere":null,"NumarCerereScriptic":"3519","DataCerereScriptic":"2017-09-15T00:00:00","CodFiscal":null,"SordId":"(CCCAD65E-5B76-D96C-E825-804B6F502BFB)","SablonSordId":"(8B66777B-56B9-65A9-2773-1FA4A6BC21FB)","DosarSordId":"4271725","LatitudineWgs84":null,"LongitudineWgs84":null,"LatitudineStereo70":null,"LongitudineStereo70":null,"NumarAutorizatieGospodarireApe":null,"DataAutorizatieGospodarireApe":null,"DurataAutorizatieGospodarireApe":null,"Aba":null,"Sga":null,"AdresaSediuSocial":"Str. PRIMARIEI, Nr. 9, Halmagiu, Judetul Arad","AdresaPunctLucru":null,"DenumireObiectiv":null,"DomeniuActivitate":null,"DomeniuSpecific":null,"ApmEmitere":null,"ApmRaportare":null,"AnpmApm":"APM Arad","NotificareApm":"APM Arad","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BBCF61E6-9ABD-440E-B311-29F6CF65CE44}">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F165F910-DF7C-48D8-B037-3D243275DB5B}">
  <ds:schemaRefs>
    <ds:schemaRef ds:uri="SIM.Reglementari.Model.Entities.ActReglementareModel"/>
  </ds:schemaRefs>
</ds:datastoreItem>
</file>

<file path=customXml/itemProps4.xml><?xml version="1.0" encoding="utf-8"?>
<ds:datastoreItem xmlns:ds="http://schemas.openxmlformats.org/officeDocument/2006/customXml" ds:itemID="{BC9D67ED-1EF8-4398-B510-57B48F94BFDE}">
  <ds:schemaRefs>
    <ds:schemaRef ds:uri="TableDependencies"/>
  </ds:schemaRefs>
</ds:datastoreItem>
</file>

<file path=customXml/itemProps5.xml><?xml version="1.0" encoding="utf-8"?>
<ds:datastoreItem xmlns:ds="http://schemas.openxmlformats.org/officeDocument/2006/customXml" ds:itemID="{D2915840-C0D7-4CFC-9465-61A229887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5</Pages>
  <Words>2191</Words>
  <Characters>12492</Characters>
  <Application>Microsoft Office Word</Application>
  <DocSecurity>8</DocSecurity>
  <Lines>104</Lines>
  <Paragraphs>29</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14654</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Claudiu Bociort</cp:lastModifiedBy>
  <cp:revision>24</cp:revision>
  <cp:lastPrinted>2014-04-25T12:16:00Z</cp:lastPrinted>
  <dcterms:created xsi:type="dcterms:W3CDTF">2015-10-26T07:49:00Z</dcterms:created>
  <dcterms:modified xsi:type="dcterms:W3CDTF">2017-06-22T11:07:00Z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COMUNA HALMAGIU</vt:lpwstr>
  </property>
  <property fmtid="{D5CDD505-2E9C-101B-9397-08002B2CF9AE}" pid="5" name="SordId">
    <vt:lpwstr>(CCCAD65E-5B76-D96C-E825-804B6F502BFB)</vt:lpwstr>
  </property>
  <property fmtid="{D5CDD505-2E9C-101B-9397-08002B2CF9AE}" pid="6" name="VersiuneDocument">
    <vt:lpwstr>20</vt:lpwstr>
  </property>
  <property fmtid="{D5CDD505-2E9C-101B-9397-08002B2CF9AE}" pid="7" name="RuntimeGuid">
    <vt:lpwstr>1dc602d5-ed4b-43f8-8d12-b8ad2dce22e4</vt:lpwstr>
  </property>
  <property fmtid="{D5CDD505-2E9C-101B-9397-08002B2CF9AE}" pid="8" name="PunctLucruId">
    <vt:lpwstr>270086</vt:lpwstr>
  </property>
  <property fmtid="{D5CDD505-2E9C-101B-9397-08002B2CF9AE}" pid="9" name="SablonSordId">
    <vt:lpwstr>(8B66777B-56B9-65A9-2773-1FA4A6BC21FB)</vt:lpwstr>
  </property>
  <property fmtid="{D5CDD505-2E9C-101B-9397-08002B2CF9AE}" pid="10" name="DosarSordId">
    <vt:lpwstr>4271725</vt:lpwstr>
  </property>
  <property fmtid="{D5CDD505-2E9C-101B-9397-08002B2CF9AE}" pid="11" name="DosarCerereSordId">
    <vt:lpwstr>3612822</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2628c7b2-f5cd-43a1-b079-fc87355ae680</vt:lpwstr>
  </property>
  <property fmtid="{D5CDD505-2E9C-101B-9397-08002B2CF9AE}" pid="16" name="CommitRoles">
    <vt:lpwstr>false</vt:lpwstr>
  </property>
</Properties>
</file>