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EA2F0C" w:rsidRDefault="0048735B" w:rsidP="001256F2">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p>
    <w:p w:rsidR="00327D88" w:rsidRPr="00EA2F0C" w:rsidRDefault="00327D88" w:rsidP="001256F2">
      <w:pPr>
        <w:pStyle w:val="Heading1"/>
        <w:spacing w:after="120"/>
        <w:jc w:val="center"/>
        <w:rPr>
          <w:rFonts w:ascii="Arial" w:hAnsi="Arial" w:cs="Arial"/>
          <w:b/>
          <w:bCs/>
        </w:rPr>
      </w:pPr>
      <w:r w:rsidRPr="00EA2F0C">
        <w:rPr>
          <w:rFonts w:ascii="Arial" w:hAnsi="Arial" w:cs="Arial"/>
          <w:b/>
        </w:rPr>
        <w:t>DECIZIA ETAPEI DE ÎNCADRARE</w:t>
      </w:r>
      <w:r w:rsidRPr="00EA2F0C">
        <w:rPr>
          <w:rFonts w:ascii="Arial" w:hAnsi="Arial" w:cs="Arial"/>
          <w:b/>
          <w:bCs/>
        </w:rPr>
        <w:t xml:space="preserve"> </w:t>
      </w:r>
    </w:p>
    <w:p w:rsidR="00327D88" w:rsidRPr="00EA2F0C" w:rsidRDefault="0048735B" w:rsidP="001256F2">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 Draft </w:t>
      </w:r>
      <w:r w:rsidR="007A3164">
        <w:rPr>
          <w:rFonts w:ascii="Arial" w:hAnsi="Arial" w:cs="Arial"/>
          <w:i w:val="0"/>
          <w:lang w:val="ro-RO"/>
        </w:rPr>
        <w:t xml:space="preserve">Nr. </w:t>
      </w:r>
      <w:r>
        <w:rPr>
          <w:rFonts w:ascii="Arial" w:hAnsi="Arial" w:cs="Arial"/>
          <w:i w:val="0"/>
          <w:lang w:val="ro-RO"/>
        </w:rPr>
        <w:t>xxxyx din xx.11</w:t>
      </w:r>
      <w:r w:rsidR="007A3164">
        <w:rPr>
          <w:rFonts w:ascii="Arial" w:hAnsi="Arial" w:cs="Arial"/>
          <w:i w:val="0"/>
          <w:lang w:val="ro-RO"/>
        </w:rPr>
        <w:t>.2018</w:t>
      </w:r>
    </w:p>
    <w:p w:rsidR="00327D88" w:rsidRPr="00EA2F0C" w:rsidRDefault="00327D88" w:rsidP="0048735B">
      <w:pPr>
        <w:spacing w:after="0"/>
        <w:jc w:val="center"/>
        <w:rPr>
          <w:lang w:val="ro-RO"/>
        </w:rPr>
      </w:pPr>
      <w:r w:rsidRPr="00EA2F0C">
        <w:rPr>
          <w:lang w:val="ro-RO"/>
        </w:rPr>
        <w:t xml:space="preserve"> </w:t>
      </w:r>
    </w:p>
    <w:p w:rsidR="00327D88" w:rsidRPr="00921204" w:rsidRDefault="00327D88" w:rsidP="001256F2">
      <w:pPr>
        <w:autoSpaceDE w:val="0"/>
        <w:spacing w:after="0" w:line="240" w:lineRule="auto"/>
        <w:jc w:val="both"/>
        <w:rPr>
          <w:rFonts w:ascii="Arial" w:hAnsi="Arial" w:cs="Arial"/>
          <w:color w:val="FF0000"/>
          <w:sz w:val="24"/>
          <w:szCs w:val="24"/>
          <w:lang w:val="ro-RO"/>
        </w:rPr>
      </w:pPr>
      <w:r w:rsidRPr="00EA2F0C">
        <w:rPr>
          <w:rFonts w:ascii="Arial" w:hAnsi="Arial" w:cs="Arial"/>
          <w:sz w:val="24"/>
          <w:szCs w:val="24"/>
          <w:lang w:val="ro-RO"/>
        </w:rPr>
        <w:t>Ca urmare a solicitării de emitere a acordului de mediu adresate de</w:t>
      </w:r>
      <w:r w:rsidRPr="00EA2F0C">
        <w:rPr>
          <w:rFonts w:ascii="Arial" w:hAnsi="Arial" w:cs="Arial"/>
          <w:b/>
          <w:sz w:val="24"/>
          <w:szCs w:val="24"/>
          <w:lang w:val="ro-RO"/>
        </w:rPr>
        <w:t xml:space="preserve"> SC PROSOLTEC SRL</w:t>
      </w:r>
      <w:r w:rsidRPr="00EA2F0C">
        <w:rPr>
          <w:rFonts w:ascii="Arial" w:hAnsi="Arial" w:cs="Arial"/>
          <w:sz w:val="24"/>
          <w:szCs w:val="24"/>
          <w:lang w:val="ro-RO"/>
        </w:rPr>
        <w:t>, cu sediul în mun. Arad, b-dul Revoluţiei nr. 92</w:t>
      </w:r>
      <w:r w:rsidR="00921204">
        <w:rPr>
          <w:rFonts w:ascii="Arial" w:hAnsi="Arial" w:cs="Arial"/>
          <w:sz w:val="24"/>
          <w:szCs w:val="24"/>
          <w:lang w:val="ro-RO"/>
        </w:rPr>
        <w:t>, ap.4</w:t>
      </w:r>
      <w:r w:rsidRPr="00EA2F0C">
        <w:rPr>
          <w:rFonts w:ascii="Arial" w:hAnsi="Arial" w:cs="Arial"/>
          <w:sz w:val="24"/>
          <w:szCs w:val="24"/>
          <w:lang w:val="ro-RO"/>
        </w:rPr>
        <w:t>, jud. Arad, înregistrată la A</w:t>
      </w:r>
      <w:r w:rsidR="00921204">
        <w:rPr>
          <w:rFonts w:ascii="Arial" w:hAnsi="Arial" w:cs="Arial"/>
          <w:sz w:val="24"/>
          <w:szCs w:val="24"/>
          <w:lang w:val="ro-RO"/>
        </w:rPr>
        <w:t>.</w:t>
      </w:r>
      <w:r w:rsidRPr="00EA2F0C">
        <w:rPr>
          <w:rFonts w:ascii="Arial" w:hAnsi="Arial" w:cs="Arial"/>
          <w:sz w:val="24"/>
          <w:szCs w:val="24"/>
          <w:lang w:val="ro-RO"/>
        </w:rPr>
        <w:t>P</w:t>
      </w:r>
      <w:r w:rsidR="00921204">
        <w:rPr>
          <w:rFonts w:ascii="Arial" w:hAnsi="Arial" w:cs="Arial"/>
          <w:sz w:val="24"/>
          <w:szCs w:val="24"/>
          <w:lang w:val="ro-RO"/>
        </w:rPr>
        <w:t>.</w:t>
      </w:r>
      <w:r w:rsidRPr="00EA2F0C">
        <w:rPr>
          <w:rFonts w:ascii="Arial" w:hAnsi="Arial" w:cs="Arial"/>
          <w:sz w:val="24"/>
          <w:szCs w:val="24"/>
          <w:lang w:val="ro-RO"/>
        </w:rPr>
        <w:t>M</w:t>
      </w:r>
      <w:r w:rsidR="00921204">
        <w:rPr>
          <w:rFonts w:ascii="Arial" w:hAnsi="Arial" w:cs="Arial"/>
          <w:sz w:val="24"/>
          <w:szCs w:val="24"/>
          <w:lang w:val="ro-RO"/>
        </w:rPr>
        <w:t>. Arad cu nr.</w:t>
      </w:r>
      <w:r w:rsidR="00921204" w:rsidRPr="00921204">
        <w:rPr>
          <w:rFonts w:ascii="Arial" w:hAnsi="Arial" w:cs="Arial"/>
          <w:color w:val="FF0000"/>
          <w:sz w:val="24"/>
          <w:szCs w:val="24"/>
          <w:lang w:val="ro-RO"/>
        </w:rPr>
        <w:t>11931</w:t>
      </w:r>
      <w:r w:rsidRPr="00921204">
        <w:rPr>
          <w:rFonts w:ascii="Arial" w:hAnsi="Arial" w:cs="Arial"/>
          <w:color w:val="FF0000"/>
          <w:sz w:val="24"/>
          <w:szCs w:val="24"/>
          <w:lang w:val="ro-RO"/>
        </w:rPr>
        <w:t>/</w:t>
      </w:r>
      <w:r w:rsidR="00921204" w:rsidRPr="00921204">
        <w:rPr>
          <w:rFonts w:ascii="Arial" w:hAnsi="Arial" w:cs="Arial"/>
          <w:color w:val="FF0000"/>
          <w:sz w:val="24"/>
          <w:szCs w:val="24"/>
          <w:lang w:val="ro-RO"/>
        </w:rPr>
        <w:t>3471</w:t>
      </w:r>
      <w:r w:rsidRPr="00921204">
        <w:rPr>
          <w:rFonts w:ascii="Arial" w:hAnsi="Arial" w:cs="Arial"/>
          <w:color w:val="FF0000"/>
          <w:sz w:val="24"/>
          <w:szCs w:val="24"/>
          <w:lang w:val="ro-RO"/>
        </w:rPr>
        <w:t>/R/1</w:t>
      </w:r>
      <w:r w:rsidR="00921204" w:rsidRPr="00921204">
        <w:rPr>
          <w:rFonts w:ascii="Arial" w:hAnsi="Arial" w:cs="Arial"/>
          <w:color w:val="FF0000"/>
          <w:sz w:val="24"/>
          <w:szCs w:val="24"/>
          <w:lang w:val="ro-RO"/>
        </w:rPr>
        <w:t>9.07</w:t>
      </w:r>
      <w:r w:rsidRPr="00921204">
        <w:rPr>
          <w:rFonts w:ascii="Arial" w:hAnsi="Arial" w:cs="Arial"/>
          <w:color w:val="FF0000"/>
          <w:sz w:val="24"/>
          <w:szCs w:val="24"/>
          <w:lang w:val="ro-RO"/>
        </w:rPr>
        <w:t>.201</w:t>
      </w:r>
      <w:r w:rsidR="00921204" w:rsidRPr="00921204">
        <w:rPr>
          <w:rFonts w:ascii="Arial" w:hAnsi="Arial" w:cs="Arial"/>
          <w:color w:val="FF0000"/>
          <w:sz w:val="24"/>
          <w:szCs w:val="24"/>
          <w:lang w:val="ro-RO"/>
        </w:rPr>
        <w:t>8</w:t>
      </w:r>
      <w:r w:rsidRPr="00921204">
        <w:rPr>
          <w:rFonts w:ascii="Arial" w:hAnsi="Arial" w:cs="Arial"/>
          <w:color w:val="FF0000"/>
          <w:spacing w:val="-6"/>
          <w:sz w:val="24"/>
          <w:szCs w:val="24"/>
          <w:lang w:val="ro-RO"/>
        </w:rPr>
        <w:t>,</w:t>
      </w:r>
      <w:r w:rsidRPr="00921204">
        <w:rPr>
          <w:rFonts w:ascii="Arial" w:hAnsi="Arial" w:cs="Arial"/>
          <w:color w:val="FF0000"/>
          <w:sz w:val="24"/>
          <w:szCs w:val="24"/>
          <w:lang w:val="ro-RO"/>
        </w:rPr>
        <w:t xml:space="preserve">  în baza:</w:t>
      </w:r>
    </w:p>
    <w:p w:rsidR="00327D88" w:rsidRPr="00EA2F0C" w:rsidRDefault="00327D88" w:rsidP="00327D88">
      <w:pPr>
        <w:pStyle w:val="ListParagraph"/>
        <w:numPr>
          <w:ilvl w:val="0"/>
          <w:numId w:val="2"/>
        </w:numPr>
        <w:autoSpaceDE w:val="0"/>
        <w:spacing w:after="0" w:line="240" w:lineRule="auto"/>
        <w:jc w:val="both"/>
        <w:rPr>
          <w:rFonts w:ascii="Arial" w:hAnsi="Arial" w:cs="Arial"/>
          <w:sz w:val="24"/>
          <w:szCs w:val="24"/>
          <w:lang w:val="ro-RO" w:eastAsia="ro-RO"/>
        </w:rPr>
      </w:pPr>
      <w:r w:rsidRPr="00921204">
        <w:rPr>
          <w:rFonts w:ascii="Arial" w:hAnsi="Arial" w:cs="Arial"/>
          <w:b/>
          <w:color w:val="FF0000"/>
          <w:sz w:val="24"/>
          <w:szCs w:val="24"/>
          <w:lang w:val="ro-RO" w:eastAsia="ro-RO"/>
        </w:rPr>
        <w:t xml:space="preserve">Hotărârii Guvernului </w:t>
      </w:r>
      <w:r w:rsidRPr="00EA2F0C">
        <w:rPr>
          <w:rFonts w:ascii="Arial" w:hAnsi="Arial" w:cs="Arial"/>
          <w:b/>
          <w:sz w:val="24"/>
          <w:szCs w:val="24"/>
          <w:lang w:val="ro-RO" w:eastAsia="ro-RO"/>
        </w:rPr>
        <w:t>nr. 445/2009</w:t>
      </w:r>
      <w:r w:rsidRPr="00EA2F0C">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EA2F0C" w:rsidRDefault="00327D88" w:rsidP="00327D88">
      <w:pPr>
        <w:pStyle w:val="ListParagraph"/>
        <w:numPr>
          <w:ilvl w:val="0"/>
          <w:numId w:val="2"/>
        </w:numPr>
        <w:autoSpaceDE w:val="0"/>
        <w:spacing w:after="0" w:line="240" w:lineRule="auto"/>
        <w:jc w:val="both"/>
        <w:rPr>
          <w:rFonts w:ascii="Arial" w:hAnsi="Arial" w:cs="Arial"/>
          <w:sz w:val="24"/>
          <w:szCs w:val="24"/>
          <w:lang w:val="ro-RO" w:eastAsia="ro-RO"/>
        </w:rPr>
      </w:pPr>
      <w:r w:rsidRPr="00EA2F0C">
        <w:rPr>
          <w:rFonts w:ascii="Arial" w:hAnsi="Arial" w:cs="Arial"/>
          <w:b/>
          <w:sz w:val="24"/>
          <w:szCs w:val="24"/>
          <w:lang w:val="ro-RO"/>
        </w:rPr>
        <w:t>Ordonanţei de Urgenţă a Guvernului nr. 57/2007</w:t>
      </w:r>
      <w:r w:rsidRPr="00EA2F0C">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EA2F0C">
        <w:rPr>
          <w:rFonts w:ascii="Arial" w:hAnsi="Arial" w:cs="Arial"/>
          <w:b/>
          <w:sz w:val="24"/>
          <w:szCs w:val="24"/>
          <w:lang w:val="ro-RO"/>
        </w:rPr>
        <w:t>Legea nr. 49/2011</w:t>
      </w:r>
      <w:r w:rsidRPr="00EA2F0C">
        <w:rPr>
          <w:rFonts w:ascii="Arial" w:hAnsi="Arial" w:cs="Arial"/>
          <w:sz w:val="24"/>
          <w:szCs w:val="24"/>
          <w:lang w:val="ro-RO"/>
        </w:rPr>
        <w:t>,</w:t>
      </w:r>
    </w:p>
    <w:p w:rsidR="00327D88" w:rsidRPr="00EA2F0C" w:rsidRDefault="00327D88" w:rsidP="001256F2">
      <w:pPr>
        <w:autoSpaceDE w:val="0"/>
        <w:autoSpaceDN w:val="0"/>
        <w:adjustRightInd w:val="0"/>
        <w:spacing w:after="0" w:line="240" w:lineRule="auto"/>
        <w:jc w:val="both"/>
        <w:rPr>
          <w:rFonts w:ascii="Arial" w:hAnsi="Arial" w:cs="Arial"/>
          <w:sz w:val="24"/>
          <w:szCs w:val="24"/>
          <w:lang w:val="ro-RO"/>
        </w:rPr>
      </w:pPr>
      <w:r w:rsidRPr="00EA2F0C">
        <w:rPr>
          <w:rFonts w:ascii="Arial" w:hAnsi="Arial" w:cs="Arial"/>
          <w:sz w:val="24"/>
          <w:szCs w:val="24"/>
          <w:lang w:val="ro-RO"/>
        </w:rPr>
        <w:t>autoritatea competentă pentru protecţia mediului A</w:t>
      </w:r>
      <w:r w:rsidR="00921204">
        <w:rPr>
          <w:rFonts w:ascii="Arial" w:hAnsi="Arial" w:cs="Arial"/>
          <w:sz w:val="24"/>
          <w:szCs w:val="24"/>
          <w:lang w:val="ro-RO"/>
        </w:rPr>
        <w:t>.</w:t>
      </w:r>
      <w:r w:rsidRPr="00EA2F0C">
        <w:rPr>
          <w:rFonts w:ascii="Arial" w:hAnsi="Arial" w:cs="Arial"/>
          <w:sz w:val="24"/>
          <w:szCs w:val="24"/>
          <w:lang w:val="ro-RO"/>
        </w:rPr>
        <w:t>P</w:t>
      </w:r>
      <w:r w:rsidR="00921204">
        <w:rPr>
          <w:rFonts w:ascii="Arial" w:hAnsi="Arial" w:cs="Arial"/>
          <w:sz w:val="24"/>
          <w:szCs w:val="24"/>
          <w:lang w:val="ro-RO"/>
        </w:rPr>
        <w:t>.</w:t>
      </w:r>
      <w:r w:rsidRPr="00EA2F0C">
        <w:rPr>
          <w:rFonts w:ascii="Arial" w:hAnsi="Arial" w:cs="Arial"/>
          <w:sz w:val="24"/>
          <w:szCs w:val="24"/>
          <w:lang w:val="ro-RO"/>
        </w:rPr>
        <w:t>M</w:t>
      </w:r>
      <w:r w:rsidR="00921204">
        <w:rPr>
          <w:rFonts w:ascii="Arial" w:hAnsi="Arial" w:cs="Arial"/>
          <w:sz w:val="24"/>
          <w:szCs w:val="24"/>
          <w:lang w:val="ro-RO"/>
        </w:rPr>
        <w:t>.</w:t>
      </w:r>
      <w:r w:rsidRPr="00EA2F0C">
        <w:rPr>
          <w:rFonts w:ascii="Arial" w:hAnsi="Arial" w:cs="Arial"/>
          <w:sz w:val="24"/>
          <w:szCs w:val="24"/>
          <w:lang w:val="ro-RO"/>
        </w:rPr>
        <w:t xml:space="preserve"> Arad decide, ca urmare a consultărilor desfăşurate în cadrul şedinţei Comisiei de Analiză Tehnic</w:t>
      </w:r>
      <w:r w:rsidR="00921204">
        <w:rPr>
          <w:rFonts w:ascii="Arial" w:hAnsi="Arial" w:cs="Arial"/>
          <w:sz w:val="24"/>
          <w:szCs w:val="24"/>
          <w:lang w:val="ro-RO"/>
        </w:rPr>
        <w:t xml:space="preserve">ă din data de </w:t>
      </w:r>
      <w:r w:rsidR="00921204" w:rsidRPr="00921204">
        <w:rPr>
          <w:rFonts w:ascii="Arial" w:hAnsi="Arial" w:cs="Arial"/>
          <w:color w:val="FF0000"/>
          <w:sz w:val="24"/>
          <w:szCs w:val="24"/>
          <w:lang w:val="ro-RO"/>
        </w:rPr>
        <w:t>03.10</w:t>
      </w:r>
      <w:r w:rsidRPr="00921204">
        <w:rPr>
          <w:rFonts w:ascii="Arial" w:hAnsi="Arial" w:cs="Arial"/>
          <w:color w:val="FF0000"/>
          <w:sz w:val="24"/>
          <w:szCs w:val="24"/>
          <w:lang w:val="ro-RO"/>
        </w:rPr>
        <w:t>.2018</w:t>
      </w:r>
      <w:r w:rsidRPr="00EA2F0C">
        <w:rPr>
          <w:rFonts w:ascii="Arial" w:hAnsi="Arial" w:cs="Arial"/>
          <w:sz w:val="24"/>
          <w:szCs w:val="24"/>
          <w:lang w:val="ro-RO"/>
        </w:rPr>
        <w:t xml:space="preserve">, că proiectul </w:t>
      </w:r>
      <w:r w:rsidRPr="00EA2F0C">
        <w:rPr>
          <w:rFonts w:ascii="Arial" w:hAnsi="Arial" w:cs="Arial"/>
          <w:b/>
          <w:sz w:val="24"/>
          <w:szCs w:val="24"/>
          <w:lang w:val="ro-RO"/>
        </w:rPr>
        <w:t>“</w:t>
      </w:r>
      <w:r w:rsidR="00921204">
        <w:rPr>
          <w:rFonts w:ascii="Arial" w:hAnsi="Arial" w:cs="Arial"/>
          <w:b/>
          <w:sz w:val="24"/>
          <w:szCs w:val="24"/>
          <w:lang w:val="ro-RO"/>
        </w:rPr>
        <w:t>ÎNFIINŢARE PLANTAŢ</w:t>
      </w:r>
      <w:r w:rsidR="00921204" w:rsidRPr="00EA2F0C">
        <w:rPr>
          <w:rFonts w:ascii="Arial" w:hAnsi="Arial" w:cs="Arial"/>
          <w:b/>
          <w:sz w:val="24"/>
          <w:szCs w:val="24"/>
          <w:lang w:val="ro-RO"/>
        </w:rPr>
        <w:t>IE DE AFIN</w:t>
      </w:r>
      <w:r w:rsidRPr="00EA2F0C">
        <w:rPr>
          <w:b/>
          <w:sz w:val="24"/>
          <w:szCs w:val="24"/>
          <w:lang w:val="ro-RO"/>
        </w:rPr>
        <w:t>”</w:t>
      </w:r>
      <w:r w:rsidR="00921204">
        <w:rPr>
          <w:b/>
          <w:sz w:val="24"/>
          <w:szCs w:val="24"/>
          <w:lang w:val="ro-RO"/>
        </w:rPr>
        <w:t xml:space="preserve"> </w:t>
      </w:r>
      <w:r w:rsidR="00921204" w:rsidRPr="00921204">
        <w:rPr>
          <w:rFonts w:ascii="Arial" w:hAnsi="Arial" w:cs="Arial"/>
          <w:b/>
          <w:sz w:val="24"/>
          <w:szCs w:val="24"/>
          <w:lang w:val="ro-RO"/>
        </w:rPr>
        <w:t>ÎN MUN.ARAD</w:t>
      </w:r>
      <w:r w:rsidR="00921204">
        <w:rPr>
          <w:b/>
          <w:sz w:val="24"/>
          <w:szCs w:val="24"/>
          <w:lang w:val="ro-RO"/>
        </w:rPr>
        <w:t xml:space="preserve"> </w:t>
      </w:r>
      <w:r w:rsidRPr="00EA2F0C">
        <w:rPr>
          <w:sz w:val="24"/>
          <w:szCs w:val="24"/>
          <w:lang w:val="ro-RO"/>
        </w:rPr>
        <w:t xml:space="preserve"> </w:t>
      </w:r>
      <w:r w:rsidRPr="00EA2F0C">
        <w:rPr>
          <w:rFonts w:ascii="Arial" w:hAnsi="Arial" w:cs="Arial"/>
          <w:sz w:val="24"/>
          <w:szCs w:val="24"/>
          <w:lang w:val="ro-RO"/>
        </w:rPr>
        <w:t>propus a fi amplasat î</w:t>
      </w:r>
      <w:r w:rsidR="006E4E07" w:rsidRPr="00EA2F0C">
        <w:rPr>
          <w:rFonts w:ascii="Arial" w:hAnsi="Arial" w:cs="Arial"/>
          <w:sz w:val="24"/>
          <w:szCs w:val="24"/>
          <w:lang w:val="ro-RO"/>
        </w:rPr>
        <w:t xml:space="preserve">n </w:t>
      </w:r>
      <w:r w:rsidR="00921204" w:rsidRPr="00921204">
        <w:rPr>
          <w:rFonts w:ascii="Arial" w:hAnsi="Arial" w:cs="Arial"/>
          <w:color w:val="FF0000"/>
          <w:sz w:val="24"/>
          <w:szCs w:val="24"/>
          <w:lang w:val="ro-RO"/>
        </w:rPr>
        <w:t>jud. Arad, loc. Arad teren actual păşune în extravi</w:t>
      </w:r>
      <w:r w:rsidR="00921204">
        <w:rPr>
          <w:rFonts w:ascii="Arial" w:hAnsi="Arial" w:cs="Arial"/>
          <w:color w:val="FF0000"/>
          <w:sz w:val="24"/>
          <w:szCs w:val="24"/>
          <w:lang w:val="ro-RO"/>
        </w:rPr>
        <w:t xml:space="preserve">lan </w:t>
      </w:r>
      <w:r w:rsidR="00921204" w:rsidRPr="00921204">
        <w:rPr>
          <w:rFonts w:ascii="Arial" w:hAnsi="Arial" w:cs="Arial"/>
          <w:color w:val="FF0000"/>
          <w:sz w:val="24"/>
          <w:szCs w:val="24"/>
          <w:lang w:val="ro-RO"/>
        </w:rPr>
        <w:t>CF 337644, conform CU nr.301/15.02.2018 eliberat de Primăria Municipiului Arad</w:t>
      </w:r>
      <w:r w:rsidR="00A516B0" w:rsidRPr="00EA2F0C">
        <w:rPr>
          <w:rFonts w:ascii="Arial" w:hAnsi="Arial" w:cs="Arial"/>
          <w:sz w:val="24"/>
          <w:szCs w:val="24"/>
          <w:lang w:val="ro-RO"/>
        </w:rPr>
        <w:t xml:space="preserve">, </w:t>
      </w:r>
      <w:r w:rsidRPr="00EA2F0C">
        <w:rPr>
          <w:rFonts w:ascii="Arial" w:hAnsi="Arial" w:cs="Arial"/>
          <w:sz w:val="24"/>
          <w:szCs w:val="24"/>
          <w:lang w:val="ro-RO"/>
        </w:rPr>
        <w:t xml:space="preserve">nu se supune evaluării impactului asupra mediului şi nu se supune evaluării adecvate.  </w:t>
      </w:r>
    </w:p>
    <w:p w:rsidR="00327D88" w:rsidRPr="00EA2F0C" w:rsidRDefault="00327D88" w:rsidP="001256F2">
      <w:pPr>
        <w:autoSpaceDE w:val="0"/>
        <w:autoSpaceDN w:val="0"/>
        <w:adjustRightInd w:val="0"/>
        <w:spacing w:after="0" w:line="240" w:lineRule="auto"/>
        <w:jc w:val="both"/>
        <w:rPr>
          <w:rFonts w:ascii="Arial" w:hAnsi="Arial" w:cs="Arial"/>
          <w:sz w:val="24"/>
          <w:szCs w:val="24"/>
          <w:lang w:val="ro-RO"/>
        </w:rPr>
      </w:pPr>
      <w:r w:rsidRPr="00EA2F0C">
        <w:rPr>
          <w:rFonts w:ascii="Arial" w:hAnsi="Arial" w:cs="Arial"/>
          <w:sz w:val="24"/>
          <w:szCs w:val="24"/>
          <w:lang w:val="ro-RO"/>
        </w:rPr>
        <w:t xml:space="preserve">    Justificarea prezentei decizii:</w:t>
      </w:r>
    </w:p>
    <w:p w:rsidR="00327D88" w:rsidRPr="00EA2F0C" w:rsidRDefault="00327D88" w:rsidP="007A3164">
      <w:pPr>
        <w:autoSpaceDE w:val="0"/>
        <w:autoSpaceDN w:val="0"/>
        <w:adjustRightInd w:val="0"/>
        <w:spacing w:before="120" w:after="0" w:line="240" w:lineRule="auto"/>
        <w:jc w:val="both"/>
        <w:rPr>
          <w:rFonts w:ascii="Arial" w:hAnsi="Arial" w:cs="Arial"/>
          <w:b/>
          <w:sz w:val="24"/>
          <w:szCs w:val="24"/>
          <w:lang w:val="ro-RO"/>
        </w:rPr>
      </w:pPr>
      <w:r w:rsidRPr="00EA2F0C">
        <w:rPr>
          <w:rFonts w:ascii="Arial" w:hAnsi="Arial" w:cs="Arial"/>
          <w:b/>
          <w:sz w:val="24"/>
          <w:szCs w:val="24"/>
          <w:lang w:val="ro-RO"/>
        </w:rPr>
        <w:t xml:space="preserve">   I. Motivele care au stat la baza luării deciziei etapei de încadrare în procedura de evaluare a impactului asupra mediului sunt următoarele:</w:t>
      </w:r>
    </w:p>
    <w:p w:rsidR="00327D88" w:rsidRPr="00EA2F0C" w:rsidRDefault="006E4E07" w:rsidP="001256F2">
      <w:pPr>
        <w:spacing w:after="0" w:line="240" w:lineRule="auto"/>
        <w:jc w:val="both"/>
        <w:rPr>
          <w:rFonts w:ascii="Arial" w:hAnsi="Arial" w:cs="Arial"/>
          <w:color w:val="000000"/>
          <w:sz w:val="24"/>
          <w:szCs w:val="24"/>
          <w:lang w:val="ro-RO"/>
        </w:rPr>
      </w:pPr>
      <w:r w:rsidRPr="00EA2F0C">
        <w:rPr>
          <w:rFonts w:ascii="Arial" w:hAnsi="Arial" w:cs="Arial"/>
          <w:sz w:val="24"/>
          <w:szCs w:val="24"/>
          <w:lang w:val="ro-RO"/>
        </w:rPr>
        <w:t xml:space="preserve"> </w:t>
      </w:r>
      <w:r w:rsidR="00327D88" w:rsidRPr="00EA2F0C">
        <w:rPr>
          <w:rFonts w:ascii="Arial" w:hAnsi="Arial" w:cs="Arial"/>
          <w:sz w:val="24"/>
          <w:szCs w:val="24"/>
          <w:lang w:val="ro-RO"/>
        </w:rPr>
        <w:t xml:space="preserve">a) proiectul se încadrează în prevederile Hotărârii Guvernului nr. 445/2009, </w:t>
      </w:r>
      <w:r w:rsidR="00A516B0" w:rsidRPr="00EA2F0C">
        <w:rPr>
          <w:rFonts w:ascii="Arial" w:hAnsi="Arial" w:cs="Arial"/>
          <w:sz w:val="24"/>
          <w:szCs w:val="24"/>
          <w:lang w:val="ro-RO"/>
        </w:rPr>
        <w:t xml:space="preserve">anexa 2, la </w:t>
      </w:r>
      <w:r w:rsidR="00A516B0" w:rsidRPr="00EA2F0C">
        <w:rPr>
          <w:rFonts w:ascii="Arial" w:hAnsi="Arial" w:cs="Arial"/>
          <w:color w:val="000000"/>
          <w:sz w:val="24"/>
          <w:szCs w:val="24"/>
          <w:lang w:val="ro-RO"/>
        </w:rPr>
        <w:t xml:space="preserve">pct. 1, lit. c) – </w:t>
      </w:r>
      <w:r w:rsidR="00A516B0" w:rsidRPr="00EA2F0C">
        <w:rPr>
          <w:rFonts w:ascii="Arial" w:hAnsi="Arial" w:cs="Arial"/>
          <w:color w:val="000000"/>
          <w:sz w:val="24"/>
          <w:szCs w:val="24"/>
          <w:bdr w:val="dotted" w:sz="6" w:space="0" w:color="FEFEFE" w:frame="1"/>
          <w:lang w:val="ro-RO"/>
        </w:rPr>
        <w:t>proiecte de gospodărire a apelor pentru agricultură, inclusiv proiecte de irigații și desecări,</w:t>
      </w:r>
      <w:r w:rsidR="00A516B0" w:rsidRPr="00EA2F0C">
        <w:rPr>
          <w:rFonts w:ascii="Arial" w:hAnsi="Arial" w:cs="Arial"/>
          <w:color w:val="000000"/>
          <w:sz w:val="24"/>
          <w:szCs w:val="24"/>
          <w:lang w:val="ro-RO"/>
        </w:rPr>
        <w:t xml:space="preserve"> </w:t>
      </w:r>
    </w:p>
    <w:p w:rsidR="00327D88" w:rsidRPr="00EA2F0C" w:rsidRDefault="006E4E07"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xml:space="preserve"> </w:t>
      </w:r>
      <w:r w:rsidR="00327D88" w:rsidRPr="00EA2F0C">
        <w:rPr>
          <w:rFonts w:ascii="Arial" w:hAnsi="Arial" w:cs="Arial"/>
          <w:sz w:val="24"/>
          <w:szCs w:val="24"/>
          <w:lang w:val="ro-RO"/>
        </w:rPr>
        <w:t xml:space="preserve">b) </w:t>
      </w:r>
      <w:r w:rsidR="00327D88" w:rsidRPr="00EA2F0C">
        <w:rPr>
          <w:rFonts w:ascii="Arial" w:hAnsi="Arial" w:cs="Arial"/>
          <w:bCs/>
          <w:sz w:val="24"/>
          <w:szCs w:val="24"/>
          <w:lang w:val="ro-RO"/>
        </w:rPr>
        <w:t>proiectul nu se va implementa î</w:t>
      </w:r>
      <w:r w:rsidR="00A516B0" w:rsidRPr="00EA2F0C">
        <w:rPr>
          <w:rFonts w:ascii="Arial" w:hAnsi="Arial" w:cs="Arial"/>
          <w:bCs/>
          <w:sz w:val="24"/>
          <w:szCs w:val="24"/>
          <w:lang w:val="ro-RO"/>
        </w:rPr>
        <w:t>ntr-o arie naturală protejată,</w:t>
      </w:r>
      <w:r w:rsidR="00327D88" w:rsidRPr="00EA2F0C">
        <w:rPr>
          <w:rFonts w:ascii="Arial" w:hAnsi="Arial" w:cs="Arial"/>
          <w:bCs/>
          <w:sz w:val="24"/>
          <w:szCs w:val="24"/>
          <w:lang w:val="ro-RO"/>
        </w:rPr>
        <w:t xml:space="preserve"> sit Natura 2000 sau în vecinătatea acestora</w:t>
      </w:r>
    </w:p>
    <w:p w:rsidR="00327D88" w:rsidRPr="00EA2F0C" w:rsidRDefault="00327D88" w:rsidP="001256F2">
      <w:pPr>
        <w:autoSpaceDE w:val="0"/>
        <w:autoSpaceDN w:val="0"/>
        <w:adjustRightInd w:val="0"/>
        <w:spacing w:before="120" w:after="0" w:line="240" w:lineRule="auto"/>
        <w:jc w:val="both"/>
        <w:rPr>
          <w:rFonts w:ascii="Arial" w:hAnsi="Arial" w:cs="Arial"/>
          <w:b/>
          <w:i/>
          <w:sz w:val="24"/>
          <w:szCs w:val="24"/>
          <w:lang w:val="ro-RO"/>
        </w:rPr>
      </w:pPr>
      <w:r w:rsidRPr="00EA2F0C">
        <w:rPr>
          <w:rFonts w:ascii="Arial" w:hAnsi="Arial" w:cs="Arial"/>
          <w:b/>
          <w:i/>
          <w:sz w:val="24"/>
          <w:szCs w:val="24"/>
          <w:bdr w:val="dotted" w:sz="6" w:space="0" w:color="FEFEFE" w:frame="1"/>
          <w:lang w:val="ro-RO"/>
        </w:rPr>
        <w:t>1.Caracteristicile proiectului</w:t>
      </w:r>
      <w:r w:rsidRPr="00EA2F0C">
        <w:rPr>
          <w:rFonts w:ascii="Arial" w:hAnsi="Arial" w:cs="Arial"/>
          <w:b/>
          <w:i/>
          <w:sz w:val="24"/>
          <w:szCs w:val="24"/>
          <w:lang w:val="ro-RO"/>
        </w:rPr>
        <w:t>;</w:t>
      </w:r>
    </w:p>
    <w:p w:rsidR="00327D88" w:rsidRPr="00EA2F0C" w:rsidRDefault="00327D88" w:rsidP="001256F2">
      <w:pPr>
        <w:spacing w:after="0" w:line="240" w:lineRule="auto"/>
        <w:rPr>
          <w:rFonts w:ascii="Arial" w:hAnsi="Arial" w:cs="Arial"/>
          <w:b/>
          <w:i/>
          <w:sz w:val="24"/>
          <w:szCs w:val="24"/>
          <w:bdr w:val="dotted" w:sz="6" w:space="0" w:color="FEFEFE" w:frame="1"/>
          <w:lang w:val="ro-RO"/>
        </w:rPr>
      </w:pPr>
      <w:r w:rsidRPr="00EA2F0C">
        <w:rPr>
          <w:rFonts w:ascii="Arial" w:hAnsi="Arial" w:cs="Arial"/>
          <w:b/>
          <w:i/>
          <w:sz w:val="24"/>
          <w:szCs w:val="24"/>
          <w:bdr w:val="dotted" w:sz="6" w:space="0" w:color="FEFEFE" w:frame="1"/>
          <w:lang w:val="ro-RO"/>
        </w:rPr>
        <w:t>a) Mărimea proiectului:</w:t>
      </w:r>
    </w:p>
    <w:p w:rsidR="00BF4B89" w:rsidRDefault="00BF4B89" w:rsidP="00BF4B89">
      <w:pPr>
        <w:pStyle w:val="ListParagraph"/>
        <w:spacing w:after="0" w:line="240" w:lineRule="auto"/>
        <w:ind w:left="0"/>
        <w:jc w:val="both"/>
        <w:rPr>
          <w:rFonts w:ascii="Arial" w:hAnsi="Arial" w:cs="Arial"/>
          <w:sz w:val="24"/>
          <w:szCs w:val="24"/>
          <w:lang w:eastAsia="ro-RO"/>
        </w:rPr>
      </w:pPr>
      <w:r>
        <w:rPr>
          <w:rFonts w:ascii="Arial" w:hAnsi="Arial" w:cs="Arial"/>
          <w:sz w:val="24"/>
          <w:szCs w:val="24"/>
          <w:lang w:val="ro-RO"/>
        </w:rPr>
        <w:t>-</w:t>
      </w:r>
      <w:r w:rsidRPr="00F8468E">
        <w:rPr>
          <w:rFonts w:ascii="Arial" w:hAnsi="Arial" w:cs="Arial"/>
          <w:sz w:val="24"/>
          <w:szCs w:val="24"/>
          <w:lang w:eastAsia="ro-RO"/>
        </w:rPr>
        <w:t xml:space="preserve"> </w:t>
      </w:r>
      <w:proofErr w:type="spellStart"/>
      <w:r w:rsidRPr="00067D78">
        <w:rPr>
          <w:rFonts w:ascii="Arial" w:hAnsi="Arial" w:cs="Arial"/>
          <w:color w:val="000000"/>
          <w:sz w:val="24"/>
          <w:szCs w:val="24"/>
        </w:rPr>
        <w:t>Teren</w:t>
      </w:r>
      <w:proofErr w:type="spellEnd"/>
      <w:r>
        <w:rPr>
          <w:rFonts w:ascii="Arial" w:hAnsi="Arial" w:cs="Arial"/>
          <w:color w:val="000000"/>
          <w:sz w:val="24"/>
          <w:szCs w:val="24"/>
        </w:rPr>
        <w:t xml:space="preserve"> </w:t>
      </w:r>
      <w:proofErr w:type="spellStart"/>
      <w:r>
        <w:rPr>
          <w:rFonts w:ascii="Arial" w:hAnsi="Arial" w:cs="Arial"/>
          <w:color w:val="000000"/>
          <w:sz w:val="24"/>
          <w:szCs w:val="24"/>
        </w:rPr>
        <w:t>arabil</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extravilan</w:t>
      </w:r>
      <w:proofErr w:type="spellEnd"/>
      <w:r>
        <w:rPr>
          <w:rFonts w:ascii="Arial" w:hAnsi="Arial" w:cs="Arial"/>
          <w:color w:val="000000"/>
          <w:sz w:val="24"/>
          <w:szCs w:val="24"/>
        </w:rPr>
        <w:t xml:space="preserve"> cu </w:t>
      </w:r>
      <w:proofErr w:type="spellStart"/>
      <w:r>
        <w:rPr>
          <w:rFonts w:ascii="Arial" w:hAnsi="Arial" w:cs="Arial"/>
          <w:color w:val="000000"/>
          <w:sz w:val="24"/>
          <w:szCs w:val="24"/>
        </w:rPr>
        <w:t>suprafaţa</w:t>
      </w:r>
      <w:proofErr w:type="spellEnd"/>
      <w:r>
        <w:rPr>
          <w:rFonts w:ascii="Arial" w:hAnsi="Arial" w:cs="Arial"/>
          <w:color w:val="000000"/>
          <w:sz w:val="24"/>
          <w:szCs w:val="24"/>
        </w:rPr>
        <w:t xml:space="preserve"> </w:t>
      </w:r>
      <w:proofErr w:type="spellStart"/>
      <w:r>
        <w:rPr>
          <w:rFonts w:ascii="Arial" w:hAnsi="Arial" w:cs="Arial"/>
          <w:color w:val="000000"/>
          <w:sz w:val="24"/>
          <w:szCs w:val="24"/>
        </w:rPr>
        <w:t>totală</w:t>
      </w:r>
      <w:proofErr w:type="spellEnd"/>
      <w:r>
        <w:rPr>
          <w:rFonts w:ascii="Arial" w:hAnsi="Arial" w:cs="Arial"/>
          <w:color w:val="000000"/>
          <w:sz w:val="24"/>
          <w:szCs w:val="24"/>
        </w:rPr>
        <w:t xml:space="preserve"> de </w:t>
      </w:r>
      <w:r w:rsidRPr="002506C3">
        <w:rPr>
          <w:rFonts w:ascii="Arial" w:hAnsi="Arial" w:cs="Arial"/>
          <w:color w:val="FF0000"/>
          <w:sz w:val="24"/>
          <w:szCs w:val="24"/>
        </w:rPr>
        <w:t>1</w:t>
      </w:r>
      <w:r>
        <w:rPr>
          <w:rFonts w:ascii="Arial" w:hAnsi="Arial" w:cs="Arial"/>
          <w:color w:val="FF0000"/>
          <w:sz w:val="24"/>
          <w:szCs w:val="24"/>
        </w:rPr>
        <w:t>1 ha</w:t>
      </w:r>
      <w:r w:rsidRPr="00067D78">
        <w:rPr>
          <w:rFonts w:ascii="Arial" w:hAnsi="Arial" w:cs="Arial"/>
          <w:sz w:val="24"/>
          <w:szCs w:val="24"/>
          <w:lang w:eastAsia="ro-RO"/>
        </w:rPr>
        <w:t xml:space="preserve"> </w:t>
      </w:r>
      <w:proofErr w:type="spellStart"/>
      <w:r>
        <w:rPr>
          <w:rFonts w:ascii="Arial" w:hAnsi="Arial" w:cs="Arial"/>
          <w:sz w:val="24"/>
          <w:szCs w:val="24"/>
          <w:lang w:eastAsia="ro-RO"/>
        </w:rPr>
        <w:t>în</w:t>
      </w:r>
      <w:proofErr w:type="spellEnd"/>
      <w:r>
        <w:rPr>
          <w:rFonts w:ascii="Arial" w:hAnsi="Arial" w:cs="Arial"/>
          <w:sz w:val="24"/>
          <w:szCs w:val="24"/>
          <w:lang w:eastAsia="ro-RO"/>
        </w:rPr>
        <w:t xml:space="preserve"> </w:t>
      </w:r>
      <w:proofErr w:type="spellStart"/>
      <w:r>
        <w:rPr>
          <w:rFonts w:ascii="Arial" w:hAnsi="Arial" w:cs="Arial"/>
          <w:sz w:val="24"/>
          <w:szCs w:val="24"/>
          <w:lang w:eastAsia="ro-RO"/>
        </w:rPr>
        <w:t>extravilanul</w:t>
      </w:r>
      <w:proofErr w:type="spellEnd"/>
      <w:r>
        <w:rPr>
          <w:rFonts w:ascii="Arial" w:hAnsi="Arial" w:cs="Arial"/>
          <w:sz w:val="24"/>
          <w:szCs w:val="24"/>
          <w:lang w:eastAsia="ro-RO"/>
        </w:rPr>
        <w:t xml:space="preserve"> </w:t>
      </w:r>
      <w:proofErr w:type="spellStart"/>
      <w:r>
        <w:rPr>
          <w:rFonts w:ascii="Arial" w:hAnsi="Arial" w:cs="Arial"/>
          <w:sz w:val="24"/>
          <w:szCs w:val="24"/>
          <w:lang w:eastAsia="ro-RO"/>
        </w:rPr>
        <w:t>localităţ</w:t>
      </w:r>
      <w:r w:rsidRPr="00F8468E">
        <w:rPr>
          <w:rFonts w:ascii="Arial" w:hAnsi="Arial" w:cs="Arial"/>
          <w:sz w:val="24"/>
          <w:szCs w:val="24"/>
          <w:lang w:eastAsia="ro-RO"/>
        </w:rPr>
        <w:t>ii</w:t>
      </w:r>
      <w:proofErr w:type="spellEnd"/>
      <w:r w:rsidRPr="00F8468E">
        <w:rPr>
          <w:rFonts w:ascii="Arial" w:hAnsi="Arial" w:cs="Arial"/>
          <w:sz w:val="24"/>
          <w:szCs w:val="24"/>
          <w:lang w:eastAsia="ro-RO"/>
        </w:rPr>
        <w:t xml:space="preserve"> Arad</w:t>
      </w:r>
      <w:r>
        <w:rPr>
          <w:rFonts w:ascii="Arial" w:hAnsi="Arial" w:cs="Arial"/>
          <w:color w:val="FF0000"/>
          <w:sz w:val="24"/>
          <w:szCs w:val="24"/>
        </w:rPr>
        <w:t xml:space="preserve">. </w:t>
      </w:r>
      <w:proofErr w:type="spellStart"/>
      <w:r w:rsidRPr="00F8468E">
        <w:rPr>
          <w:rFonts w:ascii="Arial" w:hAnsi="Arial" w:cs="Arial"/>
          <w:sz w:val="24"/>
          <w:szCs w:val="24"/>
          <w:lang w:eastAsia="ro-RO"/>
        </w:rPr>
        <w:t>Ferma</w:t>
      </w:r>
      <w:proofErr w:type="spellEnd"/>
      <w:r w:rsidRPr="00F8468E">
        <w:rPr>
          <w:rFonts w:ascii="Arial" w:hAnsi="Arial" w:cs="Arial"/>
          <w:sz w:val="24"/>
          <w:szCs w:val="24"/>
          <w:lang w:eastAsia="ro-RO"/>
        </w:rPr>
        <w:t xml:space="preserve"> </w:t>
      </w:r>
      <w:proofErr w:type="spellStart"/>
      <w:r w:rsidRPr="00F8468E">
        <w:rPr>
          <w:rFonts w:ascii="Arial" w:hAnsi="Arial" w:cs="Arial"/>
          <w:sz w:val="24"/>
          <w:szCs w:val="24"/>
          <w:lang w:eastAsia="ro-RO"/>
        </w:rPr>
        <w:t>pomicol</w:t>
      </w:r>
      <w:r>
        <w:rPr>
          <w:rFonts w:ascii="Arial" w:hAnsi="Arial" w:cs="Arial"/>
          <w:sz w:val="24"/>
          <w:szCs w:val="24"/>
          <w:lang w:eastAsia="ro-RO"/>
        </w:rPr>
        <w:t>ă</w:t>
      </w:r>
      <w:proofErr w:type="spellEnd"/>
      <w:r w:rsidRPr="00F8468E">
        <w:rPr>
          <w:rFonts w:ascii="Arial" w:hAnsi="Arial" w:cs="Arial"/>
          <w:sz w:val="24"/>
          <w:szCs w:val="24"/>
          <w:lang w:eastAsia="ro-RO"/>
        </w:rPr>
        <w:t xml:space="preserve"> </w:t>
      </w:r>
      <w:proofErr w:type="spellStart"/>
      <w:proofErr w:type="gramStart"/>
      <w:r w:rsidRPr="00F8468E">
        <w:rPr>
          <w:rFonts w:ascii="Arial" w:hAnsi="Arial" w:cs="Arial"/>
          <w:sz w:val="24"/>
          <w:szCs w:val="24"/>
          <w:lang w:eastAsia="ro-RO"/>
        </w:rPr>
        <w:t>va</w:t>
      </w:r>
      <w:proofErr w:type="spellEnd"/>
      <w:proofErr w:type="gramEnd"/>
      <w:r w:rsidRPr="00F8468E">
        <w:rPr>
          <w:rFonts w:ascii="Arial" w:hAnsi="Arial" w:cs="Arial"/>
          <w:sz w:val="24"/>
          <w:szCs w:val="24"/>
          <w:lang w:eastAsia="ro-RO"/>
        </w:rPr>
        <w:t xml:space="preserve"> fi </w:t>
      </w:r>
      <w:proofErr w:type="spellStart"/>
      <w:r w:rsidRPr="00F8468E">
        <w:rPr>
          <w:rFonts w:ascii="Arial" w:hAnsi="Arial" w:cs="Arial"/>
          <w:sz w:val="24"/>
          <w:szCs w:val="24"/>
          <w:lang w:eastAsia="ro-RO"/>
        </w:rPr>
        <w:t>dotat</w:t>
      </w:r>
      <w:r>
        <w:rPr>
          <w:rFonts w:ascii="Arial" w:hAnsi="Arial" w:cs="Arial"/>
          <w:sz w:val="24"/>
          <w:szCs w:val="24"/>
          <w:lang w:eastAsia="ro-RO"/>
        </w:rPr>
        <w:t>ă</w:t>
      </w:r>
      <w:proofErr w:type="spellEnd"/>
      <w:r w:rsidRPr="00F8468E">
        <w:rPr>
          <w:rFonts w:ascii="Arial" w:hAnsi="Arial" w:cs="Arial"/>
          <w:sz w:val="24"/>
          <w:szCs w:val="24"/>
          <w:lang w:eastAsia="ro-RO"/>
        </w:rPr>
        <w:t xml:space="preserve"> cu </w:t>
      </w:r>
      <w:proofErr w:type="spellStart"/>
      <w:r w:rsidRPr="00F8468E">
        <w:rPr>
          <w:rFonts w:ascii="Arial" w:hAnsi="Arial" w:cs="Arial"/>
          <w:sz w:val="24"/>
          <w:szCs w:val="24"/>
          <w:lang w:eastAsia="ro-RO"/>
        </w:rPr>
        <w:t>echipamentele</w:t>
      </w:r>
      <w:proofErr w:type="spellEnd"/>
      <w:r w:rsidRPr="00F8468E">
        <w:rPr>
          <w:rFonts w:ascii="Arial" w:hAnsi="Arial" w:cs="Arial"/>
          <w:sz w:val="24"/>
          <w:szCs w:val="24"/>
          <w:lang w:eastAsia="ro-RO"/>
        </w:rPr>
        <w:t xml:space="preserve"> </w:t>
      </w:r>
      <w:proofErr w:type="spellStart"/>
      <w:r>
        <w:rPr>
          <w:rFonts w:ascii="Arial" w:hAnsi="Arial" w:cs="Arial"/>
          <w:sz w:val="24"/>
          <w:szCs w:val="24"/>
          <w:lang w:eastAsia="ro-RO"/>
        </w:rPr>
        <w:t>şi</w:t>
      </w:r>
      <w:proofErr w:type="spellEnd"/>
      <w:r>
        <w:rPr>
          <w:rFonts w:ascii="Arial" w:hAnsi="Arial" w:cs="Arial"/>
          <w:sz w:val="24"/>
          <w:szCs w:val="24"/>
          <w:lang w:eastAsia="ro-RO"/>
        </w:rPr>
        <w:t xml:space="preserve"> </w:t>
      </w:r>
      <w:proofErr w:type="spellStart"/>
      <w:r>
        <w:rPr>
          <w:rFonts w:ascii="Arial" w:hAnsi="Arial" w:cs="Arial"/>
          <w:sz w:val="24"/>
          <w:szCs w:val="24"/>
          <w:lang w:eastAsia="ro-RO"/>
        </w:rPr>
        <w:t>utilaje</w:t>
      </w:r>
      <w:proofErr w:type="spellEnd"/>
      <w:r>
        <w:rPr>
          <w:rFonts w:ascii="Arial" w:hAnsi="Arial" w:cs="Arial"/>
          <w:sz w:val="24"/>
          <w:szCs w:val="24"/>
          <w:lang w:eastAsia="ro-RO"/>
        </w:rPr>
        <w:t xml:space="preserve"> </w:t>
      </w:r>
      <w:proofErr w:type="spellStart"/>
      <w:r w:rsidRPr="00F8468E">
        <w:rPr>
          <w:rFonts w:ascii="Arial" w:hAnsi="Arial" w:cs="Arial"/>
          <w:sz w:val="24"/>
          <w:szCs w:val="24"/>
          <w:lang w:eastAsia="ro-RO"/>
        </w:rPr>
        <w:t>necesare</w:t>
      </w:r>
      <w:proofErr w:type="spellEnd"/>
      <w:r w:rsidRPr="00F8468E">
        <w:rPr>
          <w:rFonts w:ascii="Arial" w:hAnsi="Arial" w:cs="Arial"/>
          <w:sz w:val="24"/>
          <w:szCs w:val="24"/>
          <w:lang w:eastAsia="ro-RO"/>
        </w:rPr>
        <w:t xml:space="preserve"> </w:t>
      </w:r>
      <w:proofErr w:type="spellStart"/>
      <w:r w:rsidRPr="00F8468E">
        <w:rPr>
          <w:rFonts w:ascii="Arial" w:hAnsi="Arial" w:cs="Arial"/>
          <w:sz w:val="24"/>
          <w:szCs w:val="24"/>
          <w:lang w:eastAsia="ro-RO"/>
        </w:rPr>
        <w:t>desf</w:t>
      </w:r>
      <w:r>
        <w:rPr>
          <w:rFonts w:ascii="Arial" w:hAnsi="Arial" w:cs="Arial"/>
          <w:sz w:val="24"/>
          <w:szCs w:val="24"/>
          <w:lang w:eastAsia="ro-RO"/>
        </w:rPr>
        <w:t>ăş</w:t>
      </w:r>
      <w:r w:rsidRPr="00F8468E">
        <w:rPr>
          <w:rFonts w:ascii="Arial" w:hAnsi="Arial" w:cs="Arial"/>
          <w:sz w:val="24"/>
          <w:szCs w:val="24"/>
          <w:lang w:eastAsia="ro-RO"/>
        </w:rPr>
        <w:t>ur</w:t>
      </w:r>
      <w:r>
        <w:rPr>
          <w:rFonts w:ascii="Arial" w:hAnsi="Arial" w:cs="Arial"/>
          <w:sz w:val="24"/>
          <w:szCs w:val="24"/>
          <w:lang w:eastAsia="ro-RO"/>
        </w:rPr>
        <w:t>ă</w:t>
      </w:r>
      <w:r w:rsidRPr="00F8468E">
        <w:rPr>
          <w:rFonts w:ascii="Arial" w:hAnsi="Arial" w:cs="Arial"/>
          <w:sz w:val="24"/>
          <w:szCs w:val="24"/>
          <w:lang w:eastAsia="ro-RO"/>
        </w:rPr>
        <w:t>rii</w:t>
      </w:r>
      <w:proofErr w:type="spellEnd"/>
      <w:r w:rsidRPr="00F8468E">
        <w:rPr>
          <w:rFonts w:ascii="Arial" w:hAnsi="Arial" w:cs="Arial"/>
          <w:sz w:val="24"/>
          <w:szCs w:val="24"/>
          <w:lang w:eastAsia="ro-RO"/>
        </w:rPr>
        <w:t xml:space="preserve"> </w:t>
      </w:r>
      <w:proofErr w:type="spellStart"/>
      <w:r w:rsidRPr="00F8468E">
        <w:rPr>
          <w:rFonts w:ascii="Arial" w:hAnsi="Arial" w:cs="Arial"/>
          <w:sz w:val="24"/>
          <w:szCs w:val="24"/>
          <w:lang w:eastAsia="ro-RO"/>
        </w:rPr>
        <w:t>activit</w:t>
      </w:r>
      <w:r>
        <w:rPr>
          <w:rFonts w:ascii="Arial" w:hAnsi="Arial" w:cs="Arial"/>
          <w:sz w:val="24"/>
          <w:szCs w:val="24"/>
          <w:lang w:eastAsia="ro-RO"/>
        </w:rPr>
        <w:t>ăţ</w:t>
      </w:r>
      <w:r w:rsidRPr="00F8468E">
        <w:rPr>
          <w:rFonts w:ascii="Arial" w:hAnsi="Arial" w:cs="Arial"/>
          <w:sz w:val="24"/>
          <w:szCs w:val="24"/>
          <w:lang w:eastAsia="ro-RO"/>
        </w:rPr>
        <w:t>ii</w:t>
      </w:r>
      <w:proofErr w:type="spellEnd"/>
      <w:r>
        <w:rPr>
          <w:rFonts w:ascii="Arial" w:hAnsi="Arial" w:cs="Arial"/>
          <w:sz w:val="24"/>
          <w:szCs w:val="24"/>
          <w:lang w:eastAsia="ro-RO"/>
        </w:rPr>
        <w:t>.</w:t>
      </w:r>
    </w:p>
    <w:p w:rsidR="00BF4B89" w:rsidRPr="00BF4B89" w:rsidRDefault="00BF4B89" w:rsidP="00BF4B89">
      <w:pPr>
        <w:pStyle w:val="ListParagraph"/>
        <w:spacing w:after="0" w:line="240" w:lineRule="auto"/>
        <w:ind w:left="0"/>
        <w:jc w:val="both"/>
        <w:rPr>
          <w:rFonts w:ascii="Arial" w:hAnsi="Arial" w:cs="Arial"/>
          <w:sz w:val="24"/>
          <w:szCs w:val="24"/>
          <w:lang w:val="ro-RO"/>
        </w:rPr>
      </w:pPr>
      <w:r w:rsidRPr="00BF4B89">
        <w:rPr>
          <w:rFonts w:ascii="Arial" w:hAnsi="Arial" w:cs="Arial"/>
          <w:sz w:val="24"/>
          <w:szCs w:val="24"/>
          <w:lang w:val="ro-RO"/>
        </w:rPr>
        <w:t>-</w:t>
      </w:r>
      <w:proofErr w:type="spellStart"/>
      <w:r w:rsidRPr="00BF4B89">
        <w:rPr>
          <w:rFonts w:ascii="Arial" w:hAnsi="Arial" w:cs="Arial"/>
          <w:sz w:val="24"/>
          <w:szCs w:val="24"/>
        </w:rPr>
        <w:t>Prin</w:t>
      </w:r>
      <w:proofErr w:type="spellEnd"/>
      <w:r w:rsidRPr="00BF4B89">
        <w:rPr>
          <w:rFonts w:ascii="Arial" w:hAnsi="Arial" w:cs="Arial"/>
          <w:sz w:val="24"/>
          <w:szCs w:val="24"/>
        </w:rPr>
        <w:t xml:space="preserve"> </w:t>
      </w:r>
      <w:proofErr w:type="spellStart"/>
      <w:r w:rsidRPr="00BF4B89">
        <w:rPr>
          <w:rFonts w:ascii="Arial" w:hAnsi="Arial" w:cs="Arial"/>
          <w:sz w:val="24"/>
          <w:szCs w:val="24"/>
        </w:rPr>
        <w:t>proiect</w:t>
      </w:r>
      <w:proofErr w:type="spellEnd"/>
      <w:r w:rsidRPr="00BF4B89">
        <w:rPr>
          <w:rFonts w:ascii="Arial" w:hAnsi="Arial" w:cs="Arial"/>
          <w:sz w:val="24"/>
          <w:szCs w:val="24"/>
        </w:rPr>
        <w:t xml:space="preserve"> se </w:t>
      </w:r>
      <w:proofErr w:type="spellStart"/>
      <w:r w:rsidRPr="00BF4B89">
        <w:rPr>
          <w:rFonts w:ascii="Arial" w:hAnsi="Arial" w:cs="Arial"/>
          <w:sz w:val="24"/>
          <w:szCs w:val="24"/>
        </w:rPr>
        <w:t>propune</w:t>
      </w:r>
      <w:proofErr w:type="spellEnd"/>
      <w:r w:rsidRPr="00BF4B89">
        <w:rPr>
          <w:rFonts w:ascii="Arial" w:hAnsi="Arial" w:cs="Arial"/>
          <w:sz w:val="24"/>
          <w:szCs w:val="24"/>
        </w:rPr>
        <w:t xml:space="preserve"> </w:t>
      </w:r>
      <w:proofErr w:type="spellStart"/>
      <w:r w:rsidRPr="00BF4B89">
        <w:rPr>
          <w:rFonts w:ascii="Arial" w:hAnsi="Arial" w:cs="Arial"/>
          <w:sz w:val="24"/>
          <w:szCs w:val="24"/>
        </w:rPr>
        <w:t>pe</w:t>
      </w:r>
      <w:proofErr w:type="spellEnd"/>
      <w:r w:rsidRPr="00BF4B89">
        <w:rPr>
          <w:rFonts w:ascii="Arial" w:hAnsi="Arial" w:cs="Arial"/>
          <w:sz w:val="24"/>
          <w:szCs w:val="24"/>
        </w:rPr>
        <w:t xml:space="preserve"> </w:t>
      </w:r>
      <w:proofErr w:type="spellStart"/>
      <w:r w:rsidRPr="00BF4B89">
        <w:rPr>
          <w:rFonts w:ascii="Arial" w:hAnsi="Arial" w:cs="Arial"/>
          <w:sz w:val="24"/>
          <w:szCs w:val="24"/>
        </w:rPr>
        <w:t>lângă</w:t>
      </w:r>
      <w:proofErr w:type="spellEnd"/>
      <w:r w:rsidRPr="00BF4B89">
        <w:rPr>
          <w:rFonts w:ascii="Arial" w:hAnsi="Arial" w:cs="Arial"/>
          <w:sz w:val="24"/>
          <w:szCs w:val="24"/>
        </w:rPr>
        <w:t xml:space="preserve"> </w:t>
      </w:r>
      <w:proofErr w:type="spellStart"/>
      <w:r w:rsidRPr="00BF4B89">
        <w:rPr>
          <w:rFonts w:ascii="Arial" w:hAnsi="Arial" w:cs="Arial"/>
          <w:sz w:val="24"/>
          <w:szCs w:val="24"/>
        </w:rPr>
        <w:t>înfiinţarea</w:t>
      </w:r>
      <w:proofErr w:type="spellEnd"/>
      <w:r w:rsidRPr="00BF4B89">
        <w:rPr>
          <w:rFonts w:ascii="Arial" w:hAnsi="Arial" w:cs="Arial"/>
          <w:sz w:val="24"/>
          <w:szCs w:val="24"/>
        </w:rPr>
        <w:t xml:space="preserve"> </w:t>
      </w:r>
      <w:proofErr w:type="spellStart"/>
      <w:r w:rsidRPr="00BF4B89">
        <w:rPr>
          <w:rFonts w:ascii="Arial" w:hAnsi="Arial" w:cs="Arial"/>
          <w:sz w:val="24"/>
          <w:szCs w:val="24"/>
        </w:rPr>
        <w:t>plantaţiei</w:t>
      </w:r>
      <w:proofErr w:type="spellEnd"/>
      <w:r w:rsidRPr="00BF4B89">
        <w:rPr>
          <w:rFonts w:ascii="Arial" w:hAnsi="Arial" w:cs="Arial"/>
          <w:sz w:val="24"/>
          <w:szCs w:val="24"/>
          <w:lang w:val="ro-RO"/>
        </w:rPr>
        <w:t xml:space="preserve">, achiziționarea de echipamente și utilaje necesare întreținerii exploataţiei. </w:t>
      </w:r>
    </w:p>
    <w:p w:rsidR="00BF4B89" w:rsidRPr="00081BFA" w:rsidRDefault="00BF4B89" w:rsidP="007A098C">
      <w:pPr>
        <w:pStyle w:val="ListParagraph"/>
        <w:spacing w:after="0"/>
        <w:ind w:left="0"/>
        <w:jc w:val="both"/>
        <w:rPr>
          <w:rFonts w:ascii="Arial" w:hAnsi="Arial" w:cs="Arial"/>
          <w:sz w:val="24"/>
          <w:szCs w:val="24"/>
          <w:bdr w:val="dotted" w:sz="6" w:space="0" w:color="FEFEFE" w:frame="1"/>
          <w:lang w:val="ro-RO"/>
        </w:rPr>
      </w:pPr>
      <w:proofErr w:type="spellStart"/>
      <w:proofErr w:type="gramStart"/>
      <w:r w:rsidRPr="00880B58">
        <w:rPr>
          <w:rFonts w:ascii="Arial" w:hAnsi="Arial" w:cs="Arial"/>
          <w:color w:val="FF0000"/>
          <w:sz w:val="24"/>
          <w:szCs w:val="24"/>
        </w:rPr>
        <w:t>Accesul</w:t>
      </w:r>
      <w:proofErr w:type="spellEnd"/>
      <w:r w:rsidRPr="00880B58">
        <w:rPr>
          <w:rFonts w:ascii="Arial" w:hAnsi="Arial" w:cs="Arial"/>
          <w:color w:val="FF0000"/>
          <w:sz w:val="24"/>
          <w:szCs w:val="24"/>
        </w:rPr>
        <w:t xml:space="preserve"> </w:t>
      </w:r>
      <w:proofErr w:type="spellStart"/>
      <w:r w:rsidRPr="00880B58">
        <w:rPr>
          <w:rFonts w:ascii="Arial" w:hAnsi="Arial" w:cs="Arial"/>
          <w:color w:val="FF0000"/>
          <w:sz w:val="24"/>
          <w:szCs w:val="24"/>
        </w:rPr>
        <w:t>spre</w:t>
      </w:r>
      <w:proofErr w:type="spellEnd"/>
      <w:r w:rsidRPr="00880B58">
        <w:rPr>
          <w:rFonts w:ascii="Arial" w:hAnsi="Arial" w:cs="Arial"/>
          <w:color w:val="FF0000"/>
          <w:sz w:val="24"/>
          <w:szCs w:val="24"/>
        </w:rPr>
        <w:t xml:space="preserve"> </w:t>
      </w:r>
      <w:proofErr w:type="spellStart"/>
      <w:r w:rsidR="00081BFA">
        <w:rPr>
          <w:rFonts w:ascii="Arial" w:hAnsi="Arial" w:cs="Arial"/>
          <w:color w:val="FF0000"/>
          <w:sz w:val="24"/>
          <w:szCs w:val="24"/>
        </w:rPr>
        <w:t>fermă</w:t>
      </w:r>
      <w:proofErr w:type="spellEnd"/>
      <w:r w:rsidR="00081BFA">
        <w:rPr>
          <w:rFonts w:ascii="Arial" w:hAnsi="Arial" w:cs="Arial"/>
          <w:color w:val="FF0000"/>
          <w:sz w:val="24"/>
          <w:szCs w:val="24"/>
        </w:rPr>
        <w:t xml:space="preserve"> - </w:t>
      </w:r>
      <w:r w:rsidR="00081BFA" w:rsidRPr="00081BFA">
        <w:rPr>
          <w:rFonts w:ascii="Arial" w:eastAsia="Times New Roman" w:hAnsi="Arial" w:cs="Arial"/>
          <w:sz w:val="24"/>
          <w:szCs w:val="24"/>
          <w:lang w:val="hu-HU"/>
        </w:rPr>
        <w:t xml:space="preserve">se </w:t>
      </w:r>
      <w:r w:rsidR="00081BFA">
        <w:rPr>
          <w:rFonts w:ascii="Arial" w:eastAsia="Times New Roman" w:hAnsi="Arial" w:cs="Arial"/>
          <w:sz w:val="24"/>
          <w:szCs w:val="24"/>
          <w:lang w:val="hu-HU"/>
        </w:rPr>
        <w:t>vor amenaja drumuri în fermă</w:t>
      </w:r>
      <w:r w:rsidR="00081BFA" w:rsidRPr="00081BFA">
        <w:rPr>
          <w:rFonts w:ascii="Arial" w:eastAsia="Times New Roman" w:hAnsi="Arial" w:cs="Arial"/>
          <w:sz w:val="24"/>
          <w:szCs w:val="24"/>
          <w:lang w:val="hu-HU"/>
        </w:rPr>
        <w:t>, dispuse perimteral zonei planta</w:t>
      </w:r>
      <w:r w:rsidR="00081BFA">
        <w:rPr>
          <w:rFonts w:ascii="Arial" w:eastAsia="Times New Roman" w:hAnsi="Arial" w:cs="Arial"/>
          <w:sz w:val="24"/>
          <w:szCs w:val="24"/>
          <w:lang w:val="hu-HU"/>
        </w:rPr>
        <w:t>re, î</w:t>
      </w:r>
      <w:r w:rsidR="00081BFA" w:rsidRPr="00081BFA">
        <w:rPr>
          <w:rFonts w:ascii="Arial" w:eastAsia="Times New Roman" w:hAnsi="Arial" w:cs="Arial"/>
          <w:sz w:val="24"/>
          <w:szCs w:val="24"/>
          <w:lang w:val="hu-HU"/>
        </w:rPr>
        <w:t>n suprafat</w:t>
      </w:r>
      <w:r w:rsidR="00081BFA">
        <w:rPr>
          <w:rFonts w:ascii="Arial" w:eastAsia="Times New Roman" w:hAnsi="Arial" w:cs="Arial"/>
          <w:sz w:val="24"/>
          <w:szCs w:val="24"/>
          <w:lang w:val="hu-HU"/>
        </w:rPr>
        <w:t>ă</w:t>
      </w:r>
      <w:r w:rsidR="00081BFA" w:rsidRPr="00081BFA">
        <w:rPr>
          <w:rFonts w:ascii="Arial" w:eastAsia="Times New Roman" w:hAnsi="Arial" w:cs="Arial"/>
          <w:sz w:val="24"/>
          <w:szCs w:val="24"/>
          <w:lang w:val="hu-HU"/>
        </w:rPr>
        <w:t xml:space="preserve"> total</w:t>
      </w:r>
      <w:r w:rsidR="00081BFA">
        <w:rPr>
          <w:rFonts w:ascii="Arial" w:eastAsia="Times New Roman" w:hAnsi="Arial" w:cs="Arial"/>
          <w:sz w:val="24"/>
          <w:szCs w:val="24"/>
          <w:lang w:val="hu-HU"/>
        </w:rPr>
        <w:t>ă</w:t>
      </w:r>
      <w:r w:rsidR="00081BFA" w:rsidRPr="00081BFA">
        <w:rPr>
          <w:rFonts w:ascii="Arial" w:eastAsia="Times New Roman" w:hAnsi="Arial" w:cs="Arial"/>
          <w:sz w:val="24"/>
          <w:szCs w:val="24"/>
          <w:lang w:val="hu-HU"/>
        </w:rPr>
        <w:t xml:space="preserve"> de 4568 mp.</w:t>
      </w:r>
      <w:proofErr w:type="gramEnd"/>
      <w:r w:rsidR="00081BFA" w:rsidRPr="00081BFA">
        <w:rPr>
          <w:rFonts w:ascii="Arial" w:eastAsia="Times New Roman" w:hAnsi="Arial" w:cs="Arial"/>
          <w:sz w:val="24"/>
          <w:szCs w:val="24"/>
          <w:lang w:val="hu-HU"/>
        </w:rPr>
        <w:t xml:space="preserve"> Drumurile vor fi realizate din piatr</w:t>
      </w:r>
      <w:r w:rsidR="00081BFA">
        <w:rPr>
          <w:rFonts w:ascii="Arial" w:eastAsia="Times New Roman" w:hAnsi="Arial" w:cs="Arial"/>
          <w:sz w:val="24"/>
          <w:szCs w:val="24"/>
          <w:lang w:val="hu-HU"/>
        </w:rPr>
        <w:t>ă</w:t>
      </w:r>
      <w:r w:rsidR="00081BFA" w:rsidRPr="00081BFA">
        <w:rPr>
          <w:rFonts w:ascii="Arial" w:eastAsia="Times New Roman" w:hAnsi="Arial" w:cs="Arial"/>
          <w:sz w:val="24"/>
          <w:szCs w:val="24"/>
          <w:lang w:val="hu-HU"/>
        </w:rPr>
        <w:t xml:space="preserve"> spart</w:t>
      </w:r>
      <w:r w:rsidR="00081BFA">
        <w:rPr>
          <w:rFonts w:ascii="Arial" w:eastAsia="Times New Roman" w:hAnsi="Arial" w:cs="Arial"/>
          <w:sz w:val="24"/>
          <w:szCs w:val="24"/>
          <w:lang w:val="hu-HU"/>
        </w:rPr>
        <w:t>ă şi balast, finisate cu criblură</w:t>
      </w:r>
      <w:r w:rsidRPr="00081BFA">
        <w:rPr>
          <w:rFonts w:ascii="Arial" w:hAnsi="Arial" w:cs="Arial"/>
          <w:color w:val="FF0000"/>
          <w:sz w:val="24"/>
          <w:szCs w:val="24"/>
        </w:rPr>
        <w:t>.</w:t>
      </w:r>
    </w:p>
    <w:p w:rsidR="00025706" w:rsidRPr="00EA2F0C" w:rsidRDefault="00A516B0" w:rsidP="00025706">
      <w:pPr>
        <w:spacing w:after="0" w:line="240" w:lineRule="auto"/>
        <w:jc w:val="both"/>
        <w:rPr>
          <w:rFonts w:ascii="Arial" w:hAnsi="Arial" w:cs="Arial"/>
          <w:sz w:val="24"/>
          <w:szCs w:val="24"/>
          <w:u w:val="single"/>
          <w:bdr w:val="dotted" w:sz="6" w:space="0" w:color="FEFEFE" w:frame="1"/>
          <w:lang w:val="ro-RO"/>
        </w:rPr>
      </w:pPr>
      <w:r w:rsidRPr="00EA2F0C">
        <w:rPr>
          <w:rFonts w:ascii="Arial" w:hAnsi="Arial" w:cs="Arial"/>
          <w:sz w:val="24"/>
          <w:szCs w:val="24"/>
          <w:u w:val="single"/>
          <w:lang w:val="ro-RO"/>
        </w:rPr>
        <w:t>Proiectul propus </w:t>
      </w:r>
      <w:r w:rsidRPr="00EA2F0C">
        <w:rPr>
          <w:rFonts w:ascii="Arial" w:hAnsi="Arial" w:cs="Arial"/>
          <w:sz w:val="24"/>
          <w:szCs w:val="24"/>
          <w:u w:val="single"/>
          <w:bdr w:val="dotted" w:sz="6" w:space="0" w:color="FEFEFE" w:frame="1"/>
          <w:lang w:val="ro-RO"/>
        </w:rPr>
        <w:t>va cuprinde</w:t>
      </w:r>
      <w:r w:rsidR="00025706" w:rsidRPr="00EA2F0C">
        <w:rPr>
          <w:rFonts w:ascii="Arial" w:hAnsi="Arial" w:cs="Arial"/>
          <w:sz w:val="24"/>
          <w:szCs w:val="24"/>
          <w:u w:val="single"/>
          <w:bdr w:val="dotted" w:sz="6" w:space="0" w:color="FEFEFE" w:frame="1"/>
          <w:lang w:val="ro-RO"/>
        </w:rPr>
        <w:t>:</w:t>
      </w:r>
    </w:p>
    <w:p w:rsidR="00A516B0" w:rsidRPr="00D41B39" w:rsidRDefault="00025706" w:rsidP="00BF4B89">
      <w:pPr>
        <w:pStyle w:val="ListParagraph"/>
        <w:spacing w:after="0" w:line="240" w:lineRule="auto"/>
        <w:ind w:left="0"/>
        <w:jc w:val="both"/>
        <w:rPr>
          <w:rFonts w:ascii="Arial" w:hAnsi="Arial" w:cs="Arial"/>
          <w:color w:val="FF0000"/>
          <w:sz w:val="24"/>
          <w:szCs w:val="24"/>
          <w:lang w:eastAsia="ro-RO"/>
        </w:rPr>
      </w:pPr>
      <w:r w:rsidRPr="00D41B39">
        <w:rPr>
          <w:rFonts w:ascii="Arial" w:hAnsi="Arial" w:cs="Arial"/>
          <w:color w:val="FF0000"/>
          <w:sz w:val="24"/>
          <w:szCs w:val="24"/>
          <w:bdr w:val="dotted" w:sz="6" w:space="0" w:color="FEFEFE" w:frame="1"/>
          <w:lang w:val="ro-RO"/>
        </w:rPr>
        <w:t>-</w:t>
      </w:r>
      <w:r w:rsidR="00A516B0" w:rsidRPr="00D41B39">
        <w:rPr>
          <w:rFonts w:ascii="Arial" w:hAnsi="Arial" w:cs="Arial"/>
          <w:b/>
          <w:color w:val="FF0000"/>
          <w:sz w:val="24"/>
          <w:szCs w:val="24"/>
          <w:bdr w:val="dotted" w:sz="6" w:space="0" w:color="FEFEFE" w:frame="1"/>
          <w:lang w:val="ro-RO"/>
        </w:rPr>
        <w:t xml:space="preserve"> </w:t>
      </w:r>
      <w:r w:rsidR="00C6784D" w:rsidRPr="00D41B39">
        <w:rPr>
          <w:rFonts w:ascii="Arial" w:hAnsi="Arial" w:cs="Arial"/>
          <w:color w:val="FF0000"/>
          <w:sz w:val="24"/>
          <w:szCs w:val="24"/>
          <w:bdr w:val="dotted" w:sz="6" w:space="0" w:color="FEFEFE" w:frame="1"/>
          <w:lang w:val="ro-RO"/>
        </w:rPr>
        <w:t xml:space="preserve">realizarea unei plantaţii </w:t>
      </w:r>
      <w:r w:rsidR="00A516B0" w:rsidRPr="00D41B39">
        <w:rPr>
          <w:rFonts w:ascii="Arial" w:hAnsi="Arial" w:cs="Arial"/>
          <w:color w:val="FF0000"/>
          <w:sz w:val="24"/>
          <w:szCs w:val="24"/>
          <w:bdr w:val="dotted" w:sz="6" w:space="0" w:color="FEFEFE" w:frame="1"/>
          <w:lang w:val="ro-RO"/>
        </w:rPr>
        <w:t>de afin pe o suprafa</w:t>
      </w:r>
      <w:r w:rsidRPr="00D41B39">
        <w:rPr>
          <w:rFonts w:ascii="Arial" w:hAnsi="Arial" w:cs="Arial"/>
          <w:color w:val="FF0000"/>
          <w:sz w:val="24"/>
          <w:szCs w:val="24"/>
          <w:bdr w:val="dotted" w:sz="6" w:space="0" w:color="FEFEFE" w:frame="1"/>
          <w:lang w:val="ro-RO"/>
        </w:rPr>
        <w:t>ţ</w:t>
      </w:r>
      <w:r w:rsidR="005844B8" w:rsidRPr="00D41B39">
        <w:rPr>
          <w:rFonts w:ascii="Arial" w:hAnsi="Arial" w:cs="Arial"/>
          <w:color w:val="FF0000"/>
          <w:sz w:val="24"/>
          <w:szCs w:val="24"/>
          <w:bdr w:val="dotted" w:sz="6" w:space="0" w:color="FEFEFE" w:frame="1"/>
          <w:lang w:val="ro-RO"/>
        </w:rPr>
        <w:t>ă de 1</w:t>
      </w:r>
      <w:r w:rsidR="00C6784D" w:rsidRPr="00D41B39">
        <w:rPr>
          <w:rFonts w:ascii="Arial" w:hAnsi="Arial" w:cs="Arial"/>
          <w:color w:val="FF0000"/>
          <w:sz w:val="24"/>
          <w:szCs w:val="24"/>
          <w:bdr w:val="dotted" w:sz="6" w:space="0" w:color="FEFEFE" w:frame="1"/>
          <w:lang w:val="ro-RO"/>
        </w:rPr>
        <w:t>1</w:t>
      </w:r>
      <w:r w:rsidR="00A516B0" w:rsidRPr="00D41B39">
        <w:rPr>
          <w:rFonts w:ascii="Arial" w:hAnsi="Arial" w:cs="Arial"/>
          <w:color w:val="FF0000"/>
          <w:sz w:val="24"/>
          <w:szCs w:val="24"/>
          <w:bdr w:val="dotted" w:sz="6" w:space="0" w:color="FEFEFE" w:frame="1"/>
          <w:lang w:val="ro-RO"/>
        </w:rPr>
        <w:t xml:space="preserve"> ha</w:t>
      </w:r>
      <w:r w:rsidR="00BF4B89" w:rsidRPr="00D41B39">
        <w:rPr>
          <w:rFonts w:ascii="Arial" w:hAnsi="Arial" w:cs="Arial"/>
          <w:color w:val="FF0000"/>
          <w:sz w:val="24"/>
          <w:szCs w:val="24"/>
          <w:bdr w:val="dotted" w:sz="6" w:space="0" w:color="FEFEFE" w:frame="1"/>
          <w:lang w:val="ro-RO"/>
        </w:rPr>
        <w:t>.</w:t>
      </w:r>
      <w:r w:rsidR="00BF4B89" w:rsidRPr="00D41B39">
        <w:rPr>
          <w:rFonts w:ascii="Arial" w:hAnsi="Arial" w:cs="Arial"/>
          <w:color w:val="FF0000"/>
          <w:sz w:val="24"/>
          <w:szCs w:val="24"/>
        </w:rPr>
        <w:t xml:space="preserve"> </w:t>
      </w:r>
      <w:proofErr w:type="spellStart"/>
      <w:r w:rsidR="00BF4B89" w:rsidRPr="00D41B39">
        <w:rPr>
          <w:rFonts w:ascii="Arial" w:hAnsi="Arial" w:cs="Arial"/>
          <w:color w:val="FF0000"/>
          <w:sz w:val="24"/>
          <w:szCs w:val="24"/>
          <w:lang w:eastAsia="ro-RO"/>
        </w:rPr>
        <w:t>Ferma</w:t>
      </w:r>
      <w:proofErr w:type="spellEnd"/>
      <w:r w:rsidR="00BF4B89" w:rsidRPr="00D41B39">
        <w:rPr>
          <w:rFonts w:ascii="Arial" w:hAnsi="Arial" w:cs="Arial"/>
          <w:color w:val="FF0000"/>
          <w:sz w:val="24"/>
          <w:szCs w:val="24"/>
          <w:lang w:eastAsia="ro-RO"/>
        </w:rPr>
        <w:t xml:space="preserve"> </w:t>
      </w:r>
      <w:proofErr w:type="spellStart"/>
      <w:r w:rsidR="00BF4B89" w:rsidRPr="00D41B39">
        <w:rPr>
          <w:rFonts w:ascii="Arial" w:hAnsi="Arial" w:cs="Arial"/>
          <w:color w:val="FF0000"/>
          <w:sz w:val="24"/>
          <w:szCs w:val="24"/>
          <w:lang w:eastAsia="ro-RO"/>
        </w:rPr>
        <w:t>pomicolă</w:t>
      </w:r>
      <w:proofErr w:type="spellEnd"/>
      <w:r w:rsidR="00BF4B89" w:rsidRPr="00D41B39">
        <w:rPr>
          <w:rFonts w:ascii="Arial" w:hAnsi="Arial" w:cs="Arial"/>
          <w:color w:val="FF0000"/>
          <w:sz w:val="24"/>
          <w:szCs w:val="24"/>
          <w:lang w:eastAsia="ro-RO"/>
        </w:rPr>
        <w:t xml:space="preserve"> </w:t>
      </w:r>
      <w:proofErr w:type="spellStart"/>
      <w:proofErr w:type="gramStart"/>
      <w:r w:rsidR="00BF4B89" w:rsidRPr="00D41B39">
        <w:rPr>
          <w:rFonts w:ascii="Arial" w:hAnsi="Arial" w:cs="Arial"/>
          <w:color w:val="FF0000"/>
          <w:sz w:val="24"/>
          <w:szCs w:val="24"/>
          <w:lang w:eastAsia="ro-RO"/>
        </w:rPr>
        <w:t>va</w:t>
      </w:r>
      <w:proofErr w:type="spellEnd"/>
      <w:proofErr w:type="gramEnd"/>
      <w:r w:rsidR="00BF4B89" w:rsidRPr="00D41B39">
        <w:rPr>
          <w:rFonts w:ascii="Arial" w:hAnsi="Arial" w:cs="Arial"/>
          <w:color w:val="FF0000"/>
          <w:sz w:val="24"/>
          <w:szCs w:val="24"/>
          <w:lang w:eastAsia="ro-RO"/>
        </w:rPr>
        <w:t xml:space="preserve"> fi </w:t>
      </w:r>
      <w:proofErr w:type="spellStart"/>
      <w:r w:rsidR="00BF4B89" w:rsidRPr="00D41B39">
        <w:rPr>
          <w:rFonts w:ascii="Arial" w:hAnsi="Arial" w:cs="Arial"/>
          <w:color w:val="FF0000"/>
          <w:sz w:val="24"/>
          <w:szCs w:val="24"/>
          <w:lang w:eastAsia="ro-RO"/>
        </w:rPr>
        <w:t>dotată</w:t>
      </w:r>
      <w:proofErr w:type="spellEnd"/>
      <w:r w:rsidR="00BF4B89" w:rsidRPr="00D41B39">
        <w:rPr>
          <w:rFonts w:ascii="Arial" w:hAnsi="Arial" w:cs="Arial"/>
          <w:color w:val="FF0000"/>
          <w:sz w:val="24"/>
          <w:szCs w:val="24"/>
          <w:lang w:eastAsia="ro-RO"/>
        </w:rPr>
        <w:t xml:space="preserve"> cu </w:t>
      </w:r>
      <w:proofErr w:type="spellStart"/>
      <w:r w:rsidR="00BF4B89" w:rsidRPr="00D41B39">
        <w:rPr>
          <w:rFonts w:ascii="Arial" w:hAnsi="Arial" w:cs="Arial"/>
          <w:color w:val="FF0000"/>
          <w:sz w:val="24"/>
          <w:szCs w:val="24"/>
          <w:lang w:eastAsia="ro-RO"/>
        </w:rPr>
        <w:t>echipamentele</w:t>
      </w:r>
      <w:proofErr w:type="spellEnd"/>
      <w:r w:rsidR="00BF4B89" w:rsidRPr="00D41B39">
        <w:rPr>
          <w:rFonts w:ascii="Arial" w:hAnsi="Arial" w:cs="Arial"/>
          <w:color w:val="FF0000"/>
          <w:sz w:val="24"/>
          <w:szCs w:val="24"/>
          <w:lang w:eastAsia="ro-RO"/>
        </w:rPr>
        <w:t xml:space="preserve"> </w:t>
      </w:r>
      <w:proofErr w:type="spellStart"/>
      <w:r w:rsidR="00BF4B89" w:rsidRPr="00D41B39">
        <w:rPr>
          <w:rFonts w:ascii="Arial" w:hAnsi="Arial" w:cs="Arial"/>
          <w:color w:val="FF0000"/>
          <w:sz w:val="24"/>
          <w:szCs w:val="24"/>
          <w:lang w:eastAsia="ro-RO"/>
        </w:rPr>
        <w:t>şi</w:t>
      </w:r>
      <w:proofErr w:type="spellEnd"/>
      <w:r w:rsidR="00BF4B89" w:rsidRPr="00D41B39">
        <w:rPr>
          <w:rFonts w:ascii="Arial" w:hAnsi="Arial" w:cs="Arial"/>
          <w:color w:val="FF0000"/>
          <w:sz w:val="24"/>
          <w:szCs w:val="24"/>
          <w:lang w:eastAsia="ro-RO"/>
        </w:rPr>
        <w:t xml:space="preserve"> </w:t>
      </w:r>
      <w:proofErr w:type="spellStart"/>
      <w:r w:rsidR="00BF4B89" w:rsidRPr="00D41B39">
        <w:rPr>
          <w:rFonts w:ascii="Arial" w:hAnsi="Arial" w:cs="Arial"/>
          <w:color w:val="FF0000"/>
          <w:sz w:val="24"/>
          <w:szCs w:val="24"/>
          <w:lang w:eastAsia="ro-RO"/>
        </w:rPr>
        <w:t>utilaje</w:t>
      </w:r>
      <w:proofErr w:type="spellEnd"/>
      <w:r w:rsidR="00BF4B89" w:rsidRPr="00D41B39">
        <w:rPr>
          <w:rFonts w:ascii="Arial" w:hAnsi="Arial" w:cs="Arial"/>
          <w:color w:val="FF0000"/>
          <w:sz w:val="24"/>
          <w:szCs w:val="24"/>
          <w:lang w:eastAsia="ro-RO"/>
        </w:rPr>
        <w:t xml:space="preserve"> </w:t>
      </w:r>
      <w:proofErr w:type="spellStart"/>
      <w:r w:rsidR="00BF4B89" w:rsidRPr="00D41B39">
        <w:rPr>
          <w:rFonts w:ascii="Arial" w:hAnsi="Arial" w:cs="Arial"/>
          <w:color w:val="FF0000"/>
          <w:sz w:val="24"/>
          <w:szCs w:val="24"/>
          <w:lang w:eastAsia="ro-RO"/>
        </w:rPr>
        <w:t>necesare</w:t>
      </w:r>
      <w:proofErr w:type="spellEnd"/>
      <w:r w:rsidR="00BF4B89" w:rsidRPr="00D41B39">
        <w:rPr>
          <w:rFonts w:ascii="Arial" w:hAnsi="Arial" w:cs="Arial"/>
          <w:color w:val="FF0000"/>
          <w:sz w:val="24"/>
          <w:szCs w:val="24"/>
          <w:lang w:eastAsia="ro-RO"/>
        </w:rPr>
        <w:t xml:space="preserve"> </w:t>
      </w:r>
      <w:proofErr w:type="spellStart"/>
      <w:r w:rsidR="00BF4B89" w:rsidRPr="00D41B39">
        <w:rPr>
          <w:rFonts w:ascii="Arial" w:hAnsi="Arial" w:cs="Arial"/>
          <w:color w:val="FF0000"/>
          <w:sz w:val="24"/>
          <w:szCs w:val="24"/>
          <w:lang w:eastAsia="ro-RO"/>
        </w:rPr>
        <w:t>desfăşurării</w:t>
      </w:r>
      <w:proofErr w:type="spellEnd"/>
      <w:r w:rsidR="00BF4B89" w:rsidRPr="00D41B39">
        <w:rPr>
          <w:rFonts w:ascii="Arial" w:hAnsi="Arial" w:cs="Arial"/>
          <w:color w:val="FF0000"/>
          <w:sz w:val="24"/>
          <w:szCs w:val="24"/>
          <w:lang w:eastAsia="ro-RO"/>
        </w:rPr>
        <w:t xml:space="preserve"> </w:t>
      </w:r>
      <w:proofErr w:type="spellStart"/>
      <w:r w:rsidR="00BF4B89" w:rsidRPr="00D41B39">
        <w:rPr>
          <w:rFonts w:ascii="Arial" w:hAnsi="Arial" w:cs="Arial"/>
          <w:color w:val="FF0000"/>
          <w:sz w:val="24"/>
          <w:szCs w:val="24"/>
          <w:lang w:eastAsia="ro-RO"/>
        </w:rPr>
        <w:t>activităţii</w:t>
      </w:r>
      <w:proofErr w:type="spellEnd"/>
      <w:r w:rsidR="00BF4B89" w:rsidRPr="00D41B39">
        <w:rPr>
          <w:rFonts w:ascii="Arial" w:hAnsi="Arial" w:cs="Arial"/>
          <w:color w:val="FF0000"/>
          <w:sz w:val="24"/>
          <w:szCs w:val="24"/>
          <w:lang w:eastAsia="ro-RO"/>
        </w:rPr>
        <w:t>.</w:t>
      </w:r>
    </w:p>
    <w:p w:rsidR="004A2946" w:rsidRPr="00EA2F0C" w:rsidRDefault="00F2451A" w:rsidP="00025706">
      <w:pPr>
        <w:spacing w:after="0" w:line="240" w:lineRule="auto"/>
        <w:jc w:val="both"/>
        <w:rPr>
          <w:rFonts w:ascii="Arial" w:hAnsi="Arial" w:cs="Arial"/>
          <w:sz w:val="24"/>
          <w:szCs w:val="24"/>
          <w:bdr w:val="dotted" w:sz="6" w:space="0" w:color="FEFEFE" w:frame="1"/>
          <w:lang w:val="ro-RO"/>
        </w:rPr>
      </w:pPr>
      <w:r w:rsidRPr="00F2451A">
        <w:rPr>
          <w:rFonts w:ascii="Arial" w:hAnsi="Arial" w:cs="Arial"/>
          <w:color w:val="FF0000"/>
          <w:sz w:val="24"/>
          <w:szCs w:val="24"/>
          <w:lang w:val="ro-RO"/>
        </w:rPr>
        <w:t>- drumuri în fermă, 4568</w:t>
      </w:r>
      <w:r w:rsidR="004A2946" w:rsidRPr="00F2451A">
        <w:rPr>
          <w:rFonts w:ascii="Arial" w:hAnsi="Arial" w:cs="Arial"/>
          <w:color w:val="FF0000"/>
          <w:sz w:val="24"/>
          <w:szCs w:val="24"/>
          <w:lang w:val="ro-RO"/>
        </w:rPr>
        <w:t xml:space="preserve"> mp,</w:t>
      </w:r>
    </w:p>
    <w:p w:rsidR="00025706" w:rsidRPr="00D41B39" w:rsidRDefault="00025706" w:rsidP="00025706">
      <w:pPr>
        <w:spacing w:after="0" w:line="240" w:lineRule="auto"/>
        <w:jc w:val="both"/>
        <w:rPr>
          <w:rFonts w:ascii="Arial" w:hAnsi="Arial" w:cs="Arial"/>
          <w:color w:val="FF0000"/>
          <w:sz w:val="24"/>
          <w:szCs w:val="24"/>
          <w:bdr w:val="dotted" w:sz="6" w:space="0" w:color="FEFEFE" w:frame="1"/>
          <w:lang w:val="ro-RO"/>
        </w:rPr>
      </w:pPr>
      <w:r w:rsidRPr="00D41B39">
        <w:rPr>
          <w:rFonts w:ascii="Arial" w:hAnsi="Arial" w:cs="Arial"/>
          <w:color w:val="FF0000"/>
          <w:sz w:val="24"/>
          <w:szCs w:val="24"/>
          <w:bdr w:val="dotted" w:sz="6" w:space="0" w:color="FEFEFE" w:frame="1"/>
          <w:lang w:val="ro-RO"/>
        </w:rPr>
        <w:t>- implementarea unui sistem de irigare prin picurare</w:t>
      </w:r>
      <w:r w:rsidR="0049451F" w:rsidRPr="00D41B39">
        <w:rPr>
          <w:rFonts w:ascii="Arial" w:hAnsi="Arial" w:cs="Arial"/>
          <w:color w:val="FF0000"/>
          <w:sz w:val="24"/>
          <w:szCs w:val="24"/>
          <w:bdr w:val="dotted" w:sz="6" w:space="0" w:color="FEFEFE" w:frame="1"/>
          <w:lang w:val="ro-RO"/>
        </w:rPr>
        <w:t xml:space="preserve"> la nivelul întregii plantaţii</w:t>
      </w:r>
      <w:r w:rsidR="0006695E" w:rsidRPr="00D41B39">
        <w:rPr>
          <w:rFonts w:ascii="Arial" w:hAnsi="Arial" w:cs="Arial"/>
          <w:color w:val="FF0000"/>
          <w:sz w:val="24"/>
          <w:szCs w:val="24"/>
          <w:bdr w:val="dotted" w:sz="6" w:space="0" w:color="FEFEFE" w:frame="1"/>
          <w:lang w:val="ro-RO"/>
        </w:rPr>
        <w:t>,</w:t>
      </w:r>
    </w:p>
    <w:p w:rsidR="00E77E2E" w:rsidRPr="00D41B39" w:rsidRDefault="00025706" w:rsidP="00E77E2E">
      <w:pPr>
        <w:spacing w:after="0" w:line="240" w:lineRule="auto"/>
        <w:jc w:val="both"/>
        <w:rPr>
          <w:rFonts w:ascii="Arial" w:hAnsi="Arial" w:cs="Arial"/>
          <w:color w:val="FF0000"/>
          <w:sz w:val="24"/>
          <w:szCs w:val="24"/>
          <w:bdr w:val="dotted" w:sz="6" w:space="0" w:color="FEFEFE" w:frame="1"/>
          <w:lang w:val="ro-RO"/>
        </w:rPr>
      </w:pPr>
      <w:r w:rsidRPr="00D41B39">
        <w:rPr>
          <w:rFonts w:ascii="Arial" w:hAnsi="Arial" w:cs="Arial"/>
          <w:color w:val="FF0000"/>
          <w:sz w:val="24"/>
          <w:szCs w:val="24"/>
          <w:bdr w:val="dotted" w:sz="6" w:space="0" w:color="FEFEFE" w:frame="1"/>
          <w:lang w:val="ro-RO"/>
        </w:rPr>
        <w:t>-</w:t>
      </w:r>
      <w:r w:rsidR="00E77E2E" w:rsidRPr="00D41B39">
        <w:rPr>
          <w:rFonts w:ascii="Arial" w:hAnsi="Arial" w:cs="Arial"/>
          <w:color w:val="FF0000"/>
          <w:sz w:val="24"/>
          <w:szCs w:val="24"/>
          <w:bdr w:val="dotted" w:sz="6" w:space="0" w:color="FEFEFE" w:frame="1"/>
          <w:lang w:val="ro-RO"/>
        </w:rPr>
        <w:t xml:space="preserve"> pentru alimentarea cu apă a sistemului de irigare se vor executa două foraje</w:t>
      </w:r>
      <w:r w:rsidR="0006695E" w:rsidRPr="00D41B39">
        <w:rPr>
          <w:rFonts w:ascii="Arial" w:hAnsi="Arial" w:cs="Arial"/>
          <w:color w:val="FF0000"/>
          <w:sz w:val="24"/>
          <w:szCs w:val="24"/>
          <w:bdr w:val="dotted" w:sz="6" w:space="0" w:color="FEFEFE" w:frame="1"/>
          <w:lang w:val="ro-RO"/>
        </w:rPr>
        <w:t xml:space="preserve"> la o ad</w:t>
      </w:r>
      <w:r w:rsidR="004E6283" w:rsidRPr="00D41B39">
        <w:rPr>
          <w:rFonts w:ascii="Arial" w:hAnsi="Arial" w:cs="Arial"/>
          <w:color w:val="FF0000"/>
          <w:sz w:val="24"/>
          <w:szCs w:val="24"/>
          <w:bdr w:val="dotted" w:sz="6" w:space="0" w:color="FEFEFE" w:frame="1"/>
          <w:lang w:val="ro-RO"/>
        </w:rPr>
        <w:t>â</w:t>
      </w:r>
      <w:r w:rsidR="0006695E" w:rsidRPr="00D41B39">
        <w:rPr>
          <w:rFonts w:ascii="Arial" w:hAnsi="Arial" w:cs="Arial"/>
          <w:color w:val="FF0000"/>
          <w:sz w:val="24"/>
          <w:szCs w:val="24"/>
          <w:bdr w:val="dotted" w:sz="6" w:space="0" w:color="FEFEFE" w:frame="1"/>
          <w:lang w:val="ro-RO"/>
        </w:rPr>
        <w:t xml:space="preserve">ncime de </w:t>
      </w:r>
      <w:r w:rsidR="00D41B39" w:rsidRPr="00D41B39">
        <w:rPr>
          <w:rFonts w:ascii="Arial" w:hAnsi="Arial" w:cs="Arial"/>
          <w:color w:val="FF0000"/>
          <w:sz w:val="24"/>
          <w:szCs w:val="24"/>
          <w:bdr w:val="dotted" w:sz="6" w:space="0" w:color="FEFEFE" w:frame="1"/>
          <w:lang w:val="ro-RO"/>
        </w:rPr>
        <w:t xml:space="preserve"> 30</w:t>
      </w:r>
      <w:r w:rsidR="004A2946" w:rsidRPr="00D41B39">
        <w:rPr>
          <w:rFonts w:ascii="Arial" w:hAnsi="Arial" w:cs="Arial"/>
          <w:color w:val="FF0000"/>
          <w:sz w:val="24"/>
          <w:szCs w:val="24"/>
          <w:bdr w:val="dotted" w:sz="6" w:space="0" w:color="FEFEFE" w:frame="1"/>
          <w:lang w:val="ro-RO"/>
        </w:rPr>
        <w:t>m</w:t>
      </w:r>
      <w:r w:rsidR="0049451F" w:rsidRPr="00D41B39">
        <w:rPr>
          <w:rFonts w:ascii="Arial" w:hAnsi="Arial" w:cs="Arial"/>
          <w:color w:val="FF0000"/>
          <w:sz w:val="24"/>
          <w:szCs w:val="24"/>
          <w:bdr w:val="dotted" w:sz="6" w:space="0" w:color="FEFEFE" w:frame="1"/>
          <w:lang w:val="ro-RO"/>
        </w:rPr>
        <w:t xml:space="preserve"> şi un Q</w:t>
      </w:r>
      <w:r w:rsidR="00BE6B18">
        <w:rPr>
          <w:rFonts w:ascii="Arial" w:hAnsi="Arial" w:cs="Arial"/>
          <w:color w:val="FF0000"/>
          <w:sz w:val="24"/>
          <w:szCs w:val="24"/>
          <w:bdr w:val="dotted" w:sz="6" w:space="0" w:color="FEFEFE" w:frame="1"/>
          <w:lang w:val="ro-RO"/>
        </w:rPr>
        <w:t xml:space="preserve"> s zi </w:t>
      </w:r>
      <w:r w:rsidR="0049451F" w:rsidRPr="00D41B39">
        <w:rPr>
          <w:rFonts w:ascii="Arial" w:hAnsi="Arial" w:cs="Arial"/>
          <w:color w:val="FF0000"/>
          <w:sz w:val="24"/>
          <w:szCs w:val="24"/>
          <w:bdr w:val="dotted" w:sz="6" w:space="0" w:color="FEFEFE" w:frame="1"/>
          <w:lang w:val="ro-RO"/>
        </w:rPr>
        <w:t>med=</w:t>
      </w:r>
      <w:r w:rsidR="00BE6B18">
        <w:rPr>
          <w:rFonts w:ascii="Arial" w:hAnsi="Arial" w:cs="Arial"/>
          <w:color w:val="FF0000"/>
          <w:sz w:val="24"/>
          <w:szCs w:val="24"/>
          <w:bdr w:val="dotted" w:sz="6" w:space="0" w:color="FEFEFE" w:frame="1"/>
          <w:lang w:val="ro-RO"/>
        </w:rPr>
        <w:t xml:space="preserve"> 74,75</w:t>
      </w:r>
      <w:r w:rsidR="0049451F" w:rsidRPr="00D41B39">
        <w:rPr>
          <w:rFonts w:ascii="Arial" w:hAnsi="Arial" w:cs="Arial"/>
          <w:color w:val="FF0000"/>
          <w:sz w:val="24"/>
          <w:szCs w:val="24"/>
          <w:bdr w:val="dotted" w:sz="6" w:space="0" w:color="FEFEFE" w:frame="1"/>
          <w:lang w:val="ro-RO"/>
        </w:rPr>
        <w:t>mc/zi,</w:t>
      </w:r>
    </w:p>
    <w:p w:rsidR="00A465F0" w:rsidRPr="00A465F0" w:rsidRDefault="0006695E" w:rsidP="00025706">
      <w:pPr>
        <w:spacing w:after="0" w:line="240" w:lineRule="auto"/>
        <w:jc w:val="both"/>
        <w:rPr>
          <w:rFonts w:ascii="Arial" w:hAnsi="Arial" w:cs="Arial"/>
          <w:color w:val="FF0000"/>
          <w:sz w:val="24"/>
          <w:szCs w:val="24"/>
          <w:bdr w:val="dotted" w:sz="6" w:space="0" w:color="FEFEFE" w:frame="1"/>
          <w:lang w:val="ro-RO"/>
        </w:rPr>
      </w:pPr>
      <w:r w:rsidRPr="00A465F0">
        <w:rPr>
          <w:rFonts w:ascii="Arial" w:hAnsi="Arial" w:cs="Arial"/>
          <w:color w:val="FF0000"/>
          <w:sz w:val="24"/>
          <w:szCs w:val="24"/>
          <w:bdr w:val="dotted" w:sz="6" w:space="0" w:color="FEFEFE" w:frame="1"/>
          <w:lang w:val="ro-RO"/>
        </w:rPr>
        <w:t xml:space="preserve">- </w:t>
      </w:r>
      <w:r w:rsidR="00BF36B2" w:rsidRPr="00A465F0">
        <w:rPr>
          <w:rFonts w:ascii="Arial" w:hAnsi="Arial" w:cs="Arial"/>
          <w:color w:val="FF0000"/>
          <w:sz w:val="24"/>
          <w:szCs w:val="24"/>
          <w:bdr w:val="dotted" w:sz="6" w:space="0" w:color="FEFEFE" w:frame="1"/>
          <w:lang w:val="ro-RO"/>
        </w:rPr>
        <w:t xml:space="preserve">înmagazinarea apei pentru irigaţii </w:t>
      </w:r>
      <w:r w:rsidRPr="00A465F0">
        <w:rPr>
          <w:rFonts w:ascii="Arial" w:hAnsi="Arial" w:cs="Arial"/>
          <w:color w:val="FF0000"/>
          <w:sz w:val="24"/>
          <w:szCs w:val="24"/>
          <w:bdr w:val="dotted" w:sz="6" w:space="0" w:color="FEFEFE" w:frame="1"/>
          <w:lang w:val="ro-RO"/>
        </w:rPr>
        <w:t xml:space="preserve">se </w:t>
      </w:r>
      <w:r w:rsidR="00A465F0" w:rsidRPr="00A465F0">
        <w:rPr>
          <w:rFonts w:ascii="Arial" w:hAnsi="Arial" w:cs="Arial"/>
          <w:color w:val="FF0000"/>
          <w:sz w:val="24"/>
          <w:szCs w:val="24"/>
          <w:bdr w:val="dotted" w:sz="6" w:space="0" w:color="FEFEFE" w:frame="1"/>
          <w:lang w:val="ro-RO"/>
        </w:rPr>
        <w:t>va face în rezervor  cu V=3200 mc</w:t>
      </w:r>
      <w:r w:rsidR="004E6283" w:rsidRPr="00A465F0">
        <w:rPr>
          <w:rFonts w:ascii="Arial" w:hAnsi="Arial" w:cs="Arial"/>
          <w:color w:val="FF0000"/>
          <w:sz w:val="24"/>
          <w:szCs w:val="24"/>
          <w:bdr w:val="dotted" w:sz="6" w:space="0" w:color="FEFEFE" w:frame="1"/>
          <w:lang w:val="ro-RO"/>
        </w:rPr>
        <w:t>,</w:t>
      </w:r>
      <w:r w:rsidRPr="00A465F0">
        <w:rPr>
          <w:rFonts w:ascii="Arial" w:hAnsi="Arial" w:cs="Arial"/>
          <w:color w:val="FF0000"/>
          <w:sz w:val="24"/>
          <w:szCs w:val="24"/>
          <w:bdr w:val="dotted" w:sz="6" w:space="0" w:color="FEFEFE" w:frame="1"/>
          <w:lang w:val="ro-RO"/>
        </w:rPr>
        <w:t xml:space="preserve"> </w:t>
      </w:r>
    </w:p>
    <w:p w:rsidR="00876E9F" w:rsidRPr="00D41B39" w:rsidRDefault="00876E9F" w:rsidP="00025706">
      <w:pPr>
        <w:spacing w:after="0" w:line="240" w:lineRule="auto"/>
        <w:jc w:val="both"/>
        <w:rPr>
          <w:rFonts w:ascii="Arial" w:hAnsi="Arial" w:cs="Arial"/>
          <w:color w:val="FF0000"/>
          <w:sz w:val="24"/>
          <w:szCs w:val="24"/>
          <w:bdr w:val="dotted" w:sz="6" w:space="0" w:color="FEFEFE" w:frame="1"/>
          <w:lang w:val="ro-RO"/>
        </w:rPr>
      </w:pPr>
      <w:r w:rsidRPr="00D41B39">
        <w:rPr>
          <w:rFonts w:ascii="Arial" w:hAnsi="Arial" w:cs="Arial"/>
          <w:color w:val="FF0000"/>
          <w:sz w:val="24"/>
          <w:szCs w:val="24"/>
          <w:bdr w:val="dotted" w:sz="6" w:space="0" w:color="FEFEFE" w:frame="1"/>
          <w:lang w:val="ro-RO"/>
        </w:rPr>
        <w:lastRenderedPageBreak/>
        <w:t xml:space="preserve">- </w:t>
      </w:r>
      <w:r w:rsidR="004A2946" w:rsidRPr="00D41B39">
        <w:rPr>
          <w:rFonts w:ascii="Arial" w:hAnsi="Arial" w:cs="Arial"/>
          <w:color w:val="FF0000"/>
          <w:sz w:val="24"/>
          <w:szCs w:val="24"/>
          <w:bdr w:val="dotted" w:sz="6" w:space="0" w:color="FEFEFE" w:frame="1"/>
          <w:lang w:val="ro-RO"/>
        </w:rPr>
        <w:t>montarea</w:t>
      </w:r>
      <w:r w:rsidRPr="00D41B39">
        <w:rPr>
          <w:rFonts w:ascii="Arial" w:hAnsi="Arial" w:cs="Arial"/>
          <w:color w:val="FF0000"/>
          <w:sz w:val="24"/>
          <w:szCs w:val="24"/>
          <w:bdr w:val="dotted" w:sz="6" w:space="0" w:color="FEFEFE" w:frame="1"/>
          <w:lang w:val="ro-RO"/>
        </w:rPr>
        <w:t xml:space="preserve"> a două containere metalice care vor adăposti sistemul de pompare şi automatizare,</w:t>
      </w:r>
    </w:p>
    <w:p w:rsidR="00876E9F" w:rsidRPr="00EA2F0C" w:rsidRDefault="004A2946" w:rsidP="00025706">
      <w:pPr>
        <w:spacing w:after="0" w:line="240" w:lineRule="auto"/>
        <w:jc w:val="both"/>
        <w:rPr>
          <w:rFonts w:ascii="Arial" w:hAnsi="Arial" w:cs="Arial"/>
          <w:sz w:val="24"/>
          <w:szCs w:val="24"/>
          <w:bdr w:val="dotted" w:sz="6" w:space="0" w:color="FEFEFE" w:frame="1"/>
          <w:lang w:val="ro-RO"/>
        </w:rPr>
      </w:pPr>
      <w:r w:rsidRPr="00D41B39">
        <w:rPr>
          <w:rFonts w:ascii="Arial" w:eastAsiaTheme="minorHAnsi" w:hAnsi="Arial" w:cs="Arial"/>
          <w:color w:val="FF0000"/>
          <w:sz w:val="24"/>
          <w:szCs w:val="24"/>
          <w:lang w:val="ro-RO"/>
        </w:rPr>
        <w:t>-împrejmuire teren cu gard</w:t>
      </w:r>
      <w:r w:rsidR="00D41B39" w:rsidRPr="00D41B39">
        <w:rPr>
          <w:rFonts w:ascii="Arial" w:eastAsiaTheme="minorHAnsi" w:hAnsi="Arial" w:cs="Arial"/>
          <w:color w:val="FF0000"/>
          <w:sz w:val="24"/>
          <w:szCs w:val="24"/>
          <w:lang w:val="ro-RO"/>
        </w:rPr>
        <w:t xml:space="preserve"> 2555 ml</w:t>
      </w:r>
      <w:r w:rsidRPr="00D41B39">
        <w:rPr>
          <w:rFonts w:ascii="Arial" w:eastAsiaTheme="minorHAnsi" w:hAnsi="Arial" w:cs="Arial"/>
          <w:color w:val="FF0000"/>
          <w:sz w:val="24"/>
          <w:szCs w:val="24"/>
          <w:lang w:val="ro-RO"/>
        </w:rPr>
        <w:t>.</w:t>
      </w:r>
    </w:p>
    <w:p w:rsidR="007A098C" w:rsidRDefault="00327D88" w:rsidP="001256F2">
      <w:pPr>
        <w:autoSpaceDE w:val="0"/>
        <w:autoSpaceDN w:val="0"/>
        <w:adjustRightInd w:val="0"/>
        <w:spacing w:before="120" w:after="0" w:line="240" w:lineRule="auto"/>
        <w:jc w:val="both"/>
        <w:rPr>
          <w:rFonts w:ascii="Arial" w:hAnsi="Arial" w:cs="Arial"/>
          <w:b/>
          <w:i/>
          <w:color w:val="000000"/>
          <w:sz w:val="24"/>
          <w:szCs w:val="24"/>
          <w:bdr w:val="dotted" w:sz="6" w:space="0" w:color="FEFEFE" w:frame="1"/>
          <w:lang w:val="ro-RO"/>
        </w:rPr>
      </w:pPr>
      <w:r w:rsidRPr="00EA2F0C">
        <w:rPr>
          <w:rFonts w:ascii="Arial" w:hAnsi="Arial" w:cs="Arial"/>
          <w:b/>
          <w:i/>
          <w:sz w:val="24"/>
          <w:szCs w:val="24"/>
          <w:lang w:val="ro-RO"/>
        </w:rPr>
        <w:t xml:space="preserve">b) </w:t>
      </w:r>
      <w:r w:rsidRPr="00EA2F0C">
        <w:rPr>
          <w:rFonts w:ascii="Arial" w:hAnsi="Arial" w:cs="Arial"/>
          <w:b/>
          <w:i/>
          <w:color w:val="000000"/>
          <w:sz w:val="24"/>
          <w:szCs w:val="24"/>
          <w:bdr w:val="dotted" w:sz="6" w:space="0" w:color="FEFEFE" w:frame="1"/>
          <w:lang w:val="ro-RO"/>
        </w:rPr>
        <w:t xml:space="preserve">cumularea cu alte proiecte: </w:t>
      </w:r>
    </w:p>
    <w:p w:rsidR="007A098C" w:rsidRPr="008E5125" w:rsidRDefault="007A098C" w:rsidP="007A098C">
      <w:pPr>
        <w:pStyle w:val="BodyText"/>
        <w:spacing w:after="0"/>
        <w:jc w:val="both"/>
        <w:rPr>
          <w:rFonts w:ascii="Arial" w:hAnsi="Arial" w:cs="Arial"/>
          <w:noProof/>
          <w:color w:val="FF0000"/>
          <w:sz w:val="24"/>
          <w:szCs w:val="24"/>
        </w:rPr>
      </w:pPr>
      <w:r w:rsidRPr="008E5125">
        <w:rPr>
          <w:rFonts w:ascii="Arial" w:hAnsi="Arial" w:cs="Arial"/>
          <w:color w:val="FF0000"/>
          <w:sz w:val="24"/>
          <w:szCs w:val="24"/>
          <w:bdr w:val="dotted" w:sz="6" w:space="0" w:color="FEFEFE" w:frame="1"/>
          <w:lang w:val="ro-RO"/>
        </w:rPr>
        <w:t xml:space="preserve">În vecinătatea </w:t>
      </w:r>
      <w:r w:rsidRPr="008E5125">
        <w:rPr>
          <w:rFonts w:ascii="Arial" w:hAnsi="Arial" w:cs="Arial"/>
          <w:color w:val="FF0000"/>
          <w:sz w:val="24"/>
          <w:szCs w:val="24"/>
          <w:bdr w:val="dotted" w:sz="6" w:space="0" w:color="FEFEFE" w:frame="1"/>
          <w:lang w:val="ro-RO"/>
        </w:rPr>
        <w:t>terenului</w:t>
      </w:r>
      <w:r w:rsidRPr="008E5125">
        <w:rPr>
          <w:rFonts w:ascii="Arial" w:hAnsi="Arial" w:cs="Arial"/>
          <w:color w:val="FF0000"/>
          <w:sz w:val="24"/>
          <w:szCs w:val="24"/>
          <w:bdr w:val="dotted" w:sz="6" w:space="0" w:color="FEFEFE" w:frame="1"/>
          <w:lang w:val="ro-RO"/>
        </w:rPr>
        <w:t xml:space="preserve"> sunt </w:t>
      </w:r>
      <w:r w:rsidRPr="008E5125">
        <w:rPr>
          <w:rFonts w:ascii="Arial" w:hAnsi="Arial" w:cs="Arial"/>
          <w:noProof/>
          <w:color w:val="FF0000"/>
          <w:sz w:val="24"/>
          <w:szCs w:val="24"/>
        </w:rPr>
        <w:t xml:space="preserve">parcele agricole. </w:t>
      </w:r>
    </w:p>
    <w:p w:rsidR="007A098C" w:rsidRPr="008E5125" w:rsidRDefault="007A098C" w:rsidP="007A098C">
      <w:pPr>
        <w:pStyle w:val="ListParagraph"/>
        <w:numPr>
          <w:ilvl w:val="0"/>
          <w:numId w:val="3"/>
        </w:numPr>
        <w:autoSpaceDE w:val="0"/>
        <w:autoSpaceDN w:val="0"/>
        <w:adjustRightInd w:val="0"/>
        <w:spacing w:after="0"/>
        <w:contextualSpacing/>
        <w:jc w:val="both"/>
        <w:rPr>
          <w:rFonts w:ascii="Arial" w:hAnsi="Arial" w:cs="Arial"/>
          <w:color w:val="FF0000"/>
          <w:sz w:val="24"/>
          <w:szCs w:val="24"/>
        </w:rPr>
      </w:pPr>
      <w:r w:rsidRPr="008E5125">
        <w:rPr>
          <w:rFonts w:ascii="Arial" w:hAnsi="Arial" w:cs="Arial"/>
          <w:color w:val="FF0000"/>
          <w:sz w:val="24"/>
          <w:szCs w:val="24"/>
        </w:rPr>
        <w:t>Nord – CN 1295</w:t>
      </w:r>
    </w:p>
    <w:p w:rsidR="007A098C" w:rsidRPr="008E5125" w:rsidRDefault="007A098C" w:rsidP="007A098C">
      <w:pPr>
        <w:pStyle w:val="ListParagraph"/>
        <w:numPr>
          <w:ilvl w:val="0"/>
          <w:numId w:val="3"/>
        </w:numPr>
        <w:autoSpaceDE w:val="0"/>
        <w:autoSpaceDN w:val="0"/>
        <w:adjustRightInd w:val="0"/>
        <w:spacing w:after="0"/>
        <w:contextualSpacing/>
        <w:jc w:val="both"/>
        <w:rPr>
          <w:rFonts w:ascii="Arial" w:hAnsi="Arial" w:cs="Arial"/>
          <w:color w:val="FF0000"/>
          <w:sz w:val="24"/>
          <w:szCs w:val="24"/>
        </w:rPr>
      </w:pPr>
      <w:r w:rsidRPr="008E5125">
        <w:rPr>
          <w:rFonts w:ascii="Arial" w:hAnsi="Arial" w:cs="Arial"/>
          <w:color w:val="FF0000"/>
          <w:sz w:val="24"/>
          <w:szCs w:val="24"/>
        </w:rPr>
        <w:t xml:space="preserve">Vest – </w:t>
      </w:r>
      <w:proofErr w:type="spellStart"/>
      <w:r w:rsidRPr="008E5125">
        <w:rPr>
          <w:rFonts w:ascii="Arial" w:hAnsi="Arial" w:cs="Arial"/>
          <w:color w:val="FF0000"/>
          <w:sz w:val="24"/>
          <w:szCs w:val="24"/>
        </w:rPr>
        <w:t>teren</w:t>
      </w:r>
      <w:proofErr w:type="spellEnd"/>
      <w:r w:rsidRPr="008E5125">
        <w:rPr>
          <w:rFonts w:ascii="Arial" w:hAnsi="Arial" w:cs="Arial"/>
          <w:color w:val="FF0000"/>
          <w:sz w:val="24"/>
          <w:szCs w:val="24"/>
        </w:rPr>
        <w:t xml:space="preserve"> </w:t>
      </w:r>
      <w:proofErr w:type="spellStart"/>
      <w:r w:rsidRPr="008E5125">
        <w:rPr>
          <w:rFonts w:ascii="Arial" w:hAnsi="Arial" w:cs="Arial"/>
          <w:color w:val="FF0000"/>
          <w:sz w:val="24"/>
          <w:szCs w:val="24"/>
        </w:rPr>
        <w:t>agricol</w:t>
      </w:r>
      <w:proofErr w:type="spellEnd"/>
      <w:r w:rsidRPr="008E5125">
        <w:rPr>
          <w:rFonts w:ascii="Arial" w:hAnsi="Arial" w:cs="Arial"/>
          <w:color w:val="FF0000"/>
          <w:sz w:val="24"/>
          <w:szCs w:val="24"/>
        </w:rPr>
        <w:t xml:space="preserve"> in </w:t>
      </w:r>
      <w:proofErr w:type="spellStart"/>
      <w:r w:rsidRPr="008E5125">
        <w:rPr>
          <w:rFonts w:ascii="Arial" w:hAnsi="Arial" w:cs="Arial"/>
          <w:color w:val="FF0000"/>
          <w:sz w:val="24"/>
          <w:szCs w:val="24"/>
        </w:rPr>
        <w:t>extravilan</w:t>
      </w:r>
      <w:proofErr w:type="spellEnd"/>
    </w:p>
    <w:p w:rsidR="007A098C" w:rsidRPr="008E5125" w:rsidRDefault="007A098C" w:rsidP="007A098C">
      <w:pPr>
        <w:pStyle w:val="ListParagraph"/>
        <w:numPr>
          <w:ilvl w:val="0"/>
          <w:numId w:val="3"/>
        </w:numPr>
        <w:autoSpaceDE w:val="0"/>
        <w:autoSpaceDN w:val="0"/>
        <w:adjustRightInd w:val="0"/>
        <w:spacing w:after="0"/>
        <w:contextualSpacing/>
        <w:jc w:val="both"/>
        <w:rPr>
          <w:rFonts w:ascii="Arial" w:hAnsi="Arial" w:cs="Arial"/>
          <w:color w:val="FF0000"/>
          <w:sz w:val="24"/>
          <w:szCs w:val="24"/>
        </w:rPr>
      </w:pPr>
      <w:proofErr w:type="spellStart"/>
      <w:r w:rsidRPr="008E5125">
        <w:rPr>
          <w:rFonts w:ascii="Arial" w:hAnsi="Arial" w:cs="Arial"/>
          <w:color w:val="FF0000"/>
          <w:sz w:val="24"/>
          <w:szCs w:val="24"/>
        </w:rPr>
        <w:t>Est</w:t>
      </w:r>
      <w:proofErr w:type="spellEnd"/>
      <w:r w:rsidRPr="008E5125">
        <w:rPr>
          <w:rFonts w:ascii="Arial" w:hAnsi="Arial" w:cs="Arial"/>
          <w:color w:val="FF0000"/>
          <w:sz w:val="24"/>
          <w:szCs w:val="24"/>
        </w:rPr>
        <w:t xml:space="preserve"> – </w:t>
      </w:r>
      <w:proofErr w:type="spellStart"/>
      <w:r w:rsidRPr="008E5125">
        <w:rPr>
          <w:rFonts w:ascii="Arial" w:hAnsi="Arial" w:cs="Arial"/>
          <w:color w:val="FF0000"/>
          <w:sz w:val="24"/>
          <w:szCs w:val="24"/>
        </w:rPr>
        <w:t>teren</w:t>
      </w:r>
      <w:proofErr w:type="spellEnd"/>
      <w:r w:rsidRPr="008E5125">
        <w:rPr>
          <w:rFonts w:ascii="Arial" w:hAnsi="Arial" w:cs="Arial"/>
          <w:color w:val="FF0000"/>
          <w:sz w:val="24"/>
          <w:szCs w:val="24"/>
        </w:rPr>
        <w:t xml:space="preserve"> </w:t>
      </w:r>
      <w:proofErr w:type="spellStart"/>
      <w:r w:rsidRPr="008E5125">
        <w:rPr>
          <w:rFonts w:ascii="Arial" w:hAnsi="Arial" w:cs="Arial"/>
          <w:color w:val="FF0000"/>
          <w:sz w:val="24"/>
          <w:szCs w:val="24"/>
        </w:rPr>
        <w:t>agricol</w:t>
      </w:r>
      <w:proofErr w:type="spellEnd"/>
      <w:r w:rsidRPr="008E5125">
        <w:rPr>
          <w:rFonts w:ascii="Arial" w:hAnsi="Arial" w:cs="Arial"/>
          <w:color w:val="FF0000"/>
          <w:sz w:val="24"/>
          <w:szCs w:val="24"/>
        </w:rPr>
        <w:t xml:space="preserve"> in </w:t>
      </w:r>
      <w:proofErr w:type="spellStart"/>
      <w:r w:rsidRPr="008E5125">
        <w:rPr>
          <w:rFonts w:ascii="Arial" w:hAnsi="Arial" w:cs="Arial"/>
          <w:color w:val="FF0000"/>
          <w:sz w:val="24"/>
          <w:szCs w:val="24"/>
        </w:rPr>
        <w:t>extravilan</w:t>
      </w:r>
      <w:proofErr w:type="spellEnd"/>
      <w:r w:rsidRPr="008E5125">
        <w:rPr>
          <w:rFonts w:ascii="Arial" w:hAnsi="Arial" w:cs="Arial"/>
          <w:color w:val="FF0000"/>
          <w:sz w:val="24"/>
          <w:szCs w:val="24"/>
        </w:rPr>
        <w:t xml:space="preserve"> </w:t>
      </w:r>
      <w:proofErr w:type="spellStart"/>
      <w:r w:rsidRPr="008E5125">
        <w:rPr>
          <w:rFonts w:ascii="Arial" w:hAnsi="Arial" w:cs="Arial"/>
          <w:color w:val="FF0000"/>
          <w:sz w:val="24"/>
          <w:szCs w:val="24"/>
        </w:rPr>
        <w:t>si</w:t>
      </w:r>
      <w:proofErr w:type="spellEnd"/>
      <w:r w:rsidRPr="008E5125">
        <w:rPr>
          <w:rFonts w:ascii="Arial" w:hAnsi="Arial" w:cs="Arial"/>
          <w:color w:val="FF0000"/>
          <w:sz w:val="24"/>
          <w:szCs w:val="24"/>
        </w:rPr>
        <w:t xml:space="preserve"> De 1290/1</w:t>
      </w:r>
    </w:p>
    <w:p w:rsidR="007A098C" w:rsidRPr="008E5125" w:rsidRDefault="007A098C" w:rsidP="007A098C">
      <w:pPr>
        <w:pStyle w:val="ListParagraph"/>
        <w:numPr>
          <w:ilvl w:val="0"/>
          <w:numId w:val="3"/>
        </w:numPr>
        <w:autoSpaceDE w:val="0"/>
        <w:autoSpaceDN w:val="0"/>
        <w:adjustRightInd w:val="0"/>
        <w:spacing w:after="0"/>
        <w:contextualSpacing/>
        <w:jc w:val="both"/>
        <w:rPr>
          <w:rFonts w:ascii="Arial" w:hAnsi="Arial" w:cs="Arial"/>
          <w:color w:val="FF0000"/>
          <w:sz w:val="24"/>
          <w:szCs w:val="24"/>
        </w:rPr>
      </w:pPr>
      <w:proofErr w:type="spellStart"/>
      <w:r w:rsidRPr="008E5125">
        <w:rPr>
          <w:rFonts w:ascii="Arial" w:hAnsi="Arial" w:cs="Arial"/>
          <w:color w:val="FF0000"/>
          <w:sz w:val="24"/>
          <w:szCs w:val="24"/>
        </w:rPr>
        <w:t>Sud</w:t>
      </w:r>
      <w:proofErr w:type="spellEnd"/>
      <w:r w:rsidRPr="008E5125">
        <w:rPr>
          <w:rFonts w:ascii="Arial" w:hAnsi="Arial" w:cs="Arial"/>
          <w:color w:val="FF0000"/>
          <w:sz w:val="24"/>
          <w:szCs w:val="24"/>
        </w:rPr>
        <w:t xml:space="preserve"> – CN 1289</w:t>
      </w:r>
    </w:p>
    <w:p w:rsidR="007A098C" w:rsidRPr="007A098C" w:rsidRDefault="007A098C" w:rsidP="007A098C">
      <w:pPr>
        <w:pStyle w:val="BodyText"/>
        <w:spacing w:after="0"/>
        <w:jc w:val="both"/>
        <w:rPr>
          <w:rFonts w:ascii="Arial" w:hAnsi="Arial" w:cs="Arial"/>
          <w:noProof/>
          <w:color w:val="00B050"/>
          <w:sz w:val="24"/>
          <w:szCs w:val="24"/>
        </w:rPr>
      </w:pPr>
    </w:p>
    <w:p w:rsidR="00193C2B" w:rsidRPr="00B719D2" w:rsidRDefault="00327D88" w:rsidP="00193C2B">
      <w:pPr>
        <w:autoSpaceDE w:val="0"/>
        <w:autoSpaceDN w:val="0"/>
        <w:adjustRightInd w:val="0"/>
        <w:spacing w:after="0" w:line="240" w:lineRule="auto"/>
        <w:jc w:val="both"/>
        <w:rPr>
          <w:rFonts w:ascii="Arial" w:hAnsi="Arial" w:cs="Arial"/>
          <w:sz w:val="24"/>
          <w:szCs w:val="24"/>
          <w:lang w:val="ro-RO"/>
        </w:rPr>
      </w:pPr>
      <w:r w:rsidRPr="00EA2F0C">
        <w:rPr>
          <w:rFonts w:ascii="Arial" w:hAnsi="Arial" w:cs="Arial"/>
          <w:b/>
          <w:i/>
          <w:color w:val="000000"/>
          <w:sz w:val="24"/>
          <w:szCs w:val="24"/>
          <w:bdr w:val="dotted" w:sz="6" w:space="0" w:color="FEFEFE" w:frame="1"/>
          <w:lang w:val="ro-RO"/>
        </w:rPr>
        <w:t>c) utilizarea resurselor naturale:</w:t>
      </w:r>
      <w:r w:rsidR="004E6283" w:rsidRPr="00EA2F0C">
        <w:rPr>
          <w:rFonts w:ascii="Arial" w:eastAsiaTheme="minorHAnsi" w:hAnsi="Arial" w:cs="Arial"/>
          <w:sz w:val="24"/>
          <w:szCs w:val="24"/>
          <w:lang w:val="ro-RO"/>
        </w:rPr>
        <w:t xml:space="preserve"> </w:t>
      </w:r>
      <w:r w:rsidR="00193C2B" w:rsidRPr="00551D82">
        <w:rPr>
          <w:rFonts w:ascii="Arial" w:eastAsia="Times New Roman" w:hAnsi="Arial" w:cs="Arial"/>
          <w:color w:val="FF0000"/>
          <w:sz w:val="24"/>
          <w:szCs w:val="24"/>
          <w:lang w:val="ro-RO"/>
        </w:rPr>
        <w:t xml:space="preserve">în etapa de realizare a lucrărilor se vor utiliza agregate minerale la </w:t>
      </w:r>
      <w:r w:rsidR="00193C2B">
        <w:rPr>
          <w:rFonts w:ascii="Arial" w:eastAsia="Times New Roman" w:hAnsi="Arial" w:cs="Arial"/>
          <w:color w:val="FF0000"/>
          <w:sz w:val="24"/>
          <w:szCs w:val="24"/>
          <w:lang w:val="ro-RO"/>
        </w:rPr>
        <w:t>împrejmuiri</w:t>
      </w:r>
      <w:r w:rsidR="00193C2B" w:rsidRPr="00551D82">
        <w:rPr>
          <w:rFonts w:ascii="Arial" w:eastAsia="Times New Roman" w:hAnsi="Arial" w:cs="Arial"/>
          <w:color w:val="FF0000"/>
          <w:sz w:val="24"/>
          <w:szCs w:val="24"/>
          <w:lang w:val="ro-RO"/>
        </w:rPr>
        <w:t>,</w:t>
      </w:r>
      <w:r w:rsidR="00193C2B" w:rsidRPr="00B719D2">
        <w:rPr>
          <w:rFonts w:ascii="Arial" w:eastAsia="Times New Roman" w:hAnsi="Arial" w:cs="Arial"/>
          <w:sz w:val="24"/>
          <w:szCs w:val="24"/>
          <w:lang w:val="ro-RO"/>
        </w:rPr>
        <w:t xml:space="preserve"> cu impact temporar şi redus asupra mediului. P</w:t>
      </w:r>
      <w:r w:rsidR="00193C2B" w:rsidRPr="00B719D2">
        <w:rPr>
          <w:rFonts w:ascii="Arial" w:eastAsia="Times New Roman" w:hAnsi="Arial" w:cs="Arial"/>
          <w:noProof/>
          <w:sz w:val="24"/>
          <w:szCs w:val="24"/>
          <w:lang w:val="ro-RO"/>
        </w:rPr>
        <w:t xml:space="preserve">entru realizarea investiţiei </w:t>
      </w:r>
      <w:r w:rsidR="00193C2B" w:rsidRPr="00B719D2">
        <w:rPr>
          <w:rFonts w:ascii="Arial" w:hAnsi="Arial" w:cs="Arial"/>
          <w:sz w:val="24"/>
          <w:szCs w:val="24"/>
          <w:lang w:val="ro-RO"/>
        </w:rPr>
        <w:t>materialele de construcţii necesare vor fi asigurate prin grija constructorului de la diverse societăţi.</w:t>
      </w:r>
    </w:p>
    <w:p w:rsidR="00A072E0" w:rsidRPr="00EA2F0C" w:rsidRDefault="00193C2B" w:rsidP="00A072E0">
      <w:pPr>
        <w:autoSpaceDE w:val="0"/>
        <w:autoSpaceDN w:val="0"/>
        <w:adjustRightInd w:val="0"/>
        <w:spacing w:after="0" w:line="240" w:lineRule="auto"/>
        <w:jc w:val="both"/>
        <w:rPr>
          <w:rFonts w:ascii="Arial" w:eastAsiaTheme="minorHAnsi" w:hAnsi="Arial" w:cs="Arial"/>
          <w:sz w:val="24"/>
          <w:szCs w:val="24"/>
          <w:lang w:val="ro-RO"/>
        </w:rPr>
      </w:pPr>
      <w:r w:rsidRPr="00B719D2">
        <w:rPr>
          <w:rFonts w:ascii="Arial" w:eastAsia="Times New Roman" w:hAnsi="Arial" w:cs="Arial"/>
          <w:sz w:val="24"/>
          <w:szCs w:val="24"/>
          <w:lang w:val="ro-RO"/>
        </w:rPr>
        <w:t>La punerea în funcţiune se vor utiliza resurse naturale: apa pentru irigare şi în scop igienico sanitar. A</w:t>
      </w:r>
      <w:r w:rsidRPr="00B719D2">
        <w:rPr>
          <w:rFonts w:ascii="Arial" w:eastAsiaTheme="minorHAnsi" w:hAnsi="Arial" w:cs="Arial"/>
          <w:sz w:val="24"/>
          <w:szCs w:val="24"/>
          <w:lang w:val="ro-RO"/>
        </w:rPr>
        <w:t xml:space="preserve">limentarea cu apă a instalaţiei de irigare se va realiza din </w:t>
      </w:r>
      <w:r>
        <w:rPr>
          <w:rFonts w:ascii="Arial" w:eastAsiaTheme="minorHAnsi" w:hAnsi="Arial" w:cs="Arial"/>
          <w:sz w:val="24"/>
          <w:szCs w:val="24"/>
          <w:lang w:val="ro-RO"/>
        </w:rPr>
        <w:t xml:space="preserve">2 </w:t>
      </w:r>
      <w:r w:rsidRPr="00551D82">
        <w:rPr>
          <w:rFonts w:ascii="Arial" w:eastAsiaTheme="minorHAnsi" w:hAnsi="Arial" w:cs="Arial"/>
          <w:color w:val="FF0000"/>
          <w:sz w:val="24"/>
          <w:szCs w:val="24"/>
          <w:lang w:val="ro-RO"/>
        </w:rPr>
        <w:t>foraj</w:t>
      </w:r>
      <w:r>
        <w:rPr>
          <w:rFonts w:ascii="Arial" w:eastAsiaTheme="minorHAnsi" w:hAnsi="Arial" w:cs="Arial"/>
          <w:color w:val="FF0000"/>
          <w:sz w:val="24"/>
          <w:szCs w:val="24"/>
          <w:lang w:val="ro-RO"/>
        </w:rPr>
        <w:t>e</w:t>
      </w:r>
      <w:r w:rsidR="004E6283" w:rsidRPr="00EA2F0C">
        <w:rPr>
          <w:rFonts w:ascii="Arial" w:eastAsiaTheme="minorHAnsi" w:hAnsi="Arial" w:cs="Arial"/>
          <w:sz w:val="24"/>
          <w:szCs w:val="24"/>
          <w:lang w:val="ro-RO"/>
        </w:rPr>
        <w:t xml:space="preserve"> cu adâncimea de cca. </w:t>
      </w:r>
      <w:r w:rsidR="009B2E74">
        <w:rPr>
          <w:rFonts w:ascii="Arial" w:eastAsiaTheme="minorHAnsi" w:hAnsi="Arial" w:cs="Arial"/>
          <w:sz w:val="24"/>
          <w:szCs w:val="24"/>
          <w:lang w:val="ro-RO"/>
        </w:rPr>
        <w:t>3</w:t>
      </w:r>
      <w:r w:rsidR="004E6283" w:rsidRPr="00EA2F0C">
        <w:rPr>
          <w:rFonts w:ascii="Arial" w:eastAsiaTheme="minorHAnsi" w:hAnsi="Arial" w:cs="Arial"/>
          <w:sz w:val="24"/>
          <w:szCs w:val="24"/>
          <w:lang w:val="ro-RO"/>
        </w:rPr>
        <w:t xml:space="preserve">0 m. Apa va fi pompată din puţuri spre </w:t>
      </w:r>
      <w:r w:rsidR="009B2E74">
        <w:rPr>
          <w:rFonts w:ascii="Arial" w:eastAsiaTheme="minorHAnsi" w:hAnsi="Arial" w:cs="Arial"/>
          <w:sz w:val="24"/>
          <w:szCs w:val="24"/>
          <w:lang w:val="ro-RO"/>
        </w:rPr>
        <w:t>rezervorul de înmagazinare</w:t>
      </w:r>
      <w:r w:rsidR="00A072E0" w:rsidRPr="00EA2F0C">
        <w:rPr>
          <w:rFonts w:ascii="Arial" w:eastAsiaTheme="minorHAnsi" w:hAnsi="Arial" w:cs="Arial"/>
          <w:sz w:val="24"/>
          <w:szCs w:val="24"/>
          <w:lang w:val="ro-RO"/>
        </w:rPr>
        <w:t xml:space="preserve"> </w:t>
      </w:r>
      <w:r w:rsidR="009B2E74">
        <w:rPr>
          <w:rFonts w:ascii="Arial" w:eastAsiaTheme="minorHAnsi" w:hAnsi="Arial" w:cs="Arial"/>
          <w:sz w:val="24"/>
          <w:szCs w:val="24"/>
          <w:lang w:val="ro-RO"/>
        </w:rPr>
        <w:t>prin sistem de pompare</w:t>
      </w:r>
      <w:r w:rsidR="00E81406" w:rsidRPr="00EA2F0C">
        <w:rPr>
          <w:rFonts w:ascii="Arial" w:eastAsiaTheme="minorHAnsi" w:hAnsi="Arial" w:cs="Arial"/>
          <w:sz w:val="24"/>
          <w:szCs w:val="24"/>
          <w:lang w:val="ro-RO"/>
        </w:rPr>
        <w:t xml:space="preserve">, urmând să fie direcţionată spre </w:t>
      </w:r>
      <w:r w:rsidR="006E4E07" w:rsidRPr="00EA2F0C">
        <w:rPr>
          <w:rFonts w:ascii="Arial" w:eastAsiaTheme="minorHAnsi" w:hAnsi="Arial" w:cs="Arial"/>
          <w:sz w:val="24"/>
          <w:szCs w:val="24"/>
          <w:lang w:val="ro-RO"/>
        </w:rPr>
        <w:t>sistemul de doza</w:t>
      </w:r>
      <w:r w:rsidR="00E81406" w:rsidRPr="00EA2F0C">
        <w:rPr>
          <w:rFonts w:ascii="Arial" w:eastAsiaTheme="minorHAnsi" w:hAnsi="Arial" w:cs="Arial"/>
          <w:sz w:val="24"/>
          <w:szCs w:val="24"/>
          <w:lang w:val="ro-RO"/>
        </w:rPr>
        <w:t>re şi ulterior spre picurători printr-un sistem de conducte de polietilenă.</w:t>
      </w:r>
      <w:r w:rsidR="004E6283" w:rsidRPr="00EA2F0C">
        <w:rPr>
          <w:rFonts w:ascii="Arial" w:eastAsiaTheme="minorHAnsi" w:hAnsi="Arial" w:cs="Arial"/>
          <w:sz w:val="24"/>
          <w:szCs w:val="24"/>
          <w:lang w:val="ro-RO"/>
        </w:rPr>
        <w:t xml:space="preserve"> </w:t>
      </w:r>
    </w:p>
    <w:p w:rsidR="00327D88" w:rsidRPr="00EA2F0C" w:rsidRDefault="00327D88" w:rsidP="001256F2">
      <w:pPr>
        <w:spacing w:before="120" w:after="0" w:line="240" w:lineRule="auto"/>
        <w:rPr>
          <w:rFonts w:ascii="Arial" w:hAnsi="Arial" w:cs="Arial"/>
          <w:b/>
          <w:i/>
          <w:color w:val="000000"/>
          <w:sz w:val="24"/>
          <w:szCs w:val="24"/>
          <w:bdr w:val="dotted" w:sz="6" w:space="0" w:color="FEFEFE" w:frame="1"/>
          <w:lang w:val="ro-RO"/>
        </w:rPr>
      </w:pPr>
      <w:r w:rsidRPr="00EA2F0C">
        <w:rPr>
          <w:rFonts w:ascii="Arial" w:hAnsi="Arial" w:cs="Arial"/>
          <w:b/>
          <w:bCs/>
          <w:i/>
          <w:color w:val="000000"/>
          <w:lang w:val="ro-RO"/>
        </w:rPr>
        <w:t xml:space="preserve">d) </w:t>
      </w:r>
      <w:r w:rsidRPr="00EA2F0C">
        <w:rPr>
          <w:rFonts w:ascii="Arial" w:hAnsi="Arial" w:cs="Arial"/>
          <w:b/>
          <w:i/>
          <w:color w:val="000000"/>
          <w:sz w:val="24"/>
          <w:szCs w:val="24"/>
          <w:bdr w:val="dotted" w:sz="6" w:space="0" w:color="FEFEFE" w:frame="1"/>
          <w:lang w:val="ro-RO"/>
        </w:rPr>
        <w:t>producţia de deşeuri:</w:t>
      </w:r>
    </w:p>
    <w:p w:rsidR="00B02952" w:rsidRPr="000C5584" w:rsidRDefault="00B02952" w:rsidP="00B02952">
      <w:pPr>
        <w:spacing w:after="0" w:line="240" w:lineRule="auto"/>
        <w:ind w:firstLine="720"/>
        <w:jc w:val="both"/>
        <w:rPr>
          <w:rFonts w:ascii="Arial" w:hAnsi="Arial" w:cs="Arial"/>
          <w:sz w:val="24"/>
          <w:szCs w:val="24"/>
          <w:lang w:val="ro-RO"/>
        </w:rPr>
      </w:pPr>
      <w:r w:rsidRPr="000C5584">
        <w:rPr>
          <w:rFonts w:ascii="Arial" w:eastAsia="Times New Roman" w:hAnsi="Arial" w:cs="Arial"/>
          <w:bCs/>
          <w:sz w:val="24"/>
          <w:szCs w:val="24"/>
          <w:lang w:val="ro-RO"/>
        </w:rPr>
        <w:t xml:space="preserve">- </w:t>
      </w:r>
      <w:r w:rsidRPr="000C5584">
        <w:rPr>
          <w:rFonts w:ascii="Arial" w:hAnsi="Arial" w:cs="Arial"/>
          <w:sz w:val="24"/>
          <w:szCs w:val="24"/>
          <w:lang w:val="ro-RO"/>
        </w:rPr>
        <w:t>deşeurile menajere rezultate în perioada de plantare, vor fi eliminate prin societăţi autorizate;</w:t>
      </w:r>
    </w:p>
    <w:p w:rsidR="00B02952" w:rsidRPr="000C5584" w:rsidRDefault="00B02952" w:rsidP="00B02952">
      <w:pPr>
        <w:spacing w:after="0" w:line="240" w:lineRule="auto"/>
        <w:ind w:firstLine="720"/>
        <w:jc w:val="both"/>
        <w:rPr>
          <w:rFonts w:ascii="Arial" w:eastAsia="Times New Roman" w:hAnsi="Arial" w:cs="Arial"/>
          <w:bCs/>
          <w:sz w:val="24"/>
          <w:szCs w:val="24"/>
          <w:lang w:val="ro-RO"/>
        </w:rPr>
      </w:pPr>
      <w:r w:rsidRPr="000C5584">
        <w:rPr>
          <w:rFonts w:ascii="Arial" w:hAnsi="Arial" w:cs="Arial"/>
          <w:sz w:val="24"/>
          <w:szCs w:val="24"/>
          <w:lang w:val="ro-RO"/>
        </w:rPr>
        <w:t>- pe perioada de funcţionare</w:t>
      </w:r>
      <w:r w:rsidRPr="000C5584">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B02952" w:rsidRDefault="00B02952" w:rsidP="001256F2">
      <w:pPr>
        <w:spacing w:after="0" w:line="240" w:lineRule="auto"/>
        <w:jc w:val="both"/>
        <w:rPr>
          <w:rFonts w:ascii="Arial" w:hAnsi="Arial" w:cs="Arial"/>
          <w:b/>
          <w:bCs/>
          <w:i/>
          <w:color w:val="000000"/>
          <w:lang w:val="ro-RO"/>
        </w:rPr>
      </w:pPr>
    </w:p>
    <w:p w:rsidR="00327D88" w:rsidRPr="00EA2F0C" w:rsidRDefault="00327D88" w:rsidP="001256F2">
      <w:pPr>
        <w:spacing w:after="0" w:line="240" w:lineRule="auto"/>
        <w:jc w:val="both"/>
        <w:rPr>
          <w:rFonts w:ascii="Arial" w:hAnsi="Arial" w:cs="Arial"/>
          <w:b/>
          <w:i/>
          <w:color w:val="000000"/>
          <w:sz w:val="24"/>
          <w:szCs w:val="24"/>
          <w:bdr w:val="dotted" w:sz="6" w:space="0" w:color="FEFEFE" w:frame="1"/>
          <w:lang w:val="ro-RO"/>
        </w:rPr>
      </w:pPr>
      <w:r w:rsidRPr="00EA2F0C">
        <w:rPr>
          <w:rFonts w:ascii="Arial" w:hAnsi="Arial" w:cs="Arial"/>
          <w:b/>
          <w:bCs/>
          <w:i/>
          <w:color w:val="000000"/>
          <w:lang w:val="ro-RO"/>
        </w:rPr>
        <w:t>e)</w:t>
      </w:r>
      <w:r w:rsidRPr="00EA2F0C">
        <w:rPr>
          <w:rFonts w:ascii="Arial" w:hAnsi="Arial" w:cs="Arial"/>
          <w:b/>
          <w:i/>
          <w:color w:val="000000"/>
          <w:sz w:val="24"/>
          <w:szCs w:val="24"/>
          <w:bdr w:val="dotted" w:sz="6" w:space="0" w:color="FEFEFE" w:frame="1"/>
          <w:lang w:val="ro-RO"/>
        </w:rPr>
        <w:t>emisiile poluante, inclusiv zgomotul şi alte surse de discomfort:</w:t>
      </w:r>
    </w:p>
    <w:p w:rsidR="00327D88" w:rsidRPr="00EA2F0C" w:rsidRDefault="00327D88" w:rsidP="001256F2">
      <w:pPr>
        <w:spacing w:after="0" w:line="240" w:lineRule="auto"/>
        <w:jc w:val="both"/>
        <w:rPr>
          <w:rFonts w:ascii="Arial" w:eastAsia="Times New Roman" w:hAnsi="Arial" w:cs="Arial"/>
          <w:sz w:val="24"/>
          <w:szCs w:val="24"/>
          <w:lang w:val="ro-RO"/>
        </w:rPr>
      </w:pPr>
      <w:r w:rsidRPr="00EA2F0C">
        <w:rPr>
          <w:rFonts w:ascii="Arial" w:eastAsia="Times New Roman" w:hAnsi="Arial" w:cs="Arial"/>
          <w:sz w:val="24"/>
          <w:szCs w:val="24"/>
          <w:lang w:val="ro-RO"/>
        </w:rPr>
        <w:t>-</w:t>
      </w:r>
      <w:r w:rsidR="005844B8" w:rsidRPr="00EA2F0C">
        <w:rPr>
          <w:rFonts w:ascii="Arial" w:eastAsia="Times New Roman" w:hAnsi="Arial" w:cs="Arial"/>
          <w:sz w:val="24"/>
          <w:szCs w:val="24"/>
          <w:lang w:val="ro-RO"/>
        </w:rPr>
        <w:t xml:space="preserve"> </w:t>
      </w:r>
      <w:r w:rsidRPr="00EA2F0C">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B02952" w:rsidRPr="00B719D2" w:rsidRDefault="00327D88" w:rsidP="00B02952">
      <w:pPr>
        <w:spacing w:after="0" w:line="240" w:lineRule="auto"/>
        <w:jc w:val="both"/>
        <w:rPr>
          <w:rFonts w:ascii="Arial" w:eastAsia="Times New Roman" w:hAnsi="Arial" w:cs="Arial"/>
          <w:kern w:val="28"/>
          <w:sz w:val="24"/>
          <w:szCs w:val="24"/>
          <w:lang w:val="ro-RO"/>
        </w:rPr>
      </w:pPr>
      <w:r w:rsidRPr="00EA2F0C">
        <w:rPr>
          <w:rFonts w:ascii="Arial" w:hAnsi="Arial" w:cs="Arial"/>
          <w:b/>
          <w:bCs/>
          <w:i/>
          <w:color w:val="000000"/>
          <w:lang w:val="ro-RO"/>
        </w:rPr>
        <w:t>f)</w:t>
      </w:r>
      <w:r w:rsidRPr="00EA2F0C">
        <w:rPr>
          <w:rFonts w:ascii="Arial" w:hAnsi="Arial" w:cs="Arial"/>
          <w:b/>
          <w:i/>
          <w:color w:val="000000"/>
          <w:sz w:val="24"/>
          <w:szCs w:val="24"/>
          <w:bdr w:val="dotted" w:sz="6" w:space="0" w:color="FEFEFE" w:frame="1"/>
          <w:lang w:val="ro-RO"/>
        </w:rPr>
        <w:t xml:space="preserve">riscul de accident, ţinându-se seama în special de substanţele şi de tehnologiile utilizate: </w:t>
      </w:r>
      <w:r w:rsidR="00B02952" w:rsidRPr="00B719D2">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B02952" w:rsidRPr="00B719D2">
        <w:rPr>
          <w:rFonts w:ascii="Arial" w:eastAsia="Times New Roman" w:hAnsi="Arial" w:cs="Arial"/>
          <w:kern w:val="28"/>
          <w:sz w:val="24"/>
          <w:szCs w:val="24"/>
          <w:lang w:val="ro-RO"/>
        </w:rPr>
        <w:t>Titularul de proiect va lua masuri în vederea prevenirii accidentelor.</w:t>
      </w:r>
    </w:p>
    <w:p w:rsidR="00327D88" w:rsidRPr="00B02952" w:rsidRDefault="00B02952" w:rsidP="00B02952">
      <w:pPr>
        <w:spacing w:after="0"/>
        <w:jc w:val="both"/>
        <w:rPr>
          <w:rFonts w:ascii="Arial" w:hAnsi="Arial" w:cs="Arial"/>
          <w:sz w:val="24"/>
          <w:szCs w:val="24"/>
        </w:rPr>
      </w:pPr>
      <w:r w:rsidRPr="00B719D2">
        <w:rPr>
          <w:rFonts w:ascii="Arial" w:hAnsi="Arial" w:cs="Arial"/>
          <w:sz w:val="24"/>
          <w:szCs w:val="24"/>
          <w:lang w:val="pt-BR"/>
        </w:rPr>
        <w:t>Datorită culti</w:t>
      </w:r>
      <w:r w:rsidRPr="00B719D2">
        <w:rPr>
          <w:rFonts w:ascii="Arial" w:hAnsi="Arial" w:cs="Arial"/>
          <w:sz w:val="24"/>
          <w:szCs w:val="24"/>
          <w:lang w:val="ro-RO"/>
        </w:rPr>
        <w:t>vă</w:t>
      </w:r>
      <w:r w:rsidRPr="00B719D2">
        <w:rPr>
          <w:rFonts w:ascii="Arial" w:hAnsi="Arial" w:cs="Arial"/>
          <w:sz w:val="24"/>
          <w:szCs w:val="24"/>
          <w:lang w:val="pt-BR"/>
        </w:rPr>
        <w:t>rii alunului în cultură ecologică, beneficiarul nu poate administra ingrasamintele chimice recomandate, caz in care poate suplimenta dozele de gunoi de grajd.</w:t>
      </w:r>
      <w:r w:rsidRPr="00B719D2">
        <w:rPr>
          <w:rFonts w:ascii="Arial" w:hAnsi="Arial" w:cs="Arial"/>
          <w:sz w:val="24"/>
          <w:szCs w:val="24"/>
        </w:rPr>
        <w:t xml:space="preserve"> </w:t>
      </w:r>
      <w:proofErr w:type="spellStart"/>
      <w:r w:rsidRPr="00B719D2">
        <w:rPr>
          <w:rFonts w:ascii="Arial" w:hAnsi="Arial" w:cs="Arial"/>
          <w:sz w:val="24"/>
          <w:szCs w:val="24"/>
        </w:rPr>
        <w:t>Gunoiul</w:t>
      </w:r>
      <w:proofErr w:type="spellEnd"/>
      <w:r w:rsidRPr="00B719D2">
        <w:rPr>
          <w:rFonts w:ascii="Arial" w:hAnsi="Arial" w:cs="Arial"/>
          <w:sz w:val="24"/>
          <w:szCs w:val="24"/>
        </w:rPr>
        <w:t xml:space="preserve"> de </w:t>
      </w:r>
      <w:proofErr w:type="spellStart"/>
      <w:r w:rsidRPr="00B719D2">
        <w:rPr>
          <w:rFonts w:ascii="Arial" w:hAnsi="Arial" w:cs="Arial"/>
          <w:sz w:val="24"/>
          <w:szCs w:val="24"/>
        </w:rPr>
        <w:t>grajd</w:t>
      </w:r>
      <w:proofErr w:type="spellEnd"/>
      <w:r w:rsidRPr="00B719D2">
        <w:rPr>
          <w:rFonts w:ascii="Arial" w:hAnsi="Arial" w:cs="Arial"/>
          <w:sz w:val="24"/>
          <w:szCs w:val="24"/>
        </w:rPr>
        <w:t xml:space="preserve"> se </w:t>
      </w:r>
      <w:proofErr w:type="spellStart"/>
      <w:r w:rsidRPr="00B719D2">
        <w:rPr>
          <w:rFonts w:ascii="Arial" w:hAnsi="Arial" w:cs="Arial"/>
          <w:sz w:val="24"/>
          <w:szCs w:val="24"/>
        </w:rPr>
        <w:t>administreaza</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doze </w:t>
      </w:r>
      <w:proofErr w:type="spellStart"/>
      <w:r w:rsidRPr="00B719D2">
        <w:rPr>
          <w:rFonts w:ascii="Arial" w:hAnsi="Arial" w:cs="Arial"/>
          <w:sz w:val="24"/>
          <w:szCs w:val="24"/>
        </w:rPr>
        <w:t>variabile</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w:t>
      </w:r>
      <w:proofErr w:type="spellStart"/>
      <w:r w:rsidRPr="00B719D2">
        <w:rPr>
          <w:rFonts w:ascii="Arial" w:hAnsi="Arial" w:cs="Arial"/>
          <w:sz w:val="24"/>
          <w:szCs w:val="24"/>
        </w:rPr>
        <w:t>funcţie</w:t>
      </w:r>
      <w:proofErr w:type="spellEnd"/>
      <w:r w:rsidRPr="00B719D2">
        <w:rPr>
          <w:rFonts w:ascii="Arial" w:hAnsi="Arial" w:cs="Arial"/>
          <w:sz w:val="24"/>
          <w:szCs w:val="24"/>
        </w:rPr>
        <w:t xml:space="preserve"> de: </w:t>
      </w:r>
      <w:proofErr w:type="spellStart"/>
      <w:r w:rsidRPr="00B719D2">
        <w:rPr>
          <w:rFonts w:ascii="Arial" w:hAnsi="Arial" w:cs="Arial"/>
          <w:sz w:val="24"/>
          <w:szCs w:val="24"/>
        </w:rPr>
        <w:t>conţinutul</w:t>
      </w:r>
      <w:proofErr w:type="spellEnd"/>
      <w:r w:rsidRPr="00B719D2">
        <w:rPr>
          <w:rFonts w:ascii="Arial" w:hAnsi="Arial" w:cs="Arial"/>
          <w:sz w:val="24"/>
          <w:szCs w:val="24"/>
        </w:rPr>
        <w:t xml:space="preserve"> </w:t>
      </w:r>
      <w:proofErr w:type="spellStart"/>
      <w:r w:rsidRPr="00B719D2">
        <w:rPr>
          <w:rFonts w:ascii="Arial" w:hAnsi="Arial" w:cs="Arial"/>
          <w:sz w:val="24"/>
          <w:szCs w:val="24"/>
        </w:rPr>
        <w:t>solului</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w:t>
      </w:r>
      <w:proofErr w:type="spellStart"/>
      <w:r w:rsidRPr="00B719D2">
        <w:rPr>
          <w:rFonts w:ascii="Arial" w:hAnsi="Arial" w:cs="Arial"/>
          <w:sz w:val="24"/>
          <w:szCs w:val="24"/>
        </w:rPr>
        <w:t>materie</w:t>
      </w:r>
      <w:proofErr w:type="spellEnd"/>
      <w:r w:rsidRPr="00B719D2">
        <w:rPr>
          <w:rFonts w:ascii="Arial" w:hAnsi="Arial" w:cs="Arial"/>
          <w:sz w:val="24"/>
          <w:szCs w:val="24"/>
        </w:rPr>
        <w:t xml:space="preserve"> </w:t>
      </w:r>
      <w:proofErr w:type="spellStart"/>
      <w:r w:rsidRPr="00B719D2">
        <w:rPr>
          <w:rFonts w:ascii="Arial" w:hAnsi="Arial" w:cs="Arial"/>
          <w:sz w:val="24"/>
          <w:szCs w:val="24"/>
        </w:rPr>
        <w:t>organică</w:t>
      </w:r>
      <w:proofErr w:type="spellEnd"/>
      <w:r w:rsidRPr="00B719D2">
        <w:rPr>
          <w:rFonts w:ascii="Arial" w:hAnsi="Arial" w:cs="Arial"/>
          <w:sz w:val="24"/>
          <w:szCs w:val="24"/>
        </w:rPr>
        <w:t xml:space="preserve">, </w:t>
      </w:r>
      <w:proofErr w:type="spellStart"/>
      <w:r w:rsidRPr="00B719D2">
        <w:rPr>
          <w:rFonts w:ascii="Arial" w:hAnsi="Arial" w:cs="Arial"/>
          <w:sz w:val="24"/>
          <w:szCs w:val="24"/>
        </w:rPr>
        <w:t>cantitatea</w:t>
      </w:r>
      <w:proofErr w:type="spellEnd"/>
      <w:r w:rsidRPr="00B719D2">
        <w:rPr>
          <w:rFonts w:ascii="Arial" w:hAnsi="Arial" w:cs="Arial"/>
          <w:sz w:val="24"/>
          <w:szCs w:val="24"/>
        </w:rPr>
        <w:t xml:space="preserve"> de </w:t>
      </w:r>
      <w:proofErr w:type="spellStart"/>
      <w:r w:rsidRPr="00B719D2">
        <w:rPr>
          <w:rFonts w:ascii="Arial" w:hAnsi="Arial" w:cs="Arial"/>
          <w:sz w:val="24"/>
          <w:szCs w:val="24"/>
        </w:rPr>
        <w:t>argilă</w:t>
      </w:r>
      <w:proofErr w:type="spellEnd"/>
      <w:r w:rsidRPr="00B719D2">
        <w:rPr>
          <w:rFonts w:ascii="Arial" w:hAnsi="Arial" w:cs="Arial"/>
          <w:sz w:val="24"/>
          <w:szCs w:val="24"/>
        </w:rPr>
        <w:t xml:space="preserve"> din sol </w:t>
      </w:r>
      <w:proofErr w:type="spellStart"/>
      <w:r w:rsidRPr="00B719D2">
        <w:rPr>
          <w:rFonts w:ascii="Arial" w:hAnsi="Arial" w:cs="Arial"/>
          <w:sz w:val="24"/>
          <w:szCs w:val="24"/>
        </w:rPr>
        <w:t>şi</w:t>
      </w:r>
      <w:proofErr w:type="spellEnd"/>
      <w:r w:rsidRPr="00B719D2">
        <w:rPr>
          <w:rFonts w:ascii="Arial" w:hAnsi="Arial" w:cs="Arial"/>
          <w:sz w:val="24"/>
          <w:szCs w:val="24"/>
        </w:rPr>
        <w:t xml:space="preserve"> de </w:t>
      </w:r>
      <w:proofErr w:type="spellStart"/>
      <w:r w:rsidRPr="00B719D2">
        <w:rPr>
          <w:rFonts w:ascii="Arial" w:hAnsi="Arial" w:cs="Arial"/>
          <w:sz w:val="24"/>
          <w:szCs w:val="24"/>
        </w:rPr>
        <w:t>indicele</w:t>
      </w:r>
      <w:proofErr w:type="spellEnd"/>
      <w:r w:rsidRPr="00B719D2">
        <w:rPr>
          <w:rFonts w:ascii="Arial" w:hAnsi="Arial" w:cs="Arial"/>
          <w:sz w:val="24"/>
          <w:szCs w:val="24"/>
        </w:rPr>
        <w:t xml:space="preserve"> de </w:t>
      </w:r>
      <w:proofErr w:type="spellStart"/>
      <w:r w:rsidRPr="00B719D2">
        <w:rPr>
          <w:rFonts w:ascii="Arial" w:hAnsi="Arial" w:cs="Arial"/>
          <w:sz w:val="24"/>
          <w:szCs w:val="24"/>
        </w:rPr>
        <w:t>azot</w:t>
      </w:r>
      <w:proofErr w:type="spellEnd"/>
      <w:r w:rsidRPr="00B719D2">
        <w:rPr>
          <w:rFonts w:ascii="Arial" w:hAnsi="Arial" w:cs="Arial"/>
          <w:sz w:val="24"/>
          <w:szCs w:val="24"/>
        </w:rPr>
        <w:t xml:space="preserve"> (</w:t>
      </w:r>
      <w:proofErr w:type="spellStart"/>
      <w:r w:rsidRPr="00B719D2">
        <w:rPr>
          <w:rFonts w:ascii="Arial" w:hAnsi="Arial" w:cs="Arial"/>
          <w:sz w:val="24"/>
          <w:szCs w:val="24"/>
        </w:rPr>
        <w:t>intre</w:t>
      </w:r>
      <w:proofErr w:type="spellEnd"/>
      <w:r w:rsidRPr="00B719D2">
        <w:rPr>
          <w:rFonts w:ascii="Arial" w:hAnsi="Arial" w:cs="Arial"/>
          <w:sz w:val="24"/>
          <w:szCs w:val="24"/>
        </w:rPr>
        <w:t xml:space="preserve"> 20 </w:t>
      </w:r>
      <w:proofErr w:type="spellStart"/>
      <w:r w:rsidRPr="00B719D2">
        <w:rPr>
          <w:rFonts w:ascii="Arial" w:hAnsi="Arial" w:cs="Arial"/>
          <w:sz w:val="24"/>
          <w:szCs w:val="24"/>
        </w:rPr>
        <w:t>si</w:t>
      </w:r>
      <w:proofErr w:type="spellEnd"/>
      <w:r w:rsidRPr="00B719D2">
        <w:rPr>
          <w:rFonts w:ascii="Arial" w:hAnsi="Arial" w:cs="Arial"/>
          <w:sz w:val="24"/>
          <w:szCs w:val="24"/>
        </w:rPr>
        <w:t xml:space="preserve"> </w:t>
      </w:r>
      <w:proofErr w:type="gramStart"/>
      <w:r w:rsidRPr="00B719D2">
        <w:rPr>
          <w:rFonts w:ascii="Arial" w:hAnsi="Arial" w:cs="Arial"/>
          <w:sz w:val="24"/>
          <w:szCs w:val="24"/>
        </w:rPr>
        <w:t>30  t</w:t>
      </w:r>
      <w:proofErr w:type="gramEnd"/>
      <w:r w:rsidRPr="00B719D2">
        <w:rPr>
          <w:rFonts w:ascii="Arial" w:hAnsi="Arial" w:cs="Arial"/>
          <w:sz w:val="24"/>
          <w:szCs w:val="24"/>
        </w:rPr>
        <w:t xml:space="preserve">/ha - </w:t>
      </w:r>
      <w:proofErr w:type="spellStart"/>
      <w:r w:rsidRPr="00B719D2">
        <w:rPr>
          <w:rFonts w:ascii="Arial" w:hAnsi="Arial" w:cs="Arial"/>
          <w:sz w:val="24"/>
          <w:szCs w:val="24"/>
        </w:rPr>
        <w:t>gunoi</w:t>
      </w:r>
      <w:proofErr w:type="spellEnd"/>
      <w:r w:rsidRPr="00B719D2">
        <w:rPr>
          <w:rFonts w:ascii="Arial" w:hAnsi="Arial" w:cs="Arial"/>
          <w:sz w:val="24"/>
          <w:szCs w:val="24"/>
        </w:rPr>
        <w:t xml:space="preserve">  </w:t>
      </w:r>
      <w:proofErr w:type="spellStart"/>
      <w:r w:rsidRPr="00B719D2">
        <w:rPr>
          <w:rFonts w:ascii="Arial" w:hAnsi="Arial" w:cs="Arial"/>
          <w:sz w:val="24"/>
          <w:szCs w:val="24"/>
        </w:rPr>
        <w:t>semifermentat</w:t>
      </w:r>
      <w:proofErr w:type="spellEnd"/>
      <w:r w:rsidRPr="00B719D2">
        <w:rPr>
          <w:rFonts w:ascii="Arial" w:hAnsi="Arial" w:cs="Arial"/>
          <w:sz w:val="24"/>
          <w:szCs w:val="24"/>
        </w:rPr>
        <w:t xml:space="preserve">). </w:t>
      </w:r>
    </w:p>
    <w:p w:rsidR="00327D88" w:rsidRPr="00EA2F0C" w:rsidRDefault="00327D88" w:rsidP="001256F2">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EA2F0C">
        <w:rPr>
          <w:rFonts w:ascii="Arial" w:hAnsi="Arial" w:cs="Arial"/>
          <w:b/>
          <w:i/>
          <w:sz w:val="24"/>
          <w:szCs w:val="24"/>
          <w:bdr w:val="dotted" w:sz="6" w:space="0" w:color="FEFEFE" w:frame="1"/>
          <w:lang w:val="ro-RO"/>
        </w:rPr>
        <w:t>2. Localizarea proiectelor:</w:t>
      </w:r>
    </w:p>
    <w:p w:rsidR="00327D88" w:rsidRPr="00EA2F0C" w:rsidRDefault="00327D88" w:rsidP="001256F2">
      <w:pPr>
        <w:spacing w:after="0" w:line="240" w:lineRule="auto"/>
        <w:rPr>
          <w:rFonts w:ascii="Arial" w:hAnsi="Arial" w:cs="Arial"/>
          <w:b/>
          <w:i/>
          <w:sz w:val="24"/>
          <w:szCs w:val="24"/>
          <w:bdr w:val="dotted" w:sz="6" w:space="0" w:color="FEFEFE" w:frame="1"/>
          <w:lang w:val="ro-RO"/>
        </w:rPr>
      </w:pPr>
      <w:r w:rsidRPr="00EA2F0C">
        <w:rPr>
          <w:rFonts w:ascii="Arial" w:hAnsi="Arial" w:cs="Arial"/>
          <w:b/>
          <w:i/>
          <w:sz w:val="24"/>
          <w:szCs w:val="24"/>
          <w:bdr w:val="dotted" w:sz="6" w:space="0" w:color="FEFEFE" w:frame="1"/>
          <w:lang w:val="ro-RO"/>
        </w:rPr>
        <w:t> 2.1. utilizarea existentă a terenului;</w:t>
      </w:r>
    </w:p>
    <w:p w:rsidR="00327D88" w:rsidRPr="00B02952" w:rsidRDefault="00327D88" w:rsidP="001256F2">
      <w:pPr>
        <w:spacing w:after="0" w:line="240" w:lineRule="auto"/>
        <w:jc w:val="both"/>
        <w:rPr>
          <w:rFonts w:ascii="Arial" w:eastAsia="Times New Roman" w:hAnsi="Arial" w:cs="Arial"/>
          <w:color w:val="000000"/>
          <w:kern w:val="28"/>
          <w:sz w:val="24"/>
          <w:szCs w:val="24"/>
          <w:bdr w:val="dotted" w:sz="6" w:space="0" w:color="FEFEFE" w:frame="1"/>
          <w:lang w:val="ro-RO"/>
        </w:rPr>
      </w:pPr>
      <w:r w:rsidRPr="00EA2F0C">
        <w:rPr>
          <w:rFonts w:ascii="Arial" w:hAnsi="Arial" w:cs="Arial"/>
          <w:kern w:val="28"/>
          <w:sz w:val="24"/>
          <w:szCs w:val="24"/>
          <w:lang w:val="ro-RO"/>
        </w:rPr>
        <w:t>-</w:t>
      </w:r>
      <w:r w:rsidRPr="00EA2F0C">
        <w:rPr>
          <w:rFonts w:ascii="Arial" w:hAnsi="Arial" w:cs="Arial"/>
          <w:bCs/>
          <w:sz w:val="24"/>
          <w:szCs w:val="24"/>
          <w:lang w:val="ro-RO"/>
        </w:rPr>
        <w:t xml:space="preserve"> nu va fi afectată folosinţa existentă a terenurilor. T</w:t>
      </w:r>
      <w:r w:rsidR="006E4E07" w:rsidRPr="00EA2F0C">
        <w:rPr>
          <w:rFonts w:ascii="Arial" w:eastAsia="Times New Roman" w:hAnsi="Arial" w:cs="Arial"/>
          <w:color w:val="000000"/>
          <w:kern w:val="28"/>
          <w:sz w:val="24"/>
          <w:szCs w:val="24"/>
          <w:lang w:val="ro-RO"/>
        </w:rPr>
        <w:t xml:space="preserve">erenul în suprafaţa de </w:t>
      </w:r>
      <w:r w:rsidR="00B02952">
        <w:rPr>
          <w:rFonts w:ascii="Arial" w:eastAsia="Times New Roman" w:hAnsi="Arial" w:cs="Arial"/>
          <w:color w:val="000000"/>
          <w:kern w:val="28"/>
          <w:sz w:val="24"/>
          <w:szCs w:val="24"/>
          <w:lang w:val="ro-RO"/>
        </w:rPr>
        <w:t>11</w:t>
      </w:r>
      <w:r w:rsidR="006E4E07" w:rsidRPr="00EA2F0C">
        <w:rPr>
          <w:rFonts w:ascii="Arial" w:eastAsia="Times New Roman" w:hAnsi="Arial" w:cs="Arial"/>
          <w:color w:val="000000"/>
          <w:kern w:val="28"/>
          <w:sz w:val="24"/>
          <w:szCs w:val="24"/>
          <w:lang w:val="ro-RO"/>
        </w:rPr>
        <w:t xml:space="preserve"> </w:t>
      </w:r>
      <w:r w:rsidR="00B02952">
        <w:rPr>
          <w:rFonts w:ascii="Arial" w:eastAsia="Times New Roman" w:hAnsi="Arial" w:cs="Arial"/>
          <w:color w:val="000000"/>
          <w:kern w:val="28"/>
          <w:sz w:val="24"/>
          <w:szCs w:val="24"/>
          <w:lang w:val="ro-RO"/>
        </w:rPr>
        <w:t xml:space="preserve">ha </w:t>
      </w:r>
      <w:r w:rsidRPr="00EA2F0C">
        <w:rPr>
          <w:rFonts w:ascii="Arial" w:eastAsia="Times New Roman" w:hAnsi="Arial" w:cs="Arial"/>
          <w:color w:val="000000"/>
          <w:kern w:val="28"/>
          <w:sz w:val="24"/>
          <w:szCs w:val="24"/>
          <w:lang w:val="ro-RO"/>
        </w:rPr>
        <w:t>pe care urmează a se realiza</w:t>
      </w:r>
      <w:r w:rsidR="006E4E07" w:rsidRPr="00EA2F0C">
        <w:rPr>
          <w:rFonts w:ascii="Arial" w:eastAsia="Times New Roman" w:hAnsi="Arial" w:cs="Arial"/>
          <w:color w:val="000000"/>
          <w:kern w:val="28"/>
          <w:sz w:val="24"/>
          <w:szCs w:val="24"/>
          <w:lang w:val="ro-RO"/>
        </w:rPr>
        <w:t xml:space="preserve"> proiectul se afla î</w:t>
      </w:r>
      <w:r w:rsidRPr="00EA2F0C">
        <w:rPr>
          <w:rFonts w:ascii="Arial" w:eastAsia="Times New Roman" w:hAnsi="Arial" w:cs="Arial"/>
          <w:color w:val="000000"/>
          <w:kern w:val="28"/>
          <w:sz w:val="24"/>
          <w:szCs w:val="24"/>
          <w:lang w:val="ro-RO"/>
        </w:rPr>
        <w:t xml:space="preserve">n extravilanul localităţii </w:t>
      </w:r>
      <w:r w:rsidR="00B02952">
        <w:rPr>
          <w:rFonts w:ascii="Arial" w:eastAsia="Times New Roman" w:hAnsi="Arial" w:cs="Arial"/>
          <w:color w:val="000000"/>
          <w:kern w:val="28"/>
          <w:sz w:val="24"/>
          <w:szCs w:val="24"/>
          <w:lang w:val="ro-RO"/>
        </w:rPr>
        <w:t>Arad</w:t>
      </w:r>
      <w:r w:rsidRPr="00EA2F0C">
        <w:rPr>
          <w:rFonts w:ascii="Arial" w:eastAsia="Times New Roman" w:hAnsi="Arial" w:cs="Arial"/>
          <w:color w:val="000000"/>
          <w:kern w:val="28"/>
          <w:sz w:val="24"/>
          <w:szCs w:val="24"/>
          <w:lang w:val="ro-RO"/>
        </w:rPr>
        <w:t xml:space="preserve">, </w:t>
      </w:r>
      <w:r w:rsidR="00B02952">
        <w:rPr>
          <w:rFonts w:ascii="Arial" w:eastAsia="Times New Roman" w:hAnsi="Arial" w:cs="Arial"/>
          <w:color w:val="000000"/>
          <w:kern w:val="28"/>
          <w:sz w:val="24"/>
          <w:szCs w:val="24"/>
          <w:lang w:val="ro-RO"/>
        </w:rPr>
        <w:t>conform</w:t>
      </w:r>
      <w:r w:rsidR="00B02952" w:rsidRPr="00B02952">
        <w:rPr>
          <w:rFonts w:ascii="Arial" w:hAnsi="Arial" w:cs="Arial"/>
          <w:color w:val="FF0000"/>
          <w:sz w:val="24"/>
          <w:szCs w:val="24"/>
          <w:lang w:val="ro-RO"/>
        </w:rPr>
        <w:t xml:space="preserve"> </w:t>
      </w:r>
      <w:r w:rsidR="00B02952" w:rsidRPr="00921204">
        <w:rPr>
          <w:rFonts w:ascii="Arial" w:hAnsi="Arial" w:cs="Arial"/>
          <w:color w:val="FF0000"/>
          <w:sz w:val="24"/>
          <w:szCs w:val="24"/>
          <w:lang w:val="ro-RO"/>
        </w:rPr>
        <w:t xml:space="preserve">CU nr.301/15.02.2018 eliberat de Primăria Municipiului </w:t>
      </w:r>
      <w:r w:rsidR="00B02952" w:rsidRPr="00B02952">
        <w:rPr>
          <w:rFonts w:ascii="Arial" w:hAnsi="Arial" w:cs="Arial"/>
          <w:color w:val="FF0000"/>
          <w:sz w:val="24"/>
          <w:szCs w:val="24"/>
          <w:lang w:val="ro-RO"/>
        </w:rPr>
        <w:t>Arad</w:t>
      </w:r>
      <w:r w:rsidR="00B02952">
        <w:rPr>
          <w:rFonts w:ascii="Arial" w:hAnsi="Arial" w:cs="Arial"/>
          <w:color w:val="FF0000"/>
          <w:sz w:val="24"/>
          <w:szCs w:val="24"/>
          <w:lang w:val="ro-RO"/>
        </w:rPr>
        <w:t xml:space="preserve">  - </w:t>
      </w:r>
      <w:r w:rsidR="00B02952">
        <w:rPr>
          <w:rFonts w:ascii="Arial" w:hAnsi="Arial" w:cs="Arial"/>
          <w:color w:val="000000"/>
          <w:sz w:val="24"/>
          <w:szCs w:val="24"/>
          <w:lang w:val="ro-RO"/>
        </w:rPr>
        <w:t>terenul este evidenţiat î</w:t>
      </w:r>
      <w:r w:rsidR="00B02952" w:rsidRPr="00B02952">
        <w:rPr>
          <w:rFonts w:ascii="Arial" w:hAnsi="Arial" w:cs="Arial"/>
          <w:color w:val="000000"/>
          <w:sz w:val="24"/>
          <w:szCs w:val="24"/>
          <w:lang w:val="ro-RO"/>
        </w:rPr>
        <w:t>n regi</w:t>
      </w:r>
      <w:r w:rsidR="00B02952">
        <w:rPr>
          <w:rFonts w:ascii="Arial" w:hAnsi="Arial" w:cs="Arial"/>
          <w:color w:val="000000"/>
          <w:sz w:val="24"/>
          <w:szCs w:val="24"/>
          <w:lang w:val="ro-RO"/>
        </w:rPr>
        <w:t>strul pajiştilor cu destinaţia şi folosinţa păşune. Conform Autorizaţ</w:t>
      </w:r>
      <w:r w:rsidR="00B02952" w:rsidRPr="00B02952">
        <w:rPr>
          <w:rFonts w:ascii="Arial" w:hAnsi="Arial" w:cs="Arial"/>
          <w:color w:val="000000"/>
          <w:sz w:val="24"/>
          <w:szCs w:val="24"/>
          <w:lang w:val="ro-RO"/>
        </w:rPr>
        <w:t>ie</w:t>
      </w:r>
      <w:r w:rsidR="00B02952">
        <w:rPr>
          <w:rFonts w:ascii="Arial" w:hAnsi="Arial" w:cs="Arial"/>
          <w:color w:val="000000"/>
          <w:sz w:val="24"/>
          <w:szCs w:val="24"/>
          <w:lang w:val="ro-RO"/>
        </w:rPr>
        <w:t>i</w:t>
      </w:r>
      <w:r w:rsidR="00B02952" w:rsidRPr="00B02952">
        <w:rPr>
          <w:rFonts w:ascii="Arial" w:hAnsi="Arial" w:cs="Arial"/>
          <w:color w:val="000000"/>
          <w:sz w:val="24"/>
          <w:szCs w:val="24"/>
          <w:lang w:val="ro-RO"/>
        </w:rPr>
        <w:t xml:space="preserve"> d</w:t>
      </w:r>
      <w:r w:rsidR="00B02952">
        <w:rPr>
          <w:rFonts w:ascii="Arial" w:hAnsi="Arial" w:cs="Arial"/>
          <w:color w:val="000000"/>
          <w:sz w:val="24"/>
          <w:szCs w:val="24"/>
          <w:lang w:val="ro-RO"/>
        </w:rPr>
        <w:t>e plantare pomi fructiferi/arbuş</w:t>
      </w:r>
      <w:r w:rsidR="00B02952" w:rsidRPr="00B02952">
        <w:rPr>
          <w:rFonts w:ascii="Arial" w:hAnsi="Arial" w:cs="Arial"/>
          <w:color w:val="000000"/>
          <w:sz w:val="24"/>
          <w:szCs w:val="24"/>
          <w:lang w:val="ro-RO"/>
        </w:rPr>
        <w:t>ti fructiferi nr.</w:t>
      </w:r>
      <w:r w:rsidR="00B02952">
        <w:rPr>
          <w:rFonts w:ascii="Arial" w:hAnsi="Arial" w:cs="Arial"/>
          <w:color w:val="000000"/>
          <w:sz w:val="24"/>
          <w:szCs w:val="24"/>
          <w:lang w:val="ro-RO"/>
        </w:rPr>
        <w:t>11605/30.03.2018 emisă de Direcţia pentru Agricultură a Jud. Arad se autorizează plantarea de afin în conformitate cu Legea nr.86/2014 ţ</w:t>
      </w:r>
      <w:r w:rsidR="00B02952" w:rsidRPr="00B02952">
        <w:rPr>
          <w:rFonts w:ascii="Arial" w:hAnsi="Arial" w:cs="Arial"/>
          <w:color w:val="000000"/>
          <w:sz w:val="24"/>
          <w:szCs w:val="24"/>
          <w:lang w:val="ro-RO"/>
        </w:rPr>
        <w:t>i OUG nr. 34/201</w:t>
      </w:r>
      <w:r w:rsidR="00B02952">
        <w:rPr>
          <w:rFonts w:ascii="Arial" w:hAnsi="Arial" w:cs="Arial"/>
          <w:color w:val="000000"/>
          <w:sz w:val="24"/>
          <w:szCs w:val="24"/>
          <w:lang w:val="ro-RO"/>
        </w:rPr>
        <w:t>3 – art. 11, litera d – investiţ</w:t>
      </w:r>
      <w:r w:rsidR="00B02952" w:rsidRPr="00B02952">
        <w:rPr>
          <w:rFonts w:ascii="Arial" w:hAnsi="Arial" w:cs="Arial"/>
          <w:color w:val="000000"/>
          <w:sz w:val="24"/>
          <w:szCs w:val="24"/>
          <w:lang w:val="ro-RO"/>
        </w:rPr>
        <w:t>ii realizate din fonduri europene</w:t>
      </w:r>
      <w:r w:rsidRPr="00B02952">
        <w:rPr>
          <w:rFonts w:ascii="Arial" w:eastAsia="Times New Roman" w:hAnsi="Arial" w:cs="Arial"/>
          <w:color w:val="000000"/>
          <w:kern w:val="28"/>
          <w:sz w:val="24"/>
          <w:szCs w:val="24"/>
          <w:lang w:val="ro-RO"/>
        </w:rPr>
        <w:t>.</w:t>
      </w:r>
    </w:p>
    <w:p w:rsidR="00327D88" w:rsidRPr="00EA2F0C" w:rsidRDefault="00327D88" w:rsidP="006E4E07">
      <w:pPr>
        <w:pStyle w:val="Default"/>
        <w:spacing w:before="120"/>
        <w:jc w:val="both"/>
        <w:rPr>
          <w:rFonts w:eastAsia="Calibri"/>
          <w:lang w:val="ro-RO"/>
        </w:rPr>
      </w:pPr>
      <w:r w:rsidRPr="00EA2F0C">
        <w:rPr>
          <w:rFonts w:eastAsia="Calibri"/>
          <w:b/>
          <w:i/>
          <w:bdr w:val="dotted" w:sz="6" w:space="0" w:color="FEFEFE" w:frame="1"/>
          <w:lang w:val="ro-RO"/>
        </w:rPr>
        <w:lastRenderedPageBreak/>
        <w:t>2.2. relativa abundenta a resurselor naturale din zona, calitatea si capacitatea regenerativa a acestora</w:t>
      </w:r>
      <w:r w:rsidRPr="00EA2F0C">
        <w:rPr>
          <w:rFonts w:eastAsia="Calibri"/>
          <w:i/>
          <w:bdr w:val="dotted" w:sz="6" w:space="0" w:color="FEFEFE" w:frame="1"/>
          <w:lang w:val="ro-RO"/>
        </w:rPr>
        <w:t>:-</w:t>
      </w:r>
      <w:r w:rsidRPr="00EA2F0C">
        <w:rPr>
          <w:rFonts w:eastAsia="Calibri"/>
          <w:lang w:val="ro-RO"/>
        </w:rPr>
        <w:t xml:space="preserve"> </w:t>
      </w:r>
      <w:r w:rsidRPr="00EA2F0C">
        <w:rPr>
          <w:lang w:val="ro-RO"/>
        </w:rPr>
        <w:t>proiectul nu afectează terenurile învecinate din zonă</w:t>
      </w:r>
      <w:r w:rsidRPr="00EA2F0C">
        <w:rPr>
          <w:rFonts w:eastAsia="Calibri"/>
          <w:lang w:val="ro-RO"/>
        </w:rPr>
        <w:t>.</w:t>
      </w:r>
    </w:p>
    <w:p w:rsidR="00327D88" w:rsidRPr="00EA2F0C" w:rsidRDefault="00327D88" w:rsidP="001256F2">
      <w:pPr>
        <w:spacing w:after="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 xml:space="preserve">a) </w:t>
      </w:r>
      <w:r w:rsidRPr="00EA2F0C">
        <w:rPr>
          <w:rFonts w:ascii="Arial" w:hAnsi="Arial" w:cs="Arial"/>
          <w:sz w:val="24"/>
          <w:szCs w:val="24"/>
          <w:bdr w:val="dotted" w:sz="6" w:space="0" w:color="FEFEFE" w:frame="1"/>
          <w:lang w:val="ro-RO"/>
        </w:rPr>
        <w:t xml:space="preserve">zonele umede: - </w:t>
      </w:r>
      <w:r w:rsidRPr="00EA2F0C">
        <w:rPr>
          <w:rFonts w:ascii="Arial" w:hAnsi="Arial" w:cs="Arial"/>
          <w:sz w:val="24"/>
          <w:szCs w:val="24"/>
          <w:lang w:val="ro-RO"/>
        </w:rPr>
        <w:t>amplasamentul nu se situează în zone umede</w:t>
      </w:r>
      <w:r w:rsidRPr="00EA2F0C">
        <w:rPr>
          <w:rFonts w:ascii="Arial" w:hAnsi="Arial" w:cs="Arial"/>
          <w:sz w:val="24"/>
          <w:szCs w:val="24"/>
          <w:bdr w:val="dotted" w:sz="6" w:space="0" w:color="FEFEFE" w:frame="1"/>
          <w:lang w:val="ro-RO"/>
        </w:rPr>
        <w:t>.</w:t>
      </w:r>
    </w:p>
    <w:p w:rsidR="00327D88" w:rsidRPr="00EA2F0C" w:rsidRDefault="00327D88" w:rsidP="001256F2">
      <w:pPr>
        <w:spacing w:after="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 xml:space="preserve">b) </w:t>
      </w:r>
      <w:r w:rsidRPr="00EA2F0C">
        <w:rPr>
          <w:rFonts w:ascii="Arial" w:hAnsi="Arial" w:cs="Arial"/>
          <w:sz w:val="24"/>
          <w:szCs w:val="24"/>
          <w:bdr w:val="dotted" w:sz="6" w:space="0" w:color="FEFEFE" w:frame="1"/>
          <w:lang w:val="ro-RO"/>
        </w:rPr>
        <w:t xml:space="preserve">zonele costiere: - </w:t>
      </w:r>
      <w:r w:rsidRPr="00EA2F0C">
        <w:rPr>
          <w:rFonts w:ascii="Arial" w:hAnsi="Arial" w:cs="Arial"/>
          <w:sz w:val="24"/>
          <w:szCs w:val="24"/>
          <w:lang w:val="ro-RO"/>
        </w:rPr>
        <w:t>amplasamentul nu se situează în zone costiere.</w:t>
      </w:r>
    </w:p>
    <w:p w:rsidR="00327D88" w:rsidRPr="00EA2F0C" w:rsidRDefault="00327D88" w:rsidP="001256F2">
      <w:pPr>
        <w:spacing w:after="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 xml:space="preserve">c) </w:t>
      </w:r>
      <w:r w:rsidRPr="00EA2F0C">
        <w:rPr>
          <w:rFonts w:ascii="Arial" w:hAnsi="Arial" w:cs="Arial"/>
          <w:sz w:val="24"/>
          <w:szCs w:val="24"/>
          <w:bdr w:val="dotted" w:sz="6" w:space="0" w:color="FEFEFE" w:frame="1"/>
          <w:lang w:val="ro-RO"/>
        </w:rPr>
        <w:t xml:space="preserve">zonele montane şi cele împădurite: - </w:t>
      </w:r>
      <w:r w:rsidRPr="00EA2F0C">
        <w:rPr>
          <w:rFonts w:ascii="Arial" w:hAnsi="Arial" w:cs="Arial"/>
          <w:sz w:val="24"/>
          <w:szCs w:val="24"/>
          <w:lang w:val="ro-RO"/>
        </w:rPr>
        <w:t>amplasamentul nu se situează în zone împădurite.</w:t>
      </w:r>
    </w:p>
    <w:p w:rsidR="00327D88" w:rsidRPr="00EA2F0C" w:rsidRDefault="00327D88" w:rsidP="001256F2">
      <w:pPr>
        <w:spacing w:after="0" w:line="240" w:lineRule="auto"/>
        <w:rPr>
          <w:rFonts w:ascii="Arial" w:hAnsi="Arial" w:cs="Arial"/>
          <w:sz w:val="24"/>
          <w:szCs w:val="24"/>
          <w:lang w:val="ro-RO"/>
        </w:rPr>
      </w:pPr>
      <w:r w:rsidRPr="00EA2F0C">
        <w:rPr>
          <w:rFonts w:ascii="Arial" w:hAnsi="Arial" w:cs="Arial"/>
          <w:b/>
          <w:bCs/>
          <w:sz w:val="24"/>
          <w:szCs w:val="24"/>
          <w:lang w:val="ro-RO"/>
        </w:rPr>
        <w:t xml:space="preserve">d) </w:t>
      </w:r>
      <w:r w:rsidRPr="00EA2F0C">
        <w:rPr>
          <w:rFonts w:ascii="Arial" w:hAnsi="Arial" w:cs="Arial"/>
          <w:sz w:val="24"/>
          <w:szCs w:val="24"/>
          <w:bdr w:val="dotted" w:sz="6" w:space="0" w:color="FEFEFE" w:frame="1"/>
          <w:lang w:val="ro-RO"/>
        </w:rPr>
        <w:t>parcurile şi rezervaţiile naturale: -</w:t>
      </w:r>
      <w:r w:rsidRPr="00EA2F0C">
        <w:rPr>
          <w:rFonts w:ascii="Arial" w:hAnsi="Arial" w:cs="Arial"/>
          <w:sz w:val="24"/>
          <w:szCs w:val="24"/>
          <w:lang w:val="ro-RO"/>
        </w:rPr>
        <w:t>amplasamentul nu se situează în rezervaţii naturale.</w:t>
      </w:r>
    </w:p>
    <w:p w:rsidR="00327D88" w:rsidRPr="00EA2F0C" w:rsidRDefault="00327D88" w:rsidP="001256F2">
      <w:pPr>
        <w:spacing w:after="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 xml:space="preserve">e) </w:t>
      </w:r>
      <w:r w:rsidRPr="00EA2F0C">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EA2F0C">
        <w:rPr>
          <w:rFonts w:ascii="Arial" w:hAnsi="Arial" w:cs="Arial"/>
          <w:sz w:val="24"/>
          <w:szCs w:val="24"/>
          <w:lang w:val="ro-RO"/>
        </w:rPr>
        <w:t>nu este cazul.</w:t>
      </w:r>
    </w:p>
    <w:p w:rsidR="00327D88" w:rsidRPr="00EA2F0C" w:rsidRDefault="00327D88" w:rsidP="001256F2">
      <w:pPr>
        <w:spacing w:after="0" w:line="240" w:lineRule="auto"/>
        <w:jc w:val="both"/>
        <w:rPr>
          <w:rFonts w:ascii="Arial" w:eastAsia="Times New Roman" w:hAnsi="Arial" w:cs="Arial"/>
          <w:bCs/>
          <w:color w:val="000000"/>
          <w:sz w:val="24"/>
          <w:szCs w:val="24"/>
          <w:lang w:val="ro-RO"/>
        </w:rPr>
      </w:pPr>
      <w:r w:rsidRPr="00EA2F0C">
        <w:rPr>
          <w:rFonts w:ascii="Arial" w:hAnsi="Arial" w:cs="Arial"/>
          <w:b/>
          <w:bCs/>
          <w:sz w:val="24"/>
          <w:szCs w:val="24"/>
          <w:lang w:val="ro-RO"/>
        </w:rPr>
        <w:t xml:space="preserve">f) </w:t>
      </w:r>
      <w:r w:rsidRPr="00EA2F0C">
        <w:rPr>
          <w:rFonts w:ascii="Arial" w:hAnsi="Arial" w:cs="Arial"/>
          <w:sz w:val="24"/>
          <w:szCs w:val="24"/>
          <w:bdr w:val="dotted" w:sz="6" w:space="0" w:color="FEFEFE" w:frame="1"/>
          <w:lang w:val="ro-RO"/>
        </w:rPr>
        <w:t xml:space="preserve">zonele de protecţie specială, mai ales cele desemnate prin O.U.G </w:t>
      </w:r>
      <w:hyperlink r:id="rId8" w:history="1">
        <w:r w:rsidRPr="00EA2F0C">
          <w:rPr>
            <w:rFonts w:ascii="Arial" w:hAnsi="Arial" w:cs="Arial"/>
            <w:color w:val="0000FF"/>
            <w:sz w:val="24"/>
            <w:szCs w:val="24"/>
            <w:u w:val="single"/>
            <w:bdr w:val="dotted" w:sz="6" w:space="0" w:color="FEFEFE" w:frame="1"/>
            <w:lang w:val="ro-RO"/>
          </w:rPr>
          <w:t>nr. 57/2007</w:t>
        </w:r>
      </w:hyperlink>
      <w:r w:rsidRPr="00EA2F0C">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EA2F0C">
          <w:rPr>
            <w:rFonts w:ascii="Arial" w:hAnsi="Arial" w:cs="Arial"/>
            <w:color w:val="0000FF"/>
            <w:sz w:val="24"/>
            <w:szCs w:val="24"/>
            <w:u w:val="single"/>
            <w:bdr w:val="dotted" w:sz="6" w:space="0" w:color="FEFEFE" w:frame="1"/>
            <w:lang w:val="ro-RO"/>
          </w:rPr>
          <w:t>nr. 107/1996</w:t>
        </w:r>
      </w:hyperlink>
      <w:r w:rsidRPr="00EA2F0C">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EA2F0C">
          <w:rPr>
            <w:rFonts w:ascii="Arial" w:hAnsi="Arial" w:cs="Arial"/>
            <w:color w:val="0000FF"/>
            <w:sz w:val="24"/>
            <w:szCs w:val="24"/>
            <w:u w:val="single"/>
            <w:bdr w:val="dotted" w:sz="6" w:space="0" w:color="FEFEFE" w:frame="1"/>
            <w:lang w:val="ro-RO"/>
          </w:rPr>
          <w:t>nr. 930/2005</w:t>
        </w:r>
      </w:hyperlink>
      <w:r w:rsidRPr="00EA2F0C">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EA2F0C">
        <w:rPr>
          <w:rFonts w:ascii="Arial" w:hAnsi="Arial" w:cs="Arial"/>
          <w:sz w:val="24"/>
          <w:szCs w:val="24"/>
          <w:lang w:val="ro-RO"/>
        </w:rPr>
        <w:t xml:space="preserve">proiectul nu se va implementa în </w:t>
      </w:r>
      <w:r w:rsidR="00E81406" w:rsidRPr="00EA2F0C">
        <w:rPr>
          <w:rFonts w:ascii="Arial" w:hAnsi="Arial" w:cs="Arial"/>
          <w:sz w:val="24"/>
          <w:szCs w:val="24"/>
          <w:bdr w:val="dotted" w:sz="6" w:space="0" w:color="FEFEFE" w:frame="1"/>
          <w:lang w:val="ro-RO"/>
        </w:rPr>
        <w:t>zonele de protecţie specială</w:t>
      </w:r>
      <w:r w:rsidRPr="00EA2F0C">
        <w:rPr>
          <w:rFonts w:ascii="Arial" w:hAnsi="Arial" w:cs="Arial"/>
          <w:sz w:val="24"/>
          <w:szCs w:val="24"/>
          <w:lang w:val="ro-RO"/>
        </w:rPr>
        <w:t>.</w:t>
      </w:r>
    </w:p>
    <w:p w:rsidR="00327D88" w:rsidRPr="00EA2F0C" w:rsidRDefault="00327D88" w:rsidP="00AE5FE6">
      <w:pPr>
        <w:spacing w:after="0" w:line="240" w:lineRule="auto"/>
        <w:jc w:val="both"/>
        <w:rPr>
          <w:rFonts w:ascii="Arial" w:hAnsi="Arial" w:cs="Arial"/>
          <w:sz w:val="24"/>
          <w:szCs w:val="24"/>
          <w:bdr w:val="dotted" w:sz="6" w:space="0" w:color="FEFEFE" w:frame="1"/>
          <w:lang w:val="ro-RO"/>
        </w:rPr>
      </w:pPr>
      <w:r w:rsidRPr="00EA2F0C">
        <w:rPr>
          <w:rFonts w:ascii="Arial" w:hAnsi="Arial" w:cs="Arial"/>
          <w:b/>
          <w:bCs/>
          <w:sz w:val="24"/>
          <w:szCs w:val="24"/>
          <w:lang w:val="ro-RO"/>
        </w:rPr>
        <w:t xml:space="preserve">g) </w:t>
      </w:r>
      <w:r w:rsidRPr="00EA2F0C">
        <w:rPr>
          <w:rFonts w:ascii="Arial" w:hAnsi="Arial" w:cs="Arial"/>
          <w:sz w:val="24"/>
          <w:szCs w:val="24"/>
          <w:bdr w:val="dotted" w:sz="6" w:space="0" w:color="FEFEFE" w:frame="1"/>
          <w:lang w:val="ro-RO"/>
        </w:rPr>
        <w:t>ariile în care standardele de calitate a mediului stabilite de legislaţie au fost deja</w:t>
      </w:r>
      <w:r w:rsidR="00AE5FE6">
        <w:rPr>
          <w:rFonts w:ascii="Arial" w:hAnsi="Arial" w:cs="Arial"/>
          <w:sz w:val="24"/>
          <w:szCs w:val="24"/>
          <w:bdr w:val="dotted" w:sz="6" w:space="0" w:color="FEFEFE" w:frame="1"/>
          <w:lang w:val="ro-RO"/>
        </w:rPr>
        <w:t xml:space="preserve"> </w:t>
      </w:r>
      <w:r w:rsidRPr="00EA2F0C">
        <w:rPr>
          <w:rFonts w:ascii="Arial" w:hAnsi="Arial" w:cs="Arial"/>
          <w:sz w:val="24"/>
          <w:szCs w:val="24"/>
          <w:bdr w:val="dotted" w:sz="6" w:space="0" w:color="FEFEFE" w:frame="1"/>
          <w:lang w:val="ro-RO"/>
        </w:rPr>
        <w:t xml:space="preserve">depăşite: </w:t>
      </w:r>
      <w:r w:rsidRPr="00EA2F0C">
        <w:rPr>
          <w:rFonts w:ascii="Arial" w:hAnsi="Arial" w:cs="Arial"/>
          <w:sz w:val="24"/>
          <w:szCs w:val="24"/>
          <w:lang w:val="ro-RO"/>
        </w:rPr>
        <w:t>- nu este cazul.</w:t>
      </w:r>
    </w:p>
    <w:p w:rsidR="00327D88" w:rsidRPr="00EA2F0C" w:rsidRDefault="00327D88" w:rsidP="001256F2">
      <w:pPr>
        <w:spacing w:after="0" w:line="240" w:lineRule="auto"/>
        <w:rPr>
          <w:rFonts w:ascii="Arial" w:eastAsia="Times New Roman" w:hAnsi="Arial" w:cs="Arial"/>
          <w:bCs/>
          <w:color w:val="000000"/>
          <w:kern w:val="28"/>
          <w:sz w:val="24"/>
          <w:szCs w:val="24"/>
          <w:lang w:val="ro-RO"/>
        </w:rPr>
      </w:pPr>
      <w:r w:rsidRPr="00EA2F0C">
        <w:rPr>
          <w:rFonts w:ascii="Arial" w:hAnsi="Arial" w:cs="Arial"/>
          <w:b/>
          <w:bCs/>
          <w:sz w:val="24"/>
          <w:szCs w:val="24"/>
          <w:lang w:val="ro-RO"/>
        </w:rPr>
        <w:t>h)</w:t>
      </w:r>
      <w:r w:rsidRPr="00EA2F0C">
        <w:rPr>
          <w:rFonts w:ascii="Arial" w:hAnsi="Arial" w:cs="Arial"/>
          <w:sz w:val="24"/>
          <w:szCs w:val="24"/>
          <w:bdr w:val="dotted" w:sz="6" w:space="0" w:color="FEFEFE" w:frame="1"/>
          <w:lang w:val="ro-RO"/>
        </w:rPr>
        <w:t xml:space="preserve">ariile dens populate: </w:t>
      </w:r>
      <w:r w:rsidRPr="00EA2F0C">
        <w:rPr>
          <w:rFonts w:ascii="Arial" w:hAnsi="Arial" w:cs="Arial"/>
          <w:sz w:val="24"/>
          <w:szCs w:val="24"/>
          <w:lang w:val="ro-RO"/>
        </w:rPr>
        <w:t xml:space="preserve">- </w:t>
      </w:r>
      <w:r w:rsidR="00E81406" w:rsidRPr="00EA2F0C">
        <w:rPr>
          <w:rFonts w:ascii="Arial" w:hAnsi="Arial" w:cs="Arial"/>
          <w:sz w:val="24"/>
          <w:szCs w:val="24"/>
          <w:lang w:val="ro-RO"/>
        </w:rPr>
        <w:t>proiectul nu se va implementa în zone dens populate</w:t>
      </w:r>
      <w:r w:rsidRPr="00EA2F0C">
        <w:rPr>
          <w:rFonts w:ascii="Arial" w:hAnsi="Arial" w:cs="Arial"/>
          <w:sz w:val="24"/>
          <w:szCs w:val="24"/>
          <w:lang w:val="ro-RO"/>
        </w:rPr>
        <w:t>.</w:t>
      </w:r>
    </w:p>
    <w:p w:rsidR="00327D88" w:rsidRPr="00EA2F0C" w:rsidRDefault="00327D88" w:rsidP="001256F2">
      <w:pPr>
        <w:spacing w:after="12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i)</w:t>
      </w:r>
      <w:r w:rsidRPr="00EA2F0C">
        <w:rPr>
          <w:rFonts w:ascii="Arial" w:hAnsi="Arial" w:cs="Arial"/>
          <w:sz w:val="24"/>
          <w:szCs w:val="24"/>
          <w:bdr w:val="dotted" w:sz="6" w:space="0" w:color="FEFEFE" w:frame="1"/>
          <w:lang w:val="ro-RO"/>
        </w:rPr>
        <w:t xml:space="preserve">peisajele cu semnificaţie istorică, culturală şi arheologică: </w:t>
      </w:r>
      <w:r w:rsidRPr="00EA2F0C">
        <w:rPr>
          <w:rFonts w:ascii="Arial" w:hAnsi="Arial" w:cs="Arial"/>
          <w:sz w:val="24"/>
          <w:szCs w:val="24"/>
          <w:lang w:val="ro-RO"/>
        </w:rPr>
        <w:t>- nu sunt în zona studiată.</w:t>
      </w:r>
    </w:p>
    <w:p w:rsidR="00327D88" w:rsidRPr="00EA2F0C" w:rsidRDefault="00327D88" w:rsidP="001256F2">
      <w:pPr>
        <w:spacing w:after="0" w:line="240" w:lineRule="auto"/>
        <w:rPr>
          <w:rFonts w:ascii="Arial" w:hAnsi="Arial" w:cs="Arial"/>
          <w:b/>
          <w:i/>
          <w:sz w:val="24"/>
          <w:szCs w:val="24"/>
          <w:lang w:val="ro-RO"/>
        </w:rPr>
      </w:pPr>
      <w:r w:rsidRPr="00EA2F0C">
        <w:rPr>
          <w:rFonts w:ascii="Arial" w:hAnsi="Arial" w:cs="Arial"/>
          <w:b/>
          <w:i/>
          <w:sz w:val="24"/>
          <w:szCs w:val="24"/>
          <w:bdr w:val="dotted" w:sz="6" w:space="0" w:color="FEFEFE" w:frame="1"/>
          <w:lang w:val="ro-RO"/>
        </w:rPr>
        <w:t>3. Caracteristicile impactului potenţial:</w:t>
      </w:r>
    </w:p>
    <w:p w:rsidR="00327D88" w:rsidRPr="00EA2F0C" w:rsidRDefault="00327D88" w:rsidP="001256F2">
      <w:pPr>
        <w:spacing w:after="0" w:line="240" w:lineRule="auto"/>
        <w:jc w:val="both"/>
        <w:rPr>
          <w:rStyle w:val="plitbdy"/>
          <w:rFonts w:ascii="Arial" w:hAnsi="Arial" w:cs="Arial"/>
          <w:sz w:val="24"/>
          <w:szCs w:val="24"/>
          <w:bdr w:val="dotted" w:sz="6" w:space="0" w:color="FEFEFE" w:frame="1"/>
          <w:lang w:val="ro-RO"/>
        </w:rPr>
      </w:pPr>
      <w:r w:rsidRPr="00EA2F0C">
        <w:rPr>
          <w:rStyle w:val="Strong"/>
          <w:rFonts w:ascii="Arial" w:hAnsi="Arial" w:cs="Arial"/>
          <w:sz w:val="24"/>
          <w:szCs w:val="24"/>
          <w:lang w:val="ro-RO"/>
        </w:rPr>
        <w:t xml:space="preserve">a) </w:t>
      </w:r>
      <w:r w:rsidRPr="00EA2F0C">
        <w:rPr>
          <w:rStyle w:val="plitbdy"/>
          <w:rFonts w:ascii="Arial" w:hAnsi="Arial" w:cs="Arial"/>
          <w:sz w:val="24"/>
          <w:szCs w:val="24"/>
          <w:bdr w:val="dotted" w:sz="6" w:space="0" w:color="FEFEFE" w:frame="1"/>
          <w:lang w:val="ro-RO"/>
        </w:rPr>
        <w:t>extinderea impactului: aria geografică şi numărul persoanelor afectate</w:t>
      </w:r>
    </w:p>
    <w:p w:rsidR="00327D88" w:rsidRPr="00EA2F0C" w:rsidRDefault="00327D88" w:rsidP="001256F2">
      <w:pPr>
        <w:autoSpaceDE w:val="0"/>
        <w:autoSpaceDN w:val="0"/>
        <w:adjustRightInd w:val="0"/>
        <w:spacing w:after="0" w:line="240" w:lineRule="auto"/>
        <w:rPr>
          <w:rFonts w:ascii="Arial" w:hAnsi="Arial" w:cs="Arial"/>
          <w:sz w:val="24"/>
          <w:szCs w:val="24"/>
          <w:lang w:val="ro-RO"/>
        </w:rPr>
      </w:pPr>
      <w:r w:rsidRPr="00EA2F0C">
        <w:rPr>
          <w:rFonts w:ascii="Arial" w:eastAsia="Times New Roman" w:hAnsi="Arial" w:cs="Arial"/>
          <w:bCs/>
          <w:color w:val="000000"/>
          <w:kern w:val="28"/>
          <w:sz w:val="24"/>
          <w:szCs w:val="24"/>
          <w:lang w:val="ro-RO"/>
        </w:rPr>
        <w:t xml:space="preserve">- </w:t>
      </w:r>
      <w:r w:rsidRPr="00EA2F0C">
        <w:rPr>
          <w:rFonts w:ascii="Arial" w:hAnsi="Arial" w:cs="Arial"/>
          <w:sz w:val="24"/>
          <w:szCs w:val="24"/>
          <w:lang w:val="ro-RO"/>
        </w:rPr>
        <w:t>impactul nu se va manifesta în afara amplasamentului;</w:t>
      </w:r>
      <w:r w:rsidRPr="00EA2F0C">
        <w:rPr>
          <w:rFonts w:ascii="Arial" w:eastAsia="Times New Roman" w:hAnsi="Arial" w:cs="Arial"/>
          <w:bCs/>
          <w:color w:val="000000"/>
          <w:kern w:val="28"/>
          <w:sz w:val="24"/>
          <w:szCs w:val="24"/>
          <w:lang w:val="ro-RO"/>
        </w:rPr>
        <w:t>.</w:t>
      </w:r>
    </w:p>
    <w:p w:rsidR="00327D88" w:rsidRPr="00EA2F0C" w:rsidRDefault="00327D88" w:rsidP="001256F2">
      <w:pPr>
        <w:spacing w:after="0" w:line="240" w:lineRule="auto"/>
        <w:rPr>
          <w:rFonts w:ascii="Arial" w:eastAsia="Times New Roman" w:hAnsi="Arial" w:cs="Arial"/>
          <w:color w:val="000000"/>
          <w:kern w:val="28"/>
          <w:sz w:val="24"/>
          <w:szCs w:val="24"/>
          <w:bdr w:val="dotted" w:sz="6" w:space="0" w:color="FEFEFE" w:frame="1"/>
          <w:lang w:val="ro-RO"/>
        </w:rPr>
      </w:pPr>
      <w:r w:rsidRPr="00EA2F0C">
        <w:rPr>
          <w:rFonts w:ascii="Arial" w:eastAsia="Times New Roman" w:hAnsi="Arial" w:cs="Arial"/>
          <w:b/>
          <w:bCs/>
          <w:color w:val="000000"/>
          <w:kern w:val="28"/>
          <w:sz w:val="24"/>
          <w:szCs w:val="24"/>
          <w:lang w:val="ro-RO"/>
        </w:rPr>
        <w:t>b)</w:t>
      </w:r>
      <w:r w:rsidRPr="00EA2F0C">
        <w:rPr>
          <w:rFonts w:ascii="Arial" w:eastAsia="Times New Roman" w:hAnsi="Arial" w:cs="Arial"/>
          <w:color w:val="000000"/>
          <w:kern w:val="28"/>
          <w:sz w:val="24"/>
          <w:szCs w:val="24"/>
          <w:bdr w:val="dotted" w:sz="6" w:space="0" w:color="FEFEFE" w:frame="1"/>
          <w:lang w:val="ro-RO"/>
        </w:rPr>
        <w:t xml:space="preserve">natura transfrontiera a impactului; </w:t>
      </w:r>
      <w:r w:rsidRPr="00EA2F0C">
        <w:rPr>
          <w:rFonts w:ascii="Arial" w:eastAsia="Times New Roman" w:hAnsi="Arial" w:cs="Arial"/>
          <w:color w:val="000000"/>
          <w:kern w:val="28"/>
          <w:sz w:val="24"/>
          <w:szCs w:val="24"/>
          <w:lang w:val="ro-RO"/>
        </w:rPr>
        <w:t>-nu este cazul.</w:t>
      </w:r>
    </w:p>
    <w:p w:rsidR="00327D88" w:rsidRPr="00EA2F0C" w:rsidRDefault="00327D88" w:rsidP="001256F2">
      <w:pPr>
        <w:spacing w:after="0" w:line="240" w:lineRule="auto"/>
        <w:rPr>
          <w:rFonts w:ascii="Arial" w:eastAsia="Times New Roman" w:hAnsi="Arial" w:cs="Arial"/>
          <w:color w:val="000000"/>
          <w:kern w:val="28"/>
          <w:sz w:val="24"/>
          <w:szCs w:val="24"/>
          <w:bdr w:val="dotted" w:sz="6" w:space="0" w:color="FEFEFE" w:frame="1"/>
          <w:lang w:val="ro-RO"/>
        </w:rPr>
      </w:pPr>
      <w:r w:rsidRPr="00EA2F0C">
        <w:rPr>
          <w:rFonts w:ascii="Arial" w:eastAsia="Times New Roman" w:hAnsi="Arial" w:cs="Arial"/>
          <w:b/>
          <w:bCs/>
          <w:color w:val="000000"/>
          <w:kern w:val="28"/>
          <w:sz w:val="24"/>
          <w:szCs w:val="24"/>
          <w:lang w:val="ro-RO"/>
        </w:rPr>
        <w:t>c)</w:t>
      </w:r>
      <w:r w:rsidRPr="00EA2F0C">
        <w:rPr>
          <w:rFonts w:ascii="Arial" w:eastAsia="Times New Roman" w:hAnsi="Arial" w:cs="Arial"/>
          <w:color w:val="000000"/>
          <w:kern w:val="28"/>
          <w:sz w:val="24"/>
          <w:szCs w:val="24"/>
          <w:bdr w:val="dotted" w:sz="6" w:space="0" w:color="FEFEFE" w:frame="1"/>
          <w:lang w:val="ro-RO"/>
        </w:rPr>
        <w:t>mărimea şi complexitatea impactului;</w:t>
      </w:r>
    </w:p>
    <w:p w:rsidR="00327D88" w:rsidRPr="00EA2F0C" w:rsidRDefault="00327D88" w:rsidP="001256F2">
      <w:pPr>
        <w:spacing w:after="0" w:line="240" w:lineRule="auto"/>
        <w:jc w:val="both"/>
        <w:rPr>
          <w:rFonts w:ascii="Arial" w:eastAsia="Times New Roman" w:hAnsi="Arial" w:cs="Arial"/>
          <w:color w:val="000000"/>
          <w:kern w:val="28"/>
          <w:sz w:val="24"/>
          <w:szCs w:val="24"/>
          <w:lang w:val="ro-RO"/>
        </w:rPr>
      </w:pPr>
      <w:r w:rsidRPr="00EA2F0C">
        <w:rPr>
          <w:rFonts w:ascii="Arial" w:eastAsia="Times New Roman" w:hAnsi="Arial" w:cs="Arial"/>
          <w:color w:val="000000"/>
          <w:kern w:val="28"/>
          <w:sz w:val="24"/>
          <w:szCs w:val="24"/>
          <w:lang w:val="ro-RO"/>
        </w:rPr>
        <w:t>- în perioada  realizării proiectului: impact redus,</w:t>
      </w:r>
    </w:p>
    <w:p w:rsidR="00327D88" w:rsidRPr="00EA2F0C" w:rsidRDefault="00327D88" w:rsidP="001256F2">
      <w:pPr>
        <w:spacing w:after="0" w:line="240" w:lineRule="auto"/>
        <w:jc w:val="both"/>
        <w:rPr>
          <w:rFonts w:ascii="Arial" w:eastAsia="Times New Roman" w:hAnsi="Arial" w:cs="Arial"/>
          <w:bCs/>
          <w:color w:val="000000"/>
          <w:sz w:val="24"/>
          <w:szCs w:val="24"/>
          <w:lang w:val="ro-RO"/>
        </w:rPr>
      </w:pPr>
      <w:r w:rsidRPr="00EA2F0C">
        <w:rPr>
          <w:rFonts w:ascii="Arial" w:eastAsia="Times New Roman" w:hAnsi="Arial" w:cs="Arial"/>
          <w:color w:val="000000"/>
          <w:kern w:val="28"/>
          <w:sz w:val="24"/>
          <w:szCs w:val="24"/>
          <w:lang w:val="ro-RO"/>
        </w:rPr>
        <w:t xml:space="preserve">- în perioada funcţionării: </w:t>
      </w:r>
      <w:r w:rsidRPr="00EA2F0C">
        <w:rPr>
          <w:rFonts w:ascii="Arial" w:eastAsia="Times New Roman" w:hAnsi="Arial" w:cs="Arial"/>
          <w:bCs/>
          <w:color w:val="000000"/>
          <w:sz w:val="24"/>
          <w:szCs w:val="24"/>
          <w:lang w:val="ro-RO"/>
        </w:rPr>
        <w:t>se consideră că impactul asupra mediului va fi nesemnificativ în cazul în care se vor respecta prevederile din proiect şi condiţiile impuse prin prezentul act;</w:t>
      </w:r>
    </w:p>
    <w:p w:rsidR="00327D88" w:rsidRPr="00EA2F0C" w:rsidRDefault="00327D88" w:rsidP="001256F2">
      <w:pPr>
        <w:spacing w:after="0" w:line="240" w:lineRule="auto"/>
        <w:jc w:val="both"/>
        <w:rPr>
          <w:rFonts w:ascii="Arial" w:eastAsia="Times New Roman" w:hAnsi="Arial" w:cs="Arial"/>
          <w:color w:val="000000"/>
          <w:kern w:val="28"/>
          <w:sz w:val="24"/>
          <w:szCs w:val="24"/>
          <w:bdr w:val="dotted" w:sz="6" w:space="0" w:color="FEFEFE" w:frame="1"/>
          <w:lang w:val="ro-RO"/>
        </w:rPr>
      </w:pPr>
      <w:r w:rsidRPr="00EA2F0C">
        <w:rPr>
          <w:rFonts w:ascii="Arial" w:eastAsia="Times New Roman" w:hAnsi="Arial" w:cs="Arial"/>
          <w:b/>
          <w:bCs/>
          <w:color w:val="000000"/>
          <w:kern w:val="28"/>
          <w:sz w:val="24"/>
          <w:szCs w:val="24"/>
          <w:lang w:val="ro-RO"/>
        </w:rPr>
        <w:t>d)</w:t>
      </w:r>
      <w:r w:rsidRPr="00EA2F0C">
        <w:rPr>
          <w:rFonts w:ascii="Arial" w:eastAsia="Times New Roman" w:hAnsi="Arial" w:cs="Arial"/>
          <w:color w:val="000000"/>
          <w:kern w:val="28"/>
          <w:sz w:val="24"/>
          <w:szCs w:val="24"/>
          <w:bdr w:val="dotted" w:sz="6" w:space="0" w:color="FEFEFE" w:frame="1"/>
          <w:lang w:val="ro-RO"/>
        </w:rPr>
        <w:t>probabilitatea impactului;</w:t>
      </w:r>
    </w:p>
    <w:p w:rsidR="00327D88" w:rsidRPr="00EA2F0C" w:rsidRDefault="00327D88" w:rsidP="001256F2">
      <w:pPr>
        <w:spacing w:after="0" w:line="240" w:lineRule="auto"/>
        <w:jc w:val="both"/>
        <w:rPr>
          <w:rFonts w:ascii="Arial" w:eastAsia="Times New Roman" w:hAnsi="Arial" w:cs="Arial"/>
          <w:color w:val="000000"/>
          <w:kern w:val="28"/>
          <w:sz w:val="24"/>
          <w:szCs w:val="24"/>
          <w:lang w:val="ro-RO"/>
        </w:rPr>
      </w:pPr>
      <w:r w:rsidRPr="00EA2F0C">
        <w:rPr>
          <w:rFonts w:ascii="Arial" w:eastAsia="Times New Roman" w:hAnsi="Arial" w:cs="Arial"/>
          <w:color w:val="000000"/>
          <w:kern w:val="28"/>
          <w:sz w:val="24"/>
          <w:szCs w:val="24"/>
          <w:lang w:val="ro-RO"/>
        </w:rPr>
        <w:t>- impact cu probabilitate redusă atât pe perioada realizării investiţiei cât şi după darea în folosinţă având în vedere argumentele menţionate la punctele 1 şi 2;</w:t>
      </w:r>
    </w:p>
    <w:p w:rsidR="00327D88" w:rsidRPr="00EA2F0C" w:rsidRDefault="00327D88" w:rsidP="001256F2">
      <w:pPr>
        <w:spacing w:after="120" w:line="240" w:lineRule="auto"/>
        <w:jc w:val="both"/>
        <w:rPr>
          <w:rFonts w:ascii="Arial" w:eastAsia="Times New Roman" w:hAnsi="Arial" w:cs="Arial"/>
          <w:sz w:val="24"/>
          <w:szCs w:val="24"/>
          <w:lang w:val="ro-RO"/>
        </w:rPr>
      </w:pPr>
      <w:r w:rsidRPr="00EA2F0C">
        <w:rPr>
          <w:rFonts w:ascii="Arial" w:eastAsia="Times New Roman" w:hAnsi="Arial" w:cs="Arial"/>
          <w:b/>
          <w:bCs/>
          <w:color w:val="000000"/>
          <w:kern w:val="28"/>
          <w:sz w:val="24"/>
          <w:szCs w:val="24"/>
          <w:lang w:val="ro-RO"/>
        </w:rPr>
        <w:t>e)</w:t>
      </w:r>
      <w:r w:rsidRPr="00EA2F0C">
        <w:rPr>
          <w:rFonts w:ascii="Arial" w:eastAsia="Times New Roman" w:hAnsi="Arial" w:cs="Arial"/>
          <w:color w:val="000000"/>
          <w:kern w:val="28"/>
          <w:sz w:val="24"/>
          <w:szCs w:val="24"/>
          <w:bdr w:val="dotted" w:sz="6" w:space="0" w:color="FEFEFE" w:frame="1"/>
          <w:lang w:val="ro-RO"/>
        </w:rPr>
        <w:t xml:space="preserve">durata, frecventa şi reversibilitatea impactului: </w:t>
      </w:r>
      <w:r w:rsidRPr="00EA2F0C">
        <w:rPr>
          <w:rFonts w:ascii="Arial" w:eastAsia="Times New Roman" w:hAnsi="Arial" w:cs="Arial"/>
          <w:color w:val="000000"/>
          <w:kern w:val="28"/>
          <w:sz w:val="24"/>
          <w:szCs w:val="24"/>
          <w:lang w:val="ro-RO"/>
        </w:rPr>
        <w:t>impact relativ redus în timpul funcţionării ca urmare a dotărilor care vor exista.</w:t>
      </w:r>
    </w:p>
    <w:p w:rsidR="00327D88" w:rsidRPr="00EA2F0C" w:rsidRDefault="00327D88" w:rsidP="001256F2">
      <w:pPr>
        <w:autoSpaceDE w:val="0"/>
        <w:autoSpaceDN w:val="0"/>
        <w:adjustRightInd w:val="0"/>
        <w:spacing w:after="0" w:line="240" w:lineRule="auto"/>
        <w:jc w:val="both"/>
        <w:rPr>
          <w:rFonts w:ascii="Arial" w:hAnsi="Arial" w:cs="Arial"/>
          <w:b/>
          <w:sz w:val="24"/>
          <w:szCs w:val="24"/>
          <w:lang w:val="ro-RO"/>
        </w:rPr>
      </w:pPr>
      <w:r w:rsidRPr="00EA2F0C">
        <w:rPr>
          <w:rFonts w:ascii="Arial" w:hAnsi="Arial" w:cs="Arial"/>
          <w:b/>
          <w:sz w:val="24"/>
          <w:szCs w:val="24"/>
          <w:lang w:val="ro-RO"/>
        </w:rPr>
        <w:t xml:space="preserve">    II. Motivele care au stat la baza luării deciziei etapei de încadrare în procedura de evaluare adecvată sunt următoarele:</w:t>
      </w:r>
    </w:p>
    <w:p w:rsidR="00327D88" w:rsidRPr="00EA2F0C" w:rsidRDefault="00327D88" w:rsidP="001256F2">
      <w:pPr>
        <w:spacing w:after="120" w:line="240" w:lineRule="auto"/>
        <w:jc w:val="both"/>
        <w:rPr>
          <w:rFonts w:ascii="Arial" w:hAnsi="Arial" w:cs="Arial"/>
          <w:sz w:val="24"/>
          <w:szCs w:val="24"/>
          <w:lang w:val="ro-RO"/>
        </w:rPr>
      </w:pPr>
      <w:r w:rsidRPr="00EA2F0C">
        <w:rPr>
          <w:rFonts w:ascii="Arial" w:hAnsi="Arial" w:cs="Arial"/>
          <w:sz w:val="24"/>
          <w:szCs w:val="24"/>
          <w:lang w:val="ro-RO"/>
        </w:rPr>
        <w:t xml:space="preserve">- investiţia menţionată mai sus </w:t>
      </w:r>
      <w:r w:rsidRPr="00EA2F0C">
        <w:rPr>
          <w:rFonts w:ascii="Arial" w:hAnsi="Arial" w:cs="Arial"/>
          <w:b/>
          <w:sz w:val="24"/>
          <w:szCs w:val="24"/>
          <w:u w:val="single"/>
          <w:lang w:val="ro-RO"/>
        </w:rPr>
        <w:t xml:space="preserve">nu </w:t>
      </w:r>
      <w:r w:rsidRPr="00EA2F0C">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EA2F0C">
        <w:rPr>
          <w:rFonts w:ascii="Arial" w:hAnsi="Arial" w:cs="Arial"/>
          <w:sz w:val="24"/>
          <w:szCs w:val="24"/>
          <w:lang w:val="ro-RO"/>
        </w:rPr>
        <w:t>, cu modificările şi completările ulterioare.</w:t>
      </w:r>
    </w:p>
    <w:p w:rsidR="00327D88" w:rsidRPr="00EA2F0C" w:rsidRDefault="00327D88" w:rsidP="001256F2">
      <w:pPr>
        <w:tabs>
          <w:tab w:val="center" w:pos="4680"/>
          <w:tab w:val="right" w:pos="9360"/>
        </w:tabs>
        <w:spacing w:after="0" w:line="240" w:lineRule="auto"/>
        <w:ind w:firstLine="450"/>
        <w:jc w:val="both"/>
        <w:rPr>
          <w:rFonts w:ascii="Arial" w:hAnsi="Arial" w:cs="Arial"/>
          <w:sz w:val="24"/>
          <w:szCs w:val="24"/>
          <w:lang w:val="ro-RO"/>
        </w:rPr>
      </w:pPr>
      <w:r w:rsidRPr="00EA2F0C">
        <w:rPr>
          <w:rFonts w:ascii="Arial" w:hAnsi="Arial" w:cs="Arial"/>
          <w:sz w:val="24"/>
          <w:szCs w:val="24"/>
          <w:lang w:val="ro-RO"/>
        </w:rPr>
        <w:t>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327D88" w:rsidRPr="00EA2F0C" w:rsidRDefault="00327D88" w:rsidP="001256F2">
      <w:pPr>
        <w:autoSpaceDE w:val="0"/>
        <w:autoSpaceDN w:val="0"/>
        <w:adjustRightInd w:val="0"/>
        <w:spacing w:before="120" w:after="0" w:line="240" w:lineRule="auto"/>
        <w:jc w:val="both"/>
        <w:rPr>
          <w:rFonts w:ascii="Arial" w:hAnsi="Arial" w:cs="Arial"/>
          <w:b/>
          <w:sz w:val="24"/>
          <w:szCs w:val="24"/>
          <w:lang w:val="ro-RO"/>
        </w:rPr>
      </w:pPr>
      <w:r w:rsidRPr="00EA2F0C">
        <w:rPr>
          <w:rFonts w:ascii="Arial" w:hAnsi="Arial" w:cs="Arial"/>
          <w:b/>
          <w:sz w:val="24"/>
          <w:szCs w:val="24"/>
          <w:lang w:val="ro-RO"/>
        </w:rPr>
        <w:t>Condiţiile de realizare a proiectului:</w:t>
      </w:r>
    </w:p>
    <w:p w:rsidR="00327D88" w:rsidRPr="00EA2F0C" w:rsidRDefault="00327D88" w:rsidP="001256F2">
      <w:pPr>
        <w:tabs>
          <w:tab w:val="left" w:pos="180"/>
          <w:tab w:val="left" w:pos="360"/>
        </w:tabs>
        <w:autoSpaceDE w:val="0"/>
        <w:autoSpaceDN w:val="0"/>
        <w:adjustRightInd w:val="0"/>
        <w:spacing w:after="0" w:line="240" w:lineRule="auto"/>
        <w:jc w:val="both"/>
        <w:rPr>
          <w:rFonts w:ascii="Arial" w:eastAsia="SimSun" w:hAnsi="Arial" w:cs="Arial"/>
          <w:color w:val="000000"/>
          <w:kern w:val="24"/>
          <w:sz w:val="24"/>
          <w:szCs w:val="24"/>
          <w:lang w:val="ro-RO" w:eastAsia="ar-SA"/>
        </w:rPr>
      </w:pPr>
      <w:r w:rsidRPr="00EA2F0C">
        <w:rPr>
          <w:rFonts w:ascii="Arial" w:hAnsi="Arial" w:cs="Arial"/>
          <w:bCs/>
          <w:color w:val="000000"/>
          <w:sz w:val="24"/>
          <w:szCs w:val="24"/>
          <w:lang w:val="ro-RO"/>
        </w:rPr>
        <w:t>- respectarea documentaţiei depuse la APM Arad şi a tututror</w:t>
      </w:r>
      <w:r w:rsidRPr="00EA2F0C">
        <w:rPr>
          <w:rFonts w:ascii="Arial" w:eastAsia="SimSun" w:hAnsi="Arial" w:cs="Arial"/>
          <w:color w:val="000000"/>
          <w:kern w:val="24"/>
          <w:sz w:val="24"/>
          <w:szCs w:val="24"/>
          <w:lang w:val="ro-RO" w:eastAsia="ar-SA"/>
        </w:rPr>
        <w:t xml:space="preserve"> condiţiile impuse prin actele de reglementare/administrative emise de autorităţile competente implicate,</w:t>
      </w:r>
    </w:p>
    <w:p w:rsidR="00327D88" w:rsidRPr="00EA2F0C" w:rsidRDefault="00327D88" w:rsidP="001256F2">
      <w:pPr>
        <w:tabs>
          <w:tab w:val="left" w:pos="360"/>
          <w:tab w:val="left" w:pos="540"/>
        </w:tabs>
        <w:autoSpaceDE w:val="0"/>
        <w:autoSpaceDN w:val="0"/>
        <w:adjustRightInd w:val="0"/>
        <w:spacing w:after="0" w:line="240" w:lineRule="auto"/>
        <w:jc w:val="both"/>
        <w:rPr>
          <w:rFonts w:ascii="Arial" w:hAnsi="Arial" w:cs="Arial"/>
          <w:color w:val="000000"/>
          <w:sz w:val="24"/>
          <w:szCs w:val="24"/>
          <w:lang w:val="ro-RO"/>
        </w:rPr>
      </w:pPr>
      <w:r w:rsidRPr="00EA2F0C">
        <w:rPr>
          <w:rFonts w:ascii="Arial" w:hAnsi="Arial" w:cs="Arial"/>
          <w:sz w:val="24"/>
          <w:szCs w:val="24"/>
          <w:lang w:val="ro-RO"/>
        </w:rPr>
        <w:t xml:space="preserve">- titularul proiectului are obligaţia de a notifica în scris APM Arad </w:t>
      </w:r>
      <w:r w:rsidRPr="00EA2F0C">
        <w:rPr>
          <w:rFonts w:ascii="Arial" w:hAnsi="Arial" w:cs="Arial"/>
          <w:color w:val="000000"/>
          <w:sz w:val="24"/>
          <w:szCs w:val="24"/>
          <w:lang w:val="ro-RO"/>
        </w:rPr>
        <w:t>despre orice modificare sau extindere a proiectului survenită după emiterea deciziei etapei de încadrare</w:t>
      </w:r>
      <w:r w:rsidRPr="00EA2F0C">
        <w:rPr>
          <w:rFonts w:ascii="Arial" w:hAnsi="Arial" w:cs="Arial"/>
          <w:sz w:val="24"/>
          <w:szCs w:val="24"/>
          <w:lang w:val="ro-RO"/>
        </w:rPr>
        <w:t xml:space="preserve"> ş</w:t>
      </w:r>
      <w:r w:rsidRPr="00EA2F0C">
        <w:rPr>
          <w:rFonts w:ascii="Arial" w:hAnsi="Arial" w:cs="Arial"/>
          <w:color w:val="000000"/>
          <w:sz w:val="24"/>
          <w:szCs w:val="24"/>
          <w:lang w:val="ro-RO"/>
        </w:rPr>
        <w:t xml:space="preserve">i anterior </w:t>
      </w:r>
      <w:r w:rsidRPr="00EA2F0C">
        <w:rPr>
          <w:rFonts w:ascii="Arial" w:hAnsi="Arial" w:cs="Arial"/>
          <w:color w:val="000000"/>
          <w:sz w:val="24"/>
          <w:szCs w:val="24"/>
          <w:lang w:val="ro-RO"/>
        </w:rPr>
        <w:lastRenderedPageBreak/>
        <w:t>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EA2F0C"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EA2F0C">
        <w:rPr>
          <w:rFonts w:ascii="Arial" w:hAnsi="Arial" w:cs="Arial"/>
          <w:sz w:val="24"/>
          <w:szCs w:val="24"/>
          <w:lang w:val="ro-RO"/>
        </w:rPr>
        <w:t>-</w:t>
      </w:r>
      <w:r w:rsidRPr="00EA2F0C">
        <w:rPr>
          <w:rFonts w:ascii="Arial" w:eastAsiaTheme="minorHAnsi" w:hAnsi="Arial" w:cs="Arial"/>
          <w:bCs/>
          <w:sz w:val="24"/>
          <w:szCs w:val="24"/>
          <w:lang w:val="ro-RO" w:eastAsia="ro-RO"/>
        </w:rPr>
        <w:t xml:space="preserve"> 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BB3BCA" w:rsidRPr="00EA2F0C"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EA2F0C">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EA2F0C" w:rsidRDefault="00327D88" w:rsidP="001256F2">
      <w:pPr>
        <w:autoSpaceDE w:val="0"/>
        <w:autoSpaceDN w:val="0"/>
        <w:adjustRightInd w:val="0"/>
        <w:spacing w:after="0" w:line="240" w:lineRule="auto"/>
        <w:jc w:val="both"/>
        <w:rPr>
          <w:rFonts w:ascii="Arial" w:hAnsi="Arial" w:cs="Arial"/>
          <w:sz w:val="24"/>
          <w:szCs w:val="24"/>
          <w:lang w:val="ro-RO"/>
        </w:rPr>
      </w:pPr>
      <w:r w:rsidRPr="00EA2F0C">
        <w:rPr>
          <w:rFonts w:ascii="Arial" w:hAnsi="Arial" w:cs="Arial"/>
          <w:sz w:val="24"/>
          <w:szCs w:val="24"/>
          <w:lang w:val="ro-RO"/>
        </w:rPr>
        <w:t>-</w:t>
      </w:r>
      <w:r w:rsidRPr="00EA2F0C">
        <w:rPr>
          <w:rFonts w:ascii="Arial" w:eastAsia="SimSun" w:hAnsi="Arial" w:cs="Arial"/>
          <w:color w:val="000000"/>
          <w:kern w:val="24"/>
          <w:sz w:val="24"/>
          <w:szCs w:val="24"/>
          <w:lang w:val="ro-RO" w:eastAsia="ar-SA"/>
        </w:rPr>
        <w:t xml:space="preserve"> respectarea legislaţiei de mediu în vigoare</w:t>
      </w:r>
      <w:r w:rsidRPr="00EA2F0C">
        <w:rPr>
          <w:rFonts w:ascii="Arial" w:hAnsi="Arial" w:cs="Arial"/>
          <w:sz w:val="24"/>
          <w:szCs w:val="24"/>
          <w:lang w:val="ro-RO"/>
        </w:rPr>
        <w:t>:</w:t>
      </w:r>
    </w:p>
    <w:p w:rsidR="00327D88" w:rsidRPr="00EA2F0C" w:rsidRDefault="00327D88" w:rsidP="001256F2">
      <w:pPr>
        <w:pStyle w:val="Default"/>
        <w:tabs>
          <w:tab w:val="num" w:pos="900"/>
        </w:tabs>
        <w:ind w:left="540"/>
        <w:jc w:val="both"/>
        <w:rPr>
          <w:lang w:val="ro-RO"/>
        </w:rPr>
      </w:pPr>
      <w:r w:rsidRPr="00EA2F0C">
        <w:rPr>
          <w:rFonts w:eastAsia="Calibri"/>
          <w:lang w:val="ro-RO"/>
        </w:rPr>
        <w:t>-</w:t>
      </w:r>
      <w:r w:rsidRPr="00EA2F0C">
        <w:rPr>
          <w:lang w:val="ro-RO"/>
        </w:rPr>
        <w:t xml:space="preserve"> O.U.G. nr.195/2005 privind protecţia mediului, cu modificările şi completările ulterioare,</w:t>
      </w:r>
    </w:p>
    <w:p w:rsidR="00327D88" w:rsidRPr="00EA2F0C" w:rsidRDefault="00327D88" w:rsidP="001256F2">
      <w:pPr>
        <w:pStyle w:val="Default"/>
        <w:tabs>
          <w:tab w:val="left" w:pos="540"/>
          <w:tab w:val="left" w:pos="720"/>
          <w:tab w:val="num" w:pos="900"/>
        </w:tabs>
        <w:jc w:val="both"/>
        <w:rPr>
          <w:lang w:val="ro-RO"/>
        </w:rPr>
      </w:pPr>
      <w:r w:rsidRPr="00EA2F0C">
        <w:rPr>
          <w:lang w:val="ro-RO"/>
        </w:rPr>
        <w:tab/>
        <w:t>- Legea nr. 211/2011 (r1) privind regimul deşeurilor,</w:t>
      </w:r>
    </w:p>
    <w:p w:rsidR="00327D88" w:rsidRPr="00EA2F0C" w:rsidRDefault="00327D88" w:rsidP="001256F2">
      <w:pPr>
        <w:pStyle w:val="Default"/>
        <w:shd w:val="clear" w:color="auto" w:fill="FFFFFF"/>
        <w:tabs>
          <w:tab w:val="left" w:pos="540"/>
          <w:tab w:val="left" w:pos="720"/>
        </w:tabs>
        <w:ind w:left="540"/>
        <w:jc w:val="both"/>
        <w:rPr>
          <w:color w:val="auto"/>
          <w:lang w:val="ro-RO"/>
        </w:rPr>
      </w:pPr>
      <w:r w:rsidRPr="00EA2F0C">
        <w:rPr>
          <w:lang w:val="ro-RO"/>
        </w:rPr>
        <w:t xml:space="preserve">- Legea nr. 104/2011 privind protecţia atmosferei, </w:t>
      </w:r>
    </w:p>
    <w:p w:rsidR="00327D88" w:rsidRPr="00EA2F0C" w:rsidRDefault="00327D88" w:rsidP="001256F2">
      <w:pPr>
        <w:pStyle w:val="Default"/>
        <w:shd w:val="clear" w:color="auto" w:fill="FFFFFF"/>
        <w:ind w:left="540"/>
        <w:jc w:val="both"/>
        <w:rPr>
          <w:color w:val="auto"/>
          <w:lang w:val="ro-RO"/>
        </w:rPr>
      </w:pPr>
      <w:r w:rsidRPr="00EA2F0C">
        <w:rPr>
          <w:color w:val="auto"/>
          <w:lang w:val="ro-RO"/>
        </w:rPr>
        <w:t>- Ordinul nr. 119/2014 pentru aprobarea Normelor de igienă şi sănătate publică privind mediul de viaţa al populaţiei,</w:t>
      </w:r>
    </w:p>
    <w:p w:rsidR="00327D88" w:rsidRPr="00EA2F0C" w:rsidRDefault="00327D88" w:rsidP="001256F2">
      <w:pPr>
        <w:pStyle w:val="Default"/>
        <w:shd w:val="clear" w:color="auto" w:fill="FFFFFF"/>
        <w:tabs>
          <w:tab w:val="num" w:pos="540"/>
        </w:tabs>
        <w:ind w:left="540"/>
        <w:jc w:val="both"/>
        <w:rPr>
          <w:color w:val="auto"/>
          <w:lang w:val="ro-RO"/>
        </w:rPr>
      </w:pPr>
      <w:r w:rsidRPr="00EA2F0C">
        <w:rPr>
          <w:lang w:val="ro-RO"/>
        </w:rPr>
        <w:t xml:space="preserve">- </w:t>
      </w:r>
      <w:r w:rsidR="006E4E07" w:rsidRPr="00EA2F0C">
        <w:rPr>
          <w:rFonts w:eastAsia="Calibri"/>
          <w:lang w:val="ro-RO"/>
        </w:rPr>
        <w:t>H</w:t>
      </w:r>
      <w:r w:rsidR="009143AD" w:rsidRPr="00EA2F0C">
        <w:rPr>
          <w:rFonts w:eastAsia="Calibri"/>
          <w:lang w:val="ro-RO"/>
        </w:rPr>
        <w:t>.</w:t>
      </w:r>
      <w:r w:rsidR="006E4E07" w:rsidRPr="00EA2F0C">
        <w:rPr>
          <w:rFonts w:eastAsia="Calibri"/>
          <w:lang w:val="ro-RO"/>
        </w:rPr>
        <w:t>G</w:t>
      </w:r>
      <w:r w:rsidR="009143AD" w:rsidRPr="00EA2F0C">
        <w:rPr>
          <w:rFonts w:eastAsia="Calibri"/>
          <w:lang w:val="ro-RO"/>
        </w:rPr>
        <w:t>.</w:t>
      </w:r>
      <w:r w:rsidR="006E4E07" w:rsidRPr="00EA2F0C">
        <w:rPr>
          <w:rFonts w:eastAsia="Calibri"/>
          <w:lang w:val="ro-RO"/>
        </w:rPr>
        <w:t xml:space="preserve"> nr. 930/2005</w:t>
      </w:r>
      <w:r w:rsidR="006E4E07" w:rsidRPr="00EA2F0C">
        <w:rPr>
          <w:lang w:val="ro-RO"/>
        </w:rPr>
        <w:t xml:space="preserve"> aprobarea Normelor speciale privind caracterul si mărimea zonelor de protecţie sanitară şi hidrogeologică</w:t>
      </w:r>
      <w:r w:rsidRPr="00EA2F0C">
        <w:rPr>
          <w:color w:val="auto"/>
          <w:lang w:val="ro-RO"/>
        </w:rPr>
        <w:t>.</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eastAsia="Times New Roman" w:hAnsi="Arial" w:cs="Arial"/>
          <w:bCs/>
          <w:i/>
          <w:color w:val="000000"/>
          <w:sz w:val="24"/>
          <w:szCs w:val="24"/>
          <w:lang w:val="ro-RO"/>
        </w:rPr>
        <w:t>- s</w:t>
      </w:r>
      <w:r w:rsidRPr="00EA2F0C">
        <w:rPr>
          <w:rFonts w:ascii="Arial" w:hAnsi="Arial" w:cs="Arial"/>
          <w:sz w:val="24"/>
          <w:szCs w:val="24"/>
          <w:lang w:val="ro-RO"/>
        </w:rPr>
        <w:t>curtarea duratei de executie a proiectului pentru diminuarea duratei de manifestare a efectelor negative asupra factorilor de med</w:t>
      </w:r>
      <w:r w:rsidR="006E4E07" w:rsidRPr="00EA2F0C">
        <w:rPr>
          <w:rFonts w:ascii="Arial" w:hAnsi="Arial" w:cs="Arial"/>
          <w:sz w:val="24"/>
          <w:szCs w:val="24"/>
          <w:lang w:val="ro-RO"/>
        </w:rPr>
        <w:t>iu şi asupra populatiei din zonă</w:t>
      </w:r>
      <w:r w:rsidRPr="00EA2F0C">
        <w:rPr>
          <w:rFonts w:ascii="Arial" w:hAnsi="Arial" w:cs="Arial"/>
          <w:sz w:val="24"/>
          <w:szCs w:val="24"/>
          <w:lang w:val="ro-RO"/>
        </w:rPr>
        <w:t xml:space="preserve">; </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se vor lua măsuri pentru îndepărtarea de pe teren a deşeurilor nepericuloase rezultate în urma lucrărilor,</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se vor asigura condiţii pentru depozitarea în siguranţă a materialelor de construcţie, astfel incât să nu blocheze căile de acces, să nu poată fi antrenate de vânt sau de apele pluviale,</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xml:space="preserve">- se vor lua măsuri de prevenire a poluării solului, subsolului şi apelor cu produse poluante existente pe şantier (carburanţi, lubrifianţi, etc"); </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la terminarea lucrărilor terenul neocupat va fi curăţat şi readus la starea initială,</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xml:space="preserve">- deşeurile menajere din organizarea de şantier se vor depozita într-un spaţiu special amenajat, urmând să fie transporlate la un depozit de deşeuri solide nepericuloase autorizat, - deşeurile din materiale reciclabile vor fi predate unităţilor autorizate în colectarea şi valorificarea acestor tipuri de deşeuri, </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solul vegetal rezultat din decopertă va fi utilizat pentru refacerea zonelor vezi afectate,</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organizarea activităţii se va face astfel incât impactul asupra peisajului să fie cât mai redus,</w:t>
      </w:r>
    </w:p>
    <w:p w:rsidR="00327D88"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depozitul pentru produse de protecţia plantelor (soluţii de stropit</w:t>
      </w:r>
      <w:r w:rsidR="00316C53">
        <w:rPr>
          <w:rFonts w:ascii="Arial" w:hAnsi="Arial" w:cs="Arial"/>
          <w:sz w:val="24"/>
          <w:szCs w:val="24"/>
          <w:lang w:val="ro-RO"/>
        </w:rPr>
        <w:t>) va fi prevătut cu pardosea</w:t>
      </w:r>
      <w:r w:rsidRPr="00EA2F0C">
        <w:rPr>
          <w:rFonts w:ascii="Arial" w:hAnsi="Arial" w:cs="Arial"/>
          <w:sz w:val="24"/>
          <w:szCs w:val="24"/>
          <w:lang w:val="ro-RO"/>
        </w:rPr>
        <w:t xml:space="preserve"> </w:t>
      </w:r>
      <w:r w:rsidR="00316C53">
        <w:rPr>
          <w:rFonts w:ascii="Arial" w:hAnsi="Arial" w:cs="Arial"/>
          <w:sz w:val="24"/>
          <w:szCs w:val="24"/>
          <w:lang w:val="ro-RO"/>
        </w:rPr>
        <w:t>impermeabilă</w:t>
      </w:r>
      <w:r w:rsidRPr="00EA2F0C">
        <w:rPr>
          <w:rFonts w:ascii="Arial" w:hAnsi="Arial" w:cs="Arial"/>
          <w:sz w:val="24"/>
          <w:szCs w:val="24"/>
          <w:lang w:val="ro-RO"/>
        </w:rPr>
        <w:t>, sistem de asigurare a condiţiilor optime de climatizare,</w:t>
      </w:r>
    </w:p>
    <w:p w:rsidR="00316C53" w:rsidRPr="00EA2F0C" w:rsidRDefault="00316C53" w:rsidP="001256F2">
      <w:pPr>
        <w:spacing w:after="0" w:line="240" w:lineRule="auto"/>
        <w:jc w:val="both"/>
        <w:rPr>
          <w:rFonts w:ascii="Arial" w:hAnsi="Arial" w:cs="Arial"/>
          <w:sz w:val="24"/>
          <w:szCs w:val="24"/>
          <w:lang w:val="ro-RO"/>
        </w:rPr>
      </w:pPr>
      <w:r>
        <w:rPr>
          <w:rFonts w:ascii="Arial" w:hAnsi="Arial" w:cs="Arial"/>
          <w:sz w:val="24"/>
          <w:szCs w:val="24"/>
          <w:lang w:val="ro-RO"/>
        </w:rPr>
        <w:t xml:space="preserve">- </w:t>
      </w:r>
      <w:r>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r>
        <w:rPr>
          <w:rFonts w:ascii="Arial" w:hAnsi="Arial" w:cs="Arial"/>
          <w:sz w:val="24"/>
          <w:szCs w:val="24"/>
          <w:lang w:val="ro-RO"/>
        </w:rPr>
        <w:t>.</w:t>
      </w:r>
    </w:p>
    <w:p w:rsidR="00327D88" w:rsidRPr="00EA2F0C" w:rsidRDefault="00327D88" w:rsidP="007A3164">
      <w:pPr>
        <w:spacing w:before="120" w:after="0" w:line="240" w:lineRule="auto"/>
        <w:jc w:val="both"/>
        <w:rPr>
          <w:rFonts w:ascii="Arial" w:hAnsi="Arial" w:cs="Arial"/>
          <w:b/>
          <w:i/>
          <w:sz w:val="24"/>
          <w:szCs w:val="24"/>
          <w:lang w:val="ro-RO"/>
        </w:rPr>
      </w:pPr>
      <w:r w:rsidRPr="00EA2F0C">
        <w:rPr>
          <w:rFonts w:ascii="Arial" w:hAnsi="Arial" w:cs="Arial"/>
          <w:b/>
          <w:i/>
          <w:sz w:val="24"/>
          <w:szCs w:val="24"/>
          <w:lang w:val="ro-RO"/>
        </w:rPr>
        <w:t>Documentaţia conţine:</w:t>
      </w:r>
    </w:p>
    <w:p w:rsidR="00327D88" w:rsidRPr="00EA2F0C"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F55125">
        <w:rPr>
          <w:rFonts w:ascii="Arial" w:hAnsi="Arial" w:cs="Arial"/>
          <w:color w:val="FF0000"/>
          <w:sz w:val="24"/>
          <w:szCs w:val="24"/>
          <w:lang w:val="ro-RO"/>
        </w:rPr>
        <w:t>Notificarea elaborată de către solicitant</w:t>
      </w:r>
      <w:r w:rsidRPr="00EA2F0C">
        <w:rPr>
          <w:rFonts w:ascii="Arial" w:hAnsi="Arial" w:cs="Arial"/>
          <w:sz w:val="24"/>
          <w:szCs w:val="24"/>
          <w:lang w:val="ro-RO"/>
        </w:rPr>
        <w:t xml:space="preserve">, </w:t>
      </w:r>
    </w:p>
    <w:p w:rsidR="00327D88" w:rsidRPr="00F55125" w:rsidRDefault="00F55125" w:rsidP="00327D88">
      <w:pPr>
        <w:pStyle w:val="ListParagraph"/>
        <w:numPr>
          <w:ilvl w:val="0"/>
          <w:numId w:val="1"/>
        </w:numPr>
        <w:spacing w:after="0" w:line="240" w:lineRule="auto"/>
        <w:ind w:left="180" w:hanging="180"/>
        <w:jc w:val="both"/>
        <w:rPr>
          <w:rFonts w:ascii="Arial" w:hAnsi="Arial" w:cs="Arial"/>
          <w:color w:val="FF0000"/>
          <w:sz w:val="24"/>
          <w:szCs w:val="24"/>
          <w:lang w:val="ro-RO"/>
        </w:rPr>
      </w:pPr>
      <w:r w:rsidRPr="00F55125">
        <w:rPr>
          <w:rFonts w:ascii="Arial" w:hAnsi="Arial" w:cs="Arial"/>
          <w:color w:val="FF0000"/>
          <w:sz w:val="24"/>
          <w:szCs w:val="24"/>
          <w:lang w:val="ro-RO"/>
        </w:rPr>
        <w:t>Certificatul de Urbanism nr.301/15.02.2018 eliberat de Primăria Municipiului Arad</w:t>
      </w:r>
      <w:r w:rsidR="00327D88" w:rsidRPr="00F55125">
        <w:rPr>
          <w:rFonts w:ascii="Arial" w:hAnsi="Arial" w:cs="Arial"/>
          <w:color w:val="FF0000"/>
          <w:sz w:val="24"/>
          <w:szCs w:val="24"/>
          <w:lang w:val="ro-RO"/>
        </w:rPr>
        <w:t xml:space="preserve">, </w:t>
      </w:r>
    </w:p>
    <w:p w:rsidR="00327D88" w:rsidRPr="00F55125" w:rsidRDefault="00162FE6" w:rsidP="00327D88">
      <w:pPr>
        <w:pStyle w:val="ListParagraph"/>
        <w:numPr>
          <w:ilvl w:val="0"/>
          <w:numId w:val="1"/>
        </w:numPr>
        <w:spacing w:after="0" w:line="240" w:lineRule="auto"/>
        <w:ind w:left="180" w:hanging="180"/>
        <w:jc w:val="both"/>
        <w:rPr>
          <w:rFonts w:ascii="Arial" w:hAnsi="Arial" w:cs="Arial"/>
          <w:color w:val="FF0000"/>
          <w:sz w:val="24"/>
          <w:szCs w:val="24"/>
          <w:lang w:val="ro-RO"/>
        </w:rPr>
      </w:pPr>
      <w:r>
        <w:rPr>
          <w:rFonts w:ascii="Arial" w:hAnsi="Arial" w:cs="Arial"/>
          <w:color w:val="FF0000"/>
          <w:sz w:val="24"/>
          <w:szCs w:val="24"/>
          <w:lang w:val="ro-RO"/>
        </w:rPr>
        <w:t>P</w:t>
      </w:r>
      <w:r w:rsidR="00327D88" w:rsidRPr="00F55125">
        <w:rPr>
          <w:rFonts w:ascii="Arial" w:hAnsi="Arial" w:cs="Arial"/>
          <w:color w:val="FF0000"/>
          <w:sz w:val="24"/>
          <w:szCs w:val="24"/>
          <w:lang w:val="ro-RO"/>
        </w:rPr>
        <w:t xml:space="preserve">lanşe anexe la Certificatul de urbanism, </w:t>
      </w:r>
    </w:p>
    <w:p w:rsidR="00327D88" w:rsidRPr="00162FE6" w:rsidRDefault="00162FE6" w:rsidP="00327D88">
      <w:pPr>
        <w:pStyle w:val="ListParagraph"/>
        <w:numPr>
          <w:ilvl w:val="0"/>
          <w:numId w:val="1"/>
        </w:numPr>
        <w:spacing w:after="0" w:line="240" w:lineRule="auto"/>
        <w:ind w:left="180" w:hanging="180"/>
        <w:jc w:val="both"/>
        <w:rPr>
          <w:rFonts w:ascii="Arial" w:hAnsi="Arial" w:cs="Arial"/>
          <w:color w:val="FF0000"/>
          <w:sz w:val="24"/>
          <w:szCs w:val="24"/>
          <w:lang w:val="ro-RO"/>
        </w:rPr>
      </w:pPr>
      <w:r>
        <w:rPr>
          <w:rFonts w:ascii="Arial" w:hAnsi="Arial" w:cs="Arial"/>
          <w:color w:val="FF0000"/>
          <w:sz w:val="24"/>
          <w:szCs w:val="24"/>
          <w:lang w:val="ro-RO"/>
        </w:rPr>
        <w:t>C</w:t>
      </w:r>
      <w:r w:rsidR="00327D88" w:rsidRPr="00162FE6">
        <w:rPr>
          <w:rFonts w:ascii="Arial" w:hAnsi="Arial" w:cs="Arial"/>
          <w:color w:val="FF0000"/>
          <w:sz w:val="24"/>
          <w:szCs w:val="24"/>
          <w:lang w:val="ro-RO"/>
        </w:rPr>
        <w:t>hitanţa nr.</w:t>
      </w:r>
      <w:r w:rsidRPr="00162FE6">
        <w:rPr>
          <w:rFonts w:ascii="Arial" w:hAnsi="Arial" w:cs="Arial"/>
          <w:color w:val="FF0000"/>
          <w:sz w:val="24"/>
          <w:szCs w:val="24"/>
          <w:lang w:val="ro-RO"/>
        </w:rPr>
        <w:t>33599</w:t>
      </w:r>
      <w:r w:rsidR="007C6216" w:rsidRPr="00162FE6">
        <w:rPr>
          <w:rFonts w:ascii="Arial" w:hAnsi="Arial" w:cs="Arial"/>
          <w:color w:val="FF0000"/>
          <w:sz w:val="24"/>
          <w:szCs w:val="24"/>
          <w:lang w:val="ro-RO"/>
        </w:rPr>
        <w:t>/1</w:t>
      </w:r>
      <w:r w:rsidRPr="00162FE6">
        <w:rPr>
          <w:rFonts w:ascii="Arial" w:hAnsi="Arial" w:cs="Arial"/>
          <w:color w:val="FF0000"/>
          <w:sz w:val="24"/>
          <w:szCs w:val="24"/>
          <w:lang w:val="ro-RO"/>
        </w:rPr>
        <w:t>9.07</w:t>
      </w:r>
      <w:r w:rsidR="007C6216" w:rsidRPr="00162FE6">
        <w:rPr>
          <w:rFonts w:ascii="Arial" w:hAnsi="Arial" w:cs="Arial"/>
          <w:color w:val="FF0000"/>
          <w:sz w:val="24"/>
          <w:szCs w:val="24"/>
          <w:lang w:val="ro-RO"/>
        </w:rPr>
        <w:t>.201</w:t>
      </w:r>
      <w:r w:rsidRPr="00162FE6">
        <w:rPr>
          <w:rFonts w:ascii="Arial" w:hAnsi="Arial" w:cs="Arial"/>
          <w:color w:val="FF0000"/>
          <w:sz w:val="24"/>
          <w:szCs w:val="24"/>
          <w:lang w:val="ro-RO"/>
        </w:rPr>
        <w:t>8</w:t>
      </w:r>
      <w:r w:rsidR="00327D88" w:rsidRPr="00162FE6">
        <w:rPr>
          <w:rFonts w:ascii="Arial" w:hAnsi="Arial" w:cs="Arial"/>
          <w:color w:val="FF0000"/>
          <w:sz w:val="24"/>
          <w:szCs w:val="24"/>
          <w:lang w:val="ro-RO"/>
        </w:rPr>
        <w:t xml:space="preserve"> privind tariful de mediu, </w:t>
      </w:r>
    </w:p>
    <w:p w:rsidR="00327D88" w:rsidRPr="00F55125" w:rsidRDefault="00327D88" w:rsidP="001256F2">
      <w:pPr>
        <w:spacing w:after="0" w:line="240" w:lineRule="auto"/>
        <w:jc w:val="both"/>
        <w:rPr>
          <w:rFonts w:ascii="Arial" w:hAnsi="Arial" w:cs="Arial"/>
          <w:sz w:val="24"/>
          <w:szCs w:val="24"/>
          <w:lang w:val="ro-RO"/>
        </w:rPr>
      </w:pPr>
      <w:r w:rsidRPr="00F55125">
        <w:rPr>
          <w:rFonts w:ascii="Arial" w:hAnsi="Arial" w:cs="Arial"/>
          <w:color w:val="FF0000"/>
          <w:sz w:val="24"/>
          <w:szCs w:val="24"/>
          <w:lang w:val="ro-RO"/>
        </w:rPr>
        <w:t>- Decizia etapei de evaluare iniţială</w:t>
      </w:r>
      <w:r w:rsidR="00F55125" w:rsidRPr="00F55125">
        <w:rPr>
          <w:rFonts w:ascii="Arial" w:hAnsi="Arial" w:cs="Arial"/>
          <w:color w:val="FF0000"/>
          <w:sz w:val="24"/>
          <w:szCs w:val="24"/>
          <w:lang w:val="ro-RO"/>
        </w:rPr>
        <w:t xml:space="preserve"> nr.12383 din 26.07.2018</w:t>
      </w:r>
      <w:r w:rsidRPr="00F55125">
        <w:rPr>
          <w:rFonts w:ascii="Arial" w:hAnsi="Arial" w:cs="Arial"/>
          <w:color w:val="FF0000"/>
          <w:sz w:val="24"/>
          <w:szCs w:val="24"/>
          <w:lang w:val="ro-RO"/>
        </w:rPr>
        <w:t xml:space="preserve">, </w:t>
      </w:r>
    </w:p>
    <w:p w:rsidR="00327D88" w:rsidRPr="00162FE6" w:rsidRDefault="00327D88" w:rsidP="001256F2">
      <w:pPr>
        <w:spacing w:after="0" w:line="240" w:lineRule="auto"/>
        <w:rPr>
          <w:rFonts w:ascii="Arial" w:eastAsia="Times New Roman" w:hAnsi="Arial" w:cs="Arial"/>
          <w:color w:val="FF0000"/>
          <w:sz w:val="24"/>
          <w:szCs w:val="24"/>
          <w:lang w:val="ro-RO" w:eastAsia="ro-RO"/>
        </w:rPr>
      </w:pPr>
      <w:r w:rsidRPr="00162FE6">
        <w:rPr>
          <w:rFonts w:ascii="Arial" w:hAnsi="Arial" w:cs="Arial"/>
          <w:color w:val="FF0000"/>
          <w:sz w:val="24"/>
          <w:szCs w:val="24"/>
          <w:lang w:val="ro-RO"/>
        </w:rPr>
        <w:t>-</w:t>
      </w:r>
      <w:r w:rsidR="00162FE6" w:rsidRPr="00162FE6">
        <w:rPr>
          <w:rFonts w:ascii="Arial" w:hAnsi="Arial" w:cs="Arial"/>
          <w:color w:val="FF0000"/>
          <w:sz w:val="24"/>
          <w:szCs w:val="24"/>
          <w:lang w:val="ro-RO"/>
        </w:rPr>
        <w:t xml:space="preserve"> C</w:t>
      </w:r>
      <w:r w:rsidRPr="00162FE6">
        <w:rPr>
          <w:rFonts w:ascii="Arial" w:hAnsi="Arial" w:cs="Arial"/>
          <w:color w:val="FF0000"/>
          <w:sz w:val="24"/>
          <w:szCs w:val="24"/>
          <w:lang w:val="ro-RO"/>
        </w:rPr>
        <w:t>hitanţa nr.</w:t>
      </w:r>
      <w:r w:rsidR="00162FE6" w:rsidRPr="00162FE6">
        <w:rPr>
          <w:rFonts w:ascii="Arial" w:hAnsi="Arial" w:cs="Arial"/>
          <w:color w:val="FF0000"/>
          <w:sz w:val="24"/>
          <w:szCs w:val="24"/>
          <w:lang w:val="ro-RO"/>
        </w:rPr>
        <w:t>34283/18.09</w:t>
      </w:r>
      <w:r w:rsidR="007C6216" w:rsidRPr="00162FE6">
        <w:rPr>
          <w:rFonts w:ascii="Arial" w:hAnsi="Arial" w:cs="Arial"/>
          <w:color w:val="FF0000"/>
          <w:sz w:val="24"/>
          <w:szCs w:val="24"/>
          <w:lang w:val="ro-RO"/>
        </w:rPr>
        <w:t>.2018</w:t>
      </w:r>
      <w:r w:rsidRPr="00162FE6">
        <w:rPr>
          <w:rFonts w:ascii="Arial" w:hAnsi="Arial" w:cs="Arial"/>
          <w:color w:val="FF0000"/>
          <w:sz w:val="24"/>
          <w:szCs w:val="24"/>
          <w:lang w:val="ro-RO"/>
        </w:rPr>
        <w:t xml:space="preserve"> privind tariful de mediu</w:t>
      </w:r>
      <w:r w:rsidRPr="00162FE6">
        <w:rPr>
          <w:rFonts w:ascii="Arial" w:eastAsia="Times New Roman" w:hAnsi="Arial" w:cs="Arial"/>
          <w:color w:val="FF0000"/>
          <w:sz w:val="24"/>
          <w:szCs w:val="24"/>
          <w:lang w:val="ro-RO" w:eastAsia="ro-RO"/>
        </w:rPr>
        <w:t xml:space="preserve"> privind etapa de încadrare a proiectului în procedura de evaluare a impactului asupra mediului,</w:t>
      </w:r>
    </w:p>
    <w:p w:rsidR="00327D88" w:rsidRPr="00F7214E" w:rsidRDefault="00327D88" w:rsidP="001256F2">
      <w:pPr>
        <w:spacing w:after="0" w:line="240" w:lineRule="auto"/>
        <w:jc w:val="both"/>
        <w:rPr>
          <w:rFonts w:ascii="Arial" w:hAnsi="Arial" w:cs="Arial"/>
          <w:color w:val="FF0000"/>
          <w:sz w:val="24"/>
          <w:szCs w:val="24"/>
          <w:lang w:val="ro-RO"/>
        </w:rPr>
      </w:pPr>
      <w:r w:rsidRPr="00F7214E">
        <w:rPr>
          <w:rFonts w:ascii="Arial" w:eastAsia="Times New Roman" w:hAnsi="Arial" w:cs="Arial"/>
          <w:color w:val="FF0000"/>
          <w:sz w:val="24"/>
          <w:szCs w:val="24"/>
          <w:lang w:val="ro-RO" w:eastAsia="ro-RO"/>
        </w:rPr>
        <w:t>- Memoriu de prezentare</w:t>
      </w:r>
      <w:r w:rsidRPr="00F7214E">
        <w:rPr>
          <w:rFonts w:ascii="Arial" w:hAnsi="Arial" w:cs="Arial"/>
          <w:color w:val="FF0000"/>
          <w:sz w:val="24"/>
          <w:szCs w:val="24"/>
          <w:lang w:val="ro-RO"/>
        </w:rPr>
        <w:t>,</w:t>
      </w:r>
    </w:p>
    <w:p w:rsidR="00327D88" w:rsidRPr="00F7214E" w:rsidRDefault="00F7214E" w:rsidP="001256F2">
      <w:pPr>
        <w:spacing w:after="0" w:line="240" w:lineRule="auto"/>
        <w:jc w:val="both"/>
        <w:rPr>
          <w:rFonts w:ascii="Arial" w:hAnsi="Arial" w:cs="Arial"/>
          <w:color w:val="FF0000"/>
          <w:sz w:val="24"/>
          <w:szCs w:val="24"/>
          <w:lang w:val="ro-RO"/>
        </w:rPr>
      </w:pPr>
      <w:r w:rsidRPr="00F7214E">
        <w:rPr>
          <w:rFonts w:ascii="Arial" w:hAnsi="Arial" w:cs="Arial"/>
          <w:color w:val="FF0000"/>
          <w:sz w:val="24"/>
          <w:szCs w:val="24"/>
          <w:lang w:val="ro-RO"/>
        </w:rPr>
        <w:lastRenderedPageBreak/>
        <w:t>- P</w:t>
      </w:r>
      <w:r w:rsidR="00327D88" w:rsidRPr="00F7214E">
        <w:rPr>
          <w:rFonts w:ascii="Arial" w:hAnsi="Arial" w:cs="Arial"/>
          <w:color w:val="FF0000"/>
          <w:sz w:val="24"/>
          <w:szCs w:val="24"/>
          <w:lang w:val="ro-RO"/>
        </w:rPr>
        <w:t>lanşe anexe la memoriu de prezentare,</w:t>
      </w:r>
    </w:p>
    <w:p w:rsidR="00327D88" w:rsidRPr="00F7214E" w:rsidRDefault="00327D88" w:rsidP="001256F2">
      <w:pPr>
        <w:spacing w:after="0" w:line="240" w:lineRule="auto"/>
        <w:jc w:val="both"/>
        <w:rPr>
          <w:rFonts w:ascii="Arial" w:eastAsia="Times New Roman" w:hAnsi="Arial" w:cs="Arial"/>
          <w:color w:val="FF0000"/>
          <w:sz w:val="24"/>
          <w:szCs w:val="24"/>
          <w:lang w:val="ro-RO" w:eastAsia="ro-RO"/>
        </w:rPr>
      </w:pPr>
      <w:r w:rsidRPr="00F7214E">
        <w:rPr>
          <w:rFonts w:ascii="Arial" w:hAnsi="Arial" w:cs="Arial"/>
          <w:color w:val="FF0000"/>
          <w:sz w:val="24"/>
          <w:szCs w:val="24"/>
          <w:lang w:val="ro-RO"/>
        </w:rPr>
        <w:t xml:space="preserve"> -</w:t>
      </w:r>
      <w:r w:rsidRPr="00F7214E">
        <w:rPr>
          <w:rFonts w:ascii="Arial" w:eastAsia="Times New Roman" w:hAnsi="Arial" w:cs="Arial"/>
          <w:color w:val="FF0000"/>
          <w:sz w:val="24"/>
          <w:szCs w:val="24"/>
          <w:lang w:val="ro-RO" w:eastAsia="ro-RO"/>
        </w:rPr>
        <w:t xml:space="preserve"> </w:t>
      </w:r>
      <w:r w:rsidR="00F7214E" w:rsidRPr="00F7214E">
        <w:rPr>
          <w:rFonts w:ascii="Arial" w:eastAsia="Times New Roman" w:hAnsi="Arial" w:cs="Arial"/>
          <w:color w:val="FF0000"/>
          <w:sz w:val="24"/>
          <w:szCs w:val="24"/>
          <w:lang w:val="ro-RO" w:eastAsia="ro-RO"/>
        </w:rPr>
        <w:t>A</w:t>
      </w:r>
      <w:r w:rsidRPr="00F7214E">
        <w:rPr>
          <w:rFonts w:ascii="Arial" w:eastAsia="Times New Roman" w:hAnsi="Arial" w:cs="Arial"/>
          <w:color w:val="FF0000"/>
          <w:sz w:val="24"/>
          <w:szCs w:val="24"/>
          <w:lang w:val="ro-RO" w:eastAsia="ro-RO"/>
        </w:rPr>
        <w:t xml:space="preserve">nunţ public privind depunerea solicitării de emitere a acordului de mediu afişat pe site-ul APM Arad în data de </w:t>
      </w:r>
      <w:r w:rsidR="00F7214E" w:rsidRPr="00F7214E">
        <w:rPr>
          <w:rFonts w:ascii="Arial" w:eastAsia="Times New Roman" w:hAnsi="Arial" w:cs="Arial"/>
          <w:color w:val="FF0000"/>
          <w:sz w:val="24"/>
          <w:szCs w:val="24"/>
          <w:lang w:val="ro-RO" w:eastAsia="ro-RO"/>
        </w:rPr>
        <w:t>25</w:t>
      </w:r>
      <w:r w:rsidRPr="00F7214E">
        <w:rPr>
          <w:rFonts w:ascii="Arial" w:eastAsia="Times New Roman" w:hAnsi="Arial" w:cs="Arial"/>
          <w:color w:val="FF0000"/>
          <w:sz w:val="24"/>
          <w:szCs w:val="24"/>
          <w:lang w:val="ro-RO" w:eastAsia="ro-RO"/>
        </w:rPr>
        <w:t>.0</w:t>
      </w:r>
      <w:r w:rsidR="00F7214E" w:rsidRPr="00F7214E">
        <w:rPr>
          <w:rFonts w:ascii="Arial" w:eastAsia="Times New Roman" w:hAnsi="Arial" w:cs="Arial"/>
          <w:color w:val="FF0000"/>
          <w:sz w:val="24"/>
          <w:szCs w:val="24"/>
          <w:lang w:val="ro-RO" w:eastAsia="ro-RO"/>
        </w:rPr>
        <w:t>9</w:t>
      </w:r>
      <w:r w:rsidR="007C6216" w:rsidRPr="00F7214E">
        <w:rPr>
          <w:rFonts w:ascii="Arial" w:eastAsia="Times New Roman" w:hAnsi="Arial" w:cs="Arial"/>
          <w:color w:val="FF0000"/>
          <w:sz w:val="24"/>
          <w:szCs w:val="24"/>
          <w:lang w:val="ro-RO" w:eastAsia="ro-RO"/>
        </w:rPr>
        <w:t>.2018</w:t>
      </w:r>
      <w:r w:rsidRPr="00F7214E">
        <w:rPr>
          <w:rFonts w:ascii="Arial" w:eastAsia="Times New Roman" w:hAnsi="Arial" w:cs="Arial"/>
          <w:color w:val="FF0000"/>
          <w:sz w:val="24"/>
          <w:szCs w:val="24"/>
          <w:lang w:val="ro-RO" w:eastAsia="ro-RO"/>
        </w:rPr>
        <w:t>,</w:t>
      </w:r>
    </w:p>
    <w:p w:rsidR="00327D88" w:rsidRPr="00F7214E" w:rsidRDefault="00F7214E" w:rsidP="001256F2">
      <w:pPr>
        <w:spacing w:after="0" w:line="240" w:lineRule="auto"/>
        <w:jc w:val="both"/>
        <w:rPr>
          <w:rFonts w:ascii="Arial" w:eastAsia="Times New Roman" w:hAnsi="Arial" w:cs="Arial"/>
          <w:color w:val="FF0000"/>
          <w:sz w:val="24"/>
          <w:szCs w:val="24"/>
          <w:lang w:val="ro-RO" w:eastAsia="ro-RO"/>
        </w:rPr>
      </w:pPr>
      <w:r w:rsidRPr="00F7214E">
        <w:rPr>
          <w:rFonts w:ascii="Arial" w:eastAsia="Times New Roman" w:hAnsi="Arial" w:cs="Arial"/>
          <w:color w:val="FF0000"/>
          <w:sz w:val="24"/>
          <w:szCs w:val="24"/>
          <w:lang w:val="ro-RO" w:eastAsia="ro-RO"/>
        </w:rPr>
        <w:t>- A</w:t>
      </w:r>
      <w:r w:rsidR="00327D88" w:rsidRPr="00F7214E">
        <w:rPr>
          <w:rFonts w:ascii="Arial" w:eastAsia="Times New Roman" w:hAnsi="Arial" w:cs="Arial"/>
          <w:color w:val="FF0000"/>
          <w:sz w:val="24"/>
          <w:szCs w:val="24"/>
          <w:lang w:val="ro-RO" w:eastAsia="ro-RO"/>
        </w:rPr>
        <w:t>nunţ public privind depunerea solicitării de emitere a acordului de mediu publicat în cotidianul "</w:t>
      </w:r>
      <w:r w:rsidR="007C6216" w:rsidRPr="00F7214E">
        <w:rPr>
          <w:rFonts w:ascii="Arial" w:eastAsia="Times New Roman" w:hAnsi="Arial" w:cs="Arial"/>
          <w:color w:val="FF0000"/>
          <w:sz w:val="24"/>
          <w:szCs w:val="24"/>
          <w:lang w:val="ro-RO" w:eastAsia="ro-RO"/>
        </w:rPr>
        <w:t>Glasul Aradului</w:t>
      </w:r>
      <w:r w:rsidRPr="00F7214E">
        <w:rPr>
          <w:rFonts w:ascii="Arial" w:eastAsia="Times New Roman" w:hAnsi="Arial" w:cs="Arial"/>
          <w:color w:val="FF0000"/>
          <w:sz w:val="24"/>
          <w:szCs w:val="24"/>
          <w:lang w:val="ro-RO" w:eastAsia="ro-RO"/>
        </w:rPr>
        <w:t>" din 27.09</w:t>
      </w:r>
      <w:r w:rsidR="00327D88" w:rsidRPr="00F7214E">
        <w:rPr>
          <w:rFonts w:ascii="Arial" w:eastAsia="Times New Roman" w:hAnsi="Arial" w:cs="Arial"/>
          <w:color w:val="FF0000"/>
          <w:sz w:val="24"/>
          <w:szCs w:val="24"/>
          <w:lang w:val="ro-RO" w:eastAsia="ro-RO"/>
        </w:rPr>
        <w:t>.201</w:t>
      </w:r>
      <w:r w:rsidR="007C6216" w:rsidRPr="00F7214E">
        <w:rPr>
          <w:rFonts w:ascii="Arial" w:eastAsia="Times New Roman" w:hAnsi="Arial" w:cs="Arial"/>
          <w:color w:val="FF0000"/>
          <w:sz w:val="24"/>
          <w:szCs w:val="24"/>
          <w:lang w:val="ro-RO" w:eastAsia="ro-RO"/>
        </w:rPr>
        <w:t>8</w:t>
      </w:r>
      <w:r w:rsidR="00327D88" w:rsidRPr="00F7214E">
        <w:rPr>
          <w:rFonts w:ascii="Arial" w:eastAsia="Times New Roman" w:hAnsi="Arial" w:cs="Arial"/>
          <w:color w:val="FF0000"/>
          <w:sz w:val="24"/>
          <w:szCs w:val="24"/>
          <w:lang w:val="ro-RO" w:eastAsia="ro-RO"/>
        </w:rPr>
        <w:t>,</w:t>
      </w:r>
    </w:p>
    <w:p w:rsidR="00327D88" w:rsidRPr="00F7214E" w:rsidRDefault="00F7214E" w:rsidP="001256F2">
      <w:pPr>
        <w:spacing w:after="0" w:line="240" w:lineRule="auto"/>
        <w:rPr>
          <w:rFonts w:ascii="Arial" w:eastAsia="Times New Roman" w:hAnsi="Arial" w:cs="Arial"/>
          <w:color w:val="FF0000"/>
          <w:sz w:val="24"/>
          <w:szCs w:val="24"/>
          <w:lang w:val="ro-RO" w:eastAsia="ro-RO"/>
        </w:rPr>
      </w:pPr>
      <w:r w:rsidRPr="00F7214E">
        <w:rPr>
          <w:rFonts w:ascii="Arial" w:eastAsia="Times New Roman" w:hAnsi="Arial" w:cs="Arial"/>
          <w:color w:val="FF0000"/>
          <w:sz w:val="24"/>
          <w:szCs w:val="24"/>
          <w:lang w:val="ro-RO" w:eastAsia="ro-RO"/>
        </w:rPr>
        <w:t>- Listele</w:t>
      </w:r>
      <w:r w:rsidR="00327D88" w:rsidRPr="00F7214E">
        <w:rPr>
          <w:rFonts w:ascii="Arial" w:eastAsia="Times New Roman" w:hAnsi="Arial" w:cs="Arial"/>
          <w:color w:val="FF0000"/>
          <w:sz w:val="24"/>
          <w:szCs w:val="24"/>
          <w:lang w:val="ro-RO" w:eastAsia="ro-RO"/>
        </w:rPr>
        <w:t xml:space="preserve"> de control,</w:t>
      </w:r>
    </w:p>
    <w:p w:rsidR="00327D88" w:rsidRPr="00F7214E" w:rsidRDefault="00F7214E" w:rsidP="001256F2">
      <w:pPr>
        <w:tabs>
          <w:tab w:val="left" w:pos="180"/>
        </w:tabs>
        <w:spacing w:after="0" w:line="240" w:lineRule="auto"/>
        <w:jc w:val="both"/>
        <w:rPr>
          <w:rFonts w:ascii="Arial" w:eastAsia="Times New Roman" w:hAnsi="Arial" w:cs="Arial"/>
          <w:color w:val="FF0000"/>
          <w:sz w:val="24"/>
          <w:szCs w:val="24"/>
          <w:lang w:val="ro-RO" w:eastAsia="ro-RO"/>
        </w:rPr>
      </w:pPr>
      <w:r w:rsidRPr="00F7214E">
        <w:rPr>
          <w:rFonts w:ascii="Arial" w:eastAsia="Times New Roman" w:hAnsi="Arial" w:cs="Arial"/>
          <w:color w:val="FF0000"/>
          <w:sz w:val="24"/>
          <w:szCs w:val="24"/>
          <w:lang w:val="ro-RO" w:eastAsia="ro-RO"/>
        </w:rPr>
        <w:t>- P</w:t>
      </w:r>
      <w:r w:rsidR="00327D88" w:rsidRPr="00F7214E">
        <w:rPr>
          <w:rFonts w:ascii="Arial" w:eastAsia="Times New Roman" w:hAnsi="Arial" w:cs="Arial"/>
          <w:color w:val="FF0000"/>
          <w:sz w:val="24"/>
          <w:szCs w:val="24"/>
          <w:lang w:val="ro-RO" w:eastAsia="ro-RO"/>
        </w:rPr>
        <w:t>rocesul verbal nr.</w:t>
      </w:r>
      <w:r w:rsidRPr="00F7214E">
        <w:rPr>
          <w:rFonts w:ascii="Arial" w:eastAsia="Times New Roman" w:hAnsi="Arial" w:cs="Arial"/>
          <w:color w:val="FF0000"/>
          <w:sz w:val="24"/>
          <w:szCs w:val="24"/>
          <w:lang w:val="ro-RO" w:eastAsia="ro-RO"/>
        </w:rPr>
        <w:t>16117/03.10</w:t>
      </w:r>
      <w:r w:rsidR="007C6216" w:rsidRPr="00F7214E">
        <w:rPr>
          <w:rFonts w:ascii="Arial" w:eastAsia="Times New Roman" w:hAnsi="Arial" w:cs="Arial"/>
          <w:color w:val="FF0000"/>
          <w:sz w:val="24"/>
          <w:szCs w:val="24"/>
          <w:lang w:val="ro-RO" w:eastAsia="ro-RO"/>
        </w:rPr>
        <w:t>.2018</w:t>
      </w:r>
      <w:r w:rsidR="00327D88" w:rsidRPr="00F7214E">
        <w:rPr>
          <w:rFonts w:ascii="Arial" w:eastAsia="Times New Roman" w:hAnsi="Arial" w:cs="Arial"/>
          <w:color w:val="FF0000"/>
          <w:sz w:val="24"/>
          <w:szCs w:val="24"/>
          <w:lang w:val="ro-RO" w:eastAsia="ro-RO"/>
        </w:rPr>
        <w:t>, întocmit în baza şedinţei Comisiei de Analiză Tehnică,</w:t>
      </w:r>
    </w:p>
    <w:p w:rsidR="00327D88" w:rsidRPr="00AE3B1C" w:rsidRDefault="00F7214E" w:rsidP="001256F2">
      <w:pPr>
        <w:tabs>
          <w:tab w:val="left" w:pos="180"/>
          <w:tab w:val="left" w:pos="360"/>
        </w:tabs>
        <w:autoSpaceDE w:val="0"/>
        <w:autoSpaceDN w:val="0"/>
        <w:adjustRightInd w:val="0"/>
        <w:spacing w:after="0" w:line="240" w:lineRule="auto"/>
        <w:jc w:val="both"/>
        <w:rPr>
          <w:rFonts w:ascii="Arial" w:eastAsia="SimSun" w:hAnsi="Arial" w:cs="Arial"/>
          <w:b/>
          <w:i/>
          <w:color w:val="000000"/>
          <w:kern w:val="24"/>
          <w:sz w:val="24"/>
          <w:szCs w:val="24"/>
          <w:lang w:val="ro-RO" w:eastAsia="ar-SA"/>
        </w:rPr>
      </w:pPr>
      <w:r w:rsidRPr="00AE3B1C">
        <w:rPr>
          <w:rFonts w:ascii="Arial" w:eastAsia="SimSun" w:hAnsi="Arial" w:cs="Arial"/>
          <w:b/>
          <w:i/>
          <w:color w:val="000000"/>
          <w:kern w:val="24"/>
          <w:sz w:val="24"/>
          <w:szCs w:val="24"/>
          <w:lang w:val="ro-RO" w:eastAsia="ar-SA"/>
        </w:rPr>
        <w:t>A</w:t>
      </w:r>
      <w:r w:rsidR="00327D88" w:rsidRPr="00AE3B1C">
        <w:rPr>
          <w:rFonts w:ascii="Arial" w:eastAsia="SimSun" w:hAnsi="Arial" w:cs="Arial"/>
          <w:b/>
          <w:i/>
          <w:color w:val="000000"/>
          <w:kern w:val="24"/>
          <w:sz w:val="24"/>
          <w:szCs w:val="24"/>
          <w:lang w:val="ro-RO" w:eastAsia="ar-SA"/>
        </w:rPr>
        <w:t>ctele/avizele emise de autorităţile implicate:</w:t>
      </w:r>
    </w:p>
    <w:p w:rsidR="00F9467C" w:rsidRPr="00EA2F0C" w:rsidRDefault="00F7214E" w:rsidP="001256F2">
      <w:pPr>
        <w:tabs>
          <w:tab w:val="left" w:pos="180"/>
          <w:tab w:val="left" w:pos="360"/>
        </w:tabs>
        <w:autoSpaceDE w:val="0"/>
        <w:autoSpaceDN w:val="0"/>
        <w:adjustRightInd w:val="0"/>
        <w:spacing w:after="0" w:line="240" w:lineRule="auto"/>
        <w:jc w:val="both"/>
        <w:rPr>
          <w:rFonts w:ascii="Arial" w:eastAsia="SimSun" w:hAnsi="Arial" w:cs="Arial"/>
          <w:color w:val="000000"/>
          <w:kern w:val="24"/>
          <w:sz w:val="24"/>
          <w:szCs w:val="24"/>
          <w:lang w:val="ro-RO" w:eastAsia="ar-SA"/>
        </w:rPr>
      </w:pPr>
      <w:r>
        <w:rPr>
          <w:rFonts w:ascii="Arial" w:eastAsia="SimSun" w:hAnsi="Arial" w:cs="Arial"/>
          <w:color w:val="000000"/>
          <w:kern w:val="24"/>
          <w:sz w:val="24"/>
          <w:szCs w:val="24"/>
          <w:lang w:val="ro-RO" w:eastAsia="ar-SA"/>
        </w:rPr>
        <w:tab/>
      </w:r>
      <w:r>
        <w:rPr>
          <w:rFonts w:ascii="Arial" w:eastAsia="SimSun" w:hAnsi="Arial" w:cs="Arial"/>
          <w:color w:val="000000"/>
          <w:kern w:val="24"/>
          <w:sz w:val="24"/>
          <w:szCs w:val="24"/>
          <w:lang w:val="ro-RO" w:eastAsia="ar-SA"/>
        </w:rPr>
        <w:tab/>
      </w:r>
      <w:r w:rsidRPr="00966A07">
        <w:rPr>
          <w:rFonts w:ascii="Arial" w:eastAsia="SimSun" w:hAnsi="Arial" w:cs="Arial"/>
          <w:color w:val="FF0000"/>
          <w:kern w:val="24"/>
          <w:sz w:val="24"/>
          <w:szCs w:val="24"/>
          <w:lang w:val="ro-RO" w:eastAsia="ar-SA"/>
        </w:rPr>
        <w:t>- E</w:t>
      </w:r>
      <w:r w:rsidR="00966A07" w:rsidRPr="00966A07">
        <w:rPr>
          <w:rFonts w:ascii="Arial" w:eastAsia="SimSun" w:hAnsi="Arial" w:cs="Arial"/>
          <w:color w:val="FF0000"/>
          <w:kern w:val="24"/>
          <w:sz w:val="24"/>
          <w:szCs w:val="24"/>
          <w:lang w:val="ro-RO" w:eastAsia="ar-SA"/>
        </w:rPr>
        <w:t>xtras de Carte Funciara nr.337644 Arad</w:t>
      </w:r>
      <w:r w:rsidR="00F9467C" w:rsidRPr="00966A07">
        <w:rPr>
          <w:rFonts w:ascii="Arial" w:eastAsia="SimSun" w:hAnsi="Arial" w:cs="Arial"/>
          <w:color w:val="FF0000"/>
          <w:kern w:val="24"/>
          <w:sz w:val="24"/>
          <w:szCs w:val="24"/>
          <w:lang w:val="ro-RO" w:eastAsia="ar-SA"/>
        </w:rPr>
        <w:t>,</w:t>
      </w:r>
    </w:p>
    <w:p w:rsidR="00327D88" w:rsidRPr="00966A07" w:rsidRDefault="005844B8" w:rsidP="001256F2">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val="ro-RO" w:eastAsia="ar-SA"/>
        </w:rPr>
      </w:pPr>
      <w:r w:rsidRPr="00966A07">
        <w:rPr>
          <w:rFonts w:ascii="Arial" w:eastAsia="SimSun" w:hAnsi="Arial" w:cs="Arial"/>
          <w:color w:val="FF0000"/>
          <w:kern w:val="24"/>
          <w:sz w:val="24"/>
          <w:szCs w:val="24"/>
          <w:lang w:val="ro-RO" w:eastAsia="ar-SA"/>
        </w:rPr>
        <w:tab/>
      </w:r>
      <w:r w:rsidRPr="00966A07">
        <w:rPr>
          <w:rFonts w:ascii="Arial" w:eastAsia="SimSun" w:hAnsi="Arial" w:cs="Arial"/>
          <w:color w:val="FF0000"/>
          <w:kern w:val="24"/>
          <w:sz w:val="24"/>
          <w:szCs w:val="24"/>
          <w:lang w:val="ro-RO" w:eastAsia="ar-SA"/>
        </w:rPr>
        <w:tab/>
      </w:r>
      <w:r w:rsidR="00327D88" w:rsidRPr="00966A07">
        <w:rPr>
          <w:rFonts w:ascii="Arial" w:eastAsia="SimSun" w:hAnsi="Arial" w:cs="Arial"/>
          <w:color w:val="FF0000"/>
          <w:kern w:val="24"/>
          <w:sz w:val="24"/>
          <w:szCs w:val="24"/>
          <w:lang w:val="ro-RO" w:eastAsia="ar-SA"/>
        </w:rPr>
        <w:t>- Notific</w:t>
      </w:r>
      <w:r w:rsidR="00966A07" w:rsidRPr="00966A07">
        <w:rPr>
          <w:rFonts w:ascii="Arial" w:eastAsia="SimSun" w:hAnsi="Arial" w:cs="Arial"/>
          <w:color w:val="FF0000"/>
          <w:kern w:val="24"/>
          <w:sz w:val="24"/>
          <w:szCs w:val="24"/>
          <w:lang w:val="ro-RO" w:eastAsia="ar-SA"/>
        </w:rPr>
        <w:t>are nr.755/17.07</w:t>
      </w:r>
      <w:r w:rsidR="007C6216" w:rsidRPr="00966A07">
        <w:rPr>
          <w:rFonts w:ascii="Arial" w:eastAsia="SimSun" w:hAnsi="Arial" w:cs="Arial"/>
          <w:color w:val="FF0000"/>
          <w:kern w:val="24"/>
          <w:sz w:val="24"/>
          <w:szCs w:val="24"/>
          <w:lang w:val="ro-RO" w:eastAsia="ar-SA"/>
        </w:rPr>
        <w:t>.201</w:t>
      </w:r>
      <w:r w:rsidR="00966A07" w:rsidRPr="00966A07">
        <w:rPr>
          <w:rFonts w:ascii="Arial" w:eastAsia="SimSun" w:hAnsi="Arial" w:cs="Arial"/>
          <w:color w:val="FF0000"/>
          <w:kern w:val="24"/>
          <w:sz w:val="24"/>
          <w:szCs w:val="24"/>
          <w:lang w:val="ro-RO" w:eastAsia="ar-SA"/>
        </w:rPr>
        <w:t>8</w:t>
      </w:r>
      <w:r w:rsidR="00327D88" w:rsidRPr="00966A07">
        <w:rPr>
          <w:rFonts w:ascii="Arial" w:eastAsia="SimSun" w:hAnsi="Arial" w:cs="Arial"/>
          <w:color w:val="FF0000"/>
          <w:kern w:val="24"/>
          <w:sz w:val="24"/>
          <w:szCs w:val="24"/>
          <w:lang w:val="ro-RO" w:eastAsia="ar-SA"/>
        </w:rPr>
        <w:t xml:space="preserve"> emis de către Direcţia de Sănătate Publică a judeţului Arad,</w:t>
      </w:r>
    </w:p>
    <w:p w:rsidR="00327D88" w:rsidRPr="009D100A" w:rsidRDefault="005844B8" w:rsidP="001256F2">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val="ro-RO" w:eastAsia="ar-SA"/>
        </w:rPr>
      </w:pPr>
      <w:r w:rsidRPr="009D100A">
        <w:rPr>
          <w:rFonts w:ascii="Arial" w:eastAsia="SimSun" w:hAnsi="Arial" w:cs="Arial"/>
          <w:color w:val="FF0000"/>
          <w:kern w:val="24"/>
          <w:sz w:val="24"/>
          <w:szCs w:val="24"/>
          <w:lang w:val="ro-RO" w:eastAsia="ar-SA"/>
        </w:rPr>
        <w:tab/>
      </w:r>
      <w:r w:rsidRPr="009D100A">
        <w:rPr>
          <w:rFonts w:ascii="Arial" w:eastAsia="SimSun" w:hAnsi="Arial" w:cs="Arial"/>
          <w:color w:val="FF0000"/>
          <w:kern w:val="24"/>
          <w:sz w:val="24"/>
          <w:szCs w:val="24"/>
          <w:lang w:val="ro-RO" w:eastAsia="ar-SA"/>
        </w:rPr>
        <w:tab/>
      </w:r>
      <w:r w:rsidR="00327D88" w:rsidRPr="009D100A">
        <w:rPr>
          <w:rFonts w:ascii="Arial" w:eastAsia="SimSun" w:hAnsi="Arial" w:cs="Arial"/>
          <w:color w:val="FF0000"/>
          <w:kern w:val="24"/>
          <w:sz w:val="24"/>
          <w:szCs w:val="24"/>
          <w:lang w:val="ro-RO" w:eastAsia="ar-SA"/>
        </w:rPr>
        <w:t>- Adresa nr.</w:t>
      </w:r>
      <w:r w:rsidR="009D100A" w:rsidRPr="009D100A">
        <w:rPr>
          <w:rFonts w:ascii="Arial" w:eastAsia="SimSun" w:hAnsi="Arial" w:cs="Arial"/>
          <w:color w:val="FF0000"/>
          <w:kern w:val="24"/>
          <w:sz w:val="24"/>
          <w:szCs w:val="24"/>
          <w:lang w:val="ro-RO" w:eastAsia="ar-SA"/>
        </w:rPr>
        <w:t>9315/12.07</w:t>
      </w:r>
      <w:r w:rsidR="007C6216" w:rsidRPr="009D100A">
        <w:rPr>
          <w:rFonts w:ascii="Arial" w:eastAsia="SimSun" w:hAnsi="Arial" w:cs="Arial"/>
          <w:color w:val="FF0000"/>
          <w:kern w:val="24"/>
          <w:sz w:val="24"/>
          <w:szCs w:val="24"/>
          <w:lang w:val="ro-RO" w:eastAsia="ar-SA"/>
        </w:rPr>
        <w:t>.201</w:t>
      </w:r>
      <w:r w:rsidR="009D100A" w:rsidRPr="009D100A">
        <w:rPr>
          <w:rFonts w:ascii="Arial" w:eastAsia="SimSun" w:hAnsi="Arial" w:cs="Arial"/>
          <w:color w:val="FF0000"/>
          <w:kern w:val="24"/>
          <w:sz w:val="24"/>
          <w:szCs w:val="24"/>
          <w:lang w:val="ro-RO" w:eastAsia="ar-SA"/>
        </w:rPr>
        <w:t>8</w:t>
      </w:r>
      <w:r w:rsidR="00327D88" w:rsidRPr="009D100A">
        <w:rPr>
          <w:rFonts w:ascii="Arial" w:eastAsia="SimSun" w:hAnsi="Arial" w:cs="Arial"/>
          <w:color w:val="FF0000"/>
          <w:kern w:val="24"/>
          <w:sz w:val="24"/>
          <w:szCs w:val="24"/>
          <w:lang w:val="ro-RO" w:eastAsia="ar-SA"/>
        </w:rPr>
        <w:t xml:space="preserve"> emisă de către Direcţia Sanitară Veterinară şi pentru Siguranţa Alimentelor Arad,</w:t>
      </w:r>
    </w:p>
    <w:p w:rsidR="00327D88" w:rsidRPr="00CD4DA3" w:rsidRDefault="005844B8" w:rsidP="001256F2">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val="ro-RO" w:eastAsia="ar-SA"/>
        </w:rPr>
      </w:pPr>
      <w:r w:rsidRPr="009D100A">
        <w:rPr>
          <w:rFonts w:ascii="Arial" w:eastAsia="SimSun" w:hAnsi="Arial" w:cs="Arial"/>
          <w:color w:val="FF0000"/>
          <w:kern w:val="24"/>
          <w:sz w:val="24"/>
          <w:szCs w:val="24"/>
          <w:lang w:val="ro-RO" w:eastAsia="ar-SA"/>
        </w:rPr>
        <w:tab/>
      </w:r>
      <w:r w:rsidRPr="009D100A">
        <w:rPr>
          <w:rFonts w:ascii="Arial" w:eastAsia="SimSun" w:hAnsi="Arial" w:cs="Arial"/>
          <w:color w:val="FF0000"/>
          <w:kern w:val="24"/>
          <w:sz w:val="24"/>
          <w:szCs w:val="24"/>
          <w:lang w:val="ro-RO" w:eastAsia="ar-SA"/>
        </w:rPr>
        <w:tab/>
      </w:r>
      <w:r w:rsidR="00327D88" w:rsidRPr="009D100A">
        <w:rPr>
          <w:rFonts w:ascii="Arial" w:eastAsia="SimSun" w:hAnsi="Arial" w:cs="Arial"/>
          <w:color w:val="FF0000"/>
          <w:kern w:val="24"/>
          <w:sz w:val="24"/>
          <w:szCs w:val="24"/>
          <w:lang w:val="ro-RO" w:eastAsia="ar-SA"/>
        </w:rPr>
        <w:t>-</w:t>
      </w:r>
      <w:r w:rsidRPr="009D100A">
        <w:rPr>
          <w:rFonts w:ascii="Arial" w:eastAsia="SimSun" w:hAnsi="Arial" w:cs="Arial"/>
          <w:color w:val="FF0000"/>
          <w:kern w:val="24"/>
          <w:sz w:val="24"/>
          <w:szCs w:val="24"/>
          <w:lang w:val="ro-RO" w:eastAsia="ar-SA"/>
        </w:rPr>
        <w:t xml:space="preserve"> </w:t>
      </w:r>
      <w:r w:rsidR="00327D88" w:rsidRPr="009D100A">
        <w:rPr>
          <w:rFonts w:ascii="Arial" w:eastAsia="SimSun" w:hAnsi="Arial" w:cs="Arial"/>
          <w:color w:val="FF0000"/>
          <w:kern w:val="24"/>
          <w:sz w:val="24"/>
          <w:szCs w:val="24"/>
          <w:lang w:val="ro-RO" w:eastAsia="ar-SA"/>
        </w:rPr>
        <w:t xml:space="preserve">Aviz de Gospodărire a  Apelor </w:t>
      </w:r>
      <w:r w:rsidR="00327D88" w:rsidRPr="00CD4DA3">
        <w:rPr>
          <w:rFonts w:ascii="Arial" w:eastAsia="SimSun" w:hAnsi="Arial" w:cs="Arial"/>
          <w:color w:val="FF0000"/>
          <w:kern w:val="24"/>
          <w:sz w:val="24"/>
          <w:szCs w:val="24"/>
          <w:lang w:val="ro-RO" w:eastAsia="ar-SA"/>
        </w:rPr>
        <w:t>nr.</w:t>
      </w:r>
      <w:r w:rsidR="00CD4DA3" w:rsidRPr="00CD4DA3">
        <w:rPr>
          <w:rFonts w:ascii="Arial" w:eastAsia="SimSun" w:hAnsi="Arial" w:cs="Arial"/>
          <w:color w:val="FF0000"/>
          <w:kern w:val="24"/>
          <w:sz w:val="24"/>
          <w:szCs w:val="24"/>
          <w:lang w:val="ro-RO" w:eastAsia="ar-SA"/>
        </w:rPr>
        <w:t>23/21.03</w:t>
      </w:r>
      <w:r w:rsidR="00327D88" w:rsidRPr="00CD4DA3">
        <w:rPr>
          <w:rFonts w:ascii="Arial" w:eastAsia="SimSun" w:hAnsi="Arial" w:cs="Arial"/>
          <w:color w:val="FF0000"/>
          <w:kern w:val="24"/>
          <w:sz w:val="24"/>
          <w:szCs w:val="24"/>
          <w:lang w:val="ro-RO" w:eastAsia="ar-SA"/>
        </w:rPr>
        <w:t>.201</w:t>
      </w:r>
      <w:r w:rsidR="00CD4DA3" w:rsidRPr="00CD4DA3">
        <w:rPr>
          <w:rFonts w:ascii="Arial" w:eastAsia="SimSun" w:hAnsi="Arial" w:cs="Arial"/>
          <w:color w:val="FF0000"/>
          <w:kern w:val="24"/>
          <w:sz w:val="24"/>
          <w:szCs w:val="24"/>
          <w:lang w:val="ro-RO" w:eastAsia="ar-SA"/>
        </w:rPr>
        <w:t>8</w:t>
      </w:r>
      <w:r w:rsidR="00327D88" w:rsidRPr="00CD4DA3">
        <w:rPr>
          <w:rFonts w:ascii="Arial" w:eastAsia="SimSun" w:hAnsi="Arial" w:cs="Arial"/>
          <w:color w:val="FF0000"/>
          <w:kern w:val="24"/>
          <w:sz w:val="24"/>
          <w:szCs w:val="24"/>
          <w:lang w:val="ro-RO" w:eastAsia="ar-SA"/>
        </w:rPr>
        <w:t xml:space="preserve">, emis de cătere AN Apele Române – Administraţia Bazinală de </w:t>
      </w:r>
      <w:r w:rsidR="00CD4DA3" w:rsidRPr="00CD4DA3">
        <w:rPr>
          <w:rFonts w:ascii="Arial" w:eastAsia="SimSun" w:hAnsi="Arial" w:cs="Arial"/>
          <w:color w:val="FF0000"/>
          <w:kern w:val="24"/>
          <w:sz w:val="24"/>
          <w:szCs w:val="24"/>
          <w:lang w:val="ro-RO" w:eastAsia="ar-SA"/>
        </w:rPr>
        <w:t>Mureş</w:t>
      </w:r>
      <w:r w:rsidR="00327D88" w:rsidRPr="00CD4DA3">
        <w:rPr>
          <w:rFonts w:ascii="Arial" w:eastAsia="SimSun" w:hAnsi="Arial" w:cs="Arial"/>
          <w:color w:val="FF0000"/>
          <w:kern w:val="24"/>
          <w:sz w:val="24"/>
          <w:szCs w:val="24"/>
          <w:lang w:val="ro-RO" w:eastAsia="ar-SA"/>
        </w:rPr>
        <w:t>,</w:t>
      </w:r>
    </w:p>
    <w:p w:rsidR="008D5C8A" w:rsidRPr="008D5C8A" w:rsidRDefault="008D5C8A" w:rsidP="001256F2">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val="ro-RO" w:eastAsia="ar-SA"/>
        </w:rPr>
      </w:pPr>
      <w:r w:rsidRPr="008D5C8A">
        <w:rPr>
          <w:rFonts w:ascii="Arial" w:eastAsia="SimSun" w:hAnsi="Arial" w:cs="Arial"/>
          <w:color w:val="FF0000"/>
          <w:kern w:val="24"/>
          <w:sz w:val="24"/>
          <w:szCs w:val="24"/>
          <w:lang w:val="ro-RO" w:eastAsia="ar-SA"/>
        </w:rPr>
        <w:tab/>
      </w:r>
      <w:r w:rsidRPr="008D5C8A">
        <w:rPr>
          <w:rFonts w:ascii="Arial" w:eastAsia="SimSun" w:hAnsi="Arial" w:cs="Arial"/>
          <w:color w:val="FF0000"/>
          <w:kern w:val="24"/>
          <w:sz w:val="24"/>
          <w:szCs w:val="24"/>
          <w:lang w:val="ro-RO" w:eastAsia="ar-SA"/>
        </w:rPr>
        <w:tab/>
        <w:t>- Acord tehnic nr.177/1209.2018 eliberat de ANIF Arad,</w:t>
      </w:r>
    </w:p>
    <w:p w:rsidR="005844B8" w:rsidRPr="00AE3B1C" w:rsidRDefault="00AE3B1C" w:rsidP="001256F2">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val="ro-RO" w:eastAsia="ar-SA"/>
        </w:rPr>
      </w:pPr>
      <w:r w:rsidRPr="00AE3B1C">
        <w:rPr>
          <w:rFonts w:ascii="Arial" w:eastAsia="SimSun" w:hAnsi="Arial" w:cs="Arial"/>
          <w:color w:val="FF0000"/>
          <w:kern w:val="24"/>
          <w:sz w:val="24"/>
          <w:szCs w:val="24"/>
          <w:lang w:val="ro-RO" w:eastAsia="ar-SA"/>
        </w:rPr>
        <w:tab/>
      </w:r>
      <w:r w:rsidRPr="00AE3B1C">
        <w:rPr>
          <w:rFonts w:ascii="Arial" w:eastAsia="SimSun" w:hAnsi="Arial" w:cs="Arial"/>
          <w:color w:val="FF0000"/>
          <w:kern w:val="24"/>
          <w:sz w:val="24"/>
          <w:szCs w:val="24"/>
          <w:lang w:val="ro-RO" w:eastAsia="ar-SA"/>
        </w:rPr>
        <w:tab/>
        <w:t>- Autorizaţia de plantare nr.11605/30.03</w:t>
      </w:r>
      <w:r w:rsidR="005844B8" w:rsidRPr="00AE3B1C">
        <w:rPr>
          <w:rFonts w:ascii="Arial" w:eastAsia="SimSun" w:hAnsi="Arial" w:cs="Arial"/>
          <w:color w:val="FF0000"/>
          <w:kern w:val="24"/>
          <w:sz w:val="24"/>
          <w:szCs w:val="24"/>
          <w:lang w:val="ro-RO" w:eastAsia="ar-SA"/>
        </w:rPr>
        <w:t>.2016 emisă de către Direcţia pentru Agricultură a judeţului Arad.</w:t>
      </w:r>
    </w:p>
    <w:p w:rsidR="00327D88" w:rsidRPr="003F6949" w:rsidRDefault="00327D88" w:rsidP="001256F2">
      <w:pPr>
        <w:spacing w:after="0" w:line="240" w:lineRule="auto"/>
        <w:jc w:val="both"/>
        <w:rPr>
          <w:rFonts w:ascii="Arial" w:eastAsia="Times New Roman" w:hAnsi="Arial" w:cs="Arial"/>
          <w:color w:val="FF0000"/>
          <w:sz w:val="24"/>
          <w:szCs w:val="24"/>
          <w:lang w:val="ro-RO" w:eastAsia="ro-RO"/>
        </w:rPr>
      </w:pPr>
      <w:r w:rsidRPr="003F6949">
        <w:rPr>
          <w:rFonts w:ascii="Arial" w:eastAsia="Times New Roman" w:hAnsi="Arial" w:cs="Arial"/>
          <w:color w:val="FF0000"/>
          <w:sz w:val="24"/>
          <w:szCs w:val="24"/>
          <w:lang w:val="ro-RO" w:eastAsia="ro-RO"/>
        </w:rPr>
        <w:t xml:space="preserve">- </w:t>
      </w:r>
      <w:r w:rsidR="00D62D2F" w:rsidRPr="003F6949">
        <w:rPr>
          <w:rFonts w:ascii="Arial" w:eastAsia="Times New Roman" w:hAnsi="Arial" w:cs="Arial"/>
          <w:color w:val="FF0000"/>
          <w:sz w:val="24"/>
          <w:szCs w:val="24"/>
          <w:lang w:val="ro-RO" w:eastAsia="ro-RO"/>
        </w:rPr>
        <w:t>A</w:t>
      </w:r>
      <w:r w:rsidRPr="003F6949">
        <w:rPr>
          <w:rFonts w:ascii="Arial" w:eastAsia="Times New Roman" w:hAnsi="Arial" w:cs="Arial"/>
          <w:color w:val="FF0000"/>
          <w:sz w:val="24"/>
          <w:szCs w:val="24"/>
          <w:lang w:val="ro-RO" w:eastAsia="ro-RO"/>
        </w:rPr>
        <w:t xml:space="preserve">nunţ public privind decizia etapei de încadrare publicat în cotidianul </w:t>
      </w:r>
      <w:r w:rsidR="002C42E2" w:rsidRPr="003F6949">
        <w:rPr>
          <w:rFonts w:ascii="Arial" w:eastAsia="Times New Roman" w:hAnsi="Arial" w:cs="Arial"/>
          <w:color w:val="FF0000"/>
          <w:sz w:val="24"/>
          <w:szCs w:val="24"/>
          <w:lang w:val="ro-RO" w:eastAsia="ro-RO"/>
        </w:rPr>
        <w:t>Glasul Aradului</w:t>
      </w:r>
      <w:r w:rsidRPr="003F6949">
        <w:rPr>
          <w:rFonts w:ascii="Arial" w:eastAsia="Times New Roman" w:hAnsi="Arial" w:cs="Arial"/>
          <w:color w:val="FF0000"/>
          <w:sz w:val="24"/>
          <w:szCs w:val="24"/>
          <w:lang w:val="ro-RO" w:eastAsia="ro-RO"/>
        </w:rPr>
        <w:t xml:space="preserve">, din </w:t>
      </w:r>
      <w:r w:rsidR="003F6949" w:rsidRPr="003F6949">
        <w:rPr>
          <w:rFonts w:ascii="Arial" w:eastAsia="Times New Roman" w:hAnsi="Arial" w:cs="Arial"/>
          <w:color w:val="FF0000"/>
          <w:sz w:val="24"/>
          <w:szCs w:val="24"/>
          <w:lang w:val="ro-RO" w:eastAsia="ro-RO"/>
        </w:rPr>
        <w:t>18</w:t>
      </w:r>
      <w:r w:rsidR="002C42E2" w:rsidRPr="003F6949">
        <w:rPr>
          <w:rFonts w:ascii="Arial" w:eastAsia="Times New Roman" w:hAnsi="Arial" w:cs="Arial"/>
          <w:color w:val="FF0000"/>
          <w:sz w:val="24"/>
          <w:szCs w:val="24"/>
          <w:lang w:val="ro-RO" w:eastAsia="ro-RO"/>
        </w:rPr>
        <w:t>.</w:t>
      </w:r>
      <w:r w:rsidR="003F6949" w:rsidRPr="003F6949">
        <w:rPr>
          <w:rFonts w:ascii="Arial" w:eastAsia="Times New Roman" w:hAnsi="Arial" w:cs="Arial"/>
          <w:color w:val="FF0000"/>
          <w:sz w:val="24"/>
          <w:szCs w:val="24"/>
          <w:lang w:val="ro-RO" w:eastAsia="ro-RO"/>
        </w:rPr>
        <w:t>10</w:t>
      </w:r>
      <w:r w:rsidR="002C42E2" w:rsidRPr="003F6949">
        <w:rPr>
          <w:rFonts w:ascii="Arial" w:eastAsia="Times New Roman" w:hAnsi="Arial" w:cs="Arial"/>
          <w:color w:val="FF0000"/>
          <w:sz w:val="24"/>
          <w:szCs w:val="24"/>
          <w:lang w:val="ro-RO" w:eastAsia="ro-RO"/>
        </w:rPr>
        <w:t>.2018</w:t>
      </w:r>
      <w:r w:rsidRPr="003F6949">
        <w:rPr>
          <w:rFonts w:ascii="Arial" w:eastAsia="Times New Roman" w:hAnsi="Arial" w:cs="Arial"/>
          <w:color w:val="FF0000"/>
          <w:sz w:val="24"/>
          <w:szCs w:val="24"/>
          <w:lang w:val="ro-RO" w:eastAsia="ro-RO"/>
        </w:rPr>
        <w:t>,</w:t>
      </w:r>
    </w:p>
    <w:p w:rsidR="00327D88" w:rsidRPr="00F7214E" w:rsidRDefault="00327D88" w:rsidP="001256F2">
      <w:pPr>
        <w:spacing w:after="0" w:line="240" w:lineRule="auto"/>
        <w:jc w:val="both"/>
        <w:rPr>
          <w:rFonts w:ascii="Arial" w:eastAsia="Times New Roman" w:hAnsi="Arial" w:cs="Arial"/>
          <w:color w:val="FF0000"/>
          <w:sz w:val="24"/>
          <w:szCs w:val="24"/>
          <w:lang w:val="ro-RO" w:eastAsia="ro-RO"/>
        </w:rPr>
      </w:pPr>
      <w:r w:rsidRPr="00F7214E">
        <w:rPr>
          <w:rFonts w:ascii="Arial" w:hAnsi="Arial" w:cs="Arial"/>
          <w:color w:val="FF0000"/>
          <w:sz w:val="24"/>
          <w:szCs w:val="24"/>
          <w:lang w:val="ro-RO"/>
        </w:rPr>
        <w:t>-</w:t>
      </w:r>
      <w:r w:rsidR="00F7214E" w:rsidRPr="00F7214E">
        <w:rPr>
          <w:rFonts w:ascii="Arial" w:eastAsia="Times New Roman" w:hAnsi="Arial" w:cs="Arial"/>
          <w:color w:val="FF0000"/>
          <w:sz w:val="24"/>
          <w:szCs w:val="24"/>
          <w:lang w:val="ro-RO" w:eastAsia="ro-RO"/>
        </w:rPr>
        <w:t xml:space="preserve"> A</w:t>
      </w:r>
      <w:r w:rsidRPr="00F7214E">
        <w:rPr>
          <w:rFonts w:ascii="Arial" w:eastAsia="Times New Roman" w:hAnsi="Arial" w:cs="Arial"/>
          <w:color w:val="FF0000"/>
          <w:sz w:val="24"/>
          <w:szCs w:val="24"/>
          <w:lang w:val="ro-RO" w:eastAsia="ro-RO"/>
        </w:rPr>
        <w:t xml:space="preserve">nunţ public privind publicarea proiectului Deciziei etapei de încadrare, afişat </w:t>
      </w:r>
      <w:r w:rsidR="007C6216" w:rsidRPr="00F7214E">
        <w:rPr>
          <w:rFonts w:ascii="Arial" w:eastAsia="Times New Roman" w:hAnsi="Arial" w:cs="Arial"/>
          <w:color w:val="FF0000"/>
          <w:sz w:val="24"/>
          <w:szCs w:val="24"/>
          <w:lang w:val="ro-RO" w:eastAsia="ro-RO"/>
        </w:rPr>
        <w:t>pe site-ul APM Arad în data de 1</w:t>
      </w:r>
      <w:r w:rsidR="00F7214E" w:rsidRPr="00F7214E">
        <w:rPr>
          <w:rFonts w:ascii="Arial" w:eastAsia="Times New Roman" w:hAnsi="Arial" w:cs="Arial"/>
          <w:color w:val="FF0000"/>
          <w:sz w:val="24"/>
          <w:szCs w:val="24"/>
          <w:lang w:val="ro-RO" w:eastAsia="ro-RO"/>
        </w:rPr>
        <w:t>6.10</w:t>
      </w:r>
      <w:r w:rsidRPr="00F7214E">
        <w:rPr>
          <w:rFonts w:ascii="Arial" w:eastAsia="Times New Roman" w:hAnsi="Arial" w:cs="Arial"/>
          <w:color w:val="FF0000"/>
          <w:sz w:val="24"/>
          <w:szCs w:val="24"/>
          <w:lang w:val="ro-RO" w:eastAsia="ro-RO"/>
        </w:rPr>
        <w:t>.201</w:t>
      </w:r>
      <w:r w:rsidR="007C6216" w:rsidRPr="00F7214E">
        <w:rPr>
          <w:rFonts w:ascii="Arial" w:eastAsia="Times New Roman" w:hAnsi="Arial" w:cs="Arial"/>
          <w:color w:val="FF0000"/>
          <w:sz w:val="24"/>
          <w:szCs w:val="24"/>
          <w:lang w:val="ro-RO" w:eastAsia="ro-RO"/>
        </w:rPr>
        <w:t>8</w:t>
      </w:r>
      <w:r w:rsidRPr="00F7214E">
        <w:rPr>
          <w:rFonts w:ascii="Arial" w:eastAsia="Times New Roman" w:hAnsi="Arial" w:cs="Arial"/>
          <w:color w:val="FF0000"/>
          <w:sz w:val="24"/>
          <w:szCs w:val="24"/>
          <w:lang w:val="ro-RO" w:eastAsia="ro-RO"/>
        </w:rPr>
        <w:t>,</w:t>
      </w:r>
    </w:p>
    <w:p w:rsidR="00327D88" w:rsidRPr="00EA2F0C" w:rsidRDefault="00327D88" w:rsidP="007A3164">
      <w:pPr>
        <w:tabs>
          <w:tab w:val="center" w:pos="4680"/>
          <w:tab w:val="right" w:pos="9360"/>
        </w:tabs>
        <w:spacing w:before="120" w:after="0" w:line="240" w:lineRule="auto"/>
        <w:ind w:firstLine="446"/>
        <w:jc w:val="both"/>
        <w:rPr>
          <w:rFonts w:ascii="Arial" w:hAnsi="Arial" w:cs="Arial"/>
          <w:b/>
          <w:sz w:val="24"/>
          <w:szCs w:val="24"/>
          <w:lang w:val="ro-RO"/>
        </w:rPr>
      </w:pPr>
      <w:r w:rsidRPr="00EA2F0C">
        <w:rPr>
          <w:rFonts w:ascii="Arial" w:hAnsi="Arial" w:cs="Arial"/>
          <w:b/>
          <w:sz w:val="24"/>
          <w:szCs w:val="24"/>
          <w:lang w:val="ro-RO"/>
        </w:rPr>
        <w:tab/>
        <w:t>Prezenta decizie este valabilă pe toată perioada punerii în aplicare a proiectului.</w:t>
      </w:r>
    </w:p>
    <w:p w:rsidR="00327D88" w:rsidRPr="00EA2F0C" w:rsidRDefault="00327D88" w:rsidP="001256F2">
      <w:pPr>
        <w:spacing w:after="0" w:line="240" w:lineRule="auto"/>
        <w:ind w:firstLine="450"/>
        <w:jc w:val="both"/>
        <w:rPr>
          <w:rFonts w:ascii="Arial" w:hAnsi="Arial" w:cs="Arial"/>
          <w:b/>
          <w:color w:val="000000"/>
          <w:sz w:val="24"/>
          <w:szCs w:val="24"/>
          <w:lang w:val="ro-RO"/>
        </w:rPr>
      </w:pPr>
      <w:r w:rsidRPr="00EA2F0C">
        <w:rPr>
          <w:rFonts w:ascii="Arial" w:hAnsi="Arial" w:cs="Arial"/>
          <w:b/>
          <w:color w:val="000000"/>
          <w:sz w:val="24"/>
          <w:szCs w:val="24"/>
          <w:lang w:val="ro-RO"/>
        </w:rPr>
        <w:t>La finalizarea proiectului care a făcut obiectul procedurii de evaluare a impactului asupra mediului, titularul va  notifica autoritatea competentă pentru protecţia mediului</w:t>
      </w:r>
      <w:r w:rsidRPr="00EA2F0C">
        <w:rPr>
          <w:color w:val="000000"/>
          <w:lang w:val="ro-RO"/>
        </w:rPr>
        <w:t xml:space="preserve"> </w:t>
      </w:r>
      <w:r w:rsidRPr="00EA2F0C">
        <w:rPr>
          <w:rFonts w:ascii="Arial" w:hAnsi="Arial" w:cs="Arial"/>
          <w:b/>
          <w:color w:val="000000"/>
          <w:sz w:val="24"/>
          <w:szCs w:val="24"/>
          <w:lang w:val="ro-RO"/>
        </w:rPr>
        <w:t xml:space="preserve">în vederea efectuării unui control de specialitate şi întocmirea </w:t>
      </w:r>
      <w:r w:rsidRPr="00EA2F0C">
        <w:rPr>
          <w:rFonts w:ascii="Arial" w:hAnsi="Arial" w:cs="Arial"/>
          <w:b/>
          <w:sz w:val="24"/>
          <w:szCs w:val="24"/>
          <w:lang w:val="ro-RO"/>
        </w:rPr>
        <w:t>procesului verbal</w:t>
      </w:r>
      <w:r w:rsidRPr="00EA2F0C">
        <w:rPr>
          <w:rFonts w:ascii="Arial" w:hAnsi="Arial" w:cs="Arial"/>
          <w:b/>
          <w:color w:val="000000"/>
          <w:sz w:val="24"/>
          <w:szCs w:val="24"/>
          <w:lang w:val="ro-RO"/>
        </w:rPr>
        <w:t xml:space="preserve"> pentru verificarea respectării prevederilor deciziei etapei de incadrare.</w:t>
      </w:r>
    </w:p>
    <w:p w:rsidR="00BB3BCA" w:rsidRPr="00EA2F0C" w:rsidRDefault="00327D88" w:rsidP="00BB3BCA">
      <w:pPr>
        <w:shd w:val="clear" w:color="auto" w:fill="FFFFFF"/>
        <w:spacing w:after="0" w:line="240" w:lineRule="auto"/>
        <w:jc w:val="both"/>
        <w:rPr>
          <w:rFonts w:ascii="Arial" w:eastAsiaTheme="minorHAnsi" w:hAnsi="Arial" w:cs="Arial"/>
          <w:b/>
          <w:bCs/>
          <w:sz w:val="24"/>
          <w:szCs w:val="24"/>
          <w:lang w:val="ro-RO" w:eastAsia="zh-CN"/>
        </w:rPr>
      </w:pPr>
      <w:r w:rsidRPr="00EA2F0C">
        <w:rPr>
          <w:rFonts w:ascii="Arial" w:hAnsi="Arial" w:cs="Arial"/>
          <w:sz w:val="24"/>
          <w:szCs w:val="24"/>
          <w:lang w:val="ro-RO"/>
        </w:rPr>
        <w:t xml:space="preserve">    </w:t>
      </w:r>
      <w:r w:rsidR="00BB3BCA" w:rsidRPr="00EA2F0C">
        <w:rPr>
          <w:rFonts w:ascii="Arial" w:eastAsiaTheme="minorHAnsi" w:hAnsi="Arial" w:cs="Arial"/>
          <w:b/>
          <w:bCs/>
          <w:sz w:val="24"/>
          <w:szCs w:val="24"/>
          <w:lang w:val="ro-RO" w:eastAsia="ro-RO"/>
        </w:rPr>
        <w:t>   </w:t>
      </w:r>
      <w:r w:rsidR="00BB3BCA" w:rsidRPr="00EA2F0C">
        <w:rPr>
          <w:rFonts w:ascii="Arial" w:eastAsiaTheme="minorHAnsi" w:hAnsi="Arial" w:cs="Arial"/>
          <w:b/>
          <w:bCs/>
          <w:sz w:val="24"/>
          <w:szCs w:val="24"/>
          <w:lang w:val="ro-RO" w:eastAsia="zh-CN"/>
        </w:rPr>
        <w:t>Nerespectarea prevederilor prezentului act atrage suspendarea şi anularea acestuia, după caz.</w:t>
      </w:r>
    </w:p>
    <w:p w:rsidR="00BB3BCA" w:rsidRPr="00EA2F0C" w:rsidRDefault="00BB3BCA" w:rsidP="00570626">
      <w:pPr>
        <w:shd w:val="clear" w:color="auto" w:fill="FFFFFF"/>
        <w:spacing w:after="0" w:line="240" w:lineRule="auto"/>
        <w:jc w:val="both"/>
        <w:rPr>
          <w:rFonts w:ascii="Arial" w:eastAsiaTheme="minorHAnsi" w:hAnsi="Arial" w:cs="Arial"/>
          <w:b/>
          <w:bCs/>
          <w:color w:val="000000" w:themeColor="text1"/>
          <w:sz w:val="24"/>
          <w:szCs w:val="24"/>
          <w:lang w:val="ro-RO" w:eastAsia="zh-CN"/>
        </w:rPr>
      </w:pPr>
      <w:r w:rsidRPr="00EA2F0C">
        <w:rPr>
          <w:rFonts w:ascii="Arial" w:eastAsiaTheme="minorHAnsi" w:hAnsi="Arial" w:cs="Arial"/>
          <w:b/>
          <w:bCs/>
          <w:color w:val="000000" w:themeColor="text1"/>
          <w:sz w:val="24"/>
          <w:szCs w:val="24"/>
          <w:lang w:val="ro-RO" w:eastAsia="zh-CN"/>
        </w:rPr>
        <w:t>Prezena decizie conţine 5 (cinci) de pagini şi a fost redactat</w:t>
      </w:r>
      <w:r w:rsidR="005844B8" w:rsidRPr="00EA2F0C">
        <w:rPr>
          <w:rFonts w:ascii="Arial" w:eastAsiaTheme="minorHAnsi" w:hAnsi="Arial" w:cs="Arial"/>
          <w:b/>
          <w:bCs/>
          <w:color w:val="000000" w:themeColor="text1"/>
          <w:sz w:val="24"/>
          <w:szCs w:val="24"/>
          <w:lang w:val="ro-RO" w:eastAsia="zh-CN"/>
        </w:rPr>
        <w:t>ă</w:t>
      </w:r>
      <w:r w:rsidRPr="00EA2F0C">
        <w:rPr>
          <w:rFonts w:ascii="Arial" w:eastAsiaTheme="minorHAnsi" w:hAnsi="Arial" w:cs="Arial"/>
          <w:b/>
          <w:bCs/>
          <w:color w:val="000000" w:themeColor="text1"/>
          <w:sz w:val="24"/>
          <w:szCs w:val="24"/>
          <w:lang w:val="ro-RO" w:eastAsia="zh-CN"/>
        </w:rPr>
        <w:t xml:space="preserve"> în 2 exemplare originale.</w:t>
      </w:r>
    </w:p>
    <w:p w:rsidR="003A3E04" w:rsidRDefault="003A3E04" w:rsidP="001256F2">
      <w:pPr>
        <w:autoSpaceDE w:val="0"/>
        <w:autoSpaceDN w:val="0"/>
        <w:adjustRightInd w:val="0"/>
        <w:spacing w:after="0" w:line="240" w:lineRule="auto"/>
        <w:jc w:val="both"/>
        <w:rPr>
          <w:rFonts w:ascii="Arial" w:hAnsi="Arial" w:cs="Arial"/>
          <w:sz w:val="24"/>
          <w:szCs w:val="24"/>
          <w:lang w:val="ro-RO"/>
        </w:rPr>
      </w:pPr>
    </w:p>
    <w:p w:rsidR="00327D88" w:rsidRPr="00EA2F0C" w:rsidRDefault="00327D88" w:rsidP="001256F2">
      <w:pPr>
        <w:autoSpaceDE w:val="0"/>
        <w:autoSpaceDN w:val="0"/>
        <w:adjustRightInd w:val="0"/>
        <w:spacing w:after="0" w:line="240" w:lineRule="auto"/>
        <w:jc w:val="both"/>
        <w:rPr>
          <w:rFonts w:ascii="Arial" w:hAnsi="Arial" w:cs="Arial"/>
          <w:sz w:val="24"/>
          <w:szCs w:val="24"/>
          <w:lang w:val="ro-RO"/>
        </w:rPr>
      </w:pPr>
      <w:bookmarkStart w:id="0" w:name="_GoBack"/>
      <w:bookmarkEnd w:id="0"/>
      <w:r w:rsidRPr="00EA2F0C">
        <w:rPr>
          <w:rFonts w:ascii="Arial" w:hAnsi="Arial"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327D88" w:rsidRDefault="00327D88" w:rsidP="001256F2">
      <w:pPr>
        <w:autoSpaceDE w:val="0"/>
        <w:autoSpaceDN w:val="0"/>
        <w:adjustRightInd w:val="0"/>
        <w:spacing w:after="0" w:line="240" w:lineRule="auto"/>
        <w:jc w:val="both"/>
        <w:rPr>
          <w:rFonts w:ascii="Arial" w:hAnsi="Arial" w:cs="Arial"/>
          <w:sz w:val="24"/>
          <w:szCs w:val="24"/>
          <w:lang w:val="ro-RO"/>
        </w:rPr>
      </w:pPr>
    </w:p>
    <w:p w:rsidR="003A3E04" w:rsidRPr="00EA2F0C" w:rsidRDefault="003A3E04" w:rsidP="001256F2">
      <w:pPr>
        <w:autoSpaceDE w:val="0"/>
        <w:autoSpaceDN w:val="0"/>
        <w:adjustRightInd w:val="0"/>
        <w:spacing w:after="0" w:line="240" w:lineRule="auto"/>
        <w:jc w:val="both"/>
        <w:rPr>
          <w:rFonts w:ascii="Arial" w:hAnsi="Arial" w:cs="Arial"/>
          <w:sz w:val="24"/>
          <w:szCs w:val="24"/>
          <w:lang w:val="ro-RO"/>
        </w:rPr>
      </w:pPr>
    </w:p>
    <w:p w:rsidR="00327D88" w:rsidRPr="00EA2F0C" w:rsidRDefault="00327D88" w:rsidP="001256F2">
      <w:pPr>
        <w:spacing w:after="0" w:line="240" w:lineRule="auto"/>
        <w:ind w:left="2880" w:firstLine="720"/>
        <w:rPr>
          <w:rFonts w:ascii="Arial" w:hAnsi="Arial" w:cs="Arial"/>
          <w:b/>
          <w:bCs/>
          <w:sz w:val="24"/>
          <w:szCs w:val="24"/>
          <w:lang w:val="ro-RO"/>
        </w:rPr>
      </w:pPr>
      <w:r w:rsidRPr="00EA2F0C">
        <w:rPr>
          <w:rFonts w:ascii="Arial" w:hAnsi="Arial" w:cs="Arial"/>
          <w:b/>
          <w:bCs/>
          <w:sz w:val="24"/>
          <w:szCs w:val="24"/>
          <w:lang w:val="ro-RO"/>
        </w:rPr>
        <w:t>DIRECTOR EXECUTIV</w:t>
      </w:r>
    </w:p>
    <w:p w:rsidR="00327D88" w:rsidRPr="00EA2F0C" w:rsidRDefault="00327D88" w:rsidP="001256F2">
      <w:pPr>
        <w:spacing w:after="0" w:line="240" w:lineRule="auto"/>
        <w:ind w:left="2832" w:firstLine="48"/>
        <w:rPr>
          <w:rFonts w:ascii="Arial" w:hAnsi="Arial" w:cs="Arial"/>
          <w:b/>
          <w:bCs/>
          <w:sz w:val="24"/>
          <w:szCs w:val="24"/>
          <w:lang w:val="ro-RO"/>
        </w:rPr>
      </w:pPr>
      <w:r w:rsidRPr="00EA2F0C">
        <w:rPr>
          <w:rFonts w:ascii="Arial" w:hAnsi="Arial" w:cs="Arial"/>
          <w:b/>
          <w:bCs/>
          <w:sz w:val="24"/>
          <w:szCs w:val="24"/>
          <w:lang w:val="ro-RO"/>
        </w:rPr>
        <w:t xml:space="preserve">          </w:t>
      </w:r>
      <w:r w:rsidRPr="0048735B">
        <w:rPr>
          <w:rFonts w:ascii="Arial" w:hAnsi="Arial" w:cs="Arial"/>
          <w:bCs/>
          <w:sz w:val="24"/>
          <w:szCs w:val="24"/>
          <w:lang w:val="ro-RO"/>
        </w:rPr>
        <w:t>DANA MONICA</w:t>
      </w:r>
      <w:r w:rsidRPr="00EA2F0C">
        <w:rPr>
          <w:rFonts w:ascii="Arial" w:hAnsi="Arial" w:cs="Arial"/>
          <w:b/>
          <w:bCs/>
          <w:sz w:val="24"/>
          <w:szCs w:val="24"/>
          <w:lang w:val="ro-RO"/>
        </w:rPr>
        <w:t xml:space="preserve"> DĂNOIU</w:t>
      </w:r>
    </w:p>
    <w:p w:rsidR="00327D88" w:rsidRPr="00EA2F0C" w:rsidRDefault="00327D88" w:rsidP="001256F2">
      <w:pPr>
        <w:spacing w:after="0" w:line="240" w:lineRule="auto"/>
        <w:jc w:val="both"/>
        <w:outlineLvl w:val="0"/>
        <w:rPr>
          <w:rFonts w:ascii="Arial" w:hAnsi="Arial" w:cs="Arial"/>
          <w:bCs/>
          <w:sz w:val="24"/>
          <w:szCs w:val="24"/>
          <w:lang w:val="ro-RO"/>
        </w:rPr>
      </w:pPr>
    </w:p>
    <w:p w:rsidR="00327D88" w:rsidRDefault="00327D88" w:rsidP="001256F2">
      <w:pPr>
        <w:spacing w:after="0" w:line="240" w:lineRule="auto"/>
        <w:jc w:val="both"/>
        <w:outlineLvl w:val="0"/>
        <w:rPr>
          <w:rFonts w:ascii="Arial" w:hAnsi="Arial" w:cs="Arial"/>
          <w:bCs/>
          <w:sz w:val="24"/>
          <w:szCs w:val="24"/>
          <w:lang w:val="ro-RO"/>
        </w:rPr>
      </w:pPr>
    </w:p>
    <w:p w:rsidR="003A3E04" w:rsidRPr="00EA2F0C" w:rsidRDefault="003A3E04" w:rsidP="001256F2">
      <w:pPr>
        <w:spacing w:after="0" w:line="240" w:lineRule="auto"/>
        <w:jc w:val="both"/>
        <w:outlineLvl w:val="0"/>
        <w:rPr>
          <w:rFonts w:ascii="Arial" w:hAnsi="Arial" w:cs="Arial"/>
          <w:bCs/>
          <w:sz w:val="24"/>
          <w:szCs w:val="24"/>
          <w:lang w:val="ro-RO"/>
        </w:rPr>
      </w:pPr>
    </w:p>
    <w:p w:rsidR="00327D88" w:rsidRPr="00EA2F0C" w:rsidRDefault="00327D88" w:rsidP="001256F2">
      <w:pPr>
        <w:spacing w:after="0" w:line="240" w:lineRule="auto"/>
        <w:jc w:val="both"/>
        <w:outlineLvl w:val="0"/>
        <w:rPr>
          <w:rFonts w:ascii="Arial" w:hAnsi="Arial" w:cs="Arial"/>
          <w:bCs/>
          <w:sz w:val="24"/>
          <w:szCs w:val="24"/>
          <w:lang w:val="ro-RO"/>
        </w:rPr>
      </w:pPr>
    </w:p>
    <w:p w:rsidR="00327D88" w:rsidRPr="003A3E04" w:rsidRDefault="00327D88" w:rsidP="001256F2">
      <w:pPr>
        <w:spacing w:after="0" w:line="240" w:lineRule="auto"/>
        <w:jc w:val="both"/>
        <w:outlineLvl w:val="0"/>
        <w:rPr>
          <w:rFonts w:ascii="Arial" w:hAnsi="Arial" w:cs="Arial"/>
          <w:b/>
          <w:bCs/>
          <w:sz w:val="24"/>
          <w:szCs w:val="24"/>
          <w:lang w:val="ro-RO"/>
        </w:rPr>
      </w:pPr>
      <w:r w:rsidRPr="003A3E04">
        <w:rPr>
          <w:rFonts w:ascii="Arial" w:hAnsi="Arial" w:cs="Arial"/>
          <w:b/>
          <w:bCs/>
          <w:sz w:val="24"/>
          <w:szCs w:val="24"/>
          <w:lang w:val="ro-RO"/>
        </w:rPr>
        <w:t>Şef Serviciu A.A.A.</w:t>
      </w:r>
    </w:p>
    <w:p w:rsidR="00327D88" w:rsidRPr="00EA2F0C" w:rsidRDefault="00327D88" w:rsidP="001256F2">
      <w:pPr>
        <w:spacing w:after="0" w:line="360" w:lineRule="auto"/>
        <w:rPr>
          <w:rFonts w:ascii="Arial" w:hAnsi="Arial" w:cs="Arial"/>
          <w:b/>
          <w:bCs/>
          <w:sz w:val="24"/>
          <w:szCs w:val="24"/>
          <w:lang w:val="ro-RO"/>
        </w:rPr>
      </w:pPr>
      <w:r w:rsidRPr="00EA2F0C">
        <w:rPr>
          <w:rFonts w:ascii="Arial" w:hAnsi="Arial" w:cs="Arial"/>
          <w:bCs/>
          <w:sz w:val="24"/>
          <w:szCs w:val="24"/>
          <w:lang w:val="ro-RO"/>
        </w:rPr>
        <w:t xml:space="preserve">Adina </w:t>
      </w:r>
      <w:r w:rsidRPr="003A3E04">
        <w:rPr>
          <w:rFonts w:ascii="Arial" w:hAnsi="Arial" w:cs="Arial"/>
          <w:b/>
          <w:bCs/>
          <w:sz w:val="24"/>
          <w:szCs w:val="24"/>
          <w:lang w:val="ro-RO"/>
        </w:rPr>
        <w:t xml:space="preserve">ORĂŞAN  </w:t>
      </w:r>
    </w:p>
    <w:p w:rsidR="003A3E04" w:rsidRDefault="003A3E04" w:rsidP="001256F2">
      <w:pPr>
        <w:spacing w:after="0" w:line="240" w:lineRule="auto"/>
        <w:jc w:val="both"/>
        <w:rPr>
          <w:rFonts w:ascii="Arial" w:hAnsi="Arial" w:cs="Arial"/>
          <w:bCs/>
          <w:sz w:val="24"/>
          <w:szCs w:val="24"/>
          <w:lang w:val="ro-RO"/>
        </w:rPr>
      </w:pPr>
    </w:p>
    <w:p w:rsidR="00327D88" w:rsidRPr="00EA2F0C" w:rsidRDefault="00327D88" w:rsidP="001256F2">
      <w:pPr>
        <w:spacing w:after="0" w:line="240" w:lineRule="auto"/>
        <w:jc w:val="both"/>
        <w:rPr>
          <w:rFonts w:ascii="Arial" w:hAnsi="Arial" w:cs="Arial"/>
          <w:bCs/>
          <w:sz w:val="24"/>
          <w:szCs w:val="24"/>
          <w:lang w:val="ro-RO"/>
        </w:rPr>
      </w:pPr>
      <w:r w:rsidRPr="00EA2F0C">
        <w:rPr>
          <w:rFonts w:ascii="Arial" w:hAnsi="Arial" w:cs="Arial"/>
          <w:bCs/>
          <w:sz w:val="24"/>
          <w:szCs w:val="24"/>
          <w:lang w:val="ro-RO"/>
        </w:rPr>
        <w:t>Întocmit,</w:t>
      </w:r>
    </w:p>
    <w:p w:rsidR="00327D88" w:rsidRPr="003A3E04" w:rsidRDefault="003A3E04" w:rsidP="003A3E04">
      <w:pPr>
        <w:spacing w:after="0" w:line="240" w:lineRule="auto"/>
        <w:jc w:val="both"/>
        <w:rPr>
          <w:rFonts w:ascii="Arial" w:hAnsi="Arial" w:cs="Arial"/>
          <w:b/>
          <w:bCs/>
          <w:sz w:val="24"/>
          <w:szCs w:val="24"/>
          <w:lang w:val="ro-RO"/>
        </w:rPr>
      </w:pPr>
      <w:r>
        <w:rPr>
          <w:rFonts w:ascii="Arial" w:hAnsi="Arial" w:cs="Arial"/>
          <w:bCs/>
          <w:sz w:val="24"/>
          <w:szCs w:val="24"/>
          <w:lang w:val="ro-RO"/>
        </w:rPr>
        <w:t xml:space="preserve">Carmen </w:t>
      </w:r>
      <w:r w:rsidRPr="003A3E04">
        <w:rPr>
          <w:rFonts w:ascii="Arial" w:hAnsi="Arial" w:cs="Arial"/>
          <w:b/>
          <w:bCs/>
          <w:sz w:val="24"/>
          <w:szCs w:val="24"/>
          <w:lang w:val="ro-RO"/>
        </w:rPr>
        <w:t>MICU</w:t>
      </w:r>
    </w:p>
    <w:p w:rsidR="00525995" w:rsidRPr="00EA2F0C" w:rsidRDefault="00525995">
      <w:pPr>
        <w:rPr>
          <w:lang w:val="ro-RO"/>
        </w:rPr>
      </w:pPr>
    </w:p>
    <w:sectPr w:rsidR="00525995" w:rsidRPr="00EA2F0C"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75" w:rsidRDefault="00641475">
      <w:pPr>
        <w:spacing w:after="0" w:line="240" w:lineRule="auto"/>
      </w:pPr>
      <w:r>
        <w:separator/>
      </w:r>
    </w:p>
  </w:endnote>
  <w:endnote w:type="continuationSeparator" w:id="0">
    <w:p w:rsidR="00641475" w:rsidRDefault="0064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641475"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3A3E04">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75" w:rsidRDefault="00641475">
      <w:pPr>
        <w:spacing w:after="0" w:line="240" w:lineRule="auto"/>
      </w:pPr>
      <w:r>
        <w:separator/>
      </w:r>
    </w:p>
  </w:footnote>
  <w:footnote w:type="continuationSeparator" w:id="0">
    <w:p w:rsidR="00641475" w:rsidRDefault="00641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641475"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2938096"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48735B" w:rsidRDefault="00641475" w:rsidP="0048735B">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992A14" w:rsidRDefault="00641475" w:rsidP="00AD4AE6">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641475"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641475"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5706"/>
    <w:rsid w:val="0006695E"/>
    <w:rsid w:val="00081BFA"/>
    <w:rsid w:val="00114A55"/>
    <w:rsid w:val="001261AC"/>
    <w:rsid w:val="00162FE6"/>
    <w:rsid w:val="00193C2B"/>
    <w:rsid w:val="001E5CC1"/>
    <w:rsid w:val="00220A9D"/>
    <w:rsid w:val="002533E9"/>
    <w:rsid w:val="002679D6"/>
    <w:rsid w:val="002C42E2"/>
    <w:rsid w:val="002D2415"/>
    <w:rsid w:val="002D67FB"/>
    <w:rsid w:val="0031286A"/>
    <w:rsid w:val="00316C53"/>
    <w:rsid w:val="00327D88"/>
    <w:rsid w:val="00366C9A"/>
    <w:rsid w:val="00372155"/>
    <w:rsid w:val="00377AB1"/>
    <w:rsid w:val="003A3E04"/>
    <w:rsid w:val="003B39A2"/>
    <w:rsid w:val="003C5E26"/>
    <w:rsid w:val="003D0209"/>
    <w:rsid w:val="003F0C42"/>
    <w:rsid w:val="003F6949"/>
    <w:rsid w:val="00424462"/>
    <w:rsid w:val="004264B6"/>
    <w:rsid w:val="00454054"/>
    <w:rsid w:val="0047226B"/>
    <w:rsid w:val="0048735B"/>
    <w:rsid w:val="0049451F"/>
    <w:rsid w:val="004A2946"/>
    <w:rsid w:val="004C58AB"/>
    <w:rsid w:val="004C595A"/>
    <w:rsid w:val="004E6283"/>
    <w:rsid w:val="005164F5"/>
    <w:rsid w:val="00525995"/>
    <w:rsid w:val="00542BEC"/>
    <w:rsid w:val="00567FAD"/>
    <w:rsid w:val="00570626"/>
    <w:rsid w:val="00570B1B"/>
    <w:rsid w:val="00571BBC"/>
    <w:rsid w:val="005844B8"/>
    <w:rsid w:val="005B20E3"/>
    <w:rsid w:val="005C0683"/>
    <w:rsid w:val="005F1823"/>
    <w:rsid w:val="00634B80"/>
    <w:rsid w:val="00641475"/>
    <w:rsid w:val="00655E8F"/>
    <w:rsid w:val="006B4FBF"/>
    <w:rsid w:val="006D33E8"/>
    <w:rsid w:val="006E4E07"/>
    <w:rsid w:val="007005C4"/>
    <w:rsid w:val="00744E64"/>
    <w:rsid w:val="00750AB8"/>
    <w:rsid w:val="00762D20"/>
    <w:rsid w:val="00795A3C"/>
    <w:rsid w:val="007A098C"/>
    <w:rsid w:val="007A3164"/>
    <w:rsid w:val="007C6216"/>
    <w:rsid w:val="007E0DE2"/>
    <w:rsid w:val="008225FF"/>
    <w:rsid w:val="00837062"/>
    <w:rsid w:val="00876E9F"/>
    <w:rsid w:val="008D5C8A"/>
    <w:rsid w:val="008E5125"/>
    <w:rsid w:val="00912FDB"/>
    <w:rsid w:val="009143AD"/>
    <w:rsid w:val="0092007D"/>
    <w:rsid w:val="00921204"/>
    <w:rsid w:val="00930B82"/>
    <w:rsid w:val="00966A07"/>
    <w:rsid w:val="0098477C"/>
    <w:rsid w:val="00994E60"/>
    <w:rsid w:val="00995B2D"/>
    <w:rsid w:val="009B24AB"/>
    <w:rsid w:val="009B2E74"/>
    <w:rsid w:val="009D100A"/>
    <w:rsid w:val="009D3D62"/>
    <w:rsid w:val="009F7F31"/>
    <w:rsid w:val="00A072E0"/>
    <w:rsid w:val="00A105C4"/>
    <w:rsid w:val="00A31E11"/>
    <w:rsid w:val="00A3607C"/>
    <w:rsid w:val="00A465F0"/>
    <w:rsid w:val="00A516B0"/>
    <w:rsid w:val="00A7636D"/>
    <w:rsid w:val="00A97AAC"/>
    <w:rsid w:val="00AC0BD3"/>
    <w:rsid w:val="00AD2C00"/>
    <w:rsid w:val="00AE3B1C"/>
    <w:rsid w:val="00AE5FE6"/>
    <w:rsid w:val="00B02952"/>
    <w:rsid w:val="00B203A3"/>
    <w:rsid w:val="00B5254F"/>
    <w:rsid w:val="00B579F2"/>
    <w:rsid w:val="00B630DF"/>
    <w:rsid w:val="00B74978"/>
    <w:rsid w:val="00B958C3"/>
    <w:rsid w:val="00B97F5B"/>
    <w:rsid w:val="00BB3BCA"/>
    <w:rsid w:val="00BC054B"/>
    <w:rsid w:val="00BE6B18"/>
    <w:rsid w:val="00BF36B2"/>
    <w:rsid w:val="00BF4B89"/>
    <w:rsid w:val="00C1201E"/>
    <w:rsid w:val="00C16515"/>
    <w:rsid w:val="00C17B8A"/>
    <w:rsid w:val="00C524FA"/>
    <w:rsid w:val="00C6784D"/>
    <w:rsid w:val="00CA0D4B"/>
    <w:rsid w:val="00CD4DA3"/>
    <w:rsid w:val="00D17CE6"/>
    <w:rsid w:val="00D2452B"/>
    <w:rsid w:val="00D41B39"/>
    <w:rsid w:val="00D62D2F"/>
    <w:rsid w:val="00DD70D8"/>
    <w:rsid w:val="00DD7929"/>
    <w:rsid w:val="00E51005"/>
    <w:rsid w:val="00E540CD"/>
    <w:rsid w:val="00E77E2E"/>
    <w:rsid w:val="00E81406"/>
    <w:rsid w:val="00E834BE"/>
    <w:rsid w:val="00E83C3D"/>
    <w:rsid w:val="00EA2F0C"/>
    <w:rsid w:val="00ED294A"/>
    <w:rsid w:val="00ED6763"/>
    <w:rsid w:val="00F17261"/>
    <w:rsid w:val="00F2451A"/>
    <w:rsid w:val="00F55125"/>
    <w:rsid w:val="00F63A75"/>
    <w:rsid w:val="00F7214E"/>
    <w:rsid w:val="00F84875"/>
    <w:rsid w:val="00F8700F"/>
    <w:rsid w:val="00F9467C"/>
    <w:rsid w:val="00F96ED9"/>
    <w:rsid w:val="00FC76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ListParagraphChar">
    <w:name w:val="List Paragraph Char"/>
    <w:aliases w:val="Normal bullet 2 Char"/>
    <w:link w:val="ListParagraph"/>
    <w:uiPriority w:val="34"/>
    <w:locked/>
    <w:rsid w:val="00BF4B89"/>
    <w:rPr>
      <w:rFonts w:ascii="Calibri" w:eastAsia="Calibri" w:hAnsi="Calibri" w:cs="Times New Roman"/>
      <w:lang w:val="en-US"/>
    </w:rPr>
  </w:style>
  <w:style w:type="paragraph" w:styleId="BodyText">
    <w:name w:val="Body Text"/>
    <w:basedOn w:val="Normal"/>
    <w:link w:val="BodyTextChar"/>
    <w:rsid w:val="007A098C"/>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7A098C"/>
    <w:rPr>
      <w:rFonts w:ascii="01_FuturaRO_Light" w:eastAsia="01_FuturaRO_Light" w:hAnsi="01_FuturaRO_Light" w:cs="01_FuturaRO_Light"/>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ListParagraphChar">
    <w:name w:val="List Paragraph Char"/>
    <w:aliases w:val="Normal bullet 2 Char"/>
    <w:link w:val="ListParagraph"/>
    <w:uiPriority w:val="34"/>
    <w:locked/>
    <w:rsid w:val="00BF4B89"/>
    <w:rPr>
      <w:rFonts w:ascii="Calibri" w:eastAsia="Calibri" w:hAnsi="Calibri" w:cs="Times New Roman"/>
      <w:lang w:val="en-US"/>
    </w:rPr>
  </w:style>
  <w:style w:type="paragraph" w:styleId="BodyText">
    <w:name w:val="Body Text"/>
    <w:basedOn w:val="Normal"/>
    <w:link w:val="BodyTextChar"/>
    <w:rsid w:val="007A098C"/>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7A098C"/>
    <w:rPr>
      <w:rFonts w:ascii="01_FuturaRO_Light" w:eastAsia="01_FuturaRO_Light" w:hAnsi="01_FuturaRO_Light" w:cs="01_FuturaRO_Ligh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33</cp:revision>
  <cp:lastPrinted>2018-01-22T12:03:00Z</cp:lastPrinted>
  <dcterms:created xsi:type="dcterms:W3CDTF">2018-11-05T11:53:00Z</dcterms:created>
  <dcterms:modified xsi:type="dcterms:W3CDTF">2018-11-05T13:48:00Z</dcterms:modified>
</cp:coreProperties>
</file>