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7B1" w:rsidRPr="00435D23" w:rsidRDefault="00A917B1" w:rsidP="00962481">
      <w:pPr>
        <w:autoSpaceDE w:val="0"/>
        <w:autoSpaceDN w:val="0"/>
        <w:adjustRightInd w:val="0"/>
        <w:spacing w:after="0" w:line="240" w:lineRule="auto"/>
        <w:jc w:val="both"/>
        <w:rPr>
          <w:rFonts w:ascii="Arial" w:hAnsi="Arial" w:cs="Arial"/>
          <w:b/>
          <w:bCs/>
          <w:i/>
          <w:iCs/>
          <w:color w:val="000000"/>
          <w:sz w:val="24"/>
          <w:szCs w:val="24"/>
        </w:rPr>
      </w:pPr>
    </w:p>
    <w:p w:rsidR="00083368" w:rsidRPr="00435D23" w:rsidRDefault="00083368" w:rsidP="00962481">
      <w:pPr>
        <w:autoSpaceDE w:val="0"/>
        <w:autoSpaceDN w:val="0"/>
        <w:adjustRightInd w:val="0"/>
        <w:spacing w:after="0" w:line="240" w:lineRule="auto"/>
        <w:jc w:val="both"/>
        <w:rPr>
          <w:rFonts w:ascii="Arial" w:hAnsi="Arial" w:cs="Arial"/>
          <w:b/>
          <w:bCs/>
          <w:i/>
          <w:iCs/>
          <w:color w:val="000000"/>
          <w:sz w:val="24"/>
          <w:szCs w:val="24"/>
        </w:rPr>
      </w:pPr>
    </w:p>
    <w:p w:rsidR="00A917B1" w:rsidRPr="00435D23" w:rsidRDefault="009A5B45" w:rsidP="00962481">
      <w:pPr>
        <w:autoSpaceDE w:val="0"/>
        <w:autoSpaceDN w:val="0"/>
        <w:adjustRightInd w:val="0"/>
        <w:spacing w:after="0" w:line="240" w:lineRule="auto"/>
        <w:jc w:val="both"/>
        <w:rPr>
          <w:rFonts w:ascii="Arial" w:hAnsi="Arial" w:cs="Arial"/>
          <w:b/>
          <w:bCs/>
          <w:i/>
          <w:iCs/>
          <w:color w:val="000000"/>
          <w:sz w:val="24"/>
          <w:szCs w:val="24"/>
        </w:rPr>
      </w:pPr>
      <w:r w:rsidRPr="00435D23">
        <w:rPr>
          <w:rFonts w:ascii="Arial" w:hAnsi="Arial" w:cs="Arial"/>
          <w:b/>
          <w:bCs/>
          <w:i/>
          <w:iCs/>
          <w:color w:val="000000"/>
          <w:sz w:val="24"/>
          <w:szCs w:val="24"/>
        </w:rPr>
        <w:t>ANEXA Nr. 5 la metodologie</w:t>
      </w:r>
    </w:p>
    <w:p w:rsidR="00A917B1" w:rsidRPr="00435D23" w:rsidRDefault="00A917B1" w:rsidP="00962481">
      <w:pPr>
        <w:autoSpaceDE w:val="0"/>
        <w:autoSpaceDN w:val="0"/>
        <w:adjustRightInd w:val="0"/>
        <w:spacing w:after="0" w:line="240" w:lineRule="auto"/>
        <w:jc w:val="both"/>
        <w:rPr>
          <w:rFonts w:ascii="Arial" w:hAnsi="Arial" w:cs="Arial"/>
          <w:b/>
          <w:bCs/>
          <w:color w:val="000000"/>
        </w:rPr>
      </w:pPr>
      <w:r w:rsidRPr="00435D23">
        <w:rPr>
          <w:rFonts w:ascii="Arial" w:hAnsi="Arial" w:cs="Arial"/>
          <w:b/>
          <w:bCs/>
          <w:color w:val="000000"/>
        </w:rPr>
        <w:t>CON</w:t>
      </w:r>
      <w:r w:rsidR="00E949C9">
        <w:rPr>
          <w:rFonts w:ascii="Arial" w:hAnsi="Arial" w:cs="Arial"/>
          <w:b/>
          <w:bCs/>
          <w:color w:val="000000"/>
        </w:rPr>
        <w:t>T</w:t>
      </w:r>
      <w:r w:rsidRPr="00435D23">
        <w:rPr>
          <w:rFonts w:ascii="Arial" w:hAnsi="Arial" w:cs="Arial"/>
          <w:b/>
          <w:bCs/>
          <w:color w:val="000000"/>
        </w:rPr>
        <w:t>INUTUL-CADRU AL MEMORIULUI DE PREZENTARE</w:t>
      </w:r>
    </w:p>
    <w:p w:rsidR="00A917B1" w:rsidRPr="00435D23" w:rsidRDefault="00A917B1" w:rsidP="00962481">
      <w:pPr>
        <w:autoSpaceDE w:val="0"/>
        <w:autoSpaceDN w:val="0"/>
        <w:adjustRightInd w:val="0"/>
        <w:spacing w:after="0" w:line="240" w:lineRule="auto"/>
        <w:jc w:val="both"/>
        <w:rPr>
          <w:rFonts w:ascii="Arial" w:hAnsi="Arial" w:cs="Arial"/>
          <w:b/>
          <w:bCs/>
          <w:color w:val="000000"/>
        </w:rPr>
      </w:pPr>
    </w:p>
    <w:p w:rsidR="00A917B1" w:rsidRPr="00435D23" w:rsidRDefault="00A917B1" w:rsidP="00962481">
      <w:pPr>
        <w:autoSpaceDE w:val="0"/>
        <w:autoSpaceDN w:val="0"/>
        <w:adjustRightInd w:val="0"/>
        <w:spacing w:after="0" w:line="240" w:lineRule="auto"/>
        <w:jc w:val="both"/>
        <w:rPr>
          <w:rFonts w:ascii="Arial" w:hAnsi="Arial" w:cs="Arial"/>
          <w:b/>
          <w:bCs/>
          <w:color w:val="000000"/>
        </w:rPr>
      </w:pPr>
      <w:r w:rsidRPr="00435D23">
        <w:rPr>
          <w:rFonts w:ascii="Arial" w:hAnsi="Arial" w:cs="Arial"/>
          <w:b/>
          <w:bCs/>
          <w:color w:val="000000"/>
        </w:rPr>
        <w:t>I. DENUMIREA PROIECTULUI</w:t>
      </w:r>
    </w:p>
    <w:p w:rsidR="00A917B1" w:rsidRPr="00435D23" w:rsidRDefault="00A917B1" w:rsidP="00962481">
      <w:pPr>
        <w:autoSpaceDE w:val="0"/>
        <w:autoSpaceDN w:val="0"/>
        <w:adjustRightInd w:val="0"/>
        <w:spacing w:after="0" w:line="240" w:lineRule="auto"/>
        <w:jc w:val="both"/>
        <w:rPr>
          <w:rFonts w:ascii="Arial" w:hAnsi="Arial" w:cs="Arial"/>
          <w:color w:val="000000"/>
        </w:rPr>
      </w:pPr>
    </w:p>
    <w:p w:rsidR="00A917B1" w:rsidRDefault="00534585" w:rsidP="00DA6584">
      <w:pPr>
        <w:autoSpaceDE w:val="0"/>
        <w:autoSpaceDN w:val="0"/>
        <w:adjustRightInd w:val="0"/>
        <w:spacing w:after="0" w:line="240" w:lineRule="auto"/>
        <w:jc w:val="both"/>
        <w:rPr>
          <w:rFonts w:ascii="Arial" w:hAnsi="Arial" w:cs="Arial"/>
          <w:color w:val="000000"/>
        </w:rPr>
      </w:pPr>
      <w:r w:rsidRPr="00435D23">
        <w:rPr>
          <w:rFonts w:ascii="Arial" w:hAnsi="Arial" w:cs="Arial"/>
          <w:b/>
          <w:color w:val="000000"/>
        </w:rPr>
        <w:t>Obiectivul de investi</w:t>
      </w:r>
      <w:r w:rsidR="00E949C9">
        <w:rPr>
          <w:rFonts w:ascii="Arial" w:hAnsi="Arial" w:cs="Arial"/>
          <w:b/>
          <w:color w:val="000000"/>
        </w:rPr>
        <w:t>t</w:t>
      </w:r>
      <w:r w:rsidR="00A917B1" w:rsidRPr="00435D23">
        <w:rPr>
          <w:rFonts w:ascii="Arial" w:hAnsi="Arial" w:cs="Arial"/>
          <w:b/>
          <w:color w:val="000000"/>
        </w:rPr>
        <w:t>ii</w:t>
      </w:r>
      <w:r w:rsidR="00A917B1" w:rsidRPr="00435D23">
        <w:rPr>
          <w:rFonts w:ascii="Arial" w:hAnsi="Arial" w:cs="Arial"/>
          <w:color w:val="000000"/>
        </w:rPr>
        <w:t xml:space="preserve"> “</w:t>
      </w:r>
      <w:r w:rsidRPr="00435D23">
        <w:rPr>
          <w:rFonts w:ascii="Arial" w:hAnsi="Arial" w:cs="Arial"/>
          <w:b/>
          <w:bCs/>
          <w:color w:val="000000"/>
        </w:rPr>
        <w:t>Construire supermarket LIDL, împrejmuire proprietate, amplasare totem, panouri publicitare pe fa</w:t>
      </w:r>
      <w:r w:rsidR="00E949C9">
        <w:rPr>
          <w:rFonts w:ascii="Arial" w:hAnsi="Arial" w:cs="Arial"/>
          <w:b/>
          <w:bCs/>
          <w:color w:val="000000"/>
        </w:rPr>
        <w:t>t</w:t>
      </w:r>
      <w:r w:rsidRPr="00435D23">
        <w:rPr>
          <w:rFonts w:ascii="Arial" w:hAnsi="Arial" w:cs="Arial"/>
          <w:b/>
          <w:bCs/>
          <w:color w:val="000000"/>
        </w:rPr>
        <w:t>ad</w:t>
      </w:r>
      <w:r w:rsidR="00E949C9">
        <w:rPr>
          <w:rFonts w:ascii="Arial" w:hAnsi="Arial" w:cs="Arial"/>
          <w:b/>
          <w:bCs/>
          <w:color w:val="000000"/>
        </w:rPr>
        <w:t>a</w:t>
      </w:r>
      <w:r w:rsidRPr="00435D23">
        <w:rPr>
          <w:rFonts w:ascii="Arial" w:hAnsi="Arial" w:cs="Arial"/>
          <w:b/>
          <w:bCs/>
          <w:color w:val="000000"/>
        </w:rPr>
        <w:t xml:space="preserve"> </w:t>
      </w:r>
      <w:r w:rsidR="00E949C9">
        <w:rPr>
          <w:rFonts w:ascii="Arial" w:hAnsi="Arial" w:cs="Arial"/>
          <w:b/>
          <w:bCs/>
          <w:color w:val="000000"/>
        </w:rPr>
        <w:t>s</w:t>
      </w:r>
      <w:r w:rsidRPr="00435D23">
        <w:rPr>
          <w:rFonts w:ascii="Arial" w:hAnsi="Arial" w:cs="Arial"/>
          <w:b/>
          <w:bCs/>
          <w:color w:val="000000"/>
        </w:rPr>
        <w:t>i în incinta propriet</w:t>
      </w:r>
      <w:r w:rsidR="00E949C9">
        <w:rPr>
          <w:rFonts w:ascii="Arial" w:hAnsi="Arial" w:cs="Arial"/>
          <w:b/>
          <w:bCs/>
          <w:color w:val="000000"/>
        </w:rPr>
        <w:t>at</w:t>
      </w:r>
      <w:r w:rsidRPr="00435D23">
        <w:rPr>
          <w:rFonts w:ascii="Arial" w:hAnsi="Arial" w:cs="Arial"/>
          <w:b/>
          <w:bCs/>
          <w:color w:val="000000"/>
        </w:rPr>
        <w:t>ii, amenajare platforme carosabile, pietonale, parc</w:t>
      </w:r>
      <w:r w:rsidR="00E949C9">
        <w:rPr>
          <w:rFonts w:ascii="Arial" w:hAnsi="Arial" w:cs="Arial"/>
          <w:b/>
          <w:bCs/>
          <w:color w:val="000000"/>
        </w:rPr>
        <w:t>a</w:t>
      </w:r>
      <w:r w:rsidRPr="00435D23">
        <w:rPr>
          <w:rFonts w:ascii="Arial" w:hAnsi="Arial" w:cs="Arial"/>
          <w:b/>
          <w:bCs/>
          <w:color w:val="000000"/>
        </w:rPr>
        <w:t>ri, amenajare spa</w:t>
      </w:r>
      <w:r w:rsidR="00E949C9">
        <w:rPr>
          <w:rFonts w:ascii="Arial" w:hAnsi="Arial" w:cs="Arial"/>
          <w:b/>
          <w:bCs/>
          <w:color w:val="000000"/>
        </w:rPr>
        <w:t>t</w:t>
      </w:r>
      <w:r w:rsidRPr="00435D23">
        <w:rPr>
          <w:rFonts w:ascii="Arial" w:hAnsi="Arial" w:cs="Arial"/>
          <w:b/>
          <w:bCs/>
          <w:color w:val="000000"/>
        </w:rPr>
        <w:t xml:space="preserve">ii verzi, plantate </w:t>
      </w:r>
      <w:r w:rsidR="00E949C9">
        <w:rPr>
          <w:rFonts w:ascii="Arial" w:hAnsi="Arial" w:cs="Arial"/>
          <w:b/>
          <w:bCs/>
          <w:color w:val="000000"/>
        </w:rPr>
        <w:t>s</w:t>
      </w:r>
      <w:r w:rsidRPr="00435D23">
        <w:rPr>
          <w:rFonts w:ascii="Arial" w:hAnsi="Arial" w:cs="Arial"/>
          <w:b/>
          <w:bCs/>
          <w:color w:val="000000"/>
        </w:rPr>
        <w:t>i iluminat arhitectural</w:t>
      </w:r>
      <w:r w:rsidR="00A917B1" w:rsidRPr="00435D23">
        <w:rPr>
          <w:rFonts w:ascii="Arial" w:hAnsi="Arial" w:cs="Arial"/>
          <w:b/>
          <w:bCs/>
          <w:color w:val="000000"/>
        </w:rPr>
        <w:t>”</w:t>
      </w:r>
      <w:r w:rsidR="00520616" w:rsidRPr="00435D23">
        <w:rPr>
          <w:rFonts w:ascii="Arial" w:hAnsi="Arial" w:cs="Arial"/>
          <w:b/>
          <w:bCs/>
          <w:color w:val="000000"/>
        </w:rPr>
        <w:t xml:space="preserve"> in faza D.T.A.C.</w:t>
      </w:r>
      <w:r w:rsidRPr="00435D23">
        <w:rPr>
          <w:rFonts w:ascii="Arial" w:hAnsi="Arial" w:cs="Arial"/>
          <w:color w:val="000000"/>
        </w:rPr>
        <w:t>va fi amplasat î</w:t>
      </w:r>
      <w:r w:rsidR="00A917B1" w:rsidRPr="00435D23">
        <w:rPr>
          <w:rFonts w:ascii="Arial" w:hAnsi="Arial" w:cs="Arial"/>
          <w:color w:val="000000"/>
        </w:rPr>
        <w:t xml:space="preserve">n </w:t>
      </w:r>
      <w:r w:rsidR="00DA6584" w:rsidRPr="00435D23">
        <w:rPr>
          <w:rFonts w:ascii="Arial" w:hAnsi="Arial" w:cs="Arial"/>
          <w:color w:val="000000"/>
        </w:rPr>
        <w:t xml:space="preserve">intravilanul </w:t>
      </w:r>
      <w:r w:rsidRPr="00435D23">
        <w:rPr>
          <w:rFonts w:ascii="Arial" w:hAnsi="Arial" w:cs="Arial"/>
          <w:color w:val="000000"/>
        </w:rPr>
        <w:t>Municipiul Arad, Calea Aurel Vlaicu, nr.41-43, jud. Arad</w:t>
      </w:r>
      <w:r w:rsidR="00DA6584" w:rsidRPr="00435D23">
        <w:rPr>
          <w:rFonts w:ascii="Arial" w:hAnsi="Arial" w:cs="Arial"/>
          <w:color w:val="000000"/>
        </w:rPr>
        <w:t xml:space="preserve">,  C.F. nr. </w:t>
      </w:r>
      <w:r w:rsidRPr="00435D23">
        <w:rPr>
          <w:rFonts w:ascii="Arial" w:hAnsi="Arial" w:cs="Arial"/>
          <w:color w:val="000000"/>
        </w:rPr>
        <w:t xml:space="preserve">310017 </w:t>
      </w:r>
      <w:r w:rsidR="00E949C9">
        <w:rPr>
          <w:rFonts w:ascii="Arial" w:hAnsi="Arial" w:cs="Arial"/>
          <w:color w:val="000000"/>
        </w:rPr>
        <w:t>s</w:t>
      </w:r>
      <w:r w:rsidRPr="00435D23">
        <w:rPr>
          <w:rFonts w:ascii="Arial" w:hAnsi="Arial" w:cs="Arial"/>
          <w:color w:val="000000"/>
        </w:rPr>
        <w:t>i C.F.nr. 332513</w:t>
      </w:r>
      <w:r w:rsidR="00DA6584" w:rsidRPr="00435D23">
        <w:rPr>
          <w:rFonts w:ascii="Arial" w:hAnsi="Arial" w:cs="Arial"/>
          <w:color w:val="000000"/>
        </w:rPr>
        <w:t xml:space="preserve">, conform P.U.Z. </w:t>
      </w:r>
      <w:r w:rsidRPr="00435D23">
        <w:rPr>
          <w:rFonts w:ascii="Arial" w:hAnsi="Arial" w:cs="Arial"/>
          <w:color w:val="000000"/>
        </w:rPr>
        <w:t xml:space="preserve">Supermarket LIDL, amenajare teren </w:t>
      </w:r>
      <w:r w:rsidR="00E949C9">
        <w:rPr>
          <w:rFonts w:ascii="Arial" w:hAnsi="Arial" w:cs="Arial"/>
          <w:color w:val="000000"/>
        </w:rPr>
        <w:t>s</w:t>
      </w:r>
      <w:r w:rsidRPr="00435D23">
        <w:rPr>
          <w:rFonts w:ascii="Arial" w:hAnsi="Arial" w:cs="Arial"/>
          <w:color w:val="000000"/>
        </w:rPr>
        <w:t>i accese carosabile, aprobat prin HCLM Arad nr. 211/27.06.2017.</w:t>
      </w:r>
    </w:p>
    <w:p w:rsidR="00435D23" w:rsidRPr="00435D23" w:rsidRDefault="00435D23" w:rsidP="00435D23">
      <w:pPr>
        <w:autoSpaceDE w:val="0"/>
        <w:autoSpaceDN w:val="0"/>
        <w:adjustRightInd w:val="0"/>
        <w:spacing w:after="0" w:line="240" w:lineRule="auto"/>
        <w:jc w:val="both"/>
        <w:rPr>
          <w:rFonts w:ascii="Arial" w:hAnsi="Arial" w:cs="Arial"/>
          <w:color w:val="000000"/>
        </w:rPr>
      </w:pPr>
      <w:r w:rsidRPr="00435D23">
        <w:rPr>
          <w:rFonts w:ascii="Arial" w:hAnsi="Arial" w:cs="Arial"/>
          <w:b/>
          <w:bCs/>
          <w:color w:val="000000"/>
        </w:rPr>
        <w:t>Amplasament obiectiv:</w:t>
      </w:r>
      <w:r w:rsidRPr="00435D23">
        <w:rPr>
          <w:rFonts w:ascii="Arial" w:hAnsi="Arial" w:cs="Arial"/>
          <w:color w:val="000000"/>
        </w:rPr>
        <w:t xml:space="preserve"> Municipiul Arad, Calea Aurel Vlaicu, nr.41-43, jud. Arad,  conform C.F. nr. 310017 </w:t>
      </w:r>
      <w:r w:rsidR="00E949C9">
        <w:rPr>
          <w:rFonts w:ascii="Arial" w:hAnsi="Arial" w:cs="Arial"/>
          <w:color w:val="000000"/>
        </w:rPr>
        <w:t>s</w:t>
      </w:r>
      <w:r w:rsidRPr="00435D23">
        <w:rPr>
          <w:rFonts w:ascii="Arial" w:hAnsi="Arial" w:cs="Arial"/>
          <w:color w:val="000000"/>
        </w:rPr>
        <w:t>i C.F.nr. 332513 Arad</w:t>
      </w:r>
    </w:p>
    <w:p w:rsidR="00A917B1" w:rsidRPr="00435D23" w:rsidRDefault="00A917B1" w:rsidP="00962481">
      <w:pPr>
        <w:autoSpaceDE w:val="0"/>
        <w:autoSpaceDN w:val="0"/>
        <w:adjustRightInd w:val="0"/>
        <w:spacing w:after="0" w:line="240" w:lineRule="auto"/>
        <w:jc w:val="both"/>
        <w:rPr>
          <w:rFonts w:ascii="Arial" w:hAnsi="Arial" w:cs="Arial"/>
          <w:color w:val="000000"/>
        </w:rPr>
      </w:pPr>
    </w:p>
    <w:p w:rsidR="00A917B1" w:rsidRPr="00435D23" w:rsidRDefault="00A917B1" w:rsidP="00962481">
      <w:pPr>
        <w:autoSpaceDE w:val="0"/>
        <w:autoSpaceDN w:val="0"/>
        <w:adjustRightInd w:val="0"/>
        <w:spacing w:after="0" w:line="240" w:lineRule="auto"/>
        <w:jc w:val="both"/>
        <w:rPr>
          <w:rFonts w:ascii="Arial" w:hAnsi="Arial" w:cs="Arial"/>
          <w:b/>
          <w:bCs/>
          <w:color w:val="000000"/>
        </w:rPr>
      </w:pPr>
      <w:r w:rsidRPr="00435D23">
        <w:rPr>
          <w:rFonts w:ascii="Arial" w:hAnsi="Arial" w:cs="Arial"/>
          <w:b/>
          <w:bCs/>
          <w:color w:val="000000"/>
        </w:rPr>
        <w:t>II. TITULAR</w:t>
      </w:r>
    </w:p>
    <w:p w:rsidR="00A917B1" w:rsidRPr="00435D23" w:rsidRDefault="00435D23" w:rsidP="00DA6584">
      <w:pPr>
        <w:autoSpaceDE w:val="0"/>
        <w:autoSpaceDN w:val="0"/>
        <w:adjustRightInd w:val="0"/>
        <w:spacing w:after="0" w:line="240" w:lineRule="auto"/>
        <w:jc w:val="both"/>
        <w:rPr>
          <w:rFonts w:ascii="Arial" w:hAnsi="Arial" w:cs="Arial"/>
          <w:color w:val="000000"/>
        </w:rPr>
      </w:pPr>
      <w:r>
        <w:rPr>
          <w:rFonts w:ascii="Arial" w:hAnsi="Arial" w:cs="Arial"/>
          <w:b/>
          <w:bCs/>
          <w:color w:val="000000"/>
        </w:rPr>
        <w:t>N</w:t>
      </w:r>
      <w:r w:rsidR="00A917B1" w:rsidRPr="00435D23">
        <w:rPr>
          <w:rFonts w:ascii="Arial" w:hAnsi="Arial" w:cs="Arial"/>
          <w:b/>
          <w:bCs/>
          <w:color w:val="000000"/>
        </w:rPr>
        <w:t>umele</w:t>
      </w:r>
      <w:r>
        <w:rPr>
          <w:rFonts w:ascii="Arial" w:hAnsi="Arial" w:cs="Arial"/>
          <w:b/>
          <w:bCs/>
          <w:color w:val="000000"/>
        </w:rPr>
        <w:t xml:space="preserve"> companiei</w:t>
      </w:r>
      <w:r w:rsidR="00C66CFF" w:rsidRPr="00435D23">
        <w:rPr>
          <w:rFonts w:ascii="Arial" w:hAnsi="Arial" w:cs="Arial"/>
          <w:b/>
          <w:bCs/>
          <w:color w:val="000000"/>
        </w:rPr>
        <w:t>:</w:t>
      </w:r>
      <w:r w:rsidR="00534585" w:rsidRPr="00435D23">
        <w:rPr>
          <w:rFonts w:ascii="Arial" w:hAnsi="Arial" w:cs="Arial"/>
          <w:sz w:val="24"/>
          <w:szCs w:val="24"/>
        </w:rPr>
        <w:t>LIDL ROMÂNIA SOCIETATE ÎN COMANDIT</w:t>
      </w:r>
      <w:r w:rsidR="00E949C9">
        <w:rPr>
          <w:rFonts w:ascii="Arial" w:hAnsi="Arial" w:cs="Arial"/>
          <w:sz w:val="24"/>
          <w:szCs w:val="24"/>
        </w:rPr>
        <w:t>A</w:t>
      </w:r>
    </w:p>
    <w:p w:rsidR="00A917B1" w:rsidRPr="00435D23" w:rsidRDefault="00435D23" w:rsidP="00962481">
      <w:pPr>
        <w:autoSpaceDE w:val="0"/>
        <w:autoSpaceDN w:val="0"/>
        <w:adjustRightInd w:val="0"/>
        <w:spacing w:after="0" w:line="240" w:lineRule="auto"/>
        <w:jc w:val="both"/>
        <w:rPr>
          <w:rFonts w:ascii="Arial" w:hAnsi="Arial" w:cs="Arial"/>
          <w:color w:val="000000"/>
        </w:rPr>
      </w:pPr>
      <w:r w:rsidRPr="00435D23">
        <w:rPr>
          <w:rFonts w:ascii="Arial" w:hAnsi="Arial" w:cs="Arial"/>
          <w:b/>
          <w:bCs/>
          <w:color w:val="000000"/>
        </w:rPr>
        <w:t>A</w:t>
      </w:r>
      <w:r w:rsidR="00A917B1" w:rsidRPr="00435D23">
        <w:rPr>
          <w:rFonts w:ascii="Arial" w:hAnsi="Arial" w:cs="Arial"/>
          <w:b/>
          <w:bCs/>
          <w:color w:val="000000"/>
        </w:rPr>
        <w:t>dresa</w:t>
      </w:r>
      <w:r>
        <w:rPr>
          <w:rFonts w:ascii="Arial" w:hAnsi="Arial" w:cs="Arial"/>
          <w:b/>
          <w:bCs/>
          <w:color w:val="000000"/>
        </w:rPr>
        <w:t xml:space="preserve"> postala</w:t>
      </w:r>
      <w:r w:rsidR="00C66CFF" w:rsidRPr="00435D23">
        <w:rPr>
          <w:rFonts w:ascii="Arial" w:hAnsi="Arial" w:cs="Arial"/>
          <w:b/>
          <w:bCs/>
          <w:color w:val="000000"/>
        </w:rPr>
        <w:t>:</w:t>
      </w:r>
      <w:r w:rsidR="004D5ADA" w:rsidRPr="00435D23">
        <w:rPr>
          <w:rFonts w:ascii="Arial" w:hAnsi="Arial" w:cs="Arial"/>
          <w:color w:val="000000"/>
        </w:rPr>
        <w:t>Comuna Chiajna, strada Industriilor, nr. 19, jude</w:t>
      </w:r>
      <w:r w:rsidR="00E949C9">
        <w:rPr>
          <w:rFonts w:ascii="Arial" w:hAnsi="Arial" w:cs="Arial"/>
          <w:color w:val="000000"/>
        </w:rPr>
        <w:t>t</w:t>
      </w:r>
      <w:r w:rsidR="004D5ADA" w:rsidRPr="00435D23">
        <w:rPr>
          <w:rFonts w:ascii="Arial" w:hAnsi="Arial" w:cs="Arial"/>
          <w:color w:val="000000"/>
        </w:rPr>
        <w:t>ul Ilfov</w:t>
      </w:r>
    </w:p>
    <w:p w:rsidR="00A917B1" w:rsidRPr="00435D23" w:rsidRDefault="00435D23" w:rsidP="00962481">
      <w:pPr>
        <w:autoSpaceDE w:val="0"/>
        <w:autoSpaceDN w:val="0"/>
        <w:adjustRightInd w:val="0"/>
        <w:spacing w:after="0" w:line="240" w:lineRule="auto"/>
        <w:jc w:val="both"/>
        <w:rPr>
          <w:rFonts w:ascii="Arial" w:hAnsi="Arial" w:cs="Arial"/>
          <w:b/>
          <w:bCs/>
          <w:color w:val="000000"/>
        </w:rPr>
      </w:pPr>
      <w:r w:rsidRPr="00435D23">
        <w:rPr>
          <w:rFonts w:ascii="Arial" w:hAnsi="Arial" w:cs="Arial"/>
          <w:b/>
          <w:bCs/>
          <w:color w:val="000000"/>
        </w:rPr>
        <w:t>N</w:t>
      </w:r>
      <w:r w:rsidR="00A917B1" w:rsidRPr="00435D23">
        <w:rPr>
          <w:rFonts w:ascii="Arial" w:hAnsi="Arial" w:cs="Arial"/>
          <w:b/>
          <w:bCs/>
          <w:color w:val="000000"/>
        </w:rPr>
        <w:t>um</w:t>
      </w:r>
      <w:r w:rsidR="00464378" w:rsidRPr="00435D23">
        <w:rPr>
          <w:rFonts w:ascii="Arial" w:hAnsi="Arial" w:cs="Arial"/>
          <w:b/>
          <w:bCs/>
          <w:color w:val="000000"/>
        </w:rPr>
        <w:t>a</w:t>
      </w:r>
      <w:r w:rsidR="00A917B1" w:rsidRPr="00435D23">
        <w:rPr>
          <w:rFonts w:ascii="Arial" w:hAnsi="Arial" w:cs="Arial"/>
          <w:b/>
          <w:bCs/>
          <w:color w:val="000000"/>
        </w:rPr>
        <w:t>rul de telefon</w:t>
      </w:r>
      <w:r w:rsidR="00C66CFF" w:rsidRPr="00435D23">
        <w:rPr>
          <w:rFonts w:ascii="Arial" w:hAnsi="Arial" w:cs="Arial"/>
          <w:b/>
          <w:bCs/>
          <w:color w:val="000000"/>
        </w:rPr>
        <w:t xml:space="preserve">: </w:t>
      </w:r>
      <w:r w:rsidR="003C43CE" w:rsidRPr="00435D23">
        <w:rPr>
          <w:rFonts w:ascii="Arial" w:hAnsi="Arial" w:cs="Arial"/>
          <w:b/>
          <w:bCs/>
          <w:color w:val="000000"/>
        </w:rPr>
        <w:t xml:space="preserve">0748124012 </w:t>
      </w:r>
      <w:r w:rsidR="00464378" w:rsidRPr="00435D23">
        <w:rPr>
          <w:rFonts w:ascii="Arial" w:hAnsi="Arial" w:cs="Arial"/>
          <w:b/>
          <w:bCs/>
          <w:color w:val="000000"/>
        </w:rPr>
        <w:t>s</w:t>
      </w:r>
      <w:r w:rsidR="00A917B1" w:rsidRPr="00435D23">
        <w:rPr>
          <w:rFonts w:ascii="Arial" w:hAnsi="Arial" w:cs="Arial"/>
          <w:b/>
          <w:bCs/>
          <w:color w:val="000000"/>
        </w:rPr>
        <w:t>i adresa de e-mail</w:t>
      </w:r>
      <w:r w:rsidR="00C66CFF" w:rsidRPr="00435D23">
        <w:rPr>
          <w:rFonts w:ascii="Arial" w:hAnsi="Arial" w:cs="Arial"/>
          <w:b/>
          <w:bCs/>
          <w:color w:val="000000"/>
        </w:rPr>
        <w:t xml:space="preserve"> </w:t>
      </w:r>
      <w:r w:rsidR="003C43CE" w:rsidRPr="00435D23">
        <w:rPr>
          <w:rFonts w:ascii="Arial" w:hAnsi="Arial" w:cs="Arial"/>
          <w:b/>
          <w:bCs/>
          <w:color w:val="000000"/>
        </w:rPr>
        <w:t>office@proarhitecturarad.ro</w:t>
      </w:r>
    </w:p>
    <w:p w:rsidR="00A917B1" w:rsidRPr="00435D23" w:rsidRDefault="00435D23" w:rsidP="00962481">
      <w:pPr>
        <w:autoSpaceDE w:val="0"/>
        <w:autoSpaceDN w:val="0"/>
        <w:adjustRightInd w:val="0"/>
        <w:spacing w:after="0" w:line="240" w:lineRule="auto"/>
        <w:jc w:val="both"/>
        <w:rPr>
          <w:rFonts w:ascii="Arial" w:hAnsi="Arial" w:cs="Arial"/>
          <w:b/>
          <w:bCs/>
          <w:color w:val="000000"/>
        </w:rPr>
      </w:pPr>
      <w:r w:rsidRPr="00435D23">
        <w:rPr>
          <w:rFonts w:ascii="Arial" w:hAnsi="Arial" w:cs="Arial"/>
          <w:b/>
          <w:bCs/>
          <w:color w:val="000000"/>
        </w:rPr>
        <w:t>N</w:t>
      </w:r>
      <w:r w:rsidR="00A917B1" w:rsidRPr="00435D23">
        <w:rPr>
          <w:rFonts w:ascii="Arial" w:hAnsi="Arial" w:cs="Arial"/>
          <w:b/>
          <w:bCs/>
          <w:color w:val="000000"/>
        </w:rPr>
        <w:t>umele persoanelor de contact:</w:t>
      </w:r>
      <w:r w:rsidR="00C66CFF" w:rsidRPr="00435D23">
        <w:rPr>
          <w:rFonts w:ascii="Arial" w:hAnsi="Arial" w:cs="Arial"/>
          <w:b/>
          <w:bCs/>
          <w:color w:val="000000"/>
        </w:rPr>
        <w:t xml:space="preserve"> Alexandra Cornea</w:t>
      </w:r>
    </w:p>
    <w:p w:rsidR="00A917B1" w:rsidRPr="00435D23" w:rsidRDefault="00435D23" w:rsidP="00962481">
      <w:pPr>
        <w:autoSpaceDE w:val="0"/>
        <w:autoSpaceDN w:val="0"/>
        <w:adjustRightInd w:val="0"/>
        <w:spacing w:after="0" w:line="240" w:lineRule="auto"/>
        <w:jc w:val="both"/>
        <w:rPr>
          <w:rFonts w:ascii="Arial" w:hAnsi="Arial" w:cs="Arial"/>
          <w:b/>
          <w:bCs/>
          <w:color w:val="000000"/>
        </w:rPr>
      </w:pPr>
      <w:r w:rsidRPr="00435D23">
        <w:rPr>
          <w:rFonts w:ascii="Arial" w:hAnsi="Arial" w:cs="Arial"/>
          <w:b/>
          <w:bCs/>
          <w:color w:val="000000"/>
        </w:rPr>
        <w:t>D</w:t>
      </w:r>
      <w:r w:rsidR="00083368" w:rsidRPr="00435D23">
        <w:rPr>
          <w:rFonts w:ascii="Arial" w:hAnsi="Arial" w:cs="Arial"/>
          <w:b/>
          <w:bCs/>
          <w:color w:val="000000"/>
        </w:rPr>
        <w:t>irector/manager/administrator:</w:t>
      </w:r>
      <w:r w:rsidR="003C43CE" w:rsidRPr="00435D23">
        <w:rPr>
          <w:rFonts w:ascii="Arial" w:hAnsi="Arial" w:cs="Arial"/>
          <w:b/>
          <w:bCs/>
          <w:color w:val="000000"/>
        </w:rPr>
        <w:t xml:space="preserve"> Riza Claudiu</w:t>
      </w:r>
    </w:p>
    <w:p w:rsidR="00A917B1" w:rsidRPr="00435D23" w:rsidRDefault="00A917B1" w:rsidP="00962481">
      <w:pPr>
        <w:autoSpaceDE w:val="0"/>
        <w:autoSpaceDN w:val="0"/>
        <w:adjustRightInd w:val="0"/>
        <w:spacing w:after="0" w:line="240" w:lineRule="auto"/>
        <w:jc w:val="both"/>
        <w:rPr>
          <w:rFonts w:ascii="Arial" w:hAnsi="Arial" w:cs="Arial"/>
          <w:b/>
          <w:bCs/>
          <w:color w:val="000000"/>
        </w:rPr>
      </w:pPr>
    </w:p>
    <w:p w:rsidR="00A917B1" w:rsidRPr="00435D23" w:rsidRDefault="00083368" w:rsidP="00962481">
      <w:pPr>
        <w:autoSpaceDE w:val="0"/>
        <w:autoSpaceDN w:val="0"/>
        <w:adjustRightInd w:val="0"/>
        <w:spacing w:after="0" w:line="240" w:lineRule="auto"/>
        <w:jc w:val="both"/>
        <w:rPr>
          <w:rFonts w:ascii="Arial" w:hAnsi="Arial" w:cs="Arial"/>
          <w:b/>
          <w:bCs/>
          <w:color w:val="000000"/>
        </w:rPr>
      </w:pPr>
      <w:r w:rsidRPr="00435D23">
        <w:rPr>
          <w:rFonts w:ascii="Arial" w:hAnsi="Arial" w:cs="Arial"/>
          <w:b/>
          <w:bCs/>
          <w:color w:val="000000"/>
        </w:rPr>
        <w:t>III. DESCRIEREA PROIECTULUI:</w:t>
      </w:r>
    </w:p>
    <w:p w:rsidR="00A917B1" w:rsidRPr="00435D23" w:rsidRDefault="00A917B1" w:rsidP="00435D23">
      <w:pPr>
        <w:autoSpaceDE w:val="0"/>
        <w:autoSpaceDN w:val="0"/>
        <w:adjustRightInd w:val="0"/>
        <w:spacing w:after="0" w:line="240" w:lineRule="auto"/>
        <w:jc w:val="both"/>
        <w:rPr>
          <w:rFonts w:ascii="Arial" w:hAnsi="Arial" w:cs="Arial"/>
          <w:b/>
          <w:bCs/>
          <w:color w:val="000000"/>
        </w:rPr>
      </w:pPr>
      <w:r w:rsidRPr="00435D23">
        <w:rPr>
          <w:rFonts w:ascii="Arial" w:hAnsi="Arial" w:cs="Arial"/>
          <w:color w:val="000000"/>
        </w:rPr>
        <w:t xml:space="preserve">- </w:t>
      </w:r>
      <w:r w:rsidR="00083368" w:rsidRPr="00435D23">
        <w:rPr>
          <w:rFonts w:ascii="Arial" w:hAnsi="Arial" w:cs="Arial"/>
          <w:b/>
          <w:bCs/>
          <w:color w:val="000000"/>
        </w:rPr>
        <w:t xml:space="preserve">Rezumat al proiectului. </w:t>
      </w:r>
    </w:p>
    <w:p w:rsidR="00A917B1" w:rsidRPr="00435D23" w:rsidRDefault="00A917B1" w:rsidP="00435D23">
      <w:pPr>
        <w:autoSpaceDE w:val="0"/>
        <w:autoSpaceDN w:val="0"/>
        <w:adjustRightInd w:val="0"/>
        <w:spacing w:after="0" w:line="240" w:lineRule="auto"/>
        <w:ind w:firstLine="567"/>
        <w:jc w:val="both"/>
        <w:rPr>
          <w:rFonts w:ascii="Arial" w:hAnsi="Arial" w:cs="Arial"/>
          <w:b/>
          <w:color w:val="000000"/>
          <w:sz w:val="20"/>
          <w:szCs w:val="20"/>
        </w:rPr>
      </w:pPr>
      <w:r w:rsidRPr="00435D23">
        <w:rPr>
          <w:rFonts w:ascii="Arial" w:hAnsi="Arial" w:cs="Arial"/>
          <w:b/>
          <w:color w:val="000000"/>
          <w:sz w:val="20"/>
          <w:szCs w:val="20"/>
        </w:rPr>
        <w:t>SITUATIA EXISTENTA</w:t>
      </w:r>
    </w:p>
    <w:p w:rsidR="004D5ADA" w:rsidRPr="00435D23" w:rsidRDefault="004D5ADA" w:rsidP="004D5ADA">
      <w:pPr>
        <w:pStyle w:val="ListParagraph"/>
        <w:spacing w:line="240" w:lineRule="auto"/>
        <w:ind w:left="0" w:firstLine="567"/>
        <w:jc w:val="both"/>
        <w:rPr>
          <w:rFonts w:ascii="Arial" w:hAnsi="Arial" w:cs="Arial"/>
          <w:sz w:val="20"/>
          <w:szCs w:val="20"/>
        </w:rPr>
      </w:pPr>
      <w:r w:rsidRPr="00435D23">
        <w:rPr>
          <w:rFonts w:ascii="Arial" w:hAnsi="Arial" w:cs="Arial"/>
          <w:sz w:val="20"/>
          <w:szCs w:val="20"/>
        </w:rPr>
        <w:t>Zona studiat</w:t>
      </w:r>
      <w:r w:rsidR="00E949C9">
        <w:rPr>
          <w:rFonts w:ascii="Arial" w:hAnsi="Arial" w:cs="Arial"/>
          <w:sz w:val="20"/>
          <w:szCs w:val="20"/>
        </w:rPr>
        <w:t>a</w:t>
      </w:r>
      <w:r w:rsidRPr="00435D23">
        <w:rPr>
          <w:rFonts w:ascii="Arial" w:hAnsi="Arial" w:cs="Arial"/>
          <w:sz w:val="20"/>
          <w:szCs w:val="20"/>
        </w:rPr>
        <w:t xml:space="preserve"> este amplasat</w:t>
      </w:r>
      <w:r w:rsidR="00E949C9">
        <w:rPr>
          <w:rFonts w:ascii="Arial" w:hAnsi="Arial" w:cs="Arial"/>
          <w:sz w:val="20"/>
          <w:szCs w:val="20"/>
        </w:rPr>
        <w:t>a</w:t>
      </w:r>
      <w:r w:rsidRPr="00435D23">
        <w:rPr>
          <w:rFonts w:ascii="Arial" w:hAnsi="Arial" w:cs="Arial"/>
          <w:sz w:val="20"/>
          <w:szCs w:val="20"/>
        </w:rPr>
        <w:t xml:space="preserve"> la sud de Calea Aurel Vlaicu, între Str. Miron Costin </w:t>
      </w:r>
      <w:r w:rsidR="00E949C9">
        <w:rPr>
          <w:rFonts w:ascii="Arial" w:hAnsi="Arial" w:cs="Arial"/>
          <w:sz w:val="20"/>
          <w:szCs w:val="20"/>
        </w:rPr>
        <w:t>s</w:t>
      </w:r>
      <w:r w:rsidRPr="00435D23">
        <w:rPr>
          <w:rFonts w:ascii="Arial" w:hAnsi="Arial" w:cs="Arial"/>
          <w:sz w:val="20"/>
          <w:szCs w:val="20"/>
        </w:rPr>
        <w:t>i mall-ul Atrium. Terenul total al Astra are suprafa</w:t>
      </w:r>
      <w:r w:rsidR="00E949C9">
        <w:rPr>
          <w:rFonts w:ascii="Arial" w:hAnsi="Arial" w:cs="Arial"/>
          <w:sz w:val="20"/>
          <w:szCs w:val="20"/>
        </w:rPr>
        <w:t>t</w:t>
      </w:r>
      <w:r w:rsidRPr="00435D23">
        <w:rPr>
          <w:rFonts w:ascii="Arial" w:hAnsi="Arial" w:cs="Arial"/>
          <w:sz w:val="20"/>
          <w:szCs w:val="20"/>
        </w:rPr>
        <w:t>a de cca. 30 ha, din care incinta studiat</w:t>
      </w:r>
      <w:r w:rsidR="00E949C9">
        <w:rPr>
          <w:rFonts w:ascii="Arial" w:hAnsi="Arial" w:cs="Arial"/>
          <w:sz w:val="20"/>
          <w:szCs w:val="20"/>
        </w:rPr>
        <w:t>a</w:t>
      </w:r>
      <w:r w:rsidRPr="00435D23">
        <w:rPr>
          <w:rFonts w:ascii="Arial" w:hAnsi="Arial" w:cs="Arial"/>
          <w:sz w:val="20"/>
          <w:szCs w:val="20"/>
        </w:rPr>
        <w:t xml:space="preserve"> este în suprafa</w:t>
      </w:r>
      <w:r w:rsidR="00E949C9">
        <w:rPr>
          <w:rFonts w:ascii="Arial" w:hAnsi="Arial" w:cs="Arial"/>
          <w:sz w:val="20"/>
          <w:szCs w:val="20"/>
        </w:rPr>
        <w:t>ta</w:t>
      </w:r>
      <w:r w:rsidRPr="00435D23">
        <w:rPr>
          <w:rFonts w:ascii="Arial" w:hAnsi="Arial" w:cs="Arial"/>
          <w:sz w:val="20"/>
          <w:szCs w:val="20"/>
        </w:rPr>
        <w:t xml:space="preserve"> de 44.000 mp (teren aferent S.C. ASTRA RAIL INDUSTRIES S.R.L. </w:t>
      </w:r>
      <w:r w:rsidR="00E949C9">
        <w:rPr>
          <w:rFonts w:ascii="Arial" w:hAnsi="Arial" w:cs="Arial"/>
          <w:sz w:val="20"/>
          <w:szCs w:val="20"/>
        </w:rPr>
        <w:t>s</w:t>
      </w:r>
      <w:r w:rsidRPr="00435D23">
        <w:rPr>
          <w:rFonts w:ascii="Arial" w:hAnsi="Arial" w:cs="Arial"/>
          <w:sz w:val="20"/>
          <w:szCs w:val="20"/>
        </w:rPr>
        <w:t xml:space="preserve">i S.C. APROMAT S.A. ARAD). </w:t>
      </w:r>
    </w:p>
    <w:p w:rsidR="004D5ADA" w:rsidRPr="00435D23" w:rsidRDefault="004D5ADA" w:rsidP="004D5ADA">
      <w:pPr>
        <w:pStyle w:val="ListParagraph"/>
        <w:spacing w:line="240" w:lineRule="auto"/>
        <w:ind w:left="0" w:firstLine="567"/>
        <w:jc w:val="both"/>
        <w:rPr>
          <w:rFonts w:ascii="Arial" w:hAnsi="Arial" w:cs="Arial"/>
          <w:sz w:val="20"/>
          <w:szCs w:val="20"/>
        </w:rPr>
      </w:pPr>
      <w:r w:rsidRPr="00435D23">
        <w:rPr>
          <w:rFonts w:ascii="Arial" w:hAnsi="Arial" w:cs="Arial"/>
          <w:sz w:val="20"/>
          <w:szCs w:val="20"/>
        </w:rPr>
        <w:t>La cca. 400 m vest fa</w:t>
      </w:r>
      <w:r w:rsidR="00E949C9">
        <w:rPr>
          <w:rFonts w:ascii="Arial" w:hAnsi="Arial" w:cs="Arial"/>
          <w:sz w:val="20"/>
          <w:szCs w:val="20"/>
        </w:rPr>
        <w:t>ta</w:t>
      </w:r>
      <w:r w:rsidRPr="00435D23">
        <w:rPr>
          <w:rFonts w:ascii="Arial" w:hAnsi="Arial" w:cs="Arial"/>
          <w:sz w:val="20"/>
          <w:szCs w:val="20"/>
        </w:rPr>
        <w:t xml:space="preserve"> de limita vestic</w:t>
      </w:r>
      <w:r w:rsidR="00E949C9">
        <w:rPr>
          <w:rFonts w:ascii="Arial" w:hAnsi="Arial" w:cs="Arial"/>
          <w:sz w:val="20"/>
          <w:szCs w:val="20"/>
        </w:rPr>
        <w:t>a</w:t>
      </w:r>
      <w:r w:rsidRPr="00435D23">
        <w:rPr>
          <w:rFonts w:ascii="Arial" w:hAnsi="Arial" w:cs="Arial"/>
          <w:sz w:val="20"/>
          <w:szCs w:val="20"/>
        </w:rPr>
        <w:t xml:space="preserve"> a incintei reglementate se afl</w:t>
      </w:r>
      <w:r w:rsidR="00E949C9">
        <w:rPr>
          <w:rFonts w:ascii="Arial" w:hAnsi="Arial" w:cs="Arial"/>
          <w:sz w:val="20"/>
          <w:szCs w:val="20"/>
        </w:rPr>
        <w:t>a</w:t>
      </w:r>
      <w:r w:rsidRPr="00435D23">
        <w:rPr>
          <w:rFonts w:ascii="Arial" w:hAnsi="Arial" w:cs="Arial"/>
          <w:sz w:val="20"/>
          <w:szCs w:val="20"/>
        </w:rPr>
        <w:t xml:space="preserve"> Monumentul istoric nr. 261, cod LMI AR-II-m-B-00585, </w:t>
      </w:r>
      <w:r w:rsidR="00E949C9">
        <w:rPr>
          <w:rFonts w:ascii="Arial" w:hAnsi="Arial" w:cs="Arial"/>
          <w:sz w:val="20"/>
          <w:szCs w:val="20"/>
        </w:rPr>
        <w:t>s</w:t>
      </w:r>
      <w:r w:rsidRPr="00435D23">
        <w:rPr>
          <w:rFonts w:ascii="Arial" w:hAnsi="Arial" w:cs="Arial"/>
          <w:sz w:val="20"/>
          <w:szCs w:val="20"/>
        </w:rPr>
        <w:t>i anume fosta cl</w:t>
      </w:r>
      <w:r w:rsidR="00E949C9">
        <w:rPr>
          <w:rFonts w:ascii="Arial" w:hAnsi="Arial" w:cs="Arial"/>
          <w:sz w:val="20"/>
          <w:szCs w:val="20"/>
        </w:rPr>
        <w:t>a</w:t>
      </w:r>
      <w:r w:rsidRPr="00435D23">
        <w:rPr>
          <w:rFonts w:ascii="Arial" w:hAnsi="Arial" w:cs="Arial"/>
          <w:sz w:val="20"/>
          <w:szCs w:val="20"/>
        </w:rPr>
        <w:t>dire administrativ</w:t>
      </w:r>
      <w:r w:rsidR="00E949C9">
        <w:rPr>
          <w:rFonts w:ascii="Arial" w:hAnsi="Arial" w:cs="Arial"/>
          <w:sz w:val="20"/>
          <w:szCs w:val="20"/>
        </w:rPr>
        <w:t>a</w:t>
      </w:r>
      <w:r w:rsidRPr="00435D23">
        <w:rPr>
          <w:rFonts w:ascii="Arial" w:hAnsi="Arial" w:cs="Arial"/>
          <w:sz w:val="20"/>
          <w:szCs w:val="20"/>
        </w:rPr>
        <w:t xml:space="preserve"> a Fabricii Astra (Calea Aurel Vlaicu nr. 43), construit</w:t>
      </w:r>
      <w:r w:rsidR="00E949C9">
        <w:rPr>
          <w:rFonts w:ascii="Arial" w:hAnsi="Arial" w:cs="Arial"/>
          <w:sz w:val="20"/>
          <w:szCs w:val="20"/>
        </w:rPr>
        <w:t>a</w:t>
      </w:r>
      <w:r w:rsidRPr="00435D23">
        <w:rPr>
          <w:rFonts w:ascii="Arial" w:hAnsi="Arial" w:cs="Arial"/>
          <w:sz w:val="20"/>
          <w:szCs w:val="20"/>
        </w:rPr>
        <w:t xml:space="preserve"> aproximativ în 1900-1910.</w:t>
      </w:r>
    </w:p>
    <w:p w:rsidR="004D5ADA" w:rsidRPr="00435D23" w:rsidRDefault="004D5ADA" w:rsidP="004D5ADA">
      <w:pPr>
        <w:pStyle w:val="ListParagraph"/>
        <w:spacing w:line="240" w:lineRule="auto"/>
        <w:ind w:left="0" w:firstLine="567"/>
        <w:jc w:val="both"/>
        <w:rPr>
          <w:rFonts w:ascii="Arial" w:hAnsi="Arial" w:cs="Arial"/>
          <w:sz w:val="20"/>
          <w:szCs w:val="20"/>
        </w:rPr>
      </w:pPr>
      <w:r w:rsidRPr="00435D23">
        <w:rPr>
          <w:rFonts w:ascii="Arial" w:hAnsi="Arial" w:cs="Arial"/>
          <w:sz w:val="20"/>
          <w:szCs w:val="20"/>
        </w:rPr>
        <w:t>Prezentul proiect în faza D.T.A.C./P.T. se încadreaz</w:t>
      </w:r>
      <w:r w:rsidR="00E949C9">
        <w:rPr>
          <w:rFonts w:ascii="Arial" w:hAnsi="Arial" w:cs="Arial"/>
          <w:sz w:val="20"/>
          <w:szCs w:val="20"/>
        </w:rPr>
        <w:t>a</w:t>
      </w:r>
      <w:r w:rsidRPr="00435D23">
        <w:rPr>
          <w:rFonts w:ascii="Arial" w:hAnsi="Arial" w:cs="Arial"/>
          <w:sz w:val="20"/>
          <w:szCs w:val="20"/>
        </w:rPr>
        <w:t xml:space="preserve"> în P.U.G. Arad, aprobat prin Hot</w:t>
      </w:r>
      <w:r w:rsidR="00E949C9">
        <w:rPr>
          <w:rFonts w:ascii="Arial" w:hAnsi="Arial" w:cs="Arial"/>
          <w:sz w:val="20"/>
          <w:szCs w:val="20"/>
        </w:rPr>
        <w:t>a</w:t>
      </w:r>
      <w:r w:rsidRPr="00435D23">
        <w:rPr>
          <w:rFonts w:ascii="Arial" w:hAnsi="Arial" w:cs="Arial"/>
          <w:sz w:val="20"/>
          <w:szCs w:val="20"/>
        </w:rPr>
        <w:t>rârea Consiliului Jude</w:t>
      </w:r>
      <w:r w:rsidR="00E949C9">
        <w:rPr>
          <w:rFonts w:ascii="Arial" w:hAnsi="Arial" w:cs="Arial"/>
          <w:sz w:val="20"/>
          <w:szCs w:val="20"/>
        </w:rPr>
        <w:t>t</w:t>
      </w:r>
      <w:r w:rsidRPr="00435D23">
        <w:rPr>
          <w:rFonts w:ascii="Arial" w:hAnsi="Arial" w:cs="Arial"/>
          <w:sz w:val="20"/>
          <w:szCs w:val="20"/>
        </w:rPr>
        <w:t xml:space="preserve">ean/Local Arad nr. 371/2015, </w:t>
      </w:r>
      <w:r w:rsidR="00E949C9">
        <w:rPr>
          <w:rFonts w:ascii="Arial" w:hAnsi="Arial" w:cs="Arial"/>
          <w:sz w:val="20"/>
          <w:szCs w:val="20"/>
        </w:rPr>
        <w:t>s</w:t>
      </w:r>
      <w:r w:rsidRPr="00435D23">
        <w:rPr>
          <w:rFonts w:ascii="Arial" w:hAnsi="Arial" w:cs="Arial"/>
          <w:sz w:val="20"/>
          <w:szCs w:val="20"/>
        </w:rPr>
        <w:t xml:space="preserve">i în P.U.Z.  Supermarket LIDL, amenajare teren </w:t>
      </w:r>
      <w:r w:rsidR="00E949C9">
        <w:rPr>
          <w:rFonts w:ascii="Arial" w:hAnsi="Arial" w:cs="Arial"/>
          <w:sz w:val="20"/>
          <w:szCs w:val="20"/>
        </w:rPr>
        <w:t>s</w:t>
      </w:r>
      <w:r w:rsidRPr="00435D23">
        <w:rPr>
          <w:rFonts w:ascii="Arial" w:hAnsi="Arial" w:cs="Arial"/>
          <w:sz w:val="20"/>
          <w:szCs w:val="20"/>
        </w:rPr>
        <w:t xml:space="preserve">i accese carosabile, aprobat prin HCLM Arad nr. 211/27.06.2017. </w:t>
      </w:r>
    </w:p>
    <w:p w:rsidR="004D5ADA" w:rsidRPr="00435D23" w:rsidRDefault="004D5ADA" w:rsidP="004D5ADA">
      <w:pPr>
        <w:pStyle w:val="ListParagraph"/>
        <w:spacing w:line="240" w:lineRule="auto"/>
        <w:ind w:left="0" w:firstLine="567"/>
        <w:jc w:val="both"/>
        <w:rPr>
          <w:rFonts w:ascii="Arial" w:hAnsi="Arial" w:cs="Arial"/>
          <w:sz w:val="20"/>
          <w:szCs w:val="20"/>
        </w:rPr>
      </w:pPr>
      <w:r w:rsidRPr="00435D23">
        <w:rPr>
          <w:rFonts w:ascii="Arial" w:hAnsi="Arial" w:cs="Arial"/>
          <w:sz w:val="20"/>
          <w:szCs w:val="20"/>
        </w:rPr>
        <w:t>Conform P.U.G. Arad,  amplasamentul studiat se încadreaz</w:t>
      </w:r>
      <w:r w:rsidR="00E949C9">
        <w:rPr>
          <w:rFonts w:ascii="Arial" w:hAnsi="Arial" w:cs="Arial"/>
          <w:sz w:val="20"/>
          <w:szCs w:val="20"/>
        </w:rPr>
        <w:t>a</w:t>
      </w:r>
      <w:r w:rsidRPr="00435D23">
        <w:rPr>
          <w:rFonts w:ascii="Arial" w:hAnsi="Arial" w:cs="Arial"/>
          <w:sz w:val="20"/>
          <w:szCs w:val="20"/>
        </w:rPr>
        <w:t xml:space="preserve"> în IP 6, subzon</w:t>
      </w:r>
      <w:r w:rsidR="00E949C9">
        <w:rPr>
          <w:rFonts w:ascii="Arial" w:hAnsi="Arial" w:cs="Arial"/>
          <w:sz w:val="20"/>
          <w:szCs w:val="20"/>
        </w:rPr>
        <w:t>a</w:t>
      </w:r>
      <w:r w:rsidRPr="00435D23">
        <w:rPr>
          <w:rFonts w:ascii="Arial" w:hAnsi="Arial" w:cs="Arial"/>
          <w:sz w:val="20"/>
          <w:szCs w:val="20"/>
        </w:rPr>
        <w:t xml:space="preserve"> de unt</w:t>
      </w:r>
      <w:r w:rsidR="00E949C9">
        <w:rPr>
          <w:rFonts w:ascii="Arial" w:hAnsi="Arial" w:cs="Arial"/>
          <w:sz w:val="20"/>
          <w:szCs w:val="20"/>
        </w:rPr>
        <w:t>at</w:t>
      </w:r>
      <w:r w:rsidRPr="00435D23">
        <w:rPr>
          <w:rFonts w:ascii="Arial" w:hAnsi="Arial" w:cs="Arial"/>
          <w:sz w:val="20"/>
          <w:szCs w:val="20"/>
        </w:rPr>
        <w:t>i industriale poluante, cu func</w:t>
      </w:r>
      <w:r w:rsidR="00E949C9">
        <w:rPr>
          <w:rFonts w:ascii="Arial" w:hAnsi="Arial" w:cs="Arial"/>
          <w:sz w:val="20"/>
          <w:szCs w:val="20"/>
        </w:rPr>
        <w:t>t</w:t>
      </w:r>
      <w:r w:rsidRPr="00435D23">
        <w:rPr>
          <w:rFonts w:ascii="Arial" w:hAnsi="Arial" w:cs="Arial"/>
          <w:sz w:val="20"/>
          <w:szCs w:val="20"/>
        </w:rPr>
        <w:t>iunea dominant</w:t>
      </w:r>
      <w:r w:rsidR="00E949C9">
        <w:rPr>
          <w:rFonts w:ascii="Arial" w:hAnsi="Arial" w:cs="Arial"/>
          <w:sz w:val="20"/>
          <w:szCs w:val="20"/>
        </w:rPr>
        <w:t>a</w:t>
      </w:r>
      <w:r w:rsidRPr="00435D23">
        <w:rPr>
          <w:rFonts w:ascii="Arial" w:hAnsi="Arial" w:cs="Arial"/>
          <w:sz w:val="20"/>
          <w:szCs w:val="20"/>
        </w:rPr>
        <w:t xml:space="preserve"> a zonei de subzon</w:t>
      </w:r>
      <w:r w:rsidR="00E949C9">
        <w:rPr>
          <w:rFonts w:ascii="Arial" w:hAnsi="Arial" w:cs="Arial"/>
          <w:sz w:val="20"/>
          <w:szCs w:val="20"/>
        </w:rPr>
        <w:t>a</w:t>
      </w:r>
      <w:r w:rsidRPr="00435D23">
        <w:rPr>
          <w:rFonts w:ascii="Arial" w:hAnsi="Arial" w:cs="Arial"/>
          <w:sz w:val="20"/>
          <w:szCs w:val="20"/>
        </w:rPr>
        <w:t xml:space="preserve"> unit</w:t>
      </w:r>
      <w:r w:rsidR="00E949C9">
        <w:rPr>
          <w:rFonts w:ascii="Arial" w:hAnsi="Arial" w:cs="Arial"/>
          <w:sz w:val="20"/>
          <w:szCs w:val="20"/>
        </w:rPr>
        <w:t>at</w:t>
      </w:r>
      <w:r w:rsidRPr="00435D23">
        <w:rPr>
          <w:rFonts w:ascii="Arial" w:hAnsi="Arial" w:cs="Arial"/>
          <w:sz w:val="20"/>
          <w:szCs w:val="20"/>
        </w:rPr>
        <w:t xml:space="preserve">i industriale poluante </w:t>
      </w:r>
      <w:r w:rsidR="00E949C9">
        <w:rPr>
          <w:rFonts w:ascii="Arial" w:hAnsi="Arial" w:cs="Arial"/>
          <w:sz w:val="20"/>
          <w:szCs w:val="20"/>
        </w:rPr>
        <w:t>s</w:t>
      </w:r>
      <w:r w:rsidRPr="00435D23">
        <w:rPr>
          <w:rFonts w:ascii="Arial" w:hAnsi="Arial" w:cs="Arial"/>
          <w:sz w:val="20"/>
          <w:szCs w:val="20"/>
        </w:rPr>
        <w:t>i  cu func</w:t>
      </w:r>
      <w:r w:rsidR="00E949C9">
        <w:rPr>
          <w:rFonts w:ascii="Arial" w:hAnsi="Arial" w:cs="Arial"/>
          <w:sz w:val="20"/>
          <w:szCs w:val="20"/>
        </w:rPr>
        <w:t>t</w:t>
      </w:r>
      <w:r w:rsidRPr="00435D23">
        <w:rPr>
          <w:rFonts w:ascii="Arial" w:hAnsi="Arial" w:cs="Arial"/>
          <w:sz w:val="20"/>
          <w:szCs w:val="20"/>
        </w:rPr>
        <w:t>iuni complementare admise ale zonei – spa</w:t>
      </w:r>
      <w:r w:rsidR="00E949C9">
        <w:rPr>
          <w:rFonts w:ascii="Arial" w:hAnsi="Arial" w:cs="Arial"/>
          <w:sz w:val="20"/>
          <w:szCs w:val="20"/>
        </w:rPr>
        <w:t>t</w:t>
      </w:r>
      <w:r w:rsidRPr="00435D23">
        <w:rPr>
          <w:rFonts w:ascii="Arial" w:hAnsi="Arial" w:cs="Arial"/>
          <w:sz w:val="20"/>
          <w:szCs w:val="20"/>
        </w:rPr>
        <w:t>ii comerciale, prest</w:t>
      </w:r>
      <w:r w:rsidR="00E949C9">
        <w:rPr>
          <w:rFonts w:ascii="Arial" w:hAnsi="Arial" w:cs="Arial"/>
          <w:sz w:val="20"/>
          <w:szCs w:val="20"/>
        </w:rPr>
        <w:t>a</w:t>
      </w:r>
      <w:r w:rsidRPr="00435D23">
        <w:rPr>
          <w:rFonts w:ascii="Arial" w:hAnsi="Arial" w:cs="Arial"/>
          <w:sz w:val="20"/>
          <w:szCs w:val="20"/>
        </w:rPr>
        <w:t>ri servicii.</w:t>
      </w:r>
    </w:p>
    <w:p w:rsidR="004D5ADA" w:rsidRPr="00435D23" w:rsidRDefault="004D5ADA" w:rsidP="004D5ADA">
      <w:pPr>
        <w:pStyle w:val="ListParagraph"/>
        <w:spacing w:line="240" w:lineRule="auto"/>
        <w:ind w:left="0" w:firstLine="567"/>
        <w:jc w:val="both"/>
        <w:rPr>
          <w:rFonts w:ascii="Arial" w:hAnsi="Arial" w:cs="Arial"/>
          <w:sz w:val="20"/>
          <w:szCs w:val="20"/>
        </w:rPr>
      </w:pPr>
      <w:r w:rsidRPr="00435D23">
        <w:rPr>
          <w:rFonts w:ascii="Arial" w:hAnsi="Arial" w:cs="Arial"/>
          <w:sz w:val="20"/>
          <w:szCs w:val="20"/>
        </w:rPr>
        <w:t>Folosin</w:t>
      </w:r>
      <w:r w:rsidR="00E949C9">
        <w:rPr>
          <w:rFonts w:ascii="Arial" w:hAnsi="Arial" w:cs="Arial"/>
          <w:sz w:val="20"/>
          <w:szCs w:val="20"/>
        </w:rPr>
        <w:t>t</w:t>
      </w:r>
      <w:r w:rsidRPr="00435D23">
        <w:rPr>
          <w:rFonts w:ascii="Arial" w:hAnsi="Arial" w:cs="Arial"/>
          <w:sz w:val="20"/>
          <w:szCs w:val="20"/>
        </w:rPr>
        <w:t>a actual</w:t>
      </w:r>
      <w:r w:rsidR="00E949C9">
        <w:rPr>
          <w:rFonts w:ascii="Arial" w:hAnsi="Arial" w:cs="Arial"/>
          <w:sz w:val="20"/>
          <w:szCs w:val="20"/>
        </w:rPr>
        <w:t>a</w:t>
      </w:r>
      <w:r w:rsidRPr="00435D23">
        <w:rPr>
          <w:rFonts w:ascii="Arial" w:hAnsi="Arial" w:cs="Arial"/>
          <w:sz w:val="20"/>
          <w:szCs w:val="20"/>
        </w:rPr>
        <w:t xml:space="preserve"> a terenului este de teren f</w:t>
      </w:r>
      <w:r w:rsidR="00E949C9">
        <w:rPr>
          <w:rFonts w:ascii="Arial" w:hAnsi="Arial" w:cs="Arial"/>
          <w:sz w:val="20"/>
          <w:szCs w:val="20"/>
        </w:rPr>
        <w:t>a</w:t>
      </w:r>
      <w:r w:rsidRPr="00435D23">
        <w:rPr>
          <w:rFonts w:ascii="Arial" w:hAnsi="Arial" w:cs="Arial"/>
          <w:sz w:val="20"/>
          <w:szCs w:val="20"/>
        </w:rPr>
        <w:t>r</w:t>
      </w:r>
      <w:r w:rsidR="00E949C9">
        <w:rPr>
          <w:rFonts w:ascii="Arial" w:hAnsi="Arial" w:cs="Arial"/>
          <w:sz w:val="20"/>
          <w:szCs w:val="20"/>
        </w:rPr>
        <w:t>a</w:t>
      </w:r>
      <w:r w:rsidRPr="00435D23">
        <w:rPr>
          <w:rFonts w:ascii="Arial" w:hAnsi="Arial" w:cs="Arial"/>
          <w:sz w:val="20"/>
          <w:szCs w:val="20"/>
        </w:rPr>
        <w:t xml:space="preserve"> construc</w:t>
      </w:r>
      <w:r w:rsidR="00E949C9">
        <w:rPr>
          <w:rFonts w:ascii="Arial" w:hAnsi="Arial" w:cs="Arial"/>
          <w:sz w:val="20"/>
          <w:szCs w:val="20"/>
        </w:rPr>
        <w:t>t</w:t>
      </w:r>
      <w:r w:rsidRPr="00435D23">
        <w:rPr>
          <w:rFonts w:ascii="Arial" w:hAnsi="Arial" w:cs="Arial"/>
          <w:sz w:val="20"/>
          <w:szCs w:val="20"/>
        </w:rPr>
        <w:t xml:space="preserve">ii, situat în incinta zonei industriale pentru care s-a aprobat PUZ-ul Supermaket LIDL, amenajare tern </w:t>
      </w:r>
      <w:r w:rsidR="00E949C9">
        <w:rPr>
          <w:rFonts w:ascii="Arial" w:hAnsi="Arial" w:cs="Arial"/>
          <w:sz w:val="20"/>
          <w:szCs w:val="20"/>
        </w:rPr>
        <w:t>s</w:t>
      </w:r>
      <w:r w:rsidRPr="00435D23">
        <w:rPr>
          <w:rFonts w:ascii="Arial" w:hAnsi="Arial" w:cs="Arial"/>
          <w:sz w:val="20"/>
          <w:szCs w:val="20"/>
        </w:rPr>
        <w:t>i accese carosabile.</w:t>
      </w:r>
    </w:p>
    <w:p w:rsidR="004D5ADA" w:rsidRPr="00435D23" w:rsidRDefault="004D5ADA" w:rsidP="004D5ADA">
      <w:pPr>
        <w:pStyle w:val="ListParagraph"/>
        <w:spacing w:line="240" w:lineRule="auto"/>
        <w:ind w:left="0" w:firstLine="567"/>
        <w:jc w:val="both"/>
        <w:rPr>
          <w:rFonts w:ascii="Arial" w:hAnsi="Arial" w:cs="Arial"/>
          <w:sz w:val="20"/>
          <w:szCs w:val="20"/>
        </w:rPr>
      </w:pPr>
      <w:r w:rsidRPr="00435D23">
        <w:rPr>
          <w:rFonts w:ascii="Arial" w:hAnsi="Arial" w:cs="Arial"/>
          <w:sz w:val="20"/>
          <w:szCs w:val="20"/>
        </w:rPr>
        <w:t>Condi</w:t>
      </w:r>
      <w:r w:rsidR="00E949C9">
        <w:rPr>
          <w:rFonts w:ascii="Arial" w:hAnsi="Arial" w:cs="Arial"/>
          <w:sz w:val="20"/>
          <w:szCs w:val="20"/>
        </w:rPr>
        <w:t>t</w:t>
      </w:r>
      <w:r w:rsidRPr="00435D23">
        <w:rPr>
          <w:rFonts w:ascii="Arial" w:hAnsi="Arial" w:cs="Arial"/>
          <w:sz w:val="20"/>
          <w:szCs w:val="20"/>
        </w:rPr>
        <w:t>iile de construire aprobate prin PUZ , cu suprafa</w:t>
      </w:r>
      <w:r w:rsidR="00E949C9">
        <w:rPr>
          <w:rFonts w:ascii="Arial" w:hAnsi="Arial" w:cs="Arial"/>
          <w:sz w:val="20"/>
          <w:szCs w:val="20"/>
        </w:rPr>
        <w:t>t</w:t>
      </w:r>
      <w:r w:rsidRPr="00435D23">
        <w:rPr>
          <w:rFonts w:ascii="Arial" w:hAnsi="Arial" w:cs="Arial"/>
          <w:sz w:val="20"/>
          <w:szCs w:val="20"/>
        </w:rPr>
        <w:t>a de 13.866,00mp reglementat</w:t>
      </w:r>
      <w:r w:rsidR="00E949C9">
        <w:rPr>
          <w:rFonts w:ascii="Arial" w:hAnsi="Arial" w:cs="Arial"/>
          <w:sz w:val="20"/>
          <w:szCs w:val="20"/>
        </w:rPr>
        <w:t>a</w:t>
      </w:r>
      <w:r w:rsidRPr="00435D23">
        <w:rPr>
          <w:rFonts w:ascii="Arial" w:hAnsi="Arial" w:cs="Arial"/>
          <w:sz w:val="20"/>
          <w:szCs w:val="20"/>
        </w:rPr>
        <w:t xml:space="preserve"> pentru construire, sunt:</w:t>
      </w:r>
    </w:p>
    <w:p w:rsidR="004D5ADA" w:rsidRPr="00435D23" w:rsidRDefault="004D5ADA" w:rsidP="004D5ADA">
      <w:pPr>
        <w:pStyle w:val="ListParagraph"/>
        <w:spacing w:line="240" w:lineRule="auto"/>
        <w:ind w:left="0" w:firstLine="567"/>
        <w:jc w:val="both"/>
        <w:rPr>
          <w:rFonts w:ascii="Arial" w:hAnsi="Arial" w:cs="Arial"/>
          <w:sz w:val="20"/>
          <w:szCs w:val="20"/>
        </w:rPr>
      </w:pPr>
      <w:r w:rsidRPr="00435D23">
        <w:rPr>
          <w:rFonts w:ascii="Arial" w:hAnsi="Arial" w:cs="Arial"/>
          <w:sz w:val="20"/>
          <w:szCs w:val="20"/>
        </w:rPr>
        <w:t>- func</w:t>
      </w:r>
      <w:r w:rsidR="00E949C9">
        <w:rPr>
          <w:rFonts w:ascii="Arial" w:hAnsi="Arial" w:cs="Arial"/>
          <w:sz w:val="20"/>
          <w:szCs w:val="20"/>
        </w:rPr>
        <w:t>t</w:t>
      </w:r>
      <w:r w:rsidRPr="00435D23">
        <w:rPr>
          <w:rFonts w:ascii="Arial" w:hAnsi="Arial" w:cs="Arial"/>
          <w:sz w:val="20"/>
          <w:szCs w:val="20"/>
        </w:rPr>
        <w:t xml:space="preserve">iunea de servicii </w:t>
      </w:r>
      <w:r w:rsidR="00E949C9">
        <w:rPr>
          <w:rFonts w:ascii="Arial" w:hAnsi="Arial" w:cs="Arial"/>
          <w:sz w:val="20"/>
          <w:szCs w:val="20"/>
        </w:rPr>
        <w:t>s</w:t>
      </w:r>
      <w:r w:rsidRPr="00435D23">
        <w:rPr>
          <w:rFonts w:ascii="Arial" w:hAnsi="Arial" w:cs="Arial"/>
          <w:sz w:val="20"/>
          <w:szCs w:val="20"/>
        </w:rPr>
        <w:t>i come</w:t>
      </w:r>
      <w:r w:rsidR="00E949C9">
        <w:rPr>
          <w:rFonts w:ascii="Arial" w:hAnsi="Arial" w:cs="Arial"/>
          <w:sz w:val="20"/>
          <w:szCs w:val="20"/>
        </w:rPr>
        <w:t>t</w:t>
      </w:r>
      <w:r w:rsidRPr="00435D23">
        <w:rPr>
          <w:rFonts w:ascii="Arial" w:hAnsi="Arial" w:cs="Arial"/>
          <w:sz w:val="20"/>
          <w:szCs w:val="20"/>
        </w:rPr>
        <w:t>- supemarket cu amenaj</w:t>
      </w:r>
      <w:r w:rsidR="00E949C9">
        <w:rPr>
          <w:rFonts w:ascii="Arial" w:hAnsi="Arial" w:cs="Arial"/>
          <w:sz w:val="20"/>
          <w:szCs w:val="20"/>
        </w:rPr>
        <w:t>a</w:t>
      </w:r>
      <w:r w:rsidRPr="00435D23">
        <w:rPr>
          <w:rFonts w:ascii="Arial" w:hAnsi="Arial" w:cs="Arial"/>
          <w:sz w:val="20"/>
          <w:szCs w:val="20"/>
        </w:rPr>
        <w:t>rile aferente</w:t>
      </w:r>
    </w:p>
    <w:p w:rsidR="004D5ADA" w:rsidRPr="00435D23" w:rsidRDefault="004D5ADA" w:rsidP="004D5ADA">
      <w:pPr>
        <w:pStyle w:val="ListParagraph"/>
        <w:spacing w:line="240" w:lineRule="auto"/>
        <w:ind w:left="0" w:firstLine="567"/>
        <w:jc w:val="both"/>
        <w:rPr>
          <w:rFonts w:ascii="Arial" w:hAnsi="Arial" w:cs="Arial"/>
          <w:sz w:val="20"/>
          <w:szCs w:val="20"/>
        </w:rPr>
      </w:pPr>
      <w:r w:rsidRPr="00435D23">
        <w:rPr>
          <w:rFonts w:ascii="Arial" w:hAnsi="Arial" w:cs="Arial"/>
          <w:sz w:val="20"/>
          <w:szCs w:val="20"/>
        </w:rPr>
        <w:t>- indicatori urbanistice POT max=40%, CUT max=0,60, regim de în</w:t>
      </w:r>
      <w:r w:rsidR="00E949C9">
        <w:rPr>
          <w:rFonts w:ascii="Arial" w:hAnsi="Arial" w:cs="Arial"/>
          <w:sz w:val="20"/>
          <w:szCs w:val="20"/>
        </w:rPr>
        <w:t>a</w:t>
      </w:r>
      <w:r w:rsidRPr="00435D23">
        <w:rPr>
          <w:rFonts w:ascii="Arial" w:hAnsi="Arial" w:cs="Arial"/>
          <w:sz w:val="20"/>
          <w:szCs w:val="20"/>
        </w:rPr>
        <w:t>l</w:t>
      </w:r>
      <w:r w:rsidR="00E949C9">
        <w:rPr>
          <w:rFonts w:ascii="Arial" w:hAnsi="Arial" w:cs="Arial"/>
          <w:sz w:val="20"/>
          <w:szCs w:val="20"/>
        </w:rPr>
        <w:t>t</w:t>
      </w:r>
      <w:r w:rsidRPr="00435D23">
        <w:rPr>
          <w:rFonts w:ascii="Arial" w:hAnsi="Arial" w:cs="Arial"/>
          <w:sz w:val="20"/>
          <w:szCs w:val="20"/>
        </w:rPr>
        <w:t>ime P+1E, Hmax 9,00m fa</w:t>
      </w:r>
      <w:r w:rsidR="00E949C9">
        <w:rPr>
          <w:rFonts w:ascii="Arial" w:hAnsi="Arial" w:cs="Arial"/>
          <w:sz w:val="20"/>
          <w:szCs w:val="20"/>
        </w:rPr>
        <w:t>ta</w:t>
      </w:r>
      <w:r w:rsidRPr="00435D23">
        <w:rPr>
          <w:rFonts w:ascii="Arial" w:hAnsi="Arial" w:cs="Arial"/>
          <w:sz w:val="20"/>
          <w:szCs w:val="20"/>
        </w:rPr>
        <w:t xml:space="preserve"> de CTS, iar pentru obiectele publicitare Hmax=10,00m fa</w:t>
      </w:r>
      <w:r w:rsidR="00E949C9">
        <w:rPr>
          <w:rFonts w:ascii="Arial" w:hAnsi="Arial" w:cs="Arial"/>
          <w:sz w:val="20"/>
          <w:szCs w:val="20"/>
        </w:rPr>
        <w:t>ta</w:t>
      </w:r>
      <w:r w:rsidRPr="00435D23">
        <w:rPr>
          <w:rFonts w:ascii="Arial" w:hAnsi="Arial" w:cs="Arial"/>
          <w:sz w:val="20"/>
          <w:szCs w:val="20"/>
        </w:rPr>
        <w:t xml:space="preserve"> de CTS.</w:t>
      </w:r>
    </w:p>
    <w:p w:rsidR="004D5ADA" w:rsidRPr="00435D23" w:rsidRDefault="004D5ADA" w:rsidP="004D5ADA">
      <w:pPr>
        <w:pStyle w:val="ListParagraph"/>
        <w:spacing w:line="240" w:lineRule="auto"/>
        <w:ind w:left="0" w:firstLine="567"/>
        <w:jc w:val="both"/>
        <w:rPr>
          <w:rFonts w:ascii="Arial" w:hAnsi="Arial" w:cs="Arial"/>
          <w:sz w:val="20"/>
          <w:szCs w:val="20"/>
        </w:rPr>
      </w:pPr>
      <w:r w:rsidRPr="00435D23">
        <w:rPr>
          <w:rFonts w:ascii="Arial" w:hAnsi="Arial" w:cs="Arial"/>
          <w:sz w:val="20"/>
          <w:szCs w:val="20"/>
        </w:rPr>
        <w:t>Documenta</w:t>
      </w:r>
      <w:r w:rsidR="00E949C9">
        <w:rPr>
          <w:rFonts w:ascii="Arial" w:hAnsi="Arial" w:cs="Arial"/>
          <w:sz w:val="20"/>
          <w:szCs w:val="20"/>
        </w:rPr>
        <w:t>t</w:t>
      </w:r>
      <w:r w:rsidRPr="00435D23">
        <w:rPr>
          <w:rFonts w:ascii="Arial" w:hAnsi="Arial" w:cs="Arial"/>
          <w:sz w:val="20"/>
          <w:szCs w:val="20"/>
        </w:rPr>
        <w:t>ia are la baz</w:t>
      </w:r>
      <w:r w:rsidR="00E949C9">
        <w:rPr>
          <w:rFonts w:ascii="Arial" w:hAnsi="Arial" w:cs="Arial"/>
          <w:sz w:val="20"/>
          <w:szCs w:val="20"/>
        </w:rPr>
        <w:t>a</w:t>
      </w:r>
      <w:r w:rsidRPr="00435D23">
        <w:rPr>
          <w:rFonts w:ascii="Arial" w:hAnsi="Arial" w:cs="Arial"/>
          <w:sz w:val="20"/>
          <w:szCs w:val="20"/>
        </w:rPr>
        <w:t xml:space="preserve"> Certificatul de Urbanism nr. 1410 din 6 iul. 2017 eliberat de Prim</w:t>
      </w:r>
      <w:r w:rsidR="00E949C9">
        <w:rPr>
          <w:rFonts w:ascii="Arial" w:hAnsi="Arial" w:cs="Arial"/>
          <w:sz w:val="20"/>
          <w:szCs w:val="20"/>
        </w:rPr>
        <w:t>a</w:t>
      </w:r>
      <w:r w:rsidRPr="00435D23">
        <w:rPr>
          <w:rFonts w:ascii="Arial" w:hAnsi="Arial" w:cs="Arial"/>
          <w:sz w:val="20"/>
          <w:szCs w:val="20"/>
        </w:rPr>
        <w:t>ria Municipiului Arad pentru Construire  Supermarket LIDL.</w:t>
      </w:r>
    </w:p>
    <w:p w:rsidR="004D5ADA" w:rsidRPr="00435D23" w:rsidRDefault="004D5ADA" w:rsidP="004D5ADA">
      <w:pPr>
        <w:pStyle w:val="ListParagraph"/>
        <w:spacing w:line="240" w:lineRule="auto"/>
        <w:ind w:left="0" w:firstLine="567"/>
        <w:jc w:val="both"/>
        <w:rPr>
          <w:rFonts w:ascii="Arial" w:hAnsi="Arial" w:cs="Arial"/>
          <w:sz w:val="20"/>
          <w:szCs w:val="20"/>
        </w:rPr>
      </w:pPr>
      <w:r w:rsidRPr="00435D23">
        <w:rPr>
          <w:rFonts w:ascii="Arial" w:hAnsi="Arial" w:cs="Arial"/>
          <w:sz w:val="20"/>
          <w:szCs w:val="20"/>
        </w:rPr>
        <w:t>Terenurile care compun incinta studiat</w:t>
      </w:r>
      <w:r w:rsidR="00E949C9">
        <w:rPr>
          <w:rFonts w:ascii="Arial" w:hAnsi="Arial" w:cs="Arial"/>
          <w:sz w:val="20"/>
          <w:szCs w:val="20"/>
        </w:rPr>
        <w:t>a</w:t>
      </w:r>
      <w:r w:rsidRPr="00435D23">
        <w:rPr>
          <w:rFonts w:ascii="Arial" w:hAnsi="Arial" w:cs="Arial"/>
          <w:sz w:val="20"/>
          <w:szCs w:val="20"/>
        </w:rPr>
        <w:t xml:space="preserve"> sunt grevate de sarcini; acestea sunt proprietatea privat</w:t>
      </w:r>
      <w:r w:rsidR="00E949C9">
        <w:rPr>
          <w:rFonts w:ascii="Arial" w:hAnsi="Arial" w:cs="Arial"/>
          <w:sz w:val="20"/>
          <w:szCs w:val="20"/>
        </w:rPr>
        <w:t>a</w:t>
      </w:r>
      <w:r w:rsidRPr="00435D23">
        <w:rPr>
          <w:rFonts w:ascii="Arial" w:hAnsi="Arial" w:cs="Arial"/>
          <w:sz w:val="20"/>
          <w:szCs w:val="20"/>
        </w:rPr>
        <w:t xml:space="preserve"> a persoanelor juridice S.C. ASTRA RAIL INDUSTRIES S.R.L. conform Extras de Carte Funciar</w:t>
      </w:r>
      <w:r w:rsidR="00E949C9">
        <w:rPr>
          <w:rFonts w:ascii="Arial" w:hAnsi="Arial" w:cs="Arial"/>
          <w:sz w:val="20"/>
          <w:szCs w:val="20"/>
        </w:rPr>
        <w:t>a</w:t>
      </w:r>
      <w:r w:rsidRPr="00435D23">
        <w:rPr>
          <w:rFonts w:ascii="Arial" w:hAnsi="Arial" w:cs="Arial"/>
          <w:sz w:val="20"/>
          <w:szCs w:val="20"/>
        </w:rPr>
        <w:t xml:space="preserve"> nr. 310017 Arad </w:t>
      </w:r>
      <w:r w:rsidR="00E949C9">
        <w:rPr>
          <w:rFonts w:ascii="Arial" w:hAnsi="Arial" w:cs="Arial"/>
          <w:sz w:val="20"/>
          <w:szCs w:val="20"/>
        </w:rPr>
        <w:t>s</w:t>
      </w:r>
      <w:r w:rsidRPr="00435D23">
        <w:rPr>
          <w:rFonts w:ascii="Arial" w:hAnsi="Arial" w:cs="Arial"/>
          <w:sz w:val="20"/>
          <w:szCs w:val="20"/>
        </w:rPr>
        <w:t>i S.C. APROMAT S.A. ARAD, conform Extras de Carte Funciar</w:t>
      </w:r>
      <w:r w:rsidR="00E949C9">
        <w:rPr>
          <w:rFonts w:ascii="Arial" w:hAnsi="Arial" w:cs="Arial"/>
          <w:sz w:val="20"/>
          <w:szCs w:val="20"/>
        </w:rPr>
        <w:t>a</w:t>
      </w:r>
      <w:r w:rsidRPr="00435D23">
        <w:rPr>
          <w:rFonts w:ascii="Arial" w:hAnsi="Arial" w:cs="Arial"/>
          <w:sz w:val="20"/>
          <w:szCs w:val="20"/>
        </w:rPr>
        <w:t xml:space="preserve"> nr. 332513 Arad.</w:t>
      </w:r>
    </w:p>
    <w:p w:rsidR="004D5ADA" w:rsidRPr="00435D23" w:rsidRDefault="004D5ADA" w:rsidP="004D5ADA">
      <w:pPr>
        <w:pStyle w:val="ListParagraph"/>
        <w:spacing w:line="240" w:lineRule="auto"/>
        <w:ind w:left="0" w:firstLine="567"/>
        <w:jc w:val="both"/>
        <w:rPr>
          <w:rFonts w:ascii="Arial" w:hAnsi="Arial" w:cs="Arial"/>
          <w:sz w:val="20"/>
          <w:szCs w:val="20"/>
        </w:rPr>
      </w:pPr>
      <w:r w:rsidRPr="00435D23">
        <w:rPr>
          <w:rFonts w:ascii="Arial" w:hAnsi="Arial" w:cs="Arial"/>
          <w:sz w:val="20"/>
          <w:szCs w:val="20"/>
        </w:rPr>
        <w:t>Terenurile au categoria de folosin</w:t>
      </w:r>
      <w:r w:rsidR="00E949C9">
        <w:rPr>
          <w:rFonts w:ascii="Arial" w:hAnsi="Arial" w:cs="Arial"/>
          <w:sz w:val="20"/>
          <w:szCs w:val="20"/>
        </w:rPr>
        <w:t>ta</w:t>
      </w:r>
      <w:r w:rsidRPr="00435D23">
        <w:rPr>
          <w:rFonts w:ascii="Arial" w:hAnsi="Arial" w:cs="Arial"/>
          <w:sz w:val="20"/>
          <w:szCs w:val="20"/>
        </w:rPr>
        <w:t xml:space="preserve"> cur</w:t>
      </w:r>
      <w:r w:rsidR="00E949C9">
        <w:rPr>
          <w:rFonts w:ascii="Arial" w:hAnsi="Arial" w:cs="Arial"/>
          <w:sz w:val="20"/>
          <w:szCs w:val="20"/>
        </w:rPr>
        <w:t>t</w:t>
      </w:r>
      <w:r w:rsidRPr="00435D23">
        <w:rPr>
          <w:rFonts w:ascii="Arial" w:hAnsi="Arial" w:cs="Arial"/>
          <w:sz w:val="20"/>
          <w:szCs w:val="20"/>
        </w:rPr>
        <w:t>i construc</w:t>
      </w:r>
      <w:r w:rsidR="00E949C9">
        <w:rPr>
          <w:rFonts w:ascii="Arial" w:hAnsi="Arial" w:cs="Arial"/>
          <w:sz w:val="20"/>
          <w:szCs w:val="20"/>
        </w:rPr>
        <w:t>t</w:t>
      </w:r>
      <w:r w:rsidRPr="00435D23">
        <w:rPr>
          <w:rFonts w:ascii="Arial" w:hAnsi="Arial" w:cs="Arial"/>
          <w:sz w:val="20"/>
          <w:szCs w:val="20"/>
        </w:rPr>
        <w:t>ii în intravilan. Pe amplasament exist</w:t>
      </w:r>
      <w:r w:rsidR="00E949C9">
        <w:rPr>
          <w:rFonts w:ascii="Arial" w:hAnsi="Arial" w:cs="Arial"/>
          <w:sz w:val="20"/>
          <w:szCs w:val="20"/>
        </w:rPr>
        <w:t>a</w:t>
      </w:r>
      <w:r w:rsidRPr="00435D23">
        <w:rPr>
          <w:rFonts w:ascii="Arial" w:hAnsi="Arial" w:cs="Arial"/>
          <w:sz w:val="20"/>
          <w:szCs w:val="20"/>
        </w:rPr>
        <w:t xml:space="preserve"> urmatoarele construc</w:t>
      </w:r>
      <w:r w:rsidR="00E949C9">
        <w:rPr>
          <w:rFonts w:ascii="Arial" w:hAnsi="Arial" w:cs="Arial"/>
          <w:sz w:val="20"/>
          <w:szCs w:val="20"/>
        </w:rPr>
        <w:t>t</w:t>
      </w:r>
      <w:r w:rsidRPr="00435D23">
        <w:rPr>
          <w:rFonts w:ascii="Arial" w:hAnsi="Arial" w:cs="Arial"/>
          <w:sz w:val="20"/>
          <w:szCs w:val="20"/>
        </w:rPr>
        <w:t>ii: cl</w:t>
      </w:r>
      <w:r w:rsidR="00E949C9">
        <w:rPr>
          <w:rFonts w:ascii="Arial" w:hAnsi="Arial" w:cs="Arial"/>
          <w:sz w:val="20"/>
          <w:szCs w:val="20"/>
        </w:rPr>
        <w:t>a</w:t>
      </w:r>
      <w:r w:rsidRPr="00435D23">
        <w:rPr>
          <w:rFonts w:ascii="Arial" w:hAnsi="Arial" w:cs="Arial"/>
          <w:sz w:val="20"/>
          <w:szCs w:val="20"/>
        </w:rPr>
        <w:t>diri administrative, magazii metalice, garaj, hal</w:t>
      </w:r>
      <w:r w:rsidR="00E949C9">
        <w:rPr>
          <w:rFonts w:ascii="Arial" w:hAnsi="Arial" w:cs="Arial"/>
          <w:sz w:val="20"/>
          <w:szCs w:val="20"/>
        </w:rPr>
        <w:t>a</w:t>
      </w:r>
      <w:r w:rsidRPr="00435D23">
        <w:rPr>
          <w:rFonts w:ascii="Arial" w:hAnsi="Arial" w:cs="Arial"/>
          <w:sz w:val="20"/>
          <w:szCs w:val="20"/>
        </w:rPr>
        <w:t xml:space="preserve"> turn</w:t>
      </w:r>
      <w:r w:rsidR="00E949C9">
        <w:rPr>
          <w:rFonts w:ascii="Arial" w:hAnsi="Arial" w:cs="Arial"/>
          <w:sz w:val="20"/>
          <w:szCs w:val="20"/>
        </w:rPr>
        <w:t>a</w:t>
      </w:r>
      <w:r w:rsidRPr="00435D23">
        <w:rPr>
          <w:rFonts w:ascii="Arial" w:hAnsi="Arial" w:cs="Arial"/>
          <w:sz w:val="20"/>
          <w:szCs w:val="20"/>
        </w:rPr>
        <w:t>torie, hal</w:t>
      </w:r>
      <w:r w:rsidR="00E949C9">
        <w:rPr>
          <w:rFonts w:ascii="Arial" w:hAnsi="Arial" w:cs="Arial"/>
          <w:sz w:val="20"/>
          <w:szCs w:val="20"/>
        </w:rPr>
        <w:t>a</w:t>
      </w:r>
      <w:r w:rsidRPr="00435D23">
        <w:rPr>
          <w:rFonts w:ascii="Arial" w:hAnsi="Arial" w:cs="Arial"/>
          <w:sz w:val="20"/>
          <w:szCs w:val="20"/>
        </w:rPr>
        <w:t xml:space="preserve"> forj</w:t>
      </w:r>
      <w:r w:rsidR="00E949C9">
        <w:rPr>
          <w:rFonts w:ascii="Arial" w:hAnsi="Arial" w:cs="Arial"/>
          <w:sz w:val="20"/>
          <w:szCs w:val="20"/>
        </w:rPr>
        <w:t>a</w:t>
      </w:r>
      <w:r w:rsidRPr="00435D23">
        <w:rPr>
          <w:rFonts w:ascii="Arial" w:hAnsi="Arial" w:cs="Arial"/>
          <w:sz w:val="20"/>
          <w:szCs w:val="20"/>
        </w:rPr>
        <w:t>, atelier arcuri, central</w:t>
      </w:r>
      <w:r w:rsidR="00E949C9">
        <w:rPr>
          <w:rFonts w:ascii="Arial" w:hAnsi="Arial" w:cs="Arial"/>
          <w:sz w:val="20"/>
          <w:szCs w:val="20"/>
        </w:rPr>
        <w:t>a</w:t>
      </w:r>
      <w:r w:rsidRPr="00435D23">
        <w:rPr>
          <w:rFonts w:ascii="Arial" w:hAnsi="Arial" w:cs="Arial"/>
          <w:sz w:val="20"/>
          <w:szCs w:val="20"/>
        </w:rPr>
        <w:t xml:space="preserve"> termic</w:t>
      </w:r>
      <w:r w:rsidR="00E949C9">
        <w:rPr>
          <w:rFonts w:ascii="Arial" w:hAnsi="Arial" w:cs="Arial"/>
          <w:sz w:val="20"/>
          <w:szCs w:val="20"/>
        </w:rPr>
        <w:t>a</w:t>
      </w:r>
      <w:r w:rsidRPr="00435D23">
        <w:rPr>
          <w:rFonts w:ascii="Arial" w:hAnsi="Arial" w:cs="Arial"/>
          <w:sz w:val="20"/>
          <w:szCs w:val="20"/>
        </w:rPr>
        <w:t>, anexe (conform Extrase CF). O parte dintre aceste construc</w:t>
      </w:r>
      <w:r w:rsidR="00E949C9">
        <w:rPr>
          <w:rFonts w:ascii="Arial" w:hAnsi="Arial" w:cs="Arial"/>
          <w:sz w:val="20"/>
          <w:szCs w:val="20"/>
        </w:rPr>
        <w:t>t</w:t>
      </w:r>
      <w:r w:rsidRPr="00435D23">
        <w:rPr>
          <w:rFonts w:ascii="Arial" w:hAnsi="Arial" w:cs="Arial"/>
          <w:sz w:val="20"/>
          <w:szCs w:val="20"/>
        </w:rPr>
        <w:t>ii sunt propuse pentru desfiin</w:t>
      </w:r>
      <w:r w:rsidR="00E949C9">
        <w:rPr>
          <w:rFonts w:ascii="Arial" w:hAnsi="Arial" w:cs="Arial"/>
          <w:sz w:val="20"/>
          <w:szCs w:val="20"/>
        </w:rPr>
        <w:t>t</w:t>
      </w:r>
      <w:r w:rsidRPr="00435D23">
        <w:rPr>
          <w:rFonts w:ascii="Arial" w:hAnsi="Arial" w:cs="Arial"/>
          <w:sz w:val="20"/>
          <w:szCs w:val="20"/>
        </w:rPr>
        <w:t>are prin alte documenta</w:t>
      </w:r>
      <w:r w:rsidR="00E949C9">
        <w:rPr>
          <w:rFonts w:ascii="Arial" w:hAnsi="Arial" w:cs="Arial"/>
          <w:sz w:val="20"/>
          <w:szCs w:val="20"/>
        </w:rPr>
        <w:t>t</w:t>
      </w:r>
      <w:r w:rsidRPr="00435D23">
        <w:rPr>
          <w:rFonts w:ascii="Arial" w:hAnsi="Arial" w:cs="Arial"/>
          <w:sz w:val="20"/>
          <w:szCs w:val="20"/>
        </w:rPr>
        <w:t>ii de urbanism.</w:t>
      </w:r>
    </w:p>
    <w:p w:rsidR="004D5ADA" w:rsidRPr="00435D23" w:rsidRDefault="004D5ADA" w:rsidP="004D5ADA">
      <w:pPr>
        <w:pStyle w:val="ListParagraph"/>
        <w:spacing w:line="240" w:lineRule="auto"/>
        <w:ind w:left="0" w:firstLine="567"/>
        <w:jc w:val="both"/>
        <w:rPr>
          <w:rFonts w:ascii="Arial" w:hAnsi="Arial" w:cs="Arial"/>
          <w:sz w:val="20"/>
          <w:szCs w:val="20"/>
        </w:rPr>
      </w:pPr>
      <w:r w:rsidRPr="00435D23">
        <w:rPr>
          <w:rFonts w:ascii="Arial" w:hAnsi="Arial" w:cs="Arial"/>
          <w:sz w:val="20"/>
          <w:szCs w:val="20"/>
        </w:rPr>
        <w:t>Terenul total al incintelor are suprafa</w:t>
      </w:r>
      <w:r w:rsidR="00E949C9">
        <w:rPr>
          <w:rFonts w:ascii="Arial" w:hAnsi="Arial" w:cs="Arial"/>
          <w:sz w:val="20"/>
          <w:szCs w:val="20"/>
        </w:rPr>
        <w:t>t</w:t>
      </w:r>
      <w:r w:rsidRPr="00435D23">
        <w:rPr>
          <w:rFonts w:ascii="Arial" w:hAnsi="Arial" w:cs="Arial"/>
          <w:sz w:val="20"/>
          <w:szCs w:val="20"/>
        </w:rPr>
        <w:t xml:space="preserve">a de 44.000 mp </w:t>
      </w:r>
      <w:r w:rsidR="00E949C9">
        <w:rPr>
          <w:rFonts w:ascii="Arial" w:hAnsi="Arial" w:cs="Arial"/>
          <w:sz w:val="20"/>
          <w:szCs w:val="20"/>
        </w:rPr>
        <w:t>s</w:t>
      </w:r>
      <w:r w:rsidRPr="00435D23">
        <w:rPr>
          <w:rFonts w:ascii="Arial" w:hAnsi="Arial" w:cs="Arial"/>
          <w:sz w:val="20"/>
          <w:szCs w:val="20"/>
        </w:rPr>
        <w:t>i este proprietatea privat</w:t>
      </w:r>
      <w:r w:rsidR="00E949C9">
        <w:rPr>
          <w:rFonts w:ascii="Arial" w:hAnsi="Arial" w:cs="Arial"/>
          <w:sz w:val="20"/>
          <w:szCs w:val="20"/>
        </w:rPr>
        <w:t>a</w:t>
      </w:r>
      <w:r w:rsidRPr="00435D23">
        <w:rPr>
          <w:rFonts w:ascii="Arial" w:hAnsi="Arial" w:cs="Arial"/>
          <w:sz w:val="20"/>
          <w:szCs w:val="20"/>
        </w:rPr>
        <w:t xml:space="preserve"> a S.C. ASTRA RAIL INDUSTRIES S.R.L. conform Extras de Carte Funciar</w:t>
      </w:r>
      <w:r w:rsidR="00E949C9">
        <w:rPr>
          <w:rFonts w:ascii="Arial" w:hAnsi="Arial" w:cs="Arial"/>
          <w:sz w:val="20"/>
          <w:szCs w:val="20"/>
        </w:rPr>
        <w:t>a</w:t>
      </w:r>
      <w:r w:rsidRPr="00435D23">
        <w:rPr>
          <w:rFonts w:ascii="Arial" w:hAnsi="Arial" w:cs="Arial"/>
          <w:sz w:val="20"/>
          <w:szCs w:val="20"/>
        </w:rPr>
        <w:t xml:space="preserve"> nr. 310017 Arad (S teren = 42.593 mp), respectiv S.C. APROMAT S.A. ARAD, conform Extras de Carte Funciar</w:t>
      </w:r>
      <w:r w:rsidR="00E949C9">
        <w:rPr>
          <w:rFonts w:ascii="Arial" w:hAnsi="Arial" w:cs="Arial"/>
          <w:sz w:val="20"/>
          <w:szCs w:val="20"/>
        </w:rPr>
        <w:t>a</w:t>
      </w:r>
      <w:r w:rsidRPr="00435D23">
        <w:rPr>
          <w:rFonts w:ascii="Arial" w:hAnsi="Arial" w:cs="Arial"/>
          <w:sz w:val="20"/>
          <w:szCs w:val="20"/>
        </w:rPr>
        <w:t xml:space="preserve"> nr. 332513 Arad (S teren = 1.407 mp).</w:t>
      </w:r>
    </w:p>
    <w:p w:rsidR="004D5ADA" w:rsidRPr="00435D23" w:rsidRDefault="004D5ADA" w:rsidP="004D5ADA">
      <w:pPr>
        <w:pStyle w:val="ListParagraph"/>
        <w:spacing w:line="240" w:lineRule="auto"/>
        <w:ind w:left="0" w:firstLine="567"/>
        <w:jc w:val="both"/>
        <w:rPr>
          <w:rFonts w:ascii="Arial" w:hAnsi="Arial" w:cs="Arial"/>
          <w:sz w:val="20"/>
          <w:szCs w:val="20"/>
        </w:rPr>
      </w:pPr>
      <w:r w:rsidRPr="00435D23">
        <w:rPr>
          <w:rFonts w:ascii="Arial" w:hAnsi="Arial" w:cs="Arial"/>
          <w:sz w:val="20"/>
          <w:szCs w:val="20"/>
        </w:rPr>
        <w:t>Suprafa</w:t>
      </w:r>
      <w:r w:rsidR="00E949C9">
        <w:rPr>
          <w:rFonts w:ascii="Arial" w:hAnsi="Arial" w:cs="Arial"/>
          <w:sz w:val="20"/>
          <w:szCs w:val="20"/>
        </w:rPr>
        <w:t>t</w:t>
      </w:r>
      <w:r w:rsidRPr="00435D23">
        <w:rPr>
          <w:rFonts w:ascii="Arial" w:hAnsi="Arial" w:cs="Arial"/>
          <w:sz w:val="20"/>
          <w:szCs w:val="20"/>
        </w:rPr>
        <w:t>a de 13.866,00mp , reglementat</w:t>
      </w:r>
      <w:r w:rsidR="00E949C9">
        <w:rPr>
          <w:rFonts w:ascii="Arial" w:hAnsi="Arial" w:cs="Arial"/>
          <w:sz w:val="20"/>
          <w:szCs w:val="20"/>
        </w:rPr>
        <w:t>a</w:t>
      </w:r>
      <w:r w:rsidRPr="00435D23">
        <w:rPr>
          <w:rFonts w:ascii="Arial" w:hAnsi="Arial" w:cs="Arial"/>
          <w:sz w:val="20"/>
          <w:szCs w:val="20"/>
        </w:rPr>
        <w:t xml:space="preserve"> prin PUZ, va rezulta din dezmembrarea imobilelor înscrise în Extrasele CF nr. 310017 – Arad </w:t>
      </w:r>
      <w:r w:rsidR="00E949C9">
        <w:rPr>
          <w:rFonts w:ascii="Arial" w:hAnsi="Arial" w:cs="Arial"/>
          <w:sz w:val="20"/>
          <w:szCs w:val="20"/>
        </w:rPr>
        <w:t>s</w:t>
      </w:r>
      <w:r w:rsidRPr="00435D23">
        <w:rPr>
          <w:rFonts w:ascii="Arial" w:hAnsi="Arial" w:cs="Arial"/>
          <w:sz w:val="20"/>
          <w:szCs w:val="20"/>
        </w:rPr>
        <w:t xml:space="preserve">i CF nr. 332513 – Arad. Parcelele vor fi unificate </w:t>
      </w:r>
      <w:r w:rsidR="00E949C9">
        <w:rPr>
          <w:rFonts w:ascii="Arial" w:hAnsi="Arial" w:cs="Arial"/>
          <w:sz w:val="20"/>
          <w:szCs w:val="20"/>
        </w:rPr>
        <w:t>s</w:t>
      </w:r>
      <w:r w:rsidRPr="00435D23">
        <w:rPr>
          <w:rFonts w:ascii="Arial" w:hAnsi="Arial" w:cs="Arial"/>
          <w:sz w:val="20"/>
          <w:szCs w:val="20"/>
        </w:rPr>
        <w:t>i se va delimita exact suprafa</w:t>
      </w:r>
      <w:r w:rsidR="00E949C9">
        <w:rPr>
          <w:rFonts w:ascii="Arial" w:hAnsi="Arial" w:cs="Arial"/>
          <w:sz w:val="20"/>
          <w:szCs w:val="20"/>
        </w:rPr>
        <w:t>t</w:t>
      </w:r>
      <w:r w:rsidRPr="00435D23">
        <w:rPr>
          <w:rFonts w:ascii="Arial" w:hAnsi="Arial" w:cs="Arial"/>
          <w:sz w:val="20"/>
          <w:szCs w:val="20"/>
        </w:rPr>
        <w:t>a de teren propus</w:t>
      </w:r>
      <w:r w:rsidR="00E949C9">
        <w:rPr>
          <w:rFonts w:ascii="Arial" w:hAnsi="Arial" w:cs="Arial"/>
          <w:sz w:val="20"/>
          <w:szCs w:val="20"/>
        </w:rPr>
        <w:t>a</w:t>
      </w:r>
      <w:r w:rsidRPr="00435D23">
        <w:rPr>
          <w:rFonts w:ascii="Arial" w:hAnsi="Arial" w:cs="Arial"/>
          <w:sz w:val="20"/>
          <w:szCs w:val="20"/>
        </w:rPr>
        <w:t xml:space="preserve"> pentru construire (12.500 mp) dup</w:t>
      </w:r>
      <w:r w:rsidR="00E949C9">
        <w:rPr>
          <w:rFonts w:ascii="Arial" w:hAnsi="Arial" w:cs="Arial"/>
          <w:sz w:val="20"/>
          <w:szCs w:val="20"/>
        </w:rPr>
        <w:t>a</w:t>
      </w:r>
      <w:r w:rsidRPr="00435D23">
        <w:rPr>
          <w:rFonts w:ascii="Arial" w:hAnsi="Arial" w:cs="Arial"/>
          <w:sz w:val="20"/>
          <w:szCs w:val="20"/>
        </w:rPr>
        <w:t xml:space="preserve"> înscrierea unui drept real în favoarea </w:t>
      </w:r>
      <w:r w:rsidRPr="00435D23">
        <w:rPr>
          <w:rFonts w:ascii="Arial" w:hAnsi="Arial" w:cs="Arial"/>
          <w:sz w:val="20"/>
          <w:szCs w:val="20"/>
        </w:rPr>
        <w:lastRenderedPageBreak/>
        <w:t>beneficiarului lucr</w:t>
      </w:r>
      <w:r w:rsidR="00E949C9">
        <w:rPr>
          <w:rFonts w:ascii="Arial" w:hAnsi="Arial" w:cs="Arial"/>
          <w:sz w:val="20"/>
          <w:szCs w:val="20"/>
        </w:rPr>
        <w:t>a</w:t>
      </w:r>
      <w:r w:rsidRPr="00435D23">
        <w:rPr>
          <w:rFonts w:ascii="Arial" w:hAnsi="Arial" w:cs="Arial"/>
          <w:sz w:val="20"/>
          <w:szCs w:val="20"/>
        </w:rPr>
        <w:t xml:space="preserve">rilor, cât </w:t>
      </w:r>
      <w:r w:rsidR="00E949C9">
        <w:rPr>
          <w:rFonts w:ascii="Arial" w:hAnsi="Arial" w:cs="Arial"/>
          <w:sz w:val="20"/>
          <w:szCs w:val="20"/>
        </w:rPr>
        <w:t>s</w:t>
      </w:r>
      <w:r w:rsidRPr="00435D23">
        <w:rPr>
          <w:rFonts w:ascii="Arial" w:hAnsi="Arial" w:cs="Arial"/>
          <w:sz w:val="20"/>
          <w:szCs w:val="20"/>
        </w:rPr>
        <w:t>i pentru drumul de acces (1.366 mp) prin constituirea unei servitu</w:t>
      </w:r>
      <w:r w:rsidR="00E949C9">
        <w:rPr>
          <w:rFonts w:ascii="Arial" w:hAnsi="Arial" w:cs="Arial"/>
          <w:sz w:val="20"/>
          <w:szCs w:val="20"/>
        </w:rPr>
        <w:t>t</w:t>
      </w:r>
      <w:r w:rsidRPr="00435D23">
        <w:rPr>
          <w:rFonts w:ascii="Arial" w:hAnsi="Arial" w:cs="Arial"/>
          <w:sz w:val="20"/>
          <w:szCs w:val="20"/>
        </w:rPr>
        <w:t xml:space="preserve">i de trecere carosabile </w:t>
      </w:r>
      <w:r w:rsidR="00E949C9">
        <w:rPr>
          <w:rFonts w:ascii="Arial" w:hAnsi="Arial" w:cs="Arial"/>
          <w:sz w:val="20"/>
          <w:szCs w:val="20"/>
        </w:rPr>
        <w:t>s</w:t>
      </w:r>
      <w:r w:rsidRPr="00435D23">
        <w:rPr>
          <w:rFonts w:ascii="Arial" w:hAnsi="Arial" w:cs="Arial"/>
          <w:sz w:val="20"/>
          <w:szCs w:val="20"/>
        </w:rPr>
        <w:t>i cu pasul pentru S.C. LIDL ROMANIA S.C.S., care s</w:t>
      </w:r>
      <w:r w:rsidR="00E949C9">
        <w:rPr>
          <w:rFonts w:ascii="Arial" w:hAnsi="Arial" w:cs="Arial"/>
          <w:sz w:val="20"/>
          <w:szCs w:val="20"/>
        </w:rPr>
        <w:t>a</w:t>
      </w:r>
      <w:r w:rsidRPr="00435D23">
        <w:rPr>
          <w:rFonts w:ascii="Arial" w:hAnsi="Arial" w:cs="Arial"/>
          <w:sz w:val="20"/>
          <w:szCs w:val="20"/>
        </w:rPr>
        <w:t xml:space="preserve"> greveze imobilele înscrise în Extrasele CF nr. 310017 – Arad </w:t>
      </w:r>
      <w:r w:rsidR="00E949C9">
        <w:rPr>
          <w:rFonts w:ascii="Arial" w:hAnsi="Arial" w:cs="Arial"/>
          <w:sz w:val="20"/>
          <w:szCs w:val="20"/>
        </w:rPr>
        <w:t>s</w:t>
      </w:r>
      <w:r w:rsidRPr="00435D23">
        <w:rPr>
          <w:rFonts w:ascii="Arial" w:hAnsi="Arial" w:cs="Arial"/>
          <w:sz w:val="20"/>
          <w:szCs w:val="20"/>
        </w:rPr>
        <w:t>i CF nr. 332513 – Arad.</w:t>
      </w:r>
    </w:p>
    <w:p w:rsidR="004D5ADA" w:rsidRPr="00435D23" w:rsidRDefault="004D5ADA" w:rsidP="004D5ADA">
      <w:pPr>
        <w:pStyle w:val="ListParagraph"/>
        <w:spacing w:line="240" w:lineRule="auto"/>
        <w:ind w:left="0" w:firstLine="567"/>
        <w:jc w:val="both"/>
        <w:rPr>
          <w:rFonts w:ascii="Arial" w:hAnsi="Arial" w:cs="Arial"/>
          <w:sz w:val="20"/>
          <w:szCs w:val="20"/>
        </w:rPr>
      </w:pPr>
      <w:r w:rsidRPr="00435D23">
        <w:rPr>
          <w:rFonts w:ascii="Arial" w:hAnsi="Arial" w:cs="Arial"/>
          <w:sz w:val="20"/>
          <w:szCs w:val="20"/>
        </w:rPr>
        <w:t>Pentru realizarea drumului de incint</w:t>
      </w:r>
      <w:r w:rsidR="00E949C9">
        <w:rPr>
          <w:rFonts w:ascii="Arial" w:hAnsi="Arial" w:cs="Arial"/>
          <w:sz w:val="20"/>
          <w:szCs w:val="20"/>
        </w:rPr>
        <w:t>a</w:t>
      </w:r>
      <w:r w:rsidRPr="00435D23">
        <w:rPr>
          <w:rFonts w:ascii="Arial" w:hAnsi="Arial" w:cs="Arial"/>
          <w:sz w:val="20"/>
          <w:szCs w:val="20"/>
        </w:rPr>
        <w:t xml:space="preserve"> propus la est de parcel</w:t>
      </w:r>
      <w:r w:rsidR="00E949C9">
        <w:rPr>
          <w:rFonts w:ascii="Arial" w:hAnsi="Arial" w:cs="Arial"/>
          <w:sz w:val="20"/>
          <w:szCs w:val="20"/>
        </w:rPr>
        <w:t>a</w:t>
      </w:r>
      <w:r w:rsidRPr="00435D23">
        <w:rPr>
          <w:rFonts w:ascii="Arial" w:hAnsi="Arial" w:cs="Arial"/>
          <w:sz w:val="20"/>
          <w:szCs w:val="20"/>
        </w:rPr>
        <w:t>, este alocat prin P.U.Z.-ul aprobat o suprafa</w:t>
      </w:r>
      <w:r w:rsidR="00E949C9">
        <w:rPr>
          <w:rFonts w:ascii="Arial" w:hAnsi="Arial" w:cs="Arial"/>
          <w:sz w:val="20"/>
          <w:szCs w:val="20"/>
        </w:rPr>
        <w:t>ta</w:t>
      </w:r>
      <w:r w:rsidRPr="00435D23">
        <w:rPr>
          <w:rFonts w:ascii="Arial" w:hAnsi="Arial" w:cs="Arial"/>
          <w:sz w:val="20"/>
          <w:szCs w:val="20"/>
        </w:rPr>
        <w:t xml:space="preserve"> de 1.366 mp proprietate privat</w:t>
      </w:r>
      <w:r w:rsidR="00E949C9">
        <w:rPr>
          <w:rFonts w:ascii="Arial" w:hAnsi="Arial" w:cs="Arial"/>
          <w:sz w:val="20"/>
          <w:szCs w:val="20"/>
        </w:rPr>
        <w:t>a</w:t>
      </w:r>
      <w:r w:rsidRPr="00435D23">
        <w:rPr>
          <w:rFonts w:ascii="Arial" w:hAnsi="Arial" w:cs="Arial"/>
          <w:sz w:val="20"/>
          <w:szCs w:val="20"/>
        </w:rPr>
        <w:t>. Dup</w:t>
      </w:r>
      <w:r w:rsidR="00E949C9">
        <w:rPr>
          <w:rFonts w:ascii="Arial" w:hAnsi="Arial" w:cs="Arial"/>
          <w:sz w:val="20"/>
          <w:szCs w:val="20"/>
        </w:rPr>
        <w:t>a</w:t>
      </w:r>
      <w:r w:rsidRPr="00435D23">
        <w:rPr>
          <w:rFonts w:ascii="Arial" w:hAnsi="Arial" w:cs="Arial"/>
          <w:sz w:val="20"/>
          <w:szCs w:val="20"/>
        </w:rPr>
        <w:t xml:space="preserve"> realizarea leg</w:t>
      </w:r>
      <w:r w:rsidR="00E949C9">
        <w:rPr>
          <w:rFonts w:ascii="Arial" w:hAnsi="Arial" w:cs="Arial"/>
          <w:sz w:val="20"/>
          <w:szCs w:val="20"/>
        </w:rPr>
        <w:t>a</w:t>
      </w:r>
      <w:r w:rsidRPr="00435D23">
        <w:rPr>
          <w:rFonts w:ascii="Arial" w:hAnsi="Arial" w:cs="Arial"/>
          <w:sz w:val="20"/>
          <w:szCs w:val="20"/>
        </w:rPr>
        <w:t>turii rutiere cu Str. Avrig, prin afectarea unei suprafe</w:t>
      </w:r>
      <w:r w:rsidR="00E949C9">
        <w:rPr>
          <w:rFonts w:ascii="Arial" w:hAnsi="Arial" w:cs="Arial"/>
          <w:sz w:val="20"/>
          <w:szCs w:val="20"/>
        </w:rPr>
        <w:t>t</w:t>
      </w:r>
      <w:r w:rsidRPr="00435D23">
        <w:rPr>
          <w:rFonts w:ascii="Arial" w:hAnsi="Arial" w:cs="Arial"/>
          <w:sz w:val="20"/>
          <w:szCs w:val="20"/>
        </w:rPr>
        <w:t>e de teren proprietate privat</w:t>
      </w:r>
      <w:r w:rsidR="00E949C9">
        <w:rPr>
          <w:rFonts w:ascii="Arial" w:hAnsi="Arial" w:cs="Arial"/>
          <w:sz w:val="20"/>
          <w:szCs w:val="20"/>
        </w:rPr>
        <w:t>a</w:t>
      </w:r>
      <w:r w:rsidRPr="00435D23">
        <w:rPr>
          <w:rFonts w:ascii="Arial" w:hAnsi="Arial" w:cs="Arial"/>
          <w:sz w:val="20"/>
          <w:szCs w:val="20"/>
        </w:rPr>
        <w:t xml:space="preserve"> de 249 mp, într-o faz</w:t>
      </w:r>
      <w:r w:rsidR="00E949C9">
        <w:rPr>
          <w:rFonts w:ascii="Arial" w:hAnsi="Arial" w:cs="Arial"/>
          <w:sz w:val="20"/>
          <w:szCs w:val="20"/>
        </w:rPr>
        <w:t>a</w:t>
      </w:r>
      <w:r w:rsidRPr="00435D23">
        <w:rPr>
          <w:rFonts w:ascii="Arial" w:hAnsi="Arial" w:cs="Arial"/>
          <w:sz w:val="20"/>
          <w:szCs w:val="20"/>
        </w:rPr>
        <w:t xml:space="preserve"> ulterioar</w:t>
      </w:r>
      <w:r w:rsidR="00E949C9">
        <w:rPr>
          <w:rFonts w:ascii="Arial" w:hAnsi="Arial" w:cs="Arial"/>
          <w:sz w:val="20"/>
          <w:szCs w:val="20"/>
        </w:rPr>
        <w:t>a</w:t>
      </w:r>
      <w:r w:rsidRPr="00435D23">
        <w:rPr>
          <w:rFonts w:ascii="Arial" w:hAnsi="Arial" w:cs="Arial"/>
          <w:sz w:val="20"/>
          <w:szCs w:val="20"/>
        </w:rPr>
        <w:t xml:space="preserve">, acest traseu carosabil </w:t>
      </w:r>
      <w:r w:rsidR="00E949C9">
        <w:rPr>
          <w:rFonts w:ascii="Arial" w:hAnsi="Arial" w:cs="Arial"/>
          <w:sz w:val="20"/>
          <w:szCs w:val="20"/>
        </w:rPr>
        <w:t>s</w:t>
      </w:r>
      <w:r w:rsidRPr="00435D23">
        <w:rPr>
          <w:rFonts w:ascii="Arial" w:hAnsi="Arial" w:cs="Arial"/>
          <w:sz w:val="20"/>
          <w:szCs w:val="20"/>
        </w:rPr>
        <w:t>i pietonal este propus spre cedare domeniului public (S = 1.366 mp + 249 mp = 1.615 mp).</w:t>
      </w:r>
    </w:p>
    <w:p w:rsidR="004D5ADA" w:rsidRPr="00435D23" w:rsidRDefault="004D5ADA" w:rsidP="004D5ADA">
      <w:pPr>
        <w:pStyle w:val="ListParagraph"/>
        <w:spacing w:line="240" w:lineRule="auto"/>
        <w:ind w:left="0" w:firstLine="567"/>
        <w:jc w:val="both"/>
        <w:rPr>
          <w:rFonts w:ascii="Arial" w:hAnsi="Arial" w:cs="Arial"/>
          <w:sz w:val="20"/>
          <w:szCs w:val="20"/>
        </w:rPr>
      </w:pPr>
      <w:r w:rsidRPr="00435D23">
        <w:rPr>
          <w:rFonts w:ascii="Arial" w:hAnsi="Arial" w:cs="Arial"/>
          <w:sz w:val="20"/>
          <w:szCs w:val="20"/>
        </w:rPr>
        <w:t>Documenta</w:t>
      </w:r>
      <w:r w:rsidR="00E949C9">
        <w:rPr>
          <w:rFonts w:ascii="Arial" w:hAnsi="Arial" w:cs="Arial"/>
          <w:sz w:val="20"/>
          <w:szCs w:val="20"/>
        </w:rPr>
        <w:t>t</w:t>
      </w:r>
      <w:r w:rsidRPr="00435D23">
        <w:rPr>
          <w:rFonts w:ascii="Arial" w:hAnsi="Arial" w:cs="Arial"/>
          <w:sz w:val="20"/>
          <w:szCs w:val="20"/>
        </w:rPr>
        <w:t>ia are la baz</w:t>
      </w:r>
      <w:r w:rsidR="00E949C9">
        <w:rPr>
          <w:rFonts w:ascii="Arial" w:hAnsi="Arial" w:cs="Arial"/>
          <w:sz w:val="20"/>
          <w:szCs w:val="20"/>
        </w:rPr>
        <w:t>a</w:t>
      </w:r>
      <w:r w:rsidRPr="00435D23">
        <w:rPr>
          <w:rFonts w:ascii="Arial" w:hAnsi="Arial" w:cs="Arial"/>
          <w:sz w:val="20"/>
          <w:szCs w:val="20"/>
        </w:rPr>
        <w:t xml:space="preserve"> Certificatul de Urbanism nr. 15410 din 06.07.2017 eliberat de Prim</w:t>
      </w:r>
      <w:r w:rsidR="00E949C9">
        <w:rPr>
          <w:rFonts w:ascii="Arial" w:hAnsi="Arial" w:cs="Arial"/>
          <w:sz w:val="20"/>
          <w:szCs w:val="20"/>
        </w:rPr>
        <w:t>a</w:t>
      </w:r>
      <w:r w:rsidRPr="00435D23">
        <w:rPr>
          <w:rFonts w:ascii="Arial" w:hAnsi="Arial" w:cs="Arial"/>
          <w:sz w:val="20"/>
          <w:szCs w:val="20"/>
        </w:rPr>
        <w:t>ria Mun. Arad pentru terenul situat în intravilanul Mun. Arad, la sud fa</w:t>
      </w:r>
      <w:r w:rsidR="00E949C9">
        <w:rPr>
          <w:rFonts w:ascii="Arial" w:hAnsi="Arial" w:cs="Arial"/>
          <w:sz w:val="20"/>
          <w:szCs w:val="20"/>
        </w:rPr>
        <w:t>ta</w:t>
      </w:r>
      <w:r w:rsidRPr="00435D23">
        <w:rPr>
          <w:rFonts w:ascii="Arial" w:hAnsi="Arial" w:cs="Arial"/>
          <w:sz w:val="20"/>
          <w:szCs w:val="20"/>
        </w:rPr>
        <w:t xml:space="preserve"> de Calea Aurel Vlaicu, cu acces direct dinspre aceasta, având o suprafa</w:t>
      </w:r>
      <w:r w:rsidR="00E949C9">
        <w:rPr>
          <w:rFonts w:ascii="Arial" w:hAnsi="Arial" w:cs="Arial"/>
          <w:sz w:val="20"/>
          <w:szCs w:val="20"/>
        </w:rPr>
        <w:t>ta</w:t>
      </w:r>
      <w:r w:rsidRPr="00435D23">
        <w:rPr>
          <w:rFonts w:ascii="Arial" w:hAnsi="Arial" w:cs="Arial"/>
          <w:sz w:val="20"/>
          <w:szCs w:val="20"/>
        </w:rPr>
        <w:t xml:space="preserve"> de 13.866 mp propus</w:t>
      </w:r>
      <w:r w:rsidR="00E949C9">
        <w:rPr>
          <w:rFonts w:ascii="Arial" w:hAnsi="Arial" w:cs="Arial"/>
          <w:sz w:val="20"/>
          <w:szCs w:val="20"/>
        </w:rPr>
        <w:t>a</w:t>
      </w:r>
      <w:r w:rsidRPr="00435D23">
        <w:rPr>
          <w:rFonts w:ascii="Arial" w:hAnsi="Arial" w:cs="Arial"/>
          <w:sz w:val="20"/>
          <w:szCs w:val="20"/>
        </w:rPr>
        <w:t xml:space="preserve"> prin dezmembrarea imobilelor înscrise în Extrasele CF nr. 310017 </w:t>
      </w:r>
      <w:r w:rsidR="00E949C9">
        <w:rPr>
          <w:rFonts w:ascii="Arial" w:hAnsi="Arial" w:cs="Arial"/>
          <w:sz w:val="20"/>
          <w:szCs w:val="20"/>
        </w:rPr>
        <w:t>s</w:t>
      </w:r>
      <w:r w:rsidRPr="00435D23">
        <w:rPr>
          <w:rFonts w:ascii="Arial" w:hAnsi="Arial" w:cs="Arial"/>
          <w:sz w:val="20"/>
          <w:szCs w:val="20"/>
        </w:rPr>
        <w:t>i 332513 Arad.</w:t>
      </w:r>
    </w:p>
    <w:p w:rsidR="004D5ADA" w:rsidRPr="00435D23" w:rsidRDefault="004D5ADA" w:rsidP="004D5ADA">
      <w:pPr>
        <w:pStyle w:val="ListParagraph"/>
        <w:spacing w:line="240" w:lineRule="auto"/>
        <w:ind w:left="0" w:firstLine="567"/>
        <w:jc w:val="both"/>
        <w:rPr>
          <w:rFonts w:ascii="Arial" w:hAnsi="Arial" w:cs="Arial"/>
          <w:sz w:val="20"/>
          <w:szCs w:val="20"/>
        </w:rPr>
      </w:pPr>
      <w:r w:rsidRPr="00435D23">
        <w:rPr>
          <w:rFonts w:ascii="Arial" w:hAnsi="Arial" w:cs="Arial"/>
          <w:sz w:val="20"/>
          <w:szCs w:val="20"/>
        </w:rPr>
        <w:t>Pe amplasament exist</w:t>
      </w:r>
      <w:r w:rsidR="00E949C9">
        <w:rPr>
          <w:rFonts w:ascii="Arial" w:hAnsi="Arial" w:cs="Arial"/>
          <w:sz w:val="20"/>
          <w:szCs w:val="20"/>
        </w:rPr>
        <w:t>a</w:t>
      </w:r>
      <w:r w:rsidRPr="00435D23">
        <w:rPr>
          <w:rFonts w:ascii="Arial" w:hAnsi="Arial" w:cs="Arial"/>
          <w:sz w:val="20"/>
          <w:szCs w:val="20"/>
        </w:rPr>
        <w:t xml:space="preserve"> urmatoarele construc</w:t>
      </w:r>
      <w:r w:rsidR="00E949C9">
        <w:rPr>
          <w:rFonts w:ascii="Arial" w:hAnsi="Arial" w:cs="Arial"/>
          <w:sz w:val="20"/>
          <w:szCs w:val="20"/>
        </w:rPr>
        <w:t>t</w:t>
      </w:r>
      <w:r w:rsidRPr="00435D23">
        <w:rPr>
          <w:rFonts w:ascii="Arial" w:hAnsi="Arial" w:cs="Arial"/>
          <w:sz w:val="20"/>
          <w:szCs w:val="20"/>
        </w:rPr>
        <w:t>ii: cl</w:t>
      </w:r>
      <w:r w:rsidR="00E949C9">
        <w:rPr>
          <w:rFonts w:ascii="Arial" w:hAnsi="Arial" w:cs="Arial"/>
          <w:sz w:val="20"/>
          <w:szCs w:val="20"/>
        </w:rPr>
        <w:t>a</w:t>
      </w:r>
      <w:r w:rsidRPr="00435D23">
        <w:rPr>
          <w:rFonts w:ascii="Arial" w:hAnsi="Arial" w:cs="Arial"/>
          <w:sz w:val="20"/>
          <w:szCs w:val="20"/>
        </w:rPr>
        <w:t>diri administrative, magazii metalice, garaj, hal</w:t>
      </w:r>
      <w:r w:rsidR="00E949C9">
        <w:rPr>
          <w:rFonts w:ascii="Arial" w:hAnsi="Arial" w:cs="Arial"/>
          <w:sz w:val="20"/>
          <w:szCs w:val="20"/>
        </w:rPr>
        <w:t>a</w:t>
      </w:r>
      <w:r w:rsidRPr="00435D23">
        <w:rPr>
          <w:rFonts w:ascii="Arial" w:hAnsi="Arial" w:cs="Arial"/>
          <w:sz w:val="20"/>
          <w:szCs w:val="20"/>
        </w:rPr>
        <w:t xml:space="preserve"> turn</w:t>
      </w:r>
      <w:r w:rsidR="00E949C9">
        <w:rPr>
          <w:rFonts w:ascii="Arial" w:hAnsi="Arial" w:cs="Arial"/>
          <w:sz w:val="20"/>
          <w:szCs w:val="20"/>
        </w:rPr>
        <w:t>a</w:t>
      </w:r>
      <w:r w:rsidRPr="00435D23">
        <w:rPr>
          <w:rFonts w:ascii="Arial" w:hAnsi="Arial" w:cs="Arial"/>
          <w:sz w:val="20"/>
          <w:szCs w:val="20"/>
        </w:rPr>
        <w:t>torie, hal</w:t>
      </w:r>
      <w:r w:rsidR="00E949C9">
        <w:rPr>
          <w:rFonts w:ascii="Arial" w:hAnsi="Arial" w:cs="Arial"/>
          <w:sz w:val="20"/>
          <w:szCs w:val="20"/>
        </w:rPr>
        <w:t>a</w:t>
      </w:r>
      <w:r w:rsidRPr="00435D23">
        <w:rPr>
          <w:rFonts w:ascii="Arial" w:hAnsi="Arial" w:cs="Arial"/>
          <w:sz w:val="20"/>
          <w:szCs w:val="20"/>
        </w:rPr>
        <w:t xml:space="preserve"> forj</w:t>
      </w:r>
      <w:r w:rsidR="00E949C9">
        <w:rPr>
          <w:rFonts w:ascii="Arial" w:hAnsi="Arial" w:cs="Arial"/>
          <w:sz w:val="20"/>
          <w:szCs w:val="20"/>
        </w:rPr>
        <w:t>a</w:t>
      </w:r>
      <w:r w:rsidRPr="00435D23">
        <w:rPr>
          <w:rFonts w:ascii="Arial" w:hAnsi="Arial" w:cs="Arial"/>
          <w:sz w:val="20"/>
          <w:szCs w:val="20"/>
        </w:rPr>
        <w:t>, atelier arcuri, central</w:t>
      </w:r>
      <w:r w:rsidR="00E949C9">
        <w:rPr>
          <w:rFonts w:ascii="Arial" w:hAnsi="Arial" w:cs="Arial"/>
          <w:sz w:val="20"/>
          <w:szCs w:val="20"/>
        </w:rPr>
        <w:t>a</w:t>
      </w:r>
      <w:r w:rsidRPr="00435D23">
        <w:rPr>
          <w:rFonts w:ascii="Arial" w:hAnsi="Arial" w:cs="Arial"/>
          <w:sz w:val="20"/>
          <w:szCs w:val="20"/>
        </w:rPr>
        <w:t xml:space="preserve"> termic</w:t>
      </w:r>
      <w:r w:rsidR="00E949C9">
        <w:rPr>
          <w:rFonts w:ascii="Arial" w:hAnsi="Arial" w:cs="Arial"/>
          <w:sz w:val="20"/>
          <w:szCs w:val="20"/>
        </w:rPr>
        <w:t>a</w:t>
      </w:r>
      <w:r w:rsidRPr="00435D23">
        <w:rPr>
          <w:rFonts w:ascii="Arial" w:hAnsi="Arial" w:cs="Arial"/>
          <w:sz w:val="20"/>
          <w:szCs w:val="20"/>
        </w:rPr>
        <w:t>, anexe (conform Extrase CF). O parte dintre aceste construc</w:t>
      </w:r>
      <w:r w:rsidR="00E949C9">
        <w:rPr>
          <w:rFonts w:ascii="Arial" w:hAnsi="Arial" w:cs="Arial"/>
          <w:sz w:val="20"/>
          <w:szCs w:val="20"/>
        </w:rPr>
        <w:t>t</w:t>
      </w:r>
      <w:r w:rsidRPr="00435D23">
        <w:rPr>
          <w:rFonts w:ascii="Arial" w:hAnsi="Arial" w:cs="Arial"/>
          <w:sz w:val="20"/>
          <w:szCs w:val="20"/>
        </w:rPr>
        <w:t>ii sunt propuse pentru desfiin</w:t>
      </w:r>
      <w:r w:rsidR="00E949C9">
        <w:rPr>
          <w:rFonts w:ascii="Arial" w:hAnsi="Arial" w:cs="Arial"/>
          <w:sz w:val="20"/>
          <w:szCs w:val="20"/>
        </w:rPr>
        <w:t>t</w:t>
      </w:r>
      <w:r w:rsidRPr="00435D23">
        <w:rPr>
          <w:rFonts w:ascii="Arial" w:hAnsi="Arial" w:cs="Arial"/>
          <w:sz w:val="20"/>
          <w:szCs w:val="20"/>
        </w:rPr>
        <w:t>are prin alte documenta</w:t>
      </w:r>
      <w:r w:rsidR="00E949C9">
        <w:rPr>
          <w:rFonts w:ascii="Arial" w:hAnsi="Arial" w:cs="Arial"/>
          <w:sz w:val="20"/>
          <w:szCs w:val="20"/>
        </w:rPr>
        <w:t>t</w:t>
      </w:r>
      <w:r w:rsidRPr="00435D23">
        <w:rPr>
          <w:rFonts w:ascii="Arial" w:hAnsi="Arial" w:cs="Arial"/>
          <w:sz w:val="20"/>
          <w:szCs w:val="20"/>
        </w:rPr>
        <w:t>ii de urbanism.</w:t>
      </w:r>
    </w:p>
    <w:p w:rsidR="004D5ADA" w:rsidRPr="00435D23" w:rsidRDefault="004D5ADA" w:rsidP="004D5ADA">
      <w:pPr>
        <w:pStyle w:val="ListParagraph"/>
        <w:spacing w:line="240" w:lineRule="auto"/>
        <w:ind w:left="0" w:firstLine="567"/>
        <w:jc w:val="both"/>
        <w:rPr>
          <w:rFonts w:ascii="Arial" w:hAnsi="Arial" w:cs="Arial"/>
          <w:sz w:val="20"/>
          <w:szCs w:val="20"/>
        </w:rPr>
      </w:pPr>
      <w:r w:rsidRPr="00435D23">
        <w:rPr>
          <w:rFonts w:ascii="Arial" w:hAnsi="Arial" w:cs="Arial"/>
          <w:sz w:val="20"/>
          <w:szCs w:val="20"/>
        </w:rPr>
        <w:t>Pentru Hala turn</w:t>
      </w:r>
      <w:r w:rsidR="00E949C9">
        <w:rPr>
          <w:rFonts w:ascii="Arial" w:hAnsi="Arial" w:cs="Arial"/>
          <w:sz w:val="20"/>
          <w:szCs w:val="20"/>
        </w:rPr>
        <w:t>a</w:t>
      </w:r>
      <w:r w:rsidRPr="00435D23">
        <w:rPr>
          <w:rFonts w:ascii="Arial" w:hAnsi="Arial" w:cs="Arial"/>
          <w:sz w:val="20"/>
          <w:szCs w:val="20"/>
        </w:rPr>
        <w:t>torie-corp C1 a fost ob</w:t>
      </w:r>
      <w:r w:rsidR="00E949C9">
        <w:rPr>
          <w:rFonts w:ascii="Arial" w:hAnsi="Arial" w:cs="Arial"/>
          <w:sz w:val="20"/>
          <w:szCs w:val="20"/>
        </w:rPr>
        <w:t>t</w:t>
      </w:r>
      <w:r w:rsidRPr="00435D23">
        <w:rPr>
          <w:rFonts w:ascii="Arial" w:hAnsi="Arial" w:cs="Arial"/>
          <w:sz w:val="20"/>
          <w:szCs w:val="20"/>
        </w:rPr>
        <w:t>inut</w:t>
      </w:r>
      <w:r w:rsidR="00E949C9">
        <w:rPr>
          <w:rFonts w:ascii="Arial" w:hAnsi="Arial" w:cs="Arial"/>
          <w:sz w:val="20"/>
          <w:szCs w:val="20"/>
        </w:rPr>
        <w:t>a</w:t>
      </w:r>
      <w:r w:rsidRPr="00435D23">
        <w:rPr>
          <w:rFonts w:ascii="Arial" w:hAnsi="Arial" w:cs="Arial"/>
          <w:sz w:val="20"/>
          <w:szCs w:val="20"/>
        </w:rPr>
        <w:t xml:space="preserve"> autoriza</w:t>
      </w:r>
      <w:r w:rsidR="00E949C9">
        <w:rPr>
          <w:rFonts w:ascii="Arial" w:hAnsi="Arial" w:cs="Arial"/>
          <w:sz w:val="20"/>
          <w:szCs w:val="20"/>
        </w:rPr>
        <w:t>t</w:t>
      </w:r>
      <w:r w:rsidRPr="00435D23">
        <w:rPr>
          <w:rFonts w:ascii="Arial" w:hAnsi="Arial" w:cs="Arial"/>
          <w:sz w:val="20"/>
          <w:szCs w:val="20"/>
        </w:rPr>
        <w:t>ia de desfiin</w:t>
      </w:r>
      <w:r w:rsidR="00E949C9">
        <w:rPr>
          <w:rFonts w:ascii="Arial" w:hAnsi="Arial" w:cs="Arial"/>
          <w:sz w:val="20"/>
          <w:szCs w:val="20"/>
        </w:rPr>
        <w:t>t</w:t>
      </w:r>
      <w:r w:rsidRPr="00435D23">
        <w:rPr>
          <w:rFonts w:ascii="Arial" w:hAnsi="Arial" w:cs="Arial"/>
          <w:sz w:val="20"/>
          <w:szCs w:val="20"/>
        </w:rPr>
        <w:t>are nr. 1163/3 nov.2016.</w:t>
      </w:r>
    </w:p>
    <w:p w:rsidR="004D5ADA" w:rsidRPr="00435D23" w:rsidRDefault="004D5ADA" w:rsidP="004D400D">
      <w:pPr>
        <w:pStyle w:val="ListParagraph"/>
        <w:spacing w:after="0" w:line="240" w:lineRule="auto"/>
        <w:ind w:left="0" w:firstLine="567"/>
        <w:jc w:val="both"/>
        <w:rPr>
          <w:rFonts w:ascii="Arial" w:hAnsi="Arial" w:cs="Arial"/>
          <w:sz w:val="20"/>
          <w:szCs w:val="20"/>
        </w:rPr>
      </w:pPr>
      <w:r w:rsidRPr="00435D23">
        <w:rPr>
          <w:rFonts w:ascii="Arial" w:hAnsi="Arial" w:cs="Arial"/>
          <w:sz w:val="20"/>
          <w:szCs w:val="20"/>
        </w:rPr>
        <w:t>În urma demol</w:t>
      </w:r>
      <w:r w:rsidR="00E949C9">
        <w:rPr>
          <w:rFonts w:ascii="Arial" w:hAnsi="Arial" w:cs="Arial"/>
          <w:sz w:val="20"/>
          <w:szCs w:val="20"/>
        </w:rPr>
        <w:t>a</w:t>
      </w:r>
      <w:r w:rsidRPr="00435D23">
        <w:rPr>
          <w:rFonts w:ascii="Arial" w:hAnsi="Arial" w:cs="Arial"/>
          <w:sz w:val="20"/>
          <w:szCs w:val="20"/>
        </w:rPr>
        <w:t>rii, pe amplasament au r</w:t>
      </w:r>
      <w:r w:rsidR="00E949C9">
        <w:rPr>
          <w:rFonts w:ascii="Arial" w:hAnsi="Arial" w:cs="Arial"/>
          <w:sz w:val="20"/>
          <w:szCs w:val="20"/>
        </w:rPr>
        <w:t>a</w:t>
      </w:r>
      <w:r w:rsidRPr="00435D23">
        <w:rPr>
          <w:rFonts w:ascii="Arial" w:hAnsi="Arial" w:cs="Arial"/>
          <w:sz w:val="20"/>
          <w:szCs w:val="20"/>
        </w:rPr>
        <w:t>mas doar funda</w:t>
      </w:r>
      <w:r w:rsidR="00E949C9">
        <w:rPr>
          <w:rFonts w:ascii="Arial" w:hAnsi="Arial" w:cs="Arial"/>
          <w:sz w:val="20"/>
          <w:szCs w:val="20"/>
        </w:rPr>
        <w:t>t</w:t>
      </w:r>
      <w:r w:rsidRPr="00435D23">
        <w:rPr>
          <w:rFonts w:ascii="Arial" w:hAnsi="Arial" w:cs="Arial"/>
          <w:sz w:val="20"/>
          <w:szCs w:val="20"/>
        </w:rPr>
        <w:t>iile construc</w:t>
      </w:r>
      <w:r w:rsidR="00E949C9">
        <w:rPr>
          <w:rFonts w:ascii="Arial" w:hAnsi="Arial" w:cs="Arial"/>
          <w:sz w:val="20"/>
          <w:szCs w:val="20"/>
        </w:rPr>
        <w:t>t</w:t>
      </w:r>
      <w:r w:rsidRPr="00435D23">
        <w:rPr>
          <w:rFonts w:ascii="Arial" w:hAnsi="Arial" w:cs="Arial"/>
          <w:sz w:val="20"/>
          <w:szCs w:val="20"/>
        </w:rPr>
        <w:t>iei desfiin</w:t>
      </w:r>
      <w:r w:rsidR="00E949C9">
        <w:rPr>
          <w:rFonts w:ascii="Arial" w:hAnsi="Arial" w:cs="Arial"/>
          <w:sz w:val="20"/>
          <w:szCs w:val="20"/>
        </w:rPr>
        <w:t>t</w:t>
      </w:r>
      <w:r w:rsidRPr="00435D23">
        <w:rPr>
          <w:rFonts w:ascii="Arial" w:hAnsi="Arial" w:cs="Arial"/>
          <w:sz w:val="20"/>
          <w:szCs w:val="20"/>
        </w:rPr>
        <w:t>ate.</w:t>
      </w:r>
    </w:p>
    <w:p w:rsidR="004D5ADA" w:rsidRPr="00435D23" w:rsidRDefault="004D5ADA" w:rsidP="004D400D">
      <w:pPr>
        <w:spacing w:after="0" w:line="240" w:lineRule="auto"/>
        <w:ind w:firstLine="562"/>
        <w:rPr>
          <w:rFonts w:ascii="Arial" w:hAnsi="Arial" w:cs="Arial"/>
          <w:b/>
          <w:color w:val="000000"/>
          <w:sz w:val="20"/>
          <w:szCs w:val="20"/>
        </w:rPr>
      </w:pPr>
      <w:r w:rsidRPr="00435D23">
        <w:rPr>
          <w:rFonts w:ascii="Arial" w:hAnsi="Arial" w:cs="Arial"/>
          <w:b/>
          <w:color w:val="000000"/>
          <w:sz w:val="20"/>
          <w:szCs w:val="20"/>
        </w:rPr>
        <w:t>INDICI DE OCUPARE A TERENULUI PENTRU CONSTRUIRE SUPERMARKET Lidl</w:t>
      </w:r>
    </w:p>
    <w:p w:rsidR="004D5ADA" w:rsidRPr="00435D23" w:rsidRDefault="004D5ADA" w:rsidP="004D400D">
      <w:pPr>
        <w:pStyle w:val="ListParagraph"/>
        <w:spacing w:after="0" w:line="240" w:lineRule="auto"/>
        <w:ind w:left="0" w:firstLine="567"/>
        <w:jc w:val="both"/>
        <w:rPr>
          <w:rFonts w:ascii="Arial" w:hAnsi="Arial" w:cs="Arial"/>
          <w:sz w:val="20"/>
          <w:szCs w:val="20"/>
        </w:rPr>
      </w:pPr>
      <w:r w:rsidRPr="00435D23">
        <w:rPr>
          <w:rFonts w:ascii="Arial" w:hAnsi="Arial" w:cs="Arial"/>
          <w:sz w:val="20"/>
          <w:szCs w:val="20"/>
        </w:rPr>
        <w:t>S teren= 12.500,00mp</w:t>
      </w:r>
    </w:p>
    <w:p w:rsidR="004D5ADA" w:rsidRPr="00435D23" w:rsidRDefault="004D5ADA" w:rsidP="004D400D">
      <w:pPr>
        <w:pStyle w:val="ListParagraph"/>
        <w:spacing w:after="0" w:line="240" w:lineRule="auto"/>
        <w:ind w:left="0" w:firstLine="567"/>
        <w:jc w:val="both"/>
        <w:rPr>
          <w:rFonts w:ascii="Arial" w:hAnsi="Arial" w:cs="Arial"/>
          <w:sz w:val="20"/>
          <w:szCs w:val="20"/>
        </w:rPr>
      </w:pPr>
      <w:r w:rsidRPr="00435D23">
        <w:rPr>
          <w:rFonts w:ascii="Arial" w:hAnsi="Arial" w:cs="Arial"/>
          <w:sz w:val="20"/>
          <w:szCs w:val="20"/>
        </w:rPr>
        <w:t>P.O.T. = 0,00%</w:t>
      </w:r>
    </w:p>
    <w:p w:rsidR="004D5ADA" w:rsidRPr="00435D23" w:rsidRDefault="004D5ADA" w:rsidP="004D400D">
      <w:pPr>
        <w:pStyle w:val="ListParagraph"/>
        <w:spacing w:after="0" w:line="240" w:lineRule="auto"/>
        <w:ind w:left="0" w:firstLine="567"/>
        <w:jc w:val="both"/>
        <w:rPr>
          <w:rFonts w:ascii="Arial" w:hAnsi="Arial" w:cs="Arial"/>
          <w:sz w:val="20"/>
          <w:szCs w:val="20"/>
        </w:rPr>
      </w:pPr>
      <w:r w:rsidRPr="00435D23">
        <w:rPr>
          <w:rFonts w:ascii="Arial" w:hAnsi="Arial" w:cs="Arial"/>
          <w:sz w:val="20"/>
          <w:szCs w:val="20"/>
        </w:rPr>
        <w:t>C.U.T. = 0,00</w:t>
      </w:r>
    </w:p>
    <w:p w:rsidR="004D5ADA" w:rsidRPr="00435D23" w:rsidRDefault="004D5ADA" w:rsidP="004D400D">
      <w:pPr>
        <w:spacing w:after="0" w:line="240" w:lineRule="auto"/>
        <w:ind w:firstLine="562"/>
        <w:rPr>
          <w:rFonts w:ascii="Arial" w:hAnsi="Arial" w:cs="Arial"/>
          <w:sz w:val="20"/>
          <w:szCs w:val="20"/>
        </w:rPr>
      </w:pPr>
      <w:r w:rsidRPr="00435D23">
        <w:rPr>
          <w:rFonts w:ascii="Arial" w:hAnsi="Arial" w:cs="Arial"/>
          <w:b/>
          <w:color w:val="000000"/>
          <w:sz w:val="20"/>
          <w:szCs w:val="20"/>
        </w:rPr>
        <w:t>VECIN</w:t>
      </w:r>
      <w:r w:rsidR="00E949C9">
        <w:rPr>
          <w:rFonts w:ascii="Arial" w:hAnsi="Arial" w:cs="Arial"/>
          <w:b/>
          <w:color w:val="000000"/>
          <w:sz w:val="20"/>
          <w:szCs w:val="20"/>
        </w:rPr>
        <w:t>A</w:t>
      </w:r>
      <w:r w:rsidRPr="00435D23">
        <w:rPr>
          <w:rFonts w:ascii="Arial" w:hAnsi="Arial" w:cs="Arial"/>
          <w:b/>
          <w:color w:val="000000"/>
          <w:sz w:val="20"/>
          <w:szCs w:val="20"/>
        </w:rPr>
        <w:t>T</w:t>
      </w:r>
      <w:r w:rsidR="00E949C9">
        <w:rPr>
          <w:rFonts w:ascii="Arial" w:hAnsi="Arial" w:cs="Arial"/>
          <w:b/>
          <w:color w:val="000000"/>
          <w:sz w:val="20"/>
          <w:szCs w:val="20"/>
        </w:rPr>
        <w:t>AT</w:t>
      </w:r>
      <w:r w:rsidRPr="00435D23">
        <w:rPr>
          <w:rFonts w:ascii="Arial" w:hAnsi="Arial" w:cs="Arial"/>
          <w:b/>
          <w:color w:val="000000"/>
          <w:sz w:val="20"/>
          <w:szCs w:val="20"/>
        </w:rPr>
        <w:t xml:space="preserve">ILE INCINTEI SUNT: </w:t>
      </w:r>
    </w:p>
    <w:p w:rsidR="004D5ADA" w:rsidRPr="00435D23" w:rsidRDefault="004D5ADA" w:rsidP="004D400D">
      <w:pPr>
        <w:pStyle w:val="ListParagraph"/>
        <w:spacing w:after="0" w:line="240" w:lineRule="auto"/>
        <w:ind w:left="0" w:firstLine="567"/>
        <w:jc w:val="both"/>
        <w:rPr>
          <w:rFonts w:ascii="Arial" w:hAnsi="Arial" w:cs="Arial"/>
          <w:sz w:val="20"/>
          <w:szCs w:val="20"/>
        </w:rPr>
      </w:pPr>
      <w:r w:rsidRPr="00435D23">
        <w:rPr>
          <w:rFonts w:ascii="Arial" w:hAnsi="Arial" w:cs="Arial"/>
          <w:sz w:val="20"/>
          <w:szCs w:val="20"/>
        </w:rPr>
        <w:t>Nord: Calea Aurel Vlaicu, Mall</w:t>
      </w:r>
    </w:p>
    <w:p w:rsidR="004D5ADA" w:rsidRPr="00435D23" w:rsidRDefault="004D5ADA" w:rsidP="004D400D">
      <w:pPr>
        <w:pStyle w:val="ListParagraph"/>
        <w:spacing w:after="0" w:line="240" w:lineRule="auto"/>
        <w:ind w:left="0" w:firstLine="567"/>
        <w:jc w:val="both"/>
        <w:rPr>
          <w:rFonts w:ascii="Arial" w:hAnsi="Arial" w:cs="Arial"/>
          <w:sz w:val="20"/>
          <w:szCs w:val="20"/>
        </w:rPr>
      </w:pPr>
      <w:r w:rsidRPr="00435D23">
        <w:rPr>
          <w:rFonts w:ascii="Arial" w:hAnsi="Arial" w:cs="Arial"/>
          <w:sz w:val="20"/>
          <w:szCs w:val="20"/>
        </w:rPr>
        <w:t>Sud: industrie – incinta Fabricii Astra, par</w:t>
      </w:r>
      <w:r w:rsidR="00E949C9">
        <w:rPr>
          <w:rFonts w:ascii="Arial" w:hAnsi="Arial" w:cs="Arial"/>
          <w:sz w:val="20"/>
          <w:szCs w:val="20"/>
        </w:rPr>
        <w:t>t</w:t>
      </w:r>
      <w:r w:rsidRPr="00435D23">
        <w:rPr>
          <w:rFonts w:ascii="Arial" w:hAnsi="Arial" w:cs="Arial"/>
          <w:sz w:val="20"/>
          <w:szCs w:val="20"/>
        </w:rPr>
        <w:t>ial dezafectat</w:t>
      </w:r>
      <w:r w:rsidR="00E949C9">
        <w:rPr>
          <w:rFonts w:ascii="Arial" w:hAnsi="Arial" w:cs="Arial"/>
          <w:sz w:val="20"/>
          <w:szCs w:val="20"/>
        </w:rPr>
        <w:t>a</w:t>
      </w:r>
    </w:p>
    <w:p w:rsidR="004D5ADA" w:rsidRPr="00435D23" w:rsidRDefault="004D5ADA" w:rsidP="004D400D">
      <w:pPr>
        <w:pStyle w:val="ListParagraph"/>
        <w:spacing w:after="0" w:line="240" w:lineRule="auto"/>
        <w:ind w:left="0" w:firstLine="567"/>
        <w:jc w:val="both"/>
        <w:rPr>
          <w:rFonts w:ascii="Arial" w:hAnsi="Arial" w:cs="Arial"/>
          <w:sz w:val="20"/>
          <w:szCs w:val="20"/>
        </w:rPr>
      </w:pPr>
      <w:r w:rsidRPr="00435D23">
        <w:rPr>
          <w:rFonts w:ascii="Arial" w:hAnsi="Arial" w:cs="Arial"/>
          <w:sz w:val="20"/>
          <w:szCs w:val="20"/>
        </w:rPr>
        <w:t>Est: zona de servicii – Centrul de dializ</w:t>
      </w:r>
      <w:r w:rsidR="00E949C9">
        <w:rPr>
          <w:rFonts w:ascii="Arial" w:hAnsi="Arial" w:cs="Arial"/>
          <w:sz w:val="20"/>
          <w:szCs w:val="20"/>
        </w:rPr>
        <w:t>a</w:t>
      </w:r>
      <w:r w:rsidRPr="00435D23">
        <w:rPr>
          <w:rFonts w:ascii="Arial" w:hAnsi="Arial" w:cs="Arial"/>
          <w:sz w:val="20"/>
          <w:szCs w:val="20"/>
        </w:rPr>
        <w:t>; zon</w:t>
      </w:r>
      <w:r w:rsidR="00E949C9">
        <w:rPr>
          <w:rFonts w:ascii="Arial" w:hAnsi="Arial" w:cs="Arial"/>
          <w:sz w:val="20"/>
          <w:szCs w:val="20"/>
        </w:rPr>
        <w:t>a</w:t>
      </w:r>
      <w:r w:rsidRPr="00435D23">
        <w:rPr>
          <w:rFonts w:ascii="Arial" w:hAnsi="Arial" w:cs="Arial"/>
          <w:sz w:val="20"/>
          <w:szCs w:val="20"/>
        </w:rPr>
        <w:t xml:space="preserve"> de locuin</w:t>
      </w:r>
      <w:r w:rsidR="00E949C9">
        <w:rPr>
          <w:rFonts w:ascii="Arial" w:hAnsi="Arial" w:cs="Arial"/>
          <w:sz w:val="20"/>
          <w:szCs w:val="20"/>
        </w:rPr>
        <w:t>t</w:t>
      </w:r>
      <w:r w:rsidRPr="00435D23">
        <w:rPr>
          <w:rFonts w:ascii="Arial" w:hAnsi="Arial" w:cs="Arial"/>
          <w:sz w:val="20"/>
          <w:szCs w:val="20"/>
        </w:rPr>
        <w:t>e individuale cu regim de în</w:t>
      </w:r>
      <w:r w:rsidR="00E949C9">
        <w:rPr>
          <w:rFonts w:ascii="Arial" w:hAnsi="Arial" w:cs="Arial"/>
          <w:sz w:val="20"/>
          <w:szCs w:val="20"/>
        </w:rPr>
        <w:t>a</w:t>
      </w:r>
      <w:r w:rsidRPr="00435D23">
        <w:rPr>
          <w:rFonts w:ascii="Arial" w:hAnsi="Arial" w:cs="Arial"/>
          <w:sz w:val="20"/>
          <w:szCs w:val="20"/>
        </w:rPr>
        <w:t>l</w:t>
      </w:r>
      <w:r w:rsidR="00E949C9">
        <w:rPr>
          <w:rFonts w:ascii="Arial" w:hAnsi="Arial" w:cs="Arial"/>
          <w:sz w:val="20"/>
          <w:szCs w:val="20"/>
        </w:rPr>
        <w:t>t</w:t>
      </w:r>
      <w:r w:rsidRPr="00435D23">
        <w:rPr>
          <w:rFonts w:ascii="Arial" w:hAnsi="Arial" w:cs="Arial"/>
          <w:sz w:val="20"/>
          <w:szCs w:val="20"/>
        </w:rPr>
        <w:t>ime P+1E.</w:t>
      </w:r>
    </w:p>
    <w:p w:rsidR="004D5ADA" w:rsidRPr="00435D23" w:rsidRDefault="004D5ADA" w:rsidP="004D400D">
      <w:pPr>
        <w:pStyle w:val="ListParagraph"/>
        <w:spacing w:after="0" w:line="240" w:lineRule="auto"/>
        <w:ind w:left="0" w:firstLine="567"/>
        <w:jc w:val="both"/>
        <w:rPr>
          <w:rFonts w:ascii="Arial" w:hAnsi="Arial" w:cs="Arial"/>
          <w:sz w:val="20"/>
          <w:szCs w:val="20"/>
        </w:rPr>
      </w:pPr>
      <w:r w:rsidRPr="00435D23">
        <w:rPr>
          <w:rFonts w:ascii="Arial" w:hAnsi="Arial" w:cs="Arial"/>
          <w:sz w:val="20"/>
          <w:szCs w:val="20"/>
        </w:rPr>
        <w:t>Vest: industrie – incinta Fabricii Astra, par</w:t>
      </w:r>
      <w:r w:rsidR="00E949C9">
        <w:rPr>
          <w:rFonts w:ascii="Arial" w:hAnsi="Arial" w:cs="Arial"/>
          <w:sz w:val="20"/>
          <w:szCs w:val="20"/>
        </w:rPr>
        <w:t>t</w:t>
      </w:r>
      <w:r w:rsidRPr="00435D23">
        <w:rPr>
          <w:rFonts w:ascii="Arial" w:hAnsi="Arial" w:cs="Arial"/>
          <w:sz w:val="20"/>
          <w:szCs w:val="20"/>
        </w:rPr>
        <w:t>ial dezafectat</w:t>
      </w:r>
      <w:r w:rsidR="00E949C9">
        <w:rPr>
          <w:rFonts w:ascii="Arial" w:hAnsi="Arial" w:cs="Arial"/>
          <w:sz w:val="20"/>
          <w:szCs w:val="20"/>
        </w:rPr>
        <w:t>a</w:t>
      </w:r>
      <w:r w:rsidRPr="00435D23">
        <w:rPr>
          <w:rFonts w:ascii="Arial" w:hAnsi="Arial" w:cs="Arial"/>
          <w:sz w:val="20"/>
          <w:szCs w:val="20"/>
        </w:rPr>
        <w:t>.</w:t>
      </w:r>
    </w:p>
    <w:p w:rsidR="00450D77" w:rsidRPr="00435D23" w:rsidRDefault="00C66CFF" w:rsidP="004D400D">
      <w:pPr>
        <w:autoSpaceDE w:val="0"/>
        <w:autoSpaceDN w:val="0"/>
        <w:adjustRightInd w:val="0"/>
        <w:spacing w:after="0" w:line="240" w:lineRule="auto"/>
        <w:ind w:firstLine="567"/>
        <w:jc w:val="both"/>
        <w:rPr>
          <w:rFonts w:ascii="Arial" w:hAnsi="Arial" w:cs="Arial"/>
          <w:b/>
          <w:bCs/>
          <w:color w:val="000000"/>
          <w:sz w:val="20"/>
          <w:szCs w:val="20"/>
        </w:rPr>
      </w:pPr>
      <w:r w:rsidRPr="00435D23">
        <w:rPr>
          <w:rFonts w:ascii="Arial" w:hAnsi="Arial" w:cs="Arial"/>
          <w:b/>
          <w:bCs/>
          <w:color w:val="000000"/>
          <w:sz w:val="20"/>
          <w:szCs w:val="20"/>
        </w:rPr>
        <w:t>SITUATIA PROPUSA</w:t>
      </w:r>
    </w:p>
    <w:p w:rsidR="00907B5C" w:rsidRPr="00435D23" w:rsidRDefault="00907B5C" w:rsidP="00907B5C">
      <w:pPr>
        <w:pStyle w:val="ListParagraph"/>
        <w:spacing w:after="80" w:line="240" w:lineRule="auto"/>
        <w:ind w:left="0" w:firstLine="567"/>
        <w:jc w:val="both"/>
        <w:rPr>
          <w:rFonts w:ascii="Arial" w:hAnsi="Arial" w:cs="Arial"/>
          <w:color w:val="000000"/>
          <w:sz w:val="20"/>
          <w:szCs w:val="20"/>
          <w:lang w:val="en-US"/>
        </w:rPr>
      </w:pPr>
      <w:r w:rsidRPr="00435D23">
        <w:rPr>
          <w:rFonts w:ascii="Arial" w:hAnsi="Arial" w:cs="Arial"/>
          <w:color w:val="000000"/>
          <w:sz w:val="20"/>
          <w:szCs w:val="20"/>
          <w:lang w:val="en-US"/>
        </w:rPr>
        <w:t>Pe terenul prezentat se propune – în aceast</w:t>
      </w:r>
      <w:r w:rsidR="00E949C9">
        <w:rPr>
          <w:rFonts w:ascii="Arial" w:hAnsi="Arial" w:cs="Arial"/>
          <w:color w:val="000000"/>
          <w:sz w:val="20"/>
          <w:szCs w:val="20"/>
          <w:lang w:val="en-US"/>
        </w:rPr>
        <w:t>a</w:t>
      </w:r>
      <w:r w:rsidRPr="00435D23">
        <w:rPr>
          <w:rFonts w:ascii="Arial" w:hAnsi="Arial" w:cs="Arial"/>
          <w:color w:val="000000"/>
          <w:sz w:val="20"/>
          <w:szCs w:val="20"/>
          <w:lang w:val="en-US"/>
        </w:rPr>
        <w:t xml:space="preserve"> </w:t>
      </w:r>
      <w:proofErr w:type="gramStart"/>
      <w:r w:rsidRPr="00435D23">
        <w:rPr>
          <w:rFonts w:ascii="Arial" w:hAnsi="Arial" w:cs="Arial"/>
          <w:color w:val="000000"/>
          <w:sz w:val="20"/>
          <w:szCs w:val="20"/>
          <w:lang w:val="en-US"/>
        </w:rPr>
        <w:t>faz</w:t>
      </w:r>
      <w:r w:rsidR="00E949C9">
        <w:rPr>
          <w:rFonts w:ascii="Arial" w:hAnsi="Arial" w:cs="Arial"/>
          <w:color w:val="000000"/>
          <w:sz w:val="20"/>
          <w:szCs w:val="20"/>
          <w:lang w:val="en-US"/>
        </w:rPr>
        <w:t>a</w:t>
      </w:r>
      <w:r w:rsidRPr="00435D23">
        <w:rPr>
          <w:rFonts w:ascii="Arial" w:hAnsi="Arial" w:cs="Arial"/>
          <w:color w:val="000000"/>
          <w:sz w:val="20"/>
          <w:szCs w:val="20"/>
          <w:lang w:val="en-US"/>
        </w:rPr>
        <w:t xml:space="preserve">  -</w:t>
      </w:r>
      <w:proofErr w:type="gramEnd"/>
      <w:r w:rsidRPr="00435D23">
        <w:rPr>
          <w:rFonts w:ascii="Arial" w:hAnsi="Arial" w:cs="Arial"/>
          <w:color w:val="000000"/>
          <w:sz w:val="20"/>
          <w:szCs w:val="20"/>
          <w:lang w:val="en-US"/>
        </w:rPr>
        <w:t xml:space="preserve"> amplasarea unui supermarket LIDL împrejmuire proprietate, amplasare totem, panouri publicitare pe fa</w:t>
      </w:r>
      <w:r w:rsidR="00E949C9">
        <w:rPr>
          <w:rFonts w:ascii="Arial" w:hAnsi="Arial" w:cs="Arial"/>
          <w:color w:val="000000"/>
          <w:sz w:val="20"/>
          <w:szCs w:val="20"/>
          <w:lang w:val="en-US"/>
        </w:rPr>
        <w:t>t</w:t>
      </w:r>
      <w:r w:rsidRPr="00435D23">
        <w:rPr>
          <w:rFonts w:ascii="Arial" w:hAnsi="Arial" w:cs="Arial"/>
          <w:color w:val="000000"/>
          <w:sz w:val="20"/>
          <w:szCs w:val="20"/>
          <w:lang w:val="en-US"/>
        </w:rPr>
        <w:t>ad</w:t>
      </w:r>
      <w:r w:rsidR="00E949C9">
        <w:rPr>
          <w:rFonts w:ascii="Arial" w:hAnsi="Arial" w:cs="Arial"/>
          <w:color w:val="000000"/>
          <w:sz w:val="20"/>
          <w:szCs w:val="20"/>
          <w:lang w:val="en-US"/>
        </w:rPr>
        <w:t>a</w:t>
      </w:r>
      <w:r w:rsidRPr="00435D23">
        <w:rPr>
          <w:rFonts w:ascii="Arial" w:hAnsi="Arial" w:cs="Arial"/>
          <w:color w:val="000000"/>
          <w:sz w:val="20"/>
          <w:szCs w:val="20"/>
          <w:lang w:val="en-US"/>
        </w:rPr>
        <w:t xml:space="preserve"> </w:t>
      </w:r>
      <w:r w:rsidR="00E949C9">
        <w:rPr>
          <w:rFonts w:ascii="Arial" w:hAnsi="Arial" w:cs="Arial"/>
          <w:color w:val="000000"/>
          <w:sz w:val="20"/>
          <w:szCs w:val="20"/>
          <w:lang w:val="en-US"/>
        </w:rPr>
        <w:t>s</w:t>
      </w:r>
      <w:r w:rsidRPr="00435D23">
        <w:rPr>
          <w:rFonts w:ascii="Arial" w:hAnsi="Arial" w:cs="Arial"/>
          <w:color w:val="000000"/>
          <w:sz w:val="20"/>
          <w:szCs w:val="20"/>
          <w:lang w:val="en-US"/>
        </w:rPr>
        <w:t>i în incinta propriet</w:t>
      </w:r>
      <w:r w:rsidR="00E949C9">
        <w:rPr>
          <w:rFonts w:ascii="Arial" w:hAnsi="Arial" w:cs="Arial"/>
          <w:color w:val="000000"/>
          <w:sz w:val="20"/>
          <w:szCs w:val="20"/>
          <w:lang w:val="en-US"/>
        </w:rPr>
        <w:t>at</w:t>
      </w:r>
      <w:r w:rsidRPr="00435D23">
        <w:rPr>
          <w:rFonts w:ascii="Arial" w:hAnsi="Arial" w:cs="Arial"/>
          <w:color w:val="000000"/>
          <w:sz w:val="20"/>
          <w:szCs w:val="20"/>
          <w:lang w:val="en-US"/>
        </w:rPr>
        <w:t>ii, amenajare platforme carosabile, pietonale, parc</w:t>
      </w:r>
      <w:r w:rsidR="00E949C9">
        <w:rPr>
          <w:rFonts w:ascii="Arial" w:hAnsi="Arial" w:cs="Arial"/>
          <w:color w:val="000000"/>
          <w:sz w:val="20"/>
          <w:szCs w:val="20"/>
          <w:lang w:val="en-US"/>
        </w:rPr>
        <w:t>a</w:t>
      </w:r>
      <w:r w:rsidRPr="00435D23">
        <w:rPr>
          <w:rFonts w:ascii="Arial" w:hAnsi="Arial" w:cs="Arial"/>
          <w:color w:val="000000"/>
          <w:sz w:val="20"/>
          <w:szCs w:val="20"/>
          <w:lang w:val="en-US"/>
        </w:rPr>
        <w:t>ri, amenajare spa</w:t>
      </w:r>
      <w:r w:rsidR="00E949C9">
        <w:rPr>
          <w:rFonts w:ascii="Arial" w:hAnsi="Arial" w:cs="Arial"/>
          <w:color w:val="000000"/>
          <w:sz w:val="20"/>
          <w:szCs w:val="20"/>
          <w:lang w:val="en-US"/>
        </w:rPr>
        <w:t>t</w:t>
      </w:r>
      <w:r w:rsidRPr="00435D23">
        <w:rPr>
          <w:rFonts w:ascii="Arial" w:hAnsi="Arial" w:cs="Arial"/>
          <w:color w:val="000000"/>
          <w:sz w:val="20"/>
          <w:szCs w:val="20"/>
          <w:lang w:val="en-US"/>
        </w:rPr>
        <w:t xml:space="preserve">ii verzi, plantate </w:t>
      </w:r>
      <w:r w:rsidR="00E949C9">
        <w:rPr>
          <w:rFonts w:ascii="Arial" w:hAnsi="Arial" w:cs="Arial"/>
          <w:color w:val="000000"/>
          <w:sz w:val="20"/>
          <w:szCs w:val="20"/>
          <w:lang w:val="en-US"/>
        </w:rPr>
        <w:t>s</w:t>
      </w:r>
      <w:r w:rsidRPr="00435D23">
        <w:rPr>
          <w:rFonts w:ascii="Arial" w:hAnsi="Arial" w:cs="Arial"/>
          <w:color w:val="000000"/>
          <w:sz w:val="20"/>
          <w:szCs w:val="20"/>
          <w:lang w:val="en-US"/>
        </w:rPr>
        <w:t>i iluminat architectural., si realizarea unui drum propus</w:t>
      </w:r>
    </w:p>
    <w:p w:rsidR="00907B5C" w:rsidRPr="00435D23" w:rsidRDefault="00907B5C" w:rsidP="003E0C07">
      <w:pPr>
        <w:pStyle w:val="ListParagraph"/>
        <w:numPr>
          <w:ilvl w:val="0"/>
          <w:numId w:val="1"/>
        </w:numPr>
        <w:autoSpaceDE w:val="0"/>
        <w:autoSpaceDN w:val="0"/>
        <w:adjustRightInd w:val="0"/>
        <w:spacing w:after="0" w:line="240" w:lineRule="auto"/>
        <w:jc w:val="both"/>
        <w:rPr>
          <w:rFonts w:ascii="Arial" w:hAnsi="Arial" w:cs="Arial"/>
          <w:color w:val="000000"/>
          <w:sz w:val="20"/>
          <w:szCs w:val="20"/>
          <w:lang w:val="en-US"/>
        </w:rPr>
      </w:pPr>
      <w:r w:rsidRPr="00435D23">
        <w:rPr>
          <w:rFonts w:ascii="Arial" w:hAnsi="Arial" w:cs="Arial"/>
          <w:b/>
          <w:bCs/>
          <w:color w:val="000000"/>
          <w:sz w:val="20"/>
          <w:szCs w:val="20"/>
        </w:rPr>
        <w:t>Construc</w:t>
      </w:r>
      <w:r w:rsidR="00E949C9">
        <w:rPr>
          <w:rFonts w:ascii="Arial" w:hAnsi="Arial" w:cs="Arial"/>
          <w:b/>
          <w:bCs/>
          <w:color w:val="000000"/>
          <w:sz w:val="20"/>
          <w:szCs w:val="20"/>
        </w:rPr>
        <w:t>t</w:t>
      </w:r>
      <w:r w:rsidRPr="00435D23">
        <w:rPr>
          <w:rFonts w:ascii="Arial" w:hAnsi="Arial" w:cs="Arial"/>
          <w:b/>
          <w:bCs/>
          <w:color w:val="000000"/>
          <w:sz w:val="20"/>
          <w:szCs w:val="20"/>
        </w:rPr>
        <w:t xml:space="preserve">ia </w:t>
      </w:r>
      <w:r w:rsidRPr="00435D23">
        <w:rPr>
          <w:rFonts w:ascii="Arial" w:hAnsi="Arial" w:cs="Arial"/>
          <w:color w:val="000000"/>
          <w:sz w:val="20"/>
          <w:szCs w:val="20"/>
          <w:lang w:val="en-US"/>
        </w:rPr>
        <w:t>va fi amplasat</w:t>
      </w:r>
      <w:r w:rsidR="00E949C9">
        <w:rPr>
          <w:rFonts w:ascii="Arial" w:hAnsi="Arial" w:cs="Arial"/>
          <w:color w:val="000000"/>
          <w:sz w:val="20"/>
          <w:szCs w:val="20"/>
          <w:lang w:val="en-US"/>
        </w:rPr>
        <w:t>a</w:t>
      </w:r>
      <w:r w:rsidRPr="00435D23">
        <w:rPr>
          <w:rFonts w:ascii="Arial" w:hAnsi="Arial" w:cs="Arial"/>
          <w:color w:val="000000"/>
          <w:sz w:val="20"/>
          <w:szCs w:val="20"/>
          <w:lang w:val="en-US"/>
        </w:rPr>
        <w:t xml:space="preserve"> pe teren în zona vestic</w:t>
      </w:r>
      <w:r w:rsidR="00E949C9">
        <w:rPr>
          <w:rFonts w:ascii="Arial" w:hAnsi="Arial" w:cs="Arial"/>
          <w:color w:val="000000"/>
          <w:sz w:val="20"/>
          <w:szCs w:val="20"/>
          <w:lang w:val="en-US"/>
        </w:rPr>
        <w:t>a</w:t>
      </w:r>
      <w:r w:rsidRPr="00435D23">
        <w:rPr>
          <w:rFonts w:ascii="Arial" w:hAnsi="Arial" w:cs="Arial"/>
          <w:color w:val="000000"/>
          <w:sz w:val="20"/>
          <w:szCs w:val="20"/>
          <w:lang w:val="en-US"/>
        </w:rPr>
        <w:t>, la cca 32,18m fa</w:t>
      </w:r>
      <w:r w:rsidR="00E949C9">
        <w:rPr>
          <w:rFonts w:ascii="Arial" w:hAnsi="Arial" w:cs="Arial"/>
          <w:color w:val="000000"/>
          <w:sz w:val="20"/>
          <w:szCs w:val="20"/>
          <w:lang w:val="en-US"/>
        </w:rPr>
        <w:t>ta</w:t>
      </w:r>
      <w:r w:rsidRPr="00435D23">
        <w:rPr>
          <w:rFonts w:ascii="Arial" w:hAnsi="Arial" w:cs="Arial"/>
          <w:color w:val="000000"/>
          <w:sz w:val="20"/>
          <w:szCs w:val="20"/>
          <w:lang w:val="en-US"/>
        </w:rPr>
        <w:t xml:space="preserve"> de limita de proprietate dinspre Calea Aurel Vlaicu </w:t>
      </w:r>
      <w:r w:rsidR="00E949C9">
        <w:rPr>
          <w:rFonts w:ascii="Arial" w:hAnsi="Arial" w:cs="Arial"/>
          <w:color w:val="000000"/>
          <w:sz w:val="20"/>
          <w:szCs w:val="20"/>
          <w:lang w:val="en-US"/>
        </w:rPr>
        <w:t>s</w:t>
      </w:r>
      <w:r w:rsidRPr="00435D23">
        <w:rPr>
          <w:rFonts w:ascii="Arial" w:hAnsi="Arial" w:cs="Arial"/>
          <w:color w:val="000000"/>
          <w:sz w:val="20"/>
          <w:szCs w:val="20"/>
          <w:lang w:val="en-US"/>
        </w:rPr>
        <w:t>i la cca 7 ,23 m fa</w:t>
      </w:r>
      <w:r w:rsidR="00E949C9">
        <w:rPr>
          <w:rFonts w:ascii="Arial" w:hAnsi="Arial" w:cs="Arial"/>
          <w:color w:val="000000"/>
          <w:sz w:val="20"/>
          <w:szCs w:val="20"/>
          <w:lang w:val="en-US"/>
        </w:rPr>
        <w:t>ta</w:t>
      </w:r>
      <w:r w:rsidRPr="00435D23">
        <w:rPr>
          <w:rFonts w:ascii="Arial" w:hAnsi="Arial" w:cs="Arial"/>
          <w:color w:val="000000"/>
          <w:sz w:val="20"/>
          <w:szCs w:val="20"/>
          <w:lang w:val="en-US"/>
        </w:rPr>
        <w:t xml:space="preserve"> de limita de proprietate din vest.</w:t>
      </w:r>
    </w:p>
    <w:p w:rsidR="00C213CD" w:rsidRPr="00435D23" w:rsidRDefault="00C213CD" w:rsidP="00C213CD">
      <w:pPr>
        <w:pStyle w:val="ListParagraph"/>
        <w:spacing w:after="80" w:line="240" w:lineRule="auto"/>
        <w:ind w:left="0" w:firstLine="567"/>
        <w:jc w:val="both"/>
        <w:rPr>
          <w:rFonts w:ascii="Arial" w:hAnsi="Arial" w:cs="Arial"/>
          <w:color w:val="000000"/>
          <w:sz w:val="20"/>
          <w:szCs w:val="20"/>
          <w:lang w:val="en-US"/>
        </w:rPr>
      </w:pPr>
      <w:r w:rsidRPr="00435D23">
        <w:rPr>
          <w:rFonts w:ascii="Arial" w:hAnsi="Arial" w:cs="Arial"/>
          <w:color w:val="000000"/>
          <w:sz w:val="20"/>
          <w:szCs w:val="20"/>
          <w:lang w:val="en-US"/>
        </w:rPr>
        <w:t>Centrul comercial în discu</w:t>
      </w:r>
      <w:r w:rsidR="00E949C9">
        <w:rPr>
          <w:rFonts w:ascii="Arial" w:hAnsi="Arial" w:cs="Arial"/>
          <w:color w:val="000000"/>
          <w:sz w:val="20"/>
          <w:szCs w:val="20"/>
          <w:lang w:val="en-US"/>
        </w:rPr>
        <w:t>t</w:t>
      </w:r>
      <w:r w:rsidRPr="00435D23">
        <w:rPr>
          <w:rFonts w:ascii="Arial" w:hAnsi="Arial" w:cs="Arial"/>
          <w:color w:val="000000"/>
          <w:sz w:val="20"/>
          <w:szCs w:val="20"/>
          <w:lang w:val="en-US"/>
        </w:rPr>
        <w:t xml:space="preserve">ie </w:t>
      </w:r>
      <w:proofErr w:type="gramStart"/>
      <w:r w:rsidRPr="00435D23">
        <w:rPr>
          <w:rFonts w:ascii="Arial" w:hAnsi="Arial" w:cs="Arial"/>
          <w:color w:val="000000"/>
          <w:sz w:val="20"/>
          <w:szCs w:val="20"/>
          <w:lang w:val="en-US"/>
        </w:rPr>
        <w:t>va</w:t>
      </w:r>
      <w:proofErr w:type="gramEnd"/>
      <w:r w:rsidRPr="00435D23">
        <w:rPr>
          <w:rFonts w:ascii="Arial" w:hAnsi="Arial" w:cs="Arial"/>
          <w:color w:val="000000"/>
          <w:sz w:val="20"/>
          <w:szCs w:val="20"/>
          <w:lang w:val="en-US"/>
        </w:rPr>
        <w:t xml:space="preserve"> fi o construc</w:t>
      </w:r>
      <w:r w:rsidR="00E949C9">
        <w:rPr>
          <w:rFonts w:ascii="Arial" w:hAnsi="Arial" w:cs="Arial"/>
          <w:color w:val="000000"/>
          <w:sz w:val="20"/>
          <w:szCs w:val="20"/>
          <w:lang w:val="en-US"/>
        </w:rPr>
        <w:t>t</w:t>
      </w:r>
      <w:r w:rsidRPr="00435D23">
        <w:rPr>
          <w:rFonts w:ascii="Arial" w:hAnsi="Arial" w:cs="Arial"/>
          <w:color w:val="000000"/>
          <w:sz w:val="20"/>
          <w:szCs w:val="20"/>
          <w:lang w:val="en-US"/>
        </w:rPr>
        <w:t xml:space="preserve">ie parter ce va cuprinde </w:t>
      </w:r>
    </w:p>
    <w:p w:rsidR="00C213CD" w:rsidRPr="00435D23" w:rsidRDefault="00C213CD" w:rsidP="00A87A9E">
      <w:pPr>
        <w:pStyle w:val="ListParagraph"/>
        <w:numPr>
          <w:ilvl w:val="0"/>
          <w:numId w:val="9"/>
        </w:numPr>
        <w:spacing w:after="80" w:line="240" w:lineRule="auto"/>
        <w:jc w:val="both"/>
        <w:rPr>
          <w:rFonts w:ascii="Arial" w:hAnsi="Arial" w:cs="Arial"/>
          <w:color w:val="000000"/>
          <w:sz w:val="20"/>
          <w:szCs w:val="20"/>
          <w:lang w:val="en-US"/>
        </w:rPr>
      </w:pPr>
      <w:r w:rsidRPr="00435D23">
        <w:rPr>
          <w:rFonts w:ascii="Arial" w:hAnsi="Arial" w:cs="Arial"/>
          <w:color w:val="000000"/>
          <w:sz w:val="20"/>
          <w:szCs w:val="20"/>
          <w:lang w:val="en-US"/>
        </w:rPr>
        <w:t>Zon</w:t>
      </w:r>
      <w:r w:rsidR="00E949C9">
        <w:rPr>
          <w:rFonts w:ascii="Arial" w:hAnsi="Arial" w:cs="Arial"/>
          <w:color w:val="000000"/>
          <w:sz w:val="20"/>
          <w:szCs w:val="20"/>
          <w:lang w:val="en-US"/>
        </w:rPr>
        <w:t>a</w:t>
      </w:r>
      <w:r w:rsidRPr="00435D23">
        <w:rPr>
          <w:rFonts w:ascii="Arial" w:hAnsi="Arial" w:cs="Arial"/>
          <w:color w:val="000000"/>
          <w:sz w:val="20"/>
          <w:szCs w:val="20"/>
          <w:lang w:val="en-US"/>
        </w:rPr>
        <w:t xml:space="preserve"> de acces principal pentru public</w:t>
      </w:r>
    </w:p>
    <w:p w:rsidR="00C213CD" w:rsidRPr="00435D23" w:rsidRDefault="00C213CD" w:rsidP="00A87A9E">
      <w:pPr>
        <w:pStyle w:val="ListParagraph"/>
        <w:numPr>
          <w:ilvl w:val="0"/>
          <w:numId w:val="9"/>
        </w:numPr>
        <w:spacing w:after="80" w:line="240" w:lineRule="auto"/>
        <w:jc w:val="both"/>
        <w:rPr>
          <w:rFonts w:ascii="Arial" w:hAnsi="Arial" w:cs="Arial"/>
          <w:color w:val="000000"/>
          <w:sz w:val="20"/>
          <w:szCs w:val="20"/>
          <w:lang w:val="en-US"/>
        </w:rPr>
      </w:pPr>
      <w:r w:rsidRPr="00435D23">
        <w:rPr>
          <w:rFonts w:ascii="Arial" w:hAnsi="Arial" w:cs="Arial"/>
          <w:color w:val="000000"/>
          <w:sz w:val="20"/>
          <w:szCs w:val="20"/>
          <w:lang w:val="en-US"/>
        </w:rPr>
        <w:t>Zon</w:t>
      </w:r>
      <w:r w:rsidR="00E949C9">
        <w:rPr>
          <w:rFonts w:ascii="Arial" w:hAnsi="Arial" w:cs="Arial"/>
          <w:color w:val="000000"/>
          <w:sz w:val="20"/>
          <w:szCs w:val="20"/>
          <w:lang w:val="en-US"/>
        </w:rPr>
        <w:t>a</w:t>
      </w:r>
      <w:r w:rsidRPr="00435D23">
        <w:rPr>
          <w:rFonts w:ascii="Arial" w:hAnsi="Arial" w:cs="Arial"/>
          <w:color w:val="000000"/>
          <w:sz w:val="20"/>
          <w:szCs w:val="20"/>
          <w:lang w:val="en-US"/>
        </w:rPr>
        <w:t xml:space="preserve"> de vânzare pentru public</w:t>
      </w:r>
    </w:p>
    <w:p w:rsidR="00C213CD" w:rsidRPr="00435D23" w:rsidRDefault="00C213CD" w:rsidP="00A87A9E">
      <w:pPr>
        <w:pStyle w:val="ListParagraph"/>
        <w:numPr>
          <w:ilvl w:val="0"/>
          <w:numId w:val="9"/>
        </w:numPr>
        <w:spacing w:after="80" w:line="240" w:lineRule="auto"/>
        <w:jc w:val="both"/>
        <w:rPr>
          <w:rFonts w:ascii="Arial" w:hAnsi="Arial" w:cs="Arial"/>
          <w:color w:val="000000"/>
          <w:sz w:val="20"/>
          <w:szCs w:val="20"/>
          <w:lang w:val="en-US"/>
        </w:rPr>
      </w:pPr>
      <w:r w:rsidRPr="00435D23">
        <w:rPr>
          <w:rFonts w:ascii="Arial" w:hAnsi="Arial" w:cs="Arial"/>
          <w:color w:val="000000"/>
          <w:sz w:val="20"/>
          <w:szCs w:val="20"/>
          <w:lang w:val="en-US"/>
        </w:rPr>
        <w:t>Zon</w:t>
      </w:r>
      <w:r w:rsidR="00E949C9">
        <w:rPr>
          <w:rFonts w:ascii="Arial" w:hAnsi="Arial" w:cs="Arial"/>
          <w:color w:val="000000"/>
          <w:sz w:val="20"/>
          <w:szCs w:val="20"/>
          <w:lang w:val="en-US"/>
        </w:rPr>
        <w:t>a</w:t>
      </w:r>
      <w:r w:rsidRPr="00435D23">
        <w:rPr>
          <w:rFonts w:ascii="Arial" w:hAnsi="Arial" w:cs="Arial"/>
          <w:color w:val="000000"/>
          <w:sz w:val="20"/>
          <w:szCs w:val="20"/>
          <w:lang w:val="en-US"/>
        </w:rPr>
        <w:t xml:space="preserve"> de recep</w:t>
      </w:r>
      <w:r w:rsidR="00E949C9">
        <w:rPr>
          <w:rFonts w:ascii="Arial" w:hAnsi="Arial" w:cs="Arial"/>
          <w:color w:val="000000"/>
          <w:sz w:val="20"/>
          <w:szCs w:val="20"/>
          <w:lang w:val="en-US"/>
        </w:rPr>
        <w:t>t</w:t>
      </w:r>
      <w:r w:rsidRPr="00435D23">
        <w:rPr>
          <w:rFonts w:ascii="Arial" w:hAnsi="Arial" w:cs="Arial"/>
          <w:color w:val="000000"/>
          <w:sz w:val="20"/>
          <w:szCs w:val="20"/>
          <w:lang w:val="en-US"/>
        </w:rPr>
        <w:t>ie a m</w:t>
      </w:r>
      <w:r w:rsidR="00E949C9">
        <w:rPr>
          <w:rFonts w:ascii="Arial" w:hAnsi="Arial" w:cs="Arial"/>
          <w:color w:val="000000"/>
          <w:sz w:val="20"/>
          <w:szCs w:val="20"/>
          <w:lang w:val="en-US"/>
        </w:rPr>
        <w:t>a</w:t>
      </w:r>
      <w:r w:rsidRPr="00435D23">
        <w:rPr>
          <w:rFonts w:ascii="Arial" w:hAnsi="Arial" w:cs="Arial"/>
          <w:color w:val="000000"/>
          <w:sz w:val="20"/>
          <w:szCs w:val="20"/>
          <w:lang w:val="en-US"/>
        </w:rPr>
        <w:t>rfurilor</w:t>
      </w:r>
    </w:p>
    <w:p w:rsidR="00C213CD" w:rsidRPr="00435D23" w:rsidRDefault="00C213CD" w:rsidP="00A87A9E">
      <w:pPr>
        <w:pStyle w:val="ListParagraph"/>
        <w:numPr>
          <w:ilvl w:val="0"/>
          <w:numId w:val="9"/>
        </w:numPr>
        <w:spacing w:after="80" w:line="240" w:lineRule="auto"/>
        <w:jc w:val="both"/>
        <w:rPr>
          <w:rFonts w:ascii="Arial" w:hAnsi="Arial" w:cs="Arial"/>
          <w:color w:val="000000"/>
          <w:sz w:val="20"/>
          <w:szCs w:val="20"/>
          <w:lang w:val="en-US"/>
        </w:rPr>
      </w:pPr>
      <w:r w:rsidRPr="00435D23">
        <w:rPr>
          <w:rFonts w:ascii="Arial" w:hAnsi="Arial" w:cs="Arial"/>
          <w:color w:val="000000"/>
          <w:sz w:val="20"/>
          <w:szCs w:val="20"/>
          <w:lang w:val="en-US"/>
        </w:rPr>
        <w:t>Zone de depozitare</w:t>
      </w:r>
    </w:p>
    <w:p w:rsidR="00C213CD" w:rsidRPr="00435D23" w:rsidRDefault="00C213CD" w:rsidP="00A87A9E">
      <w:pPr>
        <w:pStyle w:val="ListParagraph"/>
        <w:numPr>
          <w:ilvl w:val="0"/>
          <w:numId w:val="9"/>
        </w:numPr>
        <w:spacing w:after="80" w:line="240" w:lineRule="auto"/>
        <w:jc w:val="both"/>
        <w:rPr>
          <w:rFonts w:ascii="Arial" w:hAnsi="Arial" w:cs="Arial"/>
          <w:color w:val="000000"/>
          <w:sz w:val="20"/>
          <w:szCs w:val="20"/>
          <w:lang w:val="en-US"/>
        </w:rPr>
      </w:pPr>
      <w:r w:rsidRPr="00435D23">
        <w:rPr>
          <w:rFonts w:ascii="Arial" w:hAnsi="Arial" w:cs="Arial"/>
          <w:color w:val="000000"/>
          <w:sz w:val="20"/>
          <w:szCs w:val="20"/>
          <w:lang w:val="en-US"/>
        </w:rPr>
        <w:t>Zona anexelor tehnice</w:t>
      </w:r>
    </w:p>
    <w:p w:rsidR="00C213CD" w:rsidRPr="00435D23" w:rsidRDefault="00C213CD" w:rsidP="00A87A9E">
      <w:pPr>
        <w:pStyle w:val="ListParagraph"/>
        <w:numPr>
          <w:ilvl w:val="0"/>
          <w:numId w:val="9"/>
        </w:numPr>
        <w:spacing w:after="80" w:line="240" w:lineRule="auto"/>
        <w:jc w:val="both"/>
        <w:rPr>
          <w:rFonts w:ascii="Arial" w:hAnsi="Arial" w:cs="Arial"/>
          <w:color w:val="000000"/>
          <w:sz w:val="20"/>
          <w:szCs w:val="20"/>
        </w:rPr>
      </w:pPr>
      <w:r w:rsidRPr="00435D23">
        <w:rPr>
          <w:rFonts w:ascii="Arial" w:hAnsi="Arial" w:cs="Arial"/>
          <w:color w:val="000000"/>
          <w:sz w:val="20"/>
          <w:szCs w:val="20"/>
          <w:lang w:val="en-US"/>
        </w:rPr>
        <w:t>Zona administrativ</w:t>
      </w:r>
      <w:r w:rsidR="00E949C9">
        <w:rPr>
          <w:rFonts w:ascii="Arial" w:hAnsi="Arial" w:cs="Arial"/>
          <w:color w:val="000000"/>
          <w:sz w:val="20"/>
          <w:szCs w:val="20"/>
          <w:lang w:val="en-US"/>
        </w:rPr>
        <w:t>a</w:t>
      </w:r>
      <w:r w:rsidRPr="00435D23">
        <w:rPr>
          <w:rFonts w:ascii="Arial" w:hAnsi="Arial" w:cs="Arial"/>
          <w:color w:val="000000"/>
          <w:sz w:val="20"/>
          <w:szCs w:val="20"/>
          <w:lang w:val="en-US"/>
        </w:rPr>
        <w:t xml:space="preserve"> </w:t>
      </w:r>
      <w:r w:rsidR="00E949C9">
        <w:rPr>
          <w:rFonts w:ascii="Arial" w:hAnsi="Arial" w:cs="Arial"/>
          <w:color w:val="000000"/>
          <w:sz w:val="20"/>
          <w:szCs w:val="20"/>
          <w:lang w:val="en-US"/>
        </w:rPr>
        <w:t>s</w:t>
      </w:r>
      <w:r w:rsidRPr="00435D23">
        <w:rPr>
          <w:rFonts w:ascii="Arial" w:hAnsi="Arial" w:cs="Arial"/>
          <w:color w:val="000000"/>
          <w:sz w:val="20"/>
          <w:szCs w:val="20"/>
          <w:lang w:val="en-US"/>
        </w:rPr>
        <w:t>i a grupului social</w:t>
      </w:r>
    </w:p>
    <w:p w:rsidR="00C213CD" w:rsidRPr="00435D23" w:rsidRDefault="00C213CD" w:rsidP="00C213CD">
      <w:pPr>
        <w:pStyle w:val="ListParagraph"/>
        <w:spacing w:after="80" w:line="240" w:lineRule="auto"/>
        <w:ind w:left="0" w:firstLine="567"/>
        <w:jc w:val="both"/>
        <w:rPr>
          <w:rFonts w:ascii="Arial" w:hAnsi="Arial" w:cs="Arial"/>
          <w:color w:val="000000"/>
          <w:sz w:val="20"/>
          <w:szCs w:val="20"/>
          <w:lang w:val="en-US"/>
        </w:rPr>
      </w:pPr>
      <w:r w:rsidRPr="00435D23">
        <w:rPr>
          <w:rFonts w:ascii="Arial" w:hAnsi="Arial" w:cs="Arial"/>
          <w:color w:val="000000"/>
          <w:sz w:val="20"/>
          <w:szCs w:val="20"/>
          <w:lang w:val="en-US"/>
        </w:rPr>
        <w:t>Spatiile cu acces public sunt: acces principal magazine, zona case de marcat, zona vanzare produse alimentare si nealimentare, zona brutarie/patisserie cu preparare tip fast-food, toaleta client</w:t>
      </w:r>
    </w:p>
    <w:p w:rsidR="00C213CD" w:rsidRPr="00435D23" w:rsidRDefault="00C213CD" w:rsidP="00C213CD">
      <w:pPr>
        <w:pStyle w:val="ListParagraph"/>
        <w:spacing w:after="80" w:line="240" w:lineRule="auto"/>
        <w:ind w:left="0" w:firstLine="567"/>
        <w:jc w:val="both"/>
        <w:rPr>
          <w:rFonts w:ascii="Arial" w:hAnsi="Arial" w:cs="Arial"/>
          <w:color w:val="000000"/>
          <w:sz w:val="20"/>
          <w:szCs w:val="20"/>
          <w:lang w:val="en-US"/>
        </w:rPr>
      </w:pPr>
      <w:r w:rsidRPr="00435D23">
        <w:rPr>
          <w:rFonts w:ascii="Arial" w:hAnsi="Arial" w:cs="Arial"/>
          <w:color w:val="000000"/>
          <w:sz w:val="20"/>
          <w:szCs w:val="20"/>
          <w:lang w:val="en-US"/>
        </w:rPr>
        <w:t>Spatiile cu acces angajati sunt: zona aprovizionare si distributie marfa, spatii depozitare, birouri legate nemijlocit de activitate, camera tehnice, toalete angajati (femei/barbati), coridoare.</w:t>
      </w:r>
    </w:p>
    <w:p w:rsidR="00C213CD" w:rsidRPr="00435D23" w:rsidRDefault="00C213CD" w:rsidP="00C213CD">
      <w:pPr>
        <w:pStyle w:val="ListParagraph"/>
        <w:spacing w:after="80" w:line="240" w:lineRule="auto"/>
        <w:ind w:left="0" w:firstLine="567"/>
        <w:jc w:val="both"/>
        <w:rPr>
          <w:rFonts w:ascii="Arial" w:hAnsi="Arial" w:cs="Arial"/>
          <w:color w:val="000000"/>
          <w:sz w:val="20"/>
          <w:szCs w:val="20"/>
          <w:lang w:val="en-US"/>
        </w:rPr>
      </w:pPr>
      <w:r w:rsidRPr="00435D23">
        <w:rPr>
          <w:rFonts w:ascii="Arial" w:hAnsi="Arial" w:cs="Arial"/>
          <w:color w:val="000000"/>
          <w:sz w:val="20"/>
          <w:szCs w:val="20"/>
          <w:lang w:val="en-US"/>
        </w:rPr>
        <w:t xml:space="preserve">Sala de vânzare </w:t>
      </w:r>
      <w:proofErr w:type="gramStart"/>
      <w:r w:rsidRPr="00435D23">
        <w:rPr>
          <w:rFonts w:ascii="Arial" w:hAnsi="Arial" w:cs="Arial"/>
          <w:color w:val="000000"/>
          <w:sz w:val="20"/>
          <w:szCs w:val="20"/>
          <w:lang w:val="en-US"/>
        </w:rPr>
        <w:t>este</w:t>
      </w:r>
      <w:proofErr w:type="gramEnd"/>
      <w:r w:rsidRPr="00435D23">
        <w:rPr>
          <w:rFonts w:ascii="Arial" w:hAnsi="Arial" w:cs="Arial"/>
          <w:color w:val="000000"/>
          <w:sz w:val="20"/>
          <w:szCs w:val="20"/>
          <w:lang w:val="en-US"/>
        </w:rPr>
        <w:t xml:space="preserve"> amenajat</w:t>
      </w:r>
      <w:r w:rsidR="00E949C9">
        <w:rPr>
          <w:rFonts w:ascii="Arial" w:hAnsi="Arial" w:cs="Arial"/>
          <w:color w:val="000000"/>
          <w:sz w:val="20"/>
          <w:szCs w:val="20"/>
          <w:lang w:val="en-US"/>
        </w:rPr>
        <w:t>a</w:t>
      </w:r>
      <w:r w:rsidRPr="00435D23">
        <w:rPr>
          <w:rFonts w:ascii="Arial" w:hAnsi="Arial" w:cs="Arial"/>
          <w:color w:val="000000"/>
          <w:sz w:val="20"/>
          <w:szCs w:val="20"/>
          <w:lang w:val="en-US"/>
        </w:rPr>
        <w:t xml:space="preserve"> func</w:t>
      </w:r>
      <w:r w:rsidR="00E949C9">
        <w:rPr>
          <w:rFonts w:ascii="Arial" w:hAnsi="Arial" w:cs="Arial"/>
          <w:color w:val="000000"/>
          <w:sz w:val="20"/>
          <w:szCs w:val="20"/>
          <w:lang w:val="en-US"/>
        </w:rPr>
        <w:t>t</w:t>
      </w:r>
      <w:r w:rsidRPr="00435D23">
        <w:rPr>
          <w:rFonts w:ascii="Arial" w:hAnsi="Arial" w:cs="Arial"/>
          <w:color w:val="000000"/>
          <w:sz w:val="20"/>
          <w:szCs w:val="20"/>
          <w:lang w:val="en-US"/>
        </w:rPr>
        <w:t>ional dup</w:t>
      </w:r>
      <w:r w:rsidR="00E949C9">
        <w:rPr>
          <w:rFonts w:ascii="Arial" w:hAnsi="Arial" w:cs="Arial"/>
          <w:color w:val="000000"/>
          <w:sz w:val="20"/>
          <w:szCs w:val="20"/>
          <w:lang w:val="en-US"/>
        </w:rPr>
        <w:t>a</w:t>
      </w:r>
      <w:r w:rsidRPr="00435D23">
        <w:rPr>
          <w:rFonts w:ascii="Arial" w:hAnsi="Arial" w:cs="Arial"/>
          <w:color w:val="000000"/>
          <w:sz w:val="20"/>
          <w:szCs w:val="20"/>
          <w:lang w:val="en-US"/>
        </w:rPr>
        <w:t xml:space="preserve"> tipul de marf</w:t>
      </w:r>
      <w:r w:rsidR="00E949C9">
        <w:rPr>
          <w:rFonts w:ascii="Arial" w:hAnsi="Arial" w:cs="Arial"/>
          <w:color w:val="000000"/>
          <w:sz w:val="20"/>
          <w:szCs w:val="20"/>
          <w:lang w:val="en-US"/>
        </w:rPr>
        <w:t>a</w:t>
      </w:r>
      <w:r w:rsidRPr="00435D23">
        <w:rPr>
          <w:rFonts w:ascii="Arial" w:hAnsi="Arial" w:cs="Arial"/>
          <w:color w:val="000000"/>
          <w:sz w:val="20"/>
          <w:szCs w:val="20"/>
          <w:lang w:val="en-US"/>
        </w:rPr>
        <w:t xml:space="preserve"> expus </w:t>
      </w:r>
      <w:r w:rsidR="00E949C9">
        <w:rPr>
          <w:rFonts w:ascii="Arial" w:hAnsi="Arial" w:cs="Arial"/>
          <w:color w:val="000000"/>
          <w:sz w:val="20"/>
          <w:szCs w:val="20"/>
          <w:lang w:val="en-US"/>
        </w:rPr>
        <w:t>s</w:t>
      </w:r>
      <w:r w:rsidRPr="00435D23">
        <w:rPr>
          <w:rFonts w:ascii="Arial" w:hAnsi="Arial" w:cs="Arial"/>
          <w:color w:val="000000"/>
          <w:sz w:val="20"/>
          <w:szCs w:val="20"/>
          <w:lang w:val="en-US"/>
        </w:rPr>
        <w:t>i echipat</w:t>
      </w:r>
      <w:r w:rsidR="00E949C9">
        <w:rPr>
          <w:rFonts w:ascii="Arial" w:hAnsi="Arial" w:cs="Arial"/>
          <w:color w:val="000000"/>
          <w:sz w:val="20"/>
          <w:szCs w:val="20"/>
          <w:lang w:val="en-US"/>
        </w:rPr>
        <w:t>a</w:t>
      </w:r>
      <w:r w:rsidRPr="00435D23">
        <w:rPr>
          <w:rFonts w:ascii="Arial" w:hAnsi="Arial" w:cs="Arial"/>
          <w:color w:val="000000"/>
          <w:sz w:val="20"/>
          <w:szCs w:val="20"/>
          <w:lang w:val="en-US"/>
        </w:rPr>
        <w:t xml:space="preserve"> adecvat sistemului de auto-servire. Rafturile de depozitare din sala de vânzare sunt diferen</w:t>
      </w:r>
      <w:r w:rsidR="00E949C9">
        <w:rPr>
          <w:rFonts w:ascii="Arial" w:hAnsi="Arial" w:cs="Arial"/>
          <w:color w:val="000000"/>
          <w:sz w:val="20"/>
          <w:szCs w:val="20"/>
          <w:lang w:val="en-US"/>
        </w:rPr>
        <w:t>t</w:t>
      </w:r>
      <w:r w:rsidRPr="00435D23">
        <w:rPr>
          <w:rFonts w:ascii="Arial" w:hAnsi="Arial" w:cs="Arial"/>
          <w:color w:val="000000"/>
          <w:sz w:val="20"/>
          <w:szCs w:val="20"/>
          <w:lang w:val="en-US"/>
        </w:rPr>
        <w:t xml:space="preserve">iate pentru produse alimentare </w:t>
      </w:r>
      <w:r w:rsidR="00E949C9">
        <w:rPr>
          <w:rFonts w:ascii="Arial" w:hAnsi="Arial" w:cs="Arial"/>
          <w:color w:val="000000"/>
          <w:sz w:val="20"/>
          <w:szCs w:val="20"/>
          <w:lang w:val="en-US"/>
        </w:rPr>
        <w:t>s</w:t>
      </w:r>
      <w:r w:rsidRPr="00435D23">
        <w:rPr>
          <w:rFonts w:ascii="Arial" w:hAnsi="Arial" w:cs="Arial"/>
          <w:color w:val="000000"/>
          <w:sz w:val="20"/>
          <w:szCs w:val="20"/>
          <w:lang w:val="en-US"/>
        </w:rPr>
        <w:t xml:space="preserve">i nealimentare. </w:t>
      </w:r>
    </w:p>
    <w:p w:rsidR="00C213CD" w:rsidRPr="00435D23" w:rsidRDefault="00C213CD" w:rsidP="00C213CD">
      <w:pPr>
        <w:pStyle w:val="ListParagraph"/>
        <w:spacing w:after="80" w:line="240" w:lineRule="auto"/>
        <w:ind w:left="0" w:firstLine="567"/>
        <w:jc w:val="both"/>
        <w:rPr>
          <w:rFonts w:ascii="Arial" w:hAnsi="Arial" w:cs="Arial"/>
          <w:color w:val="000000"/>
          <w:sz w:val="20"/>
          <w:szCs w:val="20"/>
          <w:lang w:val="en-US"/>
        </w:rPr>
      </w:pPr>
      <w:r w:rsidRPr="00435D23">
        <w:rPr>
          <w:rFonts w:ascii="Arial" w:hAnsi="Arial" w:cs="Arial"/>
          <w:color w:val="000000"/>
          <w:sz w:val="20"/>
          <w:szCs w:val="20"/>
          <w:lang w:val="en-US"/>
        </w:rPr>
        <w:t>Clien</w:t>
      </w:r>
      <w:r w:rsidR="00E949C9">
        <w:rPr>
          <w:rFonts w:ascii="Arial" w:hAnsi="Arial" w:cs="Arial"/>
          <w:color w:val="000000"/>
          <w:sz w:val="20"/>
          <w:szCs w:val="20"/>
          <w:lang w:val="en-US"/>
        </w:rPr>
        <w:t>t</w:t>
      </w:r>
      <w:r w:rsidRPr="00435D23">
        <w:rPr>
          <w:rFonts w:ascii="Arial" w:hAnsi="Arial" w:cs="Arial"/>
          <w:color w:val="000000"/>
          <w:sz w:val="20"/>
          <w:szCs w:val="20"/>
          <w:lang w:val="en-US"/>
        </w:rPr>
        <w:t>ii pot utiliza pentru m</w:t>
      </w:r>
      <w:r w:rsidR="00E949C9">
        <w:rPr>
          <w:rFonts w:ascii="Arial" w:hAnsi="Arial" w:cs="Arial"/>
          <w:color w:val="000000"/>
          <w:sz w:val="20"/>
          <w:szCs w:val="20"/>
          <w:lang w:val="en-US"/>
        </w:rPr>
        <w:t>a</w:t>
      </w:r>
      <w:r w:rsidRPr="00435D23">
        <w:rPr>
          <w:rFonts w:ascii="Arial" w:hAnsi="Arial" w:cs="Arial"/>
          <w:color w:val="000000"/>
          <w:sz w:val="20"/>
          <w:szCs w:val="20"/>
          <w:lang w:val="en-US"/>
        </w:rPr>
        <w:t>rfurile cump</w:t>
      </w:r>
      <w:r w:rsidR="00E949C9">
        <w:rPr>
          <w:rFonts w:ascii="Arial" w:hAnsi="Arial" w:cs="Arial"/>
          <w:color w:val="000000"/>
          <w:sz w:val="20"/>
          <w:szCs w:val="20"/>
          <w:lang w:val="en-US"/>
        </w:rPr>
        <w:t>a</w:t>
      </w:r>
      <w:r w:rsidRPr="00435D23">
        <w:rPr>
          <w:rFonts w:ascii="Arial" w:hAnsi="Arial" w:cs="Arial"/>
          <w:color w:val="000000"/>
          <w:sz w:val="20"/>
          <w:szCs w:val="20"/>
          <w:lang w:val="en-US"/>
        </w:rPr>
        <w:t>rate, c</w:t>
      </w:r>
      <w:r w:rsidR="00E949C9">
        <w:rPr>
          <w:rFonts w:ascii="Arial" w:hAnsi="Arial" w:cs="Arial"/>
          <w:color w:val="000000"/>
          <w:sz w:val="20"/>
          <w:szCs w:val="20"/>
          <w:lang w:val="en-US"/>
        </w:rPr>
        <w:t>a</w:t>
      </w:r>
      <w:r w:rsidRPr="00435D23">
        <w:rPr>
          <w:rFonts w:ascii="Arial" w:hAnsi="Arial" w:cs="Arial"/>
          <w:color w:val="000000"/>
          <w:sz w:val="20"/>
          <w:szCs w:val="20"/>
          <w:lang w:val="en-US"/>
        </w:rPr>
        <w:t xml:space="preserve">rucioarele </w:t>
      </w:r>
      <w:r w:rsidR="00E949C9">
        <w:rPr>
          <w:rFonts w:ascii="Arial" w:hAnsi="Arial" w:cs="Arial"/>
          <w:color w:val="000000"/>
          <w:sz w:val="20"/>
          <w:szCs w:val="20"/>
          <w:lang w:val="en-US"/>
        </w:rPr>
        <w:t>s</w:t>
      </w:r>
      <w:r w:rsidRPr="00435D23">
        <w:rPr>
          <w:rFonts w:ascii="Arial" w:hAnsi="Arial" w:cs="Arial"/>
          <w:color w:val="000000"/>
          <w:sz w:val="20"/>
          <w:szCs w:val="20"/>
          <w:lang w:val="en-US"/>
        </w:rPr>
        <w:t>i co</w:t>
      </w:r>
      <w:r w:rsidR="00E949C9">
        <w:rPr>
          <w:rFonts w:ascii="Arial" w:hAnsi="Arial" w:cs="Arial"/>
          <w:color w:val="000000"/>
          <w:sz w:val="20"/>
          <w:szCs w:val="20"/>
          <w:lang w:val="en-US"/>
        </w:rPr>
        <w:t>s</w:t>
      </w:r>
      <w:r w:rsidRPr="00435D23">
        <w:rPr>
          <w:rFonts w:ascii="Arial" w:hAnsi="Arial" w:cs="Arial"/>
          <w:color w:val="000000"/>
          <w:sz w:val="20"/>
          <w:szCs w:val="20"/>
          <w:lang w:val="en-US"/>
        </w:rPr>
        <w:t>urile puse la dispozi</w:t>
      </w:r>
      <w:r w:rsidR="00E949C9">
        <w:rPr>
          <w:rFonts w:ascii="Arial" w:hAnsi="Arial" w:cs="Arial"/>
          <w:color w:val="000000"/>
          <w:sz w:val="20"/>
          <w:szCs w:val="20"/>
          <w:lang w:val="en-US"/>
        </w:rPr>
        <w:t>t</w:t>
      </w:r>
      <w:r w:rsidRPr="00435D23">
        <w:rPr>
          <w:rFonts w:ascii="Arial" w:hAnsi="Arial" w:cs="Arial"/>
          <w:color w:val="000000"/>
          <w:sz w:val="20"/>
          <w:szCs w:val="20"/>
          <w:lang w:val="en-US"/>
        </w:rPr>
        <w:t xml:space="preserve">ie de operatorul economic pentru utilizare în cadrul magazinului. </w:t>
      </w:r>
    </w:p>
    <w:p w:rsidR="00C213CD" w:rsidRPr="00435D23" w:rsidRDefault="00C213CD" w:rsidP="00C213CD">
      <w:pPr>
        <w:pStyle w:val="ListParagraph"/>
        <w:spacing w:after="80" w:line="240" w:lineRule="auto"/>
        <w:ind w:left="0" w:firstLine="567"/>
        <w:jc w:val="both"/>
        <w:rPr>
          <w:rFonts w:ascii="Arial" w:hAnsi="Arial" w:cs="Arial"/>
          <w:color w:val="000000"/>
          <w:sz w:val="20"/>
          <w:szCs w:val="20"/>
          <w:lang w:val="en-US"/>
        </w:rPr>
      </w:pPr>
      <w:r w:rsidRPr="00435D23">
        <w:rPr>
          <w:rFonts w:ascii="Arial" w:hAnsi="Arial" w:cs="Arial"/>
          <w:color w:val="000000"/>
          <w:sz w:val="20"/>
          <w:szCs w:val="20"/>
          <w:lang w:val="en-US"/>
        </w:rPr>
        <w:t>Circula</w:t>
      </w:r>
      <w:r w:rsidR="00E949C9">
        <w:rPr>
          <w:rFonts w:ascii="Arial" w:hAnsi="Arial" w:cs="Arial"/>
          <w:color w:val="000000"/>
          <w:sz w:val="20"/>
          <w:szCs w:val="20"/>
          <w:lang w:val="en-US"/>
        </w:rPr>
        <w:t>t</w:t>
      </w:r>
      <w:r w:rsidRPr="00435D23">
        <w:rPr>
          <w:rFonts w:ascii="Arial" w:hAnsi="Arial" w:cs="Arial"/>
          <w:color w:val="000000"/>
          <w:sz w:val="20"/>
          <w:szCs w:val="20"/>
          <w:lang w:val="en-US"/>
        </w:rPr>
        <w:t>iile interioare sunt dimensionate corespunz</w:t>
      </w:r>
      <w:r w:rsidR="00E949C9">
        <w:rPr>
          <w:rFonts w:ascii="Arial" w:hAnsi="Arial" w:cs="Arial"/>
          <w:color w:val="000000"/>
          <w:sz w:val="20"/>
          <w:szCs w:val="20"/>
          <w:lang w:val="en-US"/>
        </w:rPr>
        <w:t>a</w:t>
      </w:r>
      <w:r w:rsidRPr="00435D23">
        <w:rPr>
          <w:rFonts w:ascii="Arial" w:hAnsi="Arial" w:cs="Arial"/>
          <w:color w:val="000000"/>
          <w:sz w:val="20"/>
          <w:szCs w:val="20"/>
          <w:lang w:val="en-US"/>
        </w:rPr>
        <w:t>tor pentru manevrarea c</w:t>
      </w:r>
      <w:r w:rsidR="00E949C9">
        <w:rPr>
          <w:rFonts w:ascii="Arial" w:hAnsi="Arial" w:cs="Arial"/>
          <w:color w:val="000000"/>
          <w:sz w:val="20"/>
          <w:szCs w:val="20"/>
          <w:lang w:val="en-US"/>
        </w:rPr>
        <w:t>a</w:t>
      </w:r>
      <w:r w:rsidRPr="00435D23">
        <w:rPr>
          <w:rFonts w:ascii="Arial" w:hAnsi="Arial" w:cs="Arial"/>
          <w:color w:val="000000"/>
          <w:sz w:val="20"/>
          <w:szCs w:val="20"/>
          <w:lang w:val="en-US"/>
        </w:rPr>
        <w:t>rucioarelor în spa</w:t>
      </w:r>
      <w:r w:rsidR="00E949C9">
        <w:rPr>
          <w:rFonts w:ascii="Arial" w:hAnsi="Arial" w:cs="Arial"/>
          <w:color w:val="000000"/>
          <w:sz w:val="20"/>
          <w:szCs w:val="20"/>
          <w:lang w:val="en-US"/>
        </w:rPr>
        <w:t>t</w:t>
      </w:r>
      <w:r w:rsidRPr="00435D23">
        <w:rPr>
          <w:rFonts w:ascii="Arial" w:hAnsi="Arial" w:cs="Arial"/>
          <w:color w:val="000000"/>
          <w:sz w:val="20"/>
          <w:szCs w:val="20"/>
          <w:lang w:val="en-US"/>
        </w:rPr>
        <w:t xml:space="preserve">iile de vânzare </w:t>
      </w:r>
      <w:r w:rsidR="00E949C9">
        <w:rPr>
          <w:rFonts w:ascii="Arial" w:hAnsi="Arial" w:cs="Arial"/>
          <w:color w:val="000000"/>
          <w:sz w:val="20"/>
          <w:szCs w:val="20"/>
          <w:lang w:val="en-US"/>
        </w:rPr>
        <w:t>s</w:t>
      </w:r>
      <w:r w:rsidRPr="00435D23">
        <w:rPr>
          <w:rFonts w:ascii="Arial" w:hAnsi="Arial" w:cs="Arial"/>
          <w:color w:val="000000"/>
          <w:sz w:val="20"/>
          <w:szCs w:val="20"/>
          <w:lang w:val="en-US"/>
        </w:rPr>
        <w:t>i pentru opera</w:t>
      </w:r>
      <w:r w:rsidR="00E949C9">
        <w:rPr>
          <w:rFonts w:ascii="Arial" w:hAnsi="Arial" w:cs="Arial"/>
          <w:color w:val="000000"/>
          <w:sz w:val="20"/>
          <w:szCs w:val="20"/>
          <w:lang w:val="en-US"/>
        </w:rPr>
        <w:t>t</w:t>
      </w:r>
      <w:r w:rsidRPr="00435D23">
        <w:rPr>
          <w:rFonts w:ascii="Arial" w:hAnsi="Arial" w:cs="Arial"/>
          <w:color w:val="000000"/>
          <w:sz w:val="20"/>
          <w:szCs w:val="20"/>
          <w:lang w:val="en-US"/>
        </w:rPr>
        <w:t>iunile de manipulare a m</w:t>
      </w:r>
      <w:r w:rsidR="00E949C9">
        <w:rPr>
          <w:rFonts w:ascii="Arial" w:hAnsi="Arial" w:cs="Arial"/>
          <w:color w:val="000000"/>
          <w:sz w:val="20"/>
          <w:szCs w:val="20"/>
          <w:lang w:val="en-US"/>
        </w:rPr>
        <w:t>a</w:t>
      </w:r>
      <w:r w:rsidRPr="00435D23">
        <w:rPr>
          <w:rFonts w:ascii="Arial" w:hAnsi="Arial" w:cs="Arial"/>
          <w:color w:val="000000"/>
          <w:sz w:val="20"/>
          <w:szCs w:val="20"/>
          <w:lang w:val="en-US"/>
        </w:rPr>
        <w:t>rfurilor f</w:t>
      </w:r>
      <w:r w:rsidR="00E949C9">
        <w:rPr>
          <w:rFonts w:ascii="Arial" w:hAnsi="Arial" w:cs="Arial"/>
          <w:color w:val="000000"/>
          <w:sz w:val="20"/>
          <w:szCs w:val="20"/>
          <w:lang w:val="en-US"/>
        </w:rPr>
        <w:t>a</w:t>
      </w:r>
      <w:r w:rsidRPr="00435D23">
        <w:rPr>
          <w:rFonts w:ascii="Arial" w:hAnsi="Arial" w:cs="Arial"/>
          <w:color w:val="000000"/>
          <w:sz w:val="20"/>
          <w:szCs w:val="20"/>
          <w:lang w:val="en-US"/>
        </w:rPr>
        <w:t>r</w:t>
      </w:r>
      <w:r w:rsidR="00E949C9">
        <w:rPr>
          <w:rFonts w:ascii="Arial" w:hAnsi="Arial" w:cs="Arial"/>
          <w:color w:val="000000"/>
          <w:sz w:val="20"/>
          <w:szCs w:val="20"/>
          <w:lang w:val="en-US"/>
        </w:rPr>
        <w:t>a</w:t>
      </w:r>
      <w:r w:rsidRPr="00435D23">
        <w:rPr>
          <w:rFonts w:ascii="Arial" w:hAnsi="Arial" w:cs="Arial"/>
          <w:color w:val="000000"/>
          <w:sz w:val="20"/>
          <w:szCs w:val="20"/>
          <w:lang w:val="en-US"/>
        </w:rPr>
        <w:t xml:space="preserve"> a periclita eventuala evacuare rapid</w:t>
      </w:r>
      <w:r w:rsidR="00E949C9">
        <w:rPr>
          <w:rFonts w:ascii="Arial" w:hAnsi="Arial" w:cs="Arial"/>
          <w:color w:val="000000"/>
          <w:sz w:val="20"/>
          <w:szCs w:val="20"/>
          <w:lang w:val="en-US"/>
        </w:rPr>
        <w:t>a</w:t>
      </w:r>
      <w:r w:rsidRPr="00435D23">
        <w:rPr>
          <w:rFonts w:ascii="Arial" w:hAnsi="Arial" w:cs="Arial"/>
          <w:color w:val="000000"/>
          <w:sz w:val="20"/>
          <w:szCs w:val="20"/>
          <w:lang w:val="en-US"/>
        </w:rPr>
        <w:t xml:space="preserve"> a magazinului în caz de incendiu. Func</w:t>
      </w:r>
      <w:r w:rsidR="00E949C9">
        <w:rPr>
          <w:rFonts w:ascii="Arial" w:hAnsi="Arial" w:cs="Arial"/>
          <w:color w:val="000000"/>
          <w:sz w:val="20"/>
          <w:szCs w:val="20"/>
          <w:lang w:val="en-US"/>
        </w:rPr>
        <w:t>t</w:t>
      </w:r>
      <w:r w:rsidRPr="00435D23">
        <w:rPr>
          <w:rFonts w:ascii="Arial" w:hAnsi="Arial" w:cs="Arial"/>
          <w:color w:val="000000"/>
          <w:sz w:val="20"/>
          <w:szCs w:val="20"/>
          <w:lang w:val="en-US"/>
        </w:rPr>
        <w:t>ional, spa</w:t>
      </w:r>
      <w:r w:rsidR="00E949C9">
        <w:rPr>
          <w:rFonts w:ascii="Arial" w:hAnsi="Arial" w:cs="Arial"/>
          <w:color w:val="000000"/>
          <w:sz w:val="20"/>
          <w:szCs w:val="20"/>
          <w:lang w:val="en-US"/>
        </w:rPr>
        <w:t>t</w:t>
      </w:r>
      <w:r w:rsidRPr="00435D23">
        <w:rPr>
          <w:rFonts w:ascii="Arial" w:hAnsi="Arial" w:cs="Arial"/>
          <w:color w:val="000000"/>
          <w:sz w:val="20"/>
          <w:szCs w:val="20"/>
          <w:lang w:val="en-US"/>
        </w:rPr>
        <w:t xml:space="preserve">iul </w:t>
      </w:r>
      <w:proofErr w:type="gramStart"/>
      <w:r w:rsidRPr="00435D23">
        <w:rPr>
          <w:rFonts w:ascii="Arial" w:hAnsi="Arial" w:cs="Arial"/>
          <w:color w:val="000000"/>
          <w:sz w:val="20"/>
          <w:szCs w:val="20"/>
          <w:lang w:val="en-US"/>
        </w:rPr>
        <w:t>este</w:t>
      </w:r>
      <w:proofErr w:type="gramEnd"/>
      <w:r w:rsidRPr="00435D23">
        <w:rPr>
          <w:rFonts w:ascii="Arial" w:hAnsi="Arial" w:cs="Arial"/>
          <w:color w:val="000000"/>
          <w:sz w:val="20"/>
          <w:szCs w:val="20"/>
          <w:lang w:val="en-US"/>
        </w:rPr>
        <w:t xml:space="preserve"> configurat ca </w:t>
      </w:r>
      <w:r w:rsidR="00E949C9">
        <w:rPr>
          <w:rFonts w:ascii="Arial" w:hAnsi="Arial" w:cs="Arial"/>
          <w:color w:val="000000"/>
          <w:sz w:val="20"/>
          <w:szCs w:val="20"/>
          <w:lang w:val="en-US"/>
        </w:rPr>
        <w:t>s</w:t>
      </w:r>
      <w:r w:rsidRPr="00435D23">
        <w:rPr>
          <w:rFonts w:ascii="Arial" w:hAnsi="Arial" w:cs="Arial"/>
          <w:color w:val="000000"/>
          <w:sz w:val="20"/>
          <w:szCs w:val="20"/>
          <w:lang w:val="en-US"/>
        </w:rPr>
        <w:t>i centru comercial în sistem de autoservire cash &amp; carry. Ie</w:t>
      </w:r>
      <w:r w:rsidR="00E949C9">
        <w:rPr>
          <w:rFonts w:ascii="Arial" w:hAnsi="Arial" w:cs="Arial"/>
          <w:color w:val="000000"/>
          <w:sz w:val="20"/>
          <w:szCs w:val="20"/>
          <w:lang w:val="en-US"/>
        </w:rPr>
        <w:t>s</w:t>
      </w:r>
      <w:r w:rsidRPr="00435D23">
        <w:rPr>
          <w:rFonts w:ascii="Arial" w:hAnsi="Arial" w:cs="Arial"/>
          <w:color w:val="000000"/>
          <w:sz w:val="20"/>
          <w:szCs w:val="20"/>
          <w:lang w:val="en-US"/>
        </w:rPr>
        <w:t>irea clien</w:t>
      </w:r>
      <w:r w:rsidR="00E949C9">
        <w:rPr>
          <w:rFonts w:ascii="Arial" w:hAnsi="Arial" w:cs="Arial"/>
          <w:color w:val="000000"/>
          <w:sz w:val="20"/>
          <w:szCs w:val="20"/>
          <w:lang w:val="en-US"/>
        </w:rPr>
        <w:t>t</w:t>
      </w:r>
      <w:r w:rsidRPr="00435D23">
        <w:rPr>
          <w:rFonts w:ascii="Arial" w:hAnsi="Arial" w:cs="Arial"/>
          <w:color w:val="000000"/>
          <w:sz w:val="20"/>
          <w:szCs w:val="20"/>
          <w:lang w:val="en-US"/>
        </w:rPr>
        <w:t>ilor se realizeaz</w:t>
      </w:r>
      <w:r w:rsidR="00E949C9">
        <w:rPr>
          <w:rFonts w:ascii="Arial" w:hAnsi="Arial" w:cs="Arial"/>
          <w:color w:val="000000"/>
          <w:sz w:val="20"/>
          <w:szCs w:val="20"/>
          <w:lang w:val="en-US"/>
        </w:rPr>
        <w:t>a</w:t>
      </w:r>
      <w:r w:rsidRPr="00435D23">
        <w:rPr>
          <w:rFonts w:ascii="Arial" w:hAnsi="Arial" w:cs="Arial"/>
          <w:color w:val="000000"/>
          <w:sz w:val="20"/>
          <w:szCs w:val="20"/>
          <w:lang w:val="en-US"/>
        </w:rPr>
        <w:t xml:space="preserve"> prin zona caselor de marcaj, iar stocurile de vânzare din rafturi se completeaz</w:t>
      </w:r>
      <w:r w:rsidR="00E949C9">
        <w:rPr>
          <w:rFonts w:ascii="Arial" w:hAnsi="Arial" w:cs="Arial"/>
          <w:color w:val="000000"/>
          <w:sz w:val="20"/>
          <w:szCs w:val="20"/>
          <w:lang w:val="en-US"/>
        </w:rPr>
        <w:t>a</w:t>
      </w:r>
      <w:r w:rsidRPr="00435D23">
        <w:rPr>
          <w:rFonts w:ascii="Arial" w:hAnsi="Arial" w:cs="Arial"/>
          <w:color w:val="000000"/>
          <w:sz w:val="20"/>
          <w:szCs w:val="20"/>
          <w:lang w:val="en-US"/>
        </w:rPr>
        <w:t xml:space="preserve"> continuu, în sistem manual de control. </w:t>
      </w:r>
    </w:p>
    <w:p w:rsidR="00C213CD" w:rsidRPr="00435D23" w:rsidRDefault="00C213CD" w:rsidP="00C213CD">
      <w:pPr>
        <w:pStyle w:val="ListParagraph"/>
        <w:spacing w:after="80" w:line="240" w:lineRule="auto"/>
        <w:ind w:left="0" w:firstLine="567"/>
        <w:jc w:val="both"/>
        <w:rPr>
          <w:rFonts w:ascii="Arial" w:hAnsi="Arial" w:cs="Arial"/>
          <w:color w:val="000000"/>
          <w:sz w:val="20"/>
          <w:szCs w:val="20"/>
          <w:lang w:val="en-US"/>
        </w:rPr>
      </w:pPr>
      <w:r w:rsidRPr="00435D23">
        <w:rPr>
          <w:rFonts w:ascii="Arial" w:hAnsi="Arial" w:cs="Arial"/>
          <w:color w:val="000000"/>
          <w:sz w:val="20"/>
          <w:szCs w:val="20"/>
          <w:lang w:val="en-US"/>
        </w:rPr>
        <w:t>Magazinul dispune de acces pentru persoanele cu dizabilit</w:t>
      </w:r>
      <w:r w:rsidR="00E949C9">
        <w:rPr>
          <w:rFonts w:ascii="Arial" w:hAnsi="Arial" w:cs="Arial"/>
          <w:color w:val="000000"/>
          <w:sz w:val="20"/>
          <w:szCs w:val="20"/>
          <w:lang w:val="en-US"/>
        </w:rPr>
        <w:t>at</w:t>
      </w:r>
      <w:r w:rsidRPr="00435D23">
        <w:rPr>
          <w:rFonts w:ascii="Arial" w:hAnsi="Arial" w:cs="Arial"/>
          <w:color w:val="000000"/>
          <w:sz w:val="20"/>
          <w:szCs w:val="20"/>
          <w:lang w:val="en-US"/>
        </w:rPr>
        <w:t>i locomotorii, c</w:t>
      </w:r>
      <w:r w:rsidR="00E949C9">
        <w:rPr>
          <w:rFonts w:ascii="Arial" w:hAnsi="Arial" w:cs="Arial"/>
          <w:color w:val="000000"/>
          <w:sz w:val="20"/>
          <w:szCs w:val="20"/>
          <w:lang w:val="en-US"/>
        </w:rPr>
        <w:t>a</w:t>
      </w:r>
      <w:r w:rsidRPr="00435D23">
        <w:rPr>
          <w:rFonts w:ascii="Arial" w:hAnsi="Arial" w:cs="Arial"/>
          <w:color w:val="000000"/>
          <w:sz w:val="20"/>
          <w:szCs w:val="20"/>
          <w:lang w:val="en-US"/>
        </w:rPr>
        <w:t xml:space="preserve">rucioare cu rotile de diverse tipuri. </w:t>
      </w:r>
    </w:p>
    <w:p w:rsidR="00F7699F" w:rsidRPr="00435D23" w:rsidRDefault="00F7699F" w:rsidP="00F7699F">
      <w:pPr>
        <w:autoSpaceDE w:val="0"/>
        <w:adjustRightInd w:val="0"/>
        <w:jc w:val="both"/>
        <w:rPr>
          <w:rFonts w:ascii="Arial" w:hAnsi="Arial" w:cs="Arial"/>
          <w:sz w:val="20"/>
          <w:szCs w:val="20"/>
        </w:rPr>
      </w:pPr>
      <w:r w:rsidRPr="00435D23">
        <w:rPr>
          <w:rFonts w:ascii="Arial" w:hAnsi="Arial" w:cs="Arial"/>
          <w:sz w:val="20"/>
          <w:szCs w:val="20"/>
        </w:rPr>
        <w:t>Organizarea spatial-functionala a magazinului si suprafetele construite:</w:t>
      </w:r>
    </w:p>
    <w:tbl>
      <w:tblPr>
        <w:tblW w:w="9295" w:type="dxa"/>
        <w:tblInd w:w="108" w:type="dxa"/>
        <w:tblLook w:val="04A0" w:firstRow="1" w:lastRow="0" w:firstColumn="1" w:lastColumn="0" w:noHBand="0" w:noVBand="1"/>
      </w:tblPr>
      <w:tblGrid>
        <w:gridCol w:w="1708"/>
        <w:gridCol w:w="1024"/>
        <w:gridCol w:w="2878"/>
        <w:gridCol w:w="3685"/>
      </w:tblGrid>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sz w:val="20"/>
                <w:szCs w:val="20"/>
                <w:lang w:val="en-GB" w:eastAsia="en-GB"/>
              </w:rPr>
            </w:pPr>
          </w:p>
        </w:tc>
        <w:tc>
          <w:tcPr>
            <w:tcW w:w="1024"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sz w:val="20"/>
                <w:szCs w:val="20"/>
                <w:lang w:val="en-GB" w:eastAsia="en-GB"/>
              </w:rPr>
            </w:pPr>
          </w:p>
        </w:tc>
        <w:tc>
          <w:tcPr>
            <w:tcW w:w="287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sz w:val="20"/>
                <w:szCs w:val="20"/>
                <w:lang w:val="en-GB" w:eastAsia="en-GB"/>
              </w:rPr>
            </w:pPr>
          </w:p>
        </w:tc>
        <w:tc>
          <w:tcPr>
            <w:tcW w:w="3685"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sz w:val="20"/>
                <w:szCs w:val="20"/>
                <w:lang w:val="en-GB" w:eastAsia="en-GB"/>
              </w:rPr>
            </w:pPr>
          </w:p>
        </w:tc>
      </w:tr>
      <w:tr w:rsidR="00F7699F" w:rsidRPr="00435D23" w:rsidTr="004C69A6">
        <w:trPr>
          <w:trHeight w:val="521"/>
        </w:trPr>
        <w:tc>
          <w:tcPr>
            <w:tcW w:w="5610" w:type="dxa"/>
            <w:gridSpan w:val="3"/>
            <w:tcBorders>
              <w:top w:val="single" w:sz="4" w:space="0" w:color="7F7F7F"/>
              <w:left w:val="single" w:sz="4" w:space="0" w:color="7F7F7F"/>
              <w:bottom w:val="single" w:sz="4" w:space="0" w:color="7F7F7F"/>
              <w:right w:val="single" w:sz="4" w:space="0" w:color="7F7F7F"/>
            </w:tcBorders>
            <w:shd w:val="clear" w:color="auto" w:fill="auto"/>
            <w:noWrap/>
            <w:vAlign w:val="bottom"/>
            <w:hideMark/>
          </w:tcPr>
          <w:p w:rsidR="00F7699F" w:rsidRPr="00435D23" w:rsidRDefault="004C69A6" w:rsidP="00D77957">
            <w:pPr>
              <w:rPr>
                <w:rFonts w:ascii="Arial" w:hAnsi="Arial" w:cs="Arial"/>
                <w:b/>
                <w:bCs/>
                <w:color w:val="3F3F76"/>
                <w:sz w:val="20"/>
                <w:szCs w:val="20"/>
                <w:lang w:val="en-GB" w:eastAsia="en-GB"/>
              </w:rPr>
            </w:pPr>
            <w:r>
              <w:rPr>
                <w:rFonts w:ascii="Arial" w:hAnsi="Arial" w:cs="Arial"/>
                <w:b/>
                <w:bCs/>
                <w:color w:val="3F3F76"/>
                <w:sz w:val="20"/>
                <w:szCs w:val="20"/>
                <w:lang w:val="en-GB" w:eastAsia="en-GB"/>
              </w:rPr>
              <w:lastRenderedPageBreak/>
              <w:t>Compratiment I - Zona Vanzare</w:t>
            </w:r>
          </w:p>
        </w:tc>
        <w:tc>
          <w:tcPr>
            <w:tcW w:w="3685" w:type="dxa"/>
            <w:tcBorders>
              <w:top w:val="single" w:sz="4" w:space="0" w:color="7F7F7F"/>
              <w:left w:val="nil"/>
              <w:bottom w:val="single" w:sz="4" w:space="0" w:color="7F7F7F"/>
              <w:right w:val="single" w:sz="4" w:space="0" w:color="7F7F7F"/>
            </w:tcBorders>
            <w:shd w:val="clear" w:color="auto" w:fill="auto"/>
            <w:noWrap/>
            <w:vAlign w:val="bottom"/>
            <w:hideMark/>
          </w:tcPr>
          <w:p w:rsidR="00F7699F" w:rsidRPr="00435D23" w:rsidRDefault="00F7699F" w:rsidP="00D77957">
            <w:pPr>
              <w:rPr>
                <w:rFonts w:ascii="Arial" w:hAnsi="Arial" w:cs="Arial"/>
                <w:color w:val="3F3F76"/>
                <w:sz w:val="20"/>
                <w:szCs w:val="20"/>
                <w:lang w:val="en-GB" w:eastAsia="en-GB"/>
              </w:rPr>
            </w:pPr>
            <w:r w:rsidRPr="00435D23">
              <w:rPr>
                <w:rFonts w:ascii="Arial" w:hAnsi="Arial" w:cs="Arial"/>
                <w:color w:val="3F3F76"/>
                <w:sz w:val="20"/>
                <w:szCs w:val="20"/>
                <w:lang w:val="en-GB" w:eastAsia="en-GB"/>
              </w:rPr>
              <w:t> </w:t>
            </w:r>
          </w:p>
        </w:tc>
      </w:tr>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Nr.crt.</w:t>
            </w:r>
          </w:p>
        </w:tc>
        <w:tc>
          <w:tcPr>
            <w:tcW w:w="3902" w:type="dxa"/>
            <w:gridSpan w:val="2"/>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Denumire incapere</w:t>
            </w:r>
          </w:p>
        </w:tc>
        <w:tc>
          <w:tcPr>
            <w:tcW w:w="3685"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Suprafata utila</w:t>
            </w:r>
          </w:p>
        </w:tc>
      </w:tr>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P01</w:t>
            </w:r>
          </w:p>
        </w:tc>
        <w:tc>
          <w:tcPr>
            <w:tcW w:w="3902" w:type="dxa"/>
            <w:gridSpan w:val="2"/>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Intrare iesire</w:t>
            </w:r>
          </w:p>
        </w:tc>
        <w:tc>
          <w:tcPr>
            <w:tcW w:w="3685"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r w:rsidRPr="00435D23">
              <w:rPr>
                <w:rFonts w:ascii="Arial" w:hAnsi="Arial" w:cs="Arial"/>
                <w:color w:val="000000"/>
                <w:sz w:val="20"/>
                <w:szCs w:val="20"/>
                <w:lang w:val="en-GB" w:eastAsia="en-GB"/>
              </w:rPr>
              <w:t>28.06</w:t>
            </w:r>
          </w:p>
        </w:tc>
      </w:tr>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P02</w:t>
            </w:r>
          </w:p>
        </w:tc>
        <w:tc>
          <w:tcPr>
            <w:tcW w:w="3902" w:type="dxa"/>
            <w:gridSpan w:val="2"/>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Sala vanzare</w:t>
            </w:r>
          </w:p>
        </w:tc>
        <w:tc>
          <w:tcPr>
            <w:tcW w:w="3685"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r w:rsidRPr="00435D23">
              <w:rPr>
                <w:rFonts w:ascii="Arial" w:hAnsi="Arial" w:cs="Arial"/>
                <w:color w:val="000000"/>
                <w:sz w:val="20"/>
                <w:szCs w:val="20"/>
                <w:lang w:val="en-GB" w:eastAsia="en-GB"/>
              </w:rPr>
              <w:t>1325.3</w:t>
            </w:r>
          </w:p>
        </w:tc>
      </w:tr>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P03</w:t>
            </w:r>
          </w:p>
        </w:tc>
        <w:tc>
          <w:tcPr>
            <w:tcW w:w="3902" w:type="dxa"/>
            <w:gridSpan w:val="2"/>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G.sanitar clienti</w:t>
            </w:r>
          </w:p>
        </w:tc>
        <w:tc>
          <w:tcPr>
            <w:tcW w:w="3685"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r w:rsidRPr="00435D23">
              <w:rPr>
                <w:rFonts w:ascii="Arial" w:hAnsi="Arial" w:cs="Arial"/>
                <w:color w:val="000000"/>
                <w:sz w:val="20"/>
                <w:szCs w:val="20"/>
                <w:lang w:val="en-GB" w:eastAsia="en-GB"/>
              </w:rPr>
              <w:t>4.79</w:t>
            </w:r>
          </w:p>
        </w:tc>
      </w:tr>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P04</w:t>
            </w:r>
          </w:p>
        </w:tc>
        <w:tc>
          <w:tcPr>
            <w:tcW w:w="3902" w:type="dxa"/>
            <w:gridSpan w:val="2"/>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Camera pregatire coacere</w:t>
            </w:r>
          </w:p>
        </w:tc>
        <w:tc>
          <w:tcPr>
            <w:tcW w:w="3685"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r w:rsidRPr="00435D23">
              <w:rPr>
                <w:rFonts w:ascii="Arial" w:hAnsi="Arial" w:cs="Arial"/>
                <w:color w:val="000000"/>
                <w:sz w:val="20"/>
                <w:szCs w:val="20"/>
                <w:lang w:val="en-GB" w:eastAsia="en-GB"/>
              </w:rPr>
              <w:t>78.6</w:t>
            </w:r>
          </w:p>
        </w:tc>
      </w:tr>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P05</w:t>
            </w:r>
          </w:p>
        </w:tc>
        <w:tc>
          <w:tcPr>
            <w:tcW w:w="3902" w:type="dxa"/>
            <w:gridSpan w:val="2"/>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Trezorerie</w:t>
            </w:r>
          </w:p>
        </w:tc>
        <w:tc>
          <w:tcPr>
            <w:tcW w:w="3685"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r w:rsidRPr="00435D23">
              <w:rPr>
                <w:rFonts w:ascii="Arial" w:hAnsi="Arial" w:cs="Arial"/>
                <w:color w:val="000000"/>
                <w:sz w:val="20"/>
                <w:szCs w:val="20"/>
                <w:lang w:val="en-GB" w:eastAsia="en-GB"/>
              </w:rPr>
              <w:t>10.59</w:t>
            </w:r>
          </w:p>
        </w:tc>
      </w:tr>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p>
        </w:tc>
        <w:tc>
          <w:tcPr>
            <w:tcW w:w="3902" w:type="dxa"/>
            <w:gridSpan w:val="2"/>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Suprafata utila totala</w:t>
            </w:r>
          </w:p>
        </w:tc>
        <w:tc>
          <w:tcPr>
            <w:tcW w:w="3685"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r w:rsidRPr="00435D23">
              <w:rPr>
                <w:rFonts w:ascii="Arial" w:hAnsi="Arial" w:cs="Arial"/>
                <w:color w:val="000000"/>
                <w:sz w:val="20"/>
                <w:szCs w:val="20"/>
                <w:lang w:val="en-GB" w:eastAsia="en-GB"/>
              </w:rPr>
              <w:t>1447.34</w:t>
            </w:r>
          </w:p>
        </w:tc>
      </w:tr>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p>
        </w:tc>
        <w:tc>
          <w:tcPr>
            <w:tcW w:w="3902" w:type="dxa"/>
            <w:gridSpan w:val="2"/>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Suprafata constuita</w:t>
            </w:r>
          </w:p>
        </w:tc>
        <w:tc>
          <w:tcPr>
            <w:tcW w:w="3685"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r w:rsidRPr="00435D23">
              <w:rPr>
                <w:rFonts w:ascii="Arial" w:hAnsi="Arial" w:cs="Arial"/>
                <w:color w:val="000000"/>
                <w:sz w:val="20"/>
                <w:szCs w:val="20"/>
                <w:lang w:val="en-GB" w:eastAsia="en-GB"/>
              </w:rPr>
              <w:t>1497,64 mp</w:t>
            </w:r>
          </w:p>
        </w:tc>
      </w:tr>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p>
        </w:tc>
        <w:tc>
          <w:tcPr>
            <w:tcW w:w="1024"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Volum</w:t>
            </w:r>
          </w:p>
        </w:tc>
        <w:tc>
          <w:tcPr>
            <w:tcW w:w="287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p>
        </w:tc>
        <w:tc>
          <w:tcPr>
            <w:tcW w:w="3685"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r w:rsidRPr="00435D23">
              <w:rPr>
                <w:rFonts w:ascii="Arial" w:hAnsi="Arial" w:cs="Arial"/>
                <w:color w:val="000000"/>
                <w:sz w:val="20"/>
                <w:szCs w:val="20"/>
                <w:lang w:val="en-GB" w:eastAsia="en-GB"/>
              </w:rPr>
              <w:t>8506.59 mc</w:t>
            </w:r>
          </w:p>
        </w:tc>
      </w:tr>
      <w:tr w:rsidR="00F7699F" w:rsidRPr="00435D23" w:rsidTr="004C69A6">
        <w:trPr>
          <w:trHeight w:val="288"/>
        </w:trPr>
        <w:tc>
          <w:tcPr>
            <w:tcW w:w="5610" w:type="dxa"/>
            <w:gridSpan w:val="3"/>
            <w:tcBorders>
              <w:top w:val="single" w:sz="4" w:space="0" w:color="7F7F7F"/>
              <w:left w:val="single" w:sz="4" w:space="0" w:color="7F7F7F"/>
              <w:bottom w:val="single" w:sz="4" w:space="0" w:color="7F7F7F"/>
              <w:right w:val="single" w:sz="4" w:space="0" w:color="7F7F7F"/>
            </w:tcBorders>
            <w:shd w:val="clear" w:color="auto" w:fill="auto"/>
            <w:noWrap/>
            <w:vAlign w:val="bottom"/>
            <w:hideMark/>
          </w:tcPr>
          <w:p w:rsidR="00F7699F" w:rsidRPr="004C69A6" w:rsidRDefault="00F7699F" w:rsidP="00D77957">
            <w:pPr>
              <w:rPr>
                <w:rFonts w:ascii="Arial" w:hAnsi="Arial" w:cs="Arial"/>
                <w:b/>
                <w:bCs/>
                <w:color w:val="3F3F76"/>
                <w:sz w:val="20"/>
                <w:szCs w:val="20"/>
                <w:lang w:val="en-GB" w:eastAsia="en-GB"/>
              </w:rPr>
            </w:pPr>
            <w:r w:rsidRPr="00435D23">
              <w:rPr>
                <w:rFonts w:ascii="Arial" w:hAnsi="Arial" w:cs="Arial"/>
                <w:b/>
                <w:bCs/>
                <w:color w:val="3F3F76"/>
                <w:sz w:val="20"/>
                <w:szCs w:val="20"/>
                <w:lang w:val="en-GB" w:eastAsia="en-GB"/>
              </w:rPr>
              <w:t>Comprat</w:t>
            </w:r>
            <w:r w:rsidR="004C69A6">
              <w:rPr>
                <w:rFonts w:ascii="Arial" w:hAnsi="Arial" w:cs="Arial"/>
                <w:b/>
                <w:bCs/>
                <w:color w:val="3F3F76"/>
                <w:sz w:val="20"/>
                <w:szCs w:val="20"/>
                <w:lang w:val="en-GB" w:eastAsia="en-GB"/>
              </w:rPr>
              <w:t xml:space="preserve">iment II – Depozitare, birouri </w:t>
            </w:r>
          </w:p>
        </w:tc>
        <w:tc>
          <w:tcPr>
            <w:tcW w:w="3685" w:type="dxa"/>
            <w:tcBorders>
              <w:top w:val="single" w:sz="4" w:space="0" w:color="7F7F7F"/>
              <w:left w:val="nil"/>
              <w:bottom w:val="single" w:sz="4" w:space="0" w:color="7F7F7F"/>
              <w:right w:val="single" w:sz="4" w:space="0" w:color="7F7F7F"/>
            </w:tcBorders>
            <w:shd w:val="clear" w:color="auto" w:fill="auto"/>
            <w:noWrap/>
            <w:vAlign w:val="bottom"/>
            <w:hideMark/>
          </w:tcPr>
          <w:p w:rsidR="00F7699F" w:rsidRPr="00435D23" w:rsidRDefault="00F7699F" w:rsidP="00D77957">
            <w:pPr>
              <w:rPr>
                <w:rFonts w:ascii="Arial" w:hAnsi="Arial" w:cs="Arial"/>
                <w:color w:val="3F3F76"/>
                <w:sz w:val="20"/>
                <w:szCs w:val="20"/>
                <w:lang w:val="en-GB" w:eastAsia="en-GB"/>
              </w:rPr>
            </w:pPr>
            <w:r w:rsidRPr="00435D23">
              <w:rPr>
                <w:rFonts w:ascii="Arial" w:hAnsi="Arial" w:cs="Arial"/>
                <w:color w:val="3F3F76"/>
                <w:sz w:val="20"/>
                <w:szCs w:val="20"/>
                <w:lang w:val="en-GB" w:eastAsia="en-GB"/>
              </w:rPr>
              <w:t> </w:t>
            </w:r>
          </w:p>
        </w:tc>
      </w:tr>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Nr.crt.</w:t>
            </w:r>
          </w:p>
        </w:tc>
        <w:tc>
          <w:tcPr>
            <w:tcW w:w="3902" w:type="dxa"/>
            <w:gridSpan w:val="2"/>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Denumire incapere</w:t>
            </w:r>
          </w:p>
        </w:tc>
        <w:tc>
          <w:tcPr>
            <w:tcW w:w="3685"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Suprafata utila</w:t>
            </w:r>
          </w:p>
        </w:tc>
      </w:tr>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P05.1</w:t>
            </w:r>
          </w:p>
        </w:tc>
        <w:tc>
          <w:tcPr>
            <w:tcW w:w="3902" w:type="dxa"/>
            <w:gridSpan w:val="2"/>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Depozit 24H</w:t>
            </w:r>
          </w:p>
        </w:tc>
        <w:tc>
          <w:tcPr>
            <w:tcW w:w="3685"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r w:rsidRPr="00435D23">
              <w:rPr>
                <w:rFonts w:ascii="Arial" w:hAnsi="Arial" w:cs="Arial"/>
                <w:color w:val="000000"/>
                <w:sz w:val="20"/>
                <w:szCs w:val="20"/>
                <w:lang w:val="en-GB" w:eastAsia="en-GB"/>
              </w:rPr>
              <w:t>113.35</w:t>
            </w:r>
          </w:p>
        </w:tc>
      </w:tr>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P05.2</w:t>
            </w:r>
          </w:p>
        </w:tc>
        <w:tc>
          <w:tcPr>
            <w:tcW w:w="3902" w:type="dxa"/>
            <w:gridSpan w:val="2"/>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Depozit livrare</w:t>
            </w:r>
          </w:p>
        </w:tc>
        <w:tc>
          <w:tcPr>
            <w:tcW w:w="3685"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r w:rsidRPr="00435D23">
              <w:rPr>
                <w:rFonts w:ascii="Arial" w:hAnsi="Arial" w:cs="Arial"/>
                <w:color w:val="000000"/>
                <w:sz w:val="20"/>
                <w:szCs w:val="20"/>
                <w:lang w:val="en-GB" w:eastAsia="en-GB"/>
              </w:rPr>
              <w:t>78.19</w:t>
            </w:r>
          </w:p>
        </w:tc>
      </w:tr>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P05.3</w:t>
            </w:r>
          </w:p>
        </w:tc>
        <w:tc>
          <w:tcPr>
            <w:tcW w:w="3902" w:type="dxa"/>
            <w:gridSpan w:val="2"/>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Zona receptie/distributie marfa</w:t>
            </w:r>
          </w:p>
        </w:tc>
        <w:tc>
          <w:tcPr>
            <w:tcW w:w="3685"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r w:rsidRPr="00435D23">
              <w:rPr>
                <w:rFonts w:ascii="Arial" w:hAnsi="Arial" w:cs="Arial"/>
                <w:color w:val="000000"/>
                <w:sz w:val="20"/>
                <w:szCs w:val="20"/>
                <w:lang w:val="en-GB" w:eastAsia="en-GB"/>
              </w:rPr>
              <w:t>181.7</w:t>
            </w:r>
          </w:p>
        </w:tc>
      </w:tr>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P05.4</w:t>
            </w:r>
          </w:p>
        </w:tc>
        <w:tc>
          <w:tcPr>
            <w:tcW w:w="3902" w:type="dxa"/>
            <w:gridSpan w:val="2"/>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Zona de livrare dimineata</w:t>
            </w:r>
          </w:p>
        </w:tc>
        <w:tc>
          <w:tcPr>
            <w:tcW w:w="3685"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r w:rsidRPr="00435D23">
              <w:rPr>
                <w:rFonts w:ascii="Arial" w:hAnsi="Arial" w:cs="Arial"/>
                <w:color w:val="000000"/>
                <w:sz w:val="20"/>
                <w:szCs w:val="20"/>
                <w:lang w:val="en-GB" w:eastAsia="en-GB"/>
              </w:rPr>
              <w:t>72.22</w:t>
            </w:r>
          </w:p>
        </w:tc>
      </w:tr>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P06.1</w:t>
            </w:r>
          </w:p>
        </w:tc>
        <w:tc>
          <w:tcPr>
            <w:tcW w:w="3902" w:type="dxa"/>
            <w:gridSpan w:val="2"/>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Camera frig. Prod. Congelate</w:t>
            </w:r>
          </w:p>
        </w:tc>
        <w:tc>
          <w:tcPr>
            <w:tcW w:w="3685"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r w:rsidRPr="00435D23">
              <w:rPr>
                <w:rFonts w:ascii="Arial" w:hAnsi="Arial" w:cs="Arial"/>
                <w:color w:val="000000"/>
                <w:sz w:val="20"/>
                <w:szCs w:val="20"/>
                <w:lang w:val="en-GB" w:eastAsia="en-GB"/>
              </w:rPr>
              <w:t>59.85</w:t>
            </w:r>
          </w:p>
        </w:tc>
      </w:tr>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P06.2</w:t>
            </w:r>
          </w:p>
        </w:tc>
        <w:tc>
          <w:tcPr>
            <w:tcW w:w="3902" w:type="dxa"/>
            <w:gridSpan w:val="2"/>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Camera frig.produse nefrigerate</w:t>
            </w:r>
          </w:p>
        </w:tc>
        <w:tc>
          <w:tcPr>
            <w:tcW w:w="3685"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r w:rsidRPr="00435D23">
              <w:rPr>
                <w:rFonts w:ascii="Arial" w:hAnsi="Arial" w:cs="Arial"/>
                <w:color w:val="000000"/>
                <w:sz w:val="20"/>
                <w:szCs w:val="20"/>
                <w:lang w:val="en-GB" w:eastAsia="en-GB"/>
              </w:rPr>
              <w:t>27.9</w:t>
            </w:r>
          </w:p>
        </w:tc>
      </w:tr>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P07</w:t>
            </w:r>
          </w:p>
        </w:tc>
        <w:tc>
          <w:tcPr>
            <w:tcW w:w="3902" w:type="dxa"/>
            <w:gridSpan w:val="2"/>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Birou supraveghere</w:t>
            </w:r>
          </w:p>
        </w:tc>
        <w:tc>
          <w:tcPr>
            <w:tcW w:w="3685"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r w:rsidRPr="00435D23">
              <w:rPr>
                <w:rFonts w:ascii="Arial" w:hAnsi="Arial" w:cs="Arial"/>
                <w:color w:val="000000"/>
                <w:sz w:val="20"/>
                <w:szCs w:val="20"/>
                <w:lang w:val="en-GB" w:eastAsia="en-GB"/>
              </w:rPr>
              <w:t>2.38</w:t>
            </w:r>
          </w:p>
        </w:tc>
      </w:tr>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P08</w:t>
            </w:r>
          </w:p>
        </w:tc>
        <w:tc>
          <w:tcPr>
            <w:tcW w:w="3902" w:type="dxa"/>
            <w:gridSpan w:val="2"/>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Zona personal</w:t>
            </w:r>
          </w:p>
        </w:tc>
        <w:tc>
          <w:tcPr>
            <w:tcW w:w="3685"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r w:rsidRPr="00435D23">
              <w:rPr>
                <w:rFonts w:ascii="Arial" w:hAnsi="Arial" w:cs="Arial"/>
                <w:color w:val="000000"/>
                <w:sz w:val="20"/>
                <w:szCs w:val="20"/>
                <w:lang w:val="en-GB" w:eastAsia="en-GB"/>
              </w:rPr>
              <w:t>18.35</w:t>
            </w:r>
          </w:p>
        </w:tc>
      </w:tr>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P09</w:t>
            </w:r>
          </w:p>
        </w:tc>
        <w:tc>
          <w:tcPr>
            <w:tcW w:w="1024"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 xml:space="preserve">Birou </w:t>
            </w:r>
          </w:p>
        </w:tc>
        <w:tc>
          <w:tcPr>
            <w:tcW w:w="287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p>
        </w:tc>
        <w:tc>
          <w:tcPr>
            <w:tcW w:w="3685"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r w:rsidRPr="00435D23">
              <w:rPr>
                <w:rFonts w:ascii="Arial" w:hAnsi="Arial" w:cs="Arial"/>
                <w:color w:val="000000"/>
                <w:sz w:val="20"/>
                <w:szCs w:val="20"/>
                <w:lang w:val="en-GB" w:eastAsia="en-GB"/>
              </w:rPr>
              <w:t>8.36</w:t>
            </w:r>
          </w:p>
        </w:tc>
      </w:tr>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P10</w:t>
            </w:r>
          </w:p>
        </w:tc>
        <w:tc>
          <w:tcPr>
            <w:tcW w:w="1024"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Hol</w:t>
            </w:r>
          </w:p>
        </w:tc>
        <w:tc>
          <w:tcPr>
            <w:tcW w:w="287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p>
        </w:tc>
        <w:tc>
          <w:tcPr>
            <w:tcW w:w="3685"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r w:rsidRPr="00435D23">
              <w:rPr>
                <w:rFonts w:ascii="Arial" w:hAnsi="Arial" w:cs="Arial"/>
                <w:color w:val="000000"/>
                <w:sz w:val="20"/>
                <w:szCs w:val="20"/>
                <w:lang w:val="en-GB" w:eastAsia="en-GB"/>
              </w:rPr>
              <w:t>19.74</w:t>
            </w:r>
          </w:p>
        </w:tc>
      </w:tr>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P11</w:t>
            </w:r>
          </w:p>
        </w:tc>
        <w:tc>
          <w:tcPr>
            <w:tcW w:w="1024"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Vestiare</w:t>
            </w:r>
          </w:p>
        </w:tc>
        <w:tc>
          <w:tcPr>
            <w:tcW w:w="287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p>
        </w:tc>
        <w:tc>
          <w:tcPr>
            <w:tcW w:w="3685"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r w:rsidRPr="00435D23">
              <w:rPr>
                <w:rFonts w:ascii="Arial" w:hAnsi="Arial" w:cs="Arial"/>
                <w:color w:val="000000"/>
                <w:sz w:val="20"/>
                <w:szCs w:val="20"/>
                <w:lang w:val="en-GB" w:eastAsia="en-GB"/>
              </w:rPr>
              <w:t>14.24</w:t>
            </w:r>
          </w:p>
        </w:tc>
      </w:tr>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P12.1</w:t>
            </w:r>
          </w:p>
        </w:tc>
        <w:tc>
          <w:tcPr>
            <w:tcW w:w="3902" w:type="dxa"/>
            <w:gridSpan w:val="2"/>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G.Sanitar B.</w:t>
            </w:r>
          </w:p>
        </w:tc>
        <w:tc>
          <w:tcPr>
            <w:tcW w:w="3685"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r w:rsidRPr="00435D23">
              <w:rPr>
                <w:rFonts w:ascii="Arial" w:hAnsi="Arial" w:cs="Arial"/>
                <w:color w:val="000000"/>
                <w:sz w:val="20"/>
                <w:szCs w:val="20"/>
                <w:lang w:val="en-GB" w:eastAsia="en-GB"/>
              </w:rPr>
              <w:t>3.78</w:t>
            </w:r>
          </w:p>
        </w:tc>
      </w:tr>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P12.2</w:t>
            </w:r>
          </w:p>
        </w:tc>
        <w:tc>
          <w:tcPr>
            <w:tcW w:w="3902" w:type="dxa"/>
            <w:gridSpan w:val="2"/>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G.Sanitar F.</w:t>
            </w:r>
          </w:p>
        </w:tc>
        <w:tc>
          <w:tcPr>
            <w:tcW w:w="3685"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r w:rsidRPr="00435D23">
              <w:rPr>
                <w:rFonts w:ascii="Arial" w:hAnsi="Arial" w:cs="Arial"/>
                <w:color w:val="000000"/>
                <w:sz w:val="20"/>
                <w:szCs w:val="20"/>
                <w:lang w:val="en-GB" w:eastAsia="en-GB"/>
              </w:rPr>
              <w:t>3.78</w:t>
            </w:r>
          </w:p>
        </w:tc>
      </w:tr>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P13</w:t>
            </w:r>
          </w:p>
        </w:tc>
        <w:tc>
          <w:tcPr>
            <w:tcW w:w="1024"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IT</w:t>
            </w:r>
          </w:p>
        </w:tc>
        <w:tc>
          <w:tcPr>
            <w:tcW w:w="287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p>
        </w:tc>
        <w:tc>
          <w:tcPr>
            <w:tcW w:w="3685"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r w:rsidRPr="00435D23">
              <w:rPr>
                <w:rFonts w:ascii="Arial" w:hAnsi="Arial" w:cs="Arial"/>
                <w:color w:val="000000"/>
                <w:sz w:val="20"/>
                <w:szCs w:val="20"/>
                <w:lang w:val="en-GB" w:eastAsia="en-GB"/>
              </w:rPr>
              <w:t>9</w:t>
            </w:r>
          </w:p>
        </w:tc>
      </w:tr>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P14</w:t>
            </w:r>
          </w:p>
        </w:tc>
        <w:tc>
          <w:tcPr>
            <w:tcW w:w="3902" w:type="dxa"/>
            <w:gridSpan w:val="2"/>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Camera tehnica</w:t>
            </w:r>
          </w:p>
        </w:tc>
        <w:tc>
          <w:tcPr>
            <w:tcW w:w="3685"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r w:rsidRPr="00435D23">
              <w:rPr>
                <w:rFonts w:ascii="Arial" w:hAnsi="Arial" w:cs="Arial"/>
                <w:color w:val="000000"/>
                <w:sz w:val="20"/>
                <w:szCs w:val="20"/>
                <w:lang w:val="en-GB" w:eastAsia="en-GB"/>
              </w:rPr>
              <w:t>2.25</w:t>
            </w:r>
          </w:p>
        </w:tc>
      </w:tr>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P15</w:t>
            </w:r>
          </w:p>
        </w:tc>
        <w:tc>
          <w:tcPr>
            <w:tcW w:w="3902" w:type="dxa"/>
            <w:gridSpan w:val="2"/>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Camera tablouri electrice</w:t>
            </w:r>
          </w:p>
        </w:tc>
        <w:tc>
          <w:tcPr>
            <w:tcW w:w="3685"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r w:rsidRPr="00435D23">
              <w:rPr>
                <w:rFonts w:ascii="Arial" w:hAnsi="Arial" w:cs="Arial"/>
                <w:color w:val="000000"/>
                <w:sz w:val="20"/>
                <w:szCs w:val="20"/>
                <w:lang w:val="en-GB" w:eastAsia="en-GB"/>
              </w:rPr>
              <w:t>17.85</w:t>
            </w:r>
          </w:p>
        </w:tc>
      </w:tr>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p>
        </w:tc>
        <w:tc>
          <w:tcPr>
            <w:tcW w:w="1024"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sz w:val="20"/>
                <w:szCs w:val="20"/>
                <w:lang w:val="en-GB" w:eastAsia="en-GB"/>
              </w:rPr>
            </w:pPr>
          </w:p>
        </w:tc>
        <w:tc>
          <w:tcPr>
            <w:tcW w:w="287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sz w:val="20"/>
                <w:szCs w:val="20"/>
                <w:lang w:val="en-GB" w:eastAsia="en-GB"/>
              </w:rPr>
            </w:pPr>
          </w:p>
        </w:tc>
        <w:tc>
          <w:tcPr>
            <w:tcW w:w="3685"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sz w:val="20"/>
                <w:szCs w:val="20"/>
                <w:lang w:val="en-GB" w:eastAsia="en-GB"/>
              </w:rPr>
            </w:pPr>
          </w:p>
        </w:tc>
      </w:tr>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sz w:val="20"/>
                <w:szCs w:val="20"/>
                <w:lang w:val="en-GB" w:eastAsia="en-GB"/>
              </w:rPr>
            </w:pPr>
          </w:p>
        </w:tc>
        <w:tc>
          <w:tcPr>
            <w:tcW w:w="3902" w:type="dxa"/>
            <w:gridSpan w:val="2"/>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Suprafata utila totala</w:t>
            </w:r>
          </w:p>
        </w:tc>
        <w:tc>
          <w:tcPr>
            <w:tcW w:w="3685"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r w:rsidRPr="00435D23">
              <w:rPr>
                <w:rFonts w:ascii="Arial" w:hAnsi="Arial" w:cs="Arial"/>
                <w:color w:val="000000"/>
                <w:sz w:val="20"/>
                <w:szCs w:val="20"/>
                <w:lang w:val="en-GB" w:eastAsia="en-GB"/>
              </w:rPr>
              <w:t>632.94</w:t>
            </w:r>
          </w:p>
        </w:tc>
      </w:tr>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p>
        </w:tc>
        <w:tc>
          <w:tcPr>
            <w:tcW w:w="3902" w:type="dxa"/>
            <w:gridSpan w:val="2"/>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Suprafata constuita</w:t>
            </w:r>
          </w:p>
        </w:tc>
        <w:tc>
          <w:tcPr>
            <w:tcW w:w="3685"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r w:rsidRPr="00435D23">
              <w:rPr>
                <w:rFonts w:ascii="Arial" w:hAnsi="Arial" w:cs="Arial"/>
                <w:color w:val="000000"/>
                <w:sz w:val="20"/>
                <w:szCs w:val="20"/>
                <w:lang w:val="en-GB" w:eastAsia="en-GB"/>
              </w:rPr>
              <w:t>722.86mp</w:t>
            </w:r>
          </w:p>
        </w:tc>
      </w:tr>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p>
        </w:tc>
        <w:tc>
          <w:tcPr>
            <w:tcW w:w="1024"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Volum</w:t>
            </w:r>
          </w:p>
        </w:tc>
        <w:tc>
          <w:tcPr>
            <w:tcW w:w="287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p>
        </w:tc>
        <w:tc>
          <w:tcPr>
            <w:tcW w:w="3685"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r w:rsidRPr="00435D23">
              <w:rPr>
                <w:rFonts w:ascii="Arial" w:hAnsi="Arial" w:cs="Arial"/>
                <w:color w:val="000000"/>
                <w:sz w:val="20"/>
                <w:szCs w:val="20"/>
                <w:lang w:val="en-GB" w:eastAsia="en-GB"/>
              </w:rPr>
              <w:t>4105.84 mc</w:t>
            </w:r>
          </w:p>
        </w:tc>
      </w:tr>
      <w:tr w:rsidR="00F7699F" w:rsidRPr="00435D23" w:rsidTr="00D77957">
        <w:trPr>
          <w:trHeight w:val="288"/>
        </w:trPr>
        <w:tc>
          <w:tcPr>
            <w:tcW w:w="2732" w:type="dxa"/>
            <w:gridSpan w:val="2"/>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Compartiment 1 si 2</w:t>
            </w:r>
          </w:p>
        </w:tc>
        <w:tc>
          <w:tcPr>
            <w:tcW w:w="287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p>
        </w:tc>
        <w:tc>
          <w:tcPr>
            <w:tcW w:w="3685"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sz w:val="20"/>
                <w:szCs w:val="20"/>
                <w:lang w:val="en-GB" w:eastAsia="en-GB"/>
              </w:rPr>
            </w:pPr>
          </w:p>
        </w:tc>
      </w:tr>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sz w:val="20"/>
                <w:szCs w:val="20"/>
                <w:lang w:val="en-GB" w:eastAsia="en-GB"/>
              </w:rPr>
            </w:pPr>
          </w:p>
        </w:tc>
        <w:tc>
          <w:tcPr>
            <w:tcW w:w="3902" w:type="dxa"/>
            <w:gridSpan w:val="2"/>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 xml:space="preserve">Aria construita </w:t>
            </w:r>
          </w:p>
        </w:tc>
        <w:tc>
          <w:tcPr>
            <w:tcW w:w="3685"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r w:rsidRPr="00435D23">
              <w:rPr>
                <w:rFonts w:ascii="Arial" w:hAnsi="Arial" w:cs="Arial"/>
                <w:color w:val="000000"/>
                <w:sz w:val="20"/>
                <w:szCs w:val="20"/>
                <w:lang w:val="en-GB" w:eastAsia="en-GB"/>
              </w:rPr>
              <w:t>2220.50</w:t>
            </w:r>
          </w:p>
        </w:tc>
      </w:tr>
      <w:tr w:rsidR="00F7699F" w:rsidRPr="00435D23" w:rsidTr="00D77957">
        <w:trPr>
          <w:trHeight w:val="288"/>
        </w:trPr>
        <w:tc>
          <w:tcPr>
            <w:tcW w:w="1708" w:type="dxa"/>
            <w:tcBorders>
              <w:top w:val="nil"/>
              <w:left w:val="nil"/>
              <w:bottom w:val="nil"/>
              <w:right w:val="nil"/>
            </w:tcBorders>
            <w:shd w:val="clear" w:color="auto" w:fill="auto"/>
            <w:noWrap/>
            <w:vAlign w:val="bottom"/>
          </w:tcPr>
          <w:p w:rsidR="00F7699F" w:rsidRPr="00435D23" w:rsidRDefault="00F7699F" w:rsidP="00D77957">
            <w:pPr>
              <w:rPr>
                <w:rFonts w:ascii="Arial" w:hAnsi="Arial" w:cs="Arial"/>
                <w:sz w:val="20"/>
                <w:szCs w:val="20"/>
                <w:lang w:val="en-GB" w:eastAsia="en-GB"/>
              </w:rPr>
            </w:pPr>
          </w:p>
        </w:tc>
        <w:tc>
          <w:tcPr>
            <w:tcW w:w="3902" w:type="dxa"/>
            <w:gridSpan w:val="2"/>
            <w:tcBorders>
              <w:top w:val="nil"/>
              <w:left w:val="nil"/>
              <w:bottom w:val="nil"/>
              <w:right w:val="nil"/>
            </w:tcBorders>
            <w:shd w:val="clear" w:color="auto" w:fill="auto"/>
            <w:noWrap/>
            <w:vAlign w:val="bottom"/>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Aria construita desfasurata</w:t>
            </w:r>
          </w:p>
        </w:tc>
        <w:tc>
          <w:tcPr>
            <w:tcW w:w="3685" w:type="dxa"/>
            <w:tcBorders>
              <w:top w:val="nil"/>
              <w:left w:val="nil"/>
              <w:bottom w:val="nil"/>
              <w:right w:val="nil"/>
            </w:tcBorders>
            <w:shd w:val="clear" w:color="auto" w:fill="auto"/>
            <w:noWrap/>
            <w:vAlign w:val="bottom"/>
          </w:tcPr>
          <w:p w:rsidR="00F7699F" w:rsidRPr="00435D23" w:rsidRDefault="00F7699F" w:rsidP="00D77957">
            <w:pPr>
              <w:jc w:val="right"/>
              <w:rPr>
                <w:rFonts w:ascii="Arial" w:hAnsi="Arial" w:cs="Arial"/>
                <w:color w:val="000000"/>
                <w:sz w:val="20"/>
                <w:szCs w:val="20"/>
                <w:lang w:val="en-GB" w:eastAsia="en-GB"/>
              </w:rPr>
            </w:pPr>
            <w:r w:rsidRPr="00435D23">
              <w:rPr>
                <w:rFonts w:ascii="Arial" w:hAnsi="Arial" w:cs="Arial"/>
                <w:color w:val="000000"/>
                <w:sz w:val="20"/>
                <w:szCs w:val="20"/>
                <w:lang w:val="en-GB" w:eastAsia="en-GB"/>
              </w:rPr>
              <w:t>2220.50</w:t>
            </w:r>
          </w:p>
        </w:tc>
      </w:tr>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p>
        </w:tc>
        <w:tc>
          <w:tcPr>
            <w:tcW w:w="3902" w:type="dxa"/>
            <w:gridSpan w:val="2"/>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Suprafata utila totala</w:t>
            </w:r>
          </w:p>
        </w:tc>
        <w:tc>
          <w:tcPr>
            <w:tcW w:w="3685"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r w:rsidRPr="00435D23">
              <w:rPr>
                <w:rFonts w:ascii="Arial" w:hAnsi="Arial" w:cs="Arial"/>
                <w:color w:val="000000"/>
                <w:sz w:val="20"/>
                <w:szCs w:val="20"/>
                <w:lang w:val="en-GB" w:eastAsia="en-GB"/>
              </w:rPr>
              <w:t>2080.28</w:t>
            </w:r>
          </w:p>
        </w:tc>
      </w:tr>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p>
        </w:tc>
        <w:tc>
          <w:tcPr>
            <w:tcW w:w="1024"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r w:rsidRPr="00435D23">
              <w:rPr>
                <w:rFonts w:ascii="Arial" w:hAnsi="Arial" w:cs="Arial"/>
                <w:color w:val="000000"/>
                <w:sz w:val="20"/>
                <w:szCs w:val="20"/>
                <w:lang w:val="en-GB" w:eastAsia="en-GB"/>
              </w:rPr>
              <w:t>Volum</w:t>
            </w:r>
          </w:p>
        </w:tc>
        <w:tc>
          <w:tcPr>
            <w:tcW w:w="287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color w:val="000000"/>
                <w:sz w:val="20"/>
                <w:szCs w:val="20"/>
                <w:lang w:val="en-GB" w:eastAsia="en-GB"/>
              </w:rPr>
            </w:pPr>
          </w:p>
        </w:tc>
        <w:tc>
          <w:tcPr>
            <w:tcW w:w="3685"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r w:rsidRPr="00435D23">
              <w:rPr>
                <w:rFonts w:ascii="Arial" w:hAnsi="Arial" w:cs="Arial"/>
                <w:color w:val="000000"/>
                <w:sz w:val="20"/>
                <w:szCs w:val="20"/>
                <w:lang w:val="en-GB" w:eastAsia="en-GB"/>
              </w:rPr>
              <w:t>12612.43</w:t>
            </w:r>
          </w:p>
        </w:tc>
      </w:tr>
      <w:tr w:rsidR="00F7699F" w:rsidRPr="00435D23" w:rsidTr="00D77957">
        <w:trPr>
          <w:trHeight w:val="288"/>
        </w:trPr>
        <w:tc>
          <w:tcPr>
            <w:tcW w:w="1708" w:type="dxa"/>
            <w:tcBorders>
              <w:top w:val="nil"/>
              <w:left w:val="nil"/>
              <w:bottom w:val="nil"/>
              <w:right w:val="nil"/>
            </w:tcBorders>
            <w:shd w:val="clear" w:color="auto" w:fill="auto"/>
            <w:noWrap/>
            <w:vAlign w:val="bottom"/>
            <w:hideMark/>
          </w:tcPr>
          <w:p w:rsidR="00F7699F" w:rsidRPr="00435D23" w:rsidRDefault="00F7699F" w:rsidP="00D77957">
            <w:pPr>
              <w:jc w:val="right"/>
              <w:rPr>
                <w:rFonts w:ascii="Arial" w:hAnsi="Arial" w:cs="Arial"/>
                <w:color w:val="000000"/>
                <w:sz w:val="20"/>
                <w:szCs w:val="20"/>
                <w:lang w:val="en-GB" w:eastAsia="en-GB"/>
              </w:rPr>
            </w:pPr>
          </w:p>
        </w:tc>
        <w:tc>
          <w:tcPr>
            <w:tcW w:w="1024"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sz w:val="20"/>
                <w:szCs w:val="20"/>
                <w:lang w:val="en-GB" w:eastAsia="en-GB"/>
              </w:rPr>
            </w:pPr>
          </w:p>
        </w:tc>
        <w:tc>
          <w:tcPr>
            <w:tcW w:w="2878"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sz w:val="20"/>
                <w:szCs w:val="20"/>
                <w:lang w:val="en-GB" w:eastAsia="en-GB"/>
              </w:rPr>
            </w:pPr>
          </w:p>
        </w:tc>
        <w:tc>
          <w:tcPr>
            <w:tcW w:w="3685" w:type="dxa"/>
            <w:tcBorders>
              <w:top w:val="nil"/>
              <w:left w:val="nil"/>
              <w:bottom w:val="nil"/>
              <w:right w:val="nil"/>
            </w:tcBorders>
            <w:shd w:val="clear" w:color="auto" w:fill="auto"/>
            <w:noWrap/>
            <w:vAlign w:val="bottom"/>
            <w:hideMark/>
          </w:tcPr>
          <w:p w:rsidR="00F7699F" w:rsidRPr="00435D23" w:rsidRDefault="00F7699F" w:rsidP="00D77957">
            <w:pPr>
              <w:rPr>
                <w:rFonts w:ascii="Arial" w:hAnsi="Arial" w:cs="Arial"/>
                <w:sz w:val="20"/>
                <w:szCs w:val="20"/>
                <w:lang w:val="en-GB" w:eastAsia="en-GB"/>
              </w:rPr>
            </w:pPr>
          </w:p>
        </w:tc>
      </w:tr>
    </w:tbl>
    <w:p w:rsidR="00F7699F" w:rsidRPr="00435D23" w:rsidRDefault="00F7699F" w:rsidP="009B56A1">
      <w:pPr>
        <w:pStyle w:val="BodyTextIndent"/>
        <w:tabs>
          <w:tab w:val="left" w:pos="0"/>
        </w:tabs>
        <w:ind w:left="720" w:right="-5" w:firstLine="0"/>
        <w:rPr>
          <w:rFonts w:cs="Arial"/>
          <w:b/>
          <w:sz w:val="20"/>
        </w:rPr>
      </w:pPr>
      <w:r w:rsidRPr="00435D23">
        <w:rPr>
          <w:rFonts w:cs="Arial"/>
          <w:b/>
          <w:sz w:val="20"/>
        </w:rPr>
        <w:t>Numarul maxim de utilizatori: persoane, animale etc.:</w:t>
      </w:r>
      <w:r w:rsidRPr="00435D23">
        <w:rPr>
          <w:rFonts w:cs="Arial"/>
          <w:b/>
          <w:sz w:val="20"/>
        </w:rPr>
        <w:tab/>
      </w:r>
    </w:p>
    <w:p w:rsidR="00F7699F" w:rsidRPr="00435D23" w:rsidRDefault="00F7699F" w:rsidP="009B56A1">
      <w:pPr>
        <w:autoSpaceDE w:val="0"/>
        <w:adjustRightInd w:val="0"/>
        <w:spacing w:after="0" w:line="240" w:lineRule="auto"/>
        <w:ind w:firstLine="720"/>
        <w:jc w:val="both"/>
        <w:rPr>
          <w:rFonts w:ascii="Arial" w:hAnsi="Arial" w:cs="Arial"/>
          <w:sz w:val="20"/>
          <w:szCs w:val="20"/>
        </w:rPr>
      </w:pPr>
      <w:r w:rsidRPr="00435D23">
        <w:rPr>
          <w:rFonts w:ascii="Arial" w:hAnsi="Arial" w:cs="Arial"/>
          <w:sz w:val="20"/>
          <w:szCs w:val="20"/>
        </w:rPr>
        <w:t>Numarul de utilizatori</w:t>
      </w:r>
    </w:p>
    <w:p w:rsidR="00F7699F" w:rsidRPr="00435D23" w:rsidRDefault="00F7699F" w:rsidP="009B56A1">
      <w:pPr>
        <w:autoSpaceDE w:val="0"/>
        <w:adjustRightInd w:val="0"/>
        <w:spacing w:after="0" w:line="240" w:lineRule="auto"/>
        <w:ind w:firstLine="720"/>
        <w:jc w:val="both"/>
        <w:rPr>
          <w:rFonts w:ascii="Arial" w:hAnsi="Arial" w:cs="Arial"/>
          <w:sz w:val="20"/>
          <w:szCs w:val="20"/>
        </w:rPr>
      </w:pPr>
      <w:r w:rsidRPr="00435D23">
        <w:rPr>
          <w:rFonts w:ascii="Arial" w:hAnsi="Arial" w:cs="Arial"/>
          <w:sz w:val="20"/>
          <w:szCs w:val="20"/>
        </w:rPr>
        <w:t>Personal angajat</w:t>
      </w:r>
      <w:r w:rsidRPr="00435D23">
        <w:rPr>
          <w:rFonts w:ascii="Arial" w:hAnsi="Arial" w:cs="Arial"/>
          <w:sz w:val="20"/>
          <w:szCs w:val="20"/>
        </w:rPr>
        <w:tab/>
      </w:r>
      <w:r w:rsidRPr="00435D23">
        <w:rPr>
          <w:rFonts w:ascii="Arial" w:hAnsi="Arial" w:cs="Arial"/>
          <w:sz w:val="20"/>
          <w:szCs w:val="20"/>
        </w:rPr>
        <w:tab/>
        <w:t>–  14 persoane/tura</w:t>
      </w:r>
    </w:p>
    <w:p w:rsidR="00F7699F" w:rsidRPr="00435D23" w:rsidRDefault="00F7699F" w:rsidP="009B56A1">
      <w:pPr>
        <w:autoSpaceDE w:val="0"/>
        <w:adjustRightInd w:val="0"/>
        <w:spacing w:after="0" w:line="240" w:lineRule="auto"/>
        <w:ind w:firstLine="720"/>
        <w:jc w:val="both"/>
        <w:rPr>
          <w:rFonts w:ascii="Arial" w:hAnsi="Arial" w:cs="Arial"/>
          <w:sz w:val="20"/>
          <w:szCs w:val="20"/>
        </w:rPr>
      </w:pPr>
      <w:r w:rsidRPr="00435D23">
        <w:rPr>
          <w:rFonts w:ascii="Arial" w:hAnsi="Arial" w:cs="Arial"/>
          <w:sz w:val="20"/>
          <w:szCs w:val="20"/>
        </w:rPr>
        <w:t>Clienti in magazin</w:t>
      </w:r>
      <w:r w:rsidRPr="00435D23">
        <w:rPr>
          <w:rFonts w:ascii="Arial" w:hAnsi="Arial" w:cs="Arial"/>
          <w:sz w:val="20"/>
          <w:szCs w:val="20"/>
        </w:rPr>
        <w:tab/>
      </w:r>
      <w:r w:rsidRPr="00435D23">
        <w:rPr>
          <w:rFonts w:ascii="Arial" w:hAnsi="Arial" w:cs="Arial"/>
          <w:sz w:val="20"/>
          <w:szCs w:val="20"/>
        </w:rPr>
        <w:tab/>
        <w:t>–  177 persoane</w:t>
      </w:r>
    </w:p>
    <w:p w:rsidR="00F7699F" w:rsidRPr="00435D23" w:rsidRDefault="00F7699F" w:rsidP="009B56A1">
      <w:pPr>
        <w:autoSpaceDE w:val="0"/>
        <w:adjustRightInd w:val="0"/>
        <w:spacing w:after="0" w:line="240" w:lineRule="auto"/>
        <w:ind w:firstLine="720"/>
        <w:jc w:val="both"/>
        <w:rPr>
          <w:rFonts w:ascii="Arial" w:hAnsi="Arial" w:cs="Arial"/>
          <w:sz w:val="20"/>
          <w:szCs w:val="20"/>
        </w:rPr>
      </w:pPr>
      <w:r w:rsidRPr="00435D23">
        <w:rPr>
          <w:rFonts w:ascii="Arial" w:hAnsi="Arial" w:cs="Arial"/>
          <w:sz w:val="20"/>
          <w:szCs w:val="20"/>
        </w:rPr>
        <w:t>Total utilizatori in interiorul cladirii</w:t>
      </w:r>
      <w:r w:rsidRPr="00435D23">
        <w:rPr>
          <w:rFonts w:ascii="Arial" w:hAnsi="Arial" w:cs="Arial"/>
          <w:sz w:val="20"/>
          <w:szCs w:val="20"/>
        </w:rPr>
        <w:tab/>
        <w:t>-- 193 persoane</w:t>
      </w:r>
    </w:p>
    <w:p w:rsidR="00F7699F" w:rsidRPr="00435D23" w:rsidRDefault="00F7699F" w:rsidP="009B56A1">
      <w:pPr>
        <w:autoSpaceDE w:val="0"/>
        <w:adjustRightInd w:val="0"/>
        <w:spacing w:after="0" w:line="240" w:lineRule="auto"/>
        <w:ind w:firstLine="720"/>
        <w:jc w:val="both"/>
        <w:rPr>
          <w:rFonts w:ascii="Arial" w:hAnsi="Arial" w:cs="Arial"/>
          <w:sz w:val="20"/>
          <w:szCs w:val="20"/>
        </w:rPr>
      </w:pPr>
      <w:r w:rsidRPr="00435D23">
        <w:rPr>
          <w:rFonts w:ascii="Arial" w:hAnsi="Arial" w:cs="Arial"/>
          <w:sz w:val="20"/>
          <w:szCs w:val="20"/>
        </w:rPr>
        <w:t>Num</w:t>
      </w:r>
      <w:r w:rsidR="00E949C9">
        <w:rPr>
          <w:rFonts w:ascii="Arial" w:hAnsi="Arial" w:cs="Arial"/>
          <w:sz w:val="20"/>
          <w:szCs w:val="20"/>
        </w:rPr>
        <w:t>a</w:t>
      </w:r>
      <w:r w:rsidRPr="00435D23">
        <w:rPr>
          <w:rFonts w:ascii="Arial" w:hAnsi="Arial" w:cs="Arial"/>
          <w:sz w:val="20"/>
          <w:szCs w:val="20"/>
        </w:rPr>
        <w:t>rul total de utilizatori ce se pot afla simultan în centrul comercial „LIDL” este de 191 de persoane.</w:t>
      </w:r>
    </w:p>
    <w:p w:rsidR="00F7699F" w:rsidRPr="00435D23" w:rsidRDefault="00F7699F" w:rsidP="009B56A1">
      <w:pPr>
        <w:spacing w:after="0" w:line="240" w:lineRule="auto"/>
        <w:ind w:left="360" w:firstLine="360"/>
        <w:jc w:val="both"/>
        <w:rPr>
          <w:rFonts w:ascii="Arial" w:hAnsi="Arial" w:cs="Arial"/>
          <w:b/>
          <w:sz w:val="20"/>
          <w:szCs w:val="20"/>
          <w:lang w:val="es-AR"/>
        </w:rPr>
      </w:pPr>
      <w:r w:rsidRPr="00435D23">
        <w:rPr>
          <w:rFonts w:ascii="Arial" w:hAnsi="Arial" w:cs="Arial"/>
          <w:b/>
          <w:sz w:val="20"/>
          <w:szCs w:val="20"/>
          <w:lang w:val="es-AR"/>
        </w:rPr>
        <w:t>Descrierea activitatii:</w:t>
      </w:r>
    </w:p>
    <w:p w:rsidR="00F7699F" w:rsidRPr="00435D23" w:rsidRDefault="00F7699F" w:rsidP="009B56A1">
      <w:pPr>
        <w:spacing w:after="0" w:line="240" w:lineRule="auto"/>
        <w:ind w:firstLine="720"/>
        <w:rPr>
          <w:rFonts w:ascii="Arial" w:hAnsi="Arial" w:cs="Arial"/>
          <w:sz w:val="20"/>
          <w:szCs w:val="20"/>
          <w:lang w:val="es-AR"/>
        </w:rPr>
      </w:pPr>
      <w:r w:rsidRPr="00435D23">
        <w:rPr>
          <w:rFonts w:ascii="Arial" w:hAnsi="Arial" w:cs="Arial"/>
          <w:sz w:val="20"/>
          <w:szCs w:val="20"/>
          <w:lang w:val="es-AR"/>
        </w:rPr>
        <w:t>Sala de vanzare produse alimentare si nealimentare ambalate – S=1325,30 mp</w:t>
      </w:r>
    </w:p>
    <w:p w:rsidR="00F7699F" w:rsidRPr="00435D23" w:rsidRDefault="00F7699F" w:rsidP="009B56A1">
      <w:pPr>
        <w:spacing w:after="0" w:line="240" w:lineRule="auto"/>
        <w:ind w:firstLine="180"/>
        <w:jc w:val="both"/>
        <w:rPr>
          <w:rFonts w:ascii="Arial" w:hAnsi="Arial" w:cs="Arial"/>
          <w:sz w:val="20"/>
          <w:szCs w:val="20"/>
          <w:lang w:val="fr-FR"/>
        </w:rPr>
      </w:pPr>
      <w:r w:rsidRPr="00435D23">
        <w:rPr>
          <w:rFonts w:ascii="Arial" w:hAnsi="Arial" w:cs="Arial"/>
          <w:sz w:val="20"/>
          <w:szCs w:val="20"/>
          <w:lang w:val="fr-FR"/>
        </w:rPr>
        <w:t xml:space="preserve">         Produsele alimentare provenite din unitati autorizate sanitar veterinar se vor descarca  la nivelul receptiei marfa in vederea controlului calitativ, cantitativ si administrativ, urmand ca acestea sa fie dirijate spre camerele de depozitare. Depozitarea produselor alimentare se realizeaza pe sortimente de produse si categorii, conditiile de depozitare fiind : mediul ambient, refrigerare, congelare. Monitorizarea valorilor </w:t>
      </w:r>
      <w:proofErr w:type="gramStart"/>
      <w:r w:rsidRPr="00435D23">
        <w:rPr>
          <w:rFonts w:ascii="Arial" w:hAnsi="Arial" w:cs="Arial"/>
          <w:sz w:val="20"/>
          <w:szCs w:val="20"/>
          <w:lang w:val="fr-FR"/>
        </w:rPr>
        <w:t>ce</w:t>
      </w:r>
      <w:proofErr w:type="gramEnd"/>
      <w:r w:rsidRPr="00435D23">
        <w:rPr>
          <w:rFonts w:ascii="Arial" w:hAnsi="Arial" w:cs="Arial"/>
          <w:sz w:val="20"/>
          <w:szCs w:val="20"/>
          <w:lang w:val="fr-FR"/>
        </w:rPr>
        <w:t xml:space="preserve"> asigura conditiile de depozitare se realizeaza cu ajutorul aparaturii de masura si control din dotare. Din spatiul pentru depozitare in functie de necesitati produsele  vor fi transmise direct spre suprafata de vanzare, expunerea produselor alimentare realizandu-se pe raioane specializate, pe sortimente de produse. </w:t>
      </w:r>
    </w:p>
    <w:p w:rsidR="00F7699F" w:rsidRPr="00435D23" w:rsidRDefault="00F7699F" w:rsidP="009B56A1">
      <w:pPr>
        <w:spacing w:after="0" w:line="240" w:lineRule="auto"/>
        <w:ind w:firstLine="180"/>
        <w:jc w:val="both"/>
        <w:rPr>
          <w:rFonts w:ascii="Arial" w:hAnsi="Arial" w:cs="Arial"/>
          <w:sz w:val="20"/>
          <w:szCs w:val="20"/>
          <w:lang w:val="fr-FR"/>
        </w:rPr>
      </w:pPr>
      <w:r w:rsidRPr="00435D23">
        <w:rPr>
          <w:rFonts w:ascii="Arial" w:hAnsi="Arial" w:cs="Arial"/>
          <w:sz w:val="20"/>
          <w:szCs w:val="20"/>
          <w:lang w:val="fr-FR"/>
        </w:rPr>
        <w:t xml:space="preserve">Mentiune : peste 85 % din produse vor fi pozitionate direct pe suprafata de vanzare, depozitele amenajate in afara suprafetei de vanzare reprezentand rezerva tampon de marfa zilnica.  Vitrinele frigorifice sunt dotate cu sistem de control al temperaturii. </w:t>
      </w:r>
    </w:p>
    <w:p w:rsidR="00F7699F" w:rsidRPr="00435D23" w:rsidRDefault="00F7699F" w:rsidP="009B56A1">
      <w:pPr>
        <w:spacing w:after="0" w:line="240" w:lineRule="auto"/>
        <w:ind w:firstLine="180"/>
        <w:jc w:val="both"/>
        <w:rPr>
          <w:rFonts w:ascii="Arial" w:hAnsi="Arial" w:cs="Arial"/>
          <w:sz w:val="20"/>
          <w:szCs w:val="20"/>
          <w:lang w:val="fr-FR"/>
        </w:rPr>
      </w:pPr>
      <w:r w:rsidRPr="00435D23">
        <w:rPr>
          <w:rFonts w:ascii="Arial" w:hAnsi="Arial" w:cs="Arial"/>
          <w:sz w:val="20"/>
          <w:szCs w:val="20"/>
          <w:lang w:val="fr-FR"/>
        </w:rPr>
        <w:t xml:space="preserve">         Camerele frigorifice sunt structuri independente de pereti si plafoane realizate din panouri sandwich prefabricate si montate in sit. Panourile cuprind tabla inoxidabila pe ambele fete vizibile si spuma poliuretanica de diferite grosimi, in functie de gradul de izolare necesar. </w:t>
      </w:r>
    </w:p>
    <w:p w:rsidR="00F7699F" w:rsidRPr="00435D23" w:rsidRDefault="00F7699F" w:rsidP="009B56A1">
      <w:pPr>
        <w:numPr>
          <w:ilvl w:val="0"/>
          <w:numId w:val="10"/>
        </w:numPr>
        <w:suppressAutoHyphens/>
        <w:spacing w:after="0" w:line="240" w:lineRule="auto"/>
        <w:rPr>
          <w:rFonts w:ascii="Arial" w:hAnsi="Arial" w:cs="Arial"/>
          <w:sz w:val="20"/>
          <w:szCs w:val="20"/>
        </w:rPr>
      </w:pPr>
      <w:r w:rsidRPr="00435D23">
        <w:rPr>
          <w:rFonts w:ascii="Arial" w:hAnsi="Arial" w:cs="Arial"/>
          <w:sz w:val="20"/>
          <w:szCs w:val="20"/>
        </w:rPr>
        <w:t xml:space="preserve">Zona de coacere a produselor de panificatie si patiseire congelate este destinat fabricarii specialitatilor de panificatie, clientul fiind martorul tuturor etapelor pregatirii acestora. Raionul este deservit de un numar de 2 angajati. – 76.50 mp </w:t>
      </w:r>
    </w:p>
    <w:p w:rsidR="00F7699F" w:rsidRPr="00435D23" w:rsidRDefault="00F7699F" w:rsidP="009B56A1">
      <w:pPr>
        <w:spacing w:after="0" w:line="240" w:lineRule="auto"/>
        <w:jc w:val="both"/>
        <w:rPr>
          <w:rFonts w:ascii="Arial" w:hAnsi="Arial" w:cs="Arial"/>
          <w:sz w:val="20"/>
          <w:szCs w:val="20"/>
        </w:rPr>
      </w:pPr>
      <w:r w:rsidRPr="00435D23">
        <w:rPr>
          <w:rFonts w:ascii="Arial" w:hAnsi="Arial" w:cs="Arial"/>
          <w:sz w:val="20"/>
          <w:szCs w:val="20"/>
        </w:rPr>
        <w:tab/>
        <w:t>Finisaje: Intreaga suprafata a raionului este acoperita cu gresie antiderapanta, anticoroziva si este prevazuta cu sifoane de pardoseala, usor de igienizat.</w:t>
      </w:r>
    </w:p>
    <w:p w:rsidR="00F7699F" w:rsidRPr="00435D23" w:rsidRDefault="00F7699F" w:rsidP="009B56A1">
      <w:pPr>
        <w:spacing w:after="0" w:line="240" w:lineRule="auto"/>
        <w:ind w:firstLine="720"/>
        <w:jc w:val="both"/>
        <w:rPr>
          <w:rFonts w:ascii="Arial" w:hAnsi="Arial" w:cs="Arial"/>
          <w:sz w:val="20"/>
          <w:szCs w:val="20"/>
        </w:rPr>
      </w:pPr>
      <w:r w:rsidRPr="00435D23">
        <w:rPr>
          <w:rFonts w:ascii="Arial" w:hAnsi="Arial" w:cs="Arial"/>
          <w:bCs/>
          <w:sz w:val="20"/>
          <w:szCs w:val="20"/>
        </w:rPr>
        <w:t xml:space="preserve">Receptia materiei prime: </w:t>
      </w:r>
      <w:r w:rsidRPr="00435D23">
        <w:rPr>
          <w:rFonts w:ascii="Arial" w:hAnsi="Arial" w:cs="Arial"/>
          <w:sz w:val="20"/>
          <w:szCs w:val="20"/>
        </w:rPr>
        <w:t>Materia prima destinata raionului patiserie ( specialitati de panificatie in stare congelata ) dupa receptie va fi depozitata in spatiul special amenajat pt. produsele congelate. In sectorul de productie mai exista un dulap pt. congelate reprezentand rezerva tampon de marfa utilizata zilnic in procesul tehnologic.</w:t>
      </w:r>
    </w:p>
    <w:p w:rsidR="00F7699F" w:rsidRPr="00435D23" w:rsidRDefault="00F7699F" w:rsidP="009B56A1">
      <w:pPr>
        <w:spacing w:after="0" w:line="240" w:lineRule="auto"/>
        <w:ind w:firstLine="720"/>
        <w:jc w:val="both"/>
        <w:rPr>
          <w:rFonts w:ascii="Arial" w:hAnsi="Arial" w:cs="Arial"/>
          <w:sz w:val="20"/>
          <w:szCs w:val="20"/>
        </w:rPr>
      </w:pPr>
      <w:r w:rsidRPr="00435D23">
        <w:rPr>
          <w:rFonts w:ascii="Arial" w:hAnsi="Arial" w:cs="Arial"/>
          <w:sz w:val="20"/>
          <w:szCs w:val="20"/>
        </w:rPr>
        <w:t xml:space="preserve">Procesul de fabricatie:   Produsele congelate sunt extrase din ambalajul de origine si pregatite pentru coacere (asezare pe tavi si pastrate 20 de minute in rastel). Etapa urmatoare este reprezentata de coacerea produselor in cuptorul din dotare. </w:t>
      </w:r>
    </w:p>
    <w:p w:rsidR="00F7699F" w:rsidRPr="00435D23" w:rsidRDefault="00F7699F" w:rsidP="009B56A1">
      <w:pPr>
        <w:spacing w:after="0" w:line="240" w:lineRule="auto"/>
        <w:ind w:firstLine="720"/>
        <w:jc w:val="both"/>
        <w:rPr>
          <w:rFonts w:ascii="Arial" w:hAnsi="Arial" w:cs="Arial"/>
          <w:sz w:val="20"/>
          <w:szCs w:val="20"/>
        </w:rPr>
      </w:pPr>
      <w:r w:rsidRPr="00435D23">
        <w:rPr>
          <w:rFonts w:ascii="Arial" w:hAnsi="Arial" w:cs="Arial"/>
          <w:sz w:val="20"/>
          <w:szCs w:val="20"/>
        </w:rPr>
        <w:t xml:space="preserve">Ambalarea si vanzarea: Dupa coacere, produsele sunt expuse in dulapul special destinat (cu sertar si protectie). </w:t>
      </w:r>
    </w:p>
    <w:p w:rsidR="00F7699F" w:rsidRPr="00435D23" w:rsidRDefault="00F7699F" w:rsidP="009B56A1">
      <w:pPr>
        <w:spacing w:after="0" w:line="240" w:lineRule="auto"/>
        <w:ind w:firstLine="720"/>
        <w:jc w:val="both"/>
        <w:rPr>
          <w:rFonts w:ascii="Arial" w:hAnsi="Arial" w:cs="Arial"/>
          <w:sz w:val="20"/>
          <w:szCs w:val="20"/>
        </w:rPr>
      </w:pPr>
      <w:r w:rsidRPr="00435D23">
        <w:rPr>
          <w:rFonts w:ascii="Arial" w:hAnsi="Arial" w:cs="Arial"/>
          <w:sz w:val="20"/>
          <w:szCs w:val="20"/>
        </w:rPr>
        <w:t xml:space="preserve">Produsele care nu se vand in ziua respectiva vor fi retrase de la comercializare si inregistrate ca si pierderi. </w:t>
      </w:r>
    </w:p>
    <w:p w:rsidR="00F7699F" w:rsidRPr="00435D23" w:rsidRDefault="00F7699F" w:rsidP="009B56A1">
      <w:pPr>
        <w:pStyle w:val="Title"/>
        <w:ind w:firstLine="720"/>
        <w:jc w:val="both"/>
        <w:rPr>
          <w:rFonts w:ascii="Arial" w:hAnsi="Arial" w:cs="Arial"/>
          <w:b w:val="0"/>
          <w:bCs/>
          <w:sz w:val="20"/>
        </w:rPr>
      </w:pPr>
      <w:r w:rsidRPr="00435D23">
        <w:rPr>
          <w:rFonts w:ascii="Arial" w:hAnsi="Arial" w:cs="Arial"/>
          <w:b w:val="0"/>
          <w:bCs/>
          <w:sz w:val="20"/>
        </w:rPr>
        <w:t xml:space="preserve">Raionul  beneficiaza de urmatoarele dotari: </w:t>
      </w:r>
      <w:r w:rsidRPr="00435D23">
        <w:rPr>
          <w:rFonts w:ascii="Arial" w:hAnsi="Arial" w:cs="Arial"/>
          <w:b w:val="0"/>
          <w:sz w:val="20"/>
        </w:rPr>
        <w:t>masa inox, chiuveta din inox cu picurator, spalator de maini, cuptor, rastel cu tavi, pubela inox cu pedala si dulap pentru produse Congelate</w:t>
      </w:r>
    </w:p>
    <w:p w:rsidR="00F7699F" w:rsidRPr="00435D23" w:rsidRDefault="00F7699F" w:rsidP="009B56A1">
      <w:pPr>
        <w:tabs>
          <w:tab w:val="num" w:pos="720"/>
        </w:tabs>
        <w:spacing w:after="0" w:line="240" w:lineRule="auto"/>
        <w:ind w:firstLine="720"/>
        <w:jc w:val="both"/>
        <w:rPr>
          <w:rFonts w:ascii="Arial" w:hAnsi="Arial" w:cs="Arial"/>
          <w:sz w:val="20"/>
          <w:szCs w:val="20"/>
        </w:rPr>
      </w:pPr>
      <w:r w:rsidRPr="00435D23">
        <w:rPr>
          <w:rFonts w:ascii="Arial" w:hAnsi="Arial" w:cs="Arial"/>
          <w:sz w:val="20"/>
          <w:szCs w:val="20"/>
        </w:rPr>
        <w:t>INCADRAREA CONSTRUCTIILOR</w:t>
      </w:r>
    </w:p>
    <w:p w:rsidR="00F7699F" w:rsidRPr="00435D23" w:rsidRDefault="00F7699F" w:rsidP="009B56A1">
      <w:pPr>
        <w:tabs>
          <w:tab w:val="num" w:pos="720"/>
        </w:tabs>
        <w:spacing w:after="0" w:line="240" w:lineRule="auto"/>
        <w:ind w:firstLine="720"/>
        <w:jc w:val="both"/>
        <w:rPr>
          <w:rFonts w:ascii="Arial" w:hAnsi="Arial" w:cs="Arial"/>
          <w:color w:val="000000"/>
          <w:sz w:val="20"/>
          <w:szCs w:val="20"/>
          <w:lang w:val="it-IT"/>
        </w:rPr>
      </w:pPr>
      <w:r w:rsidRPr="00435D23">
        <w:rPr>
          <w:rFonts w:ascii="Arial" w:hAnsi="Arial" w:cs="Arial"/>
          <w:sz w:val="20"/>
          <w:szCs w:val="20"/>
        </w:rPr>
        <w:lastRenderedPageBreak/>
        <w:t xml:space="preserve">Conform Normativului P100-1/2006, constructiile se afla pe harta de macrozonare seismica a tarii, in zona seismica D cu </w:t>
      </w:r>
      <w:r w:rsidRPr="00435D23">
        <w:rPr>
          <w:rFonts w:ascii="Arial" w:hAnsi="Arial" w:cs="Arial"/>
          <w:color w:val="000000"/>
          <w:sz w:val="20"/>
          <w:szCs w:val="20"/>
          <w:lang w:val="it-IT"/>
        </w:rPr>
        <w:t>un coeficient de seismicitate Ks=0,20, perioada de colt Tc= 0,7 s.</w:t>
      </w:r>
    </w:p>
    <w:p w:rsidR="00F7699F" w:rsidRPr="00435D23" w:rsidRDefault="00F7699F" w:rsidP="009B56A1">
      <w:pPr>
        <w:tabs>
          <w:tab w:val="left" w:pos="720"/>
        </w:tabs>
        <w:autoSpaceDE w:val="0"/>
        <w:autoSpaceDN w:val="0"/>
        <w:adjustRightInd w:val="0"/>
        <w:spacing w:after="0" w:line="240" w:lineRule="auto"/>
        <w:ind w:firstLine="720"/>
        <w:jc w:val="both"/>
        <w:rPr>
          <w:rFonts w:ascii="Arial" w:hAnsi="Arial" w:cs="Arial"/>
          <w:color w:val="000000"/>
          <w:sz w:val="20"/>
          <w:szCs w:val="20"/>
          <w:lang w:val="it-IT"/>
        </w:rPr>
      </w:pPr>
      <w:r w:rsidRPr="00435D23">
        <w:rPr>
          <w:rFonts w:ascii="Arial" w:hAnsi="Arial" w:cs="Arial"/>
          <w:color w:val="000000"/>
          <w:sz w:val="20"/>
          <w:szCs w:val="20"/>
          <w:lang w:val="it-IT"/>
        </w:rPr>
        <w:t>Clasa de importanta:  III ( conform P100 )</w:t>
      </w:r>
    </w:p>
    <w:p w:rsidR="00F7699F" w:rsidRPr="00435D23" w:rsidRDefault="00F7699F" w:rsidP="009B56A1">
      <w:pPr>
        <w:tabs>
          <w:tab w:val="left" w:pos="720"/>
        </w:tabs>
        <w:autoSpaceDE w:val="0"/>
        <w:autoSpaceDN w:val="0"/>
        <w:adjustRightInd w:val="0"/>
        <w:spacing w:after="0" w:line="240" w:lineRule="auto"/>
        <w:ind w:firstLine="720"/>
        <w:jc w:val="both"/>
        <w:rPr>
          <w:rFonts w:ascii="Arial" w:hAnsi="Arial" w:cs="Arial"/>
          <w:color w:val="000000"/>
          <w:sz w:val="20"/>
          <w:szCs w:val="20"/>
          <w:lang w:val="it-IT"/>
        </w:rPr>
      </w:pPr>
      <w:r w:rsidRPr="00435D23">
        <w:rPr>
          <w:rFonts w:ascii="Arial" w:hAnsi="Arial" w:cs="Arial"/>
          <w:color w:val="000000"/>
          <w:sz w:val="20"/>
          <w:szCs w:val="20"/>
          <w:lang w:val="it-IT"/>
        </w:rPr>
        <w:t>Categoria de importanta, conform HGR 766/97:  „C”.</w:t>
      </w:r>
    </w:p>
    <w:p w:rsidR="00F7699F" w:rsidRPr="00435D23" w:rsidRDefault="00F7699F" w:rsidP="009B56A1">
      <w:pPr>
        <w:tabs>
          <w:tab w:val="left" w:pos="720"/>
        </w:tabs>
        <w:autoSpaceDE w:val="0"/>
        <w:autoSpaceDN w:val="0"/>
        <w:adjustRightInd w:val="0"/>
        <w:spacing w:after="0" w:line="240" w:lineRule="auto"/>
        <w:ind w:firstLine="720"/>
        <w:jc w:val="both"/>
        <w:rPr>
          <w:rFonts w:ascii="Arial" w:hAnsi="Arial" w:cs="Arial"/>
          <w:color w:val="000000"/>
          <w:sz w:val="20"/>
          <w:szCs w:val="20"/>
          <w:lang w:val="it-IT"/>
        </w:rPr>
      </w:pPr>
      <w:r w:rsidRPr="00435D23">
        <w:rPr>
          <w:rFonts w:ascii="Arial" w:hAnsi="Arial" w:cs="Arial"/>
          <w:color w:val="000000"/>
          <w:sz w:val="20"/>
          <w:szCs w:val="20"/>
          <w:lang w:val="it-IT"/>
        </w:rPr>
        <w:t>COMPARTIMENT 1</w:t>
      </w:r>
    </w:p>
    <w:p w:rsidR="00F7699F" w:rsidRPr="00435D23" w:rsidRDefault="00F7699F" w:rsidP="009B56A1">
      <w:pPr>
        <w:tabs>
          <w:tab w:val="left" w:pos="720"/>
        </w:tabs>
        <w:autoSpaceDE w:val="0"/>
        <w:autoSpaceDN w:val="0"/>
        <w:adjustRightInd w:val="0"/>
        <w:spacing w:after="0" w:line="240" w:lineRule="auto"/>
        <w:ind w:firstLine="720"/>
        <w:jc w:val="both"/>
        <w:rPr>
          <w:rFonts w:ascii="Arial" w:hAnsi="Arial" w:cs="Arial"/>
          <w:color w:val="000000"/>
          <w:sz w:val="20"/>
          <w:szCs w:val="20"/>
          <w:lang w:val="it-IT"/>
        </w:rPr>
      </w:pPr>
      <w:r w:rsidRPr="00435D23">
        <w:rPr>
          <w:rFonts w:ascii="Arial" w:hAnsi="Arial" w:cs="Arial"/>
          <w:color w:val="000000"/>
          <w:sz w:val="20"/>
          <w:szCs w:val="20"/>
          <w:lang w:val="it-IT"/>
        </w:rPr>
        <w:t>Gradul de rezistenta la foc II ( conform P118/99 )</w:t>
      </w:r>
    </w:p>
    <w:p w:rsidR="00F7699F" w:rsidRPr="00435D23" w:rsidRDefault="00F7699F" w:rsidP="009B56A1">
      <w:pPr>
        <w:tabs>
          <w:tab w:val="left" w:pos="720"/>
        </w:tabs>
        <w:autoSpaceDE w:val="0"/>
        <w:autoSpaceDN w:val="0"/>
        <w:adjustRightInd w:val="0"/>
        <w:spacing w:after="0" w:line="240" w:lineRule="auto"/>
        <w:ind w:firstLine="720"/>
        <w:jc w:val="both"/>
        <w:rPr>
          <w:rFonts w:ascii="Arial" w:hAnsi="Arial" w:cs="Arial"/>
          <w:color w:val="000000"/>
          <w:sz w:val="20"/>
          <w:szCs w:val="20"/>
          <w:lang w:val="it-IT"/>
        </w:rPr>
      </w:pPr>
      <w:r w:rsidRPr="00435D23">
        <w:rPr>
          <w:rFonts w:ascii="Arial" w:hAnsi="Arial" w:cs="Arial"/>
          <w:color w:val="000000"/>
          <w:sz w:val="20"/>
          <w:szCs w:val="20"/>
          <w:lang w:val="it-IT"/>
        </w:rPr>
        <w:t>Risc de incendiu m</w:t>
      </w:r>
      <w:r w:rsidR="00E949C9">
        <w:rPr>
          <w:rFonts w:ascii="Arial" w:hAnsi="Arial" w:cs="Arial"/>
          <w:color w:val="000000"/>
          <w:sz w:val="20"/>
          <w:szCs w:val="20"/>
          <w:lang w:val="it-IT"/>
        </w:rPr>
        <w:t>are</w:t>
      </w:r>
      <w:r w:rsidRPr="00435D23">
        <w:rPr>
          <w:rFonts w:ascii="Arial" w:hAnsi="Arial" w:cs="Arial"/>
          <w:color w:val="000000"/>
          <w:sz w:val="20"/>
          <w:szCs w:val="20"/>
          <w:lang w:val="it-IT"/>
        </w:rPr>
        <w:t xml:space="preserve"> :  ( conform P118/99  art.4.2.43)</w:t>
      </w:r>
    </w:p>
    <w:p w:rsidR="00F7699F" w:rsidRPr="00435D23" w:rsidRDefault="00F7699F" w:rsidP="009B56A1">
      <w:pPr>
        <w:tabs>
          <w:tab w:val="left" w:pos="720"/>
        </w:tabs>
        <w:autoSpaceDE w:val="0"/>
        <w:autoSpaceDN w:val="0"/>
        <w:adjustRightInd w:val="0"/>
        <w:spacing w:after="0" w:line="240" w:lineRule="auto"/>
        <w:ind w:firstLine="720"/>
        <w:jc w:val="both"/>
        <w:rPr>
          <w:rFonts w:ascii="Arial" w:hAnsi="Arial" w:cs="Arial"/>
          <w:color w:val="000000"/>
          <w:sz w:val="20"/>
          <w:szCs w:val="20"/>
          <w:lang w:val="it-IT"/>
        </w:rPr>
      </w:pPr>
      <w:r w:rsidRPr="00435D23">
        <w:rPr>
          <w:rFonts w:ascii="Arial" w:hAnsi="Arial" w:cs="Arial"/>
          <w:color w:val="000000"/>
          <w:sz w:val="20"/>
          <w:szCs w:val="20"/>
          <w:lang w:val="it-IT"/>
        </w:rPr>
        <w:t>COMPARTIMENT 2</w:t>
      </w:r>
    </w:p>
    <w:p w:rsidR="00F7699F" w:rsidRPr="00435D23" w:rsidRDefault="00F7699F" w:rsidP="009B56A1">
      <w:pPr>
        <w:tabs>
          <w:tab w:val="left" w:pos="720"/>
        </w:tabs>
        <w:autoSpaceDE w:val="0"/>
        <w:autoSpaceDN w:val="0"/>
        <w:adjustRightInd w:val="0"/>
        <w:spacing w:after="0" w:line="240" w:lineRule="auto"/>
        <w:ind w:firstLine="720"/>
        <w:jc w:val="both"/>
        <w:rPr>
          <w:rFonts w:ascii="Arial" w:hAnsi="Arial" w:cs="Arial"/>
          <w:color w:val="000000"/>
          <w:sz w:val="20"/>
          <w:szCs w:val="20"/>
          <w:lang w:val="it-IT"/>
        </w:rPr>
      </w:pPr>
      <w:r w:rsidRPr="00435D23">
        <w:rPr>
          <w:rFonts w:ascii="Arial" w:hAnsi="Arial" w:cs="Arial"/>
          <w:color w:val="000000"/>
          <w:sz w:val="20"/>
          <w:szCs w:val="20"/>
          <w:lang w:val="it-IT"/>
        </w:rPr>
        <w:t>Gradul de rezistenta la foc II ( conform P118/99 )</w:t>
      </w:r>
    </w:p>
    <w:p w:rsidR="00F7699F" w:rsidRPr="00435D23" w:rsidRDefault="00F7699F" w:rsidP="009B56A1">
      <w:pPr>
        <w:tabs>
          <w:tab w:val="left" w:pos="720"/>
        </w:tabs>
        <w:autoSpaceDE w:val="0"/>
        <w:autoSpaceDN w:val="0"/>
        <w:adjustRightInd w:val="0"/>
        <w:spacing w:after="0" w:line="240" w:lineRule="auto"/>
        <w:ind w:firstLine="720"/>
        <w:jc w:val="both"/>
        <w:rPr>
          <w:rFonts w:ascii="Arial" w:hAnsi="Arial" w:cs="Arial"/>
          <w:color w:val="000000"/>
          <w:sz w:val="20"/>
          <w:szCs w:val="20"/>
          <w:lang w:val="it-IT"/>
        </w:rPr>
      </w:pPr>
      <w:r w:rsidRPr="00435D23">
        <w:rPr>
          <w:rFonts w:ascii="Arial" w:hAnsi="Arial" w:cs="Arial"/>
          <w:color w:val="000000"/>
          <w:sz w:val="20"/>
          <w:szCs w:val="20"/>
          <w:lang w:val="it-IT"/>
        </w:rPr>
        <w:t>Risc de incendiu mare :  ( conform P118/99  art.4.2.43)</w:t>
      </w:r>
    </w:p>
    <w:p w:rsidR="00F7699F" w:rsidRPr="00435D23" w:rsidRDefault="00F7699F" w:rsidP="009B56A1">
      <w:pPr>
        <w:tabs>
          <w:tab w:val="left" w:pos="720"/>
        </w:tabs>
        <w:autoSpaceDE w:val="0"/>
        <w:autoSpaceDN w:val="0"/>
        <w:adjustRightInd w:val="0"/>
        <w:spacing w:after="0" w:line="240" w:lineRule="auto"/>
        <w:ind w:firstLine="720"/>
        <w:jc w:val="both"/>
        <w:rPr>
          <w:rFonts w:ascii="Arial" w:hAnsi="Arial" w:cs="Arial"/>
          <w:color w:val="000000"/>
          <w:sz w:val="20"/>
          <w:szCs w:val="20"/>
          <w:lang w:val="it-IT"/>
        </w:rPr>
      </w:pPr>
      <w:r w:rsidRPr="00435D23">
        <w:rPr>
          <w:rFonts w:ascii="Arial" w:hAnsi="Arial" w:cs="Arial"/>
          <w:color w:val="000000"/>
          <w:sz w:val="20"/>
          <w:szCs w:val="20"/>
          <w:lang w:val="it-IT"/>
        </w:rPr>
        <w:t>Spa</w:t>
      </w:r>
      <w:r w:rsidR="00E949C9">
        <w:rPr>
          <w:rFonts w:ascii="Arial" w:hAnsi="Arial" w:cs="Arial"/>
          <w:color w:val="000000"/>
          <w:sz w:val="20"/>
          <w:szCs w:val="20"/>
          <w:lang w:val="it-IT"/>
        </w:rPr>
        <w:t>t</w:t>
      </w:r>
      <w:r w:rsidRPr="00435D23">
        <w:rPr>
          <w:rFonts w:ascii="Arial" w:hAnsi="Arial" w:cs="Arial"/>
          <w:color w:val="000000"/>
          <w:sz w:val="20"/>
          <w:szCs w:val="20"/>
          <w:lang w:val="it-IT"/>
        </w:rPr>
        <w:t>iile cu destina</w:t>
      </w:r>
      <w:r w:rsidR="00E949C9">
        <w:rPr>
          <w:rFonts w:ascii="Arial" w:hAnsi="Arial" w:cs="Arial"/>
          <w:color w:val="000000"/>
          <w:sz w:val="20"/>
          <w:szCs w:val="20"/>
          <w:lang w:val="it-IT"/>
        </w:rPr>
        <w:t>t</w:t>
      </w:r>
      <w:r w:rsidRPr="00435D23">
        <w:rPr>
          <w:rFonts w:ascii="Arial" w:hAnsi="Arial" w:cs="Arial"/>
          <w:color w:val="000000"/>
          <w:sz w:val="20"/>
          <w:szCs w:val="20"/>
          <w:lang w:val="it-IT"/>
        </w:rPr>
        <w:t>ia de birou, zon</w:t>
      </w:r>
      <w:r w:rsidR="00E949C9">
        <w:rPr>
          <w:rFonts w:ascii="Arial" w:hAnsi="Arial" w:cs="Arial"/>
          <w:color w:val="000000"/>
          <w:sz w:val="20"/>
          <w:szCs w:val="20"/>
          <w:lang w:val="it-IT"/>
        </w:rPr>
        <w:t>a</w:t>
      </w:r>
      <w:r w:rsidRPr="00435D23">
        <w:rPr>
          <w:rFonts w:ascii="Arial" w:hAnsi="Arial" w:cs="Arial"/>
          <w:color w:val="000000"/>
          <w:sz w:val="20"/>
          <w:szCs w:val="20"/>
          <w:lang w:val="it-IT"/>
        </w:rPr>
        <w:t xml:space="preserve"> personal / vestiare / birou securitate, sunt considerate spa</w:t>
      </w:r>
      <w:r w:rsidR="00E949C9">
        <w:rPr>
          <w:rFonts w:ascii="Arial" w:hAnsi="Arial" w:cs="Arial"/>
          <w:color w:val="000000"/>
          <w:sz w:val="20"/>
          <w:szCs w:val="20"/>
          <w:lang w:val="it-IT"/>
        </w:rPr>
        <w:t>t</w:t>
      </w:r>
      <w:r w:rsidRPr="00435D23">
        <w:rPr>
          <w:rFonts w:ascii="Arial" w:hAnsi="Arial" w:cs="Arial"/>
          <w:color w:val="000000"/>
          <w:sz w:val="20"/>
          <w:szCs w:val="20"/>
          <w:lang w:val="it-IT"/>
        </w:rPr>
        <w:t xml:space="preserve">ii cu risc mic de incendiu. </w:t>
      </w:r>
    </w:p>
    <w:p w:rsidR="00F7699F" w:rsidRPr="00435D23" w:rsidRDefault="00F7699F" w:rsidP="009B56A1">
      <w:pPr>
        <w:tabs>
          <w:tab w:val="left" w:pos="6"/>
        </w:tabs>
        <w:autoSpaceDE w:val="0"/>
        <w:autoSpaceDN w:val="0"/>
        <w:adjustRightInd w:val="0"/>
        <w:spacing w:after="0" w:line="240" w:lineRule="auto"/>
        <w:ind w:firstLine="6"/>
        <w:jc w:val="both"/>
        <w:rPr>
          <w:rFonts w:ascii="Arial" w:hAnsi="Arial" w:cs="Arial"/>
          <w:color w:val="000000"/>
          <w:sz w:val="20"/>
          <w:szCs w:val="20"/>
          <w:lang w:val="it-IT"/>
        </w:rPr>
      </w:pPr>
      <w:r w:rsidRPr="00435D23">
        <w:rPr>
          <w:rFonts w:ascii="Arial" w:hAnsi="Arial" w:cs="Arial"/>
          <w:color w:val="000000"/>
          <w:sz w:val="20"/>
          <w:szCs w:val="20"/>
          <w:lang w:val="it-IT"/>
        </w:rPr>
        <w:tab/>
        <w:t>Copertina:</w:t>
      </w:r>
    </w:p>
    <w:p w:rsidR="00F7699F" w:rsidRPr="00435D23" w:rsidRDefault="00F7699F" w:rsidP="009B56A1">
      <w:pPr>
        <w:tabs>
          <w:tab w:val="left" w:pos="6"/>
        </w:tabs>
        <w:autoSpaceDE w:val="0"/>
        <w:autoSpaceDN w:val="0"/>
        <w:adjustRightInd w:val="0"/>
        <w:spacing w:after="0" w:line="240" w:lineRule="auto"/>
        <w:ind w:firstLine="6"/>
        <w:jc w:val="both"/>
        <w:rPr>
          <w:rFonts w:ascii="Arial" w:hAnsi="Arial" w:cs="Arial"/>
          <w:color w:val="000000"/>
          <w:sz w:val="20"/>
          <w:szCs w:val="20"/>
          <w:lang w:val="it-IT"/>
        </w:rPr>
      </w:pPr>
      <w:r w:rsidRPr="00435D23">
        <w:rPr>
          <w:rFonts w:ascii="Arial" w:hAnsi="Arial" w:cs="Arial"/>
          <w:color w:val="000000"/>
          <w:sz w:val="20"/>
          <w:szCs w:val="20"/>
          <w:lang w:val="it-IT"/>
        </w:rPr>
        <w:tab/>
        <w:t>Gradul de rezistenta la foc V</w:t>
      </w:r>
    </w:p>
    <w:p w:rsidR="00F7699F" w:rsidRPr="00435D23" w:rsidRDefault="00F7699F" w:rsidP="009B56A1">
      <w:pPr>
        <w:tabs>
          <w:tab w:val="num" w:pos="720"/>
        </w:tabs>
        <w:spacing w:after="0" w:line="240" w:lineRule="auto"/>
        <w:ind w:firstLine="720"/>
        <w:jc w:val="both"/>
        <w:rPr>
          <w:rFonts w:ascii="Arial" w:hAnsi="Arial" w:cs="Arial"/>
          <w:color w:val="000000"/>
          <w:sz w:val="20"/>
          <w:szCs w:val="20"/>
          <w:lang w:val="it-IT"/>
        </w:rPr>
      </w:pPr>
      <w:r w:rsidRPr="00435D23">
        <w:rPr>
          <w:rFonts w:ascii="Arial" w:hAnsi="Arial" w:cs="Arial"/>
          <w:color w:val="000000"/>
          <w:sz w:val="20"/>
          <w:szCs w:val="20"/>
          <w:lang w:val="it-IT"/>
        </w:rPr>
        <w:t xml:space="preserve">regim de inaltime parter </w:t>
      </w:r>
    </w:p>
    <w:p w:rsidR="00F7699F" w:rsidRPr="00435D23" w:rsidRDefault="00F7699F" w:rsidP="009B56A1">
      <w:pPr>
        <w:tabs>
          <w:tab w:val="left" w:pos="6"/>
        </w:tabs>
        <w:autoSpaceDE w:val="0"/>
        <w:autoSpaceDN w:val="0"/>
        <w:adjustRightInd w:val="0"/>
        <w:spacing w:after="0" w:line="240" w:lineRule="auto"/>
        <w:ind w:firstLine="6"/>
        <w:jc w:val="both"/>
        <w:rPr>
          <w:rFonts w:ascii="Arial" w:hAnsi="Arial" w:cs="Arial"/>
          <w:b/>
          <w:color w:val="000000"/>
          <w:sz w:val="20"/>
          <w:szCs w:val="20"/>
          <w:lang w:val="it-IT"/>
        </w:rPr>
      </w:pPr>
      <w:r w:rsidRPr="00435D23">
        <w:rPr>
          <w:rFonts w:ascii="Arial" w:hAnsi="Arial" w:cs="Arial"/>
          <w:color w:val="000000"/>
          <w:sz w:val="20"/>
          <w:szCs w:val="20"/>
          <w:lang w:val="it-IT"/>
        </w:rPr>
        <w:tab/>
      </w:r>
      <w:r w:rsidRPr="00435D23">
        <w:rPr>
          <w:rFonts w:ascii="Arial" w:hAnsi="Arial" w:cs="Arial"/>
          <w:b/>
          <w:color w:val="000000"/>
          <w:sz w:val="20"/>
          <w:szCs w:val="20"/>
          <w:lang w:val="it-IT"/>
        </w:rPr>
        <w:t>Intreaga construc</w:t>
      </w:r>
      <w:r w:rsidR="00E949C9">
        <w:rPr>
          <w:rFonts w:ascii="Arial" w:hAnsi="Arial" w:cs="Arial"/>
          <w:b/>
          <w:color w:val="000000"/>
          <w:sz w:val="20"/>
          <w:szCs w:val="20"/>
          <w:lang w:val="it-IT"/>
        </w:rPr>
        <w:t>t</w:t>
      </w:r>
      <w:r w:rsidRPr="00435D23">
        <w:rPr>
          <w:rFonts w:ascii="Arial" w:hAnsi="Arial" w:cs="Arial"/>
          <w:b/>
          <w:color w:val="000000"/>
          <w:sz w:val="20"/>
          <w:szCs w:val="20"/>
          <w:lang w:val="it-IT"/>
        </w:rPr>
        <w:t>ie se încadreaz</w:t>
      </w:r>
      <w:r w:rsidR="00E949C9">
        <w:rPr>
          <w:rFonts w:ascii="Arial" w:hAnsi="Arial" w:cs="Arial"/>
          <w:b/>
          <w:color w:val="000000"/>
          <w:sz w:val="20"/>
          <w:szCs w:val="20"/>
          <w:lang w:val="it-IT"/>
        </w:rPr>
        <w:t>a</w:t>
      </w:r>
      <w:r w:rsidRPr="00435D23">
        <w:rPr>
          <w:rFonts w:ascii="Arial" w:hAnsi="Arial" w:cs="Arial"/>
          <w:b/>
          <w:color w:val="000000"/>
          <w:sz w:val="20"/>
          <w:szCs w:val="20"/>
          <w:lang w:val="it-IT"/>
        </w:rPr>
        <w:t xml:space="preserve"> în categoria celor cu risc mijlociu de incendiu.</w:t>
      </w:r>
    </w:p>
    <w:p w:rsidR="003E0C07" w:rsidRPr="00435D23" w:rsidRDefault="003E0C07" w:rsidP="009B56A1">
      <w:pPr>
        <w:pStyle w:val="Standard"/>
        <w:tabs>
          <w:tab w:val="left" w:pos="0"/>
          <w:tab w:val="left" w:pos="142"/>
        </w:tabs>
        <w:rPr>
          <w:rFonts w:ascii="Arial" w:hAnsi="Arial" w:cs="Arial"/>
          <w:b/>
          <w:sz w:val="20"/>
          <w:szCs w:val="20"/>
        </w:rPr>
      </w:pPr>
      <w:r w:rsidRPr="00435D23">
        <w:rPr>
          <w:rFonts w:ascii="Arial" w:hAnsi="Arial" w:cs="Arial"/>
          <w:b/>
          <w:sz w:val="20"/>
          <w:szCs w:val="20"/>
          <w:lang w:val="fr-FR"/>
        </w:rPr>
        <w:t xml:space="preserve">Sistemul constructiv </w:t>
      </w:r>
      <w:r w:rsidRPr="00435D23">
        <w:rPr>
          <w:rFonts w:ascii="Arial" w:hAnsi="Arial" w:cs="Arial"/>
          <w:sz w:val="20"/>
          <w:szCs w:val="20"/>
          <w:lang w:val="fr-FR"/>
        </w:rPr>
        <w:t xml:space="preserve">- </w:t>
      </w:r>
    </w:p>
    <w:p w:rsidR="003E0C07" w:rsidRPr="00435D23" w:rsidRDefault="003E0C07" w:rsidP="003E0C07">
      <w:pPr>
        <w:pStyle w:val="Standard"/>
        <w:tabs>
          <w:tab w:val="left" w:pos="0"/>
          <w:tab w:val="left" w:pos="142"/>
        </w:tabs>
        <w:rPr>
          <w:rFonts w:ascii="Arial" w:hAnsi="Arial" w:cs="Arial"/>
          <w:sz w:val="20"/>
          <w:szCs w:val="20"/>
        </w:rPr>
      </w:pPr>
    </w:p>
    <w:tbl>
      <w:tblPr>
        <w:tblW w:w="9639" w:type="dxa"/>
        <w:tblInd w:w="-5" w:type="dxa"/>
        <w:tblLayout w:type="fixed"/>
        <w:tblCellMar>
          <w:left w:w="10" w:type="dxa"/>
          <w:right w:w="10" w:type="dxa"/>
        </w:tblCellMar>
        <w:tblLook w:val="0000" w:firstRow="0" w:lastRow="0" w:firstColumn="0" w:lastColumn="0" w:noHBand="0" w:noVBand="0"/>
      </w:tblPr>
      <w:tblGrid>
        <w:gridCol w:w="2694"/>
        <w:gridCol w:w="6945"/>
      </w:tblGrid>
      <w:tr w:rsidR="003E0C07" w:rsidRPr="00435D23" w:rsidTr="00D77957">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0C07" w:rsidRPr="00435D23" w:rsidRDefault="003E0C07" w:rsidP="00A87A9E">
            <w:pPr>
              <w:pStyle w:val="Standard"/>
              <w:numPr>
                <w:ilvl w:val="0"/>
                <w:numId w:val="13"/>
              </w:numPr>
              <w:tabs>
                <w:tab w:val="left" w:pos="558"/>
              </w:tabs>
              <w:ind w:left="0" w:firstLine="0"/>
              <w:jc w:val="both"/>
              <w:rPr>
                <w:rFonts w:ascii="Arial" w:hAnsi="Arial" w:cs="Arial"/>
                <w:sz w:val="20"/>
                <w:szCs w:val="20"/>
              </w:rPr>
            </w:pPr>
            <w:r w:rsidRPr="00435D23">
              <w:rPr>
                <w:rFonts w:ascii="Arial" w:hAnsi="Arial" w:cs="Arial"/>
                <w:b/>
                <w:sz w:val="20"/>
                <w:szCs w:val="20"/>
              </w:rPr>
              <w:t>Spatiu comercial, constructie propusa cu regim de inaltime Parter</w:t>
            </w:r>
          </w:p>
        </w:tc>
      </w:tr>
      <w:tr w:rsidR="003E0C07" w:rsidRPr="00435D23" w:rsidTr="00D77957">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0C07" w:rsidRPr="00435D23" w:rsidRDefault="003E0C07" w:rsidP="00D77957">
            <w:pPr>
              <w:pStyle w:val="Standard"/>
              <w:tabs>
                <w:tab w:val="left" w:pos="8820"/>
              </w:tabs>
              <w:rPr>
                <w:rFonts w:ascii="Arial" w:hAnsi="Arial" w:cs="Arial"/>
                <w:b/>
                <w:sz w:val="20"/>
                <w:szCs w:val="20"/>
              </w:rPr>
            </w:pPr>
            <w:r w:rsidRPr="00435D23">
              <w:rPr>
                <w:rFonts w:ascii="Arial" w:hAnsi="Arial" w:cs="Arial"/>
                <w:b/>
                <w:sz w:val="20"/>
                <w:szCs w:val="20"/>
              </w:rPr>
              <w:t>SISTEM CONSTRUCTIV</w:t>
            </w:r>
          </w:p>
          <w:p w:rsidR="003E0C07" w:rsidRPr="00435D23" w:rsidRDefault="003E0C07" w:rsidP="00A87A9E">
            <w:pPr>
              <w:pStyle w:val="Standard"/>
              <w:numPr>
                <w:ilvl w:val="0"/>
                <w:numId w:val="11"/>
              </w:numPr>
              <w:tabs>
                <w:tab w:val="left" w:pos="601"/>
                <w:tab w:val="left" w:pos="9383"/>
              </w:tabs>
              <w:ind w:left="563" w:hanging="425"/>
              <w:jc w:val="both"/>
              <w:rPr>
                <w:rFonts w:ascii="Arial" w:hAnsi="Arial" w:cs="Arial"/>
                <w:sz w:val="20"/>
                <w:szCs w:val="20"/>
              </w:rPr>
            </w:pPr>
            <w:r w:rsidRPr="00435D23">
              <w:rPr>
                <w:rFonts w:ascii="Arial" w:hAnsi="Arial" w:cs="Arial"/>
                <w:sz w:val="20"/>
                <w:szCs w:val="20"/>
              </w:rPr>
              <w:t>Fundatii</w:t>
            </w:r>
          </w:p>
          <w:p w:rsidR="003E0C07" w:rsidRPr="00435D23" w:rsidRDefault="003E0C07" w:rsidP="00D77957">
            <w:pPr>
              <w:pStyle w:val="Standard"/>
              <w:tabs>
                <w:tab w:val="left" w:pos="601"/>
                <w:tab w:val="left" w:pos="9383"/>
              </w:tabs>
              <w:ind w:left="563"/>
              <w:jc w:val="both"/>
              <w:rPr>
                <w:rFonts w:ascii="Arial" w:hAnsi="Arial" w:cs="Arial"/>
                <w:sz w:val="20"/>
                <w:szCs w:val="20"/>
              </w:rPr>
            </w:pPr>
          </w:p>
          <w:p w:rsidR="003E0C07" w:rsidRPr="00435D23" w:rsidRDefault="003E0C07" w:rsidP="00A87A9E">
            <w:pPr>
              <w:pStyle w:val="Standard"/>
              <w:numPr>
                <w:ilvl w:val="0"/>
                <w:numId w:val="11"/>
              </w:numPr>
              <w:tabs>
                <w:tab w:val="left" w:pos="601"/>
                <w:tab w:val="left" w:pos="9383"/>
              </w:tabs>
              <w:ind w:left="563" w:hanging="425"/>
              <w:jc w:val="both"/>
              <w:rPr>
                <w:rFonts w:ascii="Arial" w:hAnsi="Arial" w:cs="Arial"/>
                <w:sz w:val="20"/>
                <w:szCs w:val="20"/>
              </w:rPr>
            </w:pPr>
            <w:r w:rsidRPr="00435D23">
              <w:rPr>
                <w:rFonts w:ascii="Arial" w:hAnsi="Arial" w:cs="Arial"/>
                <w:sz w:val="20"/>
                <w:szCs w:val="20"/>
              </w:rPr>
              <w:t>Pereti</w:t>
            </w:r>
          </w:p>
          <w:p w:rsidR="003E0C07" w:rsidRPr="00435D23" w:rsidRDefault="003E0C07" w:rsidP="00D77957">
            <w:pPr>
              <w:pStyle w:val="Standard"/>
              <w:tabs>
                <w:tab w:val="left" w:pos="601"/>
                <w:tab w:val="left" w:pos="9383"/>
              </w:tabs>
              <w:ind w:left="563" w:hanging="425"/>
              <w:rPr>
                <w:rFonts w:ascii="Arial" w:hAnsi="Arial" w:cs="Arial"/>
                <w:sz w:val="20"/>
                <w:szCs w:val="20"/>
              </w:rPr>
            </w:pPr>
          </w:p>
          <w:p w:rsidR="003E0C07" w:rsidRPr="00435D23" w:rsidRDefault="003E0C07" w:rsidP="00D77957">
            <w:pPr>
              <w:pStyle w:val="Standard"/>
              <w:tabs>
                <w:tab w:val="left" w:pos="563"/>
                <w:tab w:val="left" w:pos="601"/>
                <w:tab w:val="left" w:pos="8820"/>
              </w:tabs>
              <w:rPr>
                <w:rFonts w:ascii="Arial" w:hAnsi="Arial" w:cs="Arial"/>
                <w:sz w:val="20"/>
                <w:szCs w:val="20"/>
              </w:rPr>
            </w:pPr>
          </w:p>
          <w:p w:rsidR="003E0C07" w:rsidRPr="00435D23" w:rsidRDefault="003E0C07" w:rsidP="00D77957">
            <w:pPr>
              <w:pStyle w:val="Standard"/>
              <w:tabs>
                <w:tab w:val="left" w:pos="563"/>
                <w:tab w:val="left" w:pos="601"/>
                <w:tab w:val="left" w:pos="8820"/>
              </w:tabs>
              <w:rPr>
                <w:rFonts w:ascii="Arial" w:hAnsi="Arial" w:cs="Arial"/>
                <w:sz w:val="20"/>
                <w:szCs w:val="20"/>
              </w:rPr>
            </w:pPr>
          </w:p>
          <w:p w:rsidR="003E0C07" w:rsidRPr="00435D23" w:rsidRDefault="003E0C07" w:rsidP="00D77957">
            <w:pPr>
              <w:pStyle w:val="Standard"/>
              <w:tabs>
                <w:tab w:val="left" w:pos="563"/>
                <w:tab w:val="left" w:pos="601"/>
                <w:tab w:val="left" w:pos="8820"/>
              </w:tabs>
              <w:rPr>
                <w:rFonts w:ascii="Arial" w:hAnsi="Arial" w:cs="Arial"/>
                <w:sz w:val="20"/>
                <w:szCs w:val="20"/>
              </w:rPr>
            </w:pPr>
          </w:p>
          <w:p w:rsidR="003E0C07" w:rsidRPr="00435D23" w:rsidRDefault="003E0C07" w:rsidP="00D77957">
            <w:pPr>
              <w:pStyle w:val="Standard"/>
              <w:tabs>
                <w:tab w:val="left" w:pos="563"/>
                <w:tab w:val="left" w:pos="601"/>
                <w:tab w:val="left" w:pos="8820"/>
              </w:tabs>
              <w:rPr>
                <w:rFonts w:ascii="Arial" w:hAnsi="Arial" w:cs="Arial"/>
                <w:sz w:val="20"/>
                <w:szCs w:val="20"/>
              </w:rPr>
            </w:pPr>
          </w:p>
          <w:p w:rsidR="003E0C07" w:rsidRPr="00435D23" w:rsidRDefault="003E0C07" w:rsidP="00D77957">
            <w:pPr>
              <w:pStyle w:val="Standard"/>
              <w:tabs>
                <w:tab w:val="left" w:pos="563"/>
                <w:tab w:val="left" w:pos="601"/>
                <w:tab w:val="left" w:pos="8820"/>
              </w:tabs>
              <w:rPr>
                <w:rFonts w:ascii="Arial" w:hAnsi="Arial" w:cs="Arial"/>
                <w:sz w:val="20"/>
                <w:szCs w:val="20"/>
              </w:rPr>
            </w:pPr>
          </w:p>
          <w:p w:rsidR="003E0C07" w:rsidRPr="00435D23" w:rsidRDefault="003E0C07" w:rsidP="00D77957">
            <w:pPr>
              <w:pStyle w:val="Standard"/>
              <w:tabs>
                <w:tab w:val="left" w:pos="563"/>
                <w:tab w:val="left" w:pos="601"/>
                <w:tab w:val="left" w:pos="8820"/>
              </w:tabs>
              <w:rPr>
                <w:rFonts w:ascii="Arial" w:hAnsi="Arial" w:cs="Arial"/>
                <w:sz w:val="20"/>
                <w:szCs w:val="20"/>
              </w:rPr>
            </w:pPr>
          </w:p>
          <w:p w:rsidR="003E0C07" w:rsidRPr="00435D23" w:rsidRDefault="003E0C07" w:rsidP="00D77957">
            <w:pPr>
              <w:pStyle w:val="Standard"/>
              <w:tabs>
                <w:tab w:val="left" w:pos="563"/>
                <w:tab w:val="left" w:pos="601"/>
                <w:tab w:val="left" w:pos="8820"/>
              </w:tabs>
              <w:rPr>
                <w:rFonts w:ascii="Arial" w:hAnsi="Arial" w:cs="Arial"/>
                <w:sz w:val="20"/>
                <w:szCs w:val="20"/>
              </w:rPr>
            </w:pPr>
          </w:p>
          <w:p w:rsidR="003E0C07" w:rsidRPr="00435D23" w:rsidRDefault="003E0C07" w:rsidP="00D77957">
            <w:pPr>
              <w:pStyle w:val="Standard"/>
              <w:tabs>
                <w:tab w:val="left" w:pos="563"/>
                <w:tab w:val="left" w:pos="601"/>
                <w:tab w:val="left" w:pos="8820"/>
              </w:tabs>
              <w:rPr>
                <w:rFonts w:ascii="Arial" w:hAnsi="Arial" w:cs="Arial"/>
                <w:sz w:val="20"/>
                <w:szCs w:val="20"/>
              </w:rPr>
            </w:pPr>
          </w:p>
          <w:p w:rsidR="003E0C07" w:rsidRPr="00435D23" w:rsidRDefault="003E0C07" w:rsidP="00D77957">
            <w:pPr>
              <w:pStyle w:val="Standard"/>
              <w:tabs>
                <w:tab w:val="left" w:pos="563"/>
                <w:tab w:val="left" w:pos="601"/>
                <w:tab w:val="left" w:pos="8820"/>
              </w:tabs>
              <w:rPr>
                <w:rFonts w:ascii="Arial" w:hAnsi="Arial" w:cs="Arial"/>
                <w:sz w:val="20"/>
                <w:szCs w:val="20"/>
              </w:rPr>
            </w:pPr>
          </w:p>
          <w:p w:rsidR="003E0C07" w:rsidRPr="00435D23" w:rsidRDefault="003E0C07" w:rsidP="00A87A9E">
            <w:pPr>
              <w:pStyle w:val="Standard"/>
              <w:numPr>
                <w:ilvl w:val="0"/>
                <w:numId w:val="11"/>
              </w:numPr>
              <w:tabs>
                <w:tab w:val="left" w:pos="601"/>
                <w:tab w:val="left" w:pos="9383"/>
              </w:tabs>
              <w:ind w:left="563" w:hanging="425"/>
              <w:jc w:val="both"/>
              <w:rPr>
                <w:rFonts w:ascii="Arial" w:hAnsi="Arial" w:cs="Arial"/>
                <w:sz w:val="20"/>
                <w:szCs w:val="20"/>
              </w:rPr>
            </w:pPr>
            <w:r w:rsidRPr="00435D23">
              <w:rPr>
                <w:rFonts w:ascii="Arial" w:hAnsi="Arial" w:cs="Arial"/>
                <w:sz w:val="20"/>
                <w:szCs w:val="20"/>
              </w:rPr>
              <w:t>Stalpi</w:t>
            </w:r>
          </w:p>
          <w:p w:rsidR="003E0C07" w:rsidRPr="00435D23" w:rsidRDefault="003E0C07" w:rsidP="00A87A9E">
            <w:pPr>
              <w:pStyle w:val="Standard"/>
              <w:numPr>
                <w:ilvl w:val="0"/>
                <w:numId w:val="11"/>
              </w:numPr>
              <w:tabs>
                <w:tab w:val="left" w:pos="601"/>
                <w:tab w:val="left" w:pos="9383"/>
              </w:tabs>
              <w:ind w:left="563" w:hanging="425"/>
              <w:jc w:val="both"/>
              <w:rPr>
                <w:rFonts w:ascii="Arial" w:hAnsi="Arial" w:cs="Arial"/>
                <w:sz w:val="20"/>
                <w:szCs w:val="20"/>
              </w:rPr>
            </w:pPr>
            <w:r w:rsidRPr="00435D23">
              <w:rPr>
                <w:rFonts w:ascii="Arial" w:hAnsi="Arial" w:cs="Arial"/>
                <w:sz w:val="20"/>
                <w:szCs w:val="20"/>
              </w:rPr>
              <w:t>Scari</w:t>
            </w:r>
          </w:p>
          <w:p w:rsidR="003E0C07" w:rsidRPr="00435D23" w:rsidRDefault="003E0C07" w:rsidP="00A87A9E">
            <w:pPr>
              <w:pStyle w:val="Standard"/>
              <w:numPr>
                <w:ilvl w:val="0"/>
                <w:numId w:val="11"/>
              </w:numPr>
              <w:tabs>
                <w:tab w:val="left" w:pos="601"/>
                <w:tab w:val="left" w:pos="9383"/>
              </w:tabs>
              <w:ind w:left="563" w:hanging="425"/>
              <w:jc w:val="both"/>
              <w:rPr>
                <w:rFonts w:ascii="Arial" w:hAnsi="Arial" w:cs="Arial"/>
                <w:sz w:val="20"/>
                <w:szCs w:val="20"/>
              </w:rPr>
            </w:pPr>
            <w:r w:rsidRPr="00435D23">
              <w:rPr>
                <w:rFonts w:ascii="Arial" w:hAnsi="Arial" w:cs="Arial"/>
                <w:sz w:val="20"/>
                <w:szCs w:val="20"/>
              </w:rPr>
              <w:t>Planseu</w:t>
            </w:r>
          </w:p>
          <w:p w:rsidR="003E0C07" w:rsidRPr="00435D23" w:rsidRDefault="003E0C07" w:rsidP="00A87A9E">
            <w:pPr>
              <w:pStyle w:val="Standard"/>
              <w:numPr>
                <w:ilvl w:val="0"/>
                <w:numId w:val="11"/>
              </w:numPr>
              <w:tabs>
                <w:tab w:val="left" w:pos="601"/>
                <w:tab w:val="left" w:pos="9383"/>
              </w:tabs>
              <w:ind w:left="563" w:hanging="425"/>
              <w:jc w:val="both"/>
              <w:rPr>
                <w:rFonts w:ascii="Arial" w:hAnsi="Arial" w:cs="Arial"/>
                <w:sz w:val="20"/>
                <w:szCs w:val="20"/>
              </w:rPr>
            </w:pPr>
            <w:r w:rsidRPr="00435D23">
              <w:rPr>
                <w:rFonts w:ascii="Arial" w:hAnsi="Arial" w:cs="Arial"/>
                <w:sz w:val="20"/>
                <w:szCs w:val="20"/>
              </w:rPr>
              <w:t>Grinzi</w:t>
            </w:r>
          </w:p>
          <w:p w:rsidR="003E0C07" w:rsidRPr="00435D23" w:rsidRDefault="003E0C07" w:rsidP="00A87A9E">
            <w:pPr>
              <w:pStyle w:val="Standard"/>
              <w:numPr>
                <w:ilvl w:val="0"/>
                <w:numId w:val="11"/>
              </w:numPr>
              <w:tabs>
                <w:tab w:val="left" w:pos="601"/>
                <w:tab w:val="left" w:pos="9383"/>
              </w:tabs>
              <w:ind w:left="563" w:hanging="425"/>
              <w:jc w:val="both"/>
              <w:rPr>
                <w:rFonts w:ascii="Arial" w:hAnsi="Arial" w:cs="Arial"/>
                <w:sz w:val="20"/>
                <w:szCs w:val="20"/>
              </w:rPr>
            </w:pPr>
            <w:r w:rsidRPr="00435D23">
              <w:rPr>
                <w:rFonts w:ascii="Arial" w:hAnsi="Arial" w:cs="Arial"/>
                <w:sz w:val="20"/>
                <w:szCs w:val="20"/>
              </w:rPr>
              <w:t>Invelitoare</w:t>
            </w:r>
          </w:p>
        </w:tc>
        <w:tc>
          <w:tcPr>
            <w:tcW w:w="6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0C07" w:rsidRPr="00435D23" w:rsidRDefault="003E0C07" w:rsidP="00D77957">
            <w:pPr>
              <w:pStyle w:val="Standard"/>
              <w:tabs>
                <w:tab w:val="left" w:pos="8820"/>
              </w:tabs>
              <w:rPr>
                <w:rFonts w:ascii="Arial" w:hAnsi="Arial" w:cs="Arial"/>
                <w:sz w:val="20"/>
                <w:szCs w:val="20"/>
              </w:rPr>
            </w:pPr>
          </w:p>
          <w:p w:rsidR="003E0C07" w:rsidRPr="00435D23" w:rsidRDefault="003E0C07" w:rsidP="00A87A9E">
            <w:pPr>
              <w:pStyle w:val="Standard"/>
              <w:numPr>
                <w:ilvl w:val="0"/>
                <w:numId w:val="11"/>
              </w:numPr>
              <w:tabs>
                <w:tab w:val="left" w:pos="288"/>
                <w:tab w:val="left" w:pos="9138"/>
              </w:tabs>
              <w:ind w:left="318" w:hanging="318"/>
              <w:jc w:val="both"/>
              <w:rPr>
                <w:rFonts w:ascii="Arial" w:hAnsi="Arial" w:cs="Arial"/>
                <w:sz w:val="20"/>
                <w:szCs w:val="20"/>
              </w:rPr>
            </w:pPr>
            <w:r w:rsidRPr="00435D23">
              <w:rPr>
                <w:rFonts w:ascii="Arial" w:hAnsi="Arial" w:cs="Arial"/>
                <w:sz w:val="20"/>
                <w:szCs w:val="20"/>
              </w:rPr>
              <w:t>Grinzi de fundare prefabricate rezemate pe pahare si ancorate cu piese metalice de legatura;</w:t>
            </w:r>
          </w:p>
          <w:p w:rsidR="003E0C07" w:rsidRPr="00435D23" w:rsidRDefault="003E0C07" w:rsidP="00A87A9E">
            <w:pPr>
              <w:pStyle w:val="Standard"/>
              <w:numPr>
                <w:ilvl w:val="0"/>
                <w:numId w:val="11"/>
              </w:numPr>
              <w:tabs>
                <w:tab w:val="left" w:pos="288"/>
                <w:tab w:val="left" w:pos="9138"/>
              </w:tabs>
              <w:ind w:left="318" w:hanging="318"/>
              <w:jc w:val="both"/>
              <w:rPr>
                <w:rFonts w:ascii="Arial" w:hAnsi="Arial" w:cs="Arial"/>
                <w:sz w:val="20"/>
                <w:szCs w:val="20"/>
              </w:rPr>
            </w:pPr>
            <w:r w:rsidRPr="00435D23">
              <w:rPr>
                <w:rFonts w:ascii="Arial" w:hAnsi="Arial" w:cs="Arial"/>
                <w:sz w:val="20"/>
                <w:szCs w:val="20"/>
              </w:rPr>
              <w:t>Pereti exteriori –</w:t>
            </w:r>
            <w:r w:rsidRPr="00435D23">
              <w:rPr>
                <w:rFonts w:ascii="Arial" w:hAnsi="Arial" w:cs="Arial"/>
                <w:color w:val="000000"/>
                <w:sz w:val="20"/>
                <w:szCs w:val="20"/>
                <w:lang w:val="en-GB" w:eastAsia="en-GB"/>
              </w:rPr>
              <w:t>Perete exteriori din zidarie, tip Porotherm 38 cm, pana la cota +4,00m si de la cota +4,00m panouri termoizolante tip sandwich cu fete metalice si miez de vata mineral, tip Akuapanel 15 cm.</w:t>
            </w:r>
          </w:p>
          <w:p w:rsidR="003E0C07" w:rsidRPr="00435D23" w:rsidRDefault="003E0C07" w:rsidP="00D77957">
            <w:pPr>
              <w:pStyle w:val="Standard"/>
              <w:tabs>
                <w:tab w:val="left" w:pos="288"/>
                <w:tab w:val="left" w:pos="9138"/>
              </w:tabs>
              <w:ind w:left="318"/>
              <w:jc w:val="both"/>
              <w:rPr>
                <w:rFonts w:ascii="Arial" w:hAnsi="Arial" w:cs="Arial"/>
                <w:sz w:val="20"/>
                <w:szCs w:val="20"/>
              </w:rPr>
            </w:pPr>
            <w:r w:rsidRPr="00435D23">
              <w:rPr>
                <w:rFonts w:ascii="Arial" w:hAnsi="Arial" w:cs="Arial"/>
                <w:color w:val="000000"/>
                <w:sz w:val="20"/>
                <w:szCs w:val="20"/>
                <w:lang w:val="en-GB" w:eastAsia="en-GB"/>
              </w:rPr>
              <w:t>Pereti din beton (trezorerie)</w:t>
            </w:r>
          </w:p>
          <w:p w:rsidR="003E0C07" w:rsidRPr="00435D23" w:rsidRDefault="003E0C07" w:rsidP="00D77957">
            <w:pPr>
              <w:autoSpaceDE w:val="0"/>
              <w:autoSpaceDN w:val="0"/>
              <w:adjustRightInd w:val="0"/>
              <w:jc w:val="both"/>
              <w:rPr>
                <w:rFonts w:ascii="Arial" w:hAnsi="Arial" w:cs="Arial"/>
                <w:color w:val="000000"/>
                <w:sz w:val="20"/>
                <w:szCs w:val="20"/>
                <w:lang w:val="en-GB" w:eastAsia="en-GB"/>
              </w:rPr>
            </w:pPr>
            <w:r w:rsidRPr="00435D23">
              <w:rPr>
                <w:rFonts w:ascii="Arial" w:hAnsi="Arial" w:cs="Arial"/>
                <w:color w:val="000000"/>
                <w:sz w:val="20"/>
                <w:szCs w:val="20"/>
                <w:lang w:val="en-GB" w:eastAsia="en-GB"/>
              </w:rPr>
              <w:t xml:space="preserve">      Pereti interiori  neportanti– zidarie, gips carton pe structura metalica (cu dubla sau tripla placare), separarile interioare pe gestiuni din zona depozitelor se vor face din panouri cu gratare zincate fixe si mobile-grilaj metallic, panouri tabla tip sandwich cu nucleu termoizolant spuma poliuretanica – camere frigorifice;</w:t>
            </w:r>
          </w:p>
          <w:p w:rsidR="003E0C07" w:rsidRPr="00435D23" w:rsidRDefault="003E0C07" w:rsidP="00A87A9E">
            <w:pPr>
              <w:pStyle w:val="Standard"/>
              <w:numPr>
                <w:ilvl w:val="0"/>
                <w:numId w:val="11"/>
              </w:numPr>
              <w:tabs>
                <w:tab w:val="left" w:pos="288"/>
                <w:tab w:val="left" w:pos="9138"/>
              </w:tabs>
              <w:ind w:left="318" w:hanging="318"/>
              <w:jc w:val="both"/>
              <w:rPr>
                <w:rFonts w:ascii="Arial" w:hAnsi="Arial" w:cs="Arial"/>
                <w:sz w:val="20"/>
                <w:szCs w:val="20"/>
              </w:rPr>
            </w:pPr>
            <w:r w:rsidRPr="00435D23">
              <w:rPr>
                <w:rFonts w:ascii="Arial" w:hAnsi="Arial" w:cs="Arial"/>
                <w:sz w:val="20"/>
                <w:szCs w:val="20"/>
              </w:rPr>
              <w:t>Beton armat prefabricati</w:t>
            </w:r>
          </w:p>
          <w:p w:rsidR="003E0C07" w:rsidRPr="00435D23" w:rsidRDefault="003E0C07" w:rsidP="00A87A9E">
            <w:pPr>
              <w:pStyle w:val="Standard"/>
              <w:numPr>
                <w:ilvl w:val="0"/>
                <w:numId w:val="11"/>
              </w:numPr>
              <w:tabs>
                <w:tab w:val="left" w:pos="288"/>
                <w:tab w:val="left" w:pos="9138"/>
              </w:tabs>
              <w:ind w:left="318" w:hanging="318"/>
              <w:jc w:val="both"/>
              <w:rPr>
                <w:rFonts w:ascii="Arial" w:hAnsi="Arial" w:cs="Arial"/>
                <w:sz w:val="20"/>
                <w:szCs w:val="20"/>
              </w:rPr>
            </w:pPr>
            <w:r w:rsidRPr="00435D23">
              <w:rPr>
                <w:rFonts w:ascii="Arial" w:hAnsi="Arial" w:cs="Arial"/>
                <w:sz w:val="20"/>
                <w:szCs w:val="20"/>
              </w:rPr>
              <w:t>Beton</w:t>
            </w:r>
          </w:p>
          <w:p w:rsidR="003E0C07" w:rsidRPr="00435D23" w:rsidRDefault="003E0C07" w:rsidP="00A87A9E">
            <w:pPr>
              <w:pStyle w:val="Standard"/>
              <w:numPr>
                <w:ilvl w:val="0"/>
                <w:numId w:val="11"/>
              </w:numPr>
              <w:tabs>
                <w:tab w:val="left" w:pos="288"/>
                <w:tab w:val="left" w:pos="9138"/>
              </w:tabs>
              <w:ind w:left="318" w:hanging="318"/>
              <w:jc w:val="both"/>
              <w:rPr>
                <w:rFonts w:ascii="Arial" w:hAnsi="Arial" w:cs="Arial"/>
                <w:sz w:val="20"/>
                <w:szCs w:val="20"/>
              </w:rPr>
            </w:pPr>
            <w:r w:rsidRPr="00435D23">
              <w:rPr>
                <w:rFonts w:ascii="Arial" w:hAnsi="Arial" w:cs="Arial"/>
                <w:sz w:val="20"/>
                <w:szCs w:val="20"/>
              </w:rPr>
              <w:t>Placa beton armat;</w:t>
            </w:r>
          </w:p>
          <w:p w:rsidR="003E0C07" w:rsidRPr="00435D23" w:rsidRDefault="003E0C07" w:rsidP="00A87A9E">
            <w:pPr>
              <w:pStyle w:val="Standard"/>
              <w:numPr>
                <w:ilvl w:val="0"/>
                <w:numId w:val="11"/>
              </w:numPr>
              <w:tabs>
                <w:tab w:val="left" w:pos="288"/>
                <w:tab w:val="left" w:pos="9138"/>
              </w:tabs>
              <w:ind w:left="318" w:hanging="318"/>
              <w:jc w:val="both"/>
              <w:rPr>
                <w:rFonts w:ascii="Arial" w:hAnsi="Arial" w:cs="Arial"/>
                <w:sz w:val="20"/>
                <w:szCs w:val="20"/>
              </w:rPr>
            </w:pPr>
            <w:r w:rsidRPr="00435D23">
              <w:rPr>
                <w:rFonts w:ascii="Arial" w:hAnsi="Arial" w:cs="Arial"/>
                <w:sz w:val="20"/>
                <w:szCs w:val="20"/>
              </w:rPr>
              <w:t>Grinzi din beton armat;</w:t>
            </w:r>
          </w:p>
          <w:p w:rsidR="003E0C07" w:rsidRPr="00435D23" w:rsidRDefault="003E0C07" w:rsidP="00A87A9E">
            <w:pPr>
              <w:pStyle w:val="Standard"/>
              <w:numPr>
                <w:ilvl w:val="0"/>
                <w:numId w:val="11"/>
              </w:numPr>
              <w:tabs>
                <w:tab w:val="left" w:pos="288"/>
                <w:tab w:val="left" w:pos="9138"/>
              </w:tabs>
              <w:ind w:left="318" w:hanging="318"/>
              <w:jc w:val="both"/>
              <w:rPr>
                <w:rFonts w:ascii="Arial" w:hAnsi="Arial" w:cs="Arial"/>
                <w:sz w:val="20"/>
                <w:szCs w:val="20"/>
              </w:rPr>
            </w:pPr>
            <w:r w:rsidRPr="00435D23">
              <w:rPr>
                <w:rFonts w:ascii="Arial" w:hAnsi="Arial" w:cs="Arial"/>
                <w:sz w:val="20"/>
                <w:szCs w:val="20"/>
              </w:rPr>
              <w:t>Acoperis tip sarpanta: Sistem de acoperis cu panouri - termoizolatie vata bazaltica 20 cm</w:t>
            </w:r>
          </w:p>
        </w:tc>
      </w:tr>
      <w:tr w:rsidR="003E0C07" w:rsidRPr="00435D23" w:rsidTr="00D77957">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0C07" w:rsidRPr="00435D23" w:rsidRDefault="003E0C07" w:rsidP="00D77957">
            <w:pPr>
              <w:pStyle w:val="Standard"/>
              <w:tabs>
                <w:tab w:val="left" w:pos="8820"/>
              </w:tabs>
              <w:rPr>
                <w:rFonts w:ascii="Arial" w:hAnsi="Arial" w:cs="Arial"/>
                <w:sz w:val="20"/>
                <w:szCs w:val="20"/>
              </w:rPr>
            </w:pPr>
            <w:r w:rsidRPr="00435D23">
              <w:rPr>
                <w:rFonts w:ascii="Arial" w:hAnsi="Arial" w:cs="Arial"/>
                <w:sz w:val="20"/>
                <w:szCs w:val="20"/>
              </w:rPr>
              <w:t>INSTALATII</w:t>
            </w:r>
          </w:p>
          <w:p w:rsidR="003E0C07" w:rsidRPr="00435D23" w:rsidRDefault="003E0C07" w:rsidP="00A87A9E">
            <w:pPr>
              <w:pStyle w:val="Standard"/>
              <w:numPr>
                <w:ilvl w:val="0"/>
                <w:numId w:val="11"/>
              </w:numPr>
              <w:tabs>
                <w:tab w:val="left" w:pos="636"/>
                <w:tab w:val="left" w:pos="9138"/>
              </w:tabs>
              <w:ind w:left="318" w:hanging="284"/>
              <w:jc w:val="both"/>
              <w:rPr>
                <w:rFonts w:ascii="Arial" w:hAnsi="Arial" w:cs="Arial"/>
                <w:sz w:val="20"/>
                <w:szCs w:val="20"/>
              </w:rPr>
            </w:pPr>
            <w:r w:rsidRPr="00435D23">
              <w:rPr>
                <w:rFonts w:ascii="Arial" w:hAnsi="Arial" w:cs="Arial"/>
                <w:sz w:val="20"/>
                <w:szCs w:val="20"/>
              </w:rPr>
              <w:t>electrice</w:t>
            </w:r>
          </w:p>
          <w:p w:rsidR="003E0C07" w:rsidRPr="00435D23" w:rsidRDefault="003E0C07" w:rsidP="00A87A9E">
            <w:pPr>
              <w:pStyle w:val="Standard"/>
              <w:numPr>
                <w:ilvl w:val="0"/>
                <w:numId w:val="11"/>
              </w:numPr>
              <w:tabs>
                <w:tab w:val="left" w:pos="636"/>
                <w:tab w:val="left" w:pos="9138"/>
              </w:tabs>
              <w:ind w:left="318" w:hanging="284"/>
              <w:jc w:val="both"/>
              <w:rPr>
                <w:rFonts w:ascii="Arial" w:hAnsi="Arial" w:cs="Arial"/>
                <w:sz w:val="20"/>
                <w:szCs w:val="20"/>
              </w:rPr>
            </w:pPr>
            <w:r w:rsidRPr="00435D23">
              <w:rPr>
                <w:rFonts w:ascii="Arial" w:hAnsi="Arial" w:cs="Arial"/>
                <w:sz w:val="20"/>
                <w:szCs w:val="20"/>
              </w:rPr>
              <w:t>sanitare</w:t>
            </w:r>
          </w:p>
          <w:p w:rsidR="003E0C07" w:rsidRPr="00435D23" w:rsidRDefault="003E0C07" w:rsidP="00A87A9E">
            <w:pPr>
              <w:pStyle w:val="Standard"/>
              <w:numPr>
                <w:ilvl w:val="0"/>
                <w:numId w:val="11"/>
              </w:numPr>
              <w:tabs>
                <w:tab w:val="left" w:pos="636"/>
                <w:tab w:val="left" w:pos="9138"/>
              </w:tabs>
              <w:ind w:left="318" w:hanging="284"/>
              <w:jc w:val="both"/>
              <w:rPr>
                <w:rFonts w:ascii="Arial" w:hAnsi="Arial" w:cs="Arial"/>
                <w:sz w:val="20"/>
                <w:szCs w:val="20"/>
              </w:rPr>
            </w:pPr>
            <w:r w:rsidRPr="00435D23">
              <w:rPr>
                <w:rFonts w:ascii="Arial" w:hAnsi="Arial" w:cs="Arial"/>
                <w:sz w:val="20"/>
                <w:szCs w:val="20"/>
              </w:rPr>
              <w:t>incalzire</w:t>
            </w:r>
          </w:p>
          <w:p w:rsidR="003E0C07" w:rsidRPr="00435D23" w:rsidRDefault="003E0C07" w:rsidP="00D77957">
            <w:pPr>
              <w:pStyle w:val="Standard"/>
              <w:tabs>
                <w:tab w:val="left" w:pos="8820"/>
              </w:tabs>
              <w:ind w:left="601"/>
              <w:rPr>
                <w:rFonts w:ascii="Arial" w:hAnsi="Arial" w:cs="Arial"/>
                <w:sz w:val="20"/>
                <w:szCs w:val="20"/>
              </w:rPr>
            </w:pPr>
          </w:p>
        </w:tc>
        <w:tc>
          <w:tcPr>
            <w:tcW w:w="6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0C07" w:rsidRPr="00435D23" w:rsidRDefault="003E0C07" w:rsidP="00D77957">
            <w:pPr>
              <w:pStyle w:val="Standard"/>
              <w:tabs>
                <w:tab w:val="left" w:pos="8820"/>
              </w:tabs>
              <w:rPr>
                <w:rFonts w:ascii="Arial" w:hAnsi="Arial" w:cs="Arial"/>
                <w:sz w:val="20"/>
                <w:szCs w:val="20"/>
              </w:rPr>
            </w:pPr>
          </w:p>
          <w:p w:rsidR="003E0C07" w:rsidRPr="00435D23" w:rsidRDefault="003E0C07" w:rsidP="00A87A9E">
            <w:pPr>
              <w:pStyle w:val="Standard"/>
              <w:numPr>
                <w:ilvl w:val="0"/>
                <w:numId w:val="11"/>
              </w:numPr>
              <w:tabs>
                <w:tab w:val="left" w:pos="288"/>
                <w:tab w:val="left" w:pos="9138"/>
              </w:tabs>
              <w:ind w:left="318" w:hanging="284"/>
              <w:jc w:val="both"/>
              <w:rPr>
                <w:rFonts w:ascii="Arial" w:hAnsi="Arial" w:cs="Arial"/>
                <w:sz w:val="20"/>
                <w:szCs w:val="20"/>
              </w:rPr>
            </w:pPr>
            <w:r w:rsidRPr="00435D23">
              <w:rPr>
                <w:rFonts w:ascii="Arial" w:hAnsi="Arial" w:cs="Arial"/>
                <w:sz w:val="20"/>
                <w:szCs w:val="20"/>
              </w:rPr>
              <w:t>electrice</w:t>
            </w:r>
          </w:p>
          <w:p w:rsidR="003E0C07" w:rsidRPr="00435D23" w:rsidRDefault="003E0C07" w:rsidP="00A87A9E">
            <w:pPr>
              <w:pStyle w:val="Standard"/>
              <w:numPr>
                <w:ilvl w:val="0"/>
                <w:numId w:val="11"/>
              </w:numPr>
              <w:tabs>
                <w:tab w:val="left" w:pos="288"/>
                <w:tab w:val="left" w:pos="9138"/>
              </w:tabs>
              <w:ind w:left="318" w:hanging="284"/>
              <w:jc w:val="both"/>
              <w:rPr>
                <w:rFonts w:ascii="Arial" w:hAnsi="Arial" w:cs="Arial"/>
                <w:sz w:val="20"/>
                <w:szCs w:val="20"/>
              </w:rPr>
            </w:pPr>
            <w:r w:rsidRPr="00435D23">
              <w:rPr>
                <w:rFonts w:ascii="Arial" w:hAnsi="Arial" w:cs="Arial"/>
                <w:sz w:val="20"/>
                <w:szCs w:val="20"/>
              </w:rPr>
              <w:t>sanitare</w:t>
            </w:r>
          </w:p>
          <w:p w:rsidR="003E0C07" w:rsidRPr="00435D23" w:rsidRDefault="003E0C07" w:rsidP="00A87A9E">
            <w:pPr>
              <w:pStyle w:val="Standard"/>
              <w:numPr>
                <w:ilvl w:val="0"/>
                <w:numId w:val="11"/>
              </w:numPr>
              <w:tabs>
                <w:tab w:val="left" w:pos="288"/>
                <w:tab w:val="left" w:pos="9138"/>
              </w:tabs>
              <w:ind w:left="318" w:hanging="284"/>
              <w:jc w:val="both"/>
              <w:rPr>
                <w:rFonts w:ascii="Arial" w:hAnsi="Arial" w:cs="Arial"/>
                <w:sz w:val="20"/>
                <w:szCs w:val="20"/>
              </w:rPr>
            </w:pPr>
            <w:r w:rsidRPr="00435D23">
              <w:rPr>
                <w:rFonts w:ascii="Arial" w:hAnsi="Arial" w:cs="Arial"/>
                <w:sz w:val="20"/>
                <w:szCs w:val="20"/>
              </w:rPr>
              <w:t>incalzire</w:t>
            </w:r>
          </w:p>
        </w:tc>
      </w:tr>
    </w:tbl>
    <w:p w:rsidR="003E0C07" w:rsidRPr="00435D23" w:rsidRDefault="003E0C07" w:rsidP="003E0C07">
      <w:pPr>
        <w:pStyle w:val="Standard"/>
        <w:rPr>
          <w:rFonts w:ascii="Arial" w:hAnsi="Arial" w:cs="Arial"/>
          <w:sz w:val="20"/>
          <w:szCs w:val="20"/>
        </w:rPr>
      </w:pPr>
    </w:p>
    <w:tbl>
      <w:tblPr>
        <w:tblW w:w="9639" w:type="dxa"/>
        <w:tblInd w:w="-5" w:type="dxa"/>
        <w:tblLayout w:type="fixed"/>
        <w:tblCellMar>
          <w:left w:w="10" w:type="dxa"/>
          <w:right w:w="10" w:type="dxa"/>
        </w:tblCellMar>
        <w:tblLook w:val="0000" w:firstRow="0" w:lastRow="0" w:firstColumn="0" w:lastColumn="0" w:noHBand="0" w:noVBand="0"/>
      </w:tblPr>
      <w:tblGrid>
        <w:gridCol w:w="2694"/>
        <w:gridCol w:w="6945"/>
      </w:tblGrid>
      <w:tr w:rsidR="003E0C07" w:rsidRPr="00435D23" w:rsidTr="00D77957">
        <w:tc>
          <w:tcPr>
            <w:tcW w:w="9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0C07" w:rsidRPr="00435D23" w:rsidRDefault="003E0C07" w:rsidP="00A87A9E">
            <w:pPr>
              <w:pStyle w:val="Standard"/>
              <w:numPr>
                <w:ilvl w:val="0"/>
                <w:numId w:val="13"/>
              </w:numPr>
              <w:tabs>
                <w:tab w:val="left" w:pos="558"/>
              </w:tabs>
              <w:ind w:left="0" w:firstLine="0"/>
              <w:jc w:val="both"/>
              <w:rPr>
                <w:rFonts w:ascii="Arial" w:hAnsi="Arial" w:cs="Arial"/>
                <w:sz w:val="20"/>
                <w:szCs w:val="20"/>
              </w:rPr>
            </w:pPr>
            <w:r w:rsidRPr="00435D23">
              <w:rPr>
                <w:rFonts w:ascii="Arial" w:hAnsi="Arial" w:cs="Arial"/>
                <w:b/>
                <w:sz w:val="20"/>
                <w:szCs w:val="20"/>
              </w:rPr>
              <w:t>Copertina metalica cu regim de inaltime Parter</w:t>
            </w:r>
          </w:p>
        </w:tc>
      </w:tr>
      <w:tr w:rsidR="003E0C07" w:rsidRPr="00435D23" w:rsidTr="00D77957">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0C07" w:rsidRPr="00435D23" w:rsidRDefault="003E0C07" w:rsidP="00D77957">
            <w:pPr>
              <w:pStyle w:val="Standard"/>
              <w:tabs>
                <w:tab w:val="left" w:pos="8820"/>
              </w:tabs>
              <w:rPr>
                <w:rFonts w:ascii="Arial" w:hAnsi="Arial" w:cs="Arial"/>
                <w:b/>
                <w:sz w:val="20"/>
                <w:szCs w:val="20"/>
              </w:rPr>
            </w:pPr>
            <w:r w:rsidRPr="00435D23">
              <w:rPr>
                <w:rFonts w:ascii="Arial" w:hAnsi="Arial" w:cs="Arial"/>
                <w:b/>
                <w:sz w:val="20"/>
                <w:szCs w:val="20"/>
              </w:rPr>
              <w:t>SISTEM CONSTRUCTIV</w:t>
            </w:r>
          </w:p>
          <w:p w:rsidR="003E0C07" w:rsidRPr="00435D23" w:rsidRDefault="003E0C07" w:rsidP="00A87A9E">
            <w:pPr>
              <w:pStyle w:val="Standard"/>
              <w:numPr>
                <w:ilvl w:val="0"/>
                <w:numId w:val="11"/>
              </w:numPr>
              <w:tabs>
                <w:tab w:val="left" w:pos="601"/>
                <w:tab w:val="left" w:pos="9383"/>
              </w:tabs>
              <w:ind w:left="563" w:hanging="425"/>
              <w:jc w:val="both"/>
              <w:rPr>
                <w:rFonts w:ascii="Arial" w:hAnsi="Arial" w:cs="Arial"/>
                <w:sz w:val="20"/>
                <w:szCs w:val="20"/>
              </w:rPr>
            </w:pPr>
            <w:r w:rsidRPr="00435D23">
              <w:rPr>
                <w:rFonts w:ascii="Arial" w:hAnsi="Arial" w:cs="Arial"/>
                <w:sz w:val="20"/>
                <w:szCs w:val="20"/>
              </w:rPr>
              <w:t>Fundatii</w:t>
            </w:r>
          </w:p>
          <w:p w:rsidR="003E0C07" w:rsidRPr="00435D23" w:rsidRDefault="003E0C07" w:rsidP="00A87A9E">
            <w:pPr>
              <w:pStyle w:val="Standard"/>
              <w:numPr>
                <w:ilvl w:val="0"/>
                <w:numId w:val="11"/>
              </w:numPr>
              <w:tabs>
                <w:tab w:val="left" w:pos="601"/>
                <w:tab w:val="left" w:pos="9383"/>
              </w:tabs>
              <w:ind w:left="563" w:hanging="425"/>
              <w:jc w:val="both"/>
              <w:rPr>
                <w:rFonts w:ascii="Arial" w:hAnsi="Arial" w:cs="Arial"/>
                <w:sz w:val="20"/>
                <w:szCs w:val="20"/>
              </w:rPr>
            </w:pPr>
            <w:r w:rsidRPr="00435D23">
              <w:rPr>
                <w:rFonts w:ascii="Arial" w:hAnsi="Arial" w:cs="Arial"/>
                <w:sz w:val="20"/>
                <w:szCs w:val="20"/>
              </w:rPr>
              <w:t>Pereti</w:t>
            </w:r>
          </w:p>
          <w:p w:rsidR="003E0C07" w:rsidRPr="00435D23" w:rsidRDefault="003E0C07" w:rsidP="00A87A9E">
            <w:pPr>
              <w:pStyle w:val="Standard"/>
              <w:numPr>
                <w:ilvl w:val="0"/>
                <w:numId w:val="11"/>
              </w:numPr>
              <w:tabs>
                <w:tab w:val="left" w:pos="601"/>
                <w:tab w:val="left" w:pos="9383"/>
              </w:tabs>
              <w:ind w:left="563" w:hanging="425"/>
              <w:jc w:val="both"/>
              <w:rPr>
                <w:rFonts w:ascii="Arial" w:hAnsi="Arial" w:cs="Arial"/>
                <w:sz w:val="20"/>
                <w:szCs w:val="20"/>
              </w:rPr>
            </w:pPr>
            <w:r w:rsidRPr="00435D23">
              <w:rPr>
                <w:rFonts w:ascii="Arial" w:hAnsi="Arial" w:cs="Arial"/>
                <w:sz w:val="20"/>
                <w:szCs w:val="20"/>
              </w:rPr>
              <w:t>Stalpi</w:t>
            </w:r>
          </w:p>
          <w:p w:rsidR="003E0C07" w:rsidRPr="00435D23" w:rsidRDefault="003E0C07" w:rsidP="00A87A9E">
            <w:pPr>
              <w:pStyle w:val="Standard"/>
              <w:numPr>
                <w:ilvl w:val="0"/>
                <w:numId w:val="11"/>
              </w:numPr>
              <w:tabs>
                <w:tab w:val="left" w:pos="601"/>
                <w:tab w:val="left" w:pos="9383"/>
              </w:tabs>
              <w:ind w:left="563" w:hanging="425"/>
              <w:jc w:val="both"/>
              <w:rPr>
                <w:rFonts w:ascii="Arial" w:hAnsi="Arial" w:cs="Arial"/>
                <w:sz w:val="20"/>
                <w:szCs w:val="20"/>
              </w:rPr>
            </w:pPr>
            <w:r w:rsidRPr="00435D23">
              <w:rPr>
                <w:rFonts w:ascii="Arial" w:hAnsi="Arial" w:cs="Arial"/>
                <w:sz w:val="20"/>
                <w:szCs w:val="20"/>
              </w:rPr>
              <w:t>Scari</w:t>
            </w:r>
          </w:p>
          <w:p w:rsidR="003E0C07" w:rsidRPr="00435D23" w:rsidRDefault="003E0C07" w:rsidP="00A87A9E">
            <w:pPr>
              <w:pStyle w:val="Standard"/>
              <w:numPr>
                <w:ilvl w:val="0"/>
                <w:numId w:val="11"/>
              </w:numPr>
              <w:tabs>
                <w:tab w:val="left" w:pos="601"/>
                <w:tab w:val="left" w:pos="9383"/>
              </w:tabs>
              <w:ind w:left="563" w:hanging="425"/>
              <w:jc w:val="both"/>
              <w:rPr>
                <w:rFonts w:ascii="Arial" w:hAnsi="Arial" w:cs="Arial"/>
                <w:sz w:val="20"/>
                <w:szCs w:val="20"/>
              </w:rPr>
            </w:pPr>
            <w:r w:rsidRPr="00435D23">
              <w:rPr>
                <w:rFonts w:ascii="Arial" w:hAnsi="Arial" w:cs="Arial"/>
                <w:sz w:val="20"/>
                <w:szCs w:val="20"/>
              </w:rPr>
              <w:t>Grinzi</w:t>
            </w:r>
          </w:p>
          <w:p w:rsidR="003E0C07" w:rsidRPr="00435D23" w:rsidRDefault="003E0C07" w:rsidP="00A87A9E">
            <w:pPr>
              <w:pStyle w:val="Standard"/>
              <w:numPr>
                <w:ilvl w:val="0"/>
                <w:numId w:val="11"/>
              </w:numPr>
              <w:tabs>
                <w:tab w:val="left" w:pos="601"/>
                <w:tab w:val="left" w:pos="9383"/>
              </w:tabs>
              <w:ind w:left="563" w:hanging="425"/>
              <w:jc w:val="both"/>
              <w:rPr>
                <w:rFonts w:ascii="Arial" w:hAnsi="Arial" w:cs="Arial"/>
                <w:sz w:val="20"/>
                <w:szCs w:val="20"/>
              </w:rPr>
            </w:pPr>
            <w:r w:rsidRPr="00435D23">
              <w:rPr>
                <w:rFonts w:ascii="Arial" w:hAnsi="Arial" w:cs="Arial"/>
                <w:sz w:val="20"/>
                <w:szCs w:val="20"/>
              </w:rPr>
              <w:t>Invelitoare</w:t>
            </w:r>
          </w:p>
        </w:tc>
        <w:tc>
          <w:tcPr>
            <w:tcW w:w="6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0C07" w:rsidRPr="00435D23" w:rsidRDefault="003E0C07" w:rsidP="00D77957">
            <w:pPr>
              <w:pStyle w:val="Standard"/>
              <w:tabs>
                <w:tab w:val="left" w:pos="8820"/>
              </w:tabs>
              <w:rPr>
                <w:rFonts w:ascii="Arial" w:hAnsi="Arial" w:cs="Arial"/>
                <w:sz w:val="20"/>
                <w:szCs w:val="20"/>
              </w:rPr>
            </w:pPr>
          </w:p>
          <w:p w:rsidR="003E0C07" w:rsidRPr="00435D23" w:rsidRDefault="003E0C07" w:rsidP="00D77957">
            <w:pPr>
              <w:pStyle w:val="Standard"/>
              <w:tabs>
                <w:tab w:val="left" w:pos="288"/>
                <w:tab w:val="left" w:pos="9138"/>
              </w:tabs>
              <w:ind w:left="318"/>
              <w:jc w:val="both"/>
              <w:rPr>
                <w:rFonts w:ascii="Arial" w:hAnsi="Arial" w:cs="Arial"/>
                <w:sz w:val="20"/>
                <w:szCs w:val="20"/>
              </w:rPr>
            </w:pPr>
          </w:p>
          <w:p w:rsidR="003E0C07" w:rsidRPr="00435D23" w:rsidRDefault="003E0C07" w:rsidP="00A87A9E">
            <w:pPr>
              <w:pStyle w:val="Standard"/>
              <w:numPr>
                <w:ilvl w:val="0"/>
                <w:numId w:val="11"/>
              </w:numPr>
              <w:tabs>
                <w:tab w:val="left" w:pos="288"/>
                <w:tab w:val="left" w:pos="9138"/>
              </w:tabs>
              <w:ind w:left="318" w:hanging="318"/>
              <w:jc w:val="both"/>
              <w:rPr>
                <w:rFonts w:ascii="Arial" w:hAnsi="Arial" w:cs="Arial"/>
                <w:sz w:val="20"/>
                <w:szCs w:val="20"/>
              </w:rPr>
            </w:pPr>
            <w:r w:rsidRPr="00435D23">
              <w:rPr>
                <w:rFonts w:ascii="Arial" w:hAnsi="Arial" w:cs="Arial"/>
                <w:sz w:val="20"/>
                <w:szCs w:val="20"/>
              </w:rPr>
              <w:t>Nu este cazul;</w:t>
            </w:r>
          </w:p>
          <w:p w:rsidR="003E0C07" w:rsidRPr="00435D23" w:rsidRDefault="003E0C07" w:rsidP="00A87A9E">
            <w:pPr>
              <w:pStyle w:val="Standard"/>
              <w:numPr>
                <w:ilvl w:val="0"/>
                <w:numId w:val="11"/>
              </w:numPr>
              <w:tabs>
                <w:tab w:val="left" w:pos="288"/>
                <w:tab w:val="left" w:pos="9138"/>
              </w:tabs>
              <w:ind w:left="318" w:hanging="318"/>
              <w:jc w:val="both"/>
              <w:rPr>
                <w:rFonts w:ascii="Arial" w:hAnsi="Arial" w:cs="Arial"/>
                <w:sz w:val="20"/>
                <w:szCs w:val="20"/>
              </w:rPr>
            </w:pPr>
            <w:r w:rsidRPr="00435D23">
              <w:rPr>
                <w:rFonts w:ascii="Arial" w:hAnsi="Arial" w:cs="Arial"/>
                <w:sz w:val="20"/>
                <w:szCs w:val="20"/>
              </w:rPr>
              <w:t>Nu este cazul</w:t>
            </w:r>
          </w:p>
          <w:p w:rsidR="003E0C07" w:rsidRPr="00435D23" w:rsidRDefault="003E0C07" w:rsidP="00A87A9E">
            <w:pPr>
              <w:pStyle w:val="Standard"/>
              <w:numPr>
                <w:ilvl w:val="0"/>
                <w:numId w:val="11"/>
              </w:numPr>
              <w:tabs>
                <w:tab w:val="left" w:pos="288"/>
                <w:tab w:val="left" w:pos="9138"/>
              </w:tabs>
              <w:ind w:left="318" w:hanging="318"/>
              <w:jc w:val="both"/>
              <w:rPr>
                <w:rFonts w:ascii="Arial" w:hAnsi="Arial" w:cs="Arial"/>
                <w:sz w:val="20"/>
                <w:szCs w:val="20"/>
              </w:rPr>
            </w:pPr>
            <w:r w:rsidRPr="00435D23">
              <w:rPr>
                <w:rFonts w:ascii="Arial" w:hAnsi="Arial" w:cs="Arial"/>
                <w:sz w:val="20"/>
                <w:szCs w:val="20"/>
              </w:rPr>
              <w:t>Stalpi metalici;</w:t>
            </w:r>
          </w:p>
          <w:p w:rsidR="003E0C07" w:rsidRPr="00435D23" w:rsidRDefault="003E0C07" w:rsidP="00A87A9E">
            <w:pPr>
              <w:pStyle w:val="Standard"/>
              <w:numPr>
                <w:ilvl w:val="0"/>
                <w:numId w:val="11"/>
              </w:numPr>
              <w:tabs>
                <w:tab w:val="left" w:pos="288"/>
                <w:tab w:val="left" w:pos="9138"/>
              </w:tabs>
              <w:ind w:left="318" w:hanging="318"/>
              <w:jc w:val="both"/>
              <w:rPr>
                <w:rFonts w:ascii="Arial" w:hAnsi="Arial" w:cs="Arial"/>
                <w:sz w:val="20"/>
                <w:szCs w:val="20"/>
              </w:rPr>
            </w:pPr>
            <w:r w:rsidRPr="00435D23">
              <w:rPr>
                <w:rFonts w:ascii="Arial" w:hAnsi="Arial" w:cs="Arial"/>
                <w:sz w:val="20"/>
                <w:szCs w:val="20"/>
              </w:rPr>
              <w:t>Nu este cazul;</w:t>
            </w:r>
          </w:p>
          <w:p w:rsidR="003E0C07" w:rsidRPr="00435D23" w:rsidRDefault="003E0C07" w:rsidP="00A87A9E">
            <w:pPr>
              <w:pStyle w:val="Standard"/>
              <w:numPr>
                <w:ilvl w:val="0"/>
                <w:numId w:val="11"/>
              </w:numPr>
              <w:tabs>
                <w:tab w:val="left" w:pos="288"/>
                <w:tab w:val="left" w:pos="9138"/>
              </w:tabs>
              <w:ind w:left="318" w:hanging="318"/>
              <w:jc w:val="both"/>
              <w:rPr>
                <w:rFonts w:ascii="Arial" w:hAnsi="Arial" w:cs="Arial"/>
                <w:sz w:val="20"/>
                <w:szCs w:val="20"/>
              </w:rPr>
            </w:pPr>
            <w:r w:rsidRPr="00435D23">
              <w:rPr>
                <w:rFonts w:ascii="Arial" w:hAnsi="Arial" w:cs="Arial"/>
                <w:sz w:val="20"/>
                <w:szCs w:val="20"/>
              </w:rPr>
              <w:t>structura metalica;</w:t>
            </w:r>
          </w:p>
          <w:p w:rsidR="003E0C07" w:rsidRPr="00435D23" w:rsidRDefault="003E0C07" w:rsidP="00A87A9E">
            <w:pPr>
              <w:pStyle w:val="Standard"/>
              <w:numPr>
                <w:ilvl w:val="0"/>
                <w:numId w:val="11"/>
              </w:numPr>
              <w:tabs>
                <w:tab w:val="left" w:pos="288"/>
                <w:tab w:val="left" w:pos="9138"/>
              </w:tabs>
              <w:ind w:left="318" w:hanging="318"/>
              <w:jc w:val="both"/>
              <w:rPr>
                <w:rFonts w:ascii="Arial" w:hAnsi="Arial" w:cs="Arial"/>
                <w:sz w:val="20"/>
                <w:szCs w:val="20"/>
              </w:rPr>
            </w:pPr>
            <w:r w:rsidRPr="00435D23">
              <w:rPr>
                <w:rFonts w:ascii="Arial" w:hAnsi="Arial" w:cs="Arial"/>
                <w:sz w:val="20"/>
                <w:szCs w:val="20"/>
              </w:rPr>
              <w:t>Acoperis tip sarpanta – tabla cutata, pe structura metalica</w:t>
            </w:r>
          </w:p>
        </w:tc>
      </w:tr>
      <w:tr w:rsidR="003E0C07" w:rsidRPr="00435D23" w:rsidTr="00D77957">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0C07" w:rsidRPr="00435D23" w:rsidRDefault="003E0C07" w:rsidP="00D77957">
            <w:pPr>
              <w:pStyle w:val="Standard"/>
              <w:tabs>
                <w:tab w:val="left" w:pos="8820"/>
              </w:tabs>
              <w:rPr>
                <w:rFonts w:ascii="Arial" w:hAnsi="Arial" w:cs="Arial"/>
                <w:sz w:val="20"/>
                <w:szCs w:val="20"/>
              </w:rPr>
            </w:pPr>
            <w:r w:rsidRPr="00435D23">
              <w:rPr>
                <w:rFonts w:ascii="Arial" w:hAnsi="Arial" w:cs="Arial"/>
                <w:sz w:val="20"/>
                <w:szCs w:val="20"/>
              </w:rPr>
              <w:t>INSTALATII</w:t>
            </w:r>
          </w:p>
          <w:p w:rsidR="003E0C07" w:rsidRPr="00435D23" w:rsidRDefault="003E0C07" w:rsidP="00A87A9E">
            <w:pPr>
              <w:pStyle w:val="Standard"/>
              <w:numPr>
                <w:ilvl w:val="0"/>
                <w:numId w:val="11"/>
              </w:numPr>
              <w:tabs>
                <w:tab w:val="left" w:pos="636"/>
                <w:tab w:val="left" w:pos="9138"/>
              </w:tabs>
              <w:ind w:left="318" w:hanging="284"/>
              <w:jc w:val="both"/>
              <w:rPr>
                <w:rFonts w:ascii="Arial" w:hAnsi="Arial" w:cs="Arial"/>
                <w:sz w:val="20"/>
                <w:szCs w:val="20"/>
              </w:rPr>
            </w:pPr>
            <w:r w:rsidRPr="00435D23">
              <w:rPr>
                <w:rFonts w:ascii="Arial" w:hAnsi="Arial" w:cs="Arial"/>
                <w:sz w:val="20"/>
                <w:szCs w:val="20"/>
              </w:rPr>
              <w:t>electrice</w:t>
            </w:r>
          </w:p>
          <w:p w:rsidR="003E0C07" w:rsidRPr="00435D23" w:rsidRDefault="003E0C07" w:rsidP="00D77957">
            <w:pPr>
              <w:pStyle w:val="Standard"/>
              <w:tabs>
                <w:tab w:val="left" w:pos="636"/>
                <w:tab w:val="left" w:pos="9138"/>
              </w:tabs>
              <w:jc w:val="both"/>
              <w:rPr>
                <w:rFonts w:ascii="Arial" w:hAnsi="Arial" w:cs="Arial"/>
                <w:sz w:val="20"/>
                <w:szCs w:val="20"/>
              </w:rPr>
            </w:pPr>
          </w:p>
        </w:tc>
        <w:tc>
          <w:tcPr>
            <w:tcW w:w="6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0C07" w:rsidRPr="00435D23" w:rsidRDefault="003E0C07" w:rsidP="00D77957">
            <w:pPr>
              <w:pStyle w:val="Standard"/>
              <w:tabs>
                <w:tab w:val="left" w:pos="8820"/>
              </w:tabs>
              <w:rPr>
                <w:rFonts w:ascii="Arial" w:hAnsi="Arial" w:cs="Arial"/>
                <w:sz w:val="20"/>
                <w:szCs w:val="20"/>
              </w:rPr>
            </w:pPr>
          </w:p>
          <w:p w:rsidR="003E0C07" w:rsidRPr="00435D23" w:rsidRDefault="003E0C07" w:rsidP="00A87A9E">
            <w:pPr>
              <w:pStyle w:val="Standard"/>
              <w:numPr>
                <w:ilvl w:val="0"/>
                <w:numId w:val="11"/>
              </w:numPr>
              <w:tabs>
                <w:tab w:val="left" w:pos="288"/>
                <w:tab w:val="left" w:pos="9138"/>
              </w:tabs>
              <w:ind w:left="318" w:hanging="284"/>
              <w:jc w:val="both"/>
              <w:rPr>
                <w:rFonts w:ascii="Arial" w:hAnsi="Arial" w:cs="Arial"/>
                <w:sz w:val="20"/>
                <w:szCs w:val="20"/>
              </w:rPr>
            </w:pPr>
            <w:r w:rsidRPr="00435D23">
              <w:rPr>
                <w:rFonts w:ascii="Arial" w:hAnsi="Arial" w:cs="Arial"/>
                <w:sz w:val="20"/>
                <w:szCs w:val="20"/>
              </w:rPr>
              <w:t>electrice</w:t>
            </w:r>
          </w:p>
        </w:tc>
      </w:tr>
    </w:tbl>
    <w:p w:rsidR="003E0C07" w:rsidRPr="00435D23" w:rsidRDefault="003E0C07" w:rsidP="003E0C07">
      <w:pPr>
        <w:pStyle w:val="Standard"/>
        <w:rPr>
          <w:rFonts w:ascii="Arial" w:hAnsi="Arial" w:cs="Arial"/>
          <w:sz w:val="20"/>
          <w:szCs w:val="20"/>
        </w:rPr>
      </w:pPr>
    </w:p>
    <w:p w:rsidR="003E0C07" w:rsidRPr="00435D23" w:rsidRDefault="003E0C07" w:rsidP="009B56A1">
      <w:pPr>
        <w:pStyle w:val="Standard"/>
        <w:tabs>
          <w:tab w:val="left" w:pos="0"/>
          <w:tab w:val="left" w:pos="142"/>
        </w:tabs>
        <w:jc w:val="both"/>
        <w:rPr>
          <w:rFonts w:ascii="Arial" w:hAnsi="Arial" w:cs="Arial"/>
          <w:sz w:val="20"/>
          <w:szCs w:val="20"/>
          <w:lang w:val="fr-FR"/>
        </w:rPr>
      </w:pPr>
      <w:r w:rsidRPr="00435D23">
        <w:rPr>
          <w:rFonts w:ascii="Arial" w:hAnsi="Arial" w:cs="Arial"/>
          <w:b/>
          <w:sz w:val="20"/>
          <w:szCs w:val="20"/>
          <w:lang w:val="fr-FR"/>
        </w:rPr>
        <w:t xml:space="preserve">Inchiderile exterioare si compartimentarile interioare </w:t>
      </w:r>
      <w:r w:rsidRPr="00435D23">
        <w:rPr>
          <w:rFonts w:ascii="Arial" w:hAnsi="Arial" w:cs="Arial"/>
          <w:sz w:val="20"/>
          <w:szCs w:val="20"/>
          <w:lang w:val="fr-FR"/>
        </w:rPr>
        <w:t>- solutii si tehnologii prevazute, materiale, grosimi, prescriptii tehnice care trebuiesc respectate.</w:t>
      </w:r>
    </w:p>
    <w:p w:rsidR="003E0C07" w:rsidRPr="00435D23" w:rsidRDefault="001E355A" w:rsidP="009B56A1">
      <w:pPr>
        <w:spacing w:after="0" w:line="240" w:lineRule="auto"/>
        <w:ind w:right="-40"/>
        <w:jc w:val="both"/>
        <w:rPr>
          <w:rFonts w:ascii="Arial" w:eastAsia="Arial" w:hAnsi="Arial" w:cs="Arial"/>
          <w:sz w:val="20"/>
          <w:szCs w:val="20"/>
        </w:rPr>
      </w:pPr>
      <w:r>
        <w:rPr>
          <w:rFonts w:ascii="Arial" w:hAnsi="Arial" w:cs="Arial"/>
          <w:noProof/>
          <w:sz w:val="20"/>
          <w:szCs w:val="20"/>
          <w:lang w:val="en-GB" w:eastAsia="en-GB"/>
        </w:rPr>
        <w:pict>
          <v:group id="Group 1" o:spid="_x0000_s1026" style="position:absolute;left:0;text-align:left;margin-left:1in;margin-top:.7pt;width:2.75pt;height:1.1pt;z-index:-251658240;mso-position-horizontal-relative:page" coordorigin="1440,14" coordsize="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">
            <v:shape id="Freeform 3" o:spid="_x0000_s1027" style="position:absolute;left:1440;top:14;width:55;height:22;visibility:visible;mso-wrap-style:square;v-text-anchor:top" coordsize="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XysUA&#10;AADaAAAADwAAAGRycy9kb3ducmV2LnhtbESPzW7CMBCE70h9B2srcQOHHwFNMahFoBaRS2kvvW3j&#10;JYkar6PYmPTtayQkjqOZ+UazXHemFoFaV1lWMBomIIhzqysuFHx97gYLEM4ja6wtk4I/crBePfSW&#10;mGp74Q8KR1+ICGGXooLS+yaV0uUlGXRD2xBH72Rbgz7KtpC6xUuEm1qOk2QmDVYcF0psaFNS/ns8&#10;GwVP2eH1J4Rz2E+mb9vvxdy50SlTqv/YvTyD8NT5e/jWftcKxnC9Em+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FfKxQAAANoAAAAPAAAAAAAAAAAAAAAAAJgCAABkcnMv&#10;ZG93bnJldi54bWxQSwUGAAAAAAQABAD1AAAAigMAAAAA&#10;" path="m,11r55,e" filled="f" strokeweight="1.18pt">
              <v:path arrowok="t" o:connecttype="custom" o:connectlocs="0,25;55,25" o:connectangles="0,0"/>
            </v:shape>
            <w10:wrap anchorx="page"/>
          </v:group>
        </w:pict>
      </w:r>
      <w:r w:rsidR="003E0C07" w:rsidRPr="00435D23">
        <w:rPr>
          <w:rFonts w:ascii="Arial" w:eastAsia="Arial" w:hAnsi="Arial" w:cs="Arial"/>
          <w:b/>
          <w:bCs/>
          <w:sz w:val="20"/>
          <w:szCs w:val="20"/>
        </w:rPr>
        <w:t>Inchiderile exterio</w:t>
      </w:r>
      <w:r w:rsidR="003E0C07" w:rsidRPr="00435D23">
        <w:rPr>
          <w:rFonts w:ascii="Arial" w:eastAsia="Arial" w:hAnsi="Arial" w:cs="Arial"/>
          <w:b/>
          <w:bCs/>
          <w:spacing w:val="-1"/>
          <w:sz w:val="20"/>
          <w:szCs w:val="20"/>
        </w:rPr>
        <w:t>a</w:t>
      </w:r>
      <w:r w:rsidR="003E0C07" w:rsidRPr="00435D23">
        <w:rPr>
          <w:rFonts w:ascii="Arial" w:eastAsia="Arial" w:hAnsi="Arial" w:cs="Arial"/>
          <w:b/>
          <w:bCs/>
          <w:sz w:val="20"/>
          <w:szCs w:val="20"/>
        </w:rPr>
        <w:t>re</w:t>
      </w:r>
    </w:p>
    <w:p w:rsidR="003E0C07" w:rsidRPr="00435D23" w:rsidRDefault="003E0C07" w:rsidP="009B56A1">
      <w:pPr>
        <w:numPr>
          <w:ilvl w:val="0"/>
          <w:numId w:val="14"/>
        </w:numPr>
        <w:tabs>
          <w:tab w:val="left" w:pos="0"/>
          <w:tab w:val="left" w:pos="142"/>
        </w:tabs>
        <w:spacing w:after="0" w:line="240" w:lineRule="auto"/>
        <w:ind w:right="-66"/>
        <w:jc w:val="both"/>
        <w:rPr>
          <w:rFonts w:ascii="Arial" w:hAnsi="Arial" w:cs="Arial"/>
          <w:sz w:val="20"/>
          <w:szCs w:val="20"/>
          <w:lang w:val="fr-FR"/>
        </w:rPr>
      </w:pPr>
      <w:r w:rsidRPr="00435D23">
        <w:rPr>
          <w:rFonts w:ascii="Arial" w:hAnsi="Arial" w:cs="Arial"/>
          <w:sz w:val="20"/>
          <w:szCs w:val="20"/>
          <w:lang w:val="fr-FR"/>
        </w:rPr>
        <w:lastRenderedPageBreak/>
        <w:t>Închiderile construc</w:t>
      </w:r>
      <w:r w:rsidR="00E949C9">
        <w:rPr>
          <w:rFonts w:ascii="Arial" w:hAnsi="Arial" w:cs="Arial"/>
          <w:sz w:val="20"/>
          <w:szCs w:val="20"/>
          <w:lang w:val="fr-FR"/>
        </w:rPr>
        <w:t>t</w:t>
      </w:r>
      <w:r w:rsidRPr="00435D23">
        <w:rPr>
          <w:rFonts w:ascii="Arial" w:hAnsi="Arial" w:cs="Arial"/>
          <w:sz w:val="20"/>
          <w:szCs w:val="20"/>
          <w:lang w:val="fr-FR"/>
        </w:rPr>
        <w:t>iei sunt executate din</w:t>
      </w:r>
      <w:r w:rsidRPr="00435D23">
        <w:rPr>
          <w:rFonts w:ascii="Arial" w:eastAsia="Arial" w:hAnsi="Arial" w:cs="Arial"/>
          <w:sz w:val="20"/>
          <w:szCs w:val="20"/>
        </w:rPr>
        <w:t xml:space="preserve">-  </w:t>
      </w:r>
      <w:r w:rsidRPr="00435D23">
        <w:rPr>
          <w:rFonts w:ascii="Arial" w:hAnsi="Arial" w:cs="Arial"/>
          <w:color w:val="000000"/>
          <w:sz w:val="20"/>
          <w:szCs w:val="20"/>
          <w:lang w:val="en-GB" w:eastAsia="en-GB"/>
        </w:rPr>
        <w:t>din zidarie, tip Porotherm 38 cm, pana la cota +4,00m si de la cota +4,00m panouri termoizolante tip sandwich cu fete metalice si miez de vata minerala, tip Akuapanel 15 cm</w:t>
      </w:r>
      <w:r w:rsidRPr="00435D23">
        <w:rPr>
          <w:rFonts w:ascii="Arial" w:hAnsi="Arial" w:cs="Arial"/>
          <w:sz w:val="20"/>
          <w:szCs w:val="20"/>
        </w:rPr>
        <w:t xml:space="preserve"> +tencuiala si </w:t>
      </w:r>
      <w:r w:rsidRPr="00435D23">
        <w:rPr>
          <w:rFonts w:ascii="Arial" w:eastAsia="Arial" w:hAnsi="Arial" w:cs="Arial"/>
          <w:sz w:val="20"/>
          <w:szCs w:val="20"/>
        </w:rPr>
        <w:t>inchi</w:t>
      </w:r>
      <w:r w:rsidRPr="00435D23">
        <w:rPr>
          <w:rFonts w:ascii="Arial" w:eastAsia="Arial" w:hAnsi="Arial" w:cs="Arial"/>
          <w:spacing w:val="-1"/>
          <w:sz w:val="20"/>
          <w:szCs w:val="20"/>
        </w:rPr>
        <w:t>d</w:t>
      </w:r>
      <w:r w:rsidRPr="00435D23">
        <w:rPr>
          <w:rFonts w:ascii="Arial" w:eastAsia="Arial" w:hAnsi="Arial" w:cs="Arial"/>
          <w:sz w:val="20"/>
          <w:szCs w:val="20"/>
        </w:rPr>
        <w:t>eri vitrate cu tamp</w:t>
      </w:r>
      <w:r w:rsidRPr="00435D23">
        <w:rPr>
          <w:rFonts w:ascii="Arial" w:eastAsia="Arial" w:hAnsi="Arial" w:cs="Arial"/>
          <w:spacing w:val="-1"/>
          <w:sz w:val="20"/>
          <w:szCs w:val="20"/>
        </w:rPr>
        <w:t>la</w:t>
      </w:r>
      <w:r w:rsidRPr="00435D23">
        <w:rPr>
          <w:rFonts w:ascii="Arial" w:eastAsia="Arial" w:hAnsi="Arial" w:cs="Arial"/>
          <w:sz w:val="20"/>
          <w:szCs w:val="20"/>
        </w:rPr>
        <w:t>rie de al</w:t>
      </w:r>
      <w:r w:rsidRPr="00435D23">
        <w:rPr>
          <w:rFonts w:ascii="Arial" w:eastAsia="Arial" w:hAnsi="Arial" w:cs="Arial"/>
          <w:spacing w:val="-1"/>
          <w:sz w:val="20"/>
          <w:szCs w:val="20"/>
        </w:rPr>
        <w:t>u</w:t>
      </w:r>
      <w:r w:rsidRPr="00435D23">
        <w:rPr>
          <w:rFonts w:ascii="Arial" w:eastAsia="Arial" w:hAnsi="Arial" w:cs="Arial"/>
          <w:sz w:val="20"/>
          <w:szCs w:val="20"/>
        </w:rPr>
        <w:t>min</w:t>
      </w:r>
      <w:r w:rsidRPr="00435D23">
        <w:rPr>
          <w:rFonts w:ascii="Arial" w:eastAsia="Arial" w:hAnsi="Arial" w:cs="Arial"/>
          <w:spacing w:val="-1"/>
          <w:sz w:val="20"/>
          <w:szCs w:val="20"/>
        </w:rPr>
        <w:t>i</w:t>
      </w:r>
      <w:r w:rsidRPr="00435D23">
        <w:rPr>
          <w:rFonts w:ascii="Arial" w:eastAsia="Arial" w:hAnsi="Arial" w:cs="Arial"/>
          <w:sz w:val="20"/>
          <w:szCs w:val="20"/>
        </w:rPr>
        <w:t>u si geam t</w:t>
      </w:r>
      <w:r w:rsidRPr="00435D23">
        <w:rPr>
          <w:rFonts w:ascii="Arial" w:eastAsia="Arial" w:hAnsi="Arial" w:cs="Arial"/>
          <w:spacing w:val="-1"/>
          <w:sz w:val="20"/>
          <w:szCs w:val="20"/>
        </w:rPr>
        <w:t>e</w:t>
      </w:r>
      <w:r w:rsidRPr="00435D23">
        <w:rPr>
          <w:rFonts w:ascii="Arial" w:eastAsia="Arial" w:hAnsi="Arial" w:cs="Arial"/>
          <w:sz w:val="20"/>
          <w:szCs w:val="20"/>
        </w:rPr>
        <w:t>rmoizolant</w:t>
      </w:r>
    </w:p>
    <w:p w:rsidR="003E0C07" w:rsidRPr="00435D23" w:rsidRDefault="003E0C07" w:rsidP="009B56A1">
      <w:pPr>
        <w:numPr>
          <w:ilvl w:val="0"/>
          <w:numId w:val="14"/>
        </w:numPr>
        <w:autoSpaceDE w:val="0"/>
        <w:autoSpaceDN w:val="0"/>
        <w:adjustRightInd w:val="0"/>
        <w:spacing w:after="0" w:line="240" w:lineRule="auto"/>
        <w:rPr>
          <w:rFonts w:ascii="Arial" w:hAnsi="Arial" w:cs="Arial"/>
          <w:sz w:val="20"/>
          <w:szCs w:val="20"/>
          <w:lang w:val="en-GB" w:eastAsia="en-GB"/>
        </w:rPr>
      </w:pPr>
      <w:r w:rsidRPr="00435D23">
        <w:rPr>
          <w:rFonts w:ascii="Arial" w:hAnsi="Arial" w:cs="Arial"/>
          <w:sz w:val="20"/>
          <w:szCs w:val="20"/>
          <w:lang w:val="en-GB" w:eastAsia="en-GB"/>
        </w:rPr>
        <w:t>Tâmpl</w:t>
      </w:r>
      <w:r w:rsidR="00E949C9">
        <w:rPr>
          <w:rFonts w:ascii="Arial" w:hAnsi="Arial" w:cs="Arial"/>
          <w:sz w:val="20"/>
          <w:szCs w:val="20"/>
          <w:lang w:val="en-GB" w:eastAsia="en-GB"/>
        </w:rPr>
        <w:t>a</w:t>
      </w:r>
      <w:r w:rsidRPr="00435D23">
        <w:rPr>
          <w:rFonts w:ascii="Arial" w:hAnsi="Arial" w:cs="Arial"/>
          <w:sz w:val="20"/>
          <w:szCs w:val="20"/>
          <w:lang w:val="en-GB" w:eastAsia="en-GB"/>
        </w:rPr>
        <w:t xml:space="preserve">rii exterioare: </w:t>
      </w:r>
    </w:p>
    <w:p w:rsidR="003E0C07" w:rsidRPr="00435D23" w:rsidRDefault="003E0C07" w:rsidP="009B56A1">
      <w:pPr>
        <w:spacing w:after="0" w:line="240" w:lineRule="auto"/>
        <w:ind w:right="-40"/>
        <w:jc w:val="both"/>
        <w:rPr>
          <w:rFonts w:ascii="Arial" w:eastAsia="Arial" w:hAnsi="Arial" w:cs="Arial"/>
          <w:bCs/>
          <w:sz w:val="20"/>
          <w:szCs w:val="20"/>
        </w:rPr>
      </w:pPr>
      <w:r w:rsidRPr="00435D23">
        <w:rPr>
          <w:rFonts w:ascii="Arial" w:eastAsia="Arial" w:hAnsi="Arial" w:cs="Arial"/>
          <w:bCs/>
          <w:sz w:val="20"/>
          <w:szCs w:val="20"/>
        </w:rPr>
        <w:t>- u</w:t>
      </w:r>
      <w:r w:rsidR="00E949C9">
        <w:rPr>
          <w:rFonts w:ascii="Arial" w:eastAsia="Arial" w:hAnsi="Arial" w:cs="Arial"/>
          <w:bCs/>
          <w:sz w:val="20"/>
          <w:szCs w:val="20"/>
        </w:rPr>
        <w:t>s</w:t>
      </w:r>
      <w:r w:rsidRPr="00435D23">
        <w:rPr>
          <w:rFonts w:ascii="Arial" w:eastAsia="Arial" w:hAnsi="Arial" w:cs="Arial"/>
          <w:bCs/>
          <w:sz w:val="20"/>
          <w:szCs w:val="20"/>
        </w:rPr>
        <w:t>a sec</w:t>
      </w:r>
      <w:r w:rsidR="00E949C9">
        <w:rPr>
          <w:rFonts w:ascii="Arial" w:eastAsia="Arial" w:hAnsi="Arial" w:cs="Arial"/>
          <w:bCs/>
          <w:sz w:val="20"/>
          <w:szCs w:val="20"/>
        </w:rPr>
        <w:t>t</w:t>
      </w:r>
      <w:r w:rsidRPr="00435D23">
        <w:rPr>
          <w:rFonts w:ascii="Arial" w:eastAsia="Arial" w:hAnsi="Arial" w:cs="Arial"/>
          <w:bCs/>
          <w:sz w:val="20"/>
          <w:szCs w:val="20"/>
        </w:rPr>
        <w:t>ionala de aprovizionare - u</w:t>
      </w:r>
      <w:r w:rsidR="00E949C9">
        <w:rPr>
          <w:rFonts w:ascii="Arial" w:eastAsia="Arial" w:hAnsi="Arial" w:cs="Arial"/>
          <w:bCs/>
          <w:sz w:val="20"/>
          <w:szCs w:val="20"/>
        </w:rPr>
        <w:t>s</w:t>
      </w:r>
      <w:r w:rsidRPr="00435D23">
        <w:rPr>
          <w:rFonts w:ascii="Arial" w:eastAsia="Arial" w:hAnsi="Arial" w:cs="Arial"/>
          <w:bCs/>
          <w:sz w:val="20"/>
          <w:szCs w:val="20"/>
        </w:rPr>
        <w:t xml:space="preserve">a metalica; </w:t>
      </w:r>
    </w:p>
    <w:p w:rsidR="003E0C07" w:rsidRPr="00435D23" w:rsidRDefault="003E0C07" w:rsidP="009B56A1">
      <w:pPr>
        <w:spacing w:after="0" w:line="240" w:lineRule="auto"/>
        <w:ind w:right="-40"/>
        <w:jc w:val="both"/>
        <w:rPr>
          <w:rFonts w:ascii="Arial" w:eastAsia="Arial" w:hAnsi="Arial" w:cs="Arial"/>
          <w:bCs/>
          <w:sz w:val="20"/>
          <w:szCs w:val="20"/>
        </w:rPr>
      </w:pPr>
      <w:r w:rsidRPr="00435D23">
        <w:rPr>
          <w:rFonts w:ascii="Arial" w:eastAsia="Arial" w:hAnsi="Arial" w:cs="Arial"/>
          <w:bCs/>
          <w:sz w:val="20"/>
          <w:szCs w:val="20"/>
        </w:rPr>
        <w:t>- u</w:t>
      </w:r>
      <w:r w:rsidR="00E949C9">
        <w:rPr>
          <w:rFonts w:ascii="Arial" w:eastAsia="Arial" w:hAnsi="Arial" w:cs="Arial"/>
          <w:bCs/>
          <w:sz w:val="20"/>
          <w:szCs w:val="20"/>
        </w:rPr>
        <w:t>s</w:t>
      </w:r>
      <w:r w:rsidRPr="00435D23">
        <w:rPr>
          <w:rFonts w:ascii="Arial" w:eastAsia="Arial" w:hAnsi="Arial" w:cs="Arial"/>
          <w:bCs/>
          <w:sz w:val="20"/>
          <w:szCs w:val="20"/>
        </w:rPr>
        <w:t>i de evacuare - u</w:t>
      </w:r>
      <w:r w:rsidR="00E949C9">
        <w:rPr>
          <w:rFonts w:ascii="Arial" w:eastAsia="Arial" w:hAnsi="Arial" w:cs="Arial"/>
          <w:bCs/>
          <w:sz w:val="20"/>
          <w:szCs w:val="20"/>
        </w:rPr>
        <w:t>s</w:t>
      </w:r>
      <w:r w:rsidRPr="00435D23">
        <w:rPr>
          <w:rFonts w:ascii="Arial" w:eastAsia="Arial" w:hAnsi="Arial" w:cs="Arial"/>
          <w:bCs/>
          <w:sz w:val="20"/>
          <w:szCs w:val="20"/>
        </w:rPr>
        <w:t xml:space="preserve">i metalice batante simple cu deschidere spre exterior; </w:t>
      </w:r>
    </w:p>
    <w:p w:rsidR="003E0C07" w:rsidRPr="00435D23" w:rsidRDefault="003E0C07" w:rsidP="009B56A1">
      <w:pPr>
        <w:spacing w:after="0" w:line="240" w:lineRule="auto"/>
        <w:ind w:right="-40"/>
        <w:jc w:val="both"/>
        <w:rPr>
          <w:rFonts w:ascii="Arial" w:eastAsia="Arial" w:hAnsi="Arial" w:cs="Arial"/>
          <w:bCs/>
          <w:sz w:val="20"/>
          <w:szCs w:val="20"/>
        </w:rPr>
      </w:pPr>
      <w:r w:rsidRPr="00435D23">
        <w:rPr>
          <w:rFonts w:ascii="Arial" w:eastAsia="Arial" w:hAnsi="Arial" w:cs="Arial"/>
          <w:bCs/>
          <w:sz w:val="20"/>
          <w:szCs w:val="20"/>
        </w:rPr>
        <w:t>- u</w:t>
      </w:r>
      <w:r w:rsidR="00E949C9">
        <w:rPr>
          <w:rFonts w:ascii="Arial" w:eastAsia="Arial" w:hAnsi="Arial" w:cs="Arial"/>
          <w:bCs/>
          <w:sz w:val="20"/>
          <w:szCs w:val="20"/>
        </w:rPr>
        <w:t>s</w:t>
      </w:r>
      <w:r w:rsidRPr="00435D23">
        <w:rPr>
          <w:rFonts w:ascii="Arial" w:eastAsia="Arial" w:hAnsi="Arial" w:cs="Arial"/>
          <w:bCs/>
          <w:sz w:val="20"/>
          <w:szCs w:val="20"/>
        </w:rPr>
        <w:t>i de evacuare - u</w:t>
      </w:r>
      <w:r w:rsidR="00E949C9">
        <w:rPr>
          <w:rFonts w:ascii="Arial" w:eastAsia="Arial" w:hAnsi="Arial" w:cs="Arial"/>
          <w:bCs/>
          <w:sz w:val="20"/>
          <w:szCs w:val="20"/>
        </w:rPr>
        <w:t>s</w:t>
      </w:r>
      <w:r w:rsidRPr="00435D23">
        <w:rPr>
          <w:rFonts w:ascii="Arial" w:eastAsia="Arial" w:hAnsi="Arial" w:cs="Arial"/>
          <w:bCs/>
          <w:sz w:val="20"/>
          <w:szCs w:val="20"/>
        </w:rPr>
        <w:t>i de sticla vitrate cu deschidere spre exterior;</w:t>
      </w:r>
    </w:p>
    <w:p w:rsidR="003E0C07" w:rsidRPr="00435D23" w:rsidRDefault="003E0C07" w:rsidP="009B56A1">
      <w:pPr>
        <w:spacing w:after="0" w:line="240" w:lineRule="auto"/>
        <w:ind w:right="-40"/>
        <w:jc w:val="both"/>
        <w:rPr>
          <w:rFonts w:ascii="Arial" w:eastAsia="Arial" w:hAnsi="Arial" w:cs="Arial"/>
          <w:bCs/>
          <w:sz w:val="20"/>
          <w:szCs w:val="20"/>
        </w:rPr>
      </w:pPr>
      <w:r w:rsidRPr="00435D23">
        <w:rPr>
          <w:rFonts w:ascii="Arial" w:eastAsia="Arial" w:hAnsi="Arial" w:cs="Arial"/>
          <w:bCs/>
          <w:sz w:val="20"/>
          <w:szCs w:val="20"/>
        </w:rPr>
        <w:t>- u</w:t>
      </w:r>
      <w:r w:rsidR="00E949C9">
        <w:rPr>
          <w:rFonts w:ascii="Arial" w:eastAsia="Arial" w:hAnsi="Arial" w:cs="Arial"/>
          <w:bCs/>
          <w:sz w:val="20"/>
          <w:szCs w:val="20"/>
        </w:rPr>
        <w:t>s</w:t>
      </w:r>
      <w:r w:rsidRPr="00435D23">
        <w:rPr>
          <w:rFonts w:ascii="Arial" w:eastAsia="Arial" w:hAnsi="Arial" w:cs="Arial"/>
          <w:bCs/>
          <w:sz w:val="20"/>
          <w:szCs w:val="20"/>
        </w:rPr>
        <w:t>i de sticl</w:t>
      </w:r>
      <w:r w:rsidR="00E949C9">
        <w:rPr>
          <w:rFonts w:ascii="Arial" w:eastAsia="Arial" w:hAnsi="Arial" w:cs="Arial"/>
          <w:bCs/>
          <w:sz w:val="20"/>
          <w:szCs w:val="20"/>
        </w:rPr>
        <w:t>a</w:t>
      </w:r>
      <w:r w:rsidRPr="00435D23">
        <w:rPr>
          <w:rFonts w:ascii="Arial" w:eastAsia="Arial" w:hAnsi="Arial" w:cs="Arial"/>
          <w:bCs/>
          <w:sz w:val="20"/>
          <w:szCs w:val="20"/>
        </w:rPr>
        <w:t xml:space="preserve"> glisante automate vitrate de acces </w:t>
      </w:r>
      <w:r w:rsidR="00E949C9">
        <w:rPr>
          <w:rFonts w:ascii="Arial" w:eastAsia="Arial" w:hAnsi="Arial" w:cs="Arial"/>
          <w:bCs/>
          <w:sz w:val="20"/>
          <w:szCs w:val="20"/>
        </w:rPr>
        <w:t>s</w:t>
      </w:r>
      <w:r w:rsidRPr="00435D23">
        <w:rPr>
          <w:rFonts w:ascii="Arial" w:eastAsia="Arial" w:hAnsi="Arial" w:cs="Arial"/>
          <w:bCs/>
          <w:sz w:val="20"/>
          <w:szCs w:val="20"/>
        </w:rPr>
        <w:t>i ie</w:t>
      </w:r>
      <w:r w:rsidR="00E949C9">
        <w:rPr>
          <w:rFonts w:ascii="Arial" w:eastAsia="Arial" w:hAnsi="Arial" w:cs="Arial"/>
          <w:bCs/>
          <w:sz w:val="20"/>
          <w:szCs w:val="20"/>
        </w:rPr>
        <w:t>s</w:t>
      </w:r>
      <w:r w:rsidRPr="00435D23">
        <w:rPr>
          <w:rFonts w:ascii="Arial" w:eastAsia="Arial" w:hAnsi="Arial" w:cs="Arial"/>
          <w:bCs/>
          <w:sz w:val="20"/>
          <w:szCs w:val="20"/>
        </w:rPr>
        <w:t>ire clien</w:t>
      </w:r>
      <w:r w:rsidR="00E949C9">
        <w:rPr>
          <w:rFonts w:ascii="Arial" w:eastAsia="Arial" w:hAnsi="Arial" w:cs="Arial"/>
          <w:bCs/>
          <w:sz w:val="20"/>
          <w:szCs w:val="20"/>
        </w:rPr>
        <w:t>t</w:t>
      </w:r>
      <w:r w:rsidRPr="00435D23">
        <w:rPr>
          <w:rFonts w:ascii="Arial" w:eastAsia="Arial" w:hAnsi="Arial" w:cs="Arial"/>
          <w:bCs/>
          <w:sz w:val="20"/>
          <w:szCs w:val="20"/>
        </w:rPr>
        <w:t xml:space="preserve">i; </w:t>
      </w:r>
    </w:p>
    <w:p w:rsidR="003E0C07" w:rsidRPr="00435D23" w:rsidRDefault="003E0C07" w:rsidP="009B56A1">
      <w:pPr>
        <w:spacing w:after="0" w:line="240" w:lineRule="auto"/>
        <w:ind w:right="-40"/>
        <w:jc w:val="both"/>
        <w:rPr>
          <w:rFonts w:ascii="Arial" w:eastAsia="Arial" w:hAnsi="Arial" w:cs="Arial"/>
          <w:bCs/>
          <w:sz w:val="20"/>
          <w:szCs w:val="20"/>
        </w:rPr>
      </w:pPr>
      <w:r w:rsidRPr="00435D23">
        <w:rPr>
          <w:rFonts w:ascii="Arial" w:eastAsia="Arial" w:hAnsi="Arial" w:cs="Arial"/>
          <w:bCs/>
          <w:sz w:val="20"/>
          <w:szCs w:val="20"/>
        </w:rPr>
        <w:t>- suprafe</w:t>
      </w:r>
      <w:r w:rsidR="00E949C9">
        <w:rPr>
          <w:rFonts w:ascii="Arial" w:eastAsia="Arial" w:hAnsi="Arial" w:cs="Arial"/>
          <w:bCs/>
          <w:sz w:val="20"/>
          <w:szCs w:val="20"/>
        </w:rPr>
        <w:t>t</w:t>
      </w:r>
      <w:r w:rsidRPr="00435D23">
        <w:rPr>
          <w:rFonts w:ascii="Arial" w:eastAsia="Arial" w:hAnsi="Arial" w:cs="Arial"/>
          <w:bCs/>
          <w:sz w:val="20"/>
          <w:szCs w:val="20"/>
        </w:rPr>
        <w:t>e vitrate cu tâmpl</w:t>
      </w:r>
      <w:r w:rsidR="00E949C9">
        <w:rPr>
          <w:rFonts w:ascii="Arial" w:eastAsia="Arial" w:hAnsi="Arial" w:cs="Arial"/>
          <w:bCs/>
          <w:sz w:val="20"/>
          <w:szCs w:val="20"/>
        </w:rPr>
        <w:t>a</w:t>
      </w:r>
      <w:r w:rsidRPr="00435D23">
        <w:rPr>
          <w:rFonts w:ascii="Arial" w:eastAsia="Arial" w:hAnsi="Arial" w:cs="Arial"/>
          <w:bCs/>
          <w:sz w:val="20"/>
          <w:szCs w:val="20"/>
        </w:rPr>
        <w:t>rie de aluminiu, cu rupere de punte termic</w:t>
      </w:r>
      <w:r w:rsidR="00E949C9">
        <w:rPr>
          <w:rFonts w:ascii="Arial" w:eastAsia="Arial" w:hAnsi="Arial" w:cs="Arial"/>
          <w:bCs/>
          <w:sz w:val="20"/>
          <w:szCs w:val="20"/>
        </w:rPr>
        <w:t>a</w:t>
      </w:r>
      <w:r w:rsidRPr="00435D23">
        <w:rPr>
          <w:rFonts w:ascii="Arial" w:eastAsia="Arial" w:hAnsi="Arial" w:cs="Arial"/>
          <w:bCs/>
          <w:sz w:val="20"/>
          <w:szCs w:val="20"/>
        </w:rPr>
        <w:t xml:space="preserve"> </w:t>
      </w:r>
      <w:r w:rsidR="00E949C9">
        <w:rPr>
          <w:rFonts w:ascii="Arial" w:eastAsia="Arial" w:hAnsi="Arial" w:cs="Arial"/>
          <w:bCs/>
          <w:sz w:val="20"/>
          <w:szCs w:val="20"/>
        </w:rPr>
        <w:t>s</w:t>
      </w:r>
      <w:r w:rsidRPr="00435D23">
        <w:rPr>
          <w:rFonts w:ascii="Arial" w:eastAsia="Arial" w:hAnsi="Arial" w:cs="Arial"/>
          <w:bCs/>
          <w:sz w:val="20"/>
          <w:szCs w:val="20"/>
        </w:rPr>
        <w:t xml:space="preserve">i geam termoizolant. </w:t>
      </w:r>
    </w:p>
    <w:p w:rsidR="003E0C07" w:rsidRPr="00435D23" w:rsidRDefault="003E0C07" w:rsidP="009B56A1">
      <w:pPr>
        <w:spacing w:after="0" w:line="240" w:lineRule="auto"/>
        <w:ind w:right="-40"/>
        <w:jc w:val="both"/>
        <w:rPr>
          <w:rFonts w:ascii="Arial" w:eastAsia="Arial" w:hAnsi="Arial" w:cs="Arial"/>
          <w:b/>
          <w:bCs/>
          <w:sz w:val="20"/>
          <w:szCs w:val="20"/>
        </w:rPr>
      </w:pPr>
      <w:r w:rsidRPr="00435D23">
        <w:rPr>
          <w:rFonts w:ascii="Arial" w:eastAsia="Arial" w:hAnsi="Arial" w:cs="Arial"/>
          <w:b/>
          <w:bCs/>
          <w:sz w:val="20"/>
          <w:szCs w:val="20"/>
        </w:rPr>
        <w:t xml:space="preserve">Compartimentari interioare </w:t>
      </w:r>
    </w:p>
    <w:p w:rsidR="003E0C07" w:rsidRPr="00435D23" w:rsidRDefault="003E0C07" w:rsidP="009B56A1">
      <w:pPr>
        <w:spacing w:after="0" w:line="240" w:lineRule="auto"/>
        <w:ind w:right="-40"/>
        <w:jc w:val="both"/>
        <w:rPr>
          <w:rFonts w:ascii="Arial" w:eastAsia="Arial" w:hAnsi="Arial" w:cs="Arial"/>
          <w:b/>
          <w:bCs/>
          <w:sz w:val="20"/>
          <w:szCs w:val="20"/>
        </w:rPr>
      </w:pPr>
      <w:r w:rsidRPr="00435D23">
        <w:rPr>
          <w:rFonts w:ascii="Arial" w:eastAsia="Arial" w:hAnsi="Arial" w:cs="Arial"/>
          <w:b/>
          <w:bCs/>
          <w:sz w:val="20"/>
          <w:szCs w:val="20"/>
        </w:rPr>
        <w:t xml:space="preserve">Compartiment I </w:t>
      </w:r>
    </w:p>
    <w:p w:rsidR="003E0C07" w:rsidRPr="00435D23" w:rsidRDefault="003E0C07" w:rsidP="009B56A1">
      <w:pPr>
        <w:spacing w:after="0" w:line="240" w:lineRule="auto"/>
        <w:ind w:right="-40"/>
        <w:jc w:val="both"/>
        <w:rPr>
          <w:rFonts w:ascii="Arial" w:eastAsia="Arial" w:hAnsi="Arial" w:cs="Arial"/>
          <w:bCs/>
          <w:sz w:val="20"/>
          <w:szCs w:val="20"/>
        </w:rPr>
      </w:pPr>
      <w:r w:rsidRPr="00435D23">
        <w:rPr>
          <w:rFonts w:ascii="Arial" w:eastAsia="Arial" w:hAnsi="Arial" w:cs="Arial"/>
          <w:bCs/>
          <w:sz w:val="20"/>
          <w:szCs w:val="20"/>
        </w:rPr>
        <w:t>Delimitarea fata de compartimentul II se va face prin pereti  de zidarie de caramida 25 cm grosime: A1 EI 180 min.</w:t>
      </w:r>
    </w:p>
    <w:p w:rsidR="003E0C07" w:rsidRPr="00435D23" w:rsidRDefault="003E0C07" w:rsidP="009B56A1">
      <w:pPr>
        <w:spacing w:after="0" w:line="240" w:lineRule="auto"/>
        <w:ind w:right="-40"/>
        <w:jc w:val="both"/>
        <w:rPr>
          <w:rFonts w:ascii="Arial" w:eastAsia="Arial" w:hAnsi="Arial" w:cs="Arial"/>
          <w:bCs/>
          <w:sz w:val="20"/>
          <w:szCs w:val="20"/>
        </w:rPr>
      </w:pPr>
      <w:r w:rsidRPr="00435D23">
        <w:rPr>
          <w:rFonts w:ascii="Arial" w:eastAsia="Arial" w:hAnsi="Arial" w:cs="Arial"/>
          <w:bCs/>
          <w:sz w:val="20"/>
          <w:szCs w:val="20"/>
        </w:rPr>
        <w:t xml:space="preserve">Peretele din beton 25 cm grosime pentru separarea spatiului de vanzare de spatiu Trezorerie: A1 </w:t>
      </w:r>
      <w:r w:rsidR="003C43CE" w:rsidRPr="00435D23">
        <w:rPr>
          <w:rFonts w:ascii="Arial" w:eastAsia="Arial" w:hAnsi="Arial" w:cs="Arial"/>
          <w:bCs/>
          <w:sz w:val="20"/>
          <w:szCs w:val="20"/>
        </w:rPr>
        <w:t>R</w:t>
      </w:r>
      <w:r w:rsidRPr="00435D23">
        <w:rPr>
          <w:rFonts w:ascii="Arial" w:eastAsia="Arial" w:hAnsi="Arial" w:cs="Arial"/>
          <w:bCs/>
          <w:sz w:val="20"/>
          <w:szCs w:val="20"/>
        </w:rPr>
        <w:t xml:space="preserve">EI </w:t>
      </w:r>
      <w:r w:rsidR="003C43CE" w:rsidRPr="00435D23">
        <w:rPr>
          <w:rFonts w:ascii="Arial" w:eastAsia="Arial" w:hAnsi="Arial" w:cs="Arial"/>
          <w:bCs/>
          <w:sz w:val="20"/>
          <w:szCs w:val="20"/>
        </w:rPr>
        <w:t>180</w:t>
      </w:r>
      <w:r w:rsidRPr="00435D23">
        <w:rPr>
          <w:rFonts w:ascii="Arial" w:eastAsia="Arial" w:hAnsi="Arial" w:cs="Arial"/>
          <w:bCs/>
          <w:sz w:val="20"/>
          <w:szCs w:val="20"/>
        </w:rPr>
        <w:t xml:space="preserve"> min.</w:t>
      </w:r>
    </w:p>
    <w:p w:rsidR="003E0C07" w:rsidRPr="00435D23" w:rsidRDefault="003E0C07" w:rsidP="009B56A1">
      <w:pPr>
        <w:spacing w:after="0" w:line="240" w:lineRule="auto"/>
        <w:ind w:right="-40"/>
        <w:jc w:val="both"/>
        <w:rPr>
          <w:rFonts w:ascii="Arial" w:eastAsia="Arial" w:hAnsi="Arial" w:cs="Arial"/>
          <w:bCs/>
          <w:sz w:val="20"/>
          <w:szCs w:val="20"/>
        </w:rPr>
      </w:pPr>
      <w:r w:rsidRPr="00435D23">
        <w:rPr>
          <w:rFonts w:ascii="Arial" w:eastAsia="Arial" w:hAnsi="Arial" w:cs="Arial"/>
          <w:bCs/>
          <w:sz w:val="20"/>
          <w:szCs w:val="20"/>
        </w:rPr>
        <w:t xml:space="preserve">Golul  de circulatie, intre spatiul de vanzare si spatiul Trezorerie, va fi protejat cu o usa EI 30min </w:t>
      </w:r>
    </w:p>
    <w:p w:rsidR="003E0C07" w:rsidRPr="00435D23" w:rsidRDefault="003E0C07" w:rsidP="009B56A1">
      <w:pPr>
        <w:spacing w:after="0" w:line="240" w:lineRule="auto"/>
        <w:ind w:right="-40"/>
        <w:jc w:val="both"/>
        <w:rPr>
          <w:rFonts w:ascii="Arial" w:eastAsia="Arial" w:hAnsi="Arial" w:cs="Arial"/>
          <w:bCs/>
          <w:sz w:val="20"/>
          <w:szCs w:val="20"/>
        </w:rPr>
      </w:pPr>
      <w:r w:rsidRPr="00435D23">
        <w:rPr>
          <w:rFonts w:ascii="Arial" w:eastAsia="Arial" w:hAnsi="Arial" w:cs="Arial"/>
          <w:bCs/>
          <w:sz w:val="20"/>
          <w:szCs w:val="20"/>
        </w:rPr>
        <w:t xml:space="preserve">Golurile  de circulatie, intre compartimente, vor fi protejate cu usi rapide prevazute cu usi glisante antifoc EI 90min –C </w:t>
      </w:r>
    </w:p>
    <w:p w:rsidR="003E0C07" w:rsidRPr="00435D23" w:rsidRDefault="003E0C07" w:rsidP="009B56A1">
      <w:pPr>
        <w:spacing w:after="0" w:line="240" w:lineRule="auto"/>
        <w:ind w:right="-40"/>
        <w:jc w:val="both"/>
        <w:rPr>
          <w:rFonts w:ascii="Arial" w:eastAsia="Arial" w:hAnsi="Arial" w:cs="Arial"/>
          <w:b/>
          <w:bCs/>
          <w:sz w:val="20"/>
          <w:szCs w:val="20"/>
        </w:rPr>
      </w:pPr>
      <w:r w:rsidRPr="00435D23">
        <w:rPr>
          <w:rFonts w:ascii="Arial" w:eastAsia="Arial" w:hAnsi="Arial" w:cs="Arial"/>
          <w:b/>
          <w:bCs/>
          <w:sz w:val="20"/>
          <w:szCs w:val="20"/>
        </w:rPr>
        <w:t>Compartiment II</w:t>
      </w:r>
    </w:p>
    <w:p w:rsidR="003E0C07" w:rsidRPr="00435D23" w:rsidRDefault="003E0C07" w:rsidP="009B56A1">
      <w:pPr>
        <w:spacing w:after="0" w:line="240" w:lineRule="auto"/>
        <w:ind w:right="-40"/>
        <w:jc w:val="both"/>
        <w:rPr>
          <w:rFonts w:ascii="Arial" w:eastAsia="Arial" w:hAnsi="Arial" w:cs="Arial"/>
          <w:bCs/>
          <w:sz w:val="20"/>
          <w:szCs w:val="20"/>
        </w:rPr>
      </w:pPr>
      <w:r w:rsidRPr="00435D23">
        <w:rPr>
          <w:rFonts w:ascii="Arial" w:eastAsia="Arial" w:hAnsi="Arial" w:cs="Arial"/>
          <w:bCs/>
          <w:sz w:val="20"/>
          <w:szCs w:val="20"/>
        </w:rPr>
        <w:t>Delimitarea fata de compartimentul I se va face prin pereti  de zidarie de caramida 25 cm grosime: A1 REI 180 min.</w:t>
      </w:r>
    </w:p>
    <w:p w:rsidR="003E0C07" w:rsidRPr="00435D23" w:rsidRDefault="003E0C07" w:rsidP="009B56A1">
      <w:pPr>
        <w:spacing w:after="0" w:line="240" w:lineRule="auto"/>
        <w:ind w:right="-40"/>
        <w:jc w:val="both"/>
        <w:rPr>
          <w:rFonts w:ascii="Arial" w:eastAsia="Arial" w:hAnsi="Arial" w:cs="Arial"/>
          <w:bCs/>
          <w:sz w:val="20"/>
          <w:szCs w:val="20"/>
        </w:rPr>
      </w:pPr>
      <w:r w:rsidRPr="00435D23">
        <w:rPr>
          <w:rFonts w:ascii="Arial" w:eastAsia="Arial" w:hAnsi="Arial" w:cs="Arial"/>
          <w:bCs/>
          <w:sz w:val="20"/>
          <w:szCs w:val="20"/>
        </w:rPr>
        <w:t>Pereti din zidarie de caramide 25 cm grosime pentru separarea spatiilor de depozitare si a altor spatii tehnice: A1 EI 180 min.</w:t>
      </w:r>
    </w:p>
    <w:p w:rsidR="003E0C07" w:rsidRPr="00435D23" w:rsidRDefault="003E0C07" w:rsidP="009B56A1">
      <w:pPr>
        <w:spacing w:after="0" w:line="240" w:lineRule="auto"/>
        <w:ind w:right="-40"/>
        <w:jc w:val="both"/>
        <w:rPr>
          <w:rFonts w:ascii="Arial" w:eastAsia="Arial" w:hAnsi="Arial" w:cs="Arial"/>
          <w:bCs/>
          <w:sz w:val="20"/>
          <w:szCs w:val="20"/>
        </w:rPr>
      </w:pPr>
      <w:r w:rsidRPr="00435D23">
        <w:rPr>
          <w:rFonts w:ascii="Arial" w:eastAsia="Arial" w:hAnsi="Arial" w:cs="Arial"/>
          <w:bCs/>
          <w:sz w:val="20"/>
          <w:szCs w:val="20"/>
        </w:rPr>
        <w:t>Separarile din zona depozitului se vor face din panouri cu gratare zincate fixe si mobile.</w:t>
      </w:r>
    </w:p>
    <w:p w:rsidR="003E0C07" w:rsidRPr="00435D23" w:rsidRDefault="003E0C07" w:rsidP="009B56A1">
      <w:pPr>
        <w:spacing w:after="0" w:line="240" w:lineRule="auto"/>
        <w:ind w:right="-40"/>
        <w:jc w:val="both"/>
        <w:rPr>
          <w:rFonts w:ascii="Arial" w:eastAsia="Arial" w:hAnsi="Arial" w:cs="Arial"/>
          <w:bCs/>
          <w:sz w:val="20"/>
          <w:szCs w:val="20"/>
        </w:rPr>
      </w:pPr>
      <w:r w:rsidRPr="00435D23">
        <w:rPr>
          <w:rFonts w:ascii="Arial" w:eastAsia="Arial" w:hAnsi="Arial" w:cs="Arial"/>
          <w:bCs/>
          <w:sz w:val="20"/>
          <w:szCs w:val="20"/>
        </w:rPr>
        <w:t>Separarea dintre zona de depozitare si zona  destinata personalului, va fi realizata din pereti de zidarie de caramida 25 cm grosime.</w:t>
      </w:r>
    </w:p>
    <w:p w:rsidR="003E0C07" w:rsidRPr="00435D23" w:rsidRDefault="003E0C07" w:rsidP="009B56A1">
      <w:pPr>
        <w:spacing w:after="0" w:line="240" w:lineRule="auto"/>
        <w:ind w:right="-40"/>
        <w:jc w:val="both"/>
        <w:rPr>
          <w:rFonts w:ascii="Arial" w:eastAsia="Arial" w:hAnsi="Arial" w:cs="Arial"/>
          <w:bCs/>
          <w:sz w:val="20"/>
          <w:szCs w:val="20"/>
        </w:rPr>
      </w:pPr>
      <w:r w:rsidRPr="00435D23">
        <w:rPr>
          <w:rFonts w:ascii="Arial" w:eastAsia="Arial" w:hAnsi="Arial" w:cs="Arial"/>
          <w:bCs/>
          <w:sz w:val="20"/>
          <w:szCs w:val="20"/>
        </w:rPr>
        <w:t>Golul de circulatie intre zona de depozitare si zona destinata personalului, va fi protejat cu o usa antifoc EI 90min C</w:t>
      </w:r>
      <w:r w:rsidR="001E355A">
        <w:rPr>
          <w:rFonts w:ascii="Arial" w:eastAsia="Arial" w:hAnsi="Arial" w:cs="Arial"/>
          <w:bCs/>
          <w:sz w:val="20"/>
          <w:szCs w:val="20"/>
        </w:rPr>
        <w:t>.</w:t>
      </w:r>
    </w:p>
    <w:p w:rsidR="003E0C07" w:rsidRPr="00435D23" w:rsidRDefault="003E0C07" w:rsidP="009B56A1">
      <w:pPr>
        <w:spacing w:after="0" w:line="240" w:lineRule="auto"/>
        <w:ind w:right="-40"/>
        <w:jc w:val="both"/>
        <w:rPr>
          <w:rFonts w:ascii="Arial" w:eastAsia="Arial" w:hAnsi="Arial" w:cs="Arial"/>
          <w:bCs/>
          <w:sz w:val="20"/>
          <w:szCs w:val="20"/>
        </w:rPr>
      </w:pPr>
      <w:r w:rsidRPr="00435D23">
        <w:rPr>
          <w:rFonts w:ascii="Arial" w:eastAsia="Arial" w:hAnsi="Arial" w:cs="Arial"/>
          <w:bCs/>
          <w:sz w:val="20"/>
          <w:szCs w:val="20"/>
        </w:rPr>
        <w:t>Golul de circulatie intre zona de depozitare si camera IT, va fi protejat cu o usa antifoc EI 90min C</w:t>
      </w:r>
      <w:r w:rsidR="001E355A">
        <w:rPr>
          <w:rFonts w:ascii="Arial" w:eastAsia="Arial" w:hAnsi="Arial" w:cs="Arial"/>
          <w:bCs/>
          <w:sz w:val="20"/>
          <w:szCs w:val="20"/>
        </w:rPr>
        <w:t>.</w:t>
      </w:r>
    </w:p>
    <w:p w:rsidR="003E0C07" w:rsidRPr="00E949C9" w:rsidRDefault="003E0C07" w:rsidP="00E949C9">
      <w:pPr>
        <w:spacing w:after="0" w:line="240" w:lineRule="auto"/>
        <w:ind w:right="-40"/>
        <w:jc w:val="both"/>
        <w:rPr>
          <w:rFonts w:ascii="Arial" w:eastAsia="Arial" w:hAnsi="Arial" w:cs="Arial"/>
          <w:bCs/>
          <w:sz w:val="20"/>
          <w:szCs w:val="20"/>
        </w:rPr>
      </w:pPr>
      <w:r w:rsidRPr="00435D23">
        <w:rPr>
          <w:rFonts w:ascii="Arial" w:eastAsia="Arial" w:hAnsi="Arial" w:cs="Arial"/>
          <w:bCs/>
          <w:sz w:val="20"/>
          <w:szCs w:val="20"/>
        </w:rPr>
        <w:t>Peretii care delimiteaza camerele frigorifice vor fi realizat</w:t>
      </w:r>
      <w:r w:rsidR="00E949C9">
        <w:rPr>
          <w:rFonts w:ascii="Arial" w:eastAsia="Arial" w:hAnsi="Arial" w:cs="Arial"/>
          <w:bCs/>
          <w:sz w:val="20"/>
          <w:szCs w:val="20"/>
        </w:rPr>
        <w:t>e din panouri sandwich special.</w:t>
      </w:r>
    </w:p>
    <w:p w:rsidR="003E0C07" w:rsidRPr="00E949C9" w:rsidRDefault="003E0C07" w:rsidP="00E949C9">
      <w:pPr>
        <w:pStyle w:val="Standard"/>
        <w:tabs>
          <w:tab w:val="left" w:pos="142"/>
        </w:tabs>
        <w:jc w:val="both"/>
        <w:rPr>
          <w:rFonts w:ascii="Arial" w:hAnsi="Arial" w:cs="Arial"/>
          <w:sz w:val="20"/>
          <w:szCs w:val="20"/>
          <w:lang w:val="fr-FR"/>
        </w:rPr>
      </w:pPr>
      <w:r w:rsidRPr="00435D23">
        <w:rPr>
          <w:rFonts w:ascii="Arial" w:hAnsi="Arial" w:cs="Arial"/>
          <w:b/>
          <w:sz w:val="20"/>
          <w:szCs w:val="20"/>
          <w:lang w:val="fr-FR"/>
        </w:rPr>
        <w:t>Finisajele interioare</w:t>
      </w:r>
      <w:r w:rsidRPr="00435D23">
        <w:rPr>
          <w:rFonts w:ascii="Arial" w:hAnsi="Arial" w:cs="Arial"/>
          <w:sz w:val="20"/>
          <w:szCs w:val="20"/>
          <w:lang w:val="fr-FR"/>
        </w:rPr>
        <w:t xml:space="preserve"> - pentru pardoseli + plinte, pereti</w:t>
      </w:r>
      <w:proofErr w:type="gramStart"/>
      <w:r w:rsidRPr="00435D23">
        <w:rPr>
          <w:rFonts w:ascii="Arial" w:hAnsi="Arial" w:cs="Arial"/>
          <w:sz w:val="20"/>
          <w:szCs w:val="20"/>
          <w:lang w:val="fr-FR"/>
        </w:rPr>
        <w:t>,plafoane</w:t>
      </w:r>
      <w:proofErr w:type="gramEnd"/>
      <w:r w:rsidRPr="00435D23">
        <w:rPr>
          <w:rFonts w:ascii="Arial" w:hAnsi="Arial" w:cs="Arial"/>
          <w:sz w:val="20"/>
          <w:szCs w:val="20"/>
          <w:lang w:val="fr-FR"/>
        </w:rPr>
        <w:t>, pentru fiecare spatiu sau incapere (eventual sub forma de tablou de finisaje); finisajele pentru scari; tamplaria interioara si exterioara, prescriptii teh</w:t>
      </w:r>
      <w:r w:rsidR="00E949C9">
        <w:rPr>
          <w:rFonts w:ascii="Arial" w:hAnsi="Arial" w:cs="Arial"/>
          <w:sz w:val="20"/>
          <w:szCs w:val="20"/>
          <w:lang w:val="fr-FR"/>
        </w:rPr>
        <w:t>nice care trebuiesc respectate.</w:t>
      </w:r>
    </w:p>
    <w:p w:rsidR="003E0C07" w:rsidRPr="00435D23" w:rsidRDefault="003E0C07" w:rsidP="009B56A1">
      <w:pPr>
        <w:spacing w:after="0" w:line="240" w:lineRule="auto"/>
        <w:ind w:right="-40"/>
        <w:jc w:val="both"/>
        <w:rPr>
          <w:rFonts w:ascii="Arial" w:eastAsia="Arial" w:hAnsi="Arial" w:cs="Arial"/>
          <w:sz w:val="20"/>
          <w:szCs w:val="20"/>
        </w:rPr>
      </w:pPr>
      <w:r w:rsidRPr="00435D23">
        <w:rPr>
          <w:rFonts w:ascii="Arial" w:eastAsia="Arial" w:hAnsi="Arial" w:cs="Arial"/>
          <w:b/>
          <w:bCs/>
          <w:sz w:val="20"/>
          <w:szCs w:val="20"/>
        </w:rPr>
        <w:t>Finisaje interioare:</w:t>
      </w:r>
    </w:p>
    <w:p w:rsidR="003E0C07" w:rsidRPr="00435D23" w:rsidRDefault="003E0C07" w:rsidP="009B56A1">
      <w:pPr>
        <w:spacing w:after="0" w:line="240" w:lineRule="auto"/>
        <w:ind w:right="-40"/>
        <w:jc w:val="both"/>
        <w:rPr>
          <w:rFonts w:ascii="Arial" w:eastAsia="Arial" w:hAnsi="Arial" w:cs="Arial"/>
          <w:sz w:val="20"/>
          <w:szCs w:val="20"/>
        </w:rPr>
      </w:pPr>
      <w:r w:rsidRPr="00435D23">
        <w:rPr>
          <w:rFonts w:ascii="Arial" w:eastAsia="Arial" w:hAnsi="Arial" w:cs="Arial"/>
          <w:b/>
          <w:bCs/>
          <w:sz w:val="20"/>
          <w:szCs w:val="20"/>
        </w:rPr>
        <w:t>- pardoseli + plinte:</w:t>
      </w:r>
    </w:p>
    <w:p w:rsidR="003E0C07" w:rsidRPr="00435D23" w:rsidRDefault="003E0C07" w:rsidP="009B56A1">
      <w:pPr>
        <w:spacing w:after="0" w:line="240" w:lineRule="auto"/>
        <w:ind w:right="-40"/>
        <w:jc w:val="both"/>
        <w:rPr>
          <w:rFonts w:ascii="Arial" w:eastAsia="Arial" w:hAnsi="Arial" w:cs="Arial"/>
          <w:bCs/>
          <w:sz w:val="20"/>
          <w:szCs w:val="20"/>
        </w:rPr>
      </w:pPr>
      <w:r w:rsidRPr="00435D23">
        <w:rPr>
          <w:rFonts w:ascii="Arial" w:eastAsia="Arial" w:hAnsi="Arial" w:cs="Arial"/>
          <w:bCs/>
          <w:sz w:val="20"/>
          <w:szCs w:val="20"/>
        </w:rPr>
        <w:t>- pardoseala din gresie din piatra fina, de tafic intens, anti alunecare, 30*30cm, cu diferite rezistente</w:t>
      </w:r>
    </w:p>
    <w:p w:rsidR="003E0C07" w:rsidRPr="00435D23" w:rsidRDefault="003E0C07" w:rsidP="009B56A1">
      <w:pPr>
        <w:spacing w:after="0" w:line="240" w:lineRule="auto"/>
        <w:ind w:right="-40"/>
        <w:jc w:val="both"/>
        <w:rPr>
          <w:rFonts w:ascii="Arial" w:eastAsia="Arial" w:hAnsi="Arial" w:cs="Arial"/>
          <w:bCs/>
          <w:sz w:val="20"/>
          <w:szCs w:val="20"/>
        </w:rPr>
      </w:pPr>
      <w:r w:rsidRPr="00435D23">
        <w:rPr>
          <w:rFonts w:ascii="Arial" w:eastAsia="Arial" w:hAnsi="Arial" w:cs="Arial"/>
          <w:bCs/>
          <w:sz w:val="20"/>
          <w:szCs w:val="20"/>
        </w:rPr>
        <w:t>- pardoseal</w:t>
      </w:r>
      <w:r w:rsidR="00E949C9">
        <w:rPr>
          <w:rFonts w:ascii="Arial" w:eastAsia="Arial" w:hAnsi="Arial" w:cs="Arial"/>
          <w:bCs/>
          <w:sz w:val="20"/>
          <w:szCs w:val="20"/>
        </w:rPr>
        <w:t>a</w:t>
      </w:r>
      <w:r w:rsidRPr="00435D23">
        <w:rPr>
          <w:rFonts w:ascii="Arial" w:eastAsia="Arial" w:hAnsi="Arial" w:cs="Arial"/>
          <w:bCs/>
          <w:sz w:val="20"/>
          <w:szCs w:val="20"/>
        </w:rPr>
        <w:t xml:space="preserve"> antistatic</w:t>
      </w:r>
      <w:r w:rsidR="00E949C9">
        <w:rPr>
          <w:rFonts w:ascii="Arial" w:eastAsia="Arial" w:hAnsi="Arial" w:cs="Arial"/>
          <w:bCs/>
          <w:sz w:val="20"/>
          <w:szCs w:val="20"/>
        </w:rPr>
        <w:t>a</w:t>
      </w:r>
      <w:r w:rsidRPr="00435D23">
        <w:rPr>
          <w:rFonts w:ascii="Arial" w:eastAsia="Arial" w:hAnsi="Arial" w:cs="Arial"/>
          <w:bCs/>
          <w:sz w:val="20"/>
          <w:szCs w:val="20"/>
        </w:rPr>
        <w:t xml:space="preserve"> pentru camera IT; </w:t>
      </w:r>
    </w:p>
    <w:p w:rsidR="003E0C07" w:rsidRPr="00435D23" w:rsidRDefault="003E0C07" w:rsidP="009B56A1">
      <w:pPr>
        <w:spacing w:after="0" w:line="240" w:lineRule="auto"/>
        <w:ind w:right="-40"/>
        <w:jc w:val="both"/>
        <w:rPr>
          <w:rFonts w:ascii="Arial" w:eastAsia="Arial" w:hAnsi="Arial" w:cs="Arial"/>
          <w:bCs/>
          <w:sz w:val="20"/>
          <w:szCs w:val="20"/>
        </w:rPr>
      </w:pPr>
      <w:r w:rsidRPr="00435D23">
        <w:rPr>
          <w:rFonts w:ascii="Arial" w:eastAsia="Arial" w:hAnsi="Arial" w:cs="Arial"/>
          <w:bCs/>
          <w:sz w:val="20"/>
          <w:szCs w:val="20"/>
        </w:rPr>
        <w:t xml:space="preserve">- sapa de beton cu amestec de cuart, pentru spatiile tehnice(centrala </w:t>
      </w:r>
      <w:r w:rsidR="00E949C9">
        <w:rPr>
          <w:rFonts w:ascii="Arial" w:eastAsia="Arial" w:hAnsi="Arial" w:cs="Arial"/>
          <w:bCs/>
          <w:sz w:val="20"/>
          <w:szCs w:val="20"/>
        </w:rPr>
        <w:t>s</w:t>
      </w:r>
      <w:r w:rsidRPr="00435D23">
        <w:rPr>
          <w:rFonts w:ascii="Arial" w:eastAsia="Arial" w:hAnsi="Arial" w:cs="Arial"/>
          <w:bCs/>
          <w:sz w:val="20"/>
          <w:szCs w:val="20"/>
        </w:rPr>
        <w:t>i camera tablourilor electrice).</w:t>
      </w:r>
    </w:p>
    <w:p w:rsidR="003E0C07" w:rsidRPr="00435D23" w:rsidRDefault="003E0C07" w:rsidP="009B56A1">
      <w:pPr>
        <w:spacing w:after="0" w:line="240" w:lineRule="auto"/>
        <w:ind w:right="-40"/>
        <w:jc w:val="both"/>
        <w:rPr>
          <w:rFonts w:ascii="Arial" w:eastAsia="Arial" w:hAnsi="Arial" w:cs="Arial"/>
          <w:bCs/>
          <w:sz w:val="20"/>
          <w:szCs w:val="20"/>
        </w:rPr>
      </w:pPr>
      <w:r w:rsidRPr="00435D23">
        <w:rPr>
          <w:rFonts w:ascii="Arial" w:eastAsia="Arial" w:hAnsi="Arial" w:cs="Arial"/>
          <w:bCs/>
          <w:sz w:val="20"/>
          <w:szCs w:val="20"/>
        </w:rPr>
        <w:t>- pardoseal</w:t>
      </w:r>
      <w:r w:rsidR="00E949C9">
        <w:rPr>
          <w:rFonts w:ascii="Arial" w:eastAsia="Arial" w:hAnsi="Arial" w:cs="Arial"/>
          <w:bCs/>
          <w:sz w:val="20"/>
          <w:szCs w:val="20"/>
        </w:rPr>
        <w:t>a</w:t>
      </w:r>
      <w:r w:rsidRPr="00435D23">
        <w:rPr>
          <w:rFonts w:ascii="Arial" w:eastAsia="Arial" w:hAnsi="Arial" w:cs="Arial"/>
          <w:bCs/>
          <w:sz w:val="20"/>
          <w:szCs w:val="20"/>
        </w:rPr>
        <w:t xml:space="preserve"> special</w:t>
      </w:r>
      <w:r w:rsidR="00E949C9">
        <w:rPr>
          <w:rFonts w:ascii="Arial" w:eastAsia="Arial" w:hAnsi="Arial" w:cs="Arial"/>
          <w:bCs/>
          <w:sz w:val="20"/>
          <w:szCs w:val="20"/>
        </w:rPr>
        <w:t>a</w:t>
      </w:r>
      <w:r w:rsidRPr="00435D23">
        <w:rPr>
          <w:rFonts w:ascii="Arial" w:eastAsia="Arial" w:hAnsi="Arial" w:cs="Arial"/>
          <w:bCs/>
          <w:sz w:val="20"/>
          <w:szCs w:val="20"/>
        </w:rPr>
        <w:t xml:space="preserve"> pentru spa</w:t>
      </w:r>
      <w:r w:rsidR="00E949C9">
        <w:rPr>
          <w:rFonts w:ascii="Arial" w:eastAsia="Arial" w:hAnsi="Arial" w:cs="Arial"/>
          <w:bCs/>
          <w:sz w:val="20"/>
          <w:szCs w:val="20"/>
        </w:rPr>
        <w:t>t</w:t>
      </w:r>
      <w:r w:rsidRPr="00435D23">
        <w:rPr>
          <w:rFonts w:ascii="Arial" w:eastAsia="Arial" w:hAnsi="Arial" w:cs="Arial"/>
          <w:bCs/>
          <w:sz w:val="20"/>
          <w:szCs w:val="20"/>
        </w:rPr>
        <w:t>ii cu destina</w:t>
      </w:r>
      <w:r w:rsidR="00E949C9">
        <w:rPr>
          <w:rFonts w:ascii="Arial" w:eastAsia="Arial" w:hAnsi="Arial" w:cs="Arial"/>
          <w:bCs/>
          <w:sz w:val="20"/>
          <w:szCs w:val="20"/>
        </w:rPr>
        <w:t>t</w:t>
      </w:r>
      <w:r w:rsidRPr="00435D23">
        <w:rPr>
          <w:rFonts w:ascii="Arial" w:eastAsia="Arial" w:hAnsi="Arial" w:cs="Arial"/>
          <w:bCs/>
          <w:sz w:val="20"/>
          <w:szCs w:val="20"/>
        </w:rPr>
        <w:t>ia depozitare frigorífic</w:t>
      </w:r>
      <w:r w:rsidR="00E949C9">
        <w:rPr>
          <w:rFonts w:ascii="Arial" w:eastAsia="Arial" w:hAnsi="Arial" w:cs="Arial"/>
          <w:bCs/>
          <w:sz w:val="20"/>
          <w:szCs w:val="20"/>
        </w:rPr>
        <w:t>a</w:t>
      </w:r>
      <w:r w:rsidRPr="00435D23">
        <w:rPr>
          <w:rFonts w:ascii="Arial" w:eastAsia="Arial" w:hAnsi="Arial" w:cs="Arial"/>
          <w:bCs/>
          <w:sz w:val="20"/>
          <w:szCs w:val="20"/>
        </w:rPr>
        <w:t xml:space="preserve">; </w:t>
      </w:r>
    </w:p>
    <w:p w:rsidR="003E0C07" w:rsidRPr="00435D23" w:rsidRDefault="003E0C07" w:rsidP="009B56A1">
      <w:pPr>
        <w:spacing w:after="0" w:line="240" w:lineRule="auto"/>
        <w:ind w:right="-40"/>
        <w:jc w:val="both"/>
        <w:rPr>
          <w:rFonts w:ascii="Arial" w:eastAsia="Arial" w:hAnsi="Arial" w:cs="Arial"/>
          <w:sz w:val="20"/>
          <w:szCs w:val="20"/>
        </w:rPr>
      </w:pPr>
      <w:r w:rsidRPr="00435D23">
        <w:rPr>
          <w:rFonts w:ascii="Arial" w:eastAsia="Arial" w:hAnsi="Arial" w:cs="Arial"/>
          <w:b/>
          <w:bCs/>
          <w:sz w:val="20"/>
          <w:szCs w:val="20"/>
        </w:rPr>
        <w:t>- per</w:t>
      </w:r>
      <w:r w:rsidRPr="00435D23">
        <w:rPr>
          <w:rFonts w:ascii="Arial" w:eastAsia="Arial" w:hAnsi="Arial" w:cs="Arial"/>
          <w:b/>
          <w:bCs/>
          <w:spacing w:val="-1"/>
          <w:sz w:val="20"/>
          <w:szCs w:val="20"/>
        </w:rPr>
        <w:t>e</w:t>
      </w:r>
      <w:r w:rsidR="00E949C9">
        <w:rPr>
          <w:rFonts w:ascii="Arial" w:eastAsia="Arial" w:hAnsi="Arial" w:cs="Arial"/>
          <w:b/>
          <w:bCs/>
          <w:sz w:val="20"/>
          <w:szCs w:val="20"/>
        </w:rPr>
        <w:t>t</w:t>
      </w:r>
      <w:r w:rsidRPr="00435D23">
        <w:rPr>
          <w:rFonts w:ascii="Arial" w:eastAsia="Arial" w:hAnsi="Arial" w:cs="Arial"/>
          <w:b/>
          <w:bCs/>
          <w:sz w:val="20"/>
          <w:szCs w:val="20"/>
        </w:rPr>
        <w:t>i:</w:t>
      </w:r>
    </w:p>
    <w:p w:rsidR="003E0C07" w:rsidRPr="00435D23" w:rsidRDefault="003E0C07" w:rsidP="009B56A1">
      <w:pPr>
        <w:spacing w:after="0" w:line="240" w:lineRule="auto"/>
        <w:ind w:right="-40"/>
        <w:jc w:val="both"/>
        <w:rPr>
          <w:rFonts w:ascii="Arial" w:eastAsia="Arial" w:hAnsi="Arial" w:cs="Arial"/>
          <w:sz w:val="20"/>
          <w:szCs w:val="20"/>
        </w:rPr>
      </w:pPr>
      <w:r w:rsidRPr="00435D23">
        <w:rPr>
          <w:rFonts w:ascii="Arial" w:eastAsia="Arial" w:hAnsi="Arial" w:cs="Arial"/>
          <w:sz w:val="20"/>
          <w:szCs w:val="20"/>
        </w:rPr>
        <w:t>- vopsit</w:t>
      </w:r>
      <w:r w:rsidRPr="00435D23">
        <w:rPr>
          <w:rFonts w:ascii="Arial" w:eastAsia="Arial" w:hAnsi="Arial" w:cs="Arial"/>
          <w:spacing w:val="-1"/>
          <w:sz w:val="20"/>
          <w:szCs w:val="20"/>
        </w:rPr>
        <w:t>o</w:t>
      </w:r>
      <w:r w:rsidRPr="00435D23">
        <w:rPr>
          <w:rFonts w:ascii="Arial" w:eastAsia="Arial" w:hAnsi="Arial" w:cs="Arial"/>
          <w:sz w:val="20"/>
          <w:szCs w:val="20"/>
        </w:rPr>
        <w:t>rie l</w:t>
      </w:r>
      <w:r w:rsidRPr="00435D23">
        <w:rPr>
          <w:rFonts w:ascii="Arial" w:eastAsia="Arial" w:hAnsi="Arial" w:cs="Arial"/>
          <w:spacing w:val="-1"/>
          <w:sz w:val="20"/>
          <w:szCs w:val="20"/>
        </w:rPr>
        <w:t>av</w:t>
      </w:r>
      <w:r w:rsidRPr="00435D23">
        <w:rPr>
          <w:rFonts w:ascii="Arial" w:eastAsia="Arial" w:hAnsi="Arial" w:cs="Arial"/>
          <w:sz w:val="20"/>
          <w:szCs w:val="20"/>
        </w:rPr>
        <w:t>abila la peretii de compartimentare cu</w:t>
      </w:r>
      <w:r w:rsidRPr="00435D23">
        <w:rPr>
          <w:rFonts w:ascii="Arial" w:eastAsia="Arial" w:hAnsi="Arial" w:cs="Arial"/>
          <w:spacing w:val="-1"/>
          <w:sz w:val="20"/>
          <w:szCs w:val="20"/>
        </w:rPr>
        <w:t>l</w:t>
      </w:r>
      <w:r w:rsidRPr="00435D23">
        <w:rPr>
          <w:rFonts w:ascii="Arial" w:eastAsia="Arial" w:hAnsi="Arial" w:cs="Arial"/>
          <w:sz w:val="20"/>
          <w:szCs w:val="20"/>
        </w:rPr>
        <w:t xml:space="preserve">oare RAL </w:t>
      </w:r>
      <w:r w:rsidRPr="00435D23">
        <w:rPr>
          <w:rFonts w:ascii="Arial" w:eastAsia="Arial" w:hAnsi="Arial" w:cs="Arial"/>
          <w:spacing w:val="-1"/>
          <w:sz w:val="20"/>
          <w:szCs w:val="20"/>
        </w:rPr>
        <w:t>9</w:t>
      </w:r>
      <w:r w:rsidRPr="00435D23">
        <w:rPr>
          <w:rFonts w:ascii="Arial" w:eastAsia="Arial" w:hAnsi="Arial" w:cs="Arial"/>
          <w:sz w:val="20"/>
          <w:szCs w:val="20"/>
        </w:rPr>
        <w:t>010, gri R</w:t>
      </w:r>
      <w:r w:rsidRPr="00435D23">
        <w:rPr>
          <w:rFonts w:ascii="Arial" w:eastAsia="Arial" w:hAnsi="Arial" w:cs="Arial"/>
          <w:spacing w:val="-2"/>
          <w:sz w:val="20"/>
          <w:szCs w:val="20"/>
        </w:rPr>
        <w:t>A</w:t>
      </w:r>
      <w:r w:rsidRPr="00435D23">
        <w:rPr>
          <w:rFonts w:ascii="Arial" w:eastAsia="Arial" w:hAnsi="Arial" w:cs="Arial"/>
          <w:sz w:val="20"/>
          <w:szCs w:val="20"/>
        </w:rPr>
        <w:t>L 7038; zu</w:t>
      </w:r>
      <w:r w:rsidRPr="00435D23">
        <w:rPr>
          <w:rFonts w:ascii="Arial" w:eastAsia="Arial" w:hAnsi="Arial" w:cs="Arial"/>
          <w:spacing w:val="-1"/>
          <w:sz w:val="20"/>
          <w:szCs w:val="20"/>
        </w:rPr>
        <w:t>g</w:t>
      </w:r>
      <w:r w:rsidRPr="00435D23">
        <w:rPr>
          <w:rFonts w:ascii="Arial" w:eastAsia="Arial" w:hAnsi="Arial" w:cs="Arial"/>
          <w:sz w:val="20"/>
          <w:szCs w:val="20"/>
        </w:rPr>
        <w:t>rav</w:t>
      </w:r>
      <w:r w:rsidRPr="00435D23">
        <w:rPr>
          <w:rFonts w:ascii="Arial" w:eastAsia="Arial" w:hAnsi="Arial" w:cs="Arial"/>
          <w:spacing w:val="-1"/>
          <w:sz w:val="20"/>
          <w:szCs w:val="20"/>
        </w:rPr>
        <w:t>e</w:t>
      </w:r>
      <w:r w:rsidRPr="00435D23">
        <w:rPr>
          <w:rFonts w:ascii="Arial" w:eastAsia="Arial" w:hAnsi="Arial" w:cs="Arial"/>
          <w:sz w:val="20"/>
          <w:szCs w:val="20"/>
        </w:rPr>
        <w:t xml:space="preserve">ala </w:t>
      </w:r>
      <w:r w:rsidRPr="00435D23">
        <w:rPr>
          <w:rFonts w:ascii="Arial" w:eastAsia="Arial" w:hAnsi="Arial" w:cs="Arial"/>
          <w:spacing w:val="-1"/>
          <w:sz w:val="20"/>
          <w:szCs w:val="20"/>
        </w:rPr>
        <w:t>l</w:t>
      </w:r>
      <w:r w:rsidRPr="00435D23">
        <w:rPr>
          <w:rFonts w:ascii="Arial" w:eastAsia="Arial" w:hAnsi="Arial" w:cs="Arial"/>
          <w:sz w:val="20"/>
          <w:szCs w:val="20"/>
        </w:rPr>
        <w:t>avabila in r</w:t>
      </w:r>
      <w:r w:rsidRPr="00435D23">
        <w:rPr>
          <w:rFonts w:ascii="Arial" w:eastAsia="Arial" w:hAnsi="Arial" w:cs="Arial"/>
          <w:spacing w:val="-1"/>
          <w:sz w:val="20"/>
          <w:szCs w:val="20"/>
        </w:rPr>
        <w:t>e</w:t>
      </w:r>
      <w:r w:rsidRPr="00435D23">
        <w:rPr>
          <w:rFonts w:ascii="Arial" w:eastAsia="Arial" w:hAnsi="Arial" w:cs="Arial"/>
          <w:sz w:val="20"/>
          <w:szCs w:val="20"/>
        </w:rPr>
        <w:t>st.</w:t>
      </w:r>
    </w:p>
    <w:p w:rsidR="003E0C07" w:rsidRPr="00435D23" w:rsidRDefault="003E0C07" w:rsidP="009B56A1">
      <w:pPr>
        <w:spacing w:after="0" w:line="240" w:lineRule="auto"/>
        <w:ind w:right="-40"/>
        <w:jc w:val="both"/>
        <w:rPr>
          <w:rFonts w:ascii="Arial" w:eastAsia="Arial" w:hAnsi="Arial" w:cs="Arial"/>
          <w:sz w:val="20"/>
          <w:szCs w:val="20"/>
        </w:rPr>
      </w:pPr>
      <w:r w:rsidRPr="00435D23">
        <w:rPr>
          <w:rFonts w:ascii="Arial" w:eastAsia="Arial" w:hAnsi="Arial" w:cs="Arial"/>
          <w:sz w:val="20"/>
          <w:szCs w:val="20"/>
        </w:rPr>
        <w:t>- tratament antipraf la structura de beton armat aparent</w:t>
      </w:r>
    </w:p>
    <w:p w:rsidR="003E0C07" w:rsidRPr="00435D23" w:rsidRDefault="003E0C07" w:rsidP="009B56A1">
      <w:pPr>
        <w:spacing w:after="0" w:line="240" w:lineRule="auto"/>
        <w:ind w:right="-40"/>
        <w:jc w:val="both"/>
        <w:rPr>
          <w:rFonts w:ascii="Arial" w:eastAsia="Arial" w:hAnsi="Arial" w:cs="Arial"/>
          <w:sz w:val="20"/>
          <w:szCs w:val="20"/>
        </w:rPr>
      </w:pPr>
      <w:r w:rsidRPr="00435D23">
        <w:rPr>
          <w:rFonts w:ascii="Arial" w:eastAsia="Arial" w:hAnsi="Arial" w:cs="Arial"/>
          <w:sz w:val="20"/>
          <w:szCs w:val="20"/>
        </w:rPr>
        <w:t>- placari cu faianta ceramica la pereti, in spatiile umede, culoare bej, dimensiuni 30*60 cm, dispunere orizontala.</w:t>
      </w:r>
    </w:p>
    <w:p w:rsidR="003E0C07" w:rsidRPr="00435D23" w:rsidRDefault="003E0C07" w:rsidP="009B56A1">
      <w:pPr>
        <w:spacing w:after="0" w:line="240" w:lineRule="auto"/>
        <w:ind w:right="-40"/>
        <w:jc w:val="both"/>
        <w:rPr>
          <w:rFonts w:ascii="Arial" w:eastAsia="Arial" w:hAnsi="Arial" w:cs="Arial"/>
          <w:sz w:val="20"/>
          <w:szCs w:val="20"/>
        </w:rPr>
      </w:pPr>
      <w:r w:rsidRPr="00435D23">
        <w:rPr>
          <w:rFonts w:ascii="Arial" w:eastAsia="Arial" w:hAnsi="Arial" w:cs="Arial"/>
          <w:sz w:val="20"/>
          <w:szCs w:val="20"/>
        </w:rPr>
        <w:t>- pan</w:t>
      </w:r>
      <w:r w:rsidRPr="00435D23">
        <w:rPr>
          <w:rFonts w:ascii="Arial" w:eastAsia="Arial" w:hAnsi="Arial" w:cs="Arial"/>
          <w:spacing w:val="-1"/>
          <w:sz w:val="20"/>
          <w:szCs w:val="20"/>
        </w:rPr>
        <w:t>o</w:t>
      </w:r>
      <w:r w:rsidRPr="00435D23">
        <w:rPr>
          <w:rFonts w:ascii="Arial" w:eastAsia="Arial" w:hAnsi="Arial" w:cs="Arial"/>
          <w:sz w:val="20"/>
          <w:szCs w:val="20"/>
        </w:rPr>
        <w:t>uri tab</w:t>
      </w:r>
      <w:r w:rsidRPr="00435D23">
        <w:rPr>
          <w:rFonts w:ascii="Arial" w:eastAsia="Arial" w:hAnsi="Arial" w:cs="Arial"/>
          <w:spacing w:val="-1"/>
          <w:sz w:val="20"/>
          <w:szCs w:val="20"/>
        </w:rPr>
        <w:t>l</w:t>
      </w:r>
      <w:r w:rsidRPr="00435D23">
        <w:rPr>
          <w:rFonts w:ascii="Arial" w:eastAsia="Arial" w:hAnsi="Arial" w:cs="Arial"/>
          <w:sz w:val="20"/>
          <w:szCs w:val="20"/>
        </w:rPr>
        <w:t>a tip san</w:t>
      </w:r>
      <w:r w:rsidRPr="00435D23">
        <w:rPr>
          <w:rFonts w:ascii="Arial" w:eastAsia="Arial" w:hAnsi="Arial" w:cs="Arial"/>
          <w:spacing w:val="-1"/>
          <w:sz w:val="20"/>
          <w:szCs w:val="20"/>
        </w:rPr>
        <w:t>d</w:t>
      </w:r>
      <w:r w:rsidRPr="00435D23">
        <w:rPr>
          <w:rFonts w:ascii="Arial" w:eastAsia="Arial" w:hAnsi="Arial" w:cs="Arial"/>
          <w:sz w:val="20"/>
          <w:szCs w:val="20"/>
        </w:rPr>
        <w:t>w</w:t>
      </w:r>
      <w:r w:rsidRPr="00435D23">
        <w:rPr>
          <w:rFonts w:ascii="Arial" w:eastAsia="Arial" w:hAnsi="Arial" w:cs="Arial"/>
          <w:spacing w:val="-1"/>
          <w:sz w:val="20"/>
          <w:szCs w:val="20"/>
        </w:rPr>
        <w:t>i</w:t>
      </w:r>
      <w:r w:rsidRPr="00435D23">
        <w:rPr>
          <w:rFonts w:ascii="Arial" w:eastAsia="Arial" w:hAnsi="Arial" w:cs="Arial"/>
          <w:sz w:val="20"/>
          <w:szCs w:val="20"/>
        </w:rPr>
        <w:t>ch cu n</w:t>
      </w:r>
      <w:r w:rsidRPr="00435D23">
        <w:rPr>
          <w:rFonts w:ascii="Arial" w:eastAsia="Arial" w:hAnsi="Arial" w:cs="Arial"/>
          <w:spacing w:val="-1"/>
          <w:sz w:val="20"/>
          <w:szCs w:val="20"/>
        </w:rPr>
        <w:t>u</w:t>
      </w:r>
      <w:r w:rsidRPr="00435D23">
        <w:rPr>
          <w:rFonts w:ascii="Arial" w:eastAsia="Arial" w:hAnsi="Arial" w:cs="Arial"/>
          <w:sz w:val="20"/>
          <w:szCs w:val="20"/>
        </w:rPr>
        <w:t>cl</w:t>
      </w:r>
      <w:r w:rsidRPr="00435D23">
        <w:rPr>
          <w:rFonts w:ascii="Arial" w:eastAsia="Arial" w:hAnsi="Arial" w:cs="Arial"/>
          <w:spacing w:val="-1"/>
          <w:sz w:val="20"/>
          <w:szCs w:val="20"/>
        </w:rPr>
        <w:t>e</w:t>
      </w:r>
      <w:r w:rsidRPr="00435D23">
        <w:rPr>
          <w:rFonts w:ascii="Arial" w:eastAsia="Arial" w:hAnsi="Arial" w:cs="Arial"/>
          <w:sz w:val="20"/>
          <w:szCs w:val="20"/>
        </w:rPr>
        <w:t>u termo</w:t>
      </w:r>
      <w:r w:rsidRPr="00435D23">
        <w:rPr>
          <w:rFonts w:ascii="Arial" w:eastAsia="Arial" w:hAnsi="Arial" w:cs="Arial"/>
          <w:spacing w:val="-1"/>
          <w:sz w:val="20"/>
          <w:szCs w:val="20"/>
        </w:rPr>
        <w:t>i</w:t>
      </w:r>
      <w:r w:rsidRPr="00435D23">
        <w:rPr>
          <w:rFonts w:ascii="Arial" w:eastAsia="Arial" w:hAnsi="Arial" w:cs="Arial"/>
          <w:sz w:val="20"/>
          <w:szCs w:val="20"/>
        </w:rPr>
        <w:t>zo</w:t>
      </w:r>
      <w:r w:rsidRPr="00435D23">
        <w:rPr>
          <w:rFonts w:ascii="Arial" w:eastAsia="Arial" w:hAnsi="Arial" w:cs="Arial"/>
          <w:spacing w:val="-1"/>
          <w:sz w:val="20"/>
          <w:szCs w:val="20"/>
        </w:rPr>
        <w:t>l</w:t>
      </w:r>
      <w:r w:rsidRPr="00435D23">
        <w:rPr>
          <w:rFonts w:ascii="Arial" w:eastAsia="Arial" w:hAnsi="Arial" w:cs="Arial"/>
          <w:sz w:val="20"/>
          <w:szCs w:val="20"/>
        </w:rPr>
        <w:t>ant spuma pol</w:t>
      </w:r>
      <w:r w:rsidRPr="00435D23">
        <w:rPr>
          <w:rFonts w:ascii="Arial" w:eastAsia="Arial" w:hAnsi="Arial" w:cs="Arial"/>
          <w:spacing w:val="-1"/>
          <w:sz w:val="20"/>
          <w:szCs w:val="20"/>
        </w:rPr>
        <w:t>i</w:t>
      </w:r>
      <w:r w:rsidRPr="00435D23">
        <w:rPr>
          <w:rFonts w:ascii="Arial" w:eastAsia="Arial" w:hAnsi="Arial" w:cs="Arial"/>
          <w:sz w:val="20"/>
          <w:szCs w:val="20"/>
        </w:rPr>
        <w:t>ure</w:t>
      </w:r>
      <w:r w:rsidRPr="00435D23">
        <w:rPr>
          <w:rFonts w:ascii="Arial" w:eastAsia="Arial" w:hAnsi="Arial" w:cs="Arial"/>
          <w:spacing w:val="-2"/>
          <w:sz w:val="20"/>
          <w:szCs w:val="20"/>
        </w:rPr>
        <w:t>t</w:t>
      </w:r>
      <w:r w:rsidRPr="00435D23">
        <w:rPr>
          <w:rFonts w:ascii="Arial" w:eastAsia="Arial" w:hAnsi="Arial" w:cs="Arial"/>
          <w:sz w:val="20"/>
          <w:szCs w:val="20"/>
        </w:rPr>
        <w:t>anica – ca</w:t>
      </w:r>
      <w:r w:rsidRPr="00435D23">
        <w:rPr>
          <w:rFonts w:ascii="Arial" w:eastAsia="Arial" w:hAnsi="Arial" w:cs="Arial"/>
          <w:spacing w:val="-1"/>
          <w:sz w:val="20"/>
          <w:szCs w:val="20"/>
        </w:rPr>
        <w:t>me</w:t>
      </w:r>
      <w:r w:rsidRPr="00435D23">
        <w:rPr>
          <w:rFonts w:ascii="Arial" w:eastAsia="Arial" w:hAnsi="Arial" w:cs="Arial"/>
          <w:sz w:val="20"/>
          <w:szCs w:val="20"/>
        </w:rPr>
        <w:t>re frig</w:t>
      </w:r>
      <w:r w:rsidRPr="00435D23">
        <w:rPr>
          <w:rFonts w:ascii="Arial" w:eastAsia="Arial" w:hAnsi="Arial" w:cs="Arial"/>
          <w:spacing w:val="-1"/>
          <w:sz w:val="20"/>
          <w:szCs w:val="20"/>
        </w:rPr>
        <w:t>o</w:t>
      </w:r>
      <w:r w:rsidRPr="00435D23">
        <w:rPr>
          <w:rFonts w:ascii="Arial" w:eastAsia="Arial" w:hAnsi="Arial" w:cs="Arial"/>
          <w:sz w:val="20"/>
          <w:szCs w:val="20"/>
        </w:rPr>
        <w:t>rifice;</w:t>
      </w:r>
    </w:p>
    <w:p w:rsidR="003E0C07" w:rsidRPr="00435D23" w:rsidRDefault="003E0C07" w:rsidP="009B56A1">
      <w:pPr>
        <w:spacing w:after="0" w:line="240" w:lineRule="auto"/>
        <w:ind w:right="-40"/>
        <w:jc w:val="both"/>
        <w:rPr>
          <w:rFonts w:ascii="Arial" w:eastAsia="Arial" w:hAnsi="Arial" w:cs="Arial"/>
          <w:sz w:val="20"/>
          <w:szCs w:val="20"/>
        </w:rPr>
      </w:pPr>
      <w:r w:rsidRPr="00435D23">
        <w:rPr>
          <w:rFonts w:ascii="Arial" w:eastAsia="Arial" w:hAnsi="Arial" w:cs="Arial"/>
          <w:b/>
          <w:bCs/>
          <w:sz w:val="20"/>
          <w:szCs w:val="20"/>
        </w:rPr>
        <w:t>- plafo</w:t>
      </w:r>
      <w:r w:rsidRPr="00435D23">
        <w:rPr>
          <w:rFonts w:ascii="Arial" w:eastAsia="Arial" w:hAnsi="Arial" w:cs="Arial"/>
          <w:b/>
          <w:bCs/>
          <w:spacing w:val="-1"/>
          <w:sz w:val="20"/>
          <w:szCs w:val="20"/>
        </w:rPr>
        <w:t>a</w:t>
      </w:r>
      <w:r w:rsidRPr="00435D23">
        <w:rPr>
          <w:rFonts w:ascii="Arial" w:eastAsia="Arial" w:hAnsi="Arial" w:cs="Arial"/>
          <w:b/>
          <w:bCs/>
          <w:sz w:val="20"/>
          <w:szCs w:val="20"/>
        </w:rPr>
        <w:t>ne:</w:t>
      </w:r>
    </w:p>
    <w:p w:rsidR="003E0C07" w:rsidRPr="00435D23" w:rsidRDefault="003E0C07" w:rsidP="009B56A1">
      <w:pPr>
        <w:autoSpaceDE w:val="0"/>
        <w:autoSpaceDN w:val="0"/>
        <w:adjustRightInd w:val="0"/>
        <w:spacing w:after="0" w:line="240" w:lineRule="auto"/>
        <w:rPr>
          <w:rFonts w:ascii="Arial" w:eastAsia="Arial" w:hAnsi="Arial" w:cs="Arial"/>
          <w:sz w:val="20"/>
          <w:szCs w:val="20"/>
        </w:rPr>
      </w:pPr>
      <w:r w:rsidRPr="00435D23">
        <w:rPr>
          <w:rFonts w:ascii="Arial" w:eastAsia="Arial" w:hAnsi="Arial" w:cs="Arial"/>
          <w:sz w:val="20"/>
          <w:szCs w:val="20"/>
        </w:rPr>
        <w:t xml:space="preserve">- sistem de tavan </w:t>
      </w:r>
      <w:r w:rsidRPr="00435D23">
        <w:rPr>
          <w:rFonts w:ascii="Arial" w:hAnsi="Arial" w:cs="Arial"/>
          <w:color w:val="000000"/>
          <w:sz w:val="20"/>
          <w:szCs w:val="20"/>
          <w:lang w:val="en-GB" w:eastAsia="en-GB"/>
        </w:rPr>
        <w:t xml:space="preserve">casetat - fibre minerale 62,5x62,5, culoare alba </w:t>
      </w:r>
      <w:r w:rsidRPr="00435D23">
        <w:rPr>
          <w:rFonts w:ascii="Arial" w:eastAsia="Arial" w:hAnsi="Arial" w:cs="Arial"/>
          <w:sz w:val="20"/>
          <w:szCs w:val="20"/>
        </w:rPr>
        <w:t xml:space="preserve"> in </w:t>
      </w:r>
      <w:r w:rsidRPr="00435D23">
        <w:rPr>
          <w:rFonts w:ascii="Arial" w:eastAsia="Arial" w:hAnsi="Arial" w:cs="Arial"/>
          <w:spacing w:val="1"/>
          <w:sz w:val="20"/>
          <w:szCs w:val="20"/>
        </w:rPr>
        <w:t>g</w:t>
      </w:r>
      <w:r w:rsidRPr="00435D23">
        <w:rPr>
          <w:rFonts w:ascii="Arial" w:eastAsia="Arial" w:hAnsi="Arial" w:cs="Arial"/>
          <w:sz w:val="20"/>
          <w:szCs w:val="20"/>
        </w:rPr>
        <w:t xml:space="preserve">r. </w:t>
      </w:r>
      <w:r w:rsidRPr="00435D23">
        <w:rPr>
          <w:rFonts w:ascii="Arial" w:eastAsia="Arial" w:hAnsi="Arial" w:cs="Arial"/>
          <w:spacing w:val="-2"/>
          <w:sz w:val="20"/>
          <w:szCs w:val="20"/>
        </w:rPr>
        <w:t>S</w:t>
      </w:r>
      <w:r w:rsidRPr="00435D23">
        <w:rPr>
          <w:rFonts w:ascii="Arial" w:eastAsia="Arial" w:hAnsi="Arial" w:cs="Arial"/>
          <w:sz w:val="20"/>
          <w:szCs w:val="20"/>
        </w:rPr>
        <w:t>anitare, vest</w:t>
      </w:r>
      <w:r w:rsidRPr="00435D23">
        <w:rPr>
          <w:rFonts w:ascii="Arial" w:eastAsia="Arial" w:hAnsi="Arial" w:cs="Arial"/>
          <w:spacing w:val="-1"/>
          <w:sz w:val="20"/>
          <w:szCs w:val="20"/>
        </w:rPr>
        <w:t>i</w:t>
      </w:r>
      <w:r w:rsidRPr="00435D23">
        <w:rPr>
          <w:rFonts w:ascii="Arial" w:eastAsia="Arial" w:hAnsi="Arial" w:cs="Arial"/>
          <w:sz w:val="20"/>
          <w:szCs w:val="20"/>
        </w:rPr>
        <w:t>are, c</w:t>
      </w:r>
      <w:r w:rsidRPr="00435D23">
        <w:rPr>
          <w:rFonts w:ascii="Arial" w:eastAsia="Arial" w:hAnsi="Arial" w:cs="Arial"/>
          <w:spacing w:val="-1"/>
          <w:sz w:val="20"/>
          <w:szCs w:val="20"/>
        </w:rPr>
        <w:t>a</w:t>
      </w:r>
      <w:r w:rsidRPr="00435D23">
        <w:rPr>
          <w:rFonts w:ascii="Arial" w:eastAsia="Arial" w:hAnsi="Arial" w:cs="Arial"/>
          <w:sz w:val="20"/>
          <w:szCs w:val="20"/>
        </w:rPr>
        <w:t>mere tehn</w:t>
      </w:r>
      <w:r w:rsidRPr="00435D23">
        <w:rPr>
          <w:rFonts w:ascii="Arial" w:eastAsia="Arial" w:hAnsi="Arial" w:cs="Arial"/>
          <w:spacing w:val="-1"/>
          <w:sz w:val="20"/>
          <w:szCs w:val="20"/>
        </w:rPr>
        <w:t>i</w:t>
      </w:r>
      <w:r w:rsidRPr="00435D23">
        <w:rPr>
          <w:rFonts w:ascii="Arial" w:eastAsia="Arial" w:hAnsi="Arial" w:cs="Arial"/>
          <w:sz w:val="20"/>
          <w:szCs w:val="20"/>
        </w:rPr>
        <w:t>ce, zona personalului;</w:t>
      </w:r>
    </w:p>
    <w:p w:rsidR="003E0C07" w:rsidRPr="00435D23" w:rsidRDefault="003E0C07" w:rsidP="009B56A1">
      <w:pPr>
        <w:autoSpaceDE w:val="0"/>
        <w:autoSpaceDN w:val="0"/>
        <w:adjustRightInd w:val="0"/>
        <w:spacing w:after="0" w:line="240" w:lineRule="auto"/>
        <w:rPr>
          <w:rFonts w:ascii="Arial" w:hAnsi="Arial" w:cs="Arial"/>
          <w:color w:val="000000"/>
          <w:sz w:val="20"/>
          <w:szCs w:val="20"/>
          <w:lang w:val="en-GB" w:eastAsia="en-GB"/>
        </w:rPr>
      </w:pPr>
      <w:r w:rsidRPr="00435D23">
        <w:rPr>
          <w:rFonts w:ascii="Arial" w:eastAsia="Arial" w:hAnsi="Arial" w:cs="Arial"/>
          <w:sz w:val="20"/>
          <w:szCs w:val="20"/>
        </w:rPr>
        <w:t>- placare cu MDF pentru zona de coacere</w:t>
      </w:r>
    </w:p>
    <w:p w:rsidR="003E0C07" w:rsidRPr="00435D23" w:rsidRDefault="003E0C07" w:rsidP="009B56A1">
      <w:pPr>
        <w:spacing w:after="0" w:line="240" w:lineRule="auto"/>
        <w:ind w:right="-40"/>
        <w:jc w:val="both"/>
        <w:rPr>
          <w:rFonts w:ascii="Arial" w:eastAsia="Arial" w:hAnsi="Arial" w:cs="Arial"/>
          <w:sz w:val="20"/>
          <w:szCs w:val="20"/>
        </w:rPr>
      </w:pPr>
      <w:r w:rsidRPr="00435D23">
        <w:rPr>
          <w:rFonts w:ascii="Arial" w:eastAsia="Arial" w:hAnsi="Arial" w:cs="Arial"/>
          <w:sz w:val="20"/>
          <w:szCs w:val="20"/>
        </w:rPr>
        <w:t>- placa din b</w:t>
      </w:r>
      <w:r w:rsidRPr="00435D23">
        <w:rPr>
          <w:rFonts w:ascii="Arial" w:eastAsia="Arial" w:hAnsi="Arial" w:cs="Arial"/>
          <w:spacing w:val="-2"/>
          <w:sz w:val="20"/>
          <w:szCs w:val="20"/>
        </w:rPr>
        <w:t>.</w:t>
      </w:r>
      <w:r w:rsidRPr="00435D23">
        <w:rPr>
          <w:rFonts w:ascii="Arial" w:eastAsia="Arial" w:hAnsi="Arial" w:cs="Arial"/>
          <w:sz w:val="20"/>
          <w:szCs w:val="20"/>
        </w:rPr>
        <w:t>a. peste d</w:t>
      </w:r>
      <w:r w:rsidRPr="00435D23">
        <w:rPr>
          <w:rFonts w:ascii="Arial" w:eastAsia="Arial" w:hAnsi="Arial" w:cs="Arial"/>
          <w:spacing w:val="-1"/>
          <w:sz w:val="20"/>
          <w:szCs w:val="20"/>
        </w:rPr>
        <w:t>e</w:t>
      </w:r>
      <w:r w:rsidRPr="00435D23">
        <w:rPr>
          <w:rFonts w:ascii="Arial" w:eastAsia="Arial" w:hAnsi="Arial" w:cs="Arial"/>
          <w:sz w:val="20"/>
          <w:szCs w:val="20"/>
        </w:rPr>
        <w:t>p</w:t>
      </w:r>
      <w:r w:rsidRPr="00435D23">
        <w:rPr>
          <w:rFonts w:ascii="Arial" w:eastAsia="Arial" w:hAnsi="Arial" w:cs="Arial"/>
          <w:spacing w:val="-1"/>
          <w:sz w:val="20"/>
          <w:szCs w:val="20"/>
        </w:rPr>
        <w:t>o</w:t>
      </w:r>
      <w:r w:rsidRPr="00435D23">
        <w:rPr>
          <w:rFonts w:ascii="Arial" w:eastAsia="Arial" w:hAnsi="Arial" w:cs="Arial"/>
          <w:spacing w:val="1"/>
          <w:sz w:val="20"/>
          <w:szCs w:val="20"/>
        </w:rPr>
        <w:t>z</w:t>
      </w:r>
      <w:r w:rsidRPr="00435D23">
        <w:rPr>
          <w:rFonts w:ascii="Arial" w:eastAsia="Arial" w:hAnsi="Arial" w:cs="Arial"/>
          <w:sz w:val="20"/>
          <w:szCs w:val="20"/>
        </w:rPr>
        <w:t>it livrare dimineata, peste trezorerie;</w:t>
      </w:r>
    </w:p>
    <w:p w:rsidR="003E0C07" w:rsidRPr="00435D23" w:rsidRDefault="003E0C07" w:rsidP="009B56A1">
      <w:pPr>
        <w:spacing w:after="0" w:line="240" w:lineRule="auto"/>
        <w:ind w:right="-40"/>
        <w:jc w:val="both"/>
        <w:rPr>
          <w:rFonts w:ascii="Arial" w:eastAsia="Arial" w:hAnsi="Arial" w:cs="Arial"/>
          <w:sz w:val="20"/>
          <w:szCs w:val="20"/>
        </w:rPr>
      </w:pPr>
      <w:r w:rsidRPr="00435D23">
        <w:rPr>
          <w:rFonts w:ascii="Arial" w:eastAsia="Arial" w:hAnsi="Arial" w:cs="Arial"/>
          <w:sz w:val="20"/>
          <w:szCs w:val="20"/>
        </w:rPr>
        <w:t>- pan</w:t>
      </w:r>
      <w:r w:rsidRPr="00435D23">
        <w:rPr>
          <w:rFonts w:ascii="Arial" w:eastAsia="Arial" w:hAnsi="Arial" w:cs="Arial"/>
          <w:spacing w:val="-1"/>
          <w:sz w:val="20"/>
          <w:szCs w:val="20"/>
        </w:rPr>
        <w:t>o</w:t>
      </w:r>
      <w:r w:rsidRPr="00435D23">
        <w:rPr>
          <w:rFonts w:ascii="Arial" w:eastAsia="Arial" w:hAnsi="Arial" w:cs="Arial"/>
          <w:sz w:val="20"/>
          <w:szCs w:val="20"/>
        </w:rPr>
        <w:t>uri tab</w:t>
      </w:r>
      <w:r w:rsidRPr="00435D23">
        <w:rPr>
          <w:rFonts w:ascii="Arial" w:eastAsia="Arial" w:hAnsi="Arial" w:cs="Arial"/>
          <w:spacing w:val="-1"/>
          <w:sz w:val="20"/>
          <w:szCs w:val="20"/>
        </w:rPr>
        <w:t>l</w:t>
      </w:r>
      <w:r w:rsidRPr="00435D23">
        <w:rPr>
          <w:rFonts w:ascii="Arial" w:eastAsia="Arial" w:hAnsi="Arial" w:cs="Arial"/>
          <w:sz w:val="20"/>
          <w:szCs w:val="20"/>
        </w:rPr>
        <w:t>a tip san</w:t>
      </w:r>
      <w:r w:rsidRPr="00435D23">
        <w:rPr>
          <w:rFonts w:ascii="Arial" w:eastAsia="Arial" w:hAnsi="Arial" w:cs="Arial"/>
          <w:spacing w:val="-1"/>
          <w:sz w:val="20"/>
          <w:szCs w:val="20"/>
        </w:rPr>
        <w:t>d</w:t>
      </w:r>
      <w:r w:rsidRPr="00435D23">
        <w:rPr>
          <w:rFonts w:ascii="Arial" w:eastAsia="Arial" w:hAnsi="Arial" w:cs="Arial"/>
          <w:sz w:val="20"/>
          <w:szCs w:val="20"/>
        </w:rPr>
        <w:t>w</w:t>
      </w:r>
      <w:r w:rsidRPr="00435D23">
        <w:rPr>
          <w:rFonts w:ascii="Arial" w:eastAsia="Arial" w:hAnsi="Arial" w:cs="Arial"/>
          <w:spacing w:val="-1"/>
          <w:sz w:val="20"/>
          <w:szCs w:val="20"/>
        </w:rPr>
        <w:t>i</w:t>
      </w:r>
      <w:r w:rsidRPr="00435D23">
        <w:rPr>
          <w:rFonts w:ascii="Arial" w:eastAsia="Arial" w:hAnsi="Arial" w:cs="Arial"/>
          <w:sz w:val="20"/>
          <w:szCs w:val="20"/>
        </w:rPr>
        <w:t>ch cu n</w:t>
      </w:r>
      <w:r w:rsidRPr="00435D23">
        <w:rPr>
          <w:rFonts w:ascii="Arial" w:eastAsia="Arial" w:hAnsi="Arial" w:cs="Arial"/>
          <w:spacing w:val="-1"/>
          <w:sz w:val="20"/>
          <w:szCs w:val="20"/>
        </w:rPr>
        <w:t>u</w:t>
      </w:r>
      <w:r w:rsidRPr="00435D23">
        <w:rPr>
          <w:rFonts w:ascii="Arial" w:eastAsia="Arial" w:hAnsi="Arial" w:cs="Arial"/>
          <w:sz w:val="20"/>
          <w:szCs w:val="20"/>
        </w:rPr>
        <w:t>cl</w:t>
      </w:r>
      <w:r w:rsidRPr="00435D23">
        <w:rPr>
          <w:rFonts w:ascii="Arial" w:eastAsia="Arial" w:hAnsi="Arial" w:cs="Arial"/>
          <w:spacing w:val="-1"/>
          <w:sz w:val="20"/>
          <w:szCs w:val="20"/>
        </w:rPr>
        <w:t>e</w:t>
      </w:r>
      <w:r w:rsidRPr="00435D23">
        <w:rPr>
          <w:rFonts w:ascii="Arial" w:eastAsia="Arial" w:hAnsi="Arial" w:cs="Arial"/>
          <w:sz w:val="20"/>
          <w:szCs w:val="20"/>
        </w:rPr>
        <w:t>u termo</w:t>
      </w:r>
      <w:r w:rsidRPr="00435D23">
        <w:rPr>
          <w:rFonts w:ascii="Arial" w:eastAsia="Arial" w:hAnsi="Arial" w:cs="Arial"/>
          <w:spacing w:val="-1"/>
          <w:sz w:val="20"/>
          <w:szCs w:val="20"/>
        </w:rPr>
        <w:t>i</w:t>
      </w:r>
      <w:r w:rsidRPr="00435D23">
        <w:rPr>
          <w:rFonts w:ascii="Arial" w:eastAsia="Arial" w:hAnsi="Arial" w:cs="Arial"/>
          <w:sz w:val="20"/>
          <w:szCs w:val="20"/>
        </w:rPr>
        <w:t>zo</w:t>
      </w:r>
      <w:r w:rsidRPr="00435D23">
        <w:rPr>
          <w:rFonts w:ascii="Arial" w:eastAsia="Arial" w:hAnsi="Arial" w:cs="Arial"/>
          <w:spacing w:val="-1"/>
          <w:sz w:val="20"/>
          <w:szCs w:val="20"/>
        </w:rPr>
        <w:t>l</w:t>
      </w:r>
      <w:r w:rsidRPr="00435D23">
        <w:rPr>
          <w:rFonts w:ascii="Arial" w:eastAsia="Arial" w:hAnsi="Arial" w:cs="Arial"/>
          <w:sz w:val="20"/>
          <w:szCs w:val="20"/>
        </w:rPr>
        <w:t>ant spuma pol</w:t>
      </w:r>
      <w:r w:rsidRPr="00435D23">
        <w:rPr>
          <w:rFonts w:ascii="Arial" w:eastAsia="Arial" w:hAnsi="Arial" w:cs="Arial"/>
          <w:spacing w:val="-1"/>
          <w:sz w:val="20"/>
          <w:szCs w:val="20"/>
        </w:rPr>
        <w:t>i</w:t>
      </w:r>
      <w:r w:rsidRPr="00435D23">
        <w:rPr>
          <w:rFonts w:ascii="Arial" w:eastAsia="Arial" w:hAnsi="Arial" w:cs="Arial"/>
          <w:sz w:val="20"/>
          <w:szCs w:val="20"/>
        </w:rPr>
        <w:t>ure</w:t>
      </w:r>
      <w:r w:rsidRPr="00435D23">
        <w:rPr>
          <w:rFonts w:ascii="Arial" w:eastAsia="Arial" w:hAnsi="Arial" w:cs="Arial"/>
          <w:spacing w:val="-2"/>
          <w:sz w:val="20"/>
          <w:szCs w:val="20"/>
        </w:rPr>
        <w:t>t</w:t>
      </w:r>
      <w:r w:rsidRPr="00435D23">
        <w:rPr>
          <w:rFonts w:ascii="Arial" w:eastAsia="Arial" w:hAnsi="Arial" w:cs="Arial"/>
          <w:sz w:val="20"/>
          <w:szCs w:val="20"/>
        </w:rPr>
        <w:t>anica – ca</w:t>
      </w:r>
      <w:r w:rsidRPr="00435D23">
        <w:rPr>
          <w:rFonts w:ascii="Arial" w:eastAsia="Arial" w:hAnsi="Arial" w:cs="Arial"/>
          <w:spacing w:val="-1"/>
          <w:sz w:val="20"/>
          <w:szCs w:val="20"/>
        </w:rPr>
        <w:t>me</w:t>
      </w:r>
      <w:r w:rsidRPr="00435D23">
        <w:rPr>
          <w:rFonts w:ascii="Arial" w:eastAsia="Arial" w:hAnsi="Arial" w:cs="Arial"/>
          <w:sz w:val="20"/>
          <w:szCs w:val="20"/>
        </w:rPr>
        <w:t>ra frig</w:t>
      </w:r>
      <w:r w:rsidRPr="00435D23">
        <w:rPr>
          <w:rFonts w:ascii="Arial" w:eastAsia="Arial" w:hAnsi="Arial" w:cs="Arial"/>
          <w:spacing w:val="-1"/>
          <w:sz w:val="20"/>
          <w:szCs w:val="20"/>
        </w:rPr>
        <w:t>o</w:t>
      </w:r>
      <w:r w:rsidRPr="00435D23">
        <w:rPr>
          <w:rFonts w:ascii="Arial" w:eastAsia="Arial" w:hAnsi="Arial" w:cs="Arial"/>
          <w:sz w:val="20"/>
          <w:szCs w:val="20"/>
        </w:rPr>
        <w:t>rifica;</w:t>
      </w:r>
    </w:p>
    <w:p w:rsidR="003E0C07" w:rsidRPr="00435D23" w:rsidRDefault="003E0C07" w:rsidP="009B56A1">
      <w:pPr>
        <w:spacing w:after="0" w:line="240" w:lineRule="auto"/>
        <w:ind w:right="-40"/>
        <w:jc w:val="both"/>
        <w:rPr>
          <w:rFonts w:ascii="Arial" w:eastAsia="Arial" w:hAnsi="Arial" w:cs="Arial"/>
          <w:sz w:val="20"/>
          <w:szCs w:val="20"/>
        </w:rPr>
      </w:pPr>
      <w:r w:rsidRPr="00435D23">
        <w:rPr>
          <w:rFonts w:ascii="Arial" w:eastAsia="Arial" w:hAnsi="Arial" w:cs="Arial"/>
          <w:b/>
          <w:bCs/>
          <w:sz w:val="20"/>
          <w:szCs w:val="20"/>
        </w:rPr>
        <w:t>- tâ</w:t>
      </w:r>
      <w:r w:rsidRPr="00435D23">
        <w:rPr>
          <w:rFonts w:ascii="Arial" w:eastAsia="Arial" w:hAnsi="Arial" w:cs="Arial"/>
          <w:b/>
          <w:bCs/>
          <w:spacing w:val="-1"/>
          <w:sz w:val="20"/>
          <w:szCs w:val="20"/>
        </w:rPr>
        <w:t>m</w:t>
      </w:r>
      <w:r w:rsidRPr="00435D23">
        <w:rPr>
          <w:rFonts w:ascii="Arial" w:eastAsia="Arial" w:hAnsi="Arial" w:cs="Arial"/>
          <w:b/>
          <w:bCs/>
          <w:sz w:val="20"/>
          <w:szCs w:val="20"/>
        </w:rPr>
        <w:t>pl</w:t>
      </w:r>
      <w:r w:rsidR="00E949C9">
        <w:rPr>
          <w:rFonts w:ascii="Arial" w:eastAsia="Arial" w:hAnsi="Arial" w:cs="Arial"/>
          <w:b/>
          <w:bCs/>
          <w:sz w:val="20"/>
          <w:szCs w:val="20"/>
        </w:rPr>
        <w:t>a</w:t>
      </w:r>
      <w:r w:rsidRPr="00435D23">
        <w:rPr>
          <w:rFonts w:ascii="Arial" w:eastAsia="Arial" w:hAnsi="Arial" w:cs="Arial"/>
          <w:b/>
          <w:bCs/>
          <w:sz w:val="20"/>
          <w:szCs w:val="20"/>
        </w:rPr>
        <w:t xml:space="preserve">ria </w:t>
      </w:r>
      <w:r w:rsidRPr="00435D23">
        <w:rPr>
          <w:rFonts w:ascii="Arial" w:eastAsia="Arial" w:hAnsi="Arial" w:cs="Arial"/>
          <w:b/>
          <w:bCs/>
          <w:spacing w:val="-2"/>
          <w:sz w:val="20"/>
          <w:szCs w:val="20"/>
        </w:rPr>
        <w:t>i</w:t>
      </w:r>
      <w:r w:rsidRPr="00435D23">
        <w:rPr>
          <w:rFonts w:ascii="Arial" w:eastAsia="Arial" w:hAnsi="Arial" w:cs="Arial"/>
          <w:b/>
          <w:bCs/>
          <w:sz w:val="20"/>
          <w:szCs w:val="20"/>
        </w:rPr>
        <w:t>nterio</w:t>
      </w:r>
      <w:r w:rsidRPr="00435D23">
        <w:rPr>
          <w:rFonts w:ascii="Arial" w:eastAsia="Arial" w:hAnsi="Arial" w:cs="Arial"/>
          <w:b/>
          <w:bCs/>
          <w:spacing w:val="-1"/>
          <w:sz w:val="20"/>
          <w:szCs w:val="20"/>
        </w:rPr>
        <w:t>a</w:t>
      </w:r>
      <w:r w:rsidRPr="00435D23">
        <w:rPr>
          <w:rFonts w:ascii="Arial" w:eastAsia="Arial" w:hAnsi="Arial" w:cs="Arial"/>
          <w:b/>
          <w:bCs/>
          <w:sz w:val="20"/>
          <w:szCs w:val="20"/>
        </w:rPr>
        <w:t>r</w:t>
      </w:r>
      <w:r w:rsidR="00E949C9">
        <w:rPr>
          <w:rFonts w:ascii="Arial" w:eastAsia="Arial" w:hAnsi="Arial" w:cs="Arial"/>
          <w:b/>
          <w:bCs/>
          <w:sz w:val="20"/>
          <w:szCs w:val="20"/>
        </w:rPr>
        <w:t>a</w:t>
      </w:r>
      <w:r w:rsidRPr="00435D23">
        <w:rPr>
          <w:rFonts w:ascii="Arial" w:eastAsia="Arial" w:hAnsi="Arial" w:cs="Arial"/>
          <w:b/>
          <w:bCs/>
          <w:sz w:val="20"/>
          <w:szCs w:val="20"/>
        </w:rPr>
        <w:t>:</w:t>
      </w:r>
    </w:p>
    <w:p w:rsidR="003E0C07" w:rsidRPr="00435D23" w:rsidRDefault="003E0C07" w:rsidP="009B56A1">
      <w:pPr>
        <w:spacing w:after="0" w:line="240" w:lineRule="auto"/>
        <w:ind w:right="-40"/>
        <w:jc w:val="both"/>
        <w:rPr>
          <w:rFonts w:ascii="Arial" w:eastAsia="Arial" w:hAnsi="Arial" w:cs="Arial"/>
          <w:sz w:val="20"/>
          <w:szCs w:val="20"/>
        </w:rPr>
      </w:pPr>
      <w:r w:rsidRPr="00435D23">
        <w:rPr>
          <w:rFonts w:ascii="Arial" w:eastAsia="Arial" w:hAnsi="Arial" w:cs="Arial"/>
          <w:sz w:val="20"/>
          <w:szCs w:val="20"/>
        </w:rPr>
        <w:t>- usi int</w:t>
      </w:r>
      <w:r w:rsidRPr="00435D23">
        <w:rPr>
          <w:rFonts w:ascii="Arial" w:eastAsia="Arial" w:hAnsi="Arial" w:cs="Arial"/>
          <w:spacing w:val="-1"/>
          <w:sz w:val="20"/>
          <w:szCs w:val="20"/>
        </w:rPr>
        <w:t>e</w:t>
      </w:r>
      <w:r w:rsidRPr="00435D23">
        <w:rPr>
          <w:rFonts w:ascii="Arial" w:eastAsia="Arial" w:hAnsi="Arial" w:cs="Arial"/>
          <w:sz w:val="20"/>
          <w:szCs w:val="20"/>
        </w:rPr>
        <w:t>rio</w:t>
      </w:r>
      <w:r w:rsidRPr="00435D23">
        <w:rPr>
          <w:rFonts w:ascii="Arial" w:eastAsia="Arial" w:hAnsi="Arial" w:cs="Arial"/>
          <w:spacing w:val="-1"/>
          <w:sz w:val="20"/>
          <w:szCs w:val="20"/>
        </w:rPr>
        <w:t>a</w:t>
      </w:r>
      <w:r w:rsidRPr="00435D23">
        <w:rPr>
          <w:rFonts w:ascii="Arial" w:eastAsia="Arial" w:hAnsi="Arial" w:cs="Arial"/>
          <w:sz w:val="20"/>
          <w:szCs w:val="20"/>
        </w:rPr>
        <w:t>re metalice</w:t>
      </w:r>
    </w:p>
    <w:p w:rsidR="003E0C07" w:rsidRPr="00435D23" w:rsidRDefault="003E0C07" w:rsidP="009B56A1">
      <w:pPr>
        <w:spacing w:after="0" w:line="240" w:lineRule="auto"/>
        <w:ind w:right="-40"/>
        <w:jc w:val="both"/>
        <w:rPr>
          <w:rFonts w:ascii="Arial" w:eastAsia="Arial" w:hAnsi="Arial" w:cs="Arial"/>
          <w:sz w:val="20"/>
          <w:szCs w:val="20"/>
        </w:rPr>
      </w:pPr>
      <w:r w:rsidRPr="00435D23">
        <w:rPr>
          <w:rFonts w:ascii="Arial" w:eastAsia="Arial" w:hAnsi="Arial" w:cs="Arial"/>
          <w:sz w:val="20"/>
          <w:szCs w:val="20"/>
        </w:rPr>
        <w:t>- usi rez</w:t>
      </w:r>
      <w:r w:rsidRPr="00435D23">
        <w:rPr>
          <w:rFonts w:ascii="Arial" w:eastAsia="Arial" w:hAnsi="Arial" w:cs="Arial"/>
          <w:spacing w:val="-1"/>
          <w:sz w:val="20"/>
          <w:szCs w:val="20"/>
        </w:rPr>
        <w:t>i</w:t>
      </w:r>
      <w:r w:rsidRPr="00435D23">
        <w:rPr>
          <w:rFonts w:ascii="Arial" w:eastAsia="Arial" w:hAnsi="Arial" w:cs="Arial"/>
          <w:sz w:val="20"/>
          <w:szCs w:val="20"/>
        </w:rPr>
        <w:t>sten</w:t>
      </w:r>
      <w:r w:rsidRPr="00435D23">
        <w:rPr>
          <w:rFonts w:ascii="Arial" w:eastAsia="Arial" w:hAnsi="Arial" w:cs="Arial"/>
          <w:spacing w:val="-2"/>
          <w:sz w:val="20"/>
          <w:szCs w:val="20"/>
        </w:rPr>
        <w:t>t</w:t>
      </w:r>
      <w:r w:rsidRPr="00435D23">
        <w:rPr>
          <w:rFonts w:ascii="Arial" w:eastAsia="Arial" w:hAnsi="Arial" w:cs="Arial"/>
          <w:sz w:val="20"/>
          <w:szCs w:val="20"/>
        </w:rPr>
        <w:t>e la foc c</w:t>
      </w:r>
      <w:r w:rsidRPr="00435D23">
        <w:rPr>
          <w:rFonts w:ascii="Arial" w:eastAsia="Arial" w:hAnsi="Arial" w:cs="Arial"/>
          <w:spacing w:val="-1"/>
          <w:sz w:val="20"/>
          <w:szCs w:val="20"/>
        </w:rPr>
        <w:t>o</w:t>
      </w:r>
      <w:r w:rsidRPr="00435D23">
        <w:rPr>
          <w:rFonts w:ascii="Arial" w:eastAsia="Arial" w:hAnsi="Arial" w:cs="Arial"/>
          <w:sz w:val="20"/>
          <w:szCs w:val="20"/>
        </w:rPr>
        <w:t>nf</w:t>
      </w:r>
      <w:r w:rsidRPr="00435D23">
        <w:rPr>
          <w:rFonts w:ascii="Arial" w:eastAsia="Arial" w:hAnsi="Arial" w:cs="Arial"/>
          <w:spacing w:val="-1"/>
          <w:sz w:val="20"/>
          <w:szCs w:val="20"/>
        </w:rPr>
        <w:t>o</w:t>
      </w:r>
      <w:r w:rsidRPr="00435D23">
        <w:rPr>
          <w:rFonts w:ascii="Arial" w:eastAsia="Arial" w:hAnsi="Arial" w:cs="Arial"/>
          <w:sz w:val="20"/>
          <w:szCs w:val="20"/>
        </w:rPr>
        <w:t xml:space="preserve">rm scenariu de </w:t>
      </w:r>
      <w:r w:rsidRPr="00435D23">
        <w:rPr>
          <w:rFonts w:ascii="Arial" w:eastAsia="Arial" w:hAnsi="Arial" w:cs="Arial"/>
          <w:spacing w:val="1"/>
          <w:sz w:val="20"/>
          <w:szCs w:val="20"/>
        </w:rPr>
        <w:t>s</w:t>
      </w:r>
      <w:r w:rsidRPr="00435D23">
        <w:rPr>
          <w:rFonts w:ascii="Arial" w:eastAsia="Arial" w:hAnsi="Arial" w:cs="Arial"/>
          <w:spacing w:val="-1"/>
          <w:sz w:val="20"/>
          <w:szCs w:val="20"/>
        </w:rPr>
        <w:t>e</w:t>
      </w:r>
      <w:r w:rsidRPr="00435D23">
        <w:rPr>
          <w:rFonts w:ascii="Arial" w:eastAsia="Arial" w:hAnsi="Arial" w:cs="Arial"/>
          <w:spacing w:val="1"/>
          <w:sz w:val="20"/>
          <w:szCs w:val="20"/>
        </w:rPr>
        <w:t>c</w:t>
      </w:r>
      <w:r w:rsidRPr="00435D23">
        <w:rPr>
          <w:rFonts w:ascii="Arial" w:eastAsia="Arial" w:hAnsi="Arial" w:cs="Arial"/>
          <w:sz w:val="20"/>
          <w:szCs w:val="20"/>
        </w:rPr>
        <w:t>uritate la in</w:t>
      </w:r>
      <w:r w:rsidRPr="00435D23">
        <w:rPr>
          <w:rFonts w:ascii="Arial" w:eastAsia="Arial" w:hAnsi="Arial" w:cs="Arial"/>
          <w:spacing w:val="1"/>
          <w:sz w:val="20"/>
          <w:szCs w:val="20"/>
        </w:rPr>
        <w:t>c</w:t>
      </w:r>
      <w:r w:rsidRPr="00435D23">
        <w:rPr>
          <w:rFonts w:ascii="Arial" w:eastAsia="Arial" w:hAnsi="Arial" w:cs="Arial"/>
          <w:spacing w:val="-1"/>
          <w:sz w:val="20"/>
          <w:szCs w:val="20"/>
        </w:rPr>
        <w:t>e</w:t>
      </w:r>
      <w:r w:rsidRPr="00435D23">
        <w:rPr>
          <w:rFonts w:ascii="Arial" w:eastAsia="Arial" w:hAnsi="Arial" w:cs="Arial"/>
          <w:spacing w:val="1"/>
          <w:sz w:val="20"/>
          <w:szCs w:val="20"/>
        </w:rPr>
        <w:t>n</w:t>
      </w:r>
      <w:r w:rsidRPr="00435D23">
        <w:rPr>
          <w:rFonts w:ascii="Arial" w:eastAsia="Arial" w:hAnsi="Arial" w:cs="Arial"/>
          <w:sz w:val="20"/>
          <w:szCs w:val="20"/>
        </w:rPr>
        <w:t>diu,</w:t>
      </w:r>
    </w:p>
    <w:p w:rsidR="003E0C07" w:rsidRPr="00435D23" w:rsidRDefault="003E0C07" w:rsidP="009B56A1">
      <w:pPr>
        <w:spacing w:after="0" w:line="240" w:lineRule="auto"/>
        <w:ind w:right="-40"/>
        <w:jc w:val="both"/>
        <w:rPr>
          <w:rFonts w:ascii="Arial" w:eastAsia="Arial" w:hAnsi="Arial" w:cs="Arial"/>
          <w:sz w:val="20"/>
          <w:szCs w:val="20"/>
        </w:rPr>
      </w:pPr>
      <w:r w:rsidRPr="00435D23">
        <w:rPr>
          <w:rFonts w:ascii="Arial" w:eastAsia="Arial" w:hAnsi="Arial" w:cs="Arial"/>
          <w:sz w:val="20"/>
          <w:szCs w:val="20"/>
        </w:rPr>
        <w:t>- usi termoiz</w:t>
      </w:r>
      <w:r w:rsidRPr="00435D23">
        <w:rPr>
          <w:rFonts w:ascii="Arial" w:eastAsia="Arial" w:hAnsi="Arial" w:cs="Arial"/>
          <w:spacing w:val="-1"/>
          <w:sz w:val="20"/>
          <w:szCs w:val="20"/>
        </w:rPr>
        <w:t>o</w:t>
      </w:r>
      <w:r w:rsidRPr="00435D23">
        <w:rPr>
          <w:rFonts w:ascii="Arial" w:eastAsia="Arial" w:hAnsi="Arial" w:cs="Arial"/>
          <w:sz w:val="20"/>
          <w:szCs w:val="20"/>
        </w:rPr>
        <w:t>lante, din in</w:t>
      </w:r>
      <w:r w:rsidRPr="00435D23">
        <w:rPr>
          <w:rFonts w:ascii="Arial" w:eastAsia="Arial" w:hAnsi="Arial" w:cs="Arial"/>
          <w:spacing w:val="-1"/>
          <w:sz w:val="20"/>
          <w:szCs w:val="20"/>
        </w:rPr>
        <w:t>o</w:t>
      </w:r>
      <w:r w:rsidRPr="00435D23">
        <w:rPr>
          <w:rFonts w:ascii="Arial" w:eastAsia="Arial" w:hAnsi="Arial" w:cs="Arial"/>
          <w:sz w:val="20"/>
          <w:szCs w:val="20"/>
        </w:rPr>
        <w:t>x – la camer</w:t>
      </w:r>
      <w:r w:rsidRPr="00435D23">
        <w:rPr>
          <w:rFonts w:ascii="Arial" w:eastAsia="Arial" w:hAnsi="Arial" w:cs="Arial"/>
          <w:spacing w:val="-1"/>
          <w:sz w:val="20"/>
          <w:szCs w:val="20"/>
        </w:rPr>
        <w:t>e</w:t>
      </w:r>
      <w:r w:rsidRPr="00435D23">
        <w:rPr>
          <w:rFonts w:ascii="Arial" w:eastAsia="Arial" w:hAnsi="Arial" w:cs="Arial"/>
          <w:sz w:val="20"/>
          <w:szCs w:val="20"/>
        </w:rPr>
        <w:t>le de c</w:t>
      </w:r>
      <w:r w:rsidRPr="00435D23">
        <w:rPr>
          <w:rFonts w:ascii="Arial" w:eastAsia="Arial" w:hAnsi="Arial" w:cs="Arial"/>
          <w:spacing w:val="-1"/>
          <w:sz w:val="20"/>
          <w:szCs w:val="20"/>
        </w:rPr>
        <w:t>o</w:t>
      </w:r>
      <w:r w:rsidRPr="00435D23">
        <w:rPr>
          <w:rFonts w:ascii="Arial" w:eastAsia="Arial" w:hAnsi="Arial" w:cs="Arial"/>
          <w:sz w:val="20"/>
          <w:szCs w:val="20"/>
        </w:rPr>
        <w:t>nge</w:t>
      </w:r>
      <w:r w:rsidRPr="00435D23">
        <w:rPr>
          <w:rFonts w:ascii="Arial" w:eastAsia="Arial" w:hAnsi="Arial" w:cs="Arial"/>
          <w:spacing w:val="-1"/>
          <w:sz w:val="20"/>
          <w:szCs w:val="20"/>
        </w:rPr>
        <w:t>la</w:t>
      </w:r>
      <w:r w:rsidRPr="00435D23">
        <w:rPr>
          <w:rFonts w:ascii="Arial" w:eastAsia="Arial" w:hAnsi="Arial" w:cs="Arial"/>
          <w:sz w:val="20"/>
          <w:szCs w:val="20"/>
        </w:rPr>
        <w:t>re.</w:t>
      </w:r>
    </w:p>
    <w:p w:rsidR="003E0C07" w:rsidRPr="00435D23" w:rsidRDefault="003E0C07" w:rsidP="009B56A1">
      <w:pPr>
        <w:pStyle w:val="Standard"/>
        <w:tabs>
          <w:tab w:val="left" w:pos="142"/>
        </w:tabs>
        <w:jc w:val="both"/>
        <w:rPr>
          <w:rFonts w:ascii="Arial" w:hAnsi="Arial" w:cs="Arial"/>
          <w:sz w:val="20"/>
          <w:szCs w:val="20"/>
          <w:lang w:val="fr-FR"/>
        </w:rPr>
      </w:pPr>
      <w:r w:rsidRPr="00435D23">
        <w:rPr>
          <w:rFonts w:ascii="Arial" w:hAnsi="Arial" w:cs="Arial"/>
          <w:b/>
          <w:sz w:val="20"/>
          <w:szCs w:val="20"/>
          <w:lang w:val="fr-FR"/>
        </w:rPr>
        <w:t>Finisajele exterioare</w:t>
      </w:r>
    </w:p>
    <w:p w:rsidR="003E0C07" w:rsidRPr="00435D23" w:rsidRDefault="003E0C07" w:rsidP="009B56A1">
      <w:pPr>
        <w:spacing w:after="0" w:line="240" w:lineRule="auto"/>
        <w:ind w:right="-40"/>
        <w:jc w:val="both"/>
        <w:rPr>
          <w:rFonts w:ascii="Arial" w:eastAsia="Arial" w:hAnsi="Arial" w:cs="Arial"/>
          <w:sz w:val="20"/>
          <w:szCs w:val="20"/>
        </w:rPr>
      </w:pPr>
      <w:r w:rsidRPr="00435D23">
        <w:rPr>
          <w:rFonts w:ascii="Arial" w:eastAsia="Arial" w:hAnsi="Arial" w:cs="Arial"/>
          <w:b/>
          <w:bCs/>
          <w:sz w:val="20"/>
          <w:szCs w:val="20"/>
        </w:rPr>
        <w:t>Fat</w:t>
      </w:r>
      <w:r w:rsidRPr="00435D23">
        <w:rPr>
          <w:rFonts w:ascii="Arial" w:eastAsia="Arial" w:hAnsi="Arial" w:cs="Arial"/>
          <w:b/>
          <w:bCs/>
          <w:spacing w:val="-1"/>
          <w:sz w:val="20"/>
          <w:szCs w:val="20"/>
        </w:rPr>
        <w:t>a</w:t>
      </w:r>
      <w:r w:rsidRPr="00435D23">
        <w:rPr>
          <w:rFonts w:ascii="Arial" w:eastAsia="Arial" w:hAnsi="Arial" w:cs="Arial"/>
          <w:b/>
          <w:bCs/>
          <w:sz w:val="20"/>
          <w:szCs w:val="20"/>
        </w:rPr>
        <w:t>de:</w:t>
      </w:r>
    </w:p>
    <w:p w:rsidR="003E0C07" w:rsidRPr="00435D23" w:rsidRDefault="003E0C07" w:rsidP="009B56A1">
      <w:pPr>
        <w:spacing w:after="0" w:line="240" w:lineRule="auto"/>
        <w:ind w:right="-40"/>
        <w:jc w:val="both"/>
        <w:rPr>
          <w:rFonts w:ascii="Arial" w:eastAsia="Arial" w:hAnsi="Arial" w:cs="Arial"/>
          <w:sz w:val="20"/>
          <w:szCs w:val="20"/>
        </w:rPr>
      </w:pPr>
      <w:r w:rsidRPr="00435D23">
        <w:rPr>
          <w:rFonts w:ascii="Arial" w:eastAsia="Arial" w:hAnsi="Arial" w:cs="Arial"/>
          <w:sz w:val="20"/>
          <w:szCs w:val="20"/>
        </w:rPr>
        <w:t>- intre</w:t>
      </w:r>
      <w:r w:rsidRPr="00435D23">
        <w:rPr>
          <w:rFonts w:ascii="Arial" w:eastAsia="Arial" w:hAnsi="Arial" w:cs="Arial"/>
          <w:spacing w:val="-1"/>
          <w:sz w:val="20"/>
          <w:szCs w:val="20"/>
        </w:rPr>
        <w:t>a</w:t>
      </w:r>
      <w:r w:rsidRPr="00435D23">
        <w:rPr>
          <w:rFonts w:ascii="Arial" w:eastAsia="Arial" w:hAnsi="Arial" w:cs="Arial"/>
          <w:sz w:val="20"/>
          <w:szCs w:val="20"/>
        </w:rPr>
        <w:t>ga c</w:t>
      </w:r>
      <w:r w:rsidRPr="00435D23">
        <w:rPr>
          <w:rFonts w:ascii="Arial" w:eastAsia="Arial" w:hAnsi="Arial" w:cs="Arial"/>
          <w:spacing w:val="-1"/>
          <w:sz w:val="20"/>
          <w:szCs w:val="20"/>
        </w:rPr>
        <w:t>la</w:t>
      </w:r>
      <w:r w:rsidRPr="00435D23">
        <w:rPr>
          <w:rFonts w:ascii="Arial" w:eastAsia="Arial" w:hAnsi="Arial" w:cs="Arial"/>
          <w:sz w:val="20"/>
          <w:szCs w:val="20"/>
        </w:rPr>
        <w:t>dire va fi tencuita la exteri</w:t>
      </w:r>
      <w:r w:rsidRPr="00435D23">
        <w:rPr>
          <w:rFonts w:ascii="Arial" w:eastAsia="Arial" w:hAnsi="Arial" w:cs="Arial"/>
          <w:spacing w:val="-1"/>
          <w:sz w:val="20"/>
          <w:szCs w:val="20"/>
        </w:rPr>
        <w:t>o</w:t>
      </w:r>
      <w:r w:rsidRPr="00435D23">
        <w:rPr>
          <w:rFonts w:ascii="Arial" w:eastAsia="Arial" w:hAnsi="Arial" w:cs="Arial"/>
          <w:sz w:val="20"/>
          <w:szCs w:val="20"/>
        </w:rPr>
        <w:t xml:space="preserve">r cu unstrat </w:t>
      </w:r>
      <w:r w:rsidRPr="00435D23">
        <w:rPr>
          <w:rFonts w:ascii="Arial" w:eastAsia="Arial" w:hAnsi="Arial" w:cs="Arial"/>
          <w:spacing w:val="-1"/>
          <w:sz w:val="20"/>
          <w:szCs w:val="20"/>
        </w:rPr>
        <w:t>d</w:t>
      </w:r>
      <w:r w:rsidRPr="00435D23">
        <w:rPr>
          <w:rFonts w:ascii="Arial" w:eastAsia="Arial" w:hAnsi="Arial" w:cs="Arial"/>
          <w:sz w:val="20"/>
          <w:szCs w:val="20"/>
        </w:rPr>
        <w:t>e tencu</w:t>
      </w:r>
      <w:r w:rsidRPr="00435D23">
        <w:rPr>
          <w:rFonts w:ascii="Arial" w:eastAsia="Arial" w:hAnsi="Arial" w:cs="Arial"/>
          <w:spacing w:val="-1"/>
          <w:sz w:val="20"/>
          <w:szCs w:val="20"/>
        </w:rPr>
        <w:t>i</w:t>
      </w:r>
      <w:r w:rsidRPr="00435D23">
        <w:rPr>
          <w:rFonts w:ascii="Arial" w:eastAsia="Arial" w:hAnsi="Arial" w:cs="Arial"/>
          <w:sz w:val="20"/>
          <w:szCs w:val="20"/>
        </w:rPr>
        <w:t xml:space="preserve">ala </w:t>
      </w:r>
      <w:r w:rsidRPr="00435D23">
        <w:rPr>
          <w:rFonts w:ascii="Arial" w:eastAsia="Arial" w:hAnsi="Arial" w:cs="Arial"/>
          <w:spacing w:val="-1"/>
          <w:sz w:val="20"/>
          <w:szCs w:val="20"/>
        </w:rPr>
        <w:t>m</w:t>
      </w:r>
      <w:r w:rsidRPr="00435D23">
        <w:rPr>
          <w:rFonts w:ascii="Arial" w:eastAsia="Arial" w:hAnsi="Arial" w:cs="Arial"/>
          <w:sz w:val="20"/>
          <w:szCs w:val="20"/>
        </w:rPr>
        <w:t>inera</w:t>
      </w:r>
      <w:r w:rsidRPr="00435D23">
        <w:rPr>
          <w:rFonts w:ascii="Arial" w:eastAsia="Arial" w:hAnsi="Arial" w:cs="Arial"/>
          <w:spacing w:val="-1"/>
          <w:sz w:val="20"/>
          <w:szCs w:val="20"/>
        </w:rPr>
        <w:t>l</w:t>
      </w:r>
      <w:r w:rsidRPr="00435D23">
        <w:rPr>
          <w:rFonts w:ascii="Arial" w:eastAsia="Arial" w:hAnsi="Arial" w:cs="Arial"/>
          <w:sz w:val="20"/>
          <w:szCs w:val="20"/>
        </w:rPr>
        <w:t>a granu</w:t>
      </w:r>
      <w:r w:rsidRPr="00435D23">
        <w:rPr>
          <w:rFonts w:ascii="Arial" w:eastAsia="Arial" w:hAnsi="Arial" w:cs="Arial"/>
          <w:spacing w:val="-1"/>
          <w:sz w:val="20"/>
          <w:szCs w:val="20"/>
        </w:rPr>
        <w:t>l</w:t>
      </w:r>
      <w:r w:rsidRPr="00435D23">
        <w:rPr>
          <w:rFonts w:ascii="Arial" w:eastAsia="Arial" w:hAnsi="Arial" w:cs="Arial"/>
          <w:sz w:val="20"/>
          <w:szCs w:val="20"/>
        </w:rPr>
        <w:t>atie 0....2 m</w:t>
      </w:r>
      <w:r w:rsidRPr="00435D23">
        <w:rPr>
          <w:rFonts w:ascii="Arial" w:eastAsia="Arial" w:hAnsi="Arial" w:cs="Arial"/>
          <w:spacing w:val="1"/>
          <w:sz w:val="20"/>
          <w:szCs w:val="20"/>
        </w:rPr>
        <w:t>m</w:t>
      </w:r>
      <w:r w:rsidRPr="00435D23">
        <w:rPr>
          <w:rFonts w:ascii="Arial" w:eastAsia="Arial" w:hAnsi="Arial" w:cs="Arial"/>
          <w:sz w:val="20"/>
          <w:szCs w:val="20"/>
        </w:rPr>
        <w:t xml:space="preserve">, culoare alba RAL </w:t>
      </w:r>
      <w:r w:rsidRPr="00435D23">
        <w:rPr>
          <w:rFonts w:ascii="Arial" w:eastAsia="Arial" w:hAnsi="Arial" w:cs="Arial"/>
          <w:spacing w:val="-1"/>
          <w:sz w:val="20"/>
          <w:szCs w:val="20"/>
        </w:rPr>
        <w:t>9</w:t>
      </w:r>
      <w:r w:rsidRPr="00435D23">
        <w:rPr>
          <w:rFonts w:ascii="Arial" w:eastAsia="Arial" w:hAnsi="Arial" w:cs="Arial"/>
          <w:sz w:val="20"/>
          <w:szCs w:val="20"/>
        </w:rPr>
        <w:t>0</w:t>
      </w:r>
      <w:r w:rsidRPr="00435D23">
        <w:rPr>
          <w:rFonts w:ascii="Arial" w:eastAsia="Arial" w:hAnsi="Arial" w:cs="Arial"/>
          <w:spacing w:val="-1"/>
          <w:sz w:val="20"/>
          <w:szCs w:val="20"/>
        </w:rPr>
        <w:t>1</w:t>
      </w:r>
      <w:r w:rsidRPr="00435D23">
        <w:rPr>
          <w:rFonts w:ascii="Arial" w:eastAsia="Arial" w:hAnsi="Arial" w:cs="Arial"/>
          <w:sz w:val="20"/>
          <w:szCs w:val="20"/>
        </w:rPr>
        <w:t>0.</w:t>
      </w:r>
    </w:p>
    <w:p w:rsidR="003E0C07" w:rsidRPr="00435D23" w:rsidRDefault="003E0C07" w:rsidP="009B56A1">
      <w:pPr>
        <w:spacing w:after="0" w:line="240" w:lineRule="auto"/>
        <w:ind w:right="-40"/>
        <w:jc w:val="both"/>
        <w:rPr>
          <w:rFonts w:ascii="Arial" w:eastAsia="Arial" w:hAnsi="Arial" w:cs="Arial"/>
          <w:sz w:val="20"/>
          <w:szCs w:val="20"/>
        </w:rPr>
      </w:pPr>
      <w:r w:rsidRPr="00435D23">
        <w:rPr>
          <w:rFonts w:ascii="Arial" w:eastAsia="Arial" w:hAnsi="Arial" w:cs="Arial"/>
          <w:sz w:val="20"/>
          <w:szCs w:val="20"/>
        </w:rPr>
        <w:t>- stalpii des</w:t>
      </w:r>
      <w:r w:rsidRPr="00435D23">
        <w:rPr>
          <w:rFonts w:ascii="Arial" w:eastAsia="Arial" w:hAnsi="Arial" w:cs="Arial"/>
          <w:spacing w:val="-1"/>
          <w:sz w:val="20"/>
          <w:szCs w:val="20"/>
        </w:rPr>
        <w:t>u</w:t>
      </w:r>
      <w:r w:rsidRPr="00435D23">
        <w:rPr>
          <w:rFonts w:ascii="Arial" w:eastAsia="Arial" w:hAnsi="Arial" w:cs="Arial"/>
          <w:sz w:val="20"/>
          <w:szCs w:val="20"/>
        </w:rPr>
        <w:t>stinerevor fi izolati term</w:t>
      </w:r>
      <w:r w:rsidRPr="00435D23">
        <w:rPr>
          <w:rFonts w:ascii="Arial" w:eastAsia="Arial" w:hAnsi="Arial" w:cs="Arial"/>
          <w:spacing w:val="-1"/>
          <w:sz w:val="20"/>
          <w:szCs w:val="20"/>
        </w:rPr>
        <w:t>i</w:t>
      </w:r>
      <w:r w:rsidRPr="00435D23">
        <w:rPr>
          <w:rFonts w:ascii="Arial" w:eastAsia="Arial" w:hAnsi="Arial" w:cs="Arial"/>
          <w:sz w:val="20"/>
          <w:szCs w:val="20"/>
        </w:rPr>
        <w:t>csi apoi tencuiti cu te</w:t>
      </w:r>
      <w:r w:rsidRPr="00435D23">
        <w:rPr>
          <w:rFonts w:ascii="Arial" w:eastAsia="Arial" w:hAnsi="Arial" w:cs="Arial"/>
          <w:spacing w:val="-1"/>
          <w:sz w:val="20"/>
          <w:szCs w:val="20"/>
        </w:rPr>
        <w:t>n</w:t>
      </w:r>
      <w:r w:rsidRPr="00435D23">
        <w:rPr>
          <w:rFonts w:ascii="Arial" w:eastAsia="Arial" w:hAnsi="Arial" w:cs="Arial"/>
          <w:spacing w:val="1"/>
          <w:sz w:val="20"/>
          <w:szCs w:val="20"/>
        </w:rPr>
        <w:t>c</w:t>
      </w:r>
      <w:r w:rsidRPr="00435D23">
        <w:rPr>
          <w:rFonts w:ascii="Arial" w:eastAsia="Arial" w:hAnsi="Arial" w:cs="Arial"/>
          <w:sz w:val="20"/>
          <w:szCs w:val="20"/>
        </w:rPr>
        <w:t>uia</w:t>
      </w:r>
      <w:r w:rsidRPr="00435D23">
        <w:rPr>
          <w:rFonts w:ascii="Arial" w:eastAsia="Arial" w:hAnsi="Arial" w:cs="Arial"/>
          <w:spacing w:val="-1"/>
          <w:sz w:val="20"/>
          <w:szCs w:val="20"/>
        </w:rPr>
        <w:t>l</w:t>
      </w:r>
      <w:r w:rsidRPr="00435D23">
        <w:rPr>
          <w:rFonts w:ascii="Arial" w:eastAsia="Arial" w:hAnsi="Arial" w:cs="Arial"/>
          <w:sz w:val="20"/>
          <w:szCs w:val="20"/>
        </w:rPr>
        <w:t>a de exteri</w:t>
      </w:r>
      <w:r w:rsidRPr="00435D23">
        <w:rPr>
          <w:rFonts w:ascii="Arial" w:eastAsia="Arial" w:hAnsi="Arial" w:cs="Arial"/>
          <w:spacing w:val="-1"/>
          <w:sz w:val="20"/>
          <w:szCs w:val="20"/>
        </w:rPr>
        <w:t>o</w:t>
      </w:r>
      <w:r w:rsidRPr="00435D23">
        <w:rPr>
          <w:rFonts w:ascii="Arial" w:eastAsia="Arial" w:hAnsi="Arial" w:cs="Arial"/>
          <w:spacing w:val="1"/>
          <w:sz w:val="20"/>
          <w:szCs w:val="20"/>
        </w:rPr>
        <w:t>r</w:t>
      </w:r>
      <w:r w:rsidRPr="00435D23">
        <w:rPr>
          <w:rFonts w:ascii="Arial" w:eastAsia="Arial" w:hAnsi="Arial" w:cs="Arial"/>
          <w:sz w:val="20"/>
          <w:szCs w:val="20"/>
        </w:rPr>
        <w:t>, minera</w:t>
      </w:r>
      <w:r w:rsidRPr="00435D23">
        <w:rPr>
          <w:rFonts w:ascii="Arial" w:eastAsia="Arial" w:hAnsi="Arial" w:cs="Arial"/>
          <w:spacing w:val="-1"/>
          <w:sz w:val="20"/>
          <w:szCs w:val="20"/>
        </w:rPr>
        <w:t>l</w:t>
      </w:r>
      <w:r w:rsidRPr="00435D23">
        <w:rPr>
          <w:rFonts w:ascii="Arial" w:eastAsia="Arial" w:hAnsi="Arial" w:cs="Arial"/>
          <w:sz w:val="20"/>
          <w:szCs w:val="20"/>
        </w:rPr>
        <w:t>a, gr</w:t>
      </w:r>
      <w:r w:rsidRPr="00435D23">
        <w:rPr>
          <w:rFonts w:ascii="Arial" w:eastAsia="Arial" w:hAnsi="Arial" w:cs="Arial"/>
          <w:spacing w:val="-1"/>
          <w:sz w:val="20"/>
          <w:szCs w:val="20"/>
        </w:rPr>
        <w:t>a</w:t>
      </w:r>
      <w:r w:rsidRPr="00435D23">
        <w:rPr>
          <w:rFonts w:ascii="Arial" w:eastAsia="Arial" w:hAnsi="Arial" w:cs="Arial"/>
          <w:sz w:val="20"/>
          <w:szCs w:val="20"/>
        </w:rPr>
        <w:t>n</w:t>
      </w:r>
      <w:r w:rsidRPr="00435D23">
        <w:rPr>
          <w:rFonts w:ascii="Arial" w:eastAsia="Arial" w:hAnsi="Arial" w:cs="Arial"/>
          <w:spacing w:val="-1"/>
          <w:sz w:val="20"/>
          <w:szCs w:val="20"/>
        </w:rPr>
        <w:t>u</w:t>
      </w:r>
      <w:r w:rsidRPr="00435D23">
        <w:rPr>
          <w:rFonts w:ascii="Arial" w:eastAsia="Arial" w:hAnsi="Arial" w:cs="Arial"/>
          <w:sz w:val="20"/>
          <w:szCs w:val="20"/>
        </w:rPr>
        <w:t>latie 0....2 mm, culoare a</w:t>
      </w:r>
      <w:r w:rsidRPr="00435D23">
        <w:rPr>
          <w:rFonts w:ascii="Arial" w:eastAsia="Arial" w:hAnsi="Arial" w:cs="Arial"/>
          <w:spacing w:val="-1"/>
          <w:sz w:val="20"/>
          <w:szCs w:val="20"/>
        </w:rPr>
        <w:t>l</w:t>
      </w:r>
      <w:r w:rsidRPr="00435D23">
        <w:rPr>
          <w:rFonts w:ascii="Arial" w:eastAsia="Arial" w:hAnsi="Arial" w:cs="Arial"/>
          <w:sz w:val="20"/>
          <w:szCs w:val="20"/>
        </w:rPr>
        <w:t>b RAL9010.</w:t>
      </w:r>
    </w:p>
    <w:p w:rsidR="003E0C07" w:rsidRPr="00435D23" w:rsidRDefault="003E0C07" w:rsidP="009B56A1">
      <w:pPr>
        <w:spacing w:after="0" w:line="240" w:lineRule="auto"/>
        <w:ind w:right="-40"/>
        <w:jc w:val="both"/>
        <w:rPr>
          <w:rFonts w:ascii="Arial" w:eastAsia="Arial" w:hAnsi="Arial" w:cs="Arial"/>
          <w:sz w:val="20"/>
          <w:szCs w:val="20"/>
        </w:rPr>
      </w:pPr>
      <w:r w:rsidRPr="00435D23">
        <w:rPr>
          <w:rFonts w:ascii="Arial" w:eastAsia="Arial" w:hAnsi="Arial" w:cs="Arial"/>
          <w:sz w:val="20"/>
          <w:szCs w:val="20"/>
        </w:rPr>
        <w:t>- s</w:t>
      </w:r>
      <w:r w:rsidRPr="00435D23">
        <w:rPr>
          <w:rFonts w:ascii="Arial" w:eastAsia="Arial" w:hAnsi="Arial" w:cs="Arial"/>
          <w:spacing w:val="-1"/>
          <w:sz w:val="20"/>
          <w:szCs w:val="20"/>
        </w:rPr>
        <w:t>o</w:t>
      </w:r>
      <w:r w:rsidRPr="00435D23">
        <w:rPr>
          <w:rFonts w:ascii="Arial" w:eastAsia="Arial" w:hAnsi="Arial" w:cs="Arial"/>
          <w:sz w:val="20"/>
          <w:szCs w:val="20"/>
        </w:rPr>
        <w:t>clucu ina</w:t>
      </w:r>
      <w:r w:rsidRPr="00435D23">
        <w:rPr>
          <w:rFonts w:ascii="Arial" w:eastAsia="Arial" w:hAnsi="Arial" w:cs="Arial"/>
          <w:spacing w:val="-1"/>
          <w:sz w:val="20"/>
          <w:szCs w:val="20"/>
        </w:rPr>
        <w:t>l</w:t>
      </w:r>
      <w:r w:rsidRPr="00435D23">
        <w:rPr>
          <w:rFonts w:ascii="Arial" w:eastAsia="Arial" w:hAnsi="Arial" w:cs="Arial"/>
          <w:sz w:val="20"/>
          <w:szCs w:val="20"/>
        </w:rPr>
        <w:t>timea de 4</w:t>
      </w:r>
      <w:r w:rsidRPr="00435D23">
        <w:rPr>
          <w:rFonts w:ascii="Arial" w:eastAsia="Arial" w:hAnsi="Arial" w:cs="Arial"/>
          <w:spacing w:val="-1"/>
          <w:sz w:val="20"/>
          <w:szCs w:val="20"/>
        </w:rPr>
        <w:t>5</w:t>
      </w:r>
      <w:r w:rsidRPr="00435D23">
        <w:rPr>
          <w:rFonts w:ascii="Arial" w:eastAsia="Arial" w:hAnsi="Arial" w:cs="Arial"/>
          <w:sz w:val="20"/>
          <w:szCs w:val="20"/>
        </w:rPr>
        <w:t>cm ac</w:t>
      </w:r>
      <w:r w:rsidRPr="00435D23">
        <w:rPr>
          <w:rFonts w:ascii="Arial" w:eastAsia="Arial" w:hAnsi="Arial" w:cs="Arial"/>
          <w:spacing w:val="-1"/>
          <w:sz w:val="20"/>
          <w:szCs w:val="20"/>
        </w:rPr>
        <w:t>op</w:t>
      </w:r>
      <w:r w:rsidRPr="00435D23">
        <w:rPr>
          <w:rFonts w:ascii="Arial" w:eastAsia="Arial" w:hAnsi="Arial" w:cs="Arial"/>
          <w:sz w:val="20"/>
          <w:szCs w:val="20"/>
        </w:rPr>
        <w:t>erit cutencuia</w:t>
      </w:r>
      <w:r w:rsidRPr="00435D23">
        <w:rPr>
          <w:rFonts w:ascii="Arial" w:eastAsia="Arial" w:hAnsi="Arial" w:cs="Arial"/>
          <w:spacing w:val="-1"/>
          <w:sz w:val="20"/>
          <w:szCs w:val="20"/>
        </w:rPr>
        <w:t>l</w:t>
      </w:r>
      <w:r w:rsidRPr="00435D23">
        <w:rPr>
          <w:rFonts w:ascii="Arial" w:eastAsia="Arial" w:hAnsi="Arial" w:cs="Arial"/>
          <w:sz w:val="20"/>
          <w:szCs w:val="20"/>
        </w:rPr>
        <w:t>a deexterior,minerala, granu</w:t>
      </w:r>
      <w:r w:rsidRPr="00435D23">
        <w:rPr>
          <w:rFonts w:ascii="Arial" w:eastAsia="Arial" w:hAnsi="Arial" w:cs="Arial"/>
          <w:spacing w:val="-1"/>
          <w:sz w:val="20"/>
          <w:szCs w:val="20"/>
        </w:rPr>
        <w:t>l</w:t>
      </w:r>
      <w:r w:rsidRPr="00435D23">
        <w:rPr>
          <w:rFonts w:ascii="Arial" w:eastAsia="Arial" w:hAnsi="Arial" w:cs="Arial"/>
          <w:sz w:val="20"/>
          <w:szCs w:val="20"/>
        </w:rPr>
        <w:t>atie 0....2 mm, culoare gri inchisR</w:t>
      </w:r>
      <w:r w:rsidRPr="00435D23">
        <w:rPr>
          <w:rFonts w:ascii="Arial" w:eastAsia="Arial" w:hAnsi="Arial" w:cs="Arial"/>
          <w:spacing w:val="-2"/>
          <w:sz w:val="20"/>
          <w:szCs w:val="20"/>
        </w:rPr>
        <w:t>A</w:t>
      </w:r>
      <w:r w:rsidRPr="00435D23">
        <w:rPr>
          <w:rFonts w:ascii="Arial" w:eastAsia="Arial" w:hAnsi="Arial" w:cs="Arial"/>
          <w:sz w:val="20"/>
          <w:szCs w:val="20"/>
        </w:rPr>
        <w:t>L 7038.</w:t>
      </w:r>
    </w:p>
    <w:p w:rsidR="003E0C07" w:rsidRPr="00435D23" w:rsidRDefault="003E0C07" w:rsidP="009B56A1">
      <w:pPr>
        <w:spacing w:after="0" w:line="240" w:lineRule="auto"/>
        <w:ind w:right="-40"/>
        <w:jc w:val="both"/>
        <w:rPr>
          <w:rFonts w:ascii="Arial" w:eastAsia="Arial" w:hAnsi="Arial" w:cs="Arial"/>
          <w:sz w:val="20"/>
          <w:szCs w:val="20"/>
        </w:rPr>
      </w:pPr>
      <w:r w:rsidRPr="00435D23">
        <w:rPr>
          <w:rFonts w:ascii="Arial" w:eastAsia="Arial" w:hAnsi="Arial" w:cs="Arial"/>
          <w:sz w:val="20"/>
          <w:szCs w:val="20"/>
        </w:rPr>
        <w:t>- tamplar</w:t>
      </w:r>
      <w:r w:rsidRPr="00435D23">
        <w:rPr>
          <w:rFonts w:ascii="Arial" w:eastAsia="Arial" w:hAnsi="Arial" w:cs="Arial"/>
          <w:spacing w:val="-1"/>
          <w:sz w:val="20"/>
          <w:szCs w:val="20"/>
        </w:rPr>
        <w:t>i</w:t>
      </w:r>
      <w:r w:rsidRPr="00435D23">
        <w:rPr>
          <w:rFonts w:ascii="Arial" w:eastAsia="Arial" w:hAnsi="Arial" w:cs="Arial"/>
          <w:sz w:val="20"/>
          <w:szCs w:val="20"/>
        </w:rPr>
        <w:t>a va fi din aluminiu cu r</w:t>
      </w:r>
      <w:r w:rsidRPr="00435D23">
        <w:rPr>
          <w:rFonts w:ascii="Arial" w:eastAsia="Arial" w:hAnsi="Arial" w:cs="Arial"/>
          <w:spacing w:val="-1"/>
          <w:sz w:val="20"/>
          <w:szCs w:val="20"/>
        </w:rPr>
        <w:t>u</w:t>
      </w:r>
      <w:r w:rsidRPr="00435D23">
        <w:rPr>
          <w:rFonts w:ascii="Arial" w:eastAsia="Arial" w:hAnsi="Arial" w:cs="Arial"/>
          <w:sz w:val="20"/>
          <w:szCs w:val="20"/>
        </w:rPr>
        <w:t>p</w:t>
      </w:r>
      <w:r w:rsidRPr="00435D23">
        <w:rPr>
          <w:rFonts w:ascii="Arial" w:eastAsia="Arial" w:hAnsi="Arial" w:cs="Arial"/>
          <w:spacing w:val="-1"/>
          <w:sz w:val="20"/>
          <w:szCs w:val="20"/>
        </w:rPr>
        <w:t>e</w:t>
      </w:r>
      <w:r w:rsidRPr="00435D23">
        <w:rPr>
          <w:rFonts w:ascii="Arial" w:eastAsia="Arial" w:hAnsi="Arial" w:cs="Arial"/>
          <w:sz w:val="20"/>
          <w:szCs w:val="20"/>
        </w:rPr>
        <w:t xml:space="preserve">re </w:t>
      </w:r>
      <w:r w:rsidRPr="00435D23">
        <w:rPr>
          <w:rFonts w:ascii="Arial" w:eastAsia="Arial" w:hAnsi="Arial" w:cs="Arial"/>
          <w:spacing w:val="-1"/>
          <w:sz w:val="20"/>
          <w:szCs w:val="20"/>
        </w:rPr>
        <w:t>d</w:t>
      </w:r>
      <w:r w:rsidRPr="00435D23">
        <w:rPr>
          <w:rFonts w:ascii="Arial" w:eastAsia="Arial" w:hAnsi="Arial" w:cs="Arial"/>
          <w:sz w:val="20"/>
          <w:szCs w:val="20"/>
        </w:rPr>
        <w:t>e punte term</w:t>
      </w:r>
      <w:r w:rsidRPr="00435D23">
        <w:rPr>
          <w:rFonts w:ascii="Arial" w:eastAsia="Arial" w:hAnsi="Arial" w:cs="Arial"/>
          <w:spacing w:val="-1"/>
          <w:sz w:val="20"/>
          <w:szCs w:val="20"/>
        </w:rPr>
        <w:t>i</w:t>
      </w:r>
      <w:r w:rsidRPr="00435D23">
        <w:rPr>
          <w:rFonts w:ascii="Arial" w:eastAsia="Arial" w:hAnsi="Arial" w:cs="Arial"/>
          <w:spacing w:val="1"/>
          <w:sz w:val="20"/>
          <w:szCs w:val="20"/>
        </w:rPr>
        <w:t>c</w:t>
      </w:r>
      <w:r w:rsidRPr="00435D23">
        <w:rPr>
          <w:rFonts w:ascii="Arial" w:eastAsia="Arial" w:hAnsi="Arial" w:cs="Arial"/>
          <w:sz w:val="20"/>
          <w:szCs w:val="20"/>
        </w:rPr>
        <w:t>a, cu</w:t>
      </w:r>
      <w:r w:rsidRPr="00435D23">
        <w:rPr>
          <w:rFonts w:ascii="Arial" w:eastAsia="Arial" w:hAnsi="Arial" w:cs="Arial"/>
          <w:spacing w:val="-1"/>
          <w:sz w:val="20"/>
          <w:szCs w:val="20"/>
        </w:rPr>
        <w:t>l</w:t>
      </w:r>
      <w:r w:rsidRPr="00435D23">
        <w:rPr>
          <w:rFonts w:ascii="Arial" w:eastAsia="Arial" w:hAnsi="Arial" w:cs="Arial"/>
          <w:sz w:val="20"/>
          <w:szCs w:val="20"/>
        </w:rPr>
        <w:t>oareagri, RAL 7</w:t>
      </w:r>
      <w:r w:rsidRPr="00435D23">
        <w:rPr>
          <w:rFonts w:ascii="Arial" w:eastAsia="Arial" w:hAnsi="Arial" w:cs="Arial"/>
          <w:spacing w:val="-1"/>
          <w:sz w:val="20"/>
          <w:szCs w:val="20"/>
        </w:rPr>
        <w:t>0</w:t>
      </w:r>
      <w:r w:rsidRPr="00435D23">
        <w:rPr>
          <w:rFonts w:ascii="Arial" w:eastAsia="Arial" w:hAnsi="Arial" w:cs="Arial"/>
          <w:sz w:val="20"/>
          <w:szCs w:val="20"/>
        </w:rPr>
        <w:t>2</w:t>
      </w:r>
      <w:r w:rsidRPr="00435D23">
        <w:rPr>
          <w:rFonts w:ascii="Arial" w:eastAsia="Arial" w:hAnsi="Arial" w:cs="Arial"/>
          <w:spacing w:val="-1"/>
          <w:sz w:val="20"/>
          <w:szCs w:val="20"/>
        </w:rPr>
        <w:t>4</w:t>
      </w:r>
      <w:r w:rsidRPr="00435D23">
        <w:rPr>
          <w:rFonts w:ascii="Arial" w:eastAsia="Arial" w:hAnsi="Arial" w:cs="Arial"/>
          <w:sz w:val="20"/>
          <w:szCs w:val="20"/>
        </w:rPr>
        <w:t>, cu geam termoizo</w:t>
      </w:r>
      <w:r w:rsidRPr="00435D23">
        <w:rPr>
          <w:rFonts w:ascii="Arial" w:eastAsia="Arial" w:hAnsi="Arial" w:cs="Arial"/>
          <w:spacing w:val="-1"/>
          <w:sz w:val="20"/>
          <w:szCs w:val="20"/>
        </w:rPr>
        <w:t>l</w:t>
      </w:r>
      <w:r w:rsidRPr="00435D23">
        <w:rPr>
          <w:rFonts w:ascii="Arial" w:eastAsia="Arial" w:hAnsi="Arial" w:cs="Arial"/>
          <w:sz w:val="20"/>
          <w:szCs w:val="20"/>
        </w:rPr>
        <w:t>ant. Toate  glafuri</w:t>
      </w:r>
      <w:r w:rsidRPr="00435D23">
        <w:rPr>
          <w:rFonts w:ascii="Arial" w:eastAsia="Arial" w:hAnsi="Arial" w:cs="Arial"/>
          <w:spacing w:val="-1"/>
          <w:sz w:val="20"/>
          <w:szCs w:val="20"/>
        </w:rPr>
        <w:t>l</w:t>
      </w:r>
      <w:r w:rsidRPr="00435D23">
        <w:rPr>
          <w:rFonts w:ascii="Arial" w:eastAsia="Arial" w:hAnsi="Arial" w:cs="Arial"/>
          <w:sz w:val="20"/>
          <w:szCs w:val="20"/>
        </w:rPr>
        <w:t>e exterio</w:t>
      </w:r>
      <w:r w:rsidRPr="00435D23">
        <w:rPr>
          <w:rFonts w:ascii="Arial" w:eastAsia="Arial" w:hAnsi="Arial" w:cs="Arial"/>
          <w:spacing w:val="-1"/>
          <w:sz w:val="20"/>
          <w:szCs w:val="20"/>
        </w:rPr>
        <w:t>a</w:t>
      </w:r>
      <w:r w:rsidRPr="00435D23">
        <w:rPr>
          <w:rFonts w:ascii="Arial" w:eastAsia="Arial" w:hAnsi="Arial" w:cs="Arial"/>
          <w:sz w:val="20"/>
          <w:szCs w:val="20"/>
        </w:rPr>
        <w:t>re v</w:t>
      </w:r>
      <w:r w:rsidRPr="00435D23">
        <w:rPr>
          <w:rFonts w:ascii="Arial" w:eastAsia="Arial" w:hAnsi="Arial" w:cs="Arial"/>
          <w:spacing w:val="1"/>
          <w:sz w:val="20"/>
          <w:szCs w:val="20"/>
        </w:rPr>
        <w:t>o</w:t>
      </w:r>
      <w:r w:rsidRPr="00435D23">
        <w:rPr>
          <w:rFonts w:ascii="Arial" w:eastAsia="Arial" w:hAnsi="Arial" w:cs="Arial"/>
          <w:sz w:val="20"/>
          <w:szCs w:val="20"/>
        </w:rPr>
        <w:t>r fi din tabla de alumin</w:t>
      </w:r>
      <w:r w:rsidRPr="00435D23">
        <w:rPr>
          <w:rFonts w:ascii="Arial" w:eastAsia="Arial" w:hAnsi="Arial" w:cs="Arial"/>
          <w:spacing w:val="-1"/>
          <w:sz w:val="20"/>
          <w:szCs w:val="20"/>
        </w:rPr>
        <w:t>i</w:t>
      </w:r>
      <w:r w:rsidRPr="00435D23">
        <w:rPr>
          <w:rFonts w:ascii="Arial" w:eastAsia="Arial" w:hAnsi="Arial" w:cs="Arial"/>
          <w:sz w:val="20"/>
          <w:szCs w:val="20"/>
        </w:rPr>
        <w:t>u, cul</w:t>
      </w:r>
      <w:r w:rsidRPr="00435D23">
        <w:rPr>
          <w:rFonts w:ascii="Arial" w:eastAsia="Arial" w:hAnsi="Arial" w:cs="Arial"/>
          <w:spacing w:val="-1"/>
          <w:sz w:val="20"/>
          <w:szCs w:val="20"/>
        </w:rPr>
        <w:t>o</w:t>
      </w:r>
      <w:r w:rsidRPr="00435D23">
        <w:rPr>
          <w:rFonts w:ascii="Arial" w:eastAsia="Arial" w:hAnsi="Arial" w:cs="Arial"/>
          <w:sz w:val="20"/>
          <w:szCs w:val="20"/>
        </w:rPr>
        <w:t>ar</w:t>
      </w:r>
      <w:r w:rsidRPr="00435D23">
        <w:rPr>
          <w:rFonts w:ascii="Arial" w:eastAsia="Arial" w:hAnsi="Arial" w:cs="Arial"/>
          <w:spacing w:val="-1"/>
          <w:sz w:val="20"/>
          <w:szCs w:val="20"/>
        </w:rPr>
        <w:t>e</w:t>
      </w:r>
      <w:r w:rsidRPr="00435D23">
        <w:rPr>
          <w:rFonts w:ascii="Arial" w:eastAsia="Arial" w:hAnsi="Arial" w:cs="Arial"/>
          <w:sz w:val="20"/>
          <w:szCs w:val="20"/>
        </w:rPr>
        <w:t>a ta</w:t>
      </w:r>
      <w:r w:rsidRPr="00435D23">
        <w:rPr>
          <w:rFonts w:ascii="Arial" w:eastAsia="Arial" w:hAnsi="Arial" w:cs="Arial"/>
          <w:spacing w:val="-1"/>
          <w:sz w:val="20"/>
          <w:szCs w:val="20"/>
        </w:rPr>
        <w:t>m</w:t>
      </w:r>
      <w:r w:rsidRPr="00435D23">
        <w:rPr>
          <w:rFonts w:ascii="Arial" w:eastAsia="Arial" w:hAnsi="Arial" w:cs="Arial"/>
          <w:sz w:val="20"/>
          <w:szCs w:val="20"/>
        </w:rPr>
        <w:t>plariei, cu c</w:t>
      </w:r>
      <w:r w:rsidRPr="00435D23">
        <w:rPr>
          <w:rFonts w:ascii="Arial" w:eastAsia="Arial" w:hAnsi="Arial" w:cs="Arial"/>
          <w:spacing w:val="-1"/>
          <w:sz w:val="20"/>
          <w:szCs w:val="20"/>
        </w:rPr>
        <w:t>a</w:t>
      </w:r>
      <w:r w:rsidRPr="00435D23">
        <w:rPr>
          <w:rFonts w:ascii="Arial" w:eastAsia="Arial" w:hAnsi="Arial" w:cs="Arial"/>
          <w:sz w:val="20"/>
          <w:szCs w:val="20"/>
        </w:rPr>
        <w:t>pace latera</w:t>
      </w:r>
      <w:r w:rsidRPr="00435D23">
        <w:rPr>
          <w:rFonts w:ascii="Arial" w:eastAsia="Arial" w:hAnsi="Arial" w:cs="Arial"/>
          <w:spacing w:val="-1"/>
          <w:sz w:val="20"/>
          <w:szCs w:val="20"/>
        </w:rPr>
        <w:t>l</w:t>
      </w:r>
      <w:r w:rsidRPr="00435D23">
        <w:rPr>
          <w:rFonts w:ascii="Arial" w:eastAsia="Arial" w:hAnsi="Arial" w:cs="Arial"/>
          <w:sz w:val="20"/>
          <w:szCs w:val="20"/>
        </w:rPr>
        <w:t>e cu profil pi</w:t>
      </w:r>
      <w:r w:rsidRPr="00435D23">
        <w:rPr>
          <w:rFonts w:ascii="Arial" w:eastAsia="Arial" w:hAnsi="Arial" w:cs="Arial"/>
          <w:spacing w:val="1"/>
          <w:sz w:val="20"/>
          <w:szCs w:val="20"/>
        </w:rPr>
        <w:t>c</w:t>
      </w:r>
      <w:r w:rsidRPr="00435D23">
        <w:rPr>
          <w:rFonts w:ascii="Arial" w:eastAsia="Arial" w:hAnsi="Arial" w:cs="Arial"/>
          <w:spacing w:val="-1"/>
          <w:sz w:val="20"/>
          <w:szCs w:val="20"/>
        </w:rPr>
        <w:t>u</w:t>
      </w:r>
      <w:r w:rsidRPr="00435D23">
        <w:rPr>
          <w:rFonts w:ascii="Arial" w:eastAsia="Arial" w:hAnsi="Arial" w:cs="Arial"/>
          <w:sz w:val="20"/>
          <w:szCs w:val="20"/>
        </w:rPr>
        <w:t>rator inca</w:t>
      </w:r>
      <w:r w:rsidRPr="00435D23">
        <w:rPr>
          <w:rFonts w:ascii="Arial" w:eastAsia="Arial" w:hAnsi="Arial" w:cs="Arial"/>
          <w:spacing w:val="1"/>
          <w:sz w:val="20"/>
          <w:szCs w:val="20"/>
        </w:rPr>
        <w:t>s</w:t>
      </w:r>
      <w:r w:rsidRPr="00435D23">
        <w:rPr>
          <w:rFonts w:ascii="Arial" w:eastAsia="Arial" w:hAnsi="Arial" w:cs="Arial"/>
          <w:sz w:val="20"/>
          <w:szCs w:val="20"/>
        </w:rPr>
        <w:t>trate in tencuiala.</w:t>
      </w:r>
    </w:p>
    <w:p w:rsidR="003E0C07" w:rsidRPr="00435D23" w:rsidRDefault="003E0C07" w:rsidP="009B56A1">
      <w:pPr>
        <w:pStyle w:val="Standard"/>
        <w:tabs>
          <w:tab w:val="left" w:pos="0"/>
          <w:tab w:val="left" w:pos="142"/>
        </w:tabs>
        <w:jc w:val="both"/>
        <w:rPr>
          <w:rFonts w:ascii="Arial" w:hAnsi="Arial" w:cs="Arial"/>
          <w:sz w:val="20"/>
          <w:szCs w:val="20"/>
        </w:rPr>
      </w:pPr>
      <w:r w:rsidRPr="00435D23">
        <w:rPr>
          <w:rFonts w:ascii="Arial" w:hAnsi="Arial" w:cs="Arial"/>
          <w:b/>
          <w:sz w:val="20"/>
          <w:szCs w:val="20"/>
          <w:lang w:val="fr-FR"/>
        </w:rPr>
        <w:t>Acoperisul si invelitoarea</w:t>
      </w:r>
      <w:r w:rsidRPr="00435D23">
        <w:rPr>
          <w:rFonts w:ascii="Arial" w:hAnsi="Arial" w:cs="Arial"/>
          <w:sz w:val="20"/>
          <w:szCs w:val="20"/>
          <w:lang w:val="fr-FR"/>
        </w:rPr>
        <w:t xml:space="preserve"> - de tip terasa (circulabila sau necirculabila) sau in pante; se vor preciza solutiile de alcatuire, termo-hidroizolatii, materiale, culori</w:t>
      </w:r>
      <w:proofErr w:type="gramStart"/>
      <w:r w:rsidRPr="00435D23">
        <w:rPr>
          <w:rFonts w:ascii="Arial" w:hAnsi="Arial" w:cs="Arial"/>
          <w:sz w:val="20"/>
          <w:szCs w:val="20"/>
          <w:lang w:val="fr-FR"/>
        </w:rPr>
        <w:t>,colectarea</w:t>
      </w:r>
      <w:proofErr w:type="gramEnd"/>
      <w:r w:rsidRPr="00435D23">
        <w:rPr>
          <w:rFonts w:ascii="Arial" w:hAnsi="Arial" w:cs="Arial"/>
          <w:sz w:val="20"/>
          <w:szCs w:val="20"/>
          <w:lang w:val="fr-FR"/>
        </w:rPr>
        <w:t xml:space="preserve"> si scurgerea apelor pluviale. Se va preciza modul de respectare, dupa caz, a Normativelor </w:t>
      </w:r>
      <w:r w:rsidRPr="00435D23">
        <w:rPr>
          <w:rFonts w:ascii="Arial" w:hAnsi="Arial" w:cs="Arial"/>
          <w:sz w:val="20"/>
          <w:szCs w:val="20"/>
        </w:rPr>
        <w:t>C 112-2003 pentru terase si C 37-1998 pentru invelitori in panta.</w:t>
      </w:r>
    </w:p>
    <w:p w:rsidR="003E0C07" w:rsidRPr="00435D23" w:rsidRDefault="003E0C07" w:rsidP="009B56A1">
      <w:pPr>
        <w:pStyle w:val="Standard"/>
        <w:tabs>
          <w:tab w:val="left" w:pos="284"/>
        </w:tabs>
        <w:jc w:val="both"/>
        <w:rPr>
          <w:rFonts w:ascii="Arial" w:hAnsi="Arial" w:cs="Arial"/>
          <w:sz w:val="20"/>
          <w:szCs w:val="20"/>
          <w:u w:val="single"/>
          <w:lang w:val="fr-FR"/>
        </w:rPr>
      </w:pPr>
      <w:r w:rsidRPr="00435D23">
        <w:rPr>
          <w:rFonts w:ascii="Arial" w:hAnsi="Arial" w:cs="Arial"/>
          <w:sz w:val="20"/>
          <w:szCs w:val="20"/>
          <w:u w:val="single"/>
          <w:lang w:val="fr-FR"/>
        </w:rPr>
        <w:t>Spatiul comercial</w:t>
      </w:r>
    </w:p>
    <w:p w:rsidR="003E0C07" w:rsidRPr="00435D23" w:rsidRDefault="003E0C07" w:rsidP="009B56A1">
      <w:pPr>
        <w:spacing w:after="0" w:line="240" w:lineRule="auto"/>
        <w:ind w:right="-40"/>
        <w:jc w:val="both"/>
        <w:rPr>
          <w:rFonts w:ascii="Arial" w:eastAsia="Arial" w:hAnsi="Arial" w:cs="Arial"/>
          <w:sz w:val="20"/>
          <w:szCs w:val="20"/>
        </w:rPr>
      </w:pPr>
      <w:r w:rsidRPr="00435D23">
        <w:rPr>
          <w:rFonts w:ascii="Arial" w:eastAsia="Arial" w:hAnsi="Arial" w:cs="Arial"/>
          <w:sz w:val="20"/>
          <w:szCs w:val="20"/>
        </w:rPr>
        <w:t>- a</w:t>
      </w:r>
      <w:r w:rsidRPr="00435D23">
        <w:rPr>
          <w:rFonts w:ascii="Arial" w:eastAsia="Arial" w:hAnsi="Arial" w:cs="Arial"/>
          <w:spacing w:val="1"/>
          <w:sz w:val="20"/>
          <w:szCs w:val="20"/>
        </w:rPr>
        <w:t>c</w:t>
      </w:r>
      <w:r w:rsidRPr="00435D23">
        <w:rPr>
          <w:rFonts w:ascii="Arial" w:eastAsia="Arial" w:hAnsi="Arial" w:cs="Arial"/>
          <w:spacing w:val="-1"/>
          <w:sz w:val="20"/>
          <w:szCs w:val="20"/>
        </w:rPr>
        <w:t>o</w:t>
      </w:r>
      <w:r w:rsidRPr="00435D23">
        <w:rPr>
          <w:rFonts w:ascii="Arial" w:eastAsia="Arial" w:hAnsi="Arial" w:cs="Arial"/>
          <w:sz w:val="20"/>
          <w:szCs w:val="20"/>
        </w:rPr>
        <w:t>p</w:t>
      </w:r>
      <w:r w:rsidRPr="00435D23">
        <w:rPr>
          <w:rFonts w:ascii="Arial" w:eastAsia="Arial" w:hAnsi="Arial" w:cs="Arial"/>
          <w:spacing w:val="-1"/>
          <w:sz w:val="20"/>
          <w:szCs w:val="20"/>
        </w:rPr>
        <w:t>e</w:t>
      </w:r>
      <w:r w:rsidRPr="00435D23">
        <w:rPr>
          <w:rFonts w:ascii="Arial" w:eastAsia="Arial" w:hAnsi="Arial" w:cs="Arial"/>
          <w:sz w:val="20"/>
          <w:szCs w:val="20"/>
        </w:rPr>
        <w:t>r</w:t>
      </w:r>
      <w:r w:rsidRPr="00435D23">
        <w:rPr>
          <w:rFonts w:ascii="Arial" w:eastAsia="Arial" w:hAnsi="Arial" w:cs="Arial"/>
          <w:spacing w:val="-1"/>
          <w:sz w:val="20"/>
          <w:szCs w:val="20"/>
        </w:rPr>
        <w:t>i</w:t>
      </w:r>
      <w:r w:rsidRPr="00435D23">
        <w:rPr>
          <w:rFonts w:ascii="Arial" w:eastAsia="Arial" w:hAnsi="Arial" w:cs="Arial"/>
          <w:spacing w:val="1"/>
          <w:sz w:val="20"/>
          <w:szCs w:val="20"/>
        </w:rPr>
        <w:t>s</w:t>
      </w:r>
      <w:r w:rsidRPr="00435D23">
        <w:rPr>
          <w:rFonts w:ascii="Arial" w:eastAsia="Arial" w:hAnsi="Arial" w:cs="Arial"/>
          <w:sz w:val="20"/>
          <w:szCs w:val="20"/>
        </w:rPr>
        <w:t>:</w:t>
      </w:r>
      <w:r w:rsidRPr="00435D23">
        <w:rPr>
          <w:rFonts w:ascii="Arial" w:eastAsia="Arial" w:hAnsi="Arial" w:cs="Arial"/>
          <w:spacing w:val="-1"/>
          <w:sz w:val="20"/>
          <w:szCs w:val="20"/>
        </w:rPr>
        <w:t xml:space="preserve"> in</w:t>
      </w:r>
      <w:r w:rsidRPr="00435D23">
        <w:rPr>
          <w:rFonts w:ascii="Arial" w:eastAsia="Arial" w:hAnsi="Arial" w:cs="Arial"/>
          <w:spacing w:val="1"/>
          <w:sz w:val="20"/>
          <w:szCs w:val="20"/>
        </w:rPr>
        <w:t>c</w:t>
      </w:r>
      <w:r w:rsidRPr="00435D23">
        <w:rPr>
          <w:rFonts w:ascii="Arial" w:eastAsia="Arial" w:hAnsi="Arial" w:cs="Arial"/>
          <w:spacing w:val="-1"/>
          <w:sz w:val="20"/>
          <w:szCs w:val="20"/>
        </w:rPr>
        <w:t>li</w:t>
      </w:r>
      <w:r w:rsidRPr="00435D23">
        <w:rPr>
          <w:rFonts w:ascii="Arial" w:eastAsia="Arial" w:hAnsi="Arial" w:cs="Arial"/>
          <w:sz w:val="20"/>
          <w:szCs w:val="20"/>
        </w:rPr>
        <w:t>nat1º (2%) a</w:t>
      </w:r>
      <w:r w:rsidRPr="00435D23">
        <w:rPr>
          <w:rFonts w:ascii="Arial" w:eastAsia="Arial" w:hAnsi="Arial" w:cs="Arial"/>
          <w:spacing w:val="-1"/>
          <w:sz w:val="20"/>
          <w:szCs w:val="20"/>
        </w:rPr>
        <w:t>l</w:t>
      </w:r>
      <w:r w:rsidRPr="00435D23">
        <w:rPr>
          <w:rFonts w:ascii="Arial" w:eastAsia="Arial" w:hAnsi="Arial" w:cs="Arial"/>
          <w:spacing w:val="1"/>
          <w:sz w:val="20"/>
          <w:szCs w:val="20"/>
        </w:rPr>
        <w:t>c</w:t>
      </w:r>
      <w:r w:rsidRPr="00435D23">
        <w:rPr>
          <w:rFonts w:ascii="Arial" w:eastAsia="Arial" w:hAnsi="Arial" w:cs="Arial"/>
          <w:sz w:val="20"/>
          <w:szCs w:val="20"/>
        </w:rPr>
        <w:t>a</w:t>
      </w:r>
      <w:r w:rsidRPr="00435D23">
        <w:rPr>
          <w:rFonts w:ascii="Arial" w:eastAsia="Arial" w:hAnsi="Arial" w:cs="Arial"/>
          <w:spacing w:val="-1"/>
          <w:sz w:val="20"/>
          <w:szCs w:val="20"/>
        </w:rPr>
        <w:t>t</w:t>
      </w:r>
      <w:r w:rsidRPr="00435D23">
        <w:rPr>
          <w:rFonts w:ascii="Arial" w:eastAsia="Arial" w:hAnsi="Arial" w:cs="Arial"/>
          <w:sz w:val="20"/>
          <w:szCs w:val="20"/>
        </w:rPr>
        <w:t>u</w:t>
      </w:r>
      <w:r w:rsidRPr="00435D23">
        <w:rPr>
          <w:rFonts w:ascii="Arial" w:eastAsia="Arial" w:hAnsi="Arial" w:cs="Arial"/>
          <w:spacing w:val="1"/>
          <w:sz w:val="20"/>
          <w:szCs w:val="20"/>
        </w:rPr>
        <w:t>i</w:t>
      </w:r>
      <w:r w:rsidRPr="00435D23">
        <w:rPr>
          <w:rFonts w:ascii="Arial" w:eastAsia="Arial" w:hAnsi="Arial" w:cs="Arial"/>
          <w:sz w:val="20"/>
          <w:szCs w:val="20"/>
        </w:rPr>
        <w:t>t din: - membrana tip FPO termo</w:t>
      </w:r>
      <w:r w:rsidRPr="00435D23">
        <w:rPr>
          <w:rFonts w:ascii="Arial" w:eastAsia="Arial" w:hAnsi="Arial" w:cs="Arial"/>
          <w:spacing w:val="2"/>
          <w:sz w:val="20"/>
          <w:szCs w:val="20"/>
        </w:rPr>
        <w:t>s</w:t>
      </w:r>
      <w:r w:rsidRPr="00435D23">
        <w:rPr>
          <w:rFonts w:ascii="Arial" w:eastAsia="Arial" w:hAnsi="Arial" w:cs="Arial"/>
          <w:sz w:val="20"/>
          <w:szCs w:val="20"/>
        </w:rPr>
        <w:t>u</w:t>
      </w:r>
      <w:r w:rsidRPr="00435D23">
        <w:rPr>
          <w:rFonts w:ascii="Arial" w:eastAsia="Arial" w:hAnsi="Arial" w:cs="Arial"/>
          <w:spacing w:val="-1"/>
          <w:sz w:val="20"/>
          <w:szCs w:val="20"/>
        </w:rPr>
        <w:t>d</w:t>
      </w:r>
      <w:r w:rsidRPr="00435D23">
        <w:rPr>
          <w:rFonts w:ascii="Arial" w:eastAsia="Arial" w:hAnsi="Arial" w:cs="Arial"/>
          <w:sz w:val="20"/>
          <w:szCs w:val="20"/>
        </w:rPr>
        <w:t>ata si fixata mecan</w:t>
      </w:r>
      <w:r w:rsidRPr="00435D23">
        <w:rPr>
          <w:rFonts w:ascii="Arial" w:eastAsia="Arial" w:hAnsi="Arial" w:cs="Arial"/>
          <w:spacing w:val="-1"/>
          <w:sz w:val="20"/>
          <w:szCs w:val="20"/>
        </w:rPr>
        <w:t>i</w:t>
      </w:r>
      <w:r w:rsidRPr="00435D23">
        <w:rPr>
          <w:rFonts w:ascii="Arial" w:eastAsia="Arial" w:hAnsi="Arial" w:cs="Arial"/>
          <w:sz w:val="20"/>
          <w:szCs w:val="20"/>
        </w:rPr>
        <w:t>c p</w:t>
      </w:r>
      <w:r w:rsidRPr="00435D23">
        <w:rPr>
          <w:rFonts w:ascii="Arial" w:eastAsia="Arial" w:hAnsi="Arial" w:cs="Arial"/>
          <w:spacing w:val="-1"/>
          <w:sz w:val="20"/>
          <w:szCs w:val="20"/>
        </w:rPr>
        <w:t>e</w:t>
      </w:r>
      <w:r w:rsidRPr="00435D23">
        <w:rPr>
          <w:rFonts w:ascii="Arial" w:eastAsia="Arial" w:hAnsi="Arial" w:cs="Arial"/>
          <w:sz w:val="20"/>
          <w:szCs w:val="20"/>
        </w:rPr>
        <w:t xml:space="preserve">ste </w:t>
      </w:r>
      <w:r w:rsidRPr="00435D23">
        <w:rPr>
          <w:rFonts w:ascii="Arial" w:eastAsia="Arial" w:hAnsi="Arial" w:cs="Arial"/>
          <w:spacing w:val="-1"/>
          <w:sz w:val="20"/>
          <w:szCs w:val="20"/>
        </w:rPr>
        <w:t>p</w:t>
      </w:r>
      <w:r w:rsidRPr="00435D23">
        <w:rPr>
          <w:rFonts w:ascii="Arial" w:eastAsia="Arial" w:hAnsi="Arial" w:cs="Arial"/>
          <w:sz w:val="20"/>
          <w:szCs w:val="20"/>
        </w:rPr>
        <w:t>ano</w:t>
      </w:r>
      <w:r w:rsidRPr="00435D23">
        <w:rPr>
          <w:rFonts w:ascii="Arial" w:eastAsia="Arial" w:hAnsi="Arial" w:cs="Arial"/>
          <w:spacing w:val="-1"/>
          <w:sz w:val="20"/>
          <w:szCs w:val="20"/>
        </w:rPr>
        <w:t>u</w:t>
      </w:r>
      <w:r w:rsidRPr="00435D23">
        <w:rPr>
          <w:rFonts w:ascii="Arial" w:eastAsia="Arial" w:hAnsi="Arial" w:cs="Arial"/>
          <w:sz w:val="20"/>
          <w:szCs w:val="20"/>
        </w:rPr>
        <w:t>ri sa</w:t>
      </w:r>
      <w:r w:rsidRPr="00435D23">
        <w:rPr>
          <w:rFonts w:ascii="Arial" w:eastAsia="Arial" w:hAnsi="Arial" w:cs="Arial"/>
          <w:spacing w:val="-1"/>
          <w:sz w:val="20"/>
          <w:szCs w:val="20"/>
        </w:rPr>
        <w:t>n</w:t>
      </w:r>
      <w:r w:rsidRPr="00435D23">
        <w:rPr>
          <w:rFonts w:ascii="Arial" w:eastAsia="Arial" w:hAnsi="Arial" w:cs="Arial"/>
          <w:sz w:val="20"/>
          <w:szCs w:val="20"/>
        </w:rPr>
        <w:t>dw</w:t>
      </w:r>
      <w:r w:rsidRPr="00435D23">
        <w:rPr>
          <w:rFonts w:ascii="Arial" w:eastAsia="Arial" w:hAnsi="Arial" w:cs="Arial"/>
          <w:spacing w:val="-1"/>
          <w:sz w:val="20"/>
          <w:szCs w:val="20"/>
        </w:rPr>
        <w:t>i</w:t>
      </w:r>
      <w:r w:rsidRPr="00435D23">
        <w:rPr>
          <w:rFonts w:ascii="Arial" w:eastAsia="Arial" w:hAnsi="Arial" w:cs="Arial"/>
          <w:sz w:val="20"/>
          <w:szCs w:val="20"/>
        </w:rPr>
        <w:t xml:space="preserve">ch </w:t>
      </w:r>
      <w:r w:rsidRPr="00435D23">
        <w:rPr>
          <w:rFonts w:ascii="Arial" w:eastAsia="Arial" w:hAnsi="Arial" w:cs="Arial"/>
          <w:spacing w:val="-1"/>
          <w:sz w:val="20"/>
          <w:szCs w:val="20"/>
        </w:rPr>
        <w:t>a</w:t>
      </w:r>
      <w:r w:rsidRPr="00435D23">
        <w:rPr>
          <w:rFonts w:ascii="Arial" w:eastAsia="Arial" w:hAnsi="Arial" w:cs="Arial"/>
          <w:sz w:val="20"/>
          <w:szCs w:val="20"/>
        </w:rPr>
        <w:t>utoport</w:t>
      </w:r>
      <w:r w:rsidRPr="00435D23">
        <w:rPr>
          <w:rFonts w:ascii="Arial" w:eastAsia="Arial" w:hAnsi="Arial" w:cs="Arial"/>
          <w:spacing w:val="-1"/>
          <w:sz w:val="20"/>
          <w:szCs w:val="20"/>
        </w:rPr>
        <w:t>a</w:t>
      </w:r>
      <w:r w:rsidRPr="00435D23">
        <w:rPr>
          <w:rFonts w:ascii="Arial" w:eastAsia="Arial" w:hAnsi="Arial" w:cs="Arial"/>
          <w:sz w:val="20"/>
          <w:szCs w:val="20"/>
        </w:rPr>
        <w:t>nte, bariera de vapori, tabla profilata, grinzi din beton armat.</w:t>
      </w:r>
    </w:p>
    <w:p w:rsidR="003E0C07" w:rsidRPr="00435D23" w:rsidRDefault="003E0C07" w:rsidP="009B56A1">
      <w:pPr>
        <w:spacing w:after="0" w:line="240" w:lineRule="auto"/>
        <w:ind w:right="-40"/>
        <w:jc w:val="both"/>
        <w:rPr>
          <w:rFonts w:ascii="Arial" w:eastAsia="Arial" w:hAnsi="Arial" w:cs="Arial"/>
          <w:sz w:val="20"/>
          <w:szCs w:val="20"/>
        </w:rPr>
      </w:pPr>
      <w:r w:rsidRPr="00435D23">
        <w:rPr>
          <w:rFonts w:ascii="Arial" w:eastAsia="Arial" w:hAnsi="Arial" w:cs="Arial"/>
          <w:sz w:val="20"/>
          <w:szCs w:val="20"/>
        </w:rPr>
        <w:t>- terase (depozitul de livrare mar</w:t>
      </w:r>
      <w:r w:rsidRPr="00435D23">
        <w:rPr>
          <w:rFonts w:ascii="Arial" w:eastAsia="Arial" w:hAnsi="Arial" w:cs="Arial"/>
          <w:spacing w:val="-2"/>
          <w:sz w:val="20"/>
          <w:szCs w:val="20"/>
        </w:rPr>
        <w:t>f</w:t>
      </w:r>
      <w:r w:rsidRPr="00435D23">
        <w:rPr>
          <w:rFonts w:ascii="Arial" w:eastAsia="Arial" w:hAnsi="Arial" w:cs="Arial"/>
          <w:sz w:val="20"/>
          <w:szCs w:val="20"/>
        </w:rPr>
        <w:t xml:space="preserve">a):  membrana tipFPO termosudata </w:t>
      </w:r>
      <w:r w:rsidRPr="00435D23">
        <w:rPr>
          <w:rFonts w:ascii="Arial" w:eastAsia="Arial" w:hAnsi="Arial" w:cs="Arial"/>
          <w:spacing w:val="1"/>
          <w:sz w:val="20"/>
          <w:szCs w:val="20"/>
        </w:rPr>
        <w:t>s</w:t>
      </w:r>
      <w:r w:rsidRPr="00435D23">
        <w:rPr>
          <w:rFonts w:ascii="Arial" w:eastAsia="Arial" w:hAnsi="Arial" w:cs="Arial"/>
          <w:sz w:val="20"/>
          <w:szCs w:val="20"/>
        </w:rPr>
        <w:t>i fixata me</w:t>
      </w:r>
      <w:r w:rsidRPr="00435D23">
        <w:rPr>
          <w:rFonts w:ascii="Arial" w:eastAsia="Arial" w:hAnsi="Arial" w:cs="Arial"/>
          <w:spacing w:val="1"/>
          <w:sz w:val="20"/>
          <w:szCs w:val="20"/>
        </w:rPr>
        <w:t>c</w:t>
      </w:r>
      <w:r w:rsidRPr="00435D23">
        <w:rPr>
          <w:rFonts w:ascii="Arial" w:eastAsia="Arial" w:hAnsi="Arial" w:cs="Arial"/>
          <w:sz w:val="20"/>
          <w:szCs w:val="20"/>
        </w:rPr>
        <w:t>anic pe</w:t>
      </w:r>
      <w:r w:rsidRPr="00435D23">
        <w:rPr>
          <w:rFonts w:ascii="Arial" w:eastAsia="Arial" w:hAnsi="Arial" w:cs="Arial"/>
          <w:spacing w:val="1"/>
          <w:sz w:val="20"/>
          <w:szCs w:val="20"/>
        </w:rPr>
        <w:t>s</w:t>
      </w:r>
      <w:r w:rsidRPr="00435D23">
        <w:rPr>
          <w:rFonts w:ascii="Arial" w:eastAsia="Arial" w:hAnsi="Arial" w:cs="Arial"/>
          <w:spacing w:val="-2"/>
          <w:sz w:val="20"/>
          <w:szCs w:val="20"/>
        </w:rPr>
        <w:t>t</w:t>
      </w:r>
      <w:r w:rsidRPr="00435D23">
        <w:rPr>
          <w:rFonts w:ascii="Arial" w:eastAsia="Arial" w:hAnsi="Arial" w:cs="Arial"/>
          <w:sz w:val="20"/>
          <w:szCs w:val="20"/>
        </w:rPr>
        <w:t>e termo</w:t>
      </w:r>
      <w:r w:rsidRPr="00435D23">
        <w:rPr>
          <w:rFonts w:ascii="Arial" w:eastAsia="Arial" w:hAnsi="Arial" w:cs="Arial"/>
          <w:spacing w:val="-1"/>
          <w:sz w:val="20"/>
          <w:szCs w:val="20"/>
        </w:rPr>
        <w:t>i</w:t>
      </w:r>
      <w:r w:rsidRPr="00435D23">
        <w:rPr>
          <w:rFonts w:ascii="Arial" w:eastAsia="Arial" w:hAnsi="Arial" w:cs="Arial"/>
          <w:sz w:val="20"/>
          <w:szCs w:val="20"/>
        </w:rPr>
        <w:t>zolatierigida.</w:t>
      </w:r>
    </w:p>
    <w:p w:rsidR="003E0C07" w:rsidRPr="00435D23" w:rsidRDefault="003E0C07" w:rsidP="009B56A1">
      <w:pPr>
        <w:pStyle w:val="Standard"/>
        <w:tabs>
          <w:tab w:val="left" w:pos="284"/>
        </w:tabs>
        <w:jc w:val="both"/>
        <w:rPr>
          <w:rFonts w:ascii="Arial" w:hAnsi="Arial" w:cs="Arial"/>
          <w:sz w:val="20"/>
          <w:szCs w:val="20"/>
          <w:u w:val="single"/>
          <w:lang w:val="fr-FR"/>
        </w:rPr>
      </w:pPr>
      <w:r w:rsidRPr="00435D23">
        <w:rPr>
          <w:rFonts w:ascii="Arial" w:hAnsi="Arial" w:cs="Arial"/>
          <w:sz w:val="20"/>
          <w:szCs w:val="20"/>
          <w:u w:val="single"/>
          <w:lang w:val="fr-FR"/>
        </w:rPr>
        <w:t xml:space="preserve">Copertina metalica </w:t>
      </w:r>
    </w:p>
    <w:p w:rsidR="003E0C07" w:rsidRPr="00435D23" w:rsidRDefault="003E0C07" w:rsidP="009B56A1">
      <w:pPr>
        <w:pStyle w:val="Standard"/>
        <w:tabs>
          <w:tab w:val="left" w:pos="0"/>
          <w:tab w:val="left" w:pos="142"/>
        </w:tabs>
        <w:rPr>
          <w:rFonts w:ascii="Arial" w:hAnsi="Arial" w:cs="Arial"/>
          <w:sz w:val="20"/>
          <w:szCs w:val="20"/>
        </w:rPr>
      </w:pPr>
      <w:r w:rsidRPr="00435D23">
        <w:rPr>
          <w:rFonts w:ascii="Arial" w:hAnsi="Arial" w:cs="Arial"/>
          <w:sz w:val="20"/>
          <w:szCs w:val="20"/>
        </w:rPr>
        <w:t>Invelitoarea, tip in panta, va avea urmatoarea alcatuire:</w:t>
      </w:r>
    </w:p>
    <w:p w:rsidR="003E0C07" w:rsidRPr="00435D23" w:rsidRDefault="003E0C07" w:rsidP="009B56A1">
      <w:pPr>
        <w:pStyle w:val="Standard"/>
        <w:tabs>
          <w:tab w:val="left" w:pos="142"/>
        </w:tabs>
        <w:jc w:val="both"/>
        <w:rPr>
          <w:rFonts w:ascii="Arial" w:hAnsi="Arial" w:cs="Arial"/>
          <w:sz w:val="20"/>
          <w:szCs w:val="20"/>
          <w:lang w:val="fr-FR"/>
        </w:rPr>
      </w:pPr>
      <w:r w:rsidRPr="00435D23">
        <w:rPr>
          <w:rFonts w:ascii="Arial" w:hAnsi="Arial" w:cs="Arial"/>
          <w:sz w:val="20"/>
          <w:szCs w:val="20"/>
          <w:lang w:val="fr-FR"/>
        </w:rPr>
        <w:t>Tabla trapezoidala</w:t>
      </w:r>
    </w:p>
    <w:p w:rsidR="003E0C07" w:rsidRPr="00435D23" w:rsidRDefault="003E0C07" w:rsidP="009B56A1">
      <w:pPr>
        <w:pStyle w:val="Standard"/>
        <w:tabs>
          <w:tab w:val="left" w:pos="142"/>
        </w:tabs>
        <w:jc w:val="both"/>
        <w:rPr>
          <w:rFonts w:ascii="Arial" w:hAnsi="Arial" w:cs="Arial"/>
          <w:sz w:val="20"/>
          <w:szCs w:val="20"/>
          <w:lang w:val="fr-FR"/>
        </w:rPr>
      </w:pPr>
      <w:r w:rsidRPr="00435D23">
        <w:rPr>
          <w:rFonts w:ascii="Arial" w:hAnsi="Arial" w:cs="Arial"/>
          <w:sz w:val="20"/>
          <w:szCs w:val="20"/>
          <w:lang w:val="fr-FR"/>
        </w:rPr>
        <w:t xml:space="preserve">Bariera </w:t>
      </w:r>
      <w:proofErr w:type="gramStart"/>
      <w:r w:rsidRPr="00435D23">
        <w:rPr>
          <w:rFonts w:ascii="Arial" w:hAnsi="Arial" w:cs="Arial"/>
          <w:sz w:val="20"/>
          <w:szCs w:val="20"/>
          <w:lang w:val="fr-FR"/>
        </w:rPr>
        <w:t>de aburi</w:t>
      </w:r>
      <w:proofErr w:type="gramEnd"/>
      <w:r w:rsidRPr="00435D23">
        <w:rPr>
          <w:rFonts w:ascii="Arial" w:hAnsi="Arial" w:cs="Arial"/>
          <w:sz w:val="20"/>
          <w:szCs w:val="20"/>
          <w:lang w:val="fr-FR"/>
        </w:rPr>
        <w:t>,</w:t>
      </w:r>
    </w:p>
    <w:p w:rsidR="003E0C07" w:rsidRPr="00435D23" w:rsidRDefault="003E0C07" w:rsidP="009B56A1">
      <w:pPr>
        <w:pStyle w:val="Standard"/>
        <w:tabs>
          <w:tab w:val="left" w:pos="142"/>
        </w:tabs>
        <w:jc w:val="both"/>
        <w:rPr>
          <w:rFonts w:ascii="Arial" w:hAnsi="Arial" w:cs="Arial"/>
          <w:sz w:val="20"/>
          <w:szCs w:val="20"/>
          <w:lang w:val="fr-FR"/>
        </w:rPr>
      </w:pPr>
      <w:r w:rsidRPr="00435D23">
        <w:rPr>
          <w:rFonts w:ascii="Arial" w:hAnsi="Arial" w:cs="Arial"/>
          <w:sz w:val="20"/>
          <w:szCs w:val="20"/>
          <w:lang w:val="fr-FR"/>
        </w:rPr>
        <w:t>Structura metalica.</w:t>
      </w:r>
    </w:p>
    <w:p w:rsidR="003E0C07" w:rsidRPr="00435D23" w:rsidRDefault="003E0C07" w:rsidP="009B56A1">
      <w:pPr>
        <w:pStyle w:val="Standard"/>
        <w:tabs>
          <w:tab w:val="left" w:pos="142"/>
        </w:tabs>
        <w:jc w:val="both"/>
        <w:rPr>
          <w:rFonts w:ascii="Arial" w:hAnsi="Arial" w:cs="Arial"/>
          <w:sz w:val="20"/>
          <w:szCs w:val="20"/>
          <w:lang w:val="fr-FR"/>
        </w:rPr>
      </w:pPr>
      <w:r w:rsidRPr="00435D23">
        <w:rPr>
          <w:rFonts w:ascii="Arial" w:hAnsi="Arial" w:cs="Arial"/>
          <w:sz w:val="20"/>
          <w:szCs w:val="20"/>
          <w:lang w:val="fr-FR"/>
        </w:rPr>
        <w:t xml:space="preserve">Suportul bratului </w:t>
      </w:r>
      <w:proofErr w:type="gramStart"/>
      <w:r w:rsidRPr="00435D23">
        <w:rPr>
          <w:rFonts w:ascii="Arial" w:hAnsi="Arial" w:cs="Arial"/>
          <w:sz w:val="20"/>
          <w:szCs w:val="20"/>
          <w:lang w:val="fr-FR"/>
        </w:rPr>
        <w:t>consolei ,</w:t>
      </w:r>
      <w:proofErr w:type="gramEnd"/>
      <w:r w:rsidRPr="00435D23">
        <w:rPr>
          <w:rFonts w:ascii="Arial" w:hAnsi="Arial" w:cs="Arial"/>
          <w:sz w:val="20"/>
          <w:szCs w:val="20"/>
          <w:lang w:val="fr-FR"/>
        </w:rPr>
        <w:t xml:space="preserve"> mascare cu casete din tabla de aluminiu</w:t>
      </w:r>
    </w:p>
    <w:p w:rsidR="003E0C07" w:rsidRPr="00435D23" w:rsidRDefault="003E0C07" w:rsidP="009B56A1">
      <w:pPr>
        <w:pStyle w:val="Standard"/>
        <w:tabs>
          <w:tab w:val="left" w:pos="142"/>
        </w:tabs>
        <w:jc w:val="both"/>
        <w:rPr>
          <w:rFonts w:ascii="Arial" w:hAnsi="Arial" w:cs="Arial"/>
          <w:sz w:val="20"/>
          <w:szCs w:val="20"/>
          <w:lang w:val="fr-FR"/>
        </w:rPr>
      </w:pPr>
      <w:r w:rsidRPr="00435D23">
        <w:rPr>
          <w:rFonts w:ascii="Arial" w:hAnsi="Arial" w:cs="Arial"/>
          <w:sz w:val="20"/>
          <w:szCs w:val="20"/>
          <w:lang w:val="fr-FR"/>
        </w:rPr>
        <w:t>Inaltimea libera sub copertina va fi de 4,00 m.</w:t>
      </w:r>
    </w:p>
    <w:p w:rsidR="000064CB" w:rsidRPr="00435D23" w:rsidRDefault="00D71343" w:rsidP="000064CB">
      <w:pPr>
        <w:pStyle w:val="ListParagraph"/>
        <w:numPr>
          <w:ilvl w:val="0"/>
          <w:numId w:val="1"/>
        </w:numPr>
        <w:autoSpaceDE w:val="0"/>
        <w:autoSpaceDN w:val="0"/>
        <w:adjustRightInd w:val="0"/>
        <w:spacing w:after="0" w:line="240" w:lineRule="auto"/>
        <w:jc w:val="both"/>
        <w:rPr>
          <w:rFonts w:ascii="Arial" w:hAnsi="Arial" w:cs="Arial"/>
          <w:b/>
          <w:bCs/>
          <w:color w:val="000000"/>
          <w:sz w:val="20"/>
          <w:szCs w:val="20"/>
        </w:rPr>
      </w:pPr>
      <w:r w:rsidRPr="00435D23">
        <w:rPr>
          <w:rFonts w:ascii="Arial" w:hAnsi="Arial" w:cs="Arial"/>
          <w:b/>
          <w:bCs/>
          <w:color w:val="000000"/>
          <w:sz w:val="20"/>
          <w:szCs w:val="20"/>
        </w:rPr>
        <w:t>semnalistica</w:t>
      </w:r>
    </w:p>
    <w:p w:rsidR="002B0BA9" w:rsidRPr="00435D23" w:rsidRDefault="002B0BA9" w:rsidP="007437FC">
      <w:pPr>
        <w:pStyle w:val="Standard"/>
        <w:tabs>
          <w:tab w:val="left" w:pos="142"/>
        </w:tabs>
        <w:jc w:val="both"/>
        <w:rPr>
          <w:rFonts w:ascii="Arial" w:hAnsi="Arial" w:cs="Arial"/>
          <w:sz w:val="20"/>
          <w:szCs w:val="20"/>
          <w:lang w:val="fr-FR"/>
        </w:rPr>
      </w:pPr>
      <w:r w:rsidRPr="00435D23">
        <w:rPr>
          <w:rFonts w:ascii="Arial" w:hAnsi="Arial" w:cs="Arial"/>
          <w:sz w:val="20"/>
          <w:szCs w:val="20"/>
          <w:lang w:val="fr-FR"/>
        </w:rPr>
        <w:t>Magazinul va fi anuntat prin semnale publicitare amplasate astfel:</w:t>
      </w:r>
    </w:p>
    <w:p w:rsidR="002B0BA9" w:rsidRPr="00435D23" w:rsidRDefault="002B0BA9" w:rsidP="00352AC9">
      <w:pPr>
        <w:pStyle w:val="Standard"/>
        <w:numPr>
          <w:ilvl w:val="0"/>
          <w:numId w:val="23"/>
        </w:numPr>
        <w:tabs>
          <w:tab w:val="left" w:pos="142"/>
        </w:tabs>
        <w:jc w:val="both"/>
        <w:rPr>
          <w:rFonts w:ascii="Arial" w:hAnsi="Arial" w:cs="Arial"/>
          <w:sz w:val="20"/>
          <w:szCs w:val="20"/>
          <w:lang w:val="fr-FR"/>
        </w:rPr>
      </w:pPr>
      <w:r w:rsidRPr="00435D23">
        <w:rPr>
          <w:rFonts w:ascii="Arial" w:hAnsi="Arial" w:cs="Arial"/>
          <w:sz w:val="20"/>
          <w:szCs w:val="20"/>
          <w:lang w:val="fr-FR"/>
        </w:rPr>
        <w:t xml:space="preserve">pe fatada principala a magazinului, alaturat vitrinei vor fi amplasate trei panouri publicitare de dimensiuni maxime de 4,53 x </w:t>
      </w:r>
      <w:smartTag w:uri="urn:schemas-microsoft-com:office:smarttags" w:element="metricconverter">
        <w:smartTagPr>
          <w:attr w:name="ProductID" w:val="2,45 m"/>
        </w:smartTagPr>
        <w:r w:rsidRPr="00435D23">
          <w:rPr>
            <w:rFonts w:ascii="Arial" w:hAnsi="Arial" w:cs="Arial"/>
            <w:sz w:val="20"/>
            <w:szCs w:val="20"/>
            <w:lang w:val="fr-FR"/>
          </w:rPr>
          <w:t>2,45 m</w:t>
        </w:r>
      </w:smartTag>
      <w:r w:rsidRPr="00435D23">
        <w:rPr>
          <w:rFonts w:ascii="Arial" w:hAnsi="Arial" w:cs="Arial"/>
          <w:sz w:val="20"/>
          <w:szCs w:val="20"/>
          <w:lang w:val="fr-FR"/>
        </w:rPr>
        <w:t>, care vor fi iluminate cu tuburi de iluminat fluorescente noaptea, in timpul functionarii magazinului.</w:t>
      </w:r>
    </w:p>
    <w:p w:rsidR="002B0BA9" w:rsidRPr="00435D23" w:rsidRDefault="002B0BA9" w:rsidP="00352AC9">
      <w:pPr>
        <w:pStyle w:val="Standard"/>
        <w:numPr>
          <w:ilvl w:val="0"/>
          <w:numId w:val="23"/>
        </w:numPr>
        <w:tabs>
          <w:tab w:val="left" w:pos="142"/>
        </w:tabs>
        <w:jc w:val="both"/>
        <w:rPr>
          <w:rFonts w:ascii="Arial" w:hAnsi="Arial" w:cs="Arial"/>
          <w:sz w:val="20"/>
          <w:szCs w:val="20"/>
          <w:lang w:val="fr-FR"/>
        </w:rPr>
      </w:pPr>
      <w:r w:rsidRPr="00435D23">
        <w:rPr>
          <w:rFonts w:ascii="Arial" w:hAnsi="Arial" w:cs="Arial"/>
          <w:sz w:val="20"/>
          <w:szCs w:val="20"/>
          <w:lang w:val="fr-FR"/>
        </w:rPr>
        <w:t xml:space="preserve">pe fatada principala </w:t>
      </w:r>
      <w:proofErr w:type="gramStart"/>
      <w:r w:rsidRPr="00435D23">
        <w:rPr>
          <w:rFonts w:ascii="Arial" w:hAnsi="Arial" w:cs="Arial"/>
          <w:sz w:val="20"/>
          <w:szCs w:val="20"/>
          <w:lang w:val="fr-FR"/>
        </w:rPr>
        <w:t>a</w:t>
      </w:r>
      <w:proofErr w:type="gramEnd"/>
      <w:r w:rsidRPr="00435D23">
        <w:rPr>
          <w:rFonts w:ascii="Arial" w:hAnsi="Arial" w:cs="Arial"/>
          <w:sz w:val="20"/>
          <w:szCs w:val="20"/>
          <w:lang w:val="fr-FR"/>
        </w:rPr>
        <w:t xml:space="preserve"> magazinului, in apropierea accesului pentru public in cladire va fi amplasata o caseta  luminoasa avand dimensiunile:</w:t>
      </w:r>
      <w:r w:rsidR="007437FC" w:rsidRPr="00435D23">
        <w:rPr>
          <w:rFonts w:ascii="Arial" w:hAnsi="Arial" w:cs="Arial"/>
          <w:sz w:val="20"/>
          <w:szCs w:val="20"/>
          <w:lang w:val="fr-FR"/>
        </w:rPr>
        <w:t>1</w:t>
      </w:r>
      <w:r w:rsidRPr="00435D23">
        <w:rPr>
          <w:rFonts w:ascii="Arial" w:hAnsi="Arial" w:cs="Arial"/>
          <w:sz w:val="20"/>
          <w:szCs w:val="20"/>
          <w:lang w:val="fr-FR"/>
        </w:rPr>
        <w:t>,</w:t>
      </w:r>
      <w:r w:rsidR="007437FC" w:rsidRPr="00435D23">
        <w:rPr>
          <w:rFonts w:ascii="Arial" w:hAnsi="Arial" w:cs="Arial"/>
          <w:sz w:val="20"/>
          <w:szCs w:val="20"/>
          <w:lang w:val="fr-FR"/>
        </w:rPr>
        <w:t>45</w:t>
      </w:r>
      <w:r w:rsidRPr="00435D23">
        <w:rPr>
          <w:rFonts w:ascii="Arial" w:hAnsi="Arial" w:cs="Arial"/>
          <w:sz w:val="20"/>
          <w:szCs w:val="20"/>
          <w:lang w:val="fr-FR"/>
        </w:rPr>
        <w:t xml:space="preserve"> m x </w:t>
      </w:r>
      <w:r w:rsidR="007437FC" w:rsidRPr="00435D23">
        <w:rPr>
          <w:rFonts w:ascii="Arial" w:hAnsi="Arial" w:cs="Arial"/>
          <w:sz w:val="20"/>
          <w:szCs w:val="20"/>
          <w:lang w:val="fr-FR"/>
        </w:rPr>
        <w:t>1,45</w:t>
      </w:r>
      <w:r w:rsidRPr="00435D23">
        <w:rPr>
          <w:rFonts w:ascii="Arial" w:hAnsi="Arial" w:cs="Arial"/>
          <w:sz w:val="20"/>
          <w:szCs w:val="20"/>
          <w:lang w:val="fr-FR"/>
        </w:rPr>
        <w:t xml:space="preserve"> m.</w:t>
      </w:r>
    </w:p>
    <w:p w:rsidR="002B0BA9" w:rsidRPr="00435D23" w:rsidRDefault="002B0BA9" w:rsidP="00352AC9">
      <w:pPr>
        <w:pStyle w:val="Standard"/>
        <w:numPr>
          <w:ilvl w:val="0"/>
          <w:numId w:val="23"/>
        </w:numPr>
        <w:tabs>
          <w:tab w:val="left" w:pos="142"/>
        </w:tabs>
        <w:jc w:val="both"/>
        <w:rPr>
          <w:rFonts w:ascii="Arial" w:hAnsi="Arial" w:cs="Arial"/>
          <w:sz w:val="20"/>
          <w:szCs w:val="20"/>
          <w:lang w:val="fr-FR"/>
        </w:rPr>
      </w:pPr>
      <w:r w:rsidRPr="00435D23">
        <w:rPr>
          <w:rFonts w:ascii="Arial" w:hAnsi="Arial" w:cs="Arial"/>
          <w:sz w:val="20"/>
          <w:szCs w:val="20"/>
          <w:lang w:val="fr-FR"/>
        </w:rPr>
        <w:t xml:space="preserve">pe fatada laterala dreapta </w:t>
      </w:r>
      <w:proofErr w:type="gramStart"/>
      <w:r w:rsidRPr="00435D23">
        <w:rPr>
          <w:rFonts w:ascii="Arial" w:hAnsi="Arial" w:cs="Arial"/>
          <w:sz w:val="20"/>
          <w:szCs w:val="20"/>
          <w:lang w:val="fr-FR"/>
        </w:rPr>
        <w:t>a</w:t>
      </w:r>
      <w:proofErr w:type="gramEnd"/>
      <w:r w:rsidRPr="00435D23">
        <w:rPr>
          <w:rFonts w:ascii="Arial" w:hAnsi="Arial" w:cs="Arial"/>
          <w:sz w:val="20"/>
          <w:szCs w:val="20"/>
          <w:lang w:val="fr-FR"/>
        </w:rPr>
        <w:t xml:space="preserve"> magazinului, in apropierea accesului pentru public in cladire va fi amplasata o caseta  luminoasa avand dimensiunile: </w:t>
      </w:r>
      <w:smartTag w:uri="urn:schemas-microsoft-com:office:smarttags" w:element="metricconverter">
        <w:smartTagPr>
          <w:attr w:name="ProductID" w:val="2,50 m"/>
        </w:smartTagPr>
        <w:r w:rsidRPr="00435D23">
          <w:rPr>
            <w:rFonts w:ascii="Arial" w:hAnsi="Arial" w:cs="Arial"/>
            <w:sz w:val="20"/>
            <w:szCs w:val="20"/>
            <w:lang w:val="fr-FR"/>
          </w:rPr>
          <w:t>2,50 m</w:t>
        </w:r>
      </w:smartTag>
      <w:r w:rsidRPr="00435D23">
        <w:rPr>
          <w:rFonts w:ascii="Arial" w:hAnsi="Arial" w:cs="Arial"/>
          <w:sz w:val="20"/>
          <w:szCs w:val="20"/>
          <w:lang w:val="fr-FR"/>
        </w:rPr>
        <w:t xml:space="preserve"> x 2,50 m</w:t>
      </w:r>
      <w:r w:rsidR="007437FC" w:rsidRPr="00435D23">
        <w:rPr>
          <w:rFonts w:ascii="Arial" w:hAnsi="Arial" w:cs="Arial"/>
          <w:sz w:val="20"/>
          <w:szCs w:val="20"/>
          <w:lang w:val="fr-FR"/>
        </w:rPr>
        <w:t>, pe suporti din otel rotund</w:t>
      </w:r>
      <w:r w:rsidRPr="00435D23">
        <w:rPr>
          <w:rFonts w:ascii="Arial" w:hAnsi="Arial" w:cs="Arial"/>
          <w:sz w:val="20"/>
          <w:szCs w:val="20"/>
          <w:lang w:val="fr-FR"/>
        </w:rPr>
        <w:t>.</w:t>
      </w:r>
    </w:p>
    <w:p w:rsidR="002B0BA9" w:rsidRPr="00435D23" w:rsidRDefault="002B0BA9" w:rsidP="00352AC9">
      <w:pPr>
        <w:pStyle w:val="Standard"/>
        <w:numPr>
          <w:ilvl w:val="0"/>
          <w:numId w:val="23"/>
        </w:numPr>
        <w:tabs>
          <w:tab w:val="left" w:pos="142"/>
        </w:tabs>
        <w:jc w:val="both"/>
        <w:rPr>
          <w:rFonts w:ascii="Arial" w:hAnsi="Arial" w:cs="Arial"/>
          <w:sz w:val="20"/>
          <w:szCs w:val="20"/>
          <w:lang w:val="fr-FR"/>
        </w:rPr>
      </w:pPr>
      <w:r w:rsidRPr="00435D23">
        <w:rPr>
          <w:rFonts w:ascii="Arial" w:hAnsi="Arial" w:cs="Arial"/>
          <w:sz w:val="20"/>
          <w:szCs w:val="20"/>
          <w:lang w:val="fr-FR"/>
        </w:rPr>
        <w:t>pe spatiul verde, va fi amplasat un semnal publicitare tip „totem”. Acest tip de semnal consta intr-un catarg metalic cu inaltimea de 7.00m, executat din teava Ø250mm, care va sustine o caseta luminoasa cu fata dubla purtand logo-ul magazinului Lidl.</w:t>
      </w:r>
    </w:p>
    <w:p w:rsidR="007437FC" w:rsidRPr="00435D23" w:rsidRDefault="007437FC" w:rsidP="00352AC9">
      <w:pPr>
        <w:pStyle w:val="Standard"/>
        <w:numPr>
          <w:ilvl w:val="0"/>
          <w:numId w:val="23"/>
        </w:numPr>
        <w:tabs>
          <w:tab w:val="left" w:pos="142"/>
        </w:tabs>
        <w:jc w:val="both"/>
        <w:rPr>
          <w:rFonts w:ascii="Arial" w:hAnsi="Arial" w:cs="Arial"/>
          <w:sz w:val="20"/>
          <w:szCs w:val="20"/>
          <w:lang w:val="fr-FR"/>
        </w:rPr>
      </w:pPr>
      <w:r w:rsidRPr="00435D23">
        <w:rPr>
          <w:rFonts w:ascii="Arial" w:hAnsi="Arial" w:cs="Arial"/>
          <w:sz w:val="20"/>
          <w:szCs w:val="20"/>
          <w:lang w:val="fr-FR"/>
        </w:rPr>
        <w:t>amplasarea in dreptul acceselor in incinta a trei sageti directionale.</w:t>
      </w:r>
    </w:p>
    <w:p w:rsidR="002B0BA9" w:rsidRPr="00435D23" w:rsidRDefault="007437FC" w:rsidP="00352AC9">
      <w:pPr>
        <w:pStyle w:val="Standard"/>
        <w:numPr>
          <w:ilvl w:val="0"/>
          <w:numId w:val="23"/>
        </w:numPr>
        <w:tabs>
          <w:tab w:val="left" w:pos="142"/>
        </w:tabs>
        <w:jc w:val="both"/>
        <w:rPr>
          <w:rFonts w:ascii="Arial" w:hAnsi="Arial" w:cs="Arial"/>
          <w:sz w:val="20"/>
          <w:szCs w:val="20"/>
          <w:lang w:val="fr-FR"/>
        </w:rPr>
      </w:pPr>
      <w:r w:rsidRPr="00435D23">
        <w:rPr>
          <w:rFonts w:ascii="Arial" w:hAnsi="Arial" w:cs="Arial"/>
          <w:sz w:val="20"/>
          <w:szCs w:val="20"/>
          <w:lang w:val="fr-FR"/>
        </w:rPr>
        <w:t>in zona parcarii dinspre Calea Aurel Vlaicu, va fi amplasat un logo de incarcare electrice.</w:t>
      </w:r>
    </w:p>
    <w:p w:rsidR="000064CB" w:rsidRPr="00435D23" w:rsidRDefault="00D71343" w:rsidP="000064CB">
      <w:pPr>
        <w:pStyle w:val="ListParagraph"/>
        <w:numPr>
          <w:ilvl w:val="0"/>
          <w:numId w:val="1"/>
        </w:numPr>
        <w:autoSpaceDE w:val="0"/>
        <w:autoSpaceDN w:val="0"/>
        <w:adjustRightInd w:val="0"/>
        <w:spacing w:after="0" w:line="240" w:lineRule="auto"/>
        <w:jc w:val="both"/>
        <w:rPr>
          <w:rFonts w:ascii="Arial" w:hAnsi="Arial" w:cs="Arial"/>
          <w:b/>
          <w:bCs/>
          <w:color w:val="000000"/>
          <w:sz w:val="20"/>
          <w:szCs w:val="20"/>
        </w:rPr>
      </w:pPr>
      <w:r w:rsidRPr="00435D23">
        <w:rPr>
          <w:rFonts w:ascii="Arial" w:hAnsi="Arial" w:cs="Arial"/>
          <w:b/>
          <w:bCs/>
          <w:color w:val="000000"/>
          <w:sz w:val="20"/>
          <w:szCs w:val="20"/>
        </w:rPr>
        <w:t>zona verde</w:t>
      </w:r>
    </w:p>
    <w:p w:rsidR="008F66EA" w:rsidRPr="00435D23" w:rsidRDefault="008F66EA" w:rsidP="00084A80">
      <w:pPr>
        <w:pStyle w:val="BodyTextIndent"/>
        <w:ind w:firstLine="708"/>
        <w:jc w:val="both"/>
        <w:rPr>
          <w:rFonts w:cs="Arial"/>
          <w:color w:val="000000"/>
          <w:sz w:val="20"/>
          <w:lang w:val="ro-RO"/>
        </w:rPr>
      </w:pPr>
      <w:r w:rsidRPr="00435D23">
        <w:rPr>
          <w:rFonts w:cs="Arial"/>
          <w:color w:val="000000"/>
          <w:sz w:val="20"/>
          <w:lang w:val="ro-RO"/>
        </w:rPr>
        <w:t xml:space="preserve">Suprafata spatiu verde </w:t>
      </w:r>
      <w:r w:rsidR="00084A80" w:rsidRPr="00435D23">
        <w:rPr>
          <w:rFonts w:cs="Arial"/>
          <w:color w:val="000000"/>
          <w:sz w:val="20"/>
          <w:lang w:val="ro-RO"/>
        </w:rPr>
        <w:t>asigurat in incinta spatiului comercial LIDL</w:t>
      </w:r>
      <w:r w:rsidRPr="00435D23">
        <w:rPr>
          <w:rFonts w:cs="Arial"/>
          <w:color w:val="000000"/>
          <w:sz w:val="20"/>
          <w:lang w:val="ro-RO"/>
        </w:rPr>
        <w:t xml:space="preserve"> = 806,39 mp</w:t>
      </w:r>
    </w:p>
    <w:p w:rsidR="008F66EA" w:rsidRPr="00435D23" w:rsidRDefault="00084A80" w:rsidP="00084A80">
      <w:pPr>
        <w:pStyle w:val="ListParagraph"/>
        <w:autoSpaceDE w:val="0"/>
        <w:autoSpaceDN w:val="0"/>
        <w:adjustRightInd w:val="0"/>
        <w:spacing w:after="0" w:line="240" w:lineRule="auto"/>
        <w:jc w:val="both"/>
        <w:rPr>
          <w:rFonts w:ascii="Arial" w:hAnsi="Arial" w:cs="Arial"/>
          <w:bCs/>
          <w:color w:val="000000"/>
          <w:sz w:val="20"/>
          <w:szCs w:val="20"/>
        </w:rPr>
      </w:pPr>
      <w:r w:rsidRPr="00435D23">
        <w:rPr>
          <w:rFonts w:ascii="Arial" w:hAnsi="Arial" w:cs="Arial"/>
          <w:bCs/>
          <w:color w:val="000000"/>
          <w:sz w:val="20"/>
          <w:szCs w:val="20"/>
        </w:rPr>
        <w:t>Spatiu verde Min.6,45%</w:t>
      </w:r>
    </w:p>
    <w:p w:rsidR="002E08B8" w:rsidRPr="00435D23" w:rsidRDefault="00D71343" w:rsidP="000064CB">
      <w:pPr>
        <w:pStyle w:val="ListParagraph"/>
        <w:numPr>
          <w:ilvl w:val="0"/>
          <w:numId w:val="1"/>
        </w:numPr>
        <w:autoSpaceDE w:val="0"/>
        <w:autoSpaceDN w:val="0"/>
        <w:adjustRightInd w:val="0"/>
        <w:spacing w:after="0" w:line="240" w:lineRule="auto"/>
        <w:jc w:val="both"/>
        <w:rPr>
          <w:rFonts w:ascii="Arial" w:hAnsi="Arial" w:cs="Arial"/>
          <w:b/>
          <w:bCs/>
          <w:color w:val="000000"/>
          <w:sz w:val="20"/>
          <w:szCs w:val="20"/>
        </w:rPr>
      </w:pPr>
      <w:r w:rsidRPr="00435D23">
        <w:rPr>
          <w:rFonts w:ascii="Arial" w:hAnsi="Arial" w:cs="Arial"/>
          <w:b/>
          <w:bCs/>
          <w:color w:val="000000"/>
          <w:sz w:val="20"/>
          <w:szCs w:val="20"/>
        </w:rPr>
        <w:t>platforma menajera pentru gunoi</w:t>
      </w:r>
    </w:p>
    <w:p w:rsidR="00A917B1" w:rsidRPr="00435D23" w:rsidRDefault="00D71343" w:rsidP="000064CB">
      <w:pPr>
        <w:pStyle w:val="ListParagraph"/>
        <w:numPr>
          <w:ilvl w:val="0"/>
          <w:numId w:val="1"/>
        </w:numPr>
        <w:autoSpaceDE w:val="0"/>
        <w:autoSpaceDN w:val="0"/>
        <w:adjustRightInd w:val="0"/>
        <w:spacing w:after="0" w:line="240" w:lineRule="auto"/>
        <w:jc w:val="both"/>
        <w:rPr>
          <w:rFonts w:ascii="Arial" w:hAnsi="Arial" w:cs="Arial"/>
          <w:b/>
          <w:bCs/>
          <w:color w:val="000000"/>
          <w:sz w:val="20"/>
          <w:szCs w:val="20"/>
        </w:rPr>
      </w:pPr>
      <w:r w:rsidRPr="00435D23">
        <w:rPr>
          <w:rFonts w:ascii="Arial" w:hAnsi="Arial" w:cs="Arial"/>
          <w:b/>
          <w:bCs/>
          <w:color w:val="000000"/>
          <w:sz w:val="20"/>
          <w:szCs w:val="20"/>
        </w:rPr>
        <w:t>platforma circulatie auto si pietonal si marcaje rutiere carosabil; pentru a asigura traficul in spa</w:t>
      </w:r>
      <w:r w:rsidR="00E949C9">
        <w:rPr>
          <w:rFonts w:ascii="Arial" w:hAnsi="Arial" w:cs="Arial"/>
          <w:b/>
          <w:bCs/>
          <w:color w:val="000000"/>
          <w:sz w:val="20"/>
          <w:szCs w:val="20"/>
        </w:rPr>
        <w:t>t</w:t>
      </w:r>
      <w:r w:rsidRPr="00435D23">
        <w:rPr>
          <w:rFonts w:ascii="Arial" w:hAnsi="Arial" w:cs="Arial"/>
          <w:b/>
          <w:bCs/>
          <w:color w:val="000000"/>
          <w:sz w:val="20"/>
          <w:szCs w:val="20"/>
        </w:rPr>
        <w:t>iului comercial</w:t>
      </w:r>
    </w:p>
    <w:p w:rsidR="00FE438D" w:rsidRPr="00435D23" w:rsidRDefault="00FE438D" w:rsidP="00FE438D">
      <w:pPr>
        <w:pStyle w:val="Standard"/>
        <w:tabs>
          <w:tab w:val="left" w:pos="142"/>
        </w:tabs>
        <w:jc w:val="both"/>
        <w:rPr>
          <w:rFonts w:ascii="Arial" w:hAnsi="Arial" w:cs="Arial"/>
          <w:sz w:val="20"/>
          <w:szCs w:val="20"/>
          <w:lang w:val="fr-FR"/>
        </w:rPr>
      </w:pPr>
      <w:r w:rsidRPr="00435D23">
        <w:rPr>
          <w:rFonts w:ascii="Arial" w:hAnsi="Arial" w:cs="Arial"/>
          <w:sz w:val="20"/>
          <w:szCs w:val="20"/>
          <w:lang w:val="fr-FR"/>
        </w:rPr>
        <w:tab/>
      </w:r>
      <w:r w:rsidRPr="00435D23">
        <w:rPr>
          <w:rFonts w:ascii="Arial" w:hAnsi="Arial" w:cs="Arial"/>
          <w:sz w:val="20"/>
          <w:szCs w:val="20"/>
          <w:lang w:val="fr-FR"/>
        </w:rPr>
        <w:tab/>
        <w:t>Accesul publicului pietonal in cladire se va realiza printru-un acces propus, pe latura nord-est a cladirii.</w:t>
      </w:r>
    </w:p>
    <w:p w:rsidR="00FE438D" w:rsidRPr="00435D23" w:rsidRDefault="00FE438D" w:rsidP="00FE438D">
      <w:pPr>
        <w:pStyle w:val="Standard"/>
        <w:tabs>
          <w:tab w:val="left" w:pos="142"/>
        </w:tabs>
        <w:jc w:val="both"/>
        <w:rPr>
          <w:rFonts w:ascii="Arial" w:hAnsi="Arial" w:cs="Arial"/>
          <w:sz w:val="20"/>
          <w:szCs w:val="20"/>
          <w:lang w:val="fr-FR"/>
        </w:rPr>
      </w:pPr>
      <w:r w:rsidRPr="00435D23">
        <w:rPr>
          <w:rFonts w:ascii="Arial" w:hAnsi="Arial" w:cs="Arial"/>
          <w:sz w:val="20"/>
          <w:szCs w:val="20"/>
          <w:lang w:val="fr-FR"/>
        </w:rPr>
        <w:tab/>
      </w:r>
      <w:r w:rsidRPr="00435D23">
        <w:rPr>
          <w:rFonts w:ascii="Arial" w:hAnsi="Arial" w:cs="Arial"/>
          <w:sz w:val="20"/>
          <w:szCs w:val="20"/>
          <w:lang w:val="fr-FR"/>
        </w:rPr>
        <w:tab/>
        <w:t>Accesul angajatiilor si aprovizionare, se vor realiza pe latura de sud si sud est a cladirii.</w:t>
      </w:r>
    </w:p>
    <w:p w:rsidR="00FE438D" w:rsidRPr="00435D23" w:rsidRDefault="00FE438D" w:rsidP="00FE438D">
      <w:pPr>
        <w:pStyle w:val="Standard"/>
        <w:tabs>
          <w:tab w:val="left" w:pos="142"/>
        </w:tabs>
        <w:jc w:val="both"/>
        <w:rPr>
          <w:rFonts w:ascii="Arial" w:hAnsi="Arial" w:cs="Arial"/>
          <w:sz w:val="20"/>
          <w:szCs w:val="20"/>
          <w:lang w:val="fr-FR"/>
        </w:rPr>
      </w:pPr>
      <w:r w:rsidRPr="00435D23">
        <w:rPr>
          <w:rFonts w:ascii="Arial" w:hAnsi="Arial" w:cs="Arial"/>
          <w:sz w:val="20"/>
          <w:szCs w:val="20"/>
          <w:lang w:val="fr-FR"/>
        </w:rPr>
        <w:tab/>
      </w:r>
      <w:r w:rsidRPr="00435D23">
        <w:rPr>
          <w:rFonts w:ascii="Arial" w:hAnsi="Arial" w:cs="Arial"/>
          <w:sz w:val="20"/>
          <w:szCs w:val="20"/>
          <w:lang w:val="fr-FR"/>
        </w:rPr>
        <w:tab/>
        <w:t>Accesul auto client, si accesul aprovizionare se va face pe latura de nord si latura vest-sud, prin accesele propuse de pe strada Calea Aurel Vlaicu si strada nou creata care se racordeaza la Calea Aurel Vlaicu. Pe directia spre Zona Centrala de pe strada Calea Aurel Vlaicu s-a propus realizarea unui acces numai pentru relatia de dreapta din banda 1 de circulatie prin racordul drumului de acces la bordura din incinta cu arce de cerc cu raza de 9,00m, la un drum de incinta de 9,00m(o banda de circulatie/sens de 4,50m).  Din strada nou creata, care se racordeaza la Calea Aurel Vlaicu, s-au propus realizarea a doua accese prin racordorea drumului de acces la bordura din incinta cu arce de cer</w:t>
      </w:r>
      <w:r w:rsidR="009B161C" w:rsidRPr="00435D23">
        <w:rPr>
          <w:rFonts w:ascii="Arial" w:hAnsi="Arial" w:cs="Arial"/>
          <w:sz w:val="20"/>
          <w:szCs w:val="20"/>
          <w:lang w:val="fr-FR"/>
        </w:rPr>
        <w:t>c cu raza de 9,00m, la drumurile</w:t>
      </w:r>
      <w:r w:rsidRPr="00435D23">
        <w:rPr>
          <w:rFonts w:ascii="Arial" w:hAnsi="Arial" w:cs="Arial"/>
          <w:sz w:val="20"/>
          <w:szCs w:val="20"/>
          <w:lang w:val="fr-FR"/>
        </w:rPr>
        <w:t xml:space="preserve"> de incinta de </w:t>
      </w:r>
      <w:proofErr w:type="gramStart"/>
      <w:r w:rsidRPr="00435D23">
        <w:rPr>
          <w:rFonts w:ascii="Arial" w:hAnsi="Arial" w:cs="Arial"/>
          <w:sz w:val="20"/>
          <w:szCs w:val="20"/>
          <w:lang w:val="fr-FR"/>
        </w:rPr>
        <w:t>9,00m(</w:t>
      </w:r>
      <w:proofErr w:type="gramEnd"/>
      <w:r w:rsidRPr="00435D23">
        <w:rPr>
          <w:rFonts w:ascii="Arial" w:hAnsi="Arial" w:cs="Arial"/>
          <w:sz w:val="20"/>
          <w:szCs w:val="20"/>
          <w:lang w:val="fr-FR"/>
        </w:rPr>
        <w:t xml:space="preserve">o banda de circulatie/sens de 4,50m).  </w:t>
      </w:r>
    </w:p>
    <w:p w:rsidR="00FE438D" w:rsidRPr="00435D23" w:rsidRDefault="00FE438D" w:rsidP="00FE438D">
      <w:pPr>
        <w:pStyle w:val="Standard"/>
        <w:tabs>
          <w:tab w:val="left" w:pos="142"/>
        </w:tabs>
        <w:jc w:val="both"/>
        <w:rPr>
          <w:rFonts w:ascii="Arial" w:hAnsi="Arial" w:cs="Arial"/>
          <w:sz w:val="20"/>
          <w:szCs w:val="20"/>
          <w:lang w:val="fr-FR"/>
        </w:rPr>
      </w:pPr>
      <w:r w:rsidRPr="00435D23">
        <w:rPr>
          <w:rFonts w:ascii="Arial" w:hAnsi="Arial" w:cs="Arial"/>
          <w:sz w:val="20"/>
          <w:szCs w:val="20"/>
          <w:lang w:val="fr-FR"/>
        </w:rPr>
        <w:tab/>
      </w:r>
      <w:r w:rsidRPr="00435D23">
        <w:rPr>
          <w:rFonts w:ascii="Arial" w:hAnsi="Arial" w:cs="Arial"/>
          <w:sz w:val="20"/>
          <w:szCs w:val="20"/>
          <w:lang w:val="fr-FR"/>
        </w:rPr>
        <w:tab/>
        <w:t>Fluxul clientilor</w:t>
      </w:r>
    </w:p>
    <w:p w:rsidR="00FE438D" w:rsidRPr="00435D23" w:rsidRDefault="00FE438D" w:rsidP="00FE438D">
      <w:pPr>
        <w:pStyle w:val="Standard"/>
        <w:tabs>
          <w:tab w:val="left" w:pos="142"/>
        </w:tabs>
        <w:jc w:val="both"/>
        <w:rPr>
          <w:rFonts w:ascii="Arial" w:hAnsi="Arial" w:cs="Arial"/>
          <w:sz w:val="20"/>
          <w:szCs w:val="20"/>
          <w:lang w:val="fr-FR"/>
        </w:rPr>
      </w:pPr>
      <w:r w:rsidRPr="00435D23">
        <w:rPr>
          <w:rFonts w:ascii="Arial" w:hAnsi="Arial" w:cs="Arial"/>
          <w:sz w:val="20"/>
          <w:szCs w:val="20"/>
          <w:lang w:val="fr-FR"/>
        </w:rPr>
        <w:tab/>
      </w:r>
      <w:r w:rsidRPr="00435D23">
        <w:rPr>
          <w:rFonts w:ascii="Arial" w:hAnsi="Arial" w:cs="Arial"/>
          <w:sz w:val="20"/>
          <w:szCs w:val="20"/>
          <w:lang w:val="fr-FR"/>
        </w:rPr>
        <w:tab/>
        <w:t xml:space="preserve">Accesul clientilor in magazin se face prin zona de primire care are usi actionate cu senzor. Tot din acest spatiu, se poate accesa si la grupurile sanitare destinate clientilor. Sub copertina de la intrare se gasesc cosurile de cumparaturi. </w:t>
      </w:r>
    </w:p>
    <w:p w:rsidR="00FE438D" w:rsidRPr="00435D23" w:rsidRDefault="00FE438D" w:rsidP="00FE438D">
      <w:pPr>
        <w:pStyle w:val="Standard"/>
        <w:tabs>
          <w:tab w:val="left" w:pos="142"/>
        </w:tabs>
        <w:jc w:val="both"/>
        <w:rPr>
          <w:rFonts w:ascii="Arial" w:hAnsi="Arial" w:cs="Arial"/>
          <w:sz w:val="20"/>
          <w:szCs w:val="20"/>
          <w:lang w:val="fr-FR"/>
        </w:rPr>
      </w:pPr>
      <w:r w:rsidRPr="00435D23">
        <w:rPr>
          <w:rFonts w:ascii="Arial" w:hAnsi="Arial" w:cs="Arial"/>
          <w:sz w:val="20"/>
          <w:szCs w:val="20"/>
          <w:lang w:val="fr-FR"/>
        </w:rPr>
        <w:tab/>
      </w:r>
      <w:r w:rsidRPr="00435D23">
        <w:rPr>
          <w:rFonts w:ascii="Arial" w:hAnsi="Arial" w:cs="Arial"/>
          <w:sz w:val="20"/>
          <w:szCs w:val="20"/>
          <w:lang w:val="fr-FR"/>
        </w:rPr>
        <w:tab/>
        <w:t>Fluxul angajatilor</w:t>
      </w:r>
    </w:p>
    <w:p w:rsidR="00FE438D" w:rsidRPr="00435D23" w:rsidRDefault="00FE438D" w:rsidP="00FE438D">
      <w:pPr>
        <w:pStyle w:val="Standard"/>
        <w:tabs>
          <w:tab w:val="left" w:pos="142"/>
        </w:tabs>
        <w:jc w:val="both"/>
        <w:rPr>
          <w:rFonts w:ascii="Arial" w:hAnsi="Arial" w:cs="Arial"/>
          <w:sz w:val="20"/>
          <w:szCs w:val="20"/>
          <w:lang w:val="fr-FR"/>
        </w:rPr>
      </w:pPr>
      <w:r w:rsidRPr="00435D23">
        <w:rPr>
          <w:rFonts w:ascii="Arial" w:hAnsi="Arial" w:cs="Arial"/>
          <w:sz w:val="20"/>
          <w:szCs w:val="20"/>
          <w:lang w:val="fr-FR"/>
        </w:rPr>
        <w:tab/>
      </w:r>
      <w:r w:rsidRPr="00435D23">
        <w:rPr>
          <w:rFonts w:ascii="Arial" w:hAnsi="Arial" w:cs="Arial"/>
          <w:sz w:val="20"/>
          <w:szCs w:val="20"/>
          <w:lang w:val="fr-FR"/>
        </w:rPr>
        <w:tab/>
        <w:t>Accesul angajatilor se face tot pe usa principala de unde se poate ajunge in zona administrativa.</w:t>
      </w:r>
    </w:p>
    <w:p w:rsidR="00FE438D" w:rsidRPr="00435D23" w:rsidRDefault="00FE438D" w:rsidP="00FE438D">
      <w:pPr>
        <w:pStyle w:val="Standard"/>
        <w:tabs>
          <w:tab w:val="left" w:pos="142"/>
        </w:tabs>
        <w:jc w:val="both"/>
        <w:rPr>
          <w:rFonts w:ascii="Arial" w:hAnsi="Arial" w:cs="Arial"/>
          <w:sz w:val="20"/>
          <w:szCs w:val="20"/>
          <w:lang w:val="fr-FR"/>
        </w:rPr>
      </w:pPr>
      <w:r w:rsidRPr="00435D23">
        <w:rPr>
          <w:rFonts w:ascii="Arial" w:hAnsi="Arial" w:cs="Arial"/>
          <w:sz w:val="20"/>
          <w:szCs w:val="20"/>
          <w:lang w:val="fr-FR"/>
        </w:rPr>
        <w:tab/>
      </w:r>
      <w:r w:rsidRPr="00435D23">
        <w:rPr>
          <w:rFonts w:ascii="Arial" w:hAnsi="Arial" w:cs="Arial"/>
          <w:sz w:val="20"/>
          <w:szCs w:val="20"/>
          <w:lang w:val="fr-FR"/>
        </w:rPr>
        <w:tab/>
        <w:t xml:space="preserve">Fluxul </w:t>
      </w:r>
      <w:proofErr w:type="gramStart"/>
      <w:r w:rsidRPr="00435D23">
        <w:rPr>
          <w:rFonts w:ascii="Arial" w:hAnsi="Arial" w:cs="Arial"/>
          <w:sz w:val="20"/>
          <w:szCs w:val="20"/>
          <w:lang w:val="fr-FR"/>
        </w:rPr>
        <w:t>de aprovionare</w:t>
      </w:r>
      <w:proofErr w:type="gramEnd"/>
    </w:p>
    <w:p w:rsidR="00FE438D" w:rsidRPr="00435D23" w:rsidRDefault="00FE438D" w:rsidP="00FE438D">
      <w:pPr>
        <w:pStyle w:val="Standard"/>
        <w:tabs>
          <w:tab w:val="left" w:pos="142"/>
        </w:tabs>
        <w:jc w:val="both"/>
        <w:rPr>
          <w:rFonts w:ascii="Arial" w:hAnsi="Arial" w:cs="Arial"/>
          <w:sz w:val="20"/>
          <w:szCs w:val="20"/>
          <w:lang w:val="fr-FR"/>
        </w:rPr>
      </w:pPr>
      <w:r w:rsidRPr="00435D23">
        <w:rPr>
          <w:rFonts w:ascii="Arial" w:hAnsi="Arial" w:cs="Arial"/>
          <w:sz w:val="20"/>
          <w:szCs w:val="20"/>
          <w:lang w:val="fr-FR"/>
        </w:rPr>
        <w:tab/>
      </w:r>
      <w:r w:rsidRPr="00435D23">
        <w:rPr>
          <w:rFonts w:ascii="Arial" w:hAnsi="Arial" w:cs="Arial"/>
          <w:sz w:val="20"/>
          <w:szCs w:val="20"/>
          <w:lang w:val="fr-FR"/>
        </w:rPr>
        <w:tab/>
        <w:t>Aprovizionarea se face de pe latura sudica a spatiului comercial, care este dotata cu o rampa de aprovizionare si zona de livrare, de unde se face accesul spre depozit.</w:t>
      </w:r>
    </w:p>
    <w:p w:rsidR="002E08B8" w:rsidRPr="00435D23" w:rsidRDefault="00A917B1" w:rsidP="000064CB">
      <w:pPr>
        <w:pStyle w:val="ListParagraph"/>
        <w:numPr>
          <w:ilvl w:val="0"/>
          <w:numId w:val="1"/>
        </w:numPr>
        <w:autoSpaceDE w:val="0"/>
        <w:autoSpaceDN w:val="0"/>
        <w:adjustRightInd w:val="0"/>
        <w:spacing w:after="0" w:line="240" w:lineRule="auto"/>
        <w:jc w:val="both"/>
        <w:rPr>
          <w:rFonts w:ascii="Arial" w:hAnsi="Arial" w:cs="Arial"/>
          <w:b/>
          <w:bCs/>
          <w:color w:val="000000"/>
          <w:sz w:val="20"/>
          <w:szCs w:val="20"/>
        </w:rPr>
      </w:pPr>
      <w:r w:rsidRPr="00435D23">
        <w:rPr>
          <w:rFonts w:ascii="Arial" w:hAnsi="Arial" w:cs="Arial"/>
          <w:b/>
          <w:bCs/>
          <w:color w:val="000000"/>
          <w:sz w:val="20"/>
          <w:szCs w:val="20"/>
        </w:rPr>
        <w:t xml:space="preserve"> PARCAJE AUTO</w:t>
      </w:r>
    </w:p>
    <w:p w:rsidR="000064CB" w:rsidRPr="00435D23" w:rsidRDefault="000064CB" w:rsidP="000064CB">
      <w:pPr>
        <w:pStyle w:val="BodyTextIndent"/>
        <w:ind w:left="720" w:firstLine="0"/>
        <w:jc w:val="both"/>
        <w:rPr>
          <w:rFonts w:cs="Arial"/>
          <w:color w:val="000000"/>
          <w:sz w:val="20"/>
          <w:lang w:val="ro-RO"/>
        </w:rPr>
      </w:pPr>
      <w:r w:rsidRPr="00435D23">
        <w:rPr>
          <w:rFonts w:cs="Arial"/>
          <w:color w:val="000000"/>
          <w:sz w:val="20"/>
          <w:lang w:val="ro-RO"/>
        </w:rPr>
        <w:t>Locuri de parcare magazin la sol = 168</w:t>
      </w:r>
    </w:p>
    <w:p w:rsidR="000064CB" w:rsidRPr="00435D23" w:rsidRDefault="000064CB" w:rsidP="000064CB">
      <w:pPr>
        <w:pStyle w:val="BodyTextIndent"/>
        <w:ind w:left="720" w:firstLine="0"/>
        <w:jc w:val="both"/>
        <w:rPr>
          <w:rFonts w:cs="Arial"/>
          <w:color w:val="000000"/>
          <w:sz w:val="20"/>
          <w:lang w:val="ro-RO"/>
        </w:rPr>
      </w:pPr>
      <w:r w:rsidRPr="00435D23">
        <w:rPr>
          <w:rFonts w:cs="Arial"/>
          <w:color w:val="000000"/>
          <w:sz w:val="20"/>
          <w:lang w:val="ro-RO"/>
        </w:rPr>
        <w:t>Locuri de parcare persoane cu dizabilit</w:t>
      </w:r>
      <w:r w:rsidR="00E949C9">
        <w:rPr>
          <w:rFonts w:cs="Arial"/>
          <w:color w:val="000000"/>
          <w:sz w:val="20"/>
          <w:lang w:val="ro-RO"/>
        </w:rPr>
        <w:t>at</w:t>
      </w:r>
      <w:r w:rsidRPr="00435D23">
        <w:rPr>
          <w:rFonts w:cs="Arial"/>
          <w:color w:val="000000"/>
          <w:sz w:val="20"/>
          <w:lang w:val="ro-RO"/>
        </w:rPr>
        <w:t>i = 4</w:t>
      </w:r>
    </w:p>
    <w:p w:rsidR="000064CB" w:rsidRPr="00435D23" w:rsidRDefault="000064CB" w:rsidP="000064CB">
      <w:pPr>
        <w:pStyle w:val="BodyTextIndent"/>
        <w:ind w:left="720" w:firstLine="0"/>
        <w:jc w:val="both"/>
        <w:rPr>
          <w:rFonts w:cs="Arial"/>
          <w:color w:val="000000"/>
          <w:sz w:val="20"/>
          <w:lang w:val="ro-RO"/>
        </w:rPr>
      </w:pPr>
      <w:r w:rsidRPr="00435D23">
        <w:rPr>
          <w:rFonts w:cs="Arial"/>
          <w:color w:val="000000"/>
          <w:sz w:val="20"/>
          <w:lang w:val="ro-RO"/>
        </w:rPr>
        <w:t>Locuri de parcare mama si copilul = 4</w:t>
      </w:r>
    </w:p>
    <w:p w:rsidR="000064CB" w:rsidRPr="00435D23" w:rsidRDefault="000064CB" w:rsidP="000064CB">
      <w:pPr>
        <w:pStyle w:val="BodyTextIndent"/>
        <w:ind w:left="720" w:firstLine="0"/>
        <w:jc w:val="both"/>
        <w:rPr>
          <w:rFonts w:cs="Arial"/>
          <w:color w:val="000000"/>
          <w:sz w:val="20"/>
          <w:lang w:val="ro-RO"/>
        </w:rPr>
      </w:pPr>
      <w:r w:rsidRPr="00435D23">
        <w:rPr>
          <w:rFonts w:cs="Arial"/>
          <w:color w:val="000000"/>
          <w:sz w:val="20"/>
          <w:lang w:val="ro-RO"/>
        </w:rPr>
        <w:t>Num</w:t>
      </w:r>
      <w:r w:rsidR="00E949C9">
        <w:rPr>
          <w:rFonts w:cs="Arial"/>
          <w:color w:val="000000"/>
          <w:sz w:val="20"/>
          <w:lang w:val="ro-RO"/>
        </w:rPr>
        <w:t>a</w:t>
      </w:r>
      <w:r w:rsidRPr="00435D23">
        <w:rPr>
          <w:rFonts w:cs="Arial"/>
          <w:color w:val="000000"/>
          <w:sz w:val="20"/>
          <w:lang w:val="ro-RO"/>
        </w:rPr>
        <w:t>r total locuri de parcare = 176</w:t>
      </w:r>
    </w:p>
    <w:p w:rsidR="000064CB" w:rsidRPr="00435D23" w:rsidRDefault="00D71343" w:rsidP="000064CB">
      <w:pPr>
        <w:pStyle w:val="ListParagraph"/>
        <w:numPr>
          <w:ilvl w:val="0"/>
          <w:numId w:val="1"/>
        </w:numPr>
        <w:autoSpaceDE w:val="0"/>
        <w:autoSpaceDN w:val="0"/>
        <w:adjustRightInd w:val="0"/>
        <w:spacing w:after="0" w:line="240" w:lineRule="auto"/>
        <w:rPr>
          <w:rFonts w:ascii="Arial" w:hAnsi="Arial" w:cs="Arial"/>
          <w:sz w:val="20"/>
          <w:szCs w:val="20"/>
        </w:rPr>
      </w:pPr>
      <w:r w:rsidRPr="00435D23">
        <w:rPr>
          <w:rFonts w:ascii="Arial" w:hAnsi="Arial" w:cs="Arial"/>
          <w:b/>
          <w:bCs/>
          <w:color w:val="000000"/>
          <w:sz w:val="20"/>
          <w:szCs w:val="20"/>
        </w:rPr>
        <w:t>separator de hidrocarburi</w:t>
      </w:r>
    </w:p>
    <w:p w:rsidR="00D71343" w:rsidRPr="00435D23" w:rsidRDefault="00D71343" w:rsidP="00D71343">
      <w:pPr>
        <w:pStyle w:val="Standard"/>
        <w:tabs>
          <w:tab w:val="left" w:pos="142"/>
        </w:tabs>
        <w:jc w:val="both"/>
        <w:rPr>
          <w:rFonts w:ascii="Arial" w:hAnsi="Arial" w:cs="Arial"/>
          <w:sz w:val="20"/>
          <w:szCs w:val="20"/>
          <w:lang w:val="fr-FR"/>
        </w:rPr>
      </w:pPr>
      <w:r w:rsidRPr="00435D23">
        <w:rPr>
          <w:rFonts w:ascii="Arial" w:hAnsi="Arial" w:cs="Arial"/>
          <w:sz w:val="20"/>
          <w:szCs w:val="20"/>
          <w:lang w:val="fr-FR"/>
        </w:rPr>
        <w:t>Apele pluviale de pe suprafa</w:t>
      </w:r>
      <w:r w:rsidR="00E949C9">
        <w:rPr>
          <w:rFonts w:ascii="Arial" w:hAnsi="Arial" w:cs="Arial"/>
          <w:sz w:val="20"/>
          <w:szCs w:val="20"/>
          <w:lang w:val="fr-FR"/>
        </w:rPr>
        <w:t>t</w:t>
      </w:r>
      <w:r w:rsidRPr="00435D23">
        <w:rPr>
          <w:rFonts w:ascii="Arial" w:hAnsi="Arial" w:cs="Arial"/>
          <w:sz w:val="20"/>
          <w:szCs w:val="20"/>
          <w:lang w:val="fr-FR"/>
        </w:rPr>
        <w:t>a parcajelor supraterane vor fi colectate cu ajutorul gurilor de scurgere  si directionate catre un separator de hidrocarburi si apoi deversate in re</w:t>
      </w:r>
      <w:r w:rsidR="00E949C9">
        <w:rPr>
          <w:rFonts w:ascii="Arial" w:hAnsi="Arial" w:cs="Arial"/>
          <w:sz w:val="20"/>
          <w:szCs w:val="20"/>
          <w:lang w:val="fr-FR"/>
        </w:rPr>
        <w:t>t</w:t>
      </w:r>
      <w:r w:rsidRPr="00435D23">
        <w:rPr>
          <w:rFonts w:ascii="Arial" w:hAnsi="Arial" w:cs="Arial"/>
          <w:sz w:val="20"/>
          <w:szCs w:val="20"/>
          <w:lang w:val="fr-FR"/>
        </w:rPr>
        <w:t>eaua publica de canalizare pluviala.</w:t>
      </w:r>
    </w:p>
    <w:p w:rsidR="00A917B1" w:rsidRPr="00435D23" w:rsidRDefault="00A917B1" w:rsidP="009B56A1">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justificarea necesit</w:t>
      </w:r>
      <w:r w:rsidR="00464378" w:rsidRPr="00435D23">
        <w:rPr>
          <w:rFonts w:ascii="Arial" w:hAnsi="Arial" w:cs="Arial"/>
          <w:b/>
          <w:bCs/>
          <w:color w:val="000000"/>
        </w:rPr>
        <w:t>at</w:t>
      </w:r>
      <w:r w:rsidRPr="00435D23">
        <w:rPr>
          <w:rFonts w:ascii="Arial" w:hAnsi="Arial" w:cs="Arial"/>
          <w:b/>
          <w:bCs/>
          <w:color w:val="000000"/>
        </w:rPr>
        <w:t>ii proiectului;</w:t>
      </w:r>
    </w:p>
    <w:p w:rsidR="00E75017" w:rsidRPr="00435D23" w:rsidRDefault="00E75017" w:rsidP="00E75017">
      <w:pPr>
        <w:pStyle w:val="Standard"/>
        <w:tabs>
          <w:tab w:val="left" w:pos="142"/>
        </w:tabs>
        <w:jc w:val="both"/>
        <w:rPr>
          <w:rFonts w:ascii="Arial" w:hAnsi="Arial" w:cs="Arial"/>
          <w:sz w:val="20"/>
          <w:szCs w:val="20"/>
          <w:lang w:val="fr-FR"/>
        </w:rPr>
      </w:pPr>
      <w:r w:rsidRPr="00435D23">
        <w:rPr>
          <w:rFonts w:ascii="Arial" w:hAnsi="Arial" w:cs="Arial"/>
          <w:sz w:val="20"/>
          <w:szCs w:val="20"/>
          <w:lang w:val="fr-FR"/>
        </w:rPr>
        <w:t>Aceasta investitie face parte din categoria dotarilor comerciale. Amplasamentul va reduce distanta de deplasare a locuitorilor din localitate pentru a procura bunuri de uzanta zilnica (alimentare si nealimentare) si va ridica nivelul calitatii locuirii in aceasta zona.</w:t>
      </w:r>
    </w:p>
    <w:p w:rsidR="00A917B1" w:rsidRPr="00435D23" w:rsidRDefault="00A917B1" w:rsidP="009B56A1">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xml:space="preserve">- materiile prime, energia </w:t>
      </w:r>
      <w:r w:rsidR="00464378" w:rsidRPr="00435D23">
        <w:rPr>
          <w:rFonts w:ascii="Arial" w:hAnsi="Arial" w:cs="Arial"/>
          <w:b/>
          <w:bCs/>
          <w:color w:val="000000"/>
        </w:rPr>
        <w:t>s</w:t>
      </w:r>
      <w:r w:rsidRPr="00435D23">
        <w:rPr>
          <w:rFonts w:ascii="Arial" w:hAnsi="Arial" w:cs="Arial"/>
          <w:b/>
          <w:bCs/>
          <w:color w:val="000000"/>
        </w:rPr>
        <w:t>i combustibilii utiliza</w:t>
      </w:r>
      <w:r w:rsidR="00464378" w:rsidRPr="00435D23">
        <w:rPr>
          <w:rFonts w:ascii="Arial" w:hAnsi="Arial" w:cs="Arial"/>
          <w:b/>
          <w:bCs/>
          <w:color w:val="000000"/>
        </w:rPr>
        <w:t>t</w:t>
      </w:r>
      <w:r w:rsidRPr="00435D23">
        <w:rPr>
          <w:rFonts w:ascii="Arial" w:hAnsi="Arial" w:cs="Arial"/>
          <w:b/>
          <w:bCs/>
          <w:color w:val="000000"/>
        </w:rPr>
        <w:t>i, cu modul de asigurare a acestora</w:t>
      </w:r>
    </w:p>
    <w:p w:rsidR="00A2650A" w:rsidRPr="001E355A" w:rsidRDefault="00A917B1" w:rsidP="00962481">
      <w:pPr>
        <w:autoSpaceDE w:val="0"/>
        <w:autoSpaceDN w:val="0"/>
        <w:adjustRightInd w:val="0"/>
        <w:spacing w:after="0" w:line="240" w:lineRule="auto"/>
        <w:jc w:val="both"/>
        <w:rPr>
          <w:rFonts w:ascii="Arial" w:hAnsi="Arial" w:cs="Arial"/>
          <w:color w:val="000000"/>
          <w:sz w:val="20"/>
          <w:szCs w:val="20"/>
        </w:rPr>
      </w:pPr>
      <w:r w:rsidRPr="001E355A">
        <w:rPr>
          <w:rFonts w:ascii="Arial" w:hAnsi="Arial" w:cs="Arial"/>
          <w:color w:val="000000"/>
          <w:sz w:val="20"/>
          <w:szCs w:val="20"/>
        </w:rPr>
        <w:t xml:space="preserve">Nu este cazul. </w:t>
      </w:r>
    </w:p>
    <w:p w:rsidR="00A917B1" w:rsidRPr="00435D23" w:rsidRDefault="00A917B1" w:rsidP="009B56A1">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racordarea la re</w:t>
      </w:r>
      <w:r w:rsidR="00464378" w:rsidRPr="00435D23">
        <w:rPr>
          <w:rFonts w:ascii="Arial" w:hAnsi="Arial" w:cs="Arial"/>
          <w:b/>
          <w:bCs/>
          <w:color w:val="000000"/>
        </w:rPr>
        <w:t>t</w:t>
      </w:r>
      <w:r w:rsidRPr="00435D23">
        <w:rPr>
          <w:rFonts w:ascii="Arial" w:hAnsi="Arial" w:cs="Arial"/>
          <w:b/>
          <w:bCs/>
          <w:color w:val="000000"/>
        </w:rPr>
        <w:t xml:space="preserve">elele utilitare existente </w:t>
      </w:r>
      <w:r w:rsidR="00464378" w:rsidRPr="00435D23">
        <w:rPr>
          <w:rFonts w:ascii="Arial" w:hAnsi="Arial" w:cs="Arial"/>
          <w:b/>
          <w:bCs/>
          <w:color w:val="000000"/>
        </w:rPr>
        <w:t>i</w:t>
      </w:r>
      <w:r w:rsidRPr="00435D23">
        <w:rPr>
          <w:rFonts w:ascii="Arial" w:hAnsi="Arial" w:cs="Arial"/>
          <w:b/>
          <w:bCs/>
          <w:color w:val="000000"/>
        </w:rPr>
        <w:t>n zon</w:t>
      </w:r>
      <w:r w:rsidR="00464378" w:rsidRPr="00435D23">
        <w:rPr>
          <w:rFonts w:ascii="Arial" w:hAnsi="Arial" w:cs="Arial"/>
          <w:b/>
          <w:bCs/>
          <w:color w:val="000000"/>
        </w:rPr>
        <w:t>a</w:t>
      </w:r>
    </w:p>
    <w:p w:rsidR="00A2650A" w:rsidRPr="00E06332" w:rsidRDefault="00A2650A" w:rsidP="00D71343">
      <w:pPr>
        <w:autoSpaceDE w:val="0"/>
        <w:autoSpaceDN w:val="0"/>
        <w:adjustRightInd w:val="0"/>
        <w:spacing w:after="0" w:line="240" w:lineRule="auto"/>
        <w:jc w:val="both"/>
        <w:rPr>
          <w:rFonts w:ascii="Arial" w:hAnsi="Arial" w:cs="Arial"/>
          <w:b/>
          <w:color w:val="000000"/>
          <w:sz w:val="20"/>
          <w:szCs w:val="20"/>
          <w:lang w:val="it-IT"/>
        </w:rPr>
      </w:pPr>
      <w:r w:rsidRPr="00E06332">
        <w:rPr>
          <w:rFonts w:ascii="Arial" w:hAnsi="Arial" w:cs="Arial"/>
          <w:b/>
          <w:color w:val="000000"/>
          <w:sz w:val="20"/>
          <w:szCs w:val="20"/>
          <w:lang w:val="it-IT"/>
        </w:rPr>
        <w:t>Alimentare cu ap</w:t>
      </w:r>
      <w:r w:rsidR="00464378" w:rsidRPr="00E06332">
        <w:rPr>
          <w:rFonts w:ascii="Arial" w:hAnsi="Arial" w:cs="Arial"/>
          <w:b/>
          <w:color w:val="000000"/>
          <w:sz w:val="20"/>
          <w:szCs w:val="20"/>
          <w:lang w:val="it-IT"/>
        </w:rPr>
        <w:t>a</w:t>
      </w:r>
      <w:r w:rsidR="004E5209" w:rsidRPr="00E06332">
        <w:rPr>
          <w:rFonts w:ascii="Arial" w:hAnsi="Arial" w:cs="Arial"/>
          <w:b/>
          <w:color w:val="000000"/>
          <w:sz w:val="20"/>
          <w:szCs w:val="20"/>
          <w:lang w:val="it-IT"/>
        </w:rPr>
        <w:t xml:space="preserve"> rece si apa calda menajera</w:t>
      </w:r>
    </w:p>
    <w:p w:rsidR="00CF20CF" w:rsidRPr="00E06332" w:rsidRDefault="00CF20CF" w:rsidP="009B56A1">
      <w:pPr>
        <w:pStyle w:val="ListParagraph"/>
        <w:spacing w:after="0" w:line="240" w:lineRule="auto"/>
        <w:ind w:left="0" w:firstLine="567"/>
        <w:jc w:val="both"/>
        <w:rPr>
          <w:rFonts w:ascii="Arial" w:hAnsi="Arial" w:cs="Arial"/>
          <w:b/>
          <w:sz w:val="20"/>
          <w:szCs w:val="20"/>
          <w:u w:val="single"/>
        </w:rPr>
      </w:pPr>
      <w:r w:rsidRPr="00E06332">
        <w:rPr>
          <w:rFonts w:ascii="Arial" w:hAnsi="Arial" w:cs="Arial"/>
          <w:b/>
          <w:sz w:val="20"/>
          <w:szCs w:val="20"/>
          <w:u w:val="single"/>
        </w:rPr>
        <w:t>1. Instalatii sanitare interioare de apa si canalizare</w:t>
      </w:r>
    </w:p>
    <w:p w:rsidR="00CF20CF" w:rsidRPr="00E06332" w:rsidRDefault="00CF20CF" w:rsidP="009B56A1">
      <w:pPr>
        <w:pStyle w:val="ListParagraph"/>
        <w:spacing w:after="0" w:line="240" w:lineRule="auto"/>
        <w:ind w:left="0" w:firstLine="567"/>
        <w:jc w:val="both"/>
        <w:rPr>
          <w:rFonts w:ascii="Arial" w:hAnsi="Arial" w:cs="Arial"/>
          <w:sz w:val="20"/>
          <w:szCs w:val="20"/>
        </w:rPr>
      </w:pPr>
      <w:r w:rsidRPr="00E06332">
        <w:rPr>
          <w:rFonts w:ascii="Arial" w:hAnsi="Arial" w:cs="Arial"/>
          <w:sz w:val="20"/>
          <w:szCs w:val="20"/>
        </w:rPr>
        <w:t>Alimentarea cu apa a cladirii se va realiza prin intermediul unui bransament din teava de PEHD 40, PN10, SDR17 din reteaua publica de alimentare cu apa aflata in apropierea amplasamentului.</w:t>
      </w:r>
    </w:p>
    <w:p w:rsidR="00CF20CF" w:rsidRPr="00E06332" w:rsidRDefault="00CF20CF" w:rsidP="009B56A1">
      <w:pPr>
        <w:pStyle w:val="ListParagraph"/>
        <w:spacing w:after="0" w:line="240" w:lineRule="auto"/>
        <w:ind w:left="0" w:firstLine="567"/>
        <w:jc w:val="both"/>
        <w:rPr>
          <w:rFonts w:ascii="Arial" w:hAnsi="Arial" w:cs="Arial"/>
          <w:b/>
          <w:sz w:val="20"/>
          <w:szCs w:val="20"/>
          <w:u w:val="single"/>
        </w:rPr>
      </w:pPr>
      <w:r w:rsidRPr="00E06332">
        <w:rPr>
          <w:rFonts w:ascii="Arial" w:hAnsi="Arial" w:cs="Arial"/>
          <w:b/>
          <w:sz w:val="20"/>
          <w:szCs w:val="20"/>
          <w:u w:val="single"/>
        </w:rPr>
        <w:t>1.1. Instalatii de apa rece si apa calda menajera</w:t>
      </w:r>
    </w:p>
    <w:p w:rsidR="00CF20CF" w:rsidRPr="00E06332" w:rsidRDefault="00CF20CF" w:rsidP="009B56A1">
      <w:pPr>
        <w:pStyle w:val="ListParagraph"/>
        <w:spacing w:after="0" w:line="240" w:lineRule="auto"/>
        <w:ind w:left="0" w:firstLine="567"/>
        <w:jc w:val="both"/>
        <w:rPr>
          <w:rFonts w:ascii="Arial" w:hAnsi="Arial" w:cs="Arial"/>
          <w:sz w:val="20"/>
          <w:szCs w:val="20"/>
        </w:rPr>
      </w:pPr>
      <w:r w:rsidRPr="00E06332">
        <w:rPr>
          <w:rFonts w:ascii="Arial" w:hAnsi="Arial" w:cs="Arial"/>
          <w:sz w:val="20"/>
          <w:szCs w:val="20"/>
        </w:rPr>
        <w:t>Aceste instala</w:t>
      </w:r>
      <w:r w:rsidR="00E949C9">
        <w:rPr>
          <w:rFonts w:ascii="Arial" w:hAnsi="Arial" w:cs="Arial"/>
          <w:sz w:val="20"/>
          <w:szCs w:val="20"/>
        </w:rPr>
        <w:t>t</w:t>
      </w:r>
      <w:r w:rsidRPr="00E06332">
        <w:rPr>
          <w:rFonts w:ascii="Arial" w:hAnsi="Arial" w:cs="Arial"/>
          <w:sz w:val="20"/>
          <w:szCs w:val="20"/>
        </w:rPr>
        <w:t>ii asigur</w:t>
      </w:r>
      <w:r w:rsidR="00E949C9">
        <w:rPr>
          <w:rFonts w:ascii="Arial" w:hAnsi="Arial" w:cs="Arial"/>
          <w:sz w:val="20"/>
          <w:szCs w:val="20"/>
        </w:rPr>
        <w:t>a</w:t>
      </w:r>
      <w:r w:rsidRPr="00E06332">
        <w:rPr>
          <w:rFonts w:ascii="Arial" w:hAnsi="Arial" w:cs="Arial"/>
          <w:sz w:val="20"/>
          <w:szCs w:val="20"/>
        </w:rPr>
        <w:t xml:space="preserve"> alimentarea arm</w:t>
      </w:r>
      <w:r w:rsidR="00E949C9">
        <w:rPr>
          <w:rFonts w:ascii="Arial" w:hAnsi="Arial" w:cs="Arial"/>
          <w:sz w:val="20"/>
          <w:szCs w:val="20"/>
        </w:rPr>
        <w:t>a</w:t>
      </w:r>
      <w:r w:rsidRPr="00E06332">
        <w:rPr>
          <w:rFonts w:ascii="Arial" w:hAnsi="Arial" w:cs="Arial"/>
          <w:sz w:val="20"/>
          <w:szCs w:val="20"/>
        </w:rPr>
        <w:t>turilor obiectelor sanitare din grupurile sanitare.</w:t>
      </w:r>
    </w:p>
    <w:p w:rsidR="00CF20CF" w:rsidRPr="00E06332" w:rsidRDefault="00CF20CF" w:rsidP="009B56A1">
      <w:pPr>
        <w:pStyle w:val="ListParagraph"/>
        <w:spacing w:after="0" w:line="240" w:lineRule="auto"/>
        <w:ind w:left="0" w:firstLine="567"/>
        <w:jc w:val="both"/>
        <w:rPr>
          <w:rFonts w:ascii="Arial" w:hAnsi="Arial" w:cs="Arial"/>
          <w:sz w:val="20"/>
          <w:szCs w:val="20"/>
        </w:rPr>
      </w:pPr>
      <w:r w:rsidRPr="00E06332">
        <w:rPr>
          <w:rFonts w:ascii="Arial" w:hAnsi="Arial" w:cs="Arial"/>
          <w:sz w:val="20"/>
          <w:szCs w:val="20"/>
        </w:rPr>
        <w:t xml:space="preserve">Parametrii de debit </w:t>
      </w:r>
      <w:r w:rsidR="00E949C9">
        <w:rPr>
          <w:rFonts w:ascii="Arial" w:hAnsi="Arial" w:cs="Arial"/>
          <w:sz w:val="20"/>
          <w:szCs w:val="20"/>
        </w:rPr>
        <w:t>s</w:t>
      </w:r>
      <w:r w:rsidRPr="00E06332">
        <w:rPr>
          <w:rFonts w:ascii="Arial" w:hAnsi="Arial" w:cs="Arial"/>
          <w:sz w:val="20"/>
          <w:szCs w:val="20"/>
        </w:rPr>
        <w:t>i presiune se vor asigura direct de la reteaua de apa existenta in zona.</w:t>
      </w:r>
    </w:p>
    <w:p w:rsidR="00CF20CF" w:rsidRPr="00E06332" w:rsidRDefault="00CF20CF" w:rsidP="009B56A1">
      <w:pPr>
        <w:pStyle w:val="ListParagraph"/>
        <w:spacing w:after="0" w:line="240" w:lineRule="auto"/>
        <w:ind w:left="0" w:firstLine="567"/>
        <w:jc w:val="both"/>
        <w:rPr>
          <w:rFonts w:ascii="Arial" w:hAnsi="Arial" w:cs="Arial"/>
          <w:sz w:val="20"/>
          <w:szCs w:val="20"/>
        </w:rPr>
      </w:pPr>
      <w:r w:rsidRPr="00E06332">
        <w:rPr>
          <w:rFonts w:ascii="Arial" w:hAnsi="Arial" w:cs="Arial"/>
          <w:sz w:val="20"/>
          <w:szCs w:val="20"/>
        </w:rPr>
        <w:t>Pentru determinarea consumului de ap</w:t>
      </w:r>
      <w:r w:rsidR="00E949C9">
        <w:rPr>
          <w:rFonts w:ascii="Arial" w:hAnsi="Arial" w:cs="Arial"/>
          <w:sz w:val="20"/>
          <w:szCs w:val="20"/>
        </w:rPr>
        <w:t>a</w:t>
      </w:r>
      <w:r w:rsidRPr="00E06332">
        <w:rPr>
          <w:rFonts w:ascii="Arial" w:hAnsi="Arial" w:cs="Arial"/>
          <w:sz w:val="20"/>
          <w:szCs w:val="20"/>
        </w:rPr>
        <w:t xml:space="preserve"> propriu pe bran</w:t>
      </w:r>
      <w:r w:rsidR="00E949C9">
        <w:rPr>
          <w:rFonts w:ascii="Arial" w:hAnsi="Arial" w:cs="Arial"/>
          <w:sz w:val="20"/>
          <w:szCs w:val="20"/>
        </w:rPr>
        <w:t>s</w:t>
      </w:r>
      <w:r w:rsidRPr="00E06332">
        <w:rPr>
          <w:rFonts w:ascii="Arial" w:hAnsi="Arial" w:cs="Arial"/>
          <w:sz w:val="20"/>
          <w:szCs w:val="20"/>
        </w:rPr>
        <w:t>amentul de ap</w:t>
      </w:r>
      <w:r w:rsidR="00E949C9">
        <w:rPr>
          <w:rFonts w:ascii="Arial" w:hAnsi="Arial" w:cs="Arial"/>
          <w:sz w:val="20"/>
          <w:szCs w:val="20"/>
        </w:rPr>
        <w:t>a</w:t>
      </w:r>
      <w:r w:rsidRPr="00E06332">
        <w:rPr>
          <w:rFonts w:ascii="Arial" w:hAnsi="Arial" w:cs="Arial"/>
          <w:sz w:val="20"/>
          <w:szCs w:val="20"/>
        </w:rPr>
        <w:t xml:space="preserve"> la re</w:t>
      </w:r>
      <w:r w:rsidR="00E949C9">
        <w:rPr>
          <w:rFonts w:ascii="Arial" w:hAnsi="Arial" w:cs="Arial"/>
          <w:sz w:val="20"/>
          <w:szCs w:val="20"/>
        </w:rPr>
        <w:t>t</w:t>
      </w:r>
      <w:r w:rsidRPr="00E06332">
        <w:rPr>
          <w:rFonts w:ascii="Arial" w:hAnsi="Arial" w:cs="Arial"/>
          <w:sz w:val="20"/>
          <w:szCs w:val="20"/>
        </w:rPr>
        <w:t>eaua exterioar</w:t>
      </w:r>
      <w:r w:rsidR="00E949C9">
        <w:rPr>
          <w:rFonts w:ascii="Arial" w:hAnsi="Arial" w:cs="Arial"/>
          <w:sz w:val="20"/>
          <w:szCs w:val="20"/>
        </w:rPr>
        <w:t>a</w:t>
      </w:r>
      <w:r w:rsidRPr="00E06332">
        <w:rPr>
          <w:rFonts w:ascii="Arial" w:hAnsi="Arial" w:cs="Arial"/>
          <w:sz w:val="20"/>
          <w:szCs w:val="20"/>
        </w:rPr>
        <w:t>, urmeaz</w:t>
      </w:r>
      <w:r w:rsidR="00E949C9">
        <w:rPr>
          <w:rFonts w:ascii="Arial" w:hAnsi="Arial" w:cs="Arial"/>
          <w:sz w:val="20"/>
          <w:szCs w:val="20"/>
        </w:rPr>
        <w:t>a</w:t>
      </w:r>
      <w:r w:rsidRPr="00E06332">
        <w:rPr>
          <w:rFonts w:ascii="Arial" w:hAnsi="Arial" w:cs="Arial"/>
          <w:sz w:val="20"/>
          <w:szCs w:val="20"/>
        </w:rPr>
        <w:t xml:space="preserve"> a se monta un contor pentru apa rece, prev</w:t>
      </w:r>
      <w:r w:rsidR="00E949C9">
        <w:rPr>
          <w:rFonts w:ascii="Arial" w:hAnsi="Arial" w:cs="Arial"/>
          <w:sz w:val="20"/>
          <w:szCs w:val="20"/>
        </w:rPr>
        <w:t>a</w:t>
      </w:r>
      <w:r w:rsidRPr="00E06332">
        <w:rPr>
          <w:rFonts w:ascii="Arial" w:hAnsi="Arial" w:cs="Arial"/>
          <w:sz w:val="20"/>
          <w:szCs w:val="20"/>
        </w:rPr>
        <w:t>zut în caminul de apometru. In camera centralei termice se va monta un apometru ce va fi legat la sistemul BMS pentru contorizarea apei reci.</w:t>
      </w:r>
    </w:p>
    <w:p w:rsidR="00CF20CF" w:rsidRPr="00E06332" w:rsidRDefault="00CF20CF" w:rsidP="009B56A1">
      <w:pPr>
        <w:pStyle w:val="ListParagraph"/>
        <w:spacing w:after="0" w:line="240" w:lineRule="auto"/>
        <w:ind w:left="0" w:firstLine="567"/>
        <w:jc w:val="both"/>
        <w:rPr>
          <w:rFonts w:ascii="Arial" w:hAnsi="Arial" w:cs="Arial"/>
          <w:sz w:val="20"/>
          <w:szCs w:val="20"/>
        </w:rPr>
      </w:pPr>
      <w:r w:rsidRPr="00E06332">
        <w:rPr>
          <w:rFonts w:ascii="Arial" w:hAnsi="Arial" w:cs="Arial"/>
          <w:sz w:val="20"/>
          <w:szCs w:val="20"/>
        </w:rPr>
        <w:t>Apa calda menajera se va prepara prin intermediul unui boiler electric cu acumulare si a unui instant electric dupa cum urmeaza:</w:t>
      </w:r>
    </w:p>
    <w:p w:rsidR="00CF20CF" w:rsidRPr="00E06332" w:rsidRDefault="00CF20CF" w:rsidP="001E355A">
      <w:pPr>
        <w:pStyle w:val="ListParagraph"/>
        <w:numPr>
          <w:ilvl w:val="0"/>
          <w:numId w:val="27"/>
        </w:numPr>
        <w:spacing w:after="0" w:line="240" w:lineRule="auto"/>
        <w:jc w:val="both"/>
        <w:rPr>
          <w:rFonts w:ascii="Arial" w:hAnsi="Arial" w:cs="Arial"/>
          <w:sz w:val="20"/>
          <w:szCs w:val="20"/>
        </w:rPr>
      </w:pPr>
      <w:r w:rsidRPr="00E06332">
        <w:rPr>
          <w:rFonts w:ascii="Arial" w:hAnsi="Arial" w:cs="Arial"/>
          <w:sz w:val="20"/>
          <w:szCs w:val="20"/>
        </w:rPr>
        <w:t>apa calda necesara obiectelor sanitare din grupurile sanitare, zona personal si depozit se va asigura cu un boiler electric cu capacitatea de 50l montat in plafonul fals in grupul sanitar barbati;</w:t>
      </w:r>
    </w:p>
    <w:p w:rsidR="00CF20CF" w:rsidRPr="00E06332" w:rsidRDefault="00CF20CF" w:rsidP="001E355A">
      <w:pPr>
        <w:pStyle w:val="ListParagraph"/>
        <w:numPr>
          <w:ilvl w:val="0"/>
          <w:numId w:val="27"/>
        </w:numPr>
        <w:spacing w:after="0" w:line="240" w:lineRule="auto"/>
        <w:jc w:val="both"/>
        <w:rPr>
          <w:rFonts w:ascii="Arial" w:hAnsi="Arial" w:cs="Arial"/>
          <w:sz w:val="20"/>
          <w:szCs w:val="20"/>
        </w:rPr>
      </w:pPr>
      <w:r w:rsidRPr="00E06332">
        <w:rPr>
          <w:rFonts w:ascii="Arial" w:hAnsi="Arial" w:cs="Arial"/>
          <w:sz w:val="20"/>
          <w:szCs w:val="20"/>
        </w:rPr>
        <w:t xml:space="preserve">apa calda necesara obiectului sanitar din camera pregatire coacere se va prepara cu un instant electric de apa calda montat sub obiectul sanitar. </w:t>
      </w:r>
    </w:p>
    <w:p w:rsidR="00CF20CF" w:rsidRPr="00E06332" w:rsidRDefault="00CF20CF" w:rsidP="009B56A1">
      <w:pPr>
        <w:pStyle w:val="ListParagraph"/>
        <w:spacing w:after="0" w:line="240" w:lineRule="auto"/>
        <w:ind w:left="0" w:firstLine="567"/>
        <w:jc w:val="both"/>
        <w:rPr>
          <w:rFonts w:ascii="Arial" w:hAnsi="Arial" w:cs="Arial"/>
          <w:sz w:val="20"/>
          <w:szCs w:val="20"/>
        </w:rPr>
      </w:pPr>
      <w:r w:rsidRPr="00E06332">
        <w:rPr>
          <w:rFonts w:ascii="Arial" w:hAnsi="Arial" w:cs="Arial"/>
          <w:sz w:val="20"/>
          <w:szCs w:val="20"/>
        </w:rPr>
        <w:t xml:space="preserve">Instalatia interioara de alimentare cu apa rece </w:t>
      </w:r>
      <w:r w:rsidR="00E949C9">
        <w:rPr>
          <w:rFonts w:ascii="Arial" w:hAnsi="Arial" w:cs="Arial"/>
          <w:sz w:val="20"/>
          <w:szCs w:val="20"/>
        </w:rPr>
        <w:t>s</w:t>
      </w:r>
      <w:r w:rsidRPr="00E06332">
        <w:rPr>
          <w:rFonts w:ascii="Arial" w:hAnsi="Arial" w:cs="Arial"/>
          <w:sz w:val="20"/>
          <w:szCs w:val="20"/>
        </w:rPr>
        <w:t>i apa cald</w:t>
      </w:r>
      <w:r w:rsidR="00E949C9">
        <w:rPr>
          <w:rFonts w:ascii="Arial" w:hAnsi="Arial" w:cs="Arial"/>
          <w:sz w:val="20"/>
          <w:szCs w:val="20"/>
        </w:rPr>
        <w:t>a</w:t>
      </w:r>
      <w:r w:rsidRPr="00E06332">
        <w:rPr>
          <w:rFonts w:ascii="Arial" w:hAnsi="Arial" w:cs="Arial"/>
          <w:sz w:val="20"/>
          <w:szCs w:val="20"/>
        </w:rPr>
        <w:t xml:space="preserve"> de consum, se va executa cu tevi din polipropilena reticulata PPR PN 6 bari.</w:t>
      </w:r>
    </w:p>
    <w:p w:rsidR="00CF20CF" w:rsidRPr="00E06332" w:rsidRDefault="00CF20CF" w:rsidP="009B56A1">
      <w:pPr>
        <w:pStyle w:val="ListParagraph"/>
        <w:spacing w:after="0" w:line="240" w:lineRule="auto"/>
        <w:ind w:left="0" w:firstLine="567"/>
        <w:jc w:val="both"/>
        <w:rPr>
          <w:rFonts w:ascii="Arial" w:hAnsi="Arial" w:cs="Arial"/>
          <w:sz w:val="20"/>
          <w:szCs w:val="20"/>
        </w:rPr>
      </w:pPr>
      <w:r w:rsidRPr="00E06332">
        <w:rPr>
          <w:rFonts w:ascii="Arial" w:hAnsi="Arial" w:cs="Arial"/>
          <w:sz w:val="20"/>
          <w:szCs w:val="20"/>
        </w:rPr>
        <w:t>Conductele vor fi izolate impotriva producerii condensului cu tuburi din caucuiuc de tip Armaflex avand grosimea de 9 mm.</w:t>
      </w:r>
    </w:p>
    <w:p w:rsidR="00CF20CF" w:rsidRPr="00E06332" w:rsidRDefault="00CF20CF" w:rsidP="009B56A1">
      <w:pPr>
        <w:pStyle w:val="ListParagraph"/>
        <w:spacing w:after="0" w:line="240" w:lineRule="auto"/>
        <w:ind w:left="0" w:firstLine="567"/>
        <w:jc w:val="both"/>
        <w:rPr>
          <w:rFonts w:ascii="Arial" w:hAnsi="Arial" w:cs="Arial"/>
          <w:sz w:val="20"/>
          <w:szCs w:val="20"/>
        </w:rPr>
      </w:pPr>
      <w:r w:rsidRPr="00E06332">
        <w:rPr>
          <w:rFonts w:ascii="Arial" w:hAnsi="Arial" w:cs="Arial"/>
          <w:sz w:val="20"/>
          <w:szCs w:val="20"/>
        </w:rPr>
        <w:t>Conductele se vor sustine de elementele de rezistenta cu suporti si bride tip MUPRO, HILTI sau similar .</w:t>
      </w:r>
    </w:p>
    <w:p w:rsidR="00CF20CF" w:rsidRPr="00E06332" w:rsidRDefault="00CF20CF" w:rsidP="009B56A1">
      <w:pPr>
        <w:pStyle w:val="ListParagraph"/>
        <w:spacing w:after="0" w:line="240" w:lineRule="auto"/>
        <w:ind w:left="0" w:firstLine="567"/>
        <w:jc w:val="both"/>
        <w:rPr>
          <w:rFonts w:ascii="Arial" w:hAnsi="Arial" w:cs="Arial"/>
          <w:b/>
          <w:sz w:val="20"/>
          <w:szCs w:val="20"/>
        </w:rPr>
      </w:pPr>
      <w:r w:rsidRPr="00E06332">
        <w:rPr>
          <w:rFonts w:ascii="Arial" w:hAnsi="Arial" w:cs="Arial"/>
          <w:sz w:val="20"/>
          <w:szCs w:val="20"/>
        </w:rPr>
        <w:t>Toate conductele de alimentare cu apa calda si rece ce alimenteaza consumatorii se vor poza in plafonul fals, mascat in zidarie sau in interiorul peretilor de rigips.</w:t>
      </w:r>
    </w:p>
    <w:p w:rsidR="00CF20CF" w:rsidRPr="00E06332" w:rsidRDefault="00CF20CF" w:rsidP="009B56A1">
      <w:pPr>
        <w:pStyle w:val="ListParagraph"/>
        <w:spacing w:after="0" w:line="240" w:lineRule="auto"/>
        <w:ind w:left="0" w:firstLine="567"/>
        <w:jc w:val="both"/>
        <w:rPr>
          <w:rFonts w:ascii="Arial" w:hAnsi="Arial" w:cs="Arial"/>
          <w:b/>
          <w:sz w:val="20"/>
          <w:szCs w:val="20"/>
          <w:u w:val="single"/>
        </w:rPr>
      </w:pPr>
      <w:r w:rsidRPr="00E06332">
        <w:rPr>
          <w:rFonts w:ascii="Arial" w:hAnsi="Arial" w:cs="Arial"/>
          <w:b/>
          <w:sz w:val="20"/>
          <w:szCs w:val="20"/>
          <w:u w:val="single"/>
        </w:rPr>
        <w:t>1.2. Instalatii de canalizare menajera si pluviala</w:t>
      </w:r>
    </w:p>
    <w:p w:rsidR="00CF20CF" w:rsidRPr="00E06332" w:rsidRDefault="00CF20CF" w:rsidP="009B56A1">
      <w:pPr>
        <w:pStyle w:val="ListParagraph"/>
        <w:spacing w:after="0" w:line="240" w:lineRule="auto"/>
        <w:ind w:left="0" w:firstLine="567"/>
        <w:jc w:val="both"/>
        <w:rPr>
          <w:rFonts w:ascii="Arial" w:hAnsi="Arial" w:cs="Arial"/>
          <w:sz w:val="20"/>
          <w:szCs w:val="20"/>
        </w:rPr>
      </w:pPr>
      <w:r w:rsidRPr="00E06332">
        <w:rPr>
          <w:rFonts w:ascii="Arial" w:hAnsi="Arial" w:cs="Arial"/>
          <w:sz w:val="20"/>
          <w:szCs w:val="20"/>
        </w:rPr>
        <w:t>Instalatia de canalizare menajera asigura colectarea si evacuarea apelor uzate menajere provenite de la obiectele sanitare.</w:t>
      </w:r>
    </w:p>
    <w:p w:rsidR="00CF20CF" w:rsidRPr="00E06332" w:rsidRDefault="00CF20CF" w:rsidP="009B56A1">
      <w:pPr>
        <w:pStyle w:val="ListParagraph"/>
        <w:spacing w:after="0" w:line="240" w:lineRule="auto"/>
        <w:ind w:left="0" w:firstLine="567"/>
        <w:jc w:val="both"/>
        <w:rPr>
          <w:rFonts w:ascii="Arial" w:hAnsi="Arial" w:cs="Arial"/>
          <w:sz w:val="20"/>
          <w:szCs w:val="20"/>
        </w:rPr>
      </w:pPr>
      <w:r w:rsidRPr="00E06332">
        <w:rPr>
          <w:rFonts w:ascii="Arial" w:hAnsi="Arial" w:cs="Arial"/>
          <w:sz w:val="20"/>
          <w:szCs w:val="20"/>
        </w:rPr>
        <w:t>Din cadrul obiectivului se vor evacua in re</w:t>
      </w:r>
      <w:r w:rsidR="00E949C9">
        <w:rPr>
          <w:rFonts w:ascii="Arial" w:hAnsi="Arial" w:cs="Arial"/>
          <w:sz w:val="20"/>
          <w:szCs w:val="20"/>
        </w:rPr>
        <w:t>t</w:t>
      </w:r>
      <w:r w:rsidRPr="00E06332">
        <w:rPr>
          <w:rFonts w:ascii="Arial" w:hAnsi="Arial" w:cs="Arial"/>
          <w:sz w:val="20"/>
          <w:szCs w:val="20"/>
        </w:rPr>
        <w:t>eaua de canalizare exterioara existenta in incinta, urm</w:t>
      </w:r>
      <w:r w:rsidR="00E949C9">
        <w:rPr>
          <w:rFonts w:ascii="Arial" w:hAnsi="Arial" w:cs="Arial"/>
          <w:sz w:val="20"/>
          <w:szCs w:val="20"/>
        </w:rPr>
        <w:t>a</w:t>
      </w:r>
      <w:r w:rsidRPr="00E06332">
        <w:rPr>
          <w:rFonts w:ascii="Arial" w:hAnsi="Arial" w:cs="Arial"/>
          <w:sz w:val="20"/>
          <w:szCs w:val="20"/>
        </w:rPr>
        <w:t>toarele categorii de ape uzate:</w:t>
      </w:r>
    </w:p>
    <w:p w:rsidR="00CF20CF" w:rsidRPr="00E06332" w:rsidRDefault="00CF20CF" w:rsidP="001E355A">
      <w:pPr>
        <w:pStyle w:val="ListParagraph"/>
        <w:numPr>
          <w:ilvl w:val="0"/>
          <w:numId w:val="27"/>
        </w:numPr>
        <w:spacing w:after="0" w:line="240" w:lineRule="auto"/>
        <w:jc w:val="both"/>
        <w:rPr>
          <w:rFonts w:ascii="Arial" w:hAnsi="Arial" w:cs="Arial"/>
          <w:sz w:val="20"/>
          <w:szCs w:val="20"/>
        </w:rPr>
      </w:pPr>
      <w:r w:rsidRPr="00E06332">
        <w:rPr>
          <w:rFonts w:ascii="Arial" w:hAnsi="Arial" w:cs="Arial"/>
          <w:sz w:val="20"/>
          <w:szCs w:val="20"/>
        </w:rPr>
        <w:t>Ape uzate menajere provenite din func</w:t>
      </w:r>
      <w:r w:rsidR="00E949C9">
        <w:rPr>
          <w:rFonts w:ascii="Arial" w:hAnsi="Arial" w:cs="Arial"/>
          <w:sz w:val="20"/>
          <w:szCs w:val="20"/>
        </w:rPr>
        <w:t>t</w:t>
      </w:r>
      <w:r w:rsidRPr="00E06332">
        <w:rPr>
          <w:rFonts w:ascii="Arial" w:hAnsi="Arial" w:cs="Arial"/>
          <w:sz w:val="20"/>
          <w:szCs w:val="20"/>
        </w:rPr>
        <w:t>ionarea tuturor obiectelor sanitare inclusiv a WC-urilor;</w:t>
      </w:r>
    </w:p>
    <w:p w:rsidR="00CF20CF" w:rsidRPr="00E06332" w:rsidRDefault="00CF20CF" w:rsidP="001E355A">
      <w:pPr>
        <w:pStyle w:val="ListParagraph"/>
        <w:numPr>
          <w:ilvl w:val="0"/>
          <w:numId w:val="27"/>
        </w:numPr>
        <w:spacing w:after="0" w:line="240" w:lineRule="auto"/>
        <w:jc w:val="both"/>
        <w:rPr>
          <w:rFonts w:ascii="Arial" w:hAnsi="Arial" w:cs="Arial"/>
          <w:sz w:val="20"/>
          <w:szCs w:val="20"/>
        </w:rPr>
      </w:pPr>
      <w:r w:rsidRPr="00E06332">
        <w:rPr>
          <w:rFonts w:ascii="Arial" w:hAnsi="Arial" w:cs="Arial"/>
          <w:sz w:val="20"/>
          <w:szCs w:val="20"/>
        </w:rPr>
        <w:t>Ape de condens provenite din func</w:t>
      </w:r>
      <w:r w:rsidR="00E949C9">
        <w:rPr>
          <w:rFonts w:ascii="Arial" w:hAnsi="Arial" w:cs="Arial"/>
          <w:sz w:val="20"/>
          <w:szCs w:val="20"/>
        </w:rPr>
        <w:t>t</w:t>
      </w:r>
      <w:r w:rsidRPr="00E06332">
        <w:rPr>
          <w:rFonts w:ascii="Arial" w:hAnsi="Arial" w:cs="Arial"/>
          <w:sz w:val="20"/>
          <w:szCs w:val="20"/>
        </w:rPr>
        <w:t>ionarea aparatelor de condi</w:t>
      </w:r>
      <w:r w:rsidR="00E949C9">
        <w:rPr>
          <w:rFonts w:ascii="Arial" w:hAnsi="Arial" w:cs="Arial"/>
          <w:sz w:val="20"/>
          <w:szCs w:val="20"/>
        </w:rPr>
        <w:t>t</w:t>
      </w:r>
      <w:r w:rsidRPr="00E06332">
        <w:rPr>
          <w:rFonts w:ascii="Arial" w:hAnsi="Arial" w:cs="Arial"/>
          <w:sz w:val="20"/>
          <w:szCs w:val="20"/>
        </w:rPr>
        <w:t xml:space="preserve">ionare. </w:t>
      </w:r>
    </w:p>
    <w:p w:rsidR="00CF20CF" w:rsidRPr="00E06332" w:rsidRDefault="00CF20CF" w:rsidP="009B56A1">
      <w:pPr>
        <w:pStyle w:val="ListParagraph"/>
        <w:spacing w:after="0" w:line="240" w:lineRule="auto"/>
        <w:ind w:left="0" w:firstLine="567"/>
        <w:jc w:val="both"/>
        <w:rPr>
          <w:rFonts w:ascii="Arial" w:hAnsi="Arial" w:cs="Arial"/>
          <w:sz w:val="20"/>
          <w:szCs w:val="20"/>
        </w:rPr>
      </w:pPr>
      <w:r w:rsidRPr="00E06332">
        <w:rPr>
          <w:rFonts w:ascii="Arial" w:hAnsi="Arial" w:cs="Arial"/>
          <w:sz w:val="20"/>
          <w:szCs w:val="20"/>
        </w:rPr>
        <w:t xml:space="preserve">Condensul provenit de la aparatele de climatizare se va prelua prin conducte din PVC de DN25 </w:t>
      </w:r>
      <w:r w:rsidR="00E949C9">
        <w:rPr>
          <w:rFonts w:ascii="Arial" w:hAnsi="Arial" w:cs="Arial"/>
          <w:sz w:val="20"/>
          <w:szCs w:val="20"/>
        </w:rPr>
        <w:t>s</w:t>
      </w:r>
      <w:r w:rsidRPr="00E06332">
        <w:rPr>
          <w:rFonts w:ascii="Arial" w:hAnsi="Arial" w:cs="Arial"/>
          <w:sz w:val="20"/>
          <w:szCs w:val="20"/>
        </w:rPr>
        <w:t>i se va dirija spre coloanele de ape uzate. Racordarea acestor conducte se va face obligatoriu prin sifonare.</w:t>
      </w:r>
    </w:p>
    <w:p w:rsidR="00CF20CF" w:rsidRPr="00E06332" w:rsidRDefault="00CF20CF" w:rsidP="009B56A1">
      <w:pPr>
        <w:pStyle w:val="ListParagraph"/>
        <w:spacing w:after="0" w:line="240" w:lineRule="auto"/>
        <w:ind w:left="0" w:firstLine="567"/>
        <w:jc w:val="both"/>
        <w:rPr>
          <w:rFonts w:ascii="Arial" w:hAnsi="Arial" w:cs="Arial"/>
          <w:sz w:val="20"/>
          <w:szCs w:val="20"/>
        </w:rPr>
      </w:pPr>
      <w:r w:rsidRPr="00E06332">
        <w:rPr>
          <w:rFonts w:ascii="Arial" w:hAnsi="Arial" w:cs="Arial"/>
          <w:sz w:val="20"/>
          <w:szCs w:val="20"/>
        </w:rPr>
        <w:t>Condensul provenit de la aparatele frigorifice vor fi colectate cu ajutorul unei retele de canalizare montata in radier. Astfel aceste ape vor fi directionate catre un camin exterior de infiltratie de ape pluviale.</w:t>
      </w:r>
    </w:p>
    <w:p w:rsidR="00CF20CF" w:rsidRPr="00E06332" w:rsidRDefault="00CF20CF" w:rsidP="009B56A1">
      <w:pPr>
        <w:pStyle w:val="ListParagraph"/>
        <w:spacing w:after="0" w:line="240" w:lineRule="auto"/>
        <w:ind w:left="0" w:firstLine="567"/>
        <w:jc w:val="both"/>
        <w:rPr>
          <w:rFonts w:ascii="Arial" w:hAnsi="Arial" w:cs="Arial"/>
          <w:sz w:val="20"/>
          <w:szCs w:val="20"/>
        </w:rPr>
      </w:pPr>
      <w:r w:rsidRPr="00E06332">
        <w:rPr>
          <w:rFonts w:ascii="Arial" w:hAnsi="Arial" w:cs="Arial"/>
          <w:sz w:val="20"/>
          <w:szCs w:val="20"/>
        </w:rPr>
        <w:t>Apele uzate accidentale de pe pardoseala se vor colecta cu ajutorul sifoanelor de pardoseala din inox.</w:t>
      </w:r>
    </w:p>
    <w:p w:rsidR="00CF20CF" w:rsidRPr="00E06332" w:rsidRDefault="00CF20CF" w:rsidP="009B56A1">
      <w:pPr>
        <w:pStyle w:val="ListParagraph"/>
        <w:spacing w:after="0" w:line="240" w:lineRule="auto"/>
        <w:ind w:left="0" w:firstLine="567"/>
        <w:jc w:val="both"/>
        <w:rPr>
          <w:rFonts w:ascii="Arial" w:hAnsi="Arial" w:cs="Arial"/>
          <w:sz w:val="20"/>
          <w:szCs w:val="20"/>
        </w:rPr>
      </w:pPr>
      <w:r w:rsidRPr="00E06332">
        <w:rPr>
          <w:rFonts w:ascii="Arial" w:hAnsi="Arial" w:cs="Arial"/>
          <w:sz w:val="20"/>
          <w:szCs w:val="20"/>
        </w:rPr>
        <w:t>Apele uzate menajere colectate de la obiectele sanitare, sunt evacuate gravita</w:t>
      </w:r>
      <w:r w:rsidR="00E949C9">
        <w:rPr>
          <w:rFonts w:ascii="Arial" w:hAnsi="Arial" w:cs="Arial"/>
          <w:sz w:val="20"/>
          <w:szCs w:val="20"/>
        </w:rPr>
        <w:t>t</w:t>
      </w:r>
      <w:r w:rsidRPr="00E06332">
        <w:rPr>
          <w:rFonts w:ascii="Arial" w:hAnsi="Arial" w:cs="Arial"/>
          <w:sz w:val="20"/>
          <w:szCs w:val="20"/>
        </w:rPr>
        <w:t>ional prin curgere liber</w:t>
      </w:r>
      <w:r w:rsidR="00E949C9">
        <w:rPr>
          <w:rFonts w:ascii="Arial" w:hAnsi="Arial" w:cs="Arial"/>
          <w:sz w:val="20"/>
          <w:szCs w:val="20"/>
        </w:rPr>
        <w:t>a</w:t>
      </w:r>
      <w:r w:rsidRPr="00E06332">
        <w:rPr>
          <w:rFonts w:ascii="Arial" w:hAnsi="Arial" w:cs="Arial"/>
          <w:sz w:val="20"/>
          <w:szCs w:val="20"/>
        </w:rPr>
        <w:t xml:space="preserve"> la re</w:t>
      </w:r>
      <w:r w:rsidR="00E949C9">
        <w:rPr>
          <w:rFonts w:ascii="Arial" w:hAnsi="Arial" w:cs="Arial"/>
          <w:sz w:val="20"/>
          <w:szCs w:val="20"/>
        </w:rPr>
        <w:t>t</w:t>
      </w:r>
      <w:r w:rsidRPr="00E06332">
        <w:rPr>
          <w:rFonts w:ascii="Arial" w:hAnsi="Arial" w:cs="Arial"/>
          <w:sz w:val="20"/>
          <w:szCs w:val="20"/>
        </w:rPr>
        <w:t>eaua de canalizare care se va executa in incinta.</w:t>
      </w:r>
    </w:p>
    <w:p w:rsidR="00CF20CF" w:rsidRPr="00E06332" w:rsidRDefault="00CF20CF" w:rsidP="009B56A1">
      <w:pPr>
        <w:pStyle w:val="ListParagraph"/>
        <w:spacing w:after="0" w:line="240" w:lineRule="auto"/>
        <w:ind w:left="0" w:firstLine="567"/>
        <w:jc w:val="both"/>
        <w:rPr>
          <w:rFonts w:ascii="Arial" w:hAnsi="Arial" w:cs="Arial"/>
          <w:sz w:val="20"/>
          <w:szCs w:val="20"/>
        </w:rPr>
      </w:pPr>
      <w:r w:rsidRPr="00E06332">
        <w:rPr>
          <w:rFonts w:ascii="Arial" w:hAnsi="Arial" w:cs="Arial"/>
          <w:sz w:val="20"/>
          <w:szCs w:val="20"/>
        </w:rPr>
        <w:t>Apele colectate in reteaua exterioara de canalizare se vor directiona catre reteaua publica de canalizare.</w:t>
      </w:r>
    </w:p>
    <w:p w:rsidR="00CF20CF" w:rsidRPr="00E06332" w:rsidRDefault="00CF20CF" w:rsidP="009B56A1">
      <w:pPr>
        <w:pStyle w:val="ListParagraph"/>
        <w:spacing w:after="0" w:line="240" w:lineRule="auto"/>
        <w:ind w:left="0" w:firstLine="567"/>
        <w:jc w:val="both"/>
        <w:rPr>
          <w:rFonts w:ascii="Arial" w:hAnsi="Arial" w:cs="Arial"/>
          <w:sz w:val="20"/>
          <w:szCs w:val="20"/>
        </w:rPr>
      </w:pPr>
      <w:r w:rsidRPr="00E06332">
        <w:rPr>
          <w:rFonts w:ascii="Arial" w:hAnsi="Arial" w:cs="Arial"/>
          <w:sz w:val="20"/>
          <w:szCs w:val="20"/>
        </w:rPr>
        <w:t>Apele meteorice ce provin din ploi sau din topirea z</w:t>
      </w:r>
      <w:r w:rsidR="00E949C9">
        <w:rPr>
          <w:rFonts w:ascii="Arial" w:hAnsi="Arial" w:cs="Arial"/>
          <w:sz w:val="20"/>
          <w:szCs w:val="20"/>
        </w:rPr>
        <w:t>a</w:t>
      </w:r>
      <w:r w:rsidRPr="00E06332">
        <w:rPr>
          <w:rFonts w:ascii="Arial" w:hAnsi="Arial" w:cs="Arial"/>
          <w:sz w:val="20"/>
          <w:szCs w:val="20"/>
        </w:rPr>
        <w:t>pezilor de pe acoprisul cl</w:t>
      </w:r>
      <w:r w:rsidR="00E949C9">
        <w:rPr>
          <w:rFonts w:ascii="Arial" w:hAnsi="Arial" w:cs="Arial"/>
          <w:sz w:val="20"/>
          <w:szCs w:val="20"/>
        </w:rPr>
        <w:t>a</w:t>
      </w:r>
      <w:r w:rsidRPr="00E06332">
        <w:rPr>
          <w:rFonts w:ascii="Arial" w:hAnsi="Arial" w:cs="Arial"/>
          <w:sz w:val="20"/>
          <w:szCs w:val="20"/>
        </w:rPr>
        <w:t>dirii sunt colectate cu ajutorul jgheaburilor si evacuate in reteaua de canalizare exterioara prin burlane. Bulanele vor fi prevazute cu piese speciale pentru curatire.</w:t>
      </w:r>
    </w:p>
    <w:p w:rsidR="00CF20CF" w:rsidRPr="00E06332" w:rsidRDefault="00CF20CF" w:rsidP="009B56A1">
      <w:pPr>
        <w:pStyle w:val="ListParagraph"/>
        <w:spacing w:after="0" w:line="240" w:lineRule="auto"/>
        <w:ind w:left="0" w:firstLine="567"/>
        <w:jc w:val="both"/>
        <w:rPr>
          <w:rFonts w:ascii="Arial" w:hAnsi="Arial" w:cs="Arial"/>
          <w:sz w:val="20"/>
          <w:szCs w:val="20"/>
        </w:rPr>
      </w:pPr>
      <w:r w:rsidRPr="00E06332">
        <w:rPr>
          <w:rFonts w:ascii="Arial" w:hAnsi="Arial" w:cs="Arial"/>
          <w:sz w:val="20"/>
          <w:szCs w:val="20"/>
        </w:rPr>
        <w:t>Apele pluviale de pe suprafa</w:t>
      </w:r>
      <w:r w:rsidR="00E949C9">
        <w:rPr>
          <w:rFonts w:ascii="Arial" w:hAnsi="Arial" w:cs="Arial"/>
          <w:sz w:val="20"/>
          <w:szCs w:val="20"/>
        </w:rPr>
        <w:t>t</w:t>
      </w:r>
      <w:r w:rsidRPr="00E06332">
        <w:rPr>
          <w:rFonts w:ascii="Arial" w:hAnsi="Arial" w:cs="Arial"/>
          <w:sz w:val="20"/>
          <w:szCs w:val="20"/>
        </w:rPr>
        <w:t>a parcajelor supraterane vor fi colectate cu ajutorul gurilor de scurgere  si directionate catre un separator de hidrocarburi si apoi deversate in re</w:t>
      </w:r>
      <w:r w:rsidR="00E949C9">
        <w:rPr>
          <w:rFonts w:ascii="Arial" w:hAnsi="Arial" w:cs="Arial"/>
          <w:sz w:val="20"/>
          <w:szCs w:val="20"/>
        </w:rPr>
        <w:t>t</w:t>
      </w:r>
      <w:r w:rsidRPr="00E06332">
        <w:rPr>
          <w:rFonts w:ascii="Arial" w:hAnsi="Arial" w:cs="Arial"/>
          <w:sz w:val="20"/>
          <w:szCs w:val="20"/>
        </w:rPr>
        <w:t>eaua publica de canalizare pluviala.</w:t>
      </w:r>
    </w:p>
    <w:p w:rsidR="00CF20CF" w:rsidRPr="00E06332" w:rsidRDefault="00CF20CF" w:rsidP="009B56A1">
      <w:pPr>
        <w:pStyle w:val="ListParagraph"/>
        <w:spacing w:after="0" w:line="240" w:lineRule="auto"/>
        <w:ind w:left="0" w:firstLine="567"/>
        <w:jc w:val="both"/>
        <w:rPr>
          <w:rFonts w:ascii="Arial" w:hAnsi="Arial" w:cs="Arial"/>
          <w:sz w:val="20"/>
          <w:szCs w:val="20"/>
        </w:rPr>
      </w:pPr>
      <w:r w:rsidRPr="00E06332">
        <w:rPr>
          <w:rFonts w:ascii="Arial" w:hAnsi="Arial" w:cs="Arial"/>
          <w:sz w:val="20"/>
          <w:szCs w:val="20"/>
        </w:rPr>
        <w:t>Se vor utiliza urmatoarele guri de scurgere:</w:t>
      </w:r>
    </w:p>
    <w:p w:rsidR="00CF20CF" w:rsidRPr="00E06332" w:rsidRDefault="00CF20CF" w:rsidP="009B56A1">
      <w:pPr>
        <w:numPr>
          <w:ilvl w:val="0"/>
          <w:numId w:val="15"/>
        </w:numPr>
        <w:shd w:val="clear" w:color="auto" w:fill="FFFFFF"/>
        <w:spacing w:after="0" w:line="240" w:lineRule="auto"/>
        <w:jc w:val="both"/>
        <w:rPr>
          <w:rFonts w:ascii="Arial" w:hAnsi="Arial" w:cs="Arial"/>
          <w:sz w:val="20"/>
          <w:szCs w:val="20"/>
          <w:lang w:val="fr-FR"/>
        </w:rPr>
      </w:pPr>
      <w:r w:rsidRPr="00E06332">
        <w:rPr>
          <w:rFonts w:ascii="Arial" w:hAnsi="Arial" w:cs="Arial"/>
          <w:sz w:val="20"/>
          <w:szCs w:val="20"/>
          <w:lang w:val="fr-FR"/>
        </w:rPr>
        <w:t>Guri de scurgere pentru montaj in bordura formate din corp din polietilena Ø 400 si gratar Meier Guss clasa de sarcini C250;</w:t>
      </w:r>
    </w:p>
    <w:p w:rsidR="00CF20CF" w:rsidRPr="00E06332" w:rsidRDefault="00CF20CF" w:rsidP="009B56A1">
      <w:pPr>
        <w:pStyle w:val="ListParagraph"/>
        <w:spacing w:after="0" w:line="240" w:lineRule="auto"/>
        <w:ind w:left="0" w:firstLine="567"/>
        <w:jc w:val="both"/>
        <w:rPr>
          <w:rFonts w:ascii="Arial" w:hAnsi="Arial" w:cs="Arial"/>
          <w:sz w:val="20"/>
          <w:szCs w:val="20"/>
        </w:rPr>
      </w:pPr>
      <w:r w:rsidRPr="00E06332">
        <w:rPr>
          <w:rFonts w:ascii="Arial" w:hAnsi="Arial" w:cs="Arial"/>
          <w:sz w:val="20"/>
          <w:szCs w:val="20"/>
        </w:rPr>
        <w:t>Colectarea apelor pluviale din zona rampei de descarcare a tirurilor se va face cu ajutorul unei rigole. Apele colectate de rigola se vor deversa intr-un camin de pompare in care se vor monta doua pompe submersibile cu plutitor (1activa+1rezerva) si se vor pompa intr-un camin de canalizare pluviala din incinta.</w:t>
      </w:r>
    </w:p>
    <w:p w:rsidR="00CF20CF" w:rsidRPr="00E06332" w:rsidRDefault="00CF20CF" w:rsidP="009B56A1">
      <w:pPr>
        <w:pStyle w:val="ListParagraph"/>
        <w:spacing w:after="0" w:line="240" w:lineRule="auto"/>
        <w:ind w:left="0" w:firstLine="567"/>
        <w:jc w:val="both"/>
        <w:rPr>
          <w:rFonts w:ascii="Arial" w:hAnsi="Arial" w:cs="Arial"/>
          <w:sz w:val="20"/>
          <w:szCs w:val="20"/>
        </w:rPr>
      </w:pPr>
      <w:r w:rsidRPr="00E06332">
        <w:rPr>
          <w:rFonts w:ascii="Arial" w:hAnsi="Arial" w:cs="Arial"/>
          <w:sz w:val="20"/>
          <w:szCs w:val="20"/>
        </w:rPr>
        <w:t>Instalatiile se executa din:</w:t>
      </w:r>
    </w:p>
    <w:p w:rsidR="00CF20CF" w:rsidRPr="00E06332" w:rsidRDefault="00CF20CF" w:rsidP="009B56A1">
      <w:pPr>
        <w:numPr>
          <w:ilvl w:val="0"/>
          <w:numId w:val="15"/>
        </w:numPr>
        <w:shd w:val="clear" w:color="auto" w:fill="FFFFFF"/>
        <w:spacing w:after="0" w:line="240" w:lineRule="auto"/>
        <w:jc w:val="both"/>
        <w:rPr>
          <w:rFonts w:ascii="Arial" w:hAnsi="Arial" w:cs="Arial"/>
          <w:sz w:val="20"/>
          <w:szCs w:val="20"/>
          <w:lang w:val="fr-FR"/>
        </w:rPr>
      </w:pPr>
      <w:r w:rsidRPr="00E06332">
        <w:rPr>
          <w:rFonts w:ascii="Arial" w:hAnsi="Arial" w:cs="Arial"/>
          <w:sz w:val="20"/>
          <w:szCs w:val="20"/>
          <w:lang w:val="fr-FR"/>
        </w:rPr>
        <w:t>pentru conductele de legatura ale obiectelor sanitare: tuburi si piese de legatura din polipropilena PP;</w:t>
      </w:r>
    </w:p>
    <w:p w:rsidR="00CF20CF" w:rsidRPr="00E06332" w:rsidRDefault="00CF20CF" w:rsidP="009B56A1">
      <w:pPr>
        <w:numPr>
          <w:ilvl w:val="0"/>
          <w:numId w:val="15"/>
        </w:numPr>
        <w:shd w:val="clear" w:color="auto" w:fill="FFFFFF"/>
        <w:spacing w:after="0" w:line="240" w:lineRule="auto"/>
        <w:jc w:val="both"/>
        <w:rPr>
          <w:rFonts w:ascii="Arial" w:hAnsi="Arial" w:cs="Arial"/>
          <w:sz w:val="20"/>
          <w:szCs w:val="20"/>
          <w:lang w:val="fr-FR"/>
        </w:rPr>
      </w:pPr>
      <w:r w:rsidRPr="00E06332">
        <w:rPr>
          <w:rFonts w:ascii="Arial" w:hAnsi="Arial" w:cs="Arial"/>
          <w:sz w:val="20"/>
          <w:szCs w:val="20"/>
          <w:lang w:val="fr-FR"/>
        </w:rPr>
        <w:t>pentru coloanele de canalizare menajera: tuburi si piese de legatura din PP;</w:t>
      </w:r>
    </w:p>
    <w:p w:rsidR="00CF20CF" w:rsidRPr="00E06332" w:rsidRDefault="00CF20CF" w:rsidP="009B56A1">
      <w:pPr>
        <w:numPr>
          <w:ilvl w:val="0"/>
          <w:numId w:val="15"/>
        </w:numPr>
        <w:shd w:val="clear" w:color="auto" w:fill="FFFFFF"/>
        <w:spacing w:after="0" w:line="240" w:lineRule="auto"/>
        <w:jc w:val="both"/>
        <w:rPr>
          <w:rFonts w:ascii="Arial" w:hAnsi="Arial" w:cs="Arial"/>
          <w:sz w:val="20"/>
          <w:szCs w:val="20"/>
          <w:lang w:val="fr-FR"/>
        </w:rPr>
      </w:pPr>
      <w:r w:rsidRPr="00E06332">
        <w:rPr>
          <w:rFonts w:ascii="Arial" w:hAnsi="Arial" w:cs="Arial"/>
          <w:sz w:val="20"/>
          <w:szCs w:val="20"/>
          <w:lang w:val="fr-FR"/>
        </w:rPr>
        <w:t>pentru coloanele de canalizare pluviala: tuburi izolate impotriva inghetului si piese de legatura din PP;</w:t>
      </w:r>
    </w:p>
    <w:p w:rsidR="00CF20CF" w:rsidRPr="00E06332" w:rsidRDefault="00CF20CF" w:rsidP="009B56A1">
      <w:pPr>
        <w:numPr>
          <w:ilvl w:val="0"/>
          <w:numId w:val="15"/>
        </w:numPr>
        <w:shd w:val="clear" w:color="auto" w:fill="FFFFFF"/>
        <w:spacing w:after="0" w:line="240" w:lineRule="auto"/>
        <w:jc w:val="both"/>
        <w:rPr>
          <w:rFonts w:ascii="Arial" w:hAnsi="Arial" w:cs="Arial"/>
          <w:sz w:val="20"/>
          <w:szCs w:val="20"/>
          <w:lang w:val="fr-FR"/>
        </w:rPr>
      </w:pPr>
      <w:r w:rsidRPr="00E06332">
        <w:rPr>
          <w:rFonts w:ascii="Arial" w:hAnsi="Arial" w:cs="Arial"/>
          <w:sz w:val="20"/>
          <w:szCs w:val="20"/>
          <w:lang w:val="fr-FR"/>
        </w:rPr>
        <w:t>pentru conductele de canalizare inglobate in radier si conductele de canalizare exterioare: tuburi si</w:t>
      </w:r>
    </w:p>
    <w:p w:rsidR="00CF20CF" w:rsidRPr="00E06332" w:rsidRDefault="00CF20CF" w:rsidP="009B56A1">
      <w:pPr>
        <w:numPr>
          <w:ilvl w:val="0"/>
          <w:numId w:val="15"/>
        </w:numPr>
        <w:shd w:val="clear" w:color="auto" w:fill="FFFFFF"/>
        <w:spacing w:after="0" w:line="240" w:lineRule="auto"/>
        <w:jc w:val="both"/>
        <w:rPr>
          <w:rFonts w:ascii="Arial" w:hAnsi="Arial" w:cs="Arial"/>
          <w:sz w:val="20"/>
          <w:szCs w:val="20"/>
          <w:lang w:val="fr-FR"/>
        </w:rPr>
      </w:pPr>
      <w:r w:rsidRPr="00E06332">
        <w:rPr>
          <w:rFonts w:ascii="Arial" w:hAnsi="Arial" w:cs="Arial"/>
          <w:sz w:val="20"/>
          <w:szCs w:val="20"/>
          <w:lang w:val="fr-FR"/>
        </w:rPr>
        <w:t>piese de legatura din PVC–KG (SN4);</w:t>
      </w:r>
    </w:p>
    <w:p w:rsidR="00CF20CF" w:rsidRPr="00E06332" w:rsidRDefault="00CF20CF" w:rsidP="009B56A1">
      <w:pPr>
        <w:numPr>
          <w:ilvl w:val="0"/>
          <w:numId w:val="15"/>
        </w:numPr>
        <w:shd w:val="clear" w:color="auto" w:fill="FFFFFF"/>
        <w:spacing w:after="0" w:line="240" w:lineRule="auto"/>
        <w:jc w:val="both"/>
        <w:rPr>
          <w:rFonts w:ascii="Arial" w:hAnsi="Arial" w:cs="Arial"/>
          <w:sz w:val="20"/>
          <w:szCs w:val="20"/>
          <w:lang w:val="fr-FR"/>
        </w:rPr>
      </w:pPr>
      <w:r w:rsidRPr="00E06332">
        <w:rPr>
          <w:rFonts w:ascii="Arial" w:hAnsi="Arial" w:cs="Arial"/>
          <w:sz w:val="20"/>
          <w:szCs w:val="20"/>
          <w:lang w:val="fr-FR"/>
        </w:rPr>
        <w:t>se vor utiliza camine de canalizare din PP DN1000.</w:t>
      </w:r>
    </w:p>
    <w:tbl>
      <w:tblPr>
        <w:tblW w:w="11967" w:type="dxa"/>
        <w:tblInd w:w="-459" w:type="dxa"/>
        <w:tblLook w:val="04A0" w:firstRow="1" w:lastRow="0" w:firstColumn="1" w:lastColumn="0" w:noHBand="0" w:noVBand="1"/>
      </w:tblPr>
      <w:tblGrid>
        <w:gridCol w:w="141"/>
        <w:gridCol w:w="81"/>
        <w:gridCol w:w="14"/>
        <w:gridCol w:w="128"/>
        <w:gridCol w:w="577"/>
        <w:gridCol w:w="336"/>
        <w:gridCol w:w="708"/>
        <w:gridCol w:w="186"/>
        <w:gridCol w:w="239"/>
        <w:gridCol w:w="147"/>
        <w:gridCol w:w="562"/>
        <w:gridCol w:w="132"/>
        <w:gridCol w:w="118"/>
        <w:gridCol w:w="267"/>
        <w:gridCol w:w="501"/>
        <w:gridCol w:w="44"/>
        <w:gridCol w:w="132"/>
        <w:gridCol w:w="72"/>
        <w:gridCol w:w="178"/>
        <w:gridCol w:w="316"/>
        <w:gridCol w:w="8"/>
        <w:gridCol w:w="255"/>
        <w:gridCol w:w="204"/>
        <w:gridCol w:w="180"/>
        <w:gridCol w:w="85"/>
        <w:gridCol w:w="160"/>
        <w:gridCol w:w="6"/>
        <w:gridCol w:w="302"/>
        <w:gridCol w:w="137"/>
        <w:gridCol w:w="73"/>
        <w:gridCol w:w="81"/>
        <w:gridCol w:w="93"/>
        <w:gridCol w:w="9"/>
        <w:gridCol w:w="106"/>
        <w:gridCol w:w="8"/>
        <w:gridCol w:w="218"/>
        <w:gridCol w:w="185"/>
        <w:gridCol w:w="29"/>
        <w:gridCol w:w="221"/>
        <w:gridCol w:w="11"/>
        <w:gridCol w:w="14"/>
        <w:gridCol w:w="249"/>
        <w:gridCol w:w="62"/>
        <w:gridCol w:w="54"/>
        <w:gridCol w:w="8"/>
        <w:gridCol w:w="8"/>
        <w:gridCol w:w="72"/>
        <w:gridCol w:w="28"/>
        <w:gridCol w:w="125"/>
        <w:gridCol w:w="16"/>
        <w:gridCol w:w="9"/>
        <w:gridCol w:w="60"/>
        <w:gridCol w:w="6"/>
        <w:gridCol w:w="9"/>
        <w:gridCol w:w="573"/>
        <w:gridCol w:w="18"/>
        <w:gridCol w:w="8"/>
        <w:gridCol w:w="70"/>
        <w:gridCol w:w="133"/>
        <w:gridCol w:w="72"/>
        <w:gridCol w:w="81"/>
        <w:gridCol w:w="65"/>
        <w:gridCol w:w="10"/>
        <w:gridCol w:w="6"/>
        <w:gridCol w:w="42"/>
        <w:gridCol w:w="12"/>
        <w:gridCol w:w="22"/>
        <w:gridCol w:w="236"/>
        <w:gridCol w:w="298"/>
        <w:gridCol w:w="165"/>
        <w:gridCol w:w="81"/>
        <w:gridCol w:w="53"/>
        <w:gridCol w:w="72"/>
        <w:gridCol w:w="172"/>
        <w:gridCol w:w="9"/>
        <w:gridCol w:w="8"/>
        <w:gridCol w:w="18"/>
        <w:gridCol w:w="269"/>
        <w:gridCol w:w="435"/>
        <w:gridCol w:w="105"/>
        <w:gridCol w:w="57"/>
        <w:gridCol w:w="23"/>
        <w:gridCol w:w="112"/>
        <w:gridCol w:w="8"/>
        <w:gridCol w:w="192"/>
        <w:gridCol w:w="7"/>
        <w:gridCol w:w="96"/>
        <w:gridCol w:w="105"/>
        <w:gridCol w:w="57"/>
        <w:gridCol w:w="135"/>
        <w:gridCol w:w="172"/>
      </w:tblGrid>
      <w:tr w:rsidR="00CE7FC8" w:rsidRPr="00231A1E" w:rsidTr="00CE7FC8">
        <w:trPr>
          <w:gridAfter w:val="4"/>
          <w:wAfter w:w="469" w:type="dxa"/>
          <w:trHeight w:val="57"/>
        </w:trPr>
        <w:tc>
          <w:tcPr>
            <w:tcW w:w="9781" w:type="dxa"/>
            <w:gridSpan w:val="70"/>
            <w:tcBorders>
              <w:top w:val="nil"/>
              <w:left w:val="nil"/>
              <w:bottom w:val="nil"/>
              <w:right w:val="nil"/>
            </w:tcBorders>
            <w:shd w:val="clear" w:color="auto" w:fill="auto"/>
            <w:noWrap/>
            <w:vAlign w:val="center"/>
            <w:hideMark/>
          </w:tcPr>
          <w:p w:rsidR="00231A1E" w:rsidRPr="00231A1E" w:rsidRDefault="00231A1E" w:rsidP="00231A1E">
            <w:pPr>
              <w:pStyle w:val="ListParagraph"/>
              <w:numPr>
                <w:ilvl w:val="0"/>
                <w:numId w:val="15"/>
              </w:numPr>
              <w:spacing w:after="0" w:line="240" w:lineRule="auto"/>
              <w:rPr>
                <w:rFonts w:ascii="Arial" w:hAnsi="Arial" w:cs="Arial"/>
                <w:b/>
                <w:bCs/>
                <w:sz w:val="20"/>
                <w:szCs w:val="20"/>
                <w:lang w:eastAsia="ro-RO"/>
              </w:rPr>
            </w:pPr>
            <w:r w:rsidRPr="00231A1E">
              <w:rPr>
                <w:rFonts w:ascii="Arial" w:hAnsi="Arial" w:cs="Arial"/>
                <w:b/>
                <w:bCs/>
                <w:sz w:val="20"/>
                <w:szCs w:val="20"/>
                <w:u w:val="single"/>
                <w:lang w:eastAsia="ro-RO"/>
              </w:rPr>
              <w:t>A. Necesarul de ap</w:t>
            </w:r>
            <w:r w:rsidR="00E949C9">
              <w:rPr>
                <w:rFonts w:ascii="Arial" w:hAnsi="Arial" w:cs="Arial"/>
                <w:b/>
                <w:bCs/>
                <w:sz w:val="20"/>
                <w:szCs w:val="20"/>
                <w:u w:val="single"/>
                <w:lang w:eastAsia="ro-RO"/>
              </w:rPr>
              <w:t>a</w:t>
            </w:r>
            <w:r w:rsidRPr="00231A1E">
              <w:rPr>
                <w:rFonts w:ascii="Arial" w:hAnsi="Arial" w:cs="Arial"/>
                <w:b/>
                <w:bCs/>
                <w:sz w:val="20"/>
                <w:szCs w:val="20"/>
                <w:u w:val="single"/>
                <w:lang w:eastAsia="ro-RO"/>
              </w:rPr>
              <w:t xml:space="preserve"> rece potabil</w:t>
            </w:r>
            <w:r w:rsidR="00E949C9">
              <w:rPr>
                <w:rFonts w:ascii="Arial" w:hAnsi="Arial" w:cs="Arial"/>
                <w:b/>
                <w:bCs/>
                <w:sz w:val="20"/>
                <w:szCs w:val="20"/>
                <w:u w:val="single"/>
                <w:lang w:eastAsia="ro-RO"/>
              </w:rPr>
              <w:t>a</w:t>
            </w:r>
            <w:r w:rsidRPr="00231A1E">
              <w:rPr>
                <w:rFonts w:ascii="Arial" w:hAnsi="Arial" w:cs="Arial"/>
                <w:b/>
                <w:bCs/>
                <w:sz w:val="20"/>
                <w:szCs w:val="20"/>
                <w:lang w:eastAsia="ro-RO"/>
              </w:rPr>
              <w:t xml:space="preserve"> </w:t>
            </w:r>
            <w:r w:rsidRPr="00231A1E">
              <w:rPr>
                <w:rFonts w:ascii="Arial" w:hAnsi="Arial" w:cs="Arial"/>
                <w:sz w:val="20"/>
                <w:szCs w:val="20"/>
                <w:lang w:eastAsia="ro-RO"/>
              </w:rPr>
              <w:t>se determin</w:t>
            </w:r>
            <w:r w:rsidR="00E949C9">
              <w:rPr>
                <w:rFonts w:ascii="Arial" w:hAnsi="Arial" w:cs="Arial"/>
                <w:sz w:val="20"/>
                <w:szCs w:val="20"/>
                <w:lang w:eastAsia="ro-RO"/>
              </w:rPr>
              <w:t>a</w:t>
            </w:r>
            <w:r w:rsidRPr="00231A1E">
              <w:rPr>
                <w:rFonts w:ascii="Arial" w:hAnsi="Arial" w:cs="Arial"/>
                <w:sz w:val="20"/>
                <w:szCs w:val="20"/>
                <w:lang w:eastAsia="ro-RO"/>
              </w:rPr>
              <w:t xml:space="preserve"> conform SR 1343-1/2006 pentru</w:t>
            </w:r>
          </w:p>
        </w:tc>
        <w:tc>
          <w:tcPr>
            <w:tcW w:w="1117"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CE7FC8" w:rsidRPr="00231A1E" w:rsidTr="00CE7FC8">
        <w:trPr>
          <w:gridAfter w:val="4"/>
          <w:wAfter w:w="469" w:type="dxa"/>
          <w:trHeight w:val="57"/>
        </w:trPr>
        <w:tc>
          <w:tcPr>
            <w:tcW w:w="8639" w:type="dxa"/>
            <w:gridSpan w:val="5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necesarurile specifice de ap</w:t>
            </w:r>
            <w:r w:rsidR="00E949C9">
              <w:rPr>
                <w:rFonts w:ascii="Arial" w:hAnsi="Arial" w:cs="Arial"/>
                <w:sz w:val="20"/>
                <w:szCs w:val="20"/>
                <w:lang w:eastAsia="ro-RO"/>
              </w:rPr>
              <w:t>a</w:t>
            </w:r>
            <w:r w:rsidRPr="00231A1E">
              <w:rPr>
                <w:rFonts w:ascii="Arial" w:hAnsi="Arial" w:cs="Arial"/>
                <w:sz w:val="20"/>
                <w:szCs w:val="20"/>
                <w:lang w:eastAsia="ro-RO"/>
              </w:rPr>
              <w:t xml:space="preserve"> rece </w:t>
            </w:r>
            <w:r w:rsidR="00E949C9">
              <w:rPr>
                <w:rFonts w:ascii="Arial" w:hAnsi="Arial" w:cs="Arial"/>
                <w:sz w:val="20"/>
                <w:szCs w:val="20"/>
                <w:lang w:eastAsia="ro-RO"/>
              </w:rPr>
              <w:t>s</w:t>
            </w:r>
            <w:r w:rsidRPr="00231A1E">
              <w:rPr>
                <w:rFonts w:ascii="Arial" w:hAnsi="Arial" w:cs="Arial"/>
                <w:sz w:val="20"/>
                <w:szCs w:val="20"/>
                <w:lang w:eastAsia="ro-RO"/>
              </w:rPr>
              <w:t>i cald</w:t>
            </w:r>
            <w:r w:rsidR="00E949C9">
              <w:rPr>
                <w:rFonts w:ascii="Arial" w:hAnsi="Arial" w:cs="Arial"/>
                <w:sz w:val="20"/>
                <w:szCs w:val="20"/>
                <w:lang w:eastAsia="ro-RO"/>
              </w:rPr>
              <w:t>a</w:t>
            </w:r>
            <w:r w:rsidRPr="00231A1E">
              <w:rPr>
                <w:rFonts w:ascii="Arial" w:hAnsi="Arial" w:cs="Arial"/>
                <w:sz w:val="20"/>
                <w:szCs w:val="20"/>
                <w:lang w:eastAsia="ro-RO"/>
              </w:rPr>
              <w:t xml:space="preserve"> în func</w:t>
            </w:r>
            <w:r w:rsidR="00E949C9">
              <w:rPr>
                <w:rFonts w:ascii="Arial" w:hAnsi="Arial" w:cs="Arial"/>
                <w:sz w:val="20"/>
                <w:szCs w:val="20"/>
                <w:lang w:eastAsia="ro-RO"/>
              </w:rPr>
              <w:t>t</w:t>
            </w:r>
            <w:r w:rsidRPr="00231A1E">
              <w:rPr>
                <w:rFonts w:ascii="Arial" w:hAnsi="Arial" w:cs="Arial"/>
                <w:sz w:val="20"/>
                <w:szCs w:val="20"/>
                <w:lang w:eastAsia="ro-RO"/>
              </w:rPr>
              <w:t>ie de destina</w:t>
            </w:r>
            <w:r w:rsidR="00E949C9">
              <w:rPr>
                <w:rFonts w:ascii="Arial" w:hAnsi="Arial" w:cs="Arial"/>
                <w:sz w:val="20"/>
                <w:szCs w:val="20"/>
                <w:lang w:eastAsia="ro-RO"/>
              </w:rPr>
              <w:t>t</w:t>
            </w:r>
            <w:r w:rsidRPr="00231A1E">
              <w:rPr>
                <w:rFonts w:ascii="Arial" w:hAnsi="Arial" w:cs="Arial"/>
                <w:sz w:val="20"/>
                <w:szCs w:val="20"/>
                <w:lang w:eastAsia="ro-RO"/>
              </w:rPr>
              <w:t>iile cl</w:t>
            </w:r>
            <w:r w:rsidR="00E949C9">
              <w:rPr>
                <w:rFonts w:ascii="Arial" w:hAnsi="Arial" w:cs="Arial"/>
                <w:sz w:val="20"/>
                <w:szCs w:val="20"/>
                <w:lang w:eastAsia="ro-RO"/>
              </w:rPr>
              <w:t>a</w:t>
            </w:r>
            <w:r w:rsidRPr="00231A1E">
              <w:rPr>
                <w:rFonts w:ascii="Arial" w:hAnsi="Arial" w:cs="Arial"/>
                <w:sz w:val="20"/>
                <w:szCs w:val="20"/>
                <w:lang w:eastAsia="ro-RO"/>
              </w:rPr>
              <w:t xml:space="preserve">dirilor </w:t>
            </w:r>
          </w:p>
        </w:tc>
        <w:tc>
          <w:tcPr>
            <w:tcW w:w="1142" w:type="dxa"/>
            <w:gridSpan w:val="1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17"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4"/>
          <w:wAfter w:w="469" w:type="dxa"/>
          <w:trHeight w:val="57"/>
        </w:trPr>
        <w:tc>
          <w:tcPr>
            <w:tcW w:w="3119" w:type="dxa"/>
            <w:gridSpan w:val="11"/>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(STAS 1478-90) astfel:</w:t>
            </w:r>
          </w:p>
        </w:tc>
        <w:tc>
          <w:tcPr>
            <w:tcW w:w="1062" w:type="dxa"/>
            <w:gridSpan w:val="5"/>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961"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937"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25"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09"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26" w:type="dxa"/>
            <w:gridSpan w:val="1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42" w:type="dxa"/>
            <w:gridSpan w:val="1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17"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4"/>
          <w:wAfter w:w="469" w:type="dxa"/>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719"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230"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948"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062" w:type="dxa"/>
            <w:gridSpan w:val="5"/>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961"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937"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25"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09"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26" w:type="dxa"/>
            <w:gridSpan w:val="1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42" w:type="dxa"/>
            <w:gridSpan w:val="1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17"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4"/>
          <w:wAfter w:w="469" w:type="dxa"/>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4920" w:type="dxa"/>
            <w:gridSpan w:val="20"/>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b/>
                <w:bCs/>
                <w:i/>
                <w:iCs/>
                <w:sz w:val="20"/>
                <w:szCs w:val="20"/>
                <w:lang w:eastAsia="ro-RO"/>
              </w:rPr>
            </w:pPr>
            <w:r w:rsidRPr="00231A1E">
              <w:rPr>
                <w:rFonts w:ascii="Arial" w:hAnsi="Arial" w:cs="Arial"/>
                <w:b/>
                <w:bCs/>
                <w:i/>
                <w:iCs/>
                <w:sz w:val="20"/>
                <w:szCs w:val="20"/>
                <w:lang w:eastAsia="ro-RO"/>
              </w:rPr>
              <w:t xml:space="preserve">a)     </w:t>
            </w:r>
            <w:r w:rsidRPr="00231A1E">
              <w:rPr>
                <w:rFonts w:ascii="Arial" w:hAnsi="Arial" w:cs="Arial"/>
                <w:b/>
                <w:bCs/>
                <w:i/>
                <w:iCs/>
                <w:sz w:val="20"/>
                <w:szCs w:val="20"/>
                <w:u w:val="single"/>
                <w:lang w:eastAsia="ro-RO"/>
              </w:rPr>
              <w:t>debitul zilnic mediu de ap</w:t>
            </w:r>
            <w:r w:rsidR="00E949C9">
              <w:rPr>
                <w:rFonts w:ascii="Arial" w:hAnsi="Arial" w:cs="Arial"/>
                <w:b/>
                <w:bCs/>
                <w:i/>
                <w:iCs/>
                <w:sz w:val="20"/>
                <w:szCs w:val="20"/>
                <w:u w:val="single"/>
                <w:lang w:eastAsia="ro-RO"/>
              </w:rPr>
              <w:t>a</w:t>
            </w:r>
            <w:r w:rsidRPr="00231A1E">
              <w:rPr>
                <w:rFonts w:ascii="Arial" w:hAnsi="Arial" w:cs="Arial"/>
                <w:b/>
                <w:bCs/>
                <w:i/>
                <w:iCs/>
                <w:sz w:val="20"/>
                <w:szCs w:val="20"/>
                <w:u w:val="single"/>
                <w:lang w:eastAsia="ro-RO"/>
              </w:rPr>
              <w:t xml:space="preserve"> rece</w:t>
            </w:r>
          </w:p>
        </w:tc>
        <w:tc>
          <w:tcPr>
            <w:tcW w:w="937"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25"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09"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26" w:type="dxa"/>
            <w:gridSpan w:val="1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42" w:type="dxa"/>
            <w:gridSpan w:val="1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17"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4"/>
          <w:wAfter w:w="469" w:type="dxa"/>
          <w:trHeight w:val="57"/>
        </w:trPr>
        <w:tc>
          <w:tcPr>
            <w:tcW w:w="222" w:type="dxa"/>
            <w:gridSpan w:val="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19" w:type="dxa"/>
            <w:gridSpan w:val="3"/>
            <w:tcBorders>
              <w:top w:val="nil"/>
              <w:left w:val="nil"/>
              <w:bottom w:val="nil"/>
              <w:right w:val="nil"/>
            </w:tcBorders>
            <w:shd w:val="clear" w:color="auto" w:fill="auto"/>
            <w:noWrap/>
            <w:vAlign w:val="bottom"/>
          </w:tcPr>
          <w:p w:rsidR="00231A1E" w:rsidRPr="00231A1E" w:rsidRDefault="00231A1E" w:rsidP="00231A1E">
            <w:pPr>
              <w:spacing w:after="0" w:line="240" w:lineRule="auto"/>
              <w:rPr>
                <w:rFonts w:ascii="Arial" w:hAnsi="Arial" w:cs="Arial"/>
                <w:sz w:val="20"/>
                <w:szCs w:val="20"/>
                <w:lang w:eastAsia="ro-RO"/>
              </w:rPr>
            </w:pPr>
          </w:p>
        </w:tc>
        <w:tc>
          <w:tcPr>
            <w:tcW w:w="1230" w:type="dxa"/>
            <w:gridSpan w:val="3"/>
            <w:tcBorders>
              <w:top w:val="nil"/>
              <w:left w:val="nil"/>
              <w:bottom w:val="nil"/>
              <w:right w:val="nil"/>
            </w:tcBorders>
            <w:shd w:val="clear" w:color="auto" w:fill="auto"/>
            <w:noWrap/>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 xml:space="preserve">            m</w:t>
            </w:r>
          </w:p>
        </w:tc>
        <w:tc>
          <w:tcPr>
            <w:tcW w:w="948" w:type="dxa"/>
            <w:gridSpan w:val="3"/>
            <w:tcBorders>
              <w:top w:val="nil"/>
              <w:left w:val="nil"/>
              <w:bottom w:val="nil"/>
              <w:right w:val="nil"/>
            </w:tcBorders>
            <w:shd w:val="clear" w:color="auto" w:fill="auto"/>
            <w:noWrap/>
            <w:vAlign w:val="bottom"/>
          </w:tcPr>
          <w:p w:rsidR="00231A1E" w:rsidRPr="00231A1E" w:rsidRDefault="00231A1E" w:rsidP="00231A1E">
            <w:pPr>
              <w:spacing w:after="0" w:line="240" w:lineRule="auto"/>
              <w:rPr>
                <w:rFonts w:ascii="Arial" w:hAnsi="Arial" w:cs="Arial"/>
                <w:sz w:val="20"/>
                <w:szCs w:val="20"/>
                <w:lang w:eastAsia="ro-RO"/>
              </w:rPr>
            </w:pPr>
          </w:p>
        </w:tc>
        <w:tc>
          <w:tcPr>
            <w:tcW w:w="1062" w:type="dxa"/>
            <w:gridSpan w:val="5"/>
            <w:tcBorders>
              <w:top w:val="nil"/>
              <w:left w:val="nil"/>
              <w:bottom w:val="nil"/>
              <w:right w:val="nil"/>
            </w:tcBorders>
            <w:shd w:val="clear" w:color="auto" w:fill="auto"/>
            <w:noWrap/>
            <w:vAlign w:val="center"/>
          </w:tcPr>
          <w:p w:rsidR="00231A1E" w:rsidRPr="00231A1E" w:rsidRDefault="00231A1E" w:rsidP="00231A1E">
            <w:pPr>
              <w:spacing w:after="0" w:line="240" w:lineRule="auto"/>
              <w:rPr>
                <w:rFonts w:ascii="Arial" w:hAnsi="Arial" w:cs="Arial"/>
                <w:sz w:val="20"/>
                <w:szCs w:val="20"/>
                <w:lang w:eastAsia="ro-RO"/>
              </w:rPr>
            </w:pPr>
          </w:p>
        </w:tc>
        <w:tc>
          <w:tcPr>
            <w:tcW w:w="961" w:type="dxa"/>
            <w:gridSpan w:val="6"/>
            <w:tcBorders>
              <w:top w:val="nil"/>
              <w:left w:val="nil"/>
              <w:bottom w:val="nil"/>
              <w:right w:val="nil"/>
            </w:tcBorders>
            <w:shd w:val="clear" w:color="auto" w:fill="auto"/>
            <w:noWrap/>
            <w:vAlign w:val="bottom"/>
          </w:tcPr>
          <w:p w:rsidR="00231A1E" w:rsidRPr="00231A1E" w:rsidRDefault="00231A1E" w:rsidP="00231A1E">
            <w:pPr>
              <w:spacing w:after="0" w:line="240" w:lineRule="auto"/>
              <w:rPr>
                <w:rFonts w:ascii="Arial" w:hAnsi="Arial" w:cs="Arial"/>
                <w:sz w:val="20"/>
                <w:szCs w:val="20"/>
                <w:lang w:eastAsia="ro-RO"/>
              </w:rPr>
            </w:pPr>
          </w:p>
        </w:tc>
        <w:tc>
          <w:tcPr>
            <w:tcW w:w="937" w:type="dxa"/>
            <w:gridSpan w:val="6"/>
            <w:tcBorders>
              <w:top w:val="nil"/>
              <w:left w:val="nil"/>
              <w:bottom w:val="nil"/>
              <w:right w:val="nil"/>
            </w:tcBorders>
            <w:shd w:val="clear" w:color="auto" w:fill="auto"/>
            <w:noWrap/>
            <w:vAlign w:val="bottom"/>
          </w:tcPr>
          <w:p w:rsidR="00231A1E" w:rsidRPr="00231A1E" w:rsidRDefault="00231A1E" w:rsidP="00231A1E">
            <w:pPr>
              <w:spacing w:after="0" w:line="240" w:lineRule="auto"/>
              <w:rPr>
                <w:rFonts w:ascii="Arial" w:hAnsi="Arial" w:cs="Arial"/>
                <w:sz w:val="20"/>
                <w:szCs w:val="20"/>
                <w:lang w:eastAsia="ro-RO"/>
              </w:rPr>
            </w:pPr>
          </w:p>
        </w:tc>
        <w:tc>
          <w:tcPr>
            <w:tcW w:w="725" w:type="dxa"/>
            <w:gridSpan w:val="8"/>
            <w:tcBorders>
              <w:top w:val="nil"/>
              <w:left w:val="nil"/>
              <w:bottom w:val="nil"/>
              <w:right w:val="nil"/>
            </w:tcBorders>
            <w:shd w:val="clear" w:color="auto" w:fill="auto"/>
            <w:noWrap/>
            <w:vAlign w:val="bottom"/>
          </w:tcPr>
          <w:p w:rsidR="00231A1E" w:rsidRPr="00231A1E" w:rsidRDefault="00231A1E" w:rsidP="00231A1E">
            <w:pPr>
              <w:spacing w:after="0" w:line="240" w:lineRule="auto"/>
              <w:rPr>
                <w:rFonts w:ascii="Arial" w:hAnsi="Arial" w:cs="Arial"/>
                <w:sz w:val="20"/>
                <w:szCs w:val="20"/>
                <w:lang w:eastAsia="ro-RO"/>
              </w:rPr>
            </w:pPr>
          </w:p>
        </w:tc>
        <w:tc>
          <w:tcPr>
            <w:tcW w:w="709" w:type="dxa"/>
            <w:gridSpan w:val="6"/>
            <w:tcBorders>
              <w:top w:val="nil"/>
              <w:left w:val="nil"/>
              <w:bottom w:val="nil"/>
              <w:right w:val="nil"/>
            </w:tcBorders>
            <w:shd w:val="clear" w:color="auto" w:fill="auto"/>
            <w:noWrap/>
            <w:vAlign w:val="bottom"/>
          </w:tcPr>
          <w:p w:rsidR="00231A1E" w:rsidRPr="00231A1E" w:rsidRDefault="00231A1E" w:rsidP="00231A1E">
            <w:pPr>
              <w:spacing w:after="0" w:line="240" w:lineRule="auto"/>
              <w:rPr>
                <w:rFonts w:ascii="Arial" w:hAnsi="Arial" w:cs="Arial"/>
                <w:sz w:val="20"/>
                <w:szCs w:val="20"/>
                <w:lang w:eastAsia="ro-RO"/>
              </w:rPr>
            </w:pPr>
          </w:p>
        </w:tc>
        <w:tc>
          <w:tcPr>
            <w:tcW w:w="1126" w:type="dxa"/>
            <w:gridSpan w:val="16"/>
            <w:tcBorders>
              <w:top w:val="nil"/>
              <w:left w:val="nil"/>
              <w:bottom w:val="nil"/>
              <w:right w:val="nil"/>
            </w:tcBorders>
            <w:shd w:val="clear" w:color="auto" w:fill="auto"/>
            <w:noWrap/>
            <w:vAlign w:val="bottom"/>
          </w:tcPr>
          <w:p w:rsidR="00231A1E" w:rsidRPr="00231A1E" w:rsidRDefault="00231A1E" w:rsidP="00231A1E">
            <w:pPr>
              <w:spacing w:after="0" w:line="240" w:lineRule="auto"/>
              <w:rPr>
                <w:rFonts w:ascii="Arial" w:hAnsi="Arial" w:cs="Arial"/>
                <w:sz w:val="20"/>
                <w:szCs w:val="20"/>
                <w:lang w:eastAsia="ro-RO"/>
              </w:rPr>
            </w:pPr>
          </w:p>
        </w:tc>
        <w:tc>
          <w:tcPr>
            <w:tcW w:w="1142" w:type="dxa"/>
            <w:gridSpan w:val="12"/>
            <w:tcBorders>
              <w:top w:val="nil"/>
              <w:left w:val="nil"/>
              <w:bottom w:val="nil"/>
              <w:right w:val="nil"/>
            </w:tcBorders>
            <w:shd w:val="clear" w:color="auto" w:fill="auto"/>
            <w:noWrap/>
            <w:vAlign w:val="bottom"/>
          </w:tcPr>
          <w:p w:rsidR="00231A1E" w:rsidRPr="00231A1E" w:rsidRDefault="00231A1E" w:rsidP="00231A1E">
            <w:pPr>
              <w:spacing w:after="0" w:line="240" w:lineRule="auto"/>
              <w:rPr>
                <w:rFonts w:ascii="Arial" w:hAnsi="Arial" w:cs="Arial"/>
                <w:sz w:val="20"/>
                <w:szCs w:val="20"/>
                <w:lang w:eastAsia="ro-RO"/>
              </w:rPr>
            </w:pPr>
          </w:p>
        </w:tc>
        <w:tc>
          <w:tcPr>
            <w:tcW w:w="1117"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4"/>
          <w:wAfter w:w="469" w:type="dxa"/>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4920" w:type="dxa"/>
            <w:gridSpan w:val="20"/>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 xml:space="preserve">       Q n zi med =     0,001  x  (  Σ  N (i) x q sp (i) )    </w:t>
            </w:r>
          </w:p>
        </w:tc>
        <w:tc>
          <w:tcPr>
            <w:tcW w:w="937"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25"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09"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126" w:type="dxa"/>
            <w:gridSpan w:val="1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42" w:type="dxa"/>
            <w:gridSpan w:val="1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17"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719"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230"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465"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 xml:space="preserve">            i=1</w:t>
            </w:r>
          </w:p>
        </w:tc>
        <w:tc>
          <w:tcPr>
            <w:tcW w:w="927" w:type="dxa"/>
            <w:gridSpan w:val="5"/>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963" w:type="dxa"/>
            <w:gridSpan w:val="5"/>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946"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78" w:type="dxa"/>
            <w:gridSpan w:val="7"/>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45" w:type="dxa"/>
            <w:gridSpan w:val="11"/>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65" w:type="dxa"/>
            <w:gridSpan w:val="15"/>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08"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035"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93" w:type="dxa"/>
            <w:gridSpan w:val="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CE7FC8" w:rsidRPr="00231A1E" w:rsidTr="00CE7FC8">
        <w:trPr>
          <w:gridAfter w:val="4"/>
          <w:wAfter w:w="469" w:type="dxa"/>
          <w:trHeight w:val="57"/>
        </w:trPr>
        <w:tc>
          <w:tcPr>
            <w:tcW w:w="222" w:type="dxa"/>
            <w:gridSpan w:val="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8417" w:type="dxa"/>
            <w:gridSpan w:val="5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N(i)  = num</w:t>
            </w:r>
            <w:r w:rsidR="00E949C9">
              <w:rPr>
                <w:rFonts w:ascii="Arial" w:hAnsi="Arial" w:cs="Arial"/>
                <w:sz w:val="20"/>
                <w:szCs w:val="20"/>
                <w:lang w:eastAsia="ro-RO"/>
              </w:rPr>
              <w:t>a</w:t>
            </w:r>
            <w:r w:rsidRPr="00231A1E">
              <w:rPr>
                <w:rFonts w:ascii="Arial" w:hAnsi="Arial" w:cs="Arial"/>
                <w:sz w:val="20"/>
                <w:szCs w:val="20"/>
                <w:lang w:eastAsia="ro-RO"/>
              </w:rPr>
              <w:t>rul de utilizatori consumatori fizici de ap</w:t>
            </w:r>
            <w:r w:rsidR="00E949C9">
              <w:rPr>
                <w:rFonts w:ascii="Arial" w:hAnsi="Arial" w:cs="Arial"/>
                <w:sz w:val="20"/>
                <w:szCs w:val="20"/>
                <w:lang w:eastAsia="ro-RO"/>
              </w:rPr>
              <w:t>a</w:t>
            </w:r>
            <w:r w:rsidRPr="00231A1E">
              <w:rPr>
                <w:rFonts w:ascii="Arial" w:hAnsi="Arial" w:cs="Arial"/>
                <w:sz w:val="20"/>
                <w:szCs w:val="20"/>
                <w:lang w:eastAsia="ro-RO"/>
              </w:rPr>
              <w:t xml:space="preserve"> sau unit</w:t>
            </w:r>
            <w:r w:rsidR="00E949C9">
              <w:rPr>
                <w:rFonts w:ascii="Arial" w:hAnsi="Arial" w:cs="Arial"/>
                <w:sz w:val="20"/>
                <w:szCs w:val="20"/>
                <w:lang w:eastAsia="ro-RO"/>
              </w:rPr>
              <w:t>at</w:t>
            </w:r>
            <w:r w:rsidRPr="00231A1E">
              <w:rPr>
                <w:rFonts w:ascii="Arial" w:hAnsi="Arial" w:cs="Arial"/>
                <w:sz w:val="20"/>
                <w:szCs w:val="20"/>
                <w:lang w:eastAsia="ro-RO"/>
              </w:rPr>
              <w:t>i specifice de</w:t>
            </w:r>
          </w:p>
        </w:tc>
        <w:tc>
          <w:tcPr>
            <w:tcW w:w="1142" w:type="dxa"/>
            <w:gridSpan w:val="1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17"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4"/>
          <w:wAfter w:w="469" w:type="dxa"/>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4920" w:type="dxa"/>
            <w:gridSpan w:val="20"/>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produs pentru care se folose</w:t>
            </w:r>
            <w:r w:rsidR="00E949C9">
              <w:rPr>
                <w:rFonts w:ascii="Arial" w:hAnsi="Arial" w:cs="Arial"/>
                <w:sz w:val="20"/>
                <w:szCs w:val="20"/>
                <w:lang w:eastAsia="ro-RO"/>
              </w:rPr>
              <w:t>s</w:t>
            </w:r>
            <w:r w:rsidRPr="00231A1E">
              <w:rPr>
                <w:rFonts w:ascii="Arial" w:hAnsi="Arial" w:cs="Arial"/>
                <w:sz w:val="20"/>
                <w:szCs w:val="20"/>
                <w:lang w:eastAsia="ro-RO"/>
              </w:rPr>
              <w:t>te apa.</w:t>
            </w:r>
          </w:p>
        </w:tc>
        <w:tc>
          <w:tcPr>
            <w:tcW w:w="937"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25"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09"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26" w:type="dxa"/>
            <w:gridSpan w:val="1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42" w:type="dxa"/>
            <w:gridSpan w:val="1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17"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CE7FC8" w:rsidRPr="00231A1E" w:rsidTr="00CE7FC8">
        <w:trPr>
          <w:gridAfter w:val="4"/>
          <w:wAfter w:w="469" w:type="dxa"/>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9559" w:type="dxa"/>
            <w:gridSpan w:val="6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Qs(i) = debit specific: cantitatea medie zilnic</w:t>
            </w:r>
            <w:r w:rsidR="00E949C9">
              <w:rPr>
                <w:rFonts w:ascii="Arial" w:hAnsi="Arial" w:cs="Arial"/>
                <w:sz w:val="20"/>
                <w:szCs w:val="20"/>
                <w:lang w:eastAsia="ro-RO"/>
              </w:rPr>
              <w:t>a</w:t>
            </w:r>
            <w:r w:rsidRPr="00231A1E">
              <w:rPr>
                <w:rFonts w:ascii="Arial" w:hAnsi="Arial" w:cs="Arial"/>
                <w:sz w:val="20"/>
                <w:szCs w:val="20"/>
                <w:lang w:eastAsia="ro-RO"/>
              </w:rPr>
              <w:t xml:space="preserve"> de ap</w:t>
            </w:r>
            <w:r w:rsidR="00E949C9">
              <w:rPr>
                <w:rFonts w:ascii="Arial" w:hAnsi="Arial" w:cs="Arial"/>
                <w:sz w:val="20"/>
                <w:szCs w:val="20"/>
                <w:lang w:eastAsia="ro-RO"/>
              </w:rPr>
              <w:t>a</w:t>
            </w:r>
            <w:r w:rsidRPr="00231A1E">
              <w:rPr>
                <w:rFonts w:ascii="Arial" w:hAnsi="Arial" w:cs="Arial"/>
                <w:sz w:val="20"/>
                <w:szCs w:val="20"/>
                <w:lang w:eastAsia="ro-RO"/>
              </w:rPr>
              <w:t xml:space="preserve"> necesar</w:t>
            </w:r>
            <w:r w:rsidR="00E949C9">
              <w:rPr>
                <w:rFonts w:ascii="Arial" w:hAnsi="Arial" w:cs="Arial"/>
                <w:sz w:val="20"/>
                <w:szCs w:val="20"/>
                <w:lang w:eastAsia="ro-RO"/>
              </w:rPr>
              <w:t>a</w:t>
            </w:r>
            <w:r w:rsidRPr="00231A1E">
              <w:rPr>
                <w:rFonts w:ascii="Arial" w:hAnsi="Arial" w:cs="Arial"/>
                <w:sz w:val="20"/>
                <w:szCs w:val="20"/>
                <w:lang w:eastAsia="ro-RO"/>
              </w:rPr>
              <w:t xml:space="preserve"> unui consumator  </w:t>
            </w:r>
          </w:p>
        </w:tc>
        <w:tc>
          <w:tcPr>
            <w:tcW w:w="1117"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4"/>
          <w:wAfter w:w="469" w:type="dxa"/>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7291" w:type="dxa"/>
            <w:gridSpan w:val="40"/>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pentru oactivitate normal</w:t>
            </w:r>
            <w:r w:rsidR="00E949C9">
              <w:rPr>
                <w:rFonts w:ascii="Arial" w:hAnsi="Arial" w:cs="Arial"/>
                <w:sz w:val="20"/>
                <w:szCs w:val="20"/>
                <w:lang w:eastAsia="ro-RO"/>
              </w:rPr>
              <w:t>a</w:t>
            </w:r>
            <w:r w:rsidRPr="00231A1E">
              <w:rPr>
                <w:rFonts w:ascii="Arial" w:hAnsi="Arial" w:cs="Arial"/>
                <w:sz w:val="20"/>
                <w:szCs w:val="20"/>
                <w:lang w:eastAsia="ro-RO"/>
              </w:rPr>
              <w:t>. Se determin</w:t>
            </w:r>
            <w:r w:rsidR="00E949C9">
              <w:rPr>
                <w:rFonts w:ascii="Arial" w:hAnsi="Arial" w:cs="Arial"/>
                <w:sz w:val="20"/>
                <w:szCs w:val="20"/>
                <w:lang w:eastAsia="ro-RO"/>
              </w:rPr>
              <w:t>a</w:t>
            </w:r>
            <w:r w:rsidRPr="00231A1E">
              <w:rPr>
                <w:rFonts w:ascii="Arial" w:hAnsi="Arial" w:cs="Arial"/>
                <w:sz w:val="20"/>
                <w:szCs w:val="20"/>
                <w:lang w:eastAsia="ro-RO"/>
              </w:rPr>
              <w:t xml:space="preserve"> conform STAS 1478-90 </w:t>
            </w:r>
          </w:p>
        </w:tc>
        <w:tc>
          <w:tcPr>
            <w:tcW w:w="1126" w:type="dxa"/>
            <w:gridSpan w:val="1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42" w:type="dxa"/>
            <w:gridSpan w:val="1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17"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4"/>
          <w:wAfter w:w="469" w:type="dxa"/>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719"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230"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948"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062" w:type="dxa"/>
            <w:gridSpan w:val="5"/>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961"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937"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25"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09"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26" w:type="dxa"/>
            <w:gridSpan w:val="1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42" w:type="dxa"/>
            <w:gridSpan w:val="1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17"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4"/>
          <w:wAfter w:w="469" w:type="dxa"/>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4920" w:type="dxa"/>
            <w:gridSpan w:val="20"/>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b/>
                <w:bCs/>
                <w:i/>
                <w:iCs/>
                <w:sz w:val="20"/>
                <w:szCs w:val="20"/>
                <w:lang w:eastAsia="ro-RO"/>
              </w:rPr>
            </w:pPr>
            <w:r w:rsidRPr="00231A1E">
              <w:rPr>
                <w:rFonts w:ascii="Arial" w:hAnsi="Arial" w:cs="Arial"/>
                <w:b/>
                <w:bCs/>
                <w:i/>
                <w:iCs/>
                <w:sz w:val="20"/>
                <w:szCs w:val="20"/>
                <w:lang w:eastAsia="ro-RO"/>
              </w:rPr>
              <w:t xml:space="preserve">b)     </w:t>
            </w:r>
            <w:r w:rsidRPr="00231A1E">
              <w:rPr>
                <w:rFonts w:ascii="Arial" w:hAnsi="Arial" w:cs="Arial"/>
                <w:b/>
                <w:bCs/>
                <w:i/>
                <w:iCs/>
                <w:sz w:val="20"/>
                <w:szCs w:val="20"/>
                <w:u w:val="single"/>
                <w:lang w:eastAsia="ro-RO"/>
              </w:rPr>
              <w:t>debitul zilnic maxim de ap</w:t>
            </w:r>
            <w:r w:rsidR="00E949C9">
              <w:rPr>
                <w:rFonts w:ascii="Arial" w:hAnsi="Arial" w:cs="Arial"/>
                <w:b/>
                <w:bCs/>
                <w:i/>
                <w:iCs/>
                <w:sz w:val="20"/>
                <w:szCs w:val="20"/>
                <w:u w:val="single"/>
                <w:lang w:eastAsia="ro-RO"/>
              </w:rPr>
              <w:t>a</w:t>
            </w:r>
            <w:r w:rsidRPr="00231A1E">
              <w:rPr>
                <w:rFonts w:ascii="Arial" w:hAnsi="Arial" w:cs="Arial"/>
                <w:b/>
                <w:bCs/>
                <w:i/>
                <w:iCs/>
                <w:sz w:val="20"/>
                <w:szCs w:val="20"/>
                <w:u w:val="single"/>
                <w:lang w:eastAsia="ro-RO"/>
              </w:rPr>
              <w:t xml:space="preserve"> rece</w:t>
            </w:r>
          </w:p>
        </w:tc>
        <w:tc>
          <w:tcPr>
            <w:tcW w:w="937"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25"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09"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26" w:type="dxa"/>
            <w:gridSpan w:val="1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42" w:type="dxa"/>
            <w:gridSpan w:val="1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17"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4"/>
          <w:wAfter w:w="469" w:type="dxa"/>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719"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230"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948" w:type="dxa"/>
            <w:gridSpan w:val="3"/>
            <w:tcBorders>
              <w:top w:val="nil"/>
              <w:left w:val="nil"/>
              <w:bottom w:val="nil"/>
              <w:right w:val="nil"/>
            </w:tcBorders>
            <w:shd w:val="clear" w:color="auto" w:fill="auto"/>
            <w:noWrap/>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 xml:space="preserve">            m</w:t>
            </w:r>
          </w:p>
        </w:tc>
        <w:tc>
          <w:tcPr>
            <w:tcW w:w="1062" w:type="dxa"/>
            <w:gridSpan w:val="5"/>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961"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937"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25"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09"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26" w:type="dxa"/>
            <w:gridSpan w:val="1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42" w:type="dxa"/>
            <w:gridSpan w:val="1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17"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4"/>
          <w:wAfter w:w="469" w:type="dxa"/>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5857" w:type="dxa"/>
            <w:gridSpan w:val="2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 xml:space="preserve">       Q n zi max =     0,001  x  (  Σ  N (i) x q sp (i) x K zi(i))    </w:t>
            </w:r>
          </w:p>
        </w:tc>
        <w:tc>
          <w:tcPr>
            <w:tcW w:w="725"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 xml:space="preserve"> </w:t>
            </w:r>
          </w:p>
        </w:tc>
        <w:tc>
          <w:tcPr>
            <w:tcW w:w="709"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126" w:type="dxa"/>
            <w:gridSpan w:val="1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42" w:type="dxa"/>
            <w:gridSpan w:val="1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17"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719"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230"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465"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 xml:space="preserve">           i=1</w:t>
            </w:r>
          </w:p>
        </w:tc>
        <w:tc>
          <w:tcPr>
            <w:tcW w:w="927" w:type="dxa"/>
            <w:gridSpan w:val="5"/>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963" w:type="dxa"/>
            <w:gridSpan w:val="5"/>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946"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78" w:type="dxa"/>
            <w:gridSpan w:val="7"/>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45" w:type="dxa"/>
            <w:gridSpan w:val="11"/>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65" w:type="dxa"/>
            <w:gridSpan w:val="15"/>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08"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035"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93" w:type="dxa"/>
            <w:gridSpan w:val="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1"/>
          <w:wAfter w:w="172" w:type="dxa"/>
          <w:trHeight w:val="57"/>
        </w:trPr>
        <w:tc>
          <w:tcPr>
            <w:tcW w:w="222" w:type="dxa"/>
            <w:gridSpan w:val="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055" w:type="dxa"/>
            <w:gridSpan w:val="4"/>
            <w:tcBorders>
              <w:top w:val="nil"/>
              <w:left w:val="nil"/>
              <w:bottom w:val="nil"/>
              <w:right w:val="nil"/>
            </w:tcBorders>
            <w:shd w:val="clear" w:color="auto" w:fill="auto"/>
            <w:noWrap/>
            <w:vAlign w:val="bottom"/>
            <w:hideMark/>
          </w:tcPr>
          <w:p w:rsidR="00231A1E" w:rsidRPr="00231A1E" w:rsidRDefault="00231A1E" w:rsidP="00231A1E">
            <w:pPr>
              <w:spacing w:after="0" w:line="240" w:lineRule="auto"/>
              <w:jc w:val="right"/>
              <w:rPr>
                <w:rFonts w:ascii="Arial" w:hAnsi="Arial" w:cs="Arial"/>
                <w:sz w:val="20"/>
                <w:szCs w:val="20"/>
                <w:lang w:eastAsia="ro-RO"/>
              </w:rPr>
            </w:pPr>
            <w:r w:rsidRPr="00231A1E">
              <w:rPr>
                <w:rFonts w:ascii="Arial" w:hAnsi="Arial" w:cs="Arial"/>
                <w:sz w:val="20"/>
                <w:szCs w:val="20"/>
                <w:lang w:eastAsia="ro-RO"/>
              </w:rPr>
              <w:t xml:space="preserve">K zi =  </w:t>
            </w:r>
          </w:p>
        </w:tc>
        <w:tc>
          <w:tcPr>
            <w:tcW w:w="1280" w:type="dxa"/>
            <w:gridSpan w:val="4"/>
            <w:tcBorders>
              <w:top w:val="nil"/>
              <w:left w:val="nil"/>
              <w:bottom w:val="nil"/>
              <w:right w:val="nil"/>
            </w:tcBorders>
            <w:shd w:val="clear" w:color="auto" w:fill="auto"/>
            <w:noWrap/>
            <w:vAlign w:val="bottom"/>
            <w:hideMark/>
          </w:tcPr>
          <w:p w:rsidR="00231A1E" w:rsidRPr="00231A1E" w:rsidRDefault="00231A1E" w:rsidP="00231A1E">
            <w:pPr>
              <w:spacing w:after="0" w:line="240" w:lineRule="auto"/>
              <w:jc w:val="center"/>
              <w:rPr>
                <w:rFonts w:ascii="Arial" w:hAnsi="Arial" w:cs="Arial"/>
                <w:sz w:val="20"/>
                <w:szCs w:val="20"/>
                <w:lang w:eastAsia="ro-RO"/>
              </w:rPr>
            </w:pPr>
            <w:r w:rsidRPr="00231A1E">
              <w:rPr>
                <w:rFonts w:ascii="Arial" w:hAnsi="Arial" w:cs="Arial"/>
                <w:sz w:val="20"/>
                <w:szCs w:val="20"/>
                <w:lang w:eastAsia="ro-RO"/>
              </w:rPr>
              <w:t>1,3</w:t>
            </w:r>
          </w:p>
        </w:tc>
        <w:tc>
          <w:tcPr>
            <w:tcW w:w="3906" w:type="dxa"/>
            <w:gridSpan w:val="2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(coeficientul de variatie zilnic</w:t>
            </w:r>
            <w:r w:rsidR="00E949C9">
              <w:rPr>
                <w:rFonts w:ascii="Arial" w:hAnsi="Arial" w:cs="Arial"/>
                <w:sz w:val="20"/>
                <w:szCs w:val="20"/>
                <w:lang w:eastAsia="ro-RO"/>
              </w:rPr>
              <w:t>a</w:t>
            </w:r>
            <w:r w:rsidRPr="00231A1E">
              <w:rPr>
                <w:rFonts w:ascii="Arial" w:hAnsi="Arial" w:cs="Arial"/>
                <w:sz w:val="20"/>
                <w:szCs w:val="20"/>
                <w:lang w:eastAsia="ro-RO"/>
              </w:rPr>
              <w:t>)</w:t>
            </w:r>
          </w:p>
        </w:tc>
        <w:tc>
          <w:tcPr>
            <w:tcW w:w="776" w:type="dxa"/>
            <w:gridSpan w:val="7"/>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47" w:type="dxa"/>
            <w:gridSpan w:val="11"/>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62" w:type="dxa"/>
            <w:gridSpan w:val="15"/>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11"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036"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4"/>
          <w:wAfter w:w="469" w:type="dxa"/>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719"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230"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948"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062" w:type="dxa"/>
            <w:gridSpan w:val="5"/>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961"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937"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25"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09"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26" w:type="dxa"/>
            <w:gridSpan w:val="1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42" w:type="dxa"/>
            <w:gridSpan w:val="1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17"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4"/>
          <w:wAfter w:w="469" w:type="dxa"/>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4920" w:type="dxa"/>
            <w:gridSpan w:val="20"/>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b/>
                <w:bCs/>
                <w:i/>
                <w:iCs/>
                <w:sz w:val="20"/>
                <w:szCs w:val="20"/>
                <w:lang w:eastAsia="ro-RO"/>
              </w:rPr>
            </w:pPr>
            <w:r w:rsidRPr="00231A1E">
              <w:rPr>
                <w:rFonts w:ascii="Arial" w:hAnsi="Arial" w:cs="Arial"/>
                <w:b/>
                <w:bCs/>
                <w:i/>
                <w:iCs/>
                <w:sz w:val="20"/>
                <w:szCs w:val="20"/>
                <w:lang w:eastAsia="ro-RO"/>
              </w:rPr>
              <w:t xml:space="preserve">c)     </w:t>
            </w:r>
            <w:r w:rsidRPr="00231A1E">
              <w:rPr>
                <w:rFonts w:ascii="Arial" w:hAnsi="Arial" w:cs="Arial"/>
                <w:b/>
                <w:bCs/>
                <w:i/>
                <w:iCs/>
                <w:sz w:val="20"/>
                <w:szCs w:val="20"/>
                <w:u w:val="single"/>
                <w:lang w:eastAsia="ro-RO"/>
              </w:rPr>
              <w:t>debitul orar maxim de ap</w:t>
            </w:r>
            <w:r w:rsidR="00E949C9">
              <w:rPr>
                <w:rFonts w:ascii="Arial" w:hAnsi="Arial" w:cs="Arial"/>
                <w:b/>
                <w:bCs/>
                <w:i/>
                <w:iCs/>
                <w:sz w:val="20"/>
                <w:szCs w:val="20"/>
                <w:u w:val="single"/>
                <w:lang w:eastAsia="ro-RO"/>
              </w:rPr>
              <w:t>a</w:t>
            </w:r>
            <w:r w:rsidRPr="00231A1E">
              <w:rPr>
                <w:rFonts w:ascii="Arial" w:hAnsi="Arial" w:cs="Arial"/>
                <w:b/>
                <w:bCs/>
                <w:i/>
                <w:iCs/>
                <w:sz w:val="20"/>
                <w:szCs w:val="20"/>
                <w:u w:val="single"/>
                <w:lang w:eastAsia="ro-RO"/>
              </w:rPr>
              <w:t xml:space="preserve"> rece</w:t>
            </w:r>
          </w:p>
        </w:tc>
        <w:tc>
          <w:tcPr>
            <w:tcW w:w="937"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25"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09"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26" w:type="dxa"/>
            <w:gridSpan w:val="1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42" w:type="dxa"/>
            <w:gridSpan w:val="1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17"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4"/>
          <w:wAfter w:w="469" w:type="dxa"/>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4920" w:type="dxa"/>
            <w:gridSpan w:val="20"/>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i/>
                <w:iCs/>
                <w:sz w:val="20"/>
                <w:szCs w:val="20"/>
                <w:lang w:eastAsia="ro-RO"/>
              </w:rPr>
            </w:pPr>
            <w:r w:rsidRPr="00231A1E">
              <w:rPr>
                <w:rFonts w:ascii="Arial" w:hAnsi="Arial" w:cs="Arial"/>
                <w:i/>
                <w:iCs/>
                <w:sz w:val="20"/>
                <w:szCs w:val="20"/>
                <w:lang w:eastAsia="ro-RO"/>
              </w:rPr>
              <w:t>Se consider</w:t>
            </w:r>
            <w:r w:rsidR="00E949C9">
              <w:rPr>
                <w:rFonts w:ascii="Arial" w:hAnsi="Arial" w:cs="Arial"/>
                <w:i/>
                <w:iCs/>
                <w:sz w:val="20"/>
                <w:szCs w:val="20"/>
                <w:lang w:eastAsia="ro-RO"/>
              </w:rPr>
              <w:t>a</w:t>
            </w:r>
            <w:r w:rsidRPr="00231A1E">
              <w:rPr>
                <w:rFonts w:ascii="Arial" w:hAnsi="Arial" w:cs="Arial"/>
                <w:i/>
                <w:iCs/>
                <w:sz w:val="20"/>
                <w:szCs w:val="20"/>
                <w:lang w:eastAsia="ro-RO"/>
              </w:rPr>
              <w:t xml:space="preserve"> o func</w:t>
            </w:r>
            <w:r w:rsidR="00E949C9">
              <w:rPr>
                <w:rFonts w:ascii="Arial" w:hAnsi="Arial" w:cs="Arial"/>
                <w:i/>
                <w:iCs/>
                <w:sz w:val="20"/>
                <w:szCs w:val="20"/>
                <w:lang w:eastAsia="ro-RO"/>
              </w:rPr>
              <w:t>t</w:t>
            </w:r>
            <w:r w:rsidRPr="00231A1E">
              <w:rPr>
                <w:rFonts w:ascii="Arial" w:hAnsi="Arial" w:cs="Arial"/>
                <w:i/>
                <w:iCs/>
                <w:sz w:val="20"/>
                <w:szCs w:val="20"/>
                <w:lang w:eastAsia="ro-RO"/>
              </w:rPr>
              <w:t>ionare de 24 ore/zi.</w:t>
            </w:r>
          </w:p>
        </w:tc>
        <w:tc>
          <w:tcPr>
            <w:tcW w:w="937"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25"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09"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26" w:type="dxa"/>
            <w:gridSpan w:val="1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42" w:type="dxa"/>
            <w:gridSpan w:val="1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17"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4"/>
          <w:wAfter w:w="469" w:type="dxa"/>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719"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230"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948" w:type="dxa"/>
            <w:gridSpan w:val="3"/>
            <w:tcBorders>
              <w:top w:val="nil"/>
              <w:left w:val="nil"/>
              <w:bottom w:val="nil"/>
              <w:right w:val="nil"/>
            </w:tcBorders>
            <w:shd w:val="clear" w:color="auto" w:fill="auto"/>
            <w:noWrap/>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 xml:space="preserve">            m</w:t>
            </w:r>
          </w:p>
        </w:tc>
        <w:tc>
          <w:tcPr>
            <w:tcW w:w="1062" w:type="dxa"/>
            <w:gridSpan w:val="5"/>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961"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937"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25"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09"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26" w:type="dxa"/>
            <w:gridSpan w:val="1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42" w:type="dxa"/>
            <w:gridSpan w:val="1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17"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4"/>
          <w:wAfter w:w="469" w:type="dxa"/>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5857" w:type="dxa"/>
            <w:gridSpan w:val="2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 xml:space="preserve">       Q n o max =     0,001  x  (  Σ  N (i) x q sp (i) x K zi(i) x K o(i)) / 24</w:t>
            </w:r>
          </w:p>
        </w:tc>
        <w:tc>
          <w:tcPr>
            <w:tcW w:w="725"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09"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126" w:type="dxa"/>
            <w:gridSpan w:val="1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42" w:type="dxa"/>
            <w:gridSpan w:val="1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17"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2"/>
          <w:wAfter w:w="307" w:type="dxa"/>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719"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230"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98" w:type="dxa"/>
            <w:gridSpan w:val="5"/>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 xml:space="preserve">           i=1</w:t>
            </w:r>
          </w:p>
        </w:tc>
        <w:tc>
          <w:tcPr>
            <w:tcW w:w="1016" w:type="dxa"/>
            <w:gridSpan w:val="5"/>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961" w:type="dxa"/>
            <w:gridSpan w:val="5"/>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943" w:type="dxa"/>
            <w:gridSpan w:val="7"/>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29"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99"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27" w:type="dxa"/>
            <w:gridSpan w:val="1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43" w:type="dxa"/>
            <w:gridSpan w:val="1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073"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4"/>
          <w:wAfter w:w="469" w:type="dxa"/>
          <w:trHeight w:val="57"/>
        </w:trPr>
        <w:tc>
          <w:tcPr>
            <w:tcW w:w="222" w:type="dxa"/>
            <w:gridSpan w:val="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19"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jc w:val="right"/>
              <w:rPr>
                <w:rFonts w:ascii="Arial" w:hAnsi="Arial" w:cs="Arial"/>
                <w:sz w:val="20"/>
                <w:szCs w:val="20"/>
                <w:lang w:eastAsia="ro-RO"/>
              </w:rPr>
            </w:pPr>
            <w:r w:rsidRPr="00231A1E">
              <w:rPr>
                <w:rFonts w:ascii="Arial" w:hAnsi="Arial" w:cs="Arial"/>
                <w:sz w:val="20"/>
                <w:szCs w:val="20"/>
                <w:lang w:eastAsia="ro-RO"/>
              </w:rPr>
              <w:t xml:space="preserve">K o =  </w:t>
            </w:r>
          </w:p>
        </w:tc>
        <w:tc>
          <w:tcPr>
            <w:tcW w:w="1230"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jc w:val="center"/>
              <w:rPr>
                <w:rFonts w:ascii="Arial" w:hAnsi="Arial" w:cs="Arial"/>
                <w:sz w:val="20"/>
                <w:szCs w:val="20"/>
                <w:lang w:eastAsia="ro-RO"/>
              </w:rPr>
            </w:pPr>
            <w:r w:rsidRPr="00231A1E">
              <w:rPr>
                <w:rFonts w:ascii="Arial" w:hAnsi="Arial" w:cs="Arial"/>
                <w:sz w:val="20"/>
                <w:szCs w:val="20"/>
                <w:lang w:eastAsia="ro-RO"/>
              </w:rPr>
              <w:t>2,8</w:t>
            </w:r>
          </w:p>
        </w:tc>
        <w:tc>
          <w:tcPr>
            <w:tcW w:w="3908" w:type="dxa"/>
            <w:gridSpan w:val="20"/>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(coeficientul de variatie orara)</w:t>
            </w:r>
          </w:p>
        </w:tc>
        <w:tc>
          <w:tcPr>
            <w:tcW w:w="725"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09"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26" w:type="dxa"/>
            <w:gridSpan w:val="1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42" w:type="dxa"/>
            <w:gridSpan w:val="1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17"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4"/>
          <w:wAfter w:w="469" w:type="dxa"/>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719"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230"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948"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062" w:type="dxa"/>
            <w:gridSpan w:val="5"/>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961"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937"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25"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09"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26" w:type="dxa"/>
            <w:gridSpan w:val="1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42" w:type="dxa"/>
            <w:gridSpan w:val="1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17"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CE7FC8" w:rsidRPr="00231A1E" w:rsidTr="00CE7FC8">
        <w:trPr>
          <w:gridAfter w:val="4"/>
          <w:wAfter w:w="469" w:type="dxa"/>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9559" w:type="dxa"/>
            <w:gridSpan w:val="6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Gradul de asigurare 99%, regimul de furnizare a apei calde menajere este de 24 h/zi,</w:t>
            </w:r>
          </w:p>
        </w:tc>
        <w:tc>
          <w:tcPr>
            <w:tcW w:w="1117"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4"/>
          <w:wAfter w:w="469" w:type="dxa"/>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5857" w:type="dxa"/>
            <w:gridSpan w:val="2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 xml:space="preserve"> iar temperatura apei calde menajere este de 60 °C.</w:t>
            </w:r>
          </w:p>
          <w:p w:rsidR="00231A1E" w:rsidRPr="00231A1E" w:rsidRDefault="00231A1E" w:rsidP="00231A1E">
            <w:pPr>
              <w:spacing w:after="0" w:line="240" w:lineRule="auto"/>
              <w:rPr>
                <w:rFonts w:ascii="Arial" w:hAnsi="Arial" w:cs="Arial"/>
                <w:sz w:val="20"/>
                <w:szCs w:val="20"/>
                <w:lang w:eastAsia="ro-RO"/>
              </w:rPr>
            </w:pPr>
          </w:p>
        </w:tc>
        <w:tc>
          <w:tcPr>
            <w:tcW w:w="725"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09"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26" w:type="dxa"/>
            <w:gridSpan w:val="1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42" w:type="dxa"/>
            <w:gridSpan w:val="1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17"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4"/>
          <w:wAfter w:w="469" w:type="dxa"/>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719"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230"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948"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062" w:type="dxa"/>
            <w:gridSpan w:val="5"/>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961"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937"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25"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09"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26" w:type="dxa"/>
            <w:gridSpan w:val="1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42" w:type="dxa"/>
            <w:gridSpan w:val="1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17"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CE7FC8" w:rsidRPr="00231A1E" w:rsidTr="00CE7FC8">
        <w:trPr>
          <w:gridAfter w:val="4"/>
          <w:wAfter w:w="469" w:type="dxa"/>
          <w:trHeight w:val="57"/>
        </w:trPr>
        <w:tc>
          <w:tcPr>
            <w:tcW w:w="8639" w:type="dxa"/>
            <w:gridSpan w:val="5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b/>
                <w:bCs/>
                <w:sz w:val="20"/>
                <w:szCs w:val="20"/>
                <w:u w:val="single"/>
                <w:lang w:eastAsia="ro-RO"/>
              </w:rPr>
            </w:pPr>
            <w:r w:rsidRPr="00231A1E">
              <w:rPr>
                <w:rFonts w:ascii="Arial" w:hAnsi="Arial" w:cs="Arial"/>
                <w:b/>
                <w:bCs/>
                <w:sz w:val="20"/>
                <w:szCs w:val="20"/>
                <w:u w:val="single"/>
                <w:lang w:eastAsia="ro-RO"/>
              </w:rPr>
              <w:t>B. Cerin</w:t>
            </w:r>
            <w:r w:rsidR="00E949C9">
              <w:rPr>
                <w:rFonts w:ascii="Arial" w:hAnsi="Arial" w:cs="Arial"/>
                <w:b/>
                <w:bCs/>
                <w:sz w:val="20"/>
                <w:szCs w:val="20"/>
                <w:u w:val="single"/>
                <w:lang w:eastAsia="ro-RO"/>
              </w:rPr>
              <w:t>t</w:t>
            </w:r>
            <w:r w:rsidRPr="00231A1E">
              <w:rPr>
                <w:rFonts w:ascii="Arial" w:hAnsi="Arial" w:cs="Arial"/>
                <w:b/>
                <w:bCs/>
                <w:sz w:val="20"/>
                <w:szCs w:val="20"/>
                <w:u w:val="single"/>
                <w:lang w:eastAsia="ro-RO"/>
              </w:rPr>
              <w:t>a de ap</w:t>
            </w:r>
            <w:r w:rsidR="00E949C9">
              <w:rPr>
                <w:rFonts w:ascii="Arial" w:hAnsi="Arial" w:cs="Arial"/>
                <w:b/>
                <w:bCs/>
                <w:sz w:val="20"/>
                <w:szCs w:val="20"/>
                <w:u w:val="single"/>
                <w:lang w:eastAsia="ro-RO"/>
              </w:rPr>
              <w:t>a</w:t>
            </w:r>
            <w:r w:rsidRPr="00231A1E">
              <w:rPr>
                <w:rFonts w:ascii="Arial" w:hAnsi="Arial" w:cs="Arial"/>
                <w:b/>
                <w:bCs/>
                <w:sz w:val="20"/>
                <w:szCs w:val="20"/>
                <w:u w:val="single"/>
                <w:lang w:eastAsia="ro-RO"/>
              </w:rPr>
              <w:t xml:space="preserve"> rece potabil</w:t>
            </w:r>
            <w:r w:rsidR="00E949C9">
              <w:rPr>
                <w:rFonts w:ascii="Arial" w:hAnsi="Arial" w:cs="Arial"/>
                <w:b/>
                <w:bCs/>
                <w:sz w:val="20"/>
                <w:szCs w:val="20"/>
                <w:u w:val="single"/>
                <w:lang w:eastAsia="ro-RO"/>
              </w:rPr>
              <w:t>a</w:t>
            </w:r>
            <w:r w:rsidRPr="00231A1E">
              <w:rPr>
                <w:rFonts w:ascii="Arial" w:hAnsi="Arial" w:cs="Arial"/>
                <w:b/>
                <w:bCs/>
                <w:sz w:val="20"/>
                <w:szCs w:val="20"/>
                <w:u w:val="single"/>
                <w:lang w:eastAsia="ro-RO"/>
              </w:rPr>
              <w:t xml:space="preserve"> </w:t>
            </w:r>
            <w:r w:rsidRPr="00231A1E">
              <w:rPr>
                <w:rFonts w:ascii="Arial" w:hAnsi="Arial" w:cs="Arial"/>
                <w:sz w:val="20"/>
                <w:szCs w:val="20"/>
                <w:lang w:eastAsia="ro-RO"/>
              </w:rPr>
              <w:t>se stabile</w:t>
            </w:r>
            <w:r w:rsidR="00E949C9">
              <w:rPr>
                <w:rFonts w:ascii="Arial" w:hAnsi="Arial" w:cs="Arial"/>
                <w:sz w:val="20"/>
                <w:szCs w:val="20"/>
                <w:lang w:eastAsia="ro-RO"/>
              </w:rPr>
              <w:t>s</w:t>
            </w:r>
            <w:r w:rsidRPr="00231A1E">
              <w:rPr>
                <w:rFonts w:ascii="Arial" w:hAnsi="Arial" w:cs="Arial"/>
                <w:sz w:val="20"/>
                <w:szCs w:val="20"/>
                <w:lang w:eastAsia="ro-RO"/>
              </w:rPr>
              <w:t>te conform STAS 1343/1 –2006</w:t>
            </w:r>
          </w:p>
        </w:tc>
        <w:tc>
          <w:tcPr>
            <w:tcW w:w="1142" w:type="dxa"/>
            <w:gridSpan w:val="1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17"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4"/>
          <w:wAfter w:w="469" w:type="dxa"/>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719"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230"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948"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062" w:type="dxa"/>
            <w:gridSpan w:val="5"/>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961"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937"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25"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09"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26" w:type="dxa"/>
            <w:gridSpan w:val="1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42" w:type="dxa"/>
            <w:gridSpan w:val="1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17"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4"/>
          <w:wAfter w:w="469" w:type="dxa"/>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2897"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b/>
                <w:bCs/>
                <w:sz w:val="20"/>
                <w:szCs w:val="20"/>
                <w:lang w:eastAsia="ro-RO"/>
              </w:rPr>
            </w:pPr>
            <w:r w:rsidRPr="00231A1E">
              <w:rPr>
                <w:rFonts w:ascii="Arial" w:hAnsi="Arial" w:cs="Arial"/>
                <w:b/>
                <w:bCs/>
                <w:sz w:val="20"/>
                <w:szCs w:val="20"/>
                <w:lang w:eastAsia="ro-RO"/>
              </w:rPr>
              <w:t>Q</w:t>
            </w:r>
            <w:r w:rsidRPr="00231A1E">
              <w:rPr>
                <w:rFonts w:ascii="Arial" w:hAnsi="Arial" w:cs="Arial"/>
                <w:b/>
                <w:bCs/>
                <w:sz w:val="20"/>
                <w:szCs w:val="20"/>
                <w:vertAlign w:val="subscript"/>
                <w:lang w:eastAsia="ro-RO"/>
              </w:rPr>
              <w:t>s</w:t>
            </w:r>
            <w:r w:rsidRPr="00231A1E">
              <w:rPr>
                <w:rFonts w:ascii="Arial" w:hAnsi="Arial" w:cs="Arial"/>
                <w:b/>
                <w:bCs/>
                <w:sz w:val="20"/>
                <w:szCs w:val="20"/>
                <w:lang w:eastAsia="ro-RO"/>
              </w:rPr>
              <w:t xml:space="preserve"> = K</w:t>
            </w:r>
            <w:r w:rsidRPr="00231A1E">
              <w:rPr>
                <w:rFonts w:ascii="Arial" w:hAnsi="Arial" w:cs="Arial"/>
                <w:b/>
                <w:bCs/>
                <w:sz w:val="20"/>
                <w:szCs w:val="20"/>
                <w:vertAlign w:val="subscript"/>
                <w:lang w:eastAsia="ro-RO"/>
              </w:rPr>
              <w:t>s</w:t>
            </w:r>
            <w:r w:rsidRPr="00231A1E">
              <w:rPr>
                <w:rFonts w:ascii="Arial" w:hAnsi="Arial" w:cs="Arial"/>
                <w:b/>
                <w:bCs/>
                <w:sz w:val="20"/>
                <w:szCs w:val="20"/>
                <w:lang w:eastAsia="ro-RO"/>
              </w:rPr>
              <w:t xml:space="preserve"> x K</w:t>
            </w:r>
            <w:r w:rsidRPr="00231A1E">
              <w:rPr>
                <w:rFonts w:ascii="Arial" w:hAnsi="Arial" w:cs="Arial"/>
                <w:b/>
                <w:bCs/>
                <w:sz w:val="20"/>
                <w:szCs w:val="20"/>
                <w:vertAlign w:val="subscript"/>
                <w:lang w:eastAsia="ro-RO"/>
              </w:rPr>
              <w:t>p</w:t>
            </w:r>
            <w:r w:rsidRPr="00231A1E">
              <w:rPr>
                <w:rFonts w:ascii="Arial" w:hAnsi="Arial" w:cs="Arial"/>
                <w:b/>
                <w:bCs/>
                <w:sz w:val="20"/>
                <w:szCs w:val="20"/>
                <w:lang w:eastAsia="ro-RO"/>
              </w:rPr>
              <w:t xml:space="preserve"> x Q </w:t>
            </w:r>
            <w:r w:rsidRPr="00231A1E">
              <w:rPr>
                <w:rFonts w:ascii="Arial" w:hAnsi="Arial" w:cs="Arial"/>
                <w:b/>
                <w:bCs/>
                <w:sz w:val="20"/>
                <w:szCs w:val="20"/>
                <w:vertAlign w:val="subscript"/>
                <w:lang w:eastAsia="ro-RO"/>
              </w:rPr>
              <w:t>n</w:t>
            </w:r>
          </w:p>
        </w:tc>
        <w:tc>
          <w:tcPr>
            <w:tcW w:w="1062" w:type="dxa"/>
            <w:gridSpan w:val="5"/>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961"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937"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25"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09"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26" w:type="dxa"/>
            <w:gridSpan w:val="1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42" w:type="dxa"/>
            <w:gridSpan w:val="1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17"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CE7FC8" w:rsidRPr="00231A1E" w:rsidTr="00CE7FC8">
        <w:trPr>
          <w:gridAfter w:val="4"/>
          <w:wAfter w:w="469" w:type="dxa"/>
          <w:trHeight w:val="57"/>
        </w:trPr>
        <w:tc>
          <w:tcPr>
            <w:tcW w:w="222" w:type="dxa"/>
            <w:gridSpan w:val="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19"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K</w:t>
            </w:r>
            <w:r w:rsidRPr="00231A1E">
              <w:rPr>
                <w:rFonts w:ascii="Arial" w:hAnsi="Arial" w:cs="Arial"/>
                <w:sz w:val="20"/>
                <w:szCs w:val="20"/>
                <w:vertAlign w:val="subscript"/>
                <w:lang w:eastAsia="ro-RO"/>
              </w:rPr>
              <w:t>s</w:t>
            </w:r>
            <w:r w:rsidRPr="00231A1E">
              <w:rPr>
                <w:rFonts w:ascii="Arial" w:hAnsi="Arial" w:cs="Arial"/>
                <w:sz w:val="20"/>
                <w:szCs w:val="20"/>
                <w:lang w:eastAsia="ro-RO"/>
              </w:rPr>
              <w:t xml:space="preserve"> =</w:t>
            </w:r>
          </w:p>
        </w:tc>
        <w:tc>
          <w:tcPr>
            <w:tcW w:w="1230"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jc w:val="center"/>
              <w:rPr>
                <w:rFonts w:ascii="Arial" w:hAnsi="Arial" w:cs="Arial"/>
                <w:sz w:val="20"/>
                <w:szCs w:val="20"/>
                <w:lang w:eastAsia="ro-RO"/>
              </w:rPr>
            </w:pPr>
            <w:r w:rsidRPr="00231A1E">
              <w:rPr>
                <w:rFonts w:ascii="Arial" w:hAnsi="Arial" w:cs="Arial"/>
                <w:sz w:val="20"/>
                <w:szCs w:val="20"/>
                <w:lang w:eastAsia="ro-RO"/>
              </w:rPr>
              <w:t>1,02</w:t>
            </w:r>
          </w:p>
        </w:tc>
        <w:tc>
          <w:tcPr>
            <w:tcW w:w="8727" w:type="dxa"/>
            <w:gridSpan w:val="71"/>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 xml:space="preserve">(coeficient care </w:t>
            </w:r>
            <w:r w:rsidR="00E949C9">
              <w:rPr>
                <w:rFonts w:ascii="Arial" w:hAnsi="Arial" w:cs="Arial"/>
                <w:sz w:val="20"/>
                <w:szCs w:val="20"/>
                <w:lang w:eastAsia="ro-RO"/>
              </w:rPr>
              <w:t>t</w:t>
            </w:r>
            <w:r w:rsidRPr="00231A1E">
              <w:rPr>
                <w:rFonts w:ascii="Arial" w:hAnsi="Arial" w:cs="Arial"/>
                <w:sz w:val="20"/>
                <w:szCs w:val="20"/>
                <w:lang w:eastAsia="ro-RO"/>
              </w:rPr>
              <w:t>ine seama de nevoile tehnologice ale instala</w:t>
            </w:r>
            <w:r w:rsidR="00E949C9">
              <w:rPr>
                <w:rFonts w:ascii="Arial" w:hAnsi="Arial" w:cs="Arial"/>
                <w:sz w:val="20"/>
                <w:szCs w:val="20"/>
                <w:lang w:eastAsia="ro-RO"/>
              </w:rPr>
              <w:t>t</w:t>
            </w:r>
            <w:r w:rsidRPr="00231A1E">
              <w:rPr>
                <w:rFonts w:ascii="Arial" w:hAnsi="Arial" w:cs="Arial"/>
                <w:sz w:val="20"/>
                <w:szCs w:val="20"/>
                <w:lang w:eastAsia="ro-RO"/>
              </w:rPr>
              <w:t xml:space="preserve">iilor de </w:t>
            </w: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4"/>
          <w:wAfter w:w="469" w:type="dxa"/>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719"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698" w:type="dxa"/>
            <w:gridSpan w:val="5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 xml:space="preserve">tratare </w:t>
            </w:r>
            <w:r w:rsidR="00E949C9">
              <w:rPr>
                <w:rFonts w:ascii="Arial" w:hAnsi="Arial" w:cs="Arial"/>
                <w:sz w:val="20"/>
                <w:szCs w:val="20"/>
                <w:lang w:eastAsia="ro-RO"/>
              </w:rPr>
              <w:t>s</w:t>
            </w:r>
            <w:r w:rsidRPr="00231A1E">
              <w:rPr>
                <w:rFonts w:ascii="Arial" w:hAnsi="Arial" w:cs="Arial"/>
                <w:sz w:val="20"/>
                <w:szCs w:val="20"/>
                <w:lang w:eastAsia="ro-RO"/>
              </w:rPr>
              <w:t>i epurare ale sistemului de alimentare cu ap</w:t>
            </w:r>
            <w:r w:rsidR="00E949C9">
              <w:rPr>
                <w:rFonts w:ascii="Arial" w:hAnsi="Arial" w:cs="Arial"/>
                <w:sz w:val="20"/>
                <w:szCs w:val="20"/>
                <w:lang w:eastAsia="ro-RO"/>
              </w:rPr>
              <w:t>a</w:t>
            </w:r>
            <w:r w:rsidRPr="00231A1E">
              <w:rPr>
                <w:rFonts w:ascii="Arial" w:hAnsi="Arial" w:cs="Arial"/>
                <w:sz w:val="20"/>
                <w:szCs w:val="20"/>
                <w:lang w:eastAsia="ro-RO"/>
              </w:rPr>
              <w:t xml:space="preserve"> </w:t>
            </w:r>
            <w:r w:rsidR="00E949C9">
              <w:rPr>
                <w:rFonts w:ascii="Arial" w:hAnsi="Arial" w:cs="Arial"/>
                <w:sz w:val="20"/>
                <w:szCs w:val="20"/>
                <w:lang w:eastAsia="ro-RO"/>
              </w:rPr>
              <w:t>s</w:t>
            </w:r>
            <w:r w:rsidRPr="00231A1E">
              <w:rPr>
                <w:rFonts w:ascii="Arial" w:hAnsi="Arial" w:cs="Arial"/>
                <w:sz w:val="20"/>
                <w:szCs w:val="20"/>
                <w:lang w:eastAsia="ro-RO"/>
              </w:rPr>
              <w:t>i canalizare)</w:t>
            </w:r>
          </w:p>
        </w:tc>
        <w:tc>
          <w:tcPr>
            <w:tcW w:w="1142" w:type="dxa"/>
            <w:gridSpan w:val="1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17"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CE7FC8" w:rsidRPr="00231A1E" w:rsidTr="00CE7FC8">
        <w:trPr>
          <w:gridAfter w:val="4"/>
          <w:wAfter w:w="469" w:type="dxa"/>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719"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K</w:t>
            </w:r>
            <w:r w:rsidRPr="00231A1E">
              <w:rPr>
                <w:rFonts w:ascii="Arial" w:hAnsi="Arial" w:cs="Arial"/>
                <w:sz w:val="20"/>
                <w:szCs w:val="20"/>
                <w:vertAlign w:val="subscript"/>
                <w:lang w:eastAsia="ro-RO"/>
              </w:rPr>
              <w:t>p</w:t>
            </w:r>
            <w:r w:rsidRPr="00231A1E">
              <w:rPr>
                <w:rFonts w:ascii="Arial" w:hAnsi="Arial" w:cs="Arial"/>
                <w:sz w:val="20"/>
                <w:szCs w:val="20"/>
                <w:lang w:eastAsia="ro-RO"/>
              </w:rPr>
              <w:t xml:space="preserve"> =</w:t>
            </w:r>
          </w:p>
        </w:tc>
        <w:tc>
          <w:tcPr>
            <w:tcW w:w="1230"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jc w:val="center"/>
              <w:rPr>
                <w:rFonts w:ascii="Arial" w:hAnsi="Arial" w:cs="Arial"/>
                <w:sz w:val="20"/>
                <w:szCs w:val="20"/>
                <w:lang w:eastAsia="ro-RO"/>
              </w:rPr>
            </w:pPr>
            <w:r w:rsidRPr="00231A1E">
              <w:rPr>
                <w:rFonts w:ascii="Arial" w:hAnsi="Arial" w:cs="Arial"/>
                <w:sz w:val="20"/>
                <w:szCs w:val="20"/>
                <w:lang w:eastAsia="ro-RO"/>
              </w:rPr>
              <w:t>1,15</w:t>
            </w:r>
          </w:p>
        </w:tc>
        <w:tc>
          <w:tcPr>
            <w:tcW w:w="8727" w:type="dxa"/>
            <w:gridSpan w:val="71"/>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 xml:space="preserve">(coeficient care </w:t>
            </w:r>
            <w:r w:rsidR="00E949C9">
              <w:rPr>
                <w:rFonts w:ascii="Arial" w:hAnsi="Arial" w:cs="Arial"/>
                <w:sz w:val="20"/>
                <w:szCs w:val="20"/>
                <w:lang w:eastAsia="ro-RO"/>
              </w:rPr>
              <w:t>t</w:t>
            </w:r>
            <w:r w:rsidRPr="00231A1E">
              <w:rPr>
                <w:rFonts w:ascii="Arial" w:hAnsi="Arial" w:cs="Arial"/>
                <w:sz w:val="20"/>
                <w:szCs w:val="20"/>
                <w:lang w:eastAsia="ro-RO"/>
              </w:rPr>
              <w:t>ine seama de pierderile de ap</w:t>
            </w:r>
            <w:r w:rsidR="00E949C9">
              <w:rPr>
                <w:rFonts w:ascii="Arial" w:hAnsi="Arial" w:cs="Arial"/>
                <w:sz w:val="20"/>
                <w:szCs w:val="20"/>
                <w:lang w:eastAsia="ro-RO"/>
              </w:rPr>
              <w:t>a</w:t>
            </w:r>
            <w:r w:rsidRPr="00231A1E">
              <w:rPr>
                <w:rFonts w:ascii="Arial" w:hAnsi="Arial" w:cs="Arial"/>
                <w:sz w:val="20"/>
                <w:szCs w:val="20"/>
                <w:lang w:eastAsia="ro-RO"/>
              </w:rPr>
              <w:t xml:space="preserve"> în aduc</w:t>
            </w:r>
            <w:r w:rsidR="00E949C9">
              <w:rPr>
                <w:rFonts w:ascii="Arial" w:hAnsi="Arial" w:cs="Arial"/>
                <w:sz w:val="20"/>
                <w:szCs w:val="20"/>
                <w:lang w:eastAsia="ro-RO"/>
              </w:rPr>
              <w:t>t</w:t>
            </w:r>
            <w:r w:rsidRPr="00231A1E">
              <w:rPr>
                <w:rFonts w:ascii="Arial" w:hAnsi="Arial" w:cs="Arial"/>
                <w:sz w:val="20"/>
                <w:szCs w:val="20"/>
                <w:lang w:eastAsia="ro-RO"/>
              </w:rPr>
              <w:t xml:space="preserve">iune </w:t>
            </w:r>
            <w:r w:rsidR="00E949C9">
              <w:rPr>
                <w:rFonts w:ascii="Arial" w:hAnsi="Arial" w:cs="Arial"/>
                <w:sz w:val="20"/>
                <w:szCs w:val="20"/>
                <w:lang w:eastAsia="ro-RO"/>
              </w:rPr>
              <w:t>s</w:t>
            </w:r>
            <w:r w:rsidRPr="00231A1E">
              <w:rPr>
                <w:rFonts w:ascii="Arial" w:hAnsi="Arial" w:cs="Arial"/>
                <w:sz w:val="20"/>
                <w:szCs w:val="20"/>
                <w:lang w:eastAsia="ro-RO"/>
              </w:rPr>
              <w:t>i în re</w:t>
            </w:r>
            <w:r w:rsidR="00E949C9">
              <w:rPr>
                <w:rFonts w:ascii="Arial" w:hAnsi="Arial" w:cs="Arial"/>
                <w:sz w:val="20"/>
                <w:szCs w:val="20"/>
                <w:lang w:eastAsia="ro-RO"/>
              </w:rPr>
              <w:t>t</w:t>
            </w:r>
            <w:r w:rsidRPr="00231A1E">
              <w:rPr>
                <w:rFonts w:ascii="Arial" w:hAnsi="Arial" w:cs="Arial"/>
                <w:sz w:val="20"/>
                <w:szCs w:val="20"/>
                <w:lang w:eastAsia="ro-RO"/>
              </w:rPr>
              <w:t xml:space="preserve">eaua </w:t>
            </w: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4"/>
          <w:wAfter w:w="469" w:type="dxa"/>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719"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2178"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de distribu</w:t>
            </w:r>
            <w:r w:rsidR="00E949C9">
              <w:rPr>
                <w:rFonts w:ascii="Arial" w:hAnsi="Arial" w:cs="Arial"/>
                <w:sz w:val="20"/>
                <w:szCs w:val="20"/>
                <w:lang w:eastAsia="ro-RO"/>
              </w:rPr>
              <w:t>t</w:t>
            </w:r>
            <w:r w:rsidRPr="00231A1E">
              <w:rPr>
                <w:rFonts w:ascii="Arial" w:hAnsi="Arial" w:cs="Arial"/>
                <w:sz w:val="20"/>
                <w:szCs w:val="20"/>
                <w:lang w:eastAsia="ro-RO"/>
              </w:rPr>
              <w:t>ie</w:t>
            </w:r>
          </w:p>
          <w:p w:rsidR="00231A1E" w:rsidRPr="00231A1E" w:rsidRDefault="00231A1E" w:rsidP="00231A1E">
            <w:pPr>
              <w:spacing w:after="0" w:line="240" w:lineRule="auto"/>
              <w:rPr>
                <w:rFonts w:ascii="Arial" w:hAnsi="Arial" w:cs="Arial"/>
                <w:sz w:val="20"/>
                <w:szCs w:val="20"/>
                <w:lang w:eastAsia="ro-RO"/>
              </w:rPr>
            </w:pPr>
          </w:p>
        </w:tc>
        <w:tc>
          <w:tcPr>
            <w:tcW w:w="1062" w:type="dxa"/>
            <w:gridSpan w:val="5"/>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961"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937"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25"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09"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26" w:type="dxa"/>
            <w:gridSpan w:val="1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42" w:type="dxa"/>
            <w:gridSpan w:val="1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17"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14"/>
          <w:wAfter w:w="1773" w:type="dxa"/>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color w:val="FF0000"/>
                <w:sz w:val="20"/>
                <w:szCs w:val="20"/>
                <w:lang w:eastAsia="ro-RO"/>
              </w:rPr>
            </w:pPr>
          </w:p>
        </w:tc>
        <w:tc>
          <w:tcPr>
            <w:tcW w:w="719" w:type="dxa"/>
            <w:gridSpan w:val="3"/>
            <w:tcBorders>
              <w:top w:val="single" w:sz="8" w:space="0" w:color="auto"/>
              <w:left w:val="single" w:sz="8" w:space="0" w:color="auto"/>
              <w:bottom w:val="single" w:sz="4" w:space="0" w:color="auto"/>
              <w:right w:val="single" w:sz="4"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Nr. crt.</w:t>
            </w:r>
          </w:p>
        </w:tc>
        <w:tc>
          <w:tcPr>
            <w:tcW w:w="1044" w:type="dxa"/>
            <w:gridSpan w:val="2"/>
            <w:tcBorders>
              <w:top w:val="single" w:sz="8" w:space="0" w:color="auto"/>
              <w:left w:val="nil"/>
              <w:bottom w:val="single" w:sz="4" w:space="0" w:color="auto"/>
              <w:right w:val="single" w:sz="4"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Destina</w:t>
            </w:r>
            <w:r w:rsidR="00E949C9">
              <w:rPr>
                <w:rFonts w:ascii="Arial" w:hAnsi="Arial" w:cs="Arial"/>
                <w:sz w:val="16"/>
                <w:szCs w:val="16"/>
                <w:lang w:eastAsia="ro-RO"/>
              </w:rPr>
              <w:t>t</w:t>
            </w:r>
            <w:r w:rsidRPr="00231A1E">
              <w:rPr>
                <w:rFonts w:ascii="Arial" w:hAnsi="Arial" w:cs="Arial"/>
                <w:sz w:val="16"/>
                <w:szCs w:val="16"/>
                <w:lang w:eastAsia="ro-RO"/>
              </w:rPr>
              <w:t>ia cl</w:t>
            </w:r>
            <w:r w:rsidR="00E949C9">
              <w:rPr>
                <w:rFonts w:ascii="Arial" w:hAnsi="Arial" w:cs="Arial"/>
                <w:sz w:val="16"/>
                <w:szCs w:val="16"/>
                <w:lang w:eastAsia="ro-RO"/>
              </w:rPr>
              <w:t>a</w:t>
            </w:r>
            <w:r w:rsidRPr="00231A1E">
              <w:rPr>
                <w:rFonts w:ascii="Arial" w:hAnsi="Arial" w:cs="Arial"/>
                <w:sz w:val="16"/>
                <w:szCs w:val="16"/>
                <w:lang w:eastAsia="ro-RO"/>
              </w:rPr>
              <w:t>dirii</w:t>
            </w:r>
          </w:p>
        </w:tc>
        <w:tc>
          <w:tcPr>
            <w:tcW w:w="572" w:type="dxa"/>
            <w:gridSpan w:val="3"/>
            <w:tcBorders>
              <w:top w:val="single" w:sz="8" w:space="0" w:color="auto"/>
              <w:left w:val="nil"/>
              <w:bottom w:val="single" w:sz="4" w:space="0" w:color="auto"/>
              <w:right w:val="single" w:sz="4"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Nr. Pers</w:t>
            </w:r>
          </w:p>
        </w:tc>
        <w:tc>
          <w:tcPr>
            <w:tcW w:w="812" w:type="dxa"/>
            <w:gridSpan w:val="3"/>
            <w:tcBorders>
              <w:top w:val="single" w:sz="8" w:space="0" w:color="auto"/>
              <w:left w:val="nil"/>
              <w:bottom w:val="single" w:sz="4" w:space="0" w:color="auto"/>
              <w:right w:val="single" w:sz="4"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Necesar specific apa rece</w:t>
            </w:r>
          </w:p>
        </w:tc>
        <w:tc>
          <w:tcPr>
            <w:tcW w:w="812" w:type="dxa"/>
            <w:gridSpan w:val="3"/>
            <w:tcBorders>
              <w:top w:val="single" w:sz="8" w:space="0" w:color="auto"/>
              <w:left w:val="nil"/>
              <w:bottom w:val="single" w:sz="4" w:space="0" w:color="auto"/>
              <w:right w:val="single" w:sz="4"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Necesar specific apa rece</w:t>
            </w:r>
          </w:p>
        </w:tc>
        <w:tc>
          <w:tcPr>
            <w:tcW w:w="961" w:type="dxa"/>
            <w:gridSpan w:val="6"/>
            <w:tcBorders>
              <w:top w:val="single" w:sz="8" w:space="0" w:color="auto"/>
              <w:left w:val="nil"/>
              <w:bottom w:val="single" w:sz="4" w:space="0" w:color="auto"/>
              <w:right w:val="single" w:sz="4"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Necesar mediu zilnic</w:t>
            </w:r>
          </w:p>
        </w:tc>
        <w:tc>
          <w:tcPr>
            <w:tcW w:w="937" w:type="dxa"/>
            <w:gridSpan w:val="6"/>
            <w:tcBorders>
              <w:top w:val="single" w:sz="8" w:space="0" w:color="auto"/>
              <w:left w:val="nil"/>
              <w:bottom w:val="single" w:sz="4" w:space="0" w:color="auto"/>
              <w:right w:val="single" w:sz="4"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Necesar maxim zilnic</w:t>
            </w:r>
          </w:p>
        </w:tc>
        <w:tc>
          <w:tcPr>
            <w:tcW w:w="910" w:type="dxa"/>
            <w:gridSpan w:val="9"/>
            <w:tcBorders>
              <w:top w:val="single" w:sz="8" w:space="0" w:color="auto"/>
              <w:left w:val="nil"/>
              <w:bottom w:val="single" w:sz="4" w:space="0" w:color="auto"/>
              <w:right w:val="single" w:sz="4"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Necesar maxim orar</w:t>
            </w:r>
          </w:p>
        </w:tc>
        <w:tc>
          <w:tcPr>
            <w:tcW w:w="972" w:type="dxa"/>
            <w:gridSpan w:val="16"/>
            <w:tcBorders>
              <w:top w:val="single" w:sz="8" w:space="0" w:color="auto"/>
              <w:left w:val="nil"/>
              <w:bottom w:val="single" w:sz="4" w:space="0" w:color="auto"/>
              <w:right w:val="single" w:sz="4" w:space="0" w:color="auto"/>
            </w:tcBorders>
            <w:shd w:val="clear" w:color="auto" w:fill="auto"/>
            <w:hideMark/>
          </w:tcPr>
          <w:p w:rsidR="00231A1E" w:rsidRPr="00231A1E" w:rsidRDefault="00231A1E" w:rsidP="00231A1E">
            <w:pPr>
              <w:spacing w:after="0" w:line="240" w:lineRule="auto"/>
              <w:jc w:val="center"/>
              <w:rPr>
                <w:rFonts w:ascii="Arial" w:hAnsi="Arial" w:cs="Arial"/>
                <w:b/>
                <w:bCs/>
                <w:sz w:val="16"/>
                <w:szCs w:val="16"/>
                <w:lang w:eastAsia="ro-RO"/>
              </w:rPr>
            </w:pPr>
            <w:r w:rsidRPr="00231A1E">
              <w:rPr>
                <w:rFonts w:ascii="Arial" w:hAnsi="Arial" w:cs="Arial"/>
                <w:b/>
                <w:bCs/>
                <w:sz w:val="16"/>
                <w:szCs w:val="16"/>
                <w:lang w:eastAsia="ro-RO"/>
              </w:rPr>
              <w:t>Cerinta medie zilnica</w:t>
            </w:r>
          </w:p>
        </w:tc>
        <w:tc>
          <w:tcPr>
            <w:tcW w:w="964" w:type="dxa"/>
            <w:gridSpan w:val="8"/>
            <w:tcBorders>
              <w:top w:val="single" w:sz="8" w:space="0" w:color="auto"/>
              <w:left w:val="nil"/>
              <w:bottom w:val="single" w:sz="4" w:space="0" w:color="auto"/>
              <w:right w:val="single" w:sz="4" w:space="0" w:color="auto"/>
            </w:tcBorders>
            <w:shd w:val="clear" w:color="auto" w:fill="auto"/>
            <w:hideMark/>
          </w:tcPr>
          <w:p w:rsidR="00231A1E" w:rsidRPr="00231A1E" w:rsidRDefault="00231A1E" w:rsidP="00231A1E">
            <w:pPr>
              <w:spacing w:after="0" w:line="240" w:lineRule="auto"/>
              <w:jc w:val="center"/>
              <w:rPr>
                <w:rFonts w:ascii="Arial" w:hAnsi="Arial" w:cs="Arial"/>
                <w:b/>
                <w:bCs/>
                <w:sz w:val="16"/>
                <w:szCs w:val="16"/>
                <w:lang w:eastAsia="ro-RO"/>
              </w:rPr>
            </w:pPr>
            <w:r w:rsidRPr="00231A1E">
              <w:rPr>
                <w:rFonts w:ascii="Arial" w:hAnsi="Arial" w:cs="Arial"/>
                <w:b/>
                <w:bCs/>
                <w:sz w:val="16"/>
                <w:szCs w:val="16"/>
                <w:lang w:eastAsia="ro-RO"/>
              </w:rPr>
              <w:t>Cerinta maxima zilnica</w:t>
            </w:r>
          </w:p>
        </w:tc>
        <w:tc>
          <w:tcPr>
            <w:tcW w:w="937" w:type="dxa"/>
            <w:gridSpan w:val="10"/>
            <w:tcBorders>
              <w:top w:val="single" w:sz="8" w:space="0" w:color="auto"/>
              <w:left w:val="nil"/>
              <w:bottom w:val="single" w:sz="4"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b/>
                <w:bCs/>
                <w:sz w:val="16"/>
                <w:szCs w:val="16"/>
                <w:lang w:eastAsia="ro-RO"/>
              </w:rPr>
            </w:pPr>
            <w:r w:rsidRPr="00231A1E">
              <w:rPr>
                <w:rFonts w:ascii="Arial" w:hAnsi="Arial" w:cs="Arial"/>
                <w:b/>
                <w:bCs/>
                <w:sz w:val="16"/>
                <w:szCs w:val="16"/>
                <w:lang w:eastAsia="ro-RO"/>
              </w:rPr>
              <w:t>Cerinta maxima orara</w:t>
            </w:r>
          </w:p>
        </w:tc>
        <w:tc>
          <w:tcPr>
            <w:tcW w:w="332"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r>
      <w:tr w:rsidR="00231A1E" w:rsidRPr="00231A1E" w:rsidTr="00CE7FC8">
        <w:trPr>
          <w:gridAfter w:val="14"/>
          <w:wAfter w:w="1773" w:type="dxa"/>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color w:val="FF0000"/>
                <w:sz w:val="20"/>
                <w:szCs w:val="20"/>
                <w:lang w:eastAsia="ro-RO"/>
              </w:rPr>
            </w:pPr>
          </w:p>
        </w:tc>
        <w:tc>
          <w:tcPr>
            <w:tcW w:w="719" w:type="dxa"/>
            <w:gridSpan w:val="3"/>
            <w:tcBorders>
              <w:top w:val="nil"/>
              <w:left w:val="single" w:sz="8" w:space="0" w:color="auto"/>
              <w:bottom w:val="single" w:sz="4" w:space="0" w:color="auto"/>
              <w:right w:val="single" w:sz="4" w:space="0" w:color="auto"/>
            </w:tcBorders>
            <w:shd w:val="clear" w:color="auto" w:fill="auto"/>
            <w:vAlign w:val="bottom"/>
            <w:hideMark/>
          </w:tcPr>
          <w:p w:rsidR="00231A1E" w:rsidRPr="00231A1E" w:rsidRDefault="00231A1E" w:rsidP="00231A1E">
            <w:pPr>
              <w:spacing w:after="0" w:line="240" w:lineRule="auto"/>
              <w:jc w:val="center"/>
              <w:rPr>
                <w:rFonts w:ascii="Arial" w:hAnsi="Arial" w:cs="Arial"/>
                <w:sz w:val="16"/>
                <w:szCs w:val="16"/>
                <w:lang w:eastAsia="ro-RO"/>
              </w:rPr>
            </w:pPr>
          </w:p>
        </w:tc>
        <w:tc>
          <w:tcPr>
            <w:tcW w:w="1044" w:type="dxa"/>
            <w:gridSpan w:val="2"/>
            <w:tcBorders>
              <w:top w:val="nil"/>
              <w:left w:val="nil"/>
              <w:bottom w:val="single" w:sz="4" w:space="0" w:color="auto"/>
              <w:right w:val="single" w:sz="4"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p>
        </w:tc>
        <w:tc>
          <w:tcPr>
            <w:tcW w:w="572" w:type="dxa"/>
            <w:gridSpan w:val="3"/>
            <w:tcBorders>
              <w:top w:val="nil"/>
              <w:left w:val="nil"/>
              <w:bottom w:val="single" w:sz="4" w:space="0" w:color="auto"/>
              <w:right w:val="single" w:sz="4" w:space="0" w:color="auto"/>
            </w:tcBorders>
            <w:shd w:val="clear" w:color="auto" w:fill="auto"/>
            <w:vAlign w:val="bottom"/>
            <w:hideMark/>
          </w:tcPr>
          <w:p w:rsidR="00231A1E" w:rsidRPr="00231A1E" w:rsidRDefault="00231A1E" w:rsidP="00231A1E">
            <w:pPr>
              <w:spacing w:after="0" w:line="240" w:lineRule="auto"/>
              <w:jc w:val="center"/>
              <w:rPr>
                <w:rFonts w:ascii="Arial" w:hAnsi="Arial" w:cs="Arial"/>
                <w:sz w:val="16"/>
                <w:szCs w:val="16"/>
                <w:lang w:eastAsia="ro-RO"/>
              </w:rPr>
            </w:pPr>
          </w:p>
        </w:tc>
        <w:tc>
          <w:tcPr>
            <w:tcW w:w="812" w:type="dxa"/>
            <w:gridSpan w:val="3"/>
            <w:tcBorders>
              <w:top w:val="nil"/>
              <w:left w:val="nil"/>
              <w:bottom w:val="single" w:sz="4" w:space="0" w:color="auto"/>
              <w:right w:val="single" w:sz="4"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p>
        </w:tc>
        <w:tc>
          <w:tcPr>
            <w:tcW w:w="812" w:type="dxa"/>
            <w:gridSpan w:val="3"/>
            <w:tcBorders>
              <w:top w:val="nil"/>
              <w:left w:val="nil"/>
              <w:bottom w:val="single" w:sz="4" w:space="0" w:color="auto"/>
              <w:right w:val="single" w:sz="4"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p>
        </w:tc>
        <w:tc>
          <w:tcPr>
            <w:tcW w:w="961" w:type="dxa"/>
            <w:gridSpan w:val="6"/>
            <w:tcBorders>
              <w:top w:val="nil"/>
              <w:left w:val="nil"/>
              <w:bottom w:val="single" w:sz="4" w:space="0" w:color="auto"/>
              <w:right w:val="single" w:sz="4"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Qn.zi.med</w:t>
            </w:r>
          </w:p>
        </w:tc>
        <w:tc>
          <w:tcPr>
            <w:tcW w:w="937" w:type="dxa"/>
            <w:gridSpan w:val="6"/>
            <w:tcBorders>
              <w:top w:val="nil"/>
              <w:left w:val="nil"/>
              <w:bottom w:val="single" w:sz="4" w:space="0" w:color="auto"/>
              <w:right w:val="single" w:sz="4"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Qn.zi.max</w:t>
            </w:r>
          </w:p>
        </w:tc>
        <w:tc>
          <w:tcPr>
            <w:tcW w:w="910" w:type="dxa"/>
            <w:gridSpan w:val="9"/>
            <w:tcBorders>
              <w:top w:val="nil"/>
              <w:left w:val="nil"/>
              <w:bottom w:val="single" w:sz="4" w:space="0" w:color="auto"/>
              <w:right w:val="single" w:sz="4"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Qn.o.max</w:t>
            </w:r>
          </w:p>
        </w:tc>
        <w:tc>
          <w:tcPr>
            <w:tcW w:w="972" w:type="dxa"/>
            <w:gridSpan w:val="16"/>
            <w:tcBorders>
              <w:top w:val="nil"/>
              <w:left w:val="nil"/>
              <w:bottom w:val="single" w:sz="4" w:space="0" w:color="auto"/>
              <w:right w:val="single" w:sz="4" w:space="0" w:color="auto"/>
            </w:tcBorders>
            <w:shd w:val="clear" w:color="auto" w:fill="auto"/>
            <w:hideMark/>
          </w:tcPr>
          <w:p w:rsidR="00231A1E" w:rsidRPr="00231A1E" w:rsidRDefault="00231A1E" w:rsidP="00231A1E">
            <w:pPr>
              <w:spacing w:after="0" w:line="240" w:lineRule="auto"/>
              <w:jc w:val="center"/>
              <w:rPr>
                <w:rFonts w:ascii="Arial" w:hAnsi="Arial" w:cs="Arial"/>
                <w:b/>
                <w:bCs/>
                <w:sz w:val="16"/>
                <w:szCs w:val="16"/>
                <w:lang w:eastAsia="ro-RO"/>
              </w:rPr>
            </w:pPr>
            <w:r w:rsidRPr="00231A1E">
              <w:rPr>
                <w:rFonts w:ascii="Arial" w:hAnsi="Arial" w:cs="Arial"/>
                <w:b/>
                <w:bCs/>
                <w:sz w:val="16"/>
                <w:szCs w:val="16"/>
                <w:lang w:eastAsia="ro-RO"/>
              </w:rPr>
              <w:t>Qs.zi.med</w:t>
            </w:r>
          </w:p>
        </w:tc>
        <w:tc>
          <w:tcPr>
            <w:tcW w:w="964" w:type="dxa"/>
            <w:gridSpan w:val="8"/>
            <w:tcBorders>
              <w:top w:val="nil"/>
              <w:left w:val="nil"/>
              <w:bottom w:val="single" w:sz="4" w:space="0" w:color="auto"/>
              <w:right w:val="single" w:sz="4" w:space="0" w:color="auto"/>
            </w:tcBorders>
            <w:shd w:val="clear" w:color="auto" w:fill="auto"/>
            <w:hideMark/>
          </w:tcPr>
          <w:p w:rsidR="00231A1E" w:rsidRPr="00231A1E" w:rsidRDefault="00231A1E" w:rsidP="00231A1E">
            <w:pPr>
              <w:spacing w:after="0" w:line="240" w:lineRule="auto"/>
              <w:jc w:val="center"/>
              <w:rPr>
                <w:rFonts w:ascii="Arial" w:hAnsi="Arial" w:cs="Arial"/>
                <w:b/>
                <w:bCs/>
                <w:sz w:val="16"/>
                <w:szCs w:val="16"/>
                <w:lang w:eastAsia="ro-RO"/>
              </w:rPr>
            </w:pPr>
            <w:r w:rsidRPr="00231A1E">
              <w:rPr>
                <w:rFonts w:ascii="Arial" w:hAnsi="Arial" w:cs="Arial"/>
                <w:b/>
                <w:bCs/>
                <w:sz w:val="16"/>
                <w:szCs w:val="16"/>
                <w:lang w:eastAsia="ro-RO"/>
              </w:rPr>
              <w:t>Qs.zi.max</w:t>
            </w:r>
          </w:p>
        </w:tc>
        <w:tc>
          <w:tcPr>
            <w:tcW w:w="937" w:type="dxa"/>
            <w:gridSpan w:val="10"/>
            <w:tcBorders>
              <w:top w:val="nil"/>
              <w:left w:val="nil"/>
              <w:bottom w:val="single" w:sz="4"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b/>
                <w:bCs/>
                <w:sz w:val="16"/>
                <w:szCs w:val="16"/>
                <w:lang w:eastAsia="ro-RO"/>
              </w:rPr>
            </w:pPr>
            <w:r w:rsidRPr="00231A1E">
              <w:rPr>
                <w:rFonts w:ascii="Arial" w:hAnsi="Arial" w:cs="Arial"/>
                <w:b/>
                <w:bCs/>
                <w:sz w:val="16"/>
                <w:szCs w:val="16"/>
                <w:lang w:eastAsia="ro-RO"/>
              </w:rPr>
              <w:t>Qs.o.max</w:t>
            </w:r>
          </w:p>
        </w:tc>
        <w:tc>
          <w:tcPr>
            <w:tcW w:w="332"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r>
      <w:tr w:rsidR="00231A1E" w:rsidRPr="00231A1E" w:rsidTr="00CE7FC8">
        <w:trPr>
          <w:gridAfter w:val="14"/>
          <w:wAfter w:w="1773" w:type="dxa"/>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color w:val="FF0000"/>
                <w:sz w:val="20"/>
                <w:szCs w:val="20"/>
                <w:lang w:eastAsia="ro-RO"/>
              </w:rPr>
            </w:pPr>
          </w:p>
        </w:tc>
        <w:tc>
          <w:tcPr>
            <w:tcW w:w="719" w:type="dxa"/>
            <w:gridSpan w:val="3"/>
            <w:tcBorders>
              <w:top w:val="nil"/>
              <w:left w:val="single" w:sz="8" w:space="0" w:color="auto"/>
              <w:bottom w:val="single" w:sz="8" w:space="0" w:color="auto"/>
              <w:right w:val="single" w:sz="4" w:space="0" w:color="auto"/>
            </w:tcBorders>
            <w:shd w:val="clear" w:color="auto" w:fill="auto"/>
            <w:vAlign w:val="bottom"/>
            <w:hideMark/>
          </w:tcPr>
          <w:p w:rsidR="00231A1E" w:rsidRPr="00231A1E" w:rsidRDefault="00231A1E" w:rsidP="00231A1E">
            <w:pPr>
              <w:spacing w:after="0" w:line="240" w:lineRule="auto"/>
              <w:jc w:val="center"/>
              <w:rPr>
                <w:rFonts w:ascii="Arial" w:hAnsi="Arial" w:cs="Arial"/>
                <w:sz w:val="16"/>
                <w:szCs w:val="16"/>
                <w:lang w:eastAsia="ro-RO"/>
              </w:rPr>
            </w:pPr>
          </w:p>
        </w:tc>
        <w:tc>
          <w:tcPr>
            <w:tcW w:w="1044" w:type="dxa"/>
            <w:gridSpan w:val="2"/>
            <w:tcBorders>
              <w:top w:val="nil"/>
              <w:left w:val="nil"/>
              <w:bottom w:val="single" w:sz="8" w:space="0" w:color="auto"/>
              <w:right w:val="single" w:sz="4"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p>
        </w:tc>
        <w:tc>
          <w:tcPr>
            <w:tcW w:w="572" w:type="dxa"/>
            <w:gridSpan w:val="3"/>
            <w:tcBorders>
              <w:top w:val="nil"/>
              <w:left w:val="nil"/>
              <w:bottom w:val="single" w:sz="8" w:space="0" w:color="auto"/>
              <w:right w:val="single" w:sz="4" w:space="0" w:color="auto"/>
            </w:tcBorders>
            <w:shd w:val="clear" w:color="auto" w:fill="auto"/>
            <w:vAlign w:val="bottom"/>
            <w:hideMark/>
          </w:tcPr>
          <w:p w:rsidR="00231A1E" w:rsidRPr="00231A1E" w:rsidRDefault="00231A1E" w:rsidP="00231A1E">
            <w:pPr>
              <w:spacing w:after="0" w:line="240" w:lineRule="auto"/>
              <w:jc w:val="center"/>
              <w:rPr>
                <w:rFonts w:ascii="Arial" w:hAnsi="Arial" w:cs="Arial"/>
                <w:sz w:val="16"/>
                <w:szCs w:val="16"/>
                <w:lang w:eastAsia="ro-RO"/>
              </w:rPr>
            </w:pPr>
          </w:p>
        </w:tc>
        <w:tc>
          <w:tcPr>
            <w:tcW w:w="812" w:type="dxa"/>
            <w:gridSpan w:val="3"/>
            <w:tcBorders>
              <w:top w:val="nil"/>
              <w:left w:val="nil"/>
              <w:bottom w:val="single" w:sz="8" w:space="0" w:color="auto"/>
              <w:right w:val="single" w:sz="4"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l/mp, zi</w:t>
            </w:r>
          </w:p>
        </w:tc>
        <w:tc>
          <w:tcPr>
            <w:tcW w:w="812" w:type="dxa"/>
            <w:gridSpan w:val="3"/>
            <w:tcBorders>
              <w:top w:val="nil"/>
              <w:left w:val="nil"/>
              <w:bottom w:val="single" w:sz="8" w:space="0" w:color="auto"/>
              <w:right w:val="single" w:sz="4"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l/om, zi</w:t>
            </w:r>
          </w:p>
        </w:tc>
        <w:tc>
          <w:tcPr>
            <w:tcW w:w="961" w:type="dxa"/>
            <w:gridSpan w:val="6"/>
            <w:tcBorders>
              <w:top w:val="nil"/>
              <w:left w:val="nil"/>
              <w:bottom w:val="single" w:sz="8" w:space="0" w:color="auto"/>
              <w:right w:val="single" w:sz="4"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mc/zi</w:t>
            </w:r>
          </w:p>
        </w:tc>
        <w:tc>
          <w:tcPr>
            <w:tcW w:w="937" w:type="dxa"/>
            <w:gridSpan w:val="6"/>
            <w:tcBorders>
              <w:top w:val="nil"/>
              <w:left w:val="nil"/>
              <w:bottom w:val="single" w:sz="8" w:space="0" w:color="auto"/>
              <w:right w:val="single" w:sz="4"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mc/zi</w:t>
            </w:r>
          </w:p>
        </w:tc>
        <w:tc>
          <w:tcPr>
            <w:tcW w:w="910" w:type="dxa"/>
            <w:gridSpan w:val="9"/>
            <w:tcBorders>
              <w:top w:val="nil"/>
              <w:left w:val="nil"/>
              <w:bottom w:val="single" w:sz="8" w:space="0" w:color="auto"/>
              <w:right w:val="single" w:sz="4"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mc/h</w:t>
            </w:r>
          </w:p>
        </w:tc>
        <w:tc>
          <w:tcPr>
            <w:tcW w:w="972" w:type="dxa"/>
            <w:gridSpan w:val="16"/>
            <w:tcBorders>
              <w:top w:val="nil"/>
              <w:left w:val="nil"/>
              <w:bottom w:val="single" w:sz="8" w:space="0" w:color="auto"/>
              <w:right w:val="single" w:sz="4" w:space="0" w:color="auto"/>
            </w:tcBorders>
            <w:shd w:val="clear" w:color="auto" w:fill="auto"/>
            <w:hideMark/>
          </w:tcPr>
          <w:p w:rsidR="00231A1E" w:rsidRPr="00231A1E" w:rsidRDefault="00231A1E" w:rsidP="00231A1E">
            <w:pPr>
              <w:spacing w:after="0" w:line="240" w:lineRule="auto"/>
              <w:jc w:val="center"/>
              <w:rPr>
                <w:rFonts w:ascii="Arial" w:hAnsi="Arial" w:cs="Arial"/>
                <w:b/>
                <w:bCs/>
                <w:sz w:val="16"/>
                <w:szCs w:val="16"/>
                <w:lang w:eastAsia="ro-RO"/>
              </w:rPr>
            </w:pPr>
            <w:r w:rsidRPr="00231A1E">
              <w:rPr>
                <w:rFonts w:ascii="Arial" w:hAnsi="Arial" w:cs="Arial"/>
                <w:b/>
                <w:bCs/>
                <w:sz w:val="16"/>
                <w:szCs w:val="16"/>
                <w:lang w:eastAsia="ro-RO"/>
              </w:rPr>
              <w:t>mc/zi</w:t>
            </w:r>
          </w:p>
        </w:tc>
        <w:tc>
          <w:tcPr>
            <w:tcW w:w="964" w:type="dxa"/>
            <w:gridSpan w:val="8"/>
            <w:tcBorders>
              <w:top w:val="nil"/>
              <w:left w:val="nil"/>
              <w:bottom w:val="single" w:sz="8" w:space="0" w:color="auto"/>
              <w:right w:val="single" w:sz="4" w:space="0" w:color="auto"/>
            </w:tcBorders>
            <w:shd w:val="clear" w:color="auto" w:fill="auto"/>
            <w:hideMark/>
          </w:tcPr>
          <w:p w:rsidR="00231A1E" w:rsidRPr="00231A1E" w:rsidRDefault="00231A1E" w:rsidP="00231A1E">
            <w:pPr>
              <w:spacing w:after="0" w:line="240" w:lineRule="auto"/>
              <w:jc w:val="center"/>
              <w:rPr>
                <w:rFonts w:ascii="Arial" w:hAnsi="Arial" w:cs="Arial"/>
                <w:b/>
                <w:bCs/>
                <w:sz w:val="16"/>
                <w:szCs w:val="16"/>
                <w:lang w:eastAsia="ro-RO"/>
              </w:rPr>
            </w:pPr>
            <w:r w:rsidRPr="00231A1E">
              <w:rPr>
                <w:rFonts w:ascii="Arial" w:hAnsi="Arial" w:cs="Arial"/>
                <w:b/>
                <w:bCs/>
                <w:sz w:val="16"/>
                <w:szCs w:val="16"/>
                <w:lang w:eastAsia="ro-RO"/>
              </w:rPr>
              <w:t>mc/zi</w:t>
            </w:r>
          </w:p>
        </w:tc>
        <w:tc>
          <w:tcPr>
            <w:tcW w:w="937" w:type="dxa"/>
            <w:gridSpan w:val="10"/>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b/>
                <w:bCs/>
                <w:sz w:val="16"/>
                <w:szCs w:val="16"/>
                <w:lang w:eastAsia="ro-RO"/>
              </w:rPr>
            </w:pPr>
            <w:r w:rsidRPr="00231A1E">
              <w:rPr>
                <w:rFonts w:ascii="Arial" w:hAnsi="Arial" w:cs="Arial"/>
                <w:b/>
                <w:bCs/>
                <w:sz w:val="16"/>
                <w:szCs w:val="16"/>
                <w:lang w:eastAsia="ro-RO"/>
              </w:rPr>
              <w:t>mc/h</w:t>
            </w:r>
          </w:p>
        </w:tc>
        <w:tc>
          <w:tcPr>
            <w:tcW w:w="332"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r>
      <w:tr w:rsidR="00231A1E" w:rsidRPr="00231A1E" w:rsidTr="00CE7FC8">
        <w:trPr>
          <w:gridAfter w:val="14"/>
          <w:wAfter w:w="1773" w:type="dxa"/>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color w:val="FF0000"/>
                <w:sz w:val="20"/>
                <w:szCs w:val="20"/>
                <w:lang w:eastAsia="ro-RO"/>
              </w:rPr>
            </w:pPr>
          </w:p>
        </w:tc>
        <w:tc>
          <w:tcPr>
            <w:tcW w:w="719"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1</w:t>
            </w:r>
          </w:p>
        </w:tc>
        <w:tc>
          <w:tcPr>
            <w:tcW w:w="1044" w:type="dxa"/>
            <w:gridSpan w:val="2"/>
            <w:tcBorders>
              <w:top w:val="single" w:sz="8" w:space="0" w:color="auto"/>
              <w:left w:val="nil"/>
              <w:bottom w:val="single" w:sz="4"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Personal magazin</w:t>
            </w:r>
          </w:p>
        </w:tc>
        <w:tc>
          <w:tcPr>
            <w:tcW w:w="572" w:type="dxa"/>
            <w:gridSpan w:val="3"/>
            <w:tcBorders>
              <w:top w:val="single" w:sz="8" w:space="0" w:color="auto"/>
              <w:left w:val="nil"/>
              <w:bottom w:val="single" w:sz="4"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25</w:t>
            </w:r>
          </w:p>
        </w:tc>
        <w:tc>
          <w:tcPr>
            <w:tcW w:w="812" w:type="dxa"/>
            <w:gridSpan w:val="3"/>
            <w:tcBorders>
              <w:top w:val="single" w:sz="8" w:space="0" w:color="auto"/>
              <w:left w:val="nil"/>
              <w:bottom w:val="single" w:sz="4"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w:t>
            </w:r>
          </w:p>
        </w:tc>
        <w:tc>
          <w:tcPr>
            <w:tcW w:w="812" w:type="dxa"/>
            <w:gridSpan w:val="3"/>
            <w:tcBorders>
              <w:top w:val="single" w:sz="8" w:space="0" w:color="auto"/>
              <w:left w:val="nil"/>
              <w:bottom w:val="single" w:sz="4"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50</w:t>
            </w:r>
          </w:p>
        </w:tc>
        <w:tc>
          <w:tcPr>
            <w:tcW w:w="961" w:type="dxa"/>
            <w:gridSpan w:val="6"/>
            <w:tcBorders>
              <w:top w:val="single" w:sz="8" w:space="0" w:color="auto"/>
              <w:left w:val="nil"/>
              <w:bottom w:val="single" w:sz="4"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1,25</w:t>
            </w:r>
          </w:p>
        </w:tc>
        <w:tc>
          <w:tcPr>
            <w:tcW w:w="937" w:type="dxa"/>
            <w:gridSpan w:val="6"/>
            <w:tcBorders>
              <w:top w:val="single" w:sz="8" w:space="0" w:color="auto"/>
              <w:left w:val="nil"/>
              <w:bottom w:val="single" w:sz="4"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1,625</w:t>
            </w:r>
          </w:p>
        </w:tc>
        <w:tc>
          <w:tcPr>
            <w:tcW w:w="910" w:type="dxa"/>
            <w:gridSpan w:val="9"/>
            <w:tcBorders>
              <w:top w:val="single" w:sz="8" w:space="0" w:color="auto"/>
              <w:left w:val="nil"/>
              <w:bottom w:val="single" w:sz="4"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0,190</w:t>
            </w:r>
          </w:p>
        </w:tc>
        <w:tc>
          <w:tcPr>
            <w:tcW w:w="972" w:type="dxa"/>
            <w:gridSpan w:val="16"/>
            <w:tcBorders>
              <w:top w:val="single" w:sz="8" w:space="0" w:color="auto"/>
              <w:left w:val="nil"/>
              <w:bottom w:val="single" w:sz="4"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b/>
                <w:bCs/>
                <w:sz w:val="16"/>
                <w:szCs w:val="16"/>
                <w:lang w:eastAsia="ro-RO"/>
              </w:rPr>
            </w:pPr>
            <w:r w:rsidRPr="00231A1E">
              <w:rPr>
                <w:rFonts w:ascii="Arial" w:hAnsi="Arial" w:cs="Arial"/>
                <w:b/>
                <w:bCs/>
                <w:sz w:val="16"/>
                <w:szCs w:val="16"/>
                <w:lang w:eastAsia="ro-RO"/>
              </w:rPr>
              <w:t>1,47</w:t>
            </w:r>
          </w:p>
        </w:tc>
        <w:tc>
          <w:tcPr>
            <w:tcW w:w="964" w:type="dxa"/>
            <w:gridSpan w:val="8"/>
            <w:tcBorders>
              <w:top w:val="single" w:sz="8" w:space="0" w:color="auto"/>
              <w:left w:val="nil"/>
              <w:bottom w:val="single" w:sz="4"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b/>
                <w:bCs/>
                <w:sz w:val="16"/>
                <w:szCs w:val="16"/>
                <w:lang w:eastAsia="ro-RO"/>
              </w:rPr>
            </w:pPr>
            <w:r w:rsidRPr="00231A1E">
              <w:rPr>
                <w:rFonts w:ascii="Arial" w:hAnsi="Arial" w:cs="Arial"/>
                <w:b/>
                <w:bCs/>
                <w:sz w:val="16"/>
                <w:szCs w:val="16"/>
                <w:lang w:eastAsia="ro-RO"/>
              </w:rPr>
              <w:t>1,91</w:t>
            </w:r>
          </w:p>
        </w:tc>
        <w:tc>
          <w:tcPr>
            <w:tcW w:w="937" w:type="dxa"/>
            <w:gridSpan w:val="10"/>
            <w:tcBorders>
              <w:top w:val="single" w:sz="8" w:space="0" w:color="auto"/>
              <w:left w:val="nil"/>
              <w:bottom w:val="single" w:sz="4" w:space="0" w:color="auto"/>
              <w:right w:val="single" w:sz="8"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b/>
                <w:bCs/>
                <w:sz w:val="16"/>
                <w:szCs w:val="16"/>
                <w:lang w:eastAsia="ro-RO"/>
              </w:rPr>
            </w:pPr>
            <w:r w:rsidRPr="00231A1E">
              <w:rPr>
                <w:rFonts w:ascii="Arial" w:hAnsi="Arial" w:cs="Arial"/>
                <w:b/>
                <w:bCs/>
                <w:sz w:val="16"/>
                <w:szCs w:val="16"/>
                <w:lang w:eastAsia="ro-RO"/>
              </w:rPr>
              <w:t>0,22</w:t>
            </w:r>
          </w:p>
        </w:tc>
        <w:tc>
          <w:tcPr>
            <w:tcW w:w="332"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r>
      <w:tr w:rsidR="00231A1E" w:rsidRPr="00231A1E" w:rsidTr="00CE7FC8">
        <w:trPr>
          <w:gridAfter w:val="14"/>
          <w:wAfter w:w="1773" w:type="dxa"/>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color w:val="FF0000"/>
                <w:sz w:val="20"/>
                <w:szCs w:val="20"/>
                <w:lang w:eastAsia="ro-RO"/>
              </w:rPr>
            </w:pPr>
          </w:p>
        </w:tc>
        <w:tc>
          <w:tcPr>
            <w:tcW w:w="71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2</w:t>
            </w:r>
          </w:p>
        </w:tc>
        <w:tc>
          <w:tcPr>
            <w:tcW w:w="1044" w:type="dxa"/>
            <w:gridSpan w:val="2"/>
            <w:tcBorders>
              <w:top w:val="single" w:sz="4" w:space="0" w:color="auto"/>
              <w:left w:val="nil"/>
              <w:bottom w:val="single" w:sz="4"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Clienti</w:t>
            </w:r>
          </w:p>
        </w:tc>
        <w:tc>
          <w:tcPr>
            <w:tcW w:w="572" w:type="dxa"/>
            <w:gridSpan w:val="3"/>
            <w:tcBorders>
              <w:top w:val="single" w:sz="4" w:space="0" w:color="auto"/>
              <w:left w:val="nil"/>
              <w:bottom w:val="single" w:sz="4"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200</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5</w:t>
            </w:r>
          </w:p>
        </w:tc>
        <w:tc>
          <w:tcPr>
            <w:tcW w:w="961" w:type="dxa"/>
            <w:gridSpan w:val="6"/>
            <w:tcBorders>
              <w:top w:val="single" w:sz="4" w:space="0" w:color="auto"/>
              <w:left w:val="nil"/>
              <w:bottom w:val="single" w:sz="4"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1,0</w:t>
            </w:r>
          </w:p>
        </w:tc>
        <w:tc>
          <w:tcPr>
            <w:tcW w:w="937" w:type="dxa"/>
            <w:gridSpan w:val="6"/>
            <w:tcBorders>
              <w:top w:val="single" w:sz="4" w:space="0" w:color="auto"/>
              <w:left w:val="nil"/>
              <w:bottom w:val="single" w:sz="4"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1,3</w:t>
            </w:r>
          </w:p>
        </w:tc>
        <w:tc>
          <w:tcPr>
            <w:tcW w:w="910" w:type="dxa"/>
            <w:gridSpan w:val="9"/>
            <w:tcBorders>
              <w:top w:val="single" w:sz="4" w:space="0" w:color="auto"/>
              <w:left w:val="nil"/>
              <w:bottom w:val="single" w:sz="4"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0,152</w:t>
            </w:r>
          </w:p>
        </w:tc>
        <w:tc>
          <w:tcPr>
            <w:tcW w:w="972" w:type="dxa"/>
            <w:gridSpan w:val="16"/>
            <w:tcBorders>
              <w:top w:val="single" w:sz="4" w:space="0" w:color="auto"/>
              <w:left w:val="nil"/>
              <w:bottom w:val="single" w:sz="4"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b/>
                <w:bCs/>
                <w:sz w:val="16"/>
                <w:szCs w:val="16"/>
                <w:lang w:eastAsia="ro-RO"/>
              </w:rPr>
            </w:pPr>
            <w:r w:rsidRPr="00231A1E">
              <w:rPr>
                <w:rFonts w:ascii="Arial" w:hAnsi="Arial" w:cs="Arial"/>
                <w:b/>
                <w:bCs/>
                <w:sz w:val="16"/>
                <w:szCs w:val="16"/>
                <w:lang w:eastAsia="ro-RO"/>
              </w:rPr>
              <w:t>1,17</w:t>
            </w:r>
          </w:p>
        </w:tc>
        <w:tc>
          <w:tcPr>
            <w:tcW w:w="964" w:type="dxa"/>
            <w:gridSpan w:val="8"/>
            <w:tcBorders>
              <w:top w:val="single" w:sz="4" w:space="0" w:color="auto"/>
              <w:left w:val="nil"/>
              <w:bottom w:val="single" w:sz="4"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b/>
                <w:bCs/>
                <w:sz w:val="16"/>
                <w:szCs w:val="16"/>
                <w:lang w:eastAsia="ro-RO"/>
              </w:rPr>
            </w:pPr>
            <w:r w:rsidRPr="00231A1E">
              <w:rPr>
                <w:rFonts w:ascii="Arial" w:hAnsi="Arial" w:cs="Arial"/>
                <w:b/>
                <w:bCs/>
                <w:sz w:val="16"/>
                <w:szCs w:val="16"/>
                <w:lang w:eastAsia="ro-RO"/>
              </w:rPr>
              <w:t>1,52</w:t>
            </w:r>
          </w:p>
        </w:tc>
        <w:tc>
          <w:tcPr>
            <w:tcW w:w="937" w:type="dxa"/>
            <w:gridSpan w:val="10"/>
            <w:tcBorders>
              <w:top w:val="single" w:sz="4" w:space="0" w:color="auto"/>
              <w:left w:val="nil"/>
              <w:bottom w:val="single" w:sz="4" w:space="0" w:color="auto"/>
              <w:right w:val="single" w:sz="8"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b/>
                <w:bCs/>
                <w:sz w:val="16"/>
                <w:szCs w:val="16"/>
                <w:lang w:eastAsia="ro-RO"/>
              </w:rPr>
            </w:pPr>
            <w:r w:rsidRPr="00231A1E">
              <w:rPr>
                <w:rFonts w:ascii="Arial" w:hAnsi="Arial" w:cs="Arial"/>
                <w:b/>
                <w:bCs/>
                <w:sz w:val="16"/>
                <w:szCs w:val="16"/>
                <w:lang w:eastAsia="ro-RO"/>
              </w:rPr>
              <w:t>0,18</w:t>
            </w:r>
          </w:p>
        </w:tc>
        <w:tc>
          <w:tcPr>
            <w:tcW w:w="332"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r>
      <w:tr w:rsidR="00231A1E" w:rsidRPr="00231A1E" w:rsidTr="00CE7FC8">
        <w:trPr>
          <w:gridAfter w:val="14"/>
          <w:wAfter w:w="1773" w:type="dxa"/>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color w:val="FF0000"/>
                <w:sz w:val="20"/>
                <w:szCs w:val="20"/>
                <w:lang w:eastAsia="ro-RO"/>
              </w:rPr>
            </w:pPr>
          </w:p>
        </w:tc>
        <w:tc>
          <w:tcPr>
            <w:tcW w:w="719" w:type="dxa"/>
            <w:gridSpan w:val="3"/>
            <w:tcBorders>
              <w:top w:val="nil"/>
              <w:left w:val="single" w:sz="8" w:space="0" w:color="auto"/>
              <w:bottom w:val="single" w:sz="4"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3</w:t>
            </w:r>
          </w:p>
        </w:tc>
        <w:tc>
          <w:tcPr>
            <w:tcW w:w="1044" w:type="dxa"/>
            <w:gridSpan w:val="2"/>
            <w:tcBorders>
              <w:top w:val="nil"/>
              <w:left w:val="nil"/>
              <w:bottom w:val="single" w:sz="4"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Intretinere [mp]</w:t>
            </w:r>
          </w:p>
        </w:tc>
        <w:tc>
          <w:tcPr>
            <w:tcW w:w="572" w:type="dxa"/>
            <w:gridSpan w:val="3"/>
            <w:tcBorders>
              <w:top w:val="nil"/>
              <w:left w:val="nil"/>
              <w:bottom w:val="single" w:sz="4"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2235</w:t>
            </w:r>
          </w:p>
        </w:tc>
        <w:tc>
          <w:tcPr>
            <w:tcW w:w="812" w:type="dxa"/>
            <w:gridSpan w:val="3"/>
            <w:tcBorders>
              <w:top w:val="nil"/>
              <w:left w:val="nil"/>
              <w:bottom w:val="single" w:sz="4"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1</w:t>
            </w:r>
          </w:p>
        </w:tc>
        <w:tc>
          <w:tcPr>
            <w:tcW w:w="812" w:type="dxa"/>
            <w:gridSpan w:val="3"/>
            <w:tcBorders>
              <w:top w:val="nil"/>
              <w:left w:val="nil"/>
              <w:bottom w:val="single" w:sz="4"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w:t>
            </w:r>
          </w:p>
        </w:tc>
        <w:tc>
          <w:tcPr>
            <w:tcW w:w="961" w:type="dxa"/>
            <w:gridSpan w:val="6"/>
            <w:tcBorders>
              <w:top w:val="nil"/>
              <w:left w:val="nil"/>
              <w:bottom w:val="single" w:sz="4"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2,2</w:t>
            </w:r>
          </w:p>
        </w:tc>
        <w:tc>
          <w:tcPr>
            <w:tcW w:w="937" w:type="dxa"/>
            <w:gridSpan w:val="6"/>
            <w:tcBorders>
              <w:top w:val="nil"/>
              <w:left w:val="nil"/>
              <w:bottom w:val="single" w:sz="4"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2,9055</w:t>
            </w:r>
          </w:p>
        </w:tc>
        <w:tc>
          <w:tcPr>
            <w:tcW w:w="910" w:type="dxa"/>
            <w:gridSpan w:val="9"/>
            <w:tcBorders>
              <w:top w:val="nil"/>
              <w:left w:val="nil"/>
              <w:bottom w:val="single" w:sz="4"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0,339</w:t>
            </w:r>
          </w:p>
        </w:tc>
        <w:tc>
          <w:tcPr>
            <w:tcW w:w="972" w:type="dxa"/>
            <w:gridSpan w:val="16"/>
            <w:tcBorders>
              <w:top w:val="nil"/>
              <w:left w:val="nil"/>
              <w:bottom w:val="single" w:sz="4"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b/>
                <w:bCs/>
                <w:sz w:val="16"/>
                <w:szCs w:val="16"/>
                <w:lang w:eastAsia="ro-RO"/>
              </w:rPr>
            </w:pPr>
            <w:r w:rsidRPr="00231A1E">
              <w:rPr>
                <w:rFonts w:ascii="Arial" w:hAnsi="Arial" w:cs="Arial"/>
                <w:b/>
                <w:bCs/>
                <w:sz w:val="16"/>
                <w:szCs w:val="16"/>
                <w:lang w:eastAsia="ro-RO"/>
              </w:rPr>
              <w:t>2,62</w:t>
            </w:r>
          </w:p>
        </w:tc>
        <w:tc>
          <w:tcPr>
            <w:tcW w:w="964" w:type="dxa"/>
            <w:gridSpan w:val="8"/>
            <w:tcBorders>
              <w:top w:val="nil"/>
              <w:left w:val="nil"/>
              <w:bottom w:val="single" w:sz="4"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b/>
                <w:bCs/>
                <w:sz w:val="16"/>
                <w:szCs w:val="16"/>
                <w:lang w:eastAsia="ro-RO"/>
              </w:rPr>
            </w:pPr>
            <w:r w:rsidRPr="00231A1E">
              <w:rPr>
                <w:rFonts w:ascii="Arial" w:hAnsi="Arial" w:cs="Arial"/>
                <w:b/>
                <w:bCs/>
                <w:sz w:val="16"/>
                <w:szCs w:val="16"/>
                <w:lang w:eastAsia="ro-RO"/>
              </w:rPr>
              <w:t>3,41</w:t>
            </w:r>
          </w:p>
        </w:tc>
        <w:tc>
          <w:tcPr>
            <w:tcW w:w="937" w:type="dxa"/>
            <w:gridSpan w:val="10"/>
            <w:tcBorders>
              <w:top w:val="nil"/>
              <w:left w:val="nil"/>
              <w:bottom w:val="single" w:sz="4" w:space="0" w:color="auto"/>
              <w:right w:val="single" w:sz="8"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b/>
                <w:bCs/>
                <w:sz w:val="16"/>
                <w:szCs w:val="16"/>
                <w:lang w:eastAsia="ro-RO"/>
              </w:rPr>
            </w:pPr>
            <w:r w:rsidRPr="00231A1E">
              <w:rPr>
                <w:rFonts w:ascii="Arial" w:hAnsi="Arial" w:cs="Arial"/>
                <w:b/>
                <w:bCs/>
                <w:sz w:val="16"/>
                <w:szCs w:val="16"/>
                <w:lang w:eastAsia="ro-RO"/>
              </w:rPr>
              <w:t>0,40</w:t>
            </w:r>
          </w:p>
        </w:tc>
        <w:tc>
          <w:tcPr>
            <w:tcW w:w="332"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r>
      <w:tr w:rsidR="00231A1E" w:rsidRPr="00231A1E" w:rsidTr="00CE7FC8">
        <w:trPr>
          <w:gridAfter w:val="14"/>
          <w:wAfter w:w="1773" w:type="dxa"/>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719" w:type="dxa"/>
            <w:gridSpan w:val="3"/>
            <w:tcBorders>
              <w:top w:val="single" w:sz="8" w:space="0" w:color="auto"/>
              <w:left w:val="single" w:sz="8" w:space="0" w:color="auto"/>
              <w:bottom w:val="single" w:sz="8" w:space="0" w:color="auto"/>
              <w:right w:val="single" w:sz="4"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p>
        </w:tc>
        <w:tc>
          <w:tcPr>
            <w:tcW w:w="1044" w:type="dxa"/>
            <w:gridSpan w:val="2"/>
            <w:tcBorders>
              <w:top w:val="single" w:sz="8" w:space="0" w:color="auto"/>
              <w:left w:val="nil"/>
              <w:bottom w:val="single" w:sz="8"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b/>
                <w:bCs/>
                <w:sz w:val="16"/>
                <w:szCs w:val="16"/>
                <w:lang w:eastAsia="ro-RO"/>
              </w:rPr>
            </w:pPr>
            <w:r w:rsidRPr="00231A1E">
              <w:rPr>
                <w:rFonts w:ascii="Arial" w:hAnsi="Arial" w:cs="Arial"/>
                <w:b/>
                <w:bCs/>
                <w:sz w:val="16"/>
                <w:szCs w:val="16"/>
                <w:lang w:eastAsia="ro-RO"/>
              </w:rPr>
              <w:t>TOTAL</w:t>
            </w:r>
          </w:p>
        </w:tc>
        <w:tc>
          <w:tcPr>
            <w:tcW w:w="572" w:type="dxa"/>
            <w:gridSpan w:val="3"/>
            <w:tcBorders>
              <w:top w:val="single" w:sz="8" w:space="0" w:color="auto"/>
              <w:left w:val="nil"/>
              <w:bottom w:val="single" w:sz="8"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sz w:val="16"/>
                <w:szCs w:val="16"/>
                <w:lang w:eastAsia="ro-RO"/>
              </w:rPr>
            </w:pPr>
          </w:p>
        </w:tc>
        <w:tc>
          <w:tcPr>
            <w:tcW w:w="812" w:type="dxa"/>
            <w:gridSpan w:val="3"/>
            <w:tcBorders>
              <w:top w:val="single" w:sz="8" w:space="0" w:color="auto"/>
              <w:left w:val="nil"/>
              <w:bottom w:val="single" w:sz="8"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sz w:val="16"/>
                <w:szCs w:val="16"/>
                <w:lang w:eastAsia="ro-RO"/>
              </w:rPr>
            </w:pPr>
          </w:p>
        </w:tc>
        <w:tc>
          <w:tcPr>
            <w:tcW w:w="812" w:type="dxa"/>
            <w:gridSpan w:val="3"/>
            <w:tcBorders>
              <w:top w:val="single" w:sz="8" w:space="0" w:color="auto"/>
              <w:left w:val="nil"/>
              <w:bottom w:val="single" w:sz="8"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sz w:val="16"/>
                <w:szCs w:val="16"/>
                <w:lang w:eastAsia="ro-RO"/>
              </w:rPr>
            </w:pPr>
          </w:p>
        </w:tc>
        <w:tc>
          <w:tcPr>
            <w:tcW w:w="961" w:type="dxa"/>
            <w:gridSpan w:val="6"/>
            <w:tcBorders>
              <w:top w:val="single" w:sz="8" w:space="0" w:color="auto"/>
              <w:left w:val="nil"/>
              <w:bottom w:val="single" w:sz="8"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sz w:val="16"/>
                <w:szCs w:val="16"/>
                <w:lang w:eastAsia="ro-RO"/>
              </w:rPr>
            </w:pPr>
          </w:p>
        </w:tc>
        <w:tc>
          <w:tcPr>
            <w:tcW w:w="937" w:type="dxa"/>
            <w:gridSpan w:val="6"/>
            <w:tcBorders>
              <w:top w:val="single" w:sz="8" w:space="0" w:color="auto"/>
              <w:left w:val="nil"/>
              <w:bottom w:val="single" w:sz="8"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sz w:val="16"/>
                <w:szCs w:val="16"/>
                <w:lang w:eastAsia="ro-RO"/>
              </w:rPr>
            </w:pPr>
          </w:p>
        </w:tc>
        <w:tc>
          <w:tcPr>
            <w:tcW w:w="910" w:type="dxa"/>
            <w:gridSpan w:val="9"/>
            <w:tcBorders>
              <w:top w:val="single" w:sz="8" w:space="0" w:color="auto"/>
              <w:left w:val="nil"/>
              <w:bottom w:val="single" w:sz="8"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b/>
                <w:bCs/>
                <w:sz w:val="16"/>
                <w:szCs w:val="16"/>
                <w:lang w:eastAsia="ro-RO"/>
              </w:rPr>
            </w:pPr>
          </w:p>
        </w:tc>
        <w:tc>
          <w:tcPr>
            <w:tcW w:w="972" w:type="dxa"/>
            <w:gridSpan w:val="16"/>
            <w:tcBorders>
              <w:top w:val="single" w:sz="8" w:space="0" w:color="auto"/>
              <w:left w:val="nil"/>
              <w:bottom w:val="single" w:sz="8" w:space="0" w:color="auto"/>
              <w:right w:val="single" w:sz="4" w:space="0" w:color="auto"/>
            </w:tcBorders>
            <w:shd w:val="clear" w:color="auto" w:fill="auto"/>
            <w:noWrap/>
            <w:vAlign w:val="center"/>
            <w:hideMark/>
          </w:tcPr>
          <w:p w:rsidR="00231A1E" w:rsidRPr="00231A1E" w:rsidRDefault="00231A1E" w:rsidP="00231A1E">
            <w:pPr>
              <w:spacing w:after="0" w:line="240" w:lineRule="auto"/>
              <w:jc w:val="center"/>
              <w:rPr>
                <w:rFonts w:ascii="Arial" w:hAnsi="Arial" w:cs="Arial"/>
                <w:b/>
                <w:bCs/>
                <w:sz w:val="16"/>
                <w:szCs w:val="16"/>
                <w:lang w:eastAsia="ro-RO"/>
              </w:rPr>
            </w:pPr>
            <w:r w:rsidRPr="00231A1E">
              <w:rPr>
                <w:rFonts w:ascii="Arial" w:hAnsi="Arial" w:cs="Arial"/>
                <w:b/>
                <w:bCs/>
                <w:sz w:val="16"/>
                <w:szCs w:val="16"/>
                <w:lang w:eastAsia="ro-RO"/>
              </w:rPr>
              <w:t>5,26</w:t>
            </w:r>
          </w:p>
        </w:tc>
        <w:tc>
          <w:tcPr>
            <w:tcW w:w="964" w:type="dxa"/>
            <w:gridSpan w:val="8"/>
            <w:tcBorders>
              <w:top w:val="single" w:sz="8" w:space="0" w:color="auto"/>
              <w:left w:val="nil"/>
              <w:bottom w:val="single" w:sz="8" w:space="0" w:color="auto"/>
              <w:right w:val="single" w:sz="4"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b/>
                <w:bCs/>
                <w:sz w:val="16"/>
                <w:szCs w:val="16"/>
                <w:lang w:eastAsia="ro-RO"/>
              </w:rPr>
            </w:pPr>
            <w:r w:rsidRPr="00231A1E">
              <w:rPr>
                <w:rFonts w:ascii="Arial" w:hAnsi="Arial" w:cs="Arial"/>
                <w:b/>
                <w:bCs/>
                <w:sz w:val="16"/>
                <w:szCs w:val="16"/>
                <w:lang w:eastAsia="ro-RO"/>
              </w:rPr>
              <w:t>6,84</w:t>
            </w:r>
          </w:p>
        </w:tc>
        <w:tc>
          <w:tcPr>
            <w:tcW w:w="937" w:type="dxa"/>
            <w:gridSpan w:val="10"/>
            <w:tcBorders>
              <w:top w:val="single" w:sz="8" w:space="0" w:color="auto"/>
              <w:left w:val="nil"/>
              <w:bottom w:val="single" w:sz="8" w:space="0" w:color="auto"/>
              <w:right w:val="single" w:sz="8" w:space="0" w:color="auto"/>
            </w:tcBorders>
            <w:shd w:val="clear" w:color="auto" w:fill="auto"/>
            <w:vAlign w:val="center"/>
            <w:hideMark/>
          </w:tcPr>
          <w:p w:rsidR="00231A1E" w:rsidRPr="00231A1E" w:rsidRDefault="00231A1E" w:rsidP="00231A1E">
            <w:pPr>
              <w:spacing w:after="0" w:line="240" w:lineRule="auto"/>
              <w:jc w:val="center"/>
              <w:rPr>
                <w:rFonts w:ascii="Arial" w:hAnsi="Arial" w:cs="Arial"/>
                <w:b/>
                <w:bCs/>
                <w:sz w:val="16"/>
                <w:szCs w:val="16"/>
                <w:lang w:eastAsia="ro-RO"/>
              </w:rPr>
            </w:pPr>
            <w:r w:rsidRPr="00231A1E">
              <w:rPr>
                <w:rFonts w:ascii="Arial" w:hAnsi="Arial" w:cs="Arial"/>
                <w:b/>
                <w:bCs/>
                <w:sz w:val="16"/>
                <w:szCs w:val="16"/>
                <w:lang w:eastAsia="ro-RO"/>
              </w:rPr>
              <w:t>0,80</w:t>
            </w:r>
          </w:p>
        </w:tc>
        <w:tc>
          <w:tcPr>
            <w:tcW w:w="332"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4"/>
          <w:wAfter w:w="469" w:type="dxa"/>
          <w:trHeight w:val="57"/>
        </w:trPr>
        <w:tc>
          <w:tcPr>
            <w:tcW w:w="222"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color w:val="FF0000"/>
                <w:sz w:val="20"/>
                <w:szCs w:val="20"/>
                <w:lang w:eastAsia="ro-RO"/>
              </w:rPr>
            </w:pPr>
          </w:p>
        </w:tc>
        <w:tc>
          <w:tcPr>
            <w:tcW w:w="719"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color w:val="FF0000"/>
                <w:sz w:val="20"/>
                <w:szCs w:val="20"/>
                <w:lang w:eastAsia="ro-RO"/>
              </w:rPr>
            </w:pPr>
          </w:p>
        </w:tc>
        <w:tc>
          <w:tcPr>
            <w:tcW w:w="1230"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color w:val="FF0000"/>
                <w:sz w:val="20"/>
                <w:szCs w:val="20"/>
                <w:lang w:eastAsia="ro-RO"/>
              </w:rPr>
            </w:pPr>
          </w:p>
        </w:tc>
        <w:tc>
          <w:tcPr>
            <w:tcW w:w="948"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color w:val="FF0000"/>
                <w:sz w:val="20"/>
                <w:szCs w:val="20"/>
                <w:lang w:eastAsia="ro-RO"/>
              </w:rPr>
            </w:pPr>
          </w:p>
        </w:tc>
        <w:tc>
          <w:tcPr>
            <w:tcW w:w="1062" w:type="dxa"/>
            <w:gridSpan w:val="5"/>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color w:val="FF0000"/>
                <w:sz w:val="20"/>
                <w:szCs w:val="20"/>
                <w:lang w:eastAsia="ro-RO"/>
              </w:rPr>
            </w:pPr>
          </w:p>
        </w:tc>
        <w:tc>
          <w:tcPr>
            <w:tcW w:w="961"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color w:val="FF0000"/>
                <w:sz w:val="20"/>
                <w:szCs w:val="20"/>
                <w:lang w:eastAsia="ro-RO"/>
              </w:rPr>
            </w:pPr>
          </w:p>
        </w:tc>
        <w:tc>
          <w:tcPr>
            <w:tcW w:w="937"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color w:val="FF0000"/>
                <w:sz w:val="20"/>
                <w:szCs w:val="20"/>
                <w:lang w:eastAsia="ro-RO"/>
              </w:rPr>
            </w:pPr>
          </w:p>
        </w:tc>
        <w:tc>
          <w:tcPr>
            <w:tcW w:w="725"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color w:val="FF0000"/>
                <w:sz w:val="20"/>
                <w:szCs w:val="20"/>
                <w:lang w:eastAsia="ro-RO"/>
              </w:rPr>
            </w:pPr>
          </w:p>
        </w:tc>
        <w:tc>
          <w:tcPr>
            <w:tcW w:w="709"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color w:val="FF0000"/>
                <w:sz w:val="20"/>
                <w:szCs w:val="20"/>
                <w:lang w:eastAsia="ro-RO"/>
              </w:rPr>
            </w:pPr>
          </w:p>
        </w:tc>
        <w:tc>
          <w:tcPr>
            <w:tcW w:w="1126" w:type="dxa"/>
            <w:gridSpan w:val="1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color w:val="FF0000"/>
                <w:sz w:val="20"/>
                <w:szCs w:val="20"/>
                <w:lang w:eastAsia="ro-RO"/>
              </w:rPr>
            </w:pPr>
          </w:p>
        </w:tc>
        <w:tc>
          <w:tcPr>
            <w:tcW w:w="1142" w:type="dxa"/>
            <w:gridSpan w:val="1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color w:val="FF0000"/>
                <w:sz w:val="20"/>
                <w:szCs w:val="20"/>
                <w:lang w:eastAsia="ro-RO"/>
              </w:rPr>
            </w:pPr>
          </w:p>
        </w:tc>
        <w:tc>
          <w:tcPr>
            <w:tcW w:w="1117"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color w:val="FF0000"/>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r>
      <w:tr w:rsidR="00CE7FC8" w:rsidRPr="00231A1E" w:rsidTr="00CE7FC8">
        <w:trPr>
          <w:gridAfter w:val="4"/>
          <w:wAfter w:w="469" w:type="dxa"/>
          <w:trHeight w:val="57"/>
        </w:trPr>
        <w:tc>
          <w:tcPr>
            <w:tcW w:w="8639" w:type="dxa"/>
            <w:gridSpan w:val="5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b/>
                <w:bCs/>
                <w:sz w:val="20"/>
                <w:szCs w:val="20"/>
                <w:u w:val="single"/>
                <w:lang w:eastAsia="ro-RO"/>
              </w:rPr>
            </w:pPr>
            <w:r w:rsidRPr="00231A1E">
              <w:rPr>
                <w:rFonts w:ascii="Arial" w:hAnsi="Arial" w:cs="Arial"/>
                <w:b/>
                <w:bCs/>
                <w:sz w:val="20"/>
                <w:szCs w:val="20"/>
                <w:u w:val="single"/>
                <w:lang w:eastAsia="ro-RO"/>
              </w:rPr>
              <w:t>C. Debitul simultan de ap</w:t>
            </w:r>
            <w:r w:rsidR="00E949C9">
              <w:rPr>
                <w:rFonts w:ascii="Arial" w:hAnsi="Arial" w:cs="Arial"/>
                <w:b/>
                <w:bCs/>
                <w:sz w:val="20"/>
                <w:szCs w:val="20"/>
                <w:u w:val="single"/>
                <w:lang w:eastAsia="ro-RO"/>
              </w:rPr>
              <w:t>a</w:t>
            </w:r>
            <w:r w:rsidRPr="00231A1E">
              <w:rPr>
                <w:rFonts w:ascii="Arial" w:hAnsi="Arial" w:cs="Arial"/>
                <w:b/>
                <w:bCs/>
                <w:sz w:val="20"/>
                <w:szCs w:val="20"/>
                <w:u w:val="single"/>
                <w:lang w:eastAsia="ro-RO"/>
              </w:rPr>
              <w:t xml:space="preserve"> rece </w:t>
            </w:r>
            <w:r w:rsidRPr="00231A1E">
              <w:rPr>
                <w:rFonts w:ascii="Arial" w:hAnsi="Arial" w:cs="Arial"/>
                <w:sz w:val="20"/>
                <w:szCs w:val="20"/>
                <w:lang w:eastAsia="ro-RO"/>
              </w:rPr>
              <w:t>se stabile</w:t>
            </w:r>
            <w:r w:rsidR="00E949C9">
              <w:rPr>
                <w:rFonts w:ascii="Arial" w:hAnsi="Arial" w:cs="Arial"/>
                <w:sz w:val="20"/>
                <w:szCs w:val="20"/>
                <w:lang w:eastAsia="ro-RO"/>
              </w:rPr>
              <w:t>s</w:t>
            </w:r>
            <w:r w:rsidRPr="00231A1E">
              <w:rPr>
                <w:rFonts w:ascii="Arial" w:hAnsi="Arial" w:cs="Arial"/>
                <w:sz w:val="20"/>
                <w:szCs w:val="20"/>
                <w:lang w:eastAsia="ro-RO"/>
              </w:rPr>
              <w:t>te conform STAS 1478 –90</w:t>
            </w:r>
          </w:p>
        </w:tc>
        <w:tc>
          <w:tcPr>
            <w:tcW w:w="1142" w:type="dxa"/>
            <w:gridSpan w:val="1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17"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4"/>
          <w:wAfter w:w="469" w:type="dxa"/>
          <w:trHeight w:val="57"/>
        </w:trPr>
        <w:tc>
          <w:tcPr>
            <w:tcW w:w="236"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b/>
                <w:bCs/>
                <w:sz w:val="20"/>
                <w:szCs w:val="20"/>
                <w:u w:val="single"/>
                <w:lang w:eastAsia="ro-RO"/>
              </w:rPr>
            </w:pPr>
          </w:p>
        </w:tc>
        <w:tc>
          <w:tcPr>
            <w:tcW w:w="4906" w:type="dxa"/>
            <w:gridSpan w:val="1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b/>
                <w:bCs/>
                <w:sz w:val="20"/>
                <w:szCs w:val="20"/>
                <w:lang w:eastAsia="ro-RO"/>
              </w:rPr>
            </w:pPr>
            <w:r w:rsidRPr="00231A1E">
              <w:rPr>
                <w:rFonts w:ascii="Arial" w:hAnsi="Arial" w:cs="Arial"/>
                <w:b/>
                <w:bCs/>
                <w:sz w:val="20"/>
                <w:szCs w:val="20"/>
                <w:lang w:eastAsia="ro-RO"/>
              </w:rPr>
              <w:t xml:space="preserve">a1) Consum la obiectele sanitare </w:t>
            </w:r>
          </w:p>
        </w:tc>
        <w:tc>
          <w:tcPr>
            <w:tcW w:w="937"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25"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09"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26" w:type="dxa"/>
            <w:gridSpan w:val="1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42" w:type="dxa"/>
            <w:gridSpan w:val="1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17"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4"/>
          <w:wAfter w:w="469" w:type="dxa"/>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11262" w:type="dxa"/>
            <w:gridSpan w:val="84"/>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b/>
                <w:bCs/>
                <w:sz w:val="20"/>
                <w:szCs w:val="20"/>
                <w:lang w:eastAsia="ro-RO"/>
              </w:rPr>
              <w:t>→</w:t>
            </w:r>
            <w:r w:rsidRPr="00231A1E">
              <w:rPr>
                <w:rFonts w:ascii="Arial" w:hAnsi="Arial" w:cs="Arial"/>
                <w:b/>
                <w:bCs/>
                <w:i/>
                <w:iCs/>
                <w:sz w:val="20"/>
                <w:szCs w:val="20"/>
                <w:lang w:eastAsia="ro-RO"/>
              </w:rPr>
              <w:t>Destina</w:t>
            </w:r>
            <w:r w:rsidR="00E949C9">
              <w:rPr>
                <w:rFonts w:ascii="Arial" w:hAnsi="Arial" w:cs="Arial"/>
                <w:b/>
                <w:bCs/>
                <w:i/>
                <w:iCs/>
                <w:sz w:val="20"/>
                <w:szCs w:val="20"/>
                <w:lang w:eastAsia="ro-RO"/>
              </w:rPr>
              <w:t>t</w:t>
            </w:r>
            <w:r w:rsidRPr="00231A1E">
              <w:rPr>
                <w:rFonts w:ascii="Arial" w:hAnsi="Arial" w:cs="Arial"/>
                <w:b/>
                <w:bCs/>
                <w:i/>
                <w:iCs/>
                <w:sz w:val="20"/>
                <w:szCs w:val="20"/>
                <w:lang w:eastAsia="ro-RO"/>
              </w:rPr>
              <w:t>ia cl</w:t>
            </w:r>
            <w:r w:rsidR="00E949C9">
              <w:rPr>
                <w:rFonts w:ascii="Arial" w:hAnsi="Arial" w:cs="Arial"/>
                <w:b/>
                <w:bCs/>
                <w:i/>
                <w:iCs/>
                <w:sz w:val="20"/>
                <w:szCs w:val="20"/>
                <w:lang w:eastAsia="ro-RO"/>
              </w:rPr>
              <w:t>a</w:t>
            </w:r>
            <w:r w:rsidRPr="00231A1E">
              <w:rPr>
                <w:rFonts w:ascii="Arial" w:hAnsi="Arial" w:cs="Arial"/>
                <w:b/>
                <w:bCs/>
                <w:i/>
                <w:iCs/>
                <w:sz w:val="20"/>
                <w:szCs w:val="20"/>
                <w:lang w:eastAsia="ro-RO"/>
              </w:rPr>
              <w:t>dirii:</w:t>
            </w:r>
            <w:r w:rsidRPr="00231A1E">
              <w:rPr>
                <w:rFonts w:ascii="Arial" w:hAnsi="Arial" w:cs="Arial"/>
                <w:sz w:val="20"/>
                <w:szCs w:val="20"/>
                <w:lang w:eastAsia="ro-RO"/>
              </w:rPr>
              <w:t xml:space="preserve"> Cladiri pentru birouri, magazine, grupuri sanitare de pe langa hale si ateliere,</w:t>
            </w:r>
          </w:p>
        </w:tc>
      </w:tr>
      <w:tr w:rsidR="00231A1E" w:rsidRPr="00231A1E" w:rsidTr="00CE7FC8">
        <w:trPr>
          <w:gridAfter w:val="4"/>
          <w:wAfter w:w="469" w:type="dxa"/>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6568" w:type="dxa"/>
            <w:gridSpan w:val="3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hoteluri cu camere de baie aferente camerelor de cazare.</w:t>
            </w:r>
          </w:p>
        </w:tc>
        <w:tc>
          <w:tcPr>
            <w:tcW w:w="709"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126" w:type="dxa"/>
            <w:gridSpan w:val="1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142" w:type="dxa"/>
            <w:gridSpan w:val="1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117" w:type="dxa"/>
            <w:gridSpan w:val="9"/>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4"/>
          <w:wAfter w:w="469" w:type="dxa"/>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color w:val="FF0000"/>
                <w:sz w:val="20"/>
                <w:szCs w:val="20"/>
                <w:lang w:eastAsia="ro-RO"/>
              </w:rPr>
            </w:pPr>
          </w:p>
        </w:tc>
        <w:tc>
          <w:tcPr>
            <w:tcW w:w="705" w:type="dxa"/>
            <w:gridSpan w:val="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color w:val="FF0000"/>
                <w:sz w:val="20"/>
                <w:szCs w:val="20"/>
                <w:lang w:eastAsia="ro-RO"/>
              </w:rPr>
            </w:pPr>
          </w:p>
        </w:tc>
        <w:tc>
          <w:tcPr>
            <w:tcW w:w="1230" w:type="dxa"/>
            <w:gridSpan w:val="3"/>
            <w:tcBorders>
              <w:top w:val="nil"/>
              <w:left w:val="nil"/>
              <w:bottom w:val="nil"/>
              <w:right w:val="nil"/>
            </w:tcBorders>
            <w:shd w:val="clear" w:color="auto" w:fill="auto"/>
            <w:vAlign w:val="center"/>
            <w:hideMark/>
          </w:tcPr>
          <w:p w:rsidR="00231A1E" w:rsidRPr="00231A1E" w:rsidRDefault="00231A1E" w:rsidP="00231A1E">
            <w:pPr>
              <w:spacing w:after="0" w:line="240" w:lineRule="auto"/>
              <w:jc w:val="both"/>
              <w:rPr>
                <w:rFonts w:ascii="Arial" w:hAnsi="Arial" w:cs="Arial"/>
                <w:b/>
                <w:bCs/>
                <w:color w:val="FF0000"/>
                <w:sz w:val="20"/>
                <w:szCs w:val="20"/>
                <w:lang w:eastAsia="ro-RO"/>
              </w:rPr>
            </w:pPr>
          </w:p>
        </w:tc>
        <w:tc>
          <w:tcPr>
            <w:tcW w:w="948" w:type="dxa"/>
            <w:gridSpan w:val="3"/>
            <w:tcBorders>
              <w:top w:val="nil"/>
              <w:left w:val="nil"/>
              <w:bottom w:val="nil"/>
              <w:right w:val="nil"/>
            </w:tcBorders>
            <w:shd w:val="clear" w:color="auto" w:fill="auto"/>
            <w:vAlign w:val="center"/>
            <w:hideMark/>
          </w:tcPr>
          <w:p w:rsidR="00231A1E" w:rsidRPr="00231A1E" w:rsidRDefault="00231A1E" w:rsidP="00231A1E">
            <w:pPr>
              <w:spacing w:after="0" w:line="240" w:lineRule="auto"/>
              <w:jc w:val="right"/>
              <w:rPr>
                <w:rFonts w:ascii="Arial" w:hAnsi="Arial" w:cs="Arial"/>
                <w:color w:val="FF0000"/>
                <w:sz w:val="20"/>
                <w:szCs w:val="20"/>
                <w:lang w:eastAsia="ro-RO"/>
              </w:rPr>
            </w:pPr>
          </w:p>
        </w:tc>
        <w:tc>
          <w:tcPr>
            <w:tcW w:w="1062" w:type="dxa"/>
            <w:gridSpan w:val="5"/>
            <w:tcBorders>
              <w:top w:val="nil"/>
              <w:left w:val="nil"/>
              <w:bottom w:val="nil"/>
              <w:right w:val="nil"/>
            </w:tcBorders>
            <w:shd w:val="clear" w:color="auto" w:fill="auto"/>
            <w:vAlign w:val="center"/>
            <w:hideMark/>
          </w:tcPr>
          <w:p w:rsidR="00231A1E" w:rsidRPr="00231A1E" w:rsidRDefault="00231A1E" w:rsidP="00231A1E">
            <w:pPr>
              <w:spacing w:after="0" w:line="240" w:lineRule="auto"/>
              <w:jc w:val="right"/>
              <w:rPr>
                <w:rFonts w:ascii="Arial" w:hAnsi="Arial" w:cs="Arial"/>
                <w:color w:val="FF0000"/>
                <w:sz w:val="20"/>
                <w:szCs w:val="20"/>
                <w:lang w:eastAsia="ro-RO"/>
              </w:rPr>
            </w:pPr>
          </w:p>
        </w:tc>
        <w:tc>
          <w:tcPr>
            <w:tcW w:w="961" w:type="dxa"/>
            <w:gridSpan w:val="6"/>
            <w:tcBorders>
              <w:top w:val="nil"/>
              <w:left w:val="nil"/>
              <w:bottom w:val="nil"/>
              <w:right w:val="nil"/>
            </w:tcBorders>
            <w:shd w:val="clear" w:color="auto" w:fill="auto"/>
            <w:vAlign w:val="center"/>
            <w:hideMark/>
          </w:tcPr>
          <w:p w:rsidR="00231A1E" w:rsidRPr="00231A1E" w:rsidRDefault="00231A1E" w:rsidP="00231A1E">
            <w:pPr>
              <w:spacing w:after="0" w:line="240" w:lineRule="auto"/>
              <w:jc w:val="right"/>
              <w:rPr>
                <w:rFonts w:ascii="Arial" w:hAnsi="Arial" w:cs="Arial"/>
                <w:color w:val="FF0000"/>
                <w:sz w:val="20"/>
                <w:szCs w:val="20"/>
                <w:lang w:eastAsia="ro-RO"/>
              </w:rPr>
            </w:pPr>
          </w:p>
        </w:tc>
        <w:tc>
          <w:tcPr>
            <w:tcW w:w="937" w:type="dxa"/>
            <w:gridSpan w:val="6"/>
            <w:tcBorders>
              <w:top w:val="nil"/>
              <w:left w:val="nil"/>
              <w:bottom w:val="nil"/>
              <w:right w:val="nil"/>
            </w:tcBorders>
            <w:shd w:val="clear" w:color="auto" w:fill="auto"/>
            <w:vAlign w:val="center"/>
            <w:hideMark/>
          </w:tcPr>
          <w:p w:rsidR="00231A1E" w:rsidRPr="00231A1E" w:rsidRDefault="00231A1E" w:rsidP="00231A1E">
            <w:pPr>
              <w:spacing w:after="0" w:line="240" w:lineRule="auto"/>
              <w:jc w:val="right"/>
              <w:rPr>
                <w:rFonts w:ascii="Arial" w:hAnsi="Arial" w:cs="Arial"/>
                <w:color w:val="FF0000"/>
                <w:sz w:val="20"/>
                <w:szCs w:val="20"/>
                <w:lang w:eastAsia="ro-RO"/>
              </w:rPr>
            </w:pPr>
          </w:p>
        </w:tc>
        <w:tc>
          <w:tcPr>
            <w:tcW w:w="725"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709"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1126" w:type="dxa"/>
            <w:gridSpan w:val="1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color w:val="FF0000"/>
                <w:sz w:val="20"/>
                <w:szCs w:val="20"/>
                <w:lang w:eastAsia="ro-RO"/>
              </w:rPr>
            </w:pPr>
          </w:p>
        </w:tc>
        <w:tc>
          <w:tcPr>
            <w:tcW w:w="1142" w:type="dxa"/>
            <w:gridSpan w:val="1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1117" w:type="dxa"/>
            <w:gridSpan w:val="9"/>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r>
      <w:tr w:rsidR="00231A1E" w:rsidRPr="00231A1E" w:rsidTr="00CE7FC8">
        <w:trPr>
          <w:gridAfter w:val="3"/>
          <w:wAfter w:w="364" w:type="dxa"/>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2174"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daca E≥1,4 → qc =</w:t>
            </w:r>
          </w:p>
        </w:tc>
        <w:tc>
          <w:tcPr>
            <w:tcW w:w="841"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jc w:val="right"/>
              <w:rPr>
                <w:rFonts w:ascii="Arial" w:hAnsi="Arial" w:cs="Arial"/>
                <w:sz w:val="20"/>
                <w:szCs w:val="20"/>
                <w:lang w:eastAsia="ro-RO"/>
              </w:rPr>
            </w:pPr>
            <w:r w:rsidRPr="00231A1E">
              <w:rPr>
                <w:rFonts w:ascii="Arial" w:hAnsi="Arial" w:cs="Arial"/>
                <w:sz w:val="20"/>
                <w:szCs w:val="20"/>
                <w:lang w:eastAsia="ro-RO"/>
              </w:rPr>
              <w:t>0,24</w:t>
            </w:r>
          </w:p>
        </w:tc>
        <w:tc>
          <w:tcPr>
            <w:tcW w:w="1062" w:type="dxa"/>
            <w:gridSpan w:val="5"/>
            <w:tcBorders>
              <w:top w:val="nil"/>
              <w:left w:val="nil"/>
              <w:bottom w:val="nil"/>
              <w:right w:val="nil"/>
            </w:tcBorders>
            <w:shd w:val="clear" w:color="auto" w:fill="auto"/>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√E;</w:t>
            </w:r>
          </w:p>
        </w:tc>
        <w:tc>
          <w:tcPr>
            <w:tcW w:w="1903" w:type="dxa"/>
            <w:gridSpan w:val="1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 xml:space="preserve">daca E&lt;1,4 → </w:t>
            </w:r>
          </w:p>
        </w:tc>
        <w:tc>
          <w:tcPr>
            <w:tcW w:w="1429" w:type="dxa"/>
            <w:gridSpan w:val="17"/>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qc = 0,2E</w:t>
            </w:r>
          </w:p>
          <w:p w:rsidR="00231A1E" w:rsidRPr="00231A1E" w:rsidRDefault="00231A1E" w:rsidP="00231A1E">
            <w:pPr>
              <w:spacing w:after="0" w:line="240" w:lineRule="auto"/>
              <w:rPr>
                <w:rFonts w:ascii="Arial" w:hAnsi="Arial" w:cs="Arial"/>
                <w:sz w:val="20"/>
                <w:szCs w:val="20"/>
                <w:lang w:eastAsia="ro-RO"/>
              </w:rPr>
            </w:pPr>
          </w:p>
        </w:tc>
        <w:tc>
          <w:tcPr>
            <w:tcW w:w="1127" w:type="dxa"/>
            <w:gridSpan w:val="13"/>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right"/>
              <w:rPr>
                <w:rFonts w:ascii="Arial" w:hAnsi="Arial" w:cs="Arial"/>
                <w:b/>
                <w:bCs/>
                <w:sz w:val="20"/>
                <w:szCs w:val="20"/>
                <w:lang w:eastAsia="ro-RO"/>
              </w:rPr>
            </w:pPr>
          </w:p>
        </w:tc>
        <w:tc>
          <w:tcPr>
            <w:tcW w:w="1143" w:type="dxa"/>
            <w:gridSpan w:val="13"/>
            <w:tcBorders>
              <w:top w:val="nil"/>
              <w:left w:val="nil"/>
              <w:bottom w:val="nil"/>
              <w:right w:val="nil"/>
            </w:tcBorders>
            <w:shd w:val="clear" w:color="auto" w:fill="auto"/>
            <w:vAlign w:val="center"/>
            <w:hideMark/>
          </w:tcPr>
          <w:p w:rsidR="00231A1E" w:rsidRPr="00231A1E" w:rsidRDefault="00231A1E" w:rsidP="00231A1E">
            <w:pPr>
              <w:spacing w:after="0" w:line="240" w:lineRule="auto"/>
              <w:jc w:val="right"/>
              <w:rPr>
                <w:rFonts w:ascii="Arial" w:hAnsi="Arial" w:cs="Arial"/>
                <w:b/>
                <w:bCs/>
                <w:sz w:val="20"/>
                <w:szCs w:val="20"/>
                <w:lang w:eastAsia="ro-RO"/>
              </w:rPr>
            </w:pPr>
          </w:p>
        </w:tc>
        <w:tc>
          <w:tcPr>
            <w:tcW w:w="1088" w:type="dxa"/>
            <w:gridSpan w:val="8"/>
            <w:tcBorders>
              <w:top w:val="nil"/>
              <w:left w:val="nil"/>
              <w:bottom w:val="nil"/>
              <w:right w:val="nil"/>
            </w:tcBorders>
            <w:shd w:val="clear" w:color="auto" w:fill="auto"/>
            <w:vAlign w:val="center"/>
            <w:hideMark/>
          </w:tcPr>
          <w:p w:rsidR="00231A1E" w:rsidRPr="00231A1E" w:rsidRDefault="00231A1E" w:rsidP="00231A1E">
            <w:pPr>
              <w:spacing w:after="0" w:line="240" w:lineRule="auto"/>
              <w:jc w:val="right"/>
              <w:rPr>
                <w:rFonts w:ascii="Arial" w:hAnsi="Arial" w:cs="Arial"/>
                <w:b/>
                <w:bCs/>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4"/>
          <w:wAfter w:w="469" w:type="dxa"/>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color w:val="FF0000"/>
                <w:sz w:val="20"/>
                <w:szCs w:val="20"/>
                <w:lang w:eastAsia="ro-RO"/>
              </w:rPr>
            </w:pPr>
          </w:p>
        </w:tc>
        <w:tc>
          <w:tcPr>
            <w:tcW w:w="70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Nr.crt</w:t>
            </w:r>
          </w:p>
        </w:tc>
        <w:tc>
          <w:tcPr>
            <w:tcW w:w="123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Denumire obiect</w:t>
            </w:r>
          </w:p>
        </w:tc>
        <w:tc>
          <w:tcPr>
            <w:tcW w:w="948" w:type="dxa"/>
            <w:gridSpan w:val="3"/>
            <w:tcBorders>
              <w:top w:val="single" w:sz="8" w:space="0" w:color="auto"/>
              <w:left w:val="nil"/>
              <w:bottom w:val="nil"/>
              <w:right w:val="single" w:sz="8" w:space="0" w:color="auto"/>
            </w:tcBorders>
            <w:shd w:val="clear" w:color="auto" w:fill="auto"/>
            <w:vAlign w:val="bottom"/>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q</w:t>
            </w:r>
            <w:r w:rsidRPr="00231A1E">
              <w:rPr>
                <w:rFonts w:ascii="Arial" w:hAnsi="Arial" w:cs="Arial"/>
                <w:sz w:val="16"/>
                <w:szCs w:val="16"/>
                <w:vertAlign w:val="subscript"/>
                <w:lang w:eastAsia="ro-RO"/>
              </w:rPr>
              <w:t>s</w:t>
            </w:r>
          </w:p>
        </w:tc>
        <w:tc>
          <w:tcPr>
            <w:tcW w:w="1062" w:type="dxa"/>
            <w:gridSpan w:val="5"/>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Nr.obiect</w:t>
            </w:r>
          </w:p>
        </w:tc>
        <w:tc>
          <w:tcPr>
            <w:tcW w:w="1898" w:type="dxa"/>
            <w:gridSpan w:val="12"/>
            <w:tcBorders>
              <w:top w:val="single" w:sz="8" w:space="0" w:color="auto"/>
              <w:left w:val="nil"/>
              <w:bottom w:val="single" w:sz="8" w:space="0" w:color="auto"/>
              <w:right w:val="single" w:sz="8" w:space="0" w:color="000000"/>
            </w:tcBorders>
            <w:shd w:val="clear" w:color="auto" w:fill="auto"/>
            <w:vAlign w:val="bottom"/>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Echivalent</w:t>
            </w:r>
          </w:p>
        </w:tc>
        <w:tc>
          <w:tcPr>
            <w:tcW w:w="725" w:type="dxa"/>
            <w:gridSpan w:val="8"/>
            <w:tcBorders>
              <w:top w:val="nil"/>
              <w:left w:val="nil"/>
              <w:bottom w:val="nil"/>
              <w:right w:val="nil"/>
            </w:tcBorders>
            <w:shd w:val="clear" w:color="auto" w:fill="auto"/>
            <w:vAlign w:val="center"/>
            <w:hideMark/>
          </w:tcPr>
          <w:p w:rsidR="00231A1E" w:rsidRPr="00231A1E" w:rsidRDefault="00231A1E" w:rsidP="00231A1E">
            <w:pPr>
              <w:spacing w:after="0" w:line="240" w:lineRule="auto"/>
              <w:jc w:val="right"/>
              <w:rPr>
                <w:rFonts w:ascii="Arial" w:hAnsi="Arial" w:cs="Arial"/>
                <w:color w:val="FF0000"/>
                <w:sz w:val="16"/>
                <w:szCs w:val="16"/>
                <w:lang w:eastAsia="ro-RO"/>
              </w:rPr>
            </w:pPr>
          </w:p>
        </w:tc>
        <w:tc>
          <w:tcPr>
            <w:tcW w:w="709"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1126" w:type="dxa"/>
            <w:gridSpan w:val="1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1142" w:type="dxa"/>
            <w:gridSpan w:val="1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1117" w:type="dxa"/>
            <w:gridSpan w:val="9"/>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r>
      <w:tr w:rsidR="00231A1E" w:rsidRPr="00231A1E" w:rsidTr="00CE7FC8">
        <w:trPr>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color w:val="FF0000"/>
                <w:sz w:val="20"/>
                <w:szCs w:val="20"/>
                <w:lang w:eastAsia="ro-RO"/>
              </w:rPr>
            </w:pPr>
          </w:p>
        </w:tc>
        <w:tc>
          <w:tcPr>
            <w:tcW w:w="705" w:type="dxa"/>
            <w:gridSpan w:val="2"/>
            <w:vMerge/>
            <w:tcBorders>
              <w:top w:val="single" w:sz="8" w:space="0" w:color="auto"/>
              <w:left w:val="single" w:sz="8" w:space="0" w:color="auto"/>
              <w:bottom w:val="single" w:sz="8" w:space="0" w:color="000000"/>
              <w:right w:val="single" w:sz="8" w:space="0" w:color="auto"/>
            </w:tcBorders>
            <w:vAlign w:val="center"/>
            <w:hideMark/>
          </w:tcPr>
          <w:p w:rsidR="00231A1E" w:rsidRPr="00231A1E" w:rsidRDefault="00231A1E" w:rsidP="00231A1E">
            <w:pPr>
              <w:spacing w:after="0" w:line="240" w:lineRule="auto"/>
              <w:rPr>
                <w:rFonts w:ascii="Arial" w:hAnsi="Arial" w:cs="Arial"/>
                <w:sz w:val="16"/>
                <w:szCs w:val="16"/>
                <w:lang w:eastAsia="ro-RO"/>
              </w:rPr>
            </w:pPr>
          </w:p>
        </w:tc>
        <w:tc>
          <w:tcPr>
            <w:tcW w:w="1230" w:type="dxa"/>
            <w:gridSpan w:val="3"/>
            <w:vMerge/>
            <w:tcBorders>
              <w:top w:val="single" w:sz="8" w:space="0" w:color="auto"/>
              <w:left w:val="single" w:sz="8" w:space="0" w:color="auto"/>
              <w:bottom w:val="single" w:sz="8" w:space="0" w:color="000000"/>
              <w:right w:val="single" w:sz="8" w:space="0" w:color="auto"/>
            </w:tcBorders>
            <w:vAlign w:val="center"/>
            <w:hideMark/>
          </w:tcPr>
          <w:p w:rsidR="00231A1E" w:rsidRPr="00231A1E" w:rsidRDefault="00231A1E" w:rsidP="00231A1E">
            <w:pPr>
              <w:spacing w:after="0" w:line="240" w:lineRule="auto"/>
              <w:rPr>
                <w:rFonts w:ascii="Arial" w:hAnsi="Arial" w:cs="Arial"/>
                <w:sz w:val="16"/>
                <w:szCs w:val="16"/>
                <w:lang w:eastAsia="ro-RO"/>
              </w:rPr>
            </w:pPr>
          </w:p>
        </w:tc>
        <w:tc>
          <w:tcPr>
            <w:tcW w:w="948" w:type="dxa"/>
            <w:gridSpan w:val="3"/>
            <w:tcBorders>
              <w:top w:val="nil"/>
              <w:left w:val="nil"/>
              <w:bottom w:val="single" w:sz="8" w:space="0" w:color="auto"/>
              <w:right w:val="single" w:sz="8" w:space="0" w:color="auto"/>
            </w:tcBorders>
            <w:shd w:val="clear" w:color="auto" w:fill="auto"/>
            <w:vAlign w:val="bottom"/>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(l/s)</w:t>
            </w:r>
          </w:p>
        </w:tc>
        <w:tc>
          <w:tcPr>
            <w:tcW w:w="1062" w:type="dxa"/>
            <w:gridSpan w:val="5"/>
            <w:vMerge/>
            <w:tcBorders>
              <w:top w:val="single" w:sz="8" w:space="0" w:color="auto"/>
              <w:left w:val="single" w:sz="8" w:space="0" w:color="auto"/>
              <w:bottom w:val="single" w:sz="8" w:space="0" w:color="000000"/>
              <w:right w:val="single" w:sz="8" w:space="0" w:color="auto"/>
            </w:tcBorders>
            <w:vAlign w:val="center"/>
            <w:hideMark/>
          </w:tcPr>
          <w:p w:rsidR="00231A1E" w:rsidRPr="00231A1E" w:rsidRDefault="00231A1E" w:rsidP="00231A1E">
            <w:pPr>
              <w:spacing w:after="0" w:line="240" w:lineRule="auto"/>
              <w:rPr>
                <w:rFonts w:ascii="Arial" w:hAnsi="Arial" w:cs="Arial"/>
                <w:sz w:val="16"/>
                <w:szCs w:val="16"/>
                <w:lang w:eastAsia="ro-RO"/>
              </w:rPr>
            </w:pPr>
          </w:p>
        </w:tc>
        <w:tc>
          <w:tcPr>
            <w:tcW w:w="961" w:type="dxa"/>
            <w:gridSpan w:val="6"/>
            <w:tcBorders>
              <w:top w:val="nil"/>
              <w:left w:val="nil"/>
              <w:bottom w:val="single" w:sz="8" w:space="0" w:color="auto"/>
              <w:right w:val="single" w:sz="8" w:space="0" w:color="auto"/>
            </w:tcBorders>
            <w:shd w:val="clear" w:color="auto" w:fill="auto"/>
            <w:vAlign w:val="bottom"/>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obiect</w:t>
            </w:r>
          </w:p>
        </w:tc>
        <w:tc>
          <w:tcPr>
            <w:tcW w:w="937" w:type="dxa"/>
            <w:gridSpan w:val="6"/>
            <w:tcBorders>
              <w:top w:val="nil"/>
              <w:left w:val="nil"/>
              <w:bottom w:val="single" w:sz="8" w:space="0" w:color="auto"/>
              <w:right w:val="single" w:sz="8" w:space="0" w:color="auto"/>
            </w:tcBorders>
            <w:shd w:val="clear" w:color="auto" w:fill="auto"/>
            <w:vAlign w:val="bottom"/>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Total</w:t>
            </w:r>
          </w:p>
        </w:tc>
        <w:tc>
          <w:tcPr>
            <w:tcW w:w="725" w:type="dxa"/>
            <w:gridSpan w:val="8"/>
            <w:tcBorders>
              <w:top w:val="nil"/>
              <w:left w:val="nil"/>
              <w:bottom w:val="nil"/>
              <w:right w:val="nil"/>
            </w:tcBorders>
            <w:shd w:val="clear" w:color="auto" w:fill="auto"/>
            <w:vAlign w:val="center"/>
            <w:hideMark/>
          </w:tcPr>
          <w:p w:rsidR="00231A1E" w:rsidRPr="00231A1E" w:rsidRDefault="00231A1E" w:rsidP="00231A1E">
            <w:pPr>
              <w:spacing w:after="0" w:line="240" w:lineRule="auto"/>
              <w:jc w:val="right"/>
              <w:rPr>
                <w:rFonts w:ascii="Arial" w:hAnsi="Arial" w:cs="Arial"/>
                <w:color w:val="FF0000"/>
                <w:sz w:val="16"/>
                <w:szCs w:val="16"/>
                <w:lang w:eastAsia="ro-RO"/>
              </w:rPr>
            </w:pPr>
          </w:p>
        </w:tc>
        <w:tc>
          <w:tcPr>
            <w:tcW w:w="1091" w:type="dxa"/>
            <w:gridSpan w:val="15"/>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16"/>
                <w:szCs w:val="16"/>
                <w:lang w:eastAsia="ro-RO"/>
              </w:rPr>
            </w:pPr>
            <w:r w:rsidRPr="00231A1E">
              <w:rPr>
                <w:rFonts w:ascii="Arial" w:hAnsi="Arial" w:cs="Arial"/>
                <w:sz w:val="16"/>
                <w:szCs w:val="16"/>
                <w:lang w:eastAsia="ro-RO"/>
              </w:rPr>
              <w:t xml:space="preserve">E=E1+E2 = </w:t>
            </w:r>
          </w:p>
        </w:tc>
        <w:tc>
          <w:tcPr>
            <w:tcW w:w="1165" w:type="dxa"/>
            <w:gridSpan w:val="15"/>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right"/>
              <w:rPr>
                <w:rFonts w:ascii="Arial" w:hAnsi="Arial" w:cs="Arial"/>
                <w:sz w:val="16"/>
                <w:szCs w:val="16"/>
                <w:lang w:eastAsia="ro-RO"/>
              </w:rPr>
            </w:pPr>
            <w:r w:rsidRPr="00231A1E">
              <w:rPr>
                <w:rFonts w:ascii="Arial" w:hAnsi="Arial" w:cs="Arial"/>
                <w:sz w:val="16"/>
                <w:szCs w:val="16"/>
                <w:lang w:eastAsia="ro-RO"/>
              </w:rPr>
              <w:t>15,89</w:t>
            </w:r>
          </w:p>
        </w:tc>
        <w:tc>
          <w:tcPr>
            <w:tcW w:w="1108" w:type="dxa"/>
            <w:gridSpan w:val="9"/>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16"/>
                <w:szCs w:val="16"/>
                <w:lang w:eastAsia="ro-RO"/>
              </w:rPr>
            </w:pPr>
          </w:p>
        </w:tc>
        <w:tc>
          <w:tcPr>
            <w:tcW w:w="1035" w:type="dxa"/>
            <w:gridSpan w:val="9"/>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16"/>
                <w:szCs w:val="16"/>
                <w:lang w:eastAsia="ro-RO"/>
              </w:rPr>
            </w:pPr>
          </w:p>
        </w:tc>
        <w:tc>
          <w:tcPr>
            <w:tcW w:w="693" w:type="dxa"/>
            <w:gridSpan w:val="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r>
      <w:tr w:rsidR="00231A1E" w:rsidRPr="00231A1E" w:rsidTr="00CE7FC8">
        <w:trPr>
          <w:gridAfter w:val="4"/>
          <w:wAfter w:w="469" w:type="dxa"/>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color w:val="FF0000"/>
                <w:sz w:val="20"/>
                <w:szCs w:val="20"/>
                <w:lang w:eastAsia="ro-RO"/>
              </w:rPr>
            </w:pPr>
          </w:p>
        </w:tc>
        <w:tc>
          <w:tcPr>
            <w:tcW w:w="705" w:type="dxa"/>
            <w:gridSpan w:val="2"/>
            <w:tcBorders>
              <w:top w:val="nil"/>
              <w:left w:val="single" w:sz="8" w:space="0" w:color="auto"/>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0</w:t>
            </w:r>
          </w:p>
        </w:tc>
        <w:tc>
          <w:tcPr>
            <w:tcW w:w="1230" w:type="dxa"/>
            <w:gridSpan w:val="3"/>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1</w:t>
            </w:r>
          </w:p>
        </w:tc>
        <w:tc>
          <w:tcPr>
            <w:tcW w:w="948" w:type="dxa"/>
            <w:gridSpan w:val="3"/>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2</w:t>
            </w:r>
          </w:p>
        </w:tc>
        <w:tc>
          <w:tcPr>
            <w:tcW w:w="1062" w:type="dxa"/>
            <w:gridSpan w:val="5"/>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3</w:t>
            </w:r>
          </w:p>
        </w:tc>
        <w:tc>
          <w:tcPr>
            <w:tcW w:w="961" w:type="dxa"/>
            <w:gridSpan w:val="6"/>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4</w:t>
            </w:r>
          </w:p>
        </w:tc>
        <w:tc>
          <w:tcPr>
            <w:tcW w:w="937" w:type="dxa"/>
            <w:gridSpan w:val="6"/>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5</w:t>
            </w:r>
          </w:p>
        </w:tc>
        <w:tc>
          <w:tcPr>
            <w:tcW w:w="725"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color w:val="FF0000"/>
                <w:sz w:val="16"/>
                <w:szCs w:val="16"/>
                <w:lang w:eastAsia="ro-RO"/>
              </w:rPr>
            </w:pPr>
          </w:p>
        </w:tc>
        <w:tc>
          <w:tcPr>
            <w:tcW w:w="709"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16"/>
                <w:szCs w:val="16"/>
                <w:lang w:eastAsia="ro-RO"/>
              </w:rPr>
            </w:pPr>
          </w:p>
        </w:tc>
        <w:tc>
          <w:tcPr>
            <w:tcW w:w="1126" w:type="dxa"/>
            <w:gridSpan w:val="1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16"/>
                <w:szCs w:val="16"/>
                <w:lang w:eastAsia="ro-RO"/>
              </w:rPr>
            </w:pPr>
          </w:p>
        </w:tc>
        <w:tc>
          <w:tcPr>
            <w:tcW w:w="1142" w:type="dxa"/>
            <w:gridSpan w:val="1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16"/>
                <w:szCs w:val="16"/>
                <w:lang w:eastAsia="ro-RO"/>
              </w:rPr>
            </w:pPr>
          </w:p>
        </w:tc>
        <w:tc>
          <w:tcPr>
            <w:tcW w:w="1117" w:type="dxa"/>
            <w:gridSpan w:val="9"/>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16"/>
                <w:szCs w:val="16"/>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r>
      <w:tr w:rsidR="00231A1E" w:rsidRPr="00231A1E" w:rsidTr="00CE7FC8">
        <w:trPr>
          <w:gridAfter w:val="4"/>
          <w:wAfter w:w="469" w:type="dxa"/>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5843" w:type="dxa"/>
            <w:gridSpan w:val="25"/>
            <w:tcBorders>
              <w:top w:val="single" w:sz="8" w:space="0" w:color="auto"/>
              <w:left w:val="single" w:sz="8" w:space="0" w:color="auto"/>
              <w:bottom w:val="single" w:sz="8" w:space="0" w:color="auto"/>
              <w:right w:val="single" w:sz="8" w:space="0" w:color="000000"/>
            </w:tcBorders>
            <w:shd w:val="clear" w:color="auto" w:fill="auto"/>
            <w:hideMark/>
          </w:tcPr>
          <w:p w:rsidR="00231A1E" w:rsidRPr="00231A1E" w:rsidRDefault="00231A1E" w:rsidP="00231A1E">
            <w:pPr>
              <w:spacing w:after="0" w:line="240" w:lineRule="auto"/>
              <w:rPr>
                <w:rFonts w:ascii="Arial" w:hAnsi="Arial" w:cs="Arial"/>
                <w:b/>
                <w:bCs/>
                <w:sz w:val="16"/>
                <w:szCs w:val="16"/>
                <w:lang w:eastAsia="ro-RO"/>
              </w:rPr>
            </w:pPr>
            <w:r w:rsidRPr="00231A1E">
              <w:rPr>
                <w:rFonts w:ascii="Arial" w:hAnsi="Arial" w:cs="Arial"/>
                <w:b/>
                <w:bCs/>
                <w:sz w:val="16"/>
                <w:szCs w:val="16"/>
                <w:lang w:eastAsia="ro-RO"/>
              </w:rPr>
              <w:t> </w:t>
            </w:r>
          </w:p>
        </w:tc>
        <w:tc>
          <w:tcPr>
            <w:tcW w:w="725"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1835" w:type="dxa"/>
            <w:gridSpan w:val="22"/>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right"/>
              <w:rPr>
                <w:rFonts w:ascii="Arial" w:hAnsi="Arial" w:cs="Arial"/>
                <w:b/>
                <w:bCs/>
                <w:sz w:val="16"/>
                <w:szCs w:val="16"/>
                <w:lang w:eastAsia="ro-RO"/>
              </w:rPr>
            </w:pPr>
            <w:r w:rsidRPr="00231A1E">
              <w:rPr>
                <w:rFonts w:ascii="Arial" w:hAnsi="Arial" w:cs="Arial"/>
                <w:b/>
                <w:bCs/>
                <w:sz w:val="16"/>
                <w:szCs w:val="16"/>
                <w:lang w:eastAsia="ro-RO"/>
              </w:rPr>
              <w:t xml:space="preserve">qc = 0,24√E= </w:t>
            </w:r>
          </w:p>
        </w:tc>
        <w:tc>
          <w:tcPr>
            <w:tcW w:w="1142" w:type="dxa"/>
            <w:gridSpan w:val="12"/>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center"/>
              <w:rPr>
                <w:rFonts w:ascii="Arial" w:hAnsi="Arial" w:cs="Arial"/>
                <w:b/>
                <w:bCs/>
                <w:sz w:val="16"/>
                <w:szCs w:val="16"/>
                <w:lang w:eastAsia="ro-RO"/>
              </w:rPr>
            </w:pPr>
            <w:r w:rsidRPr="00231A1E">
              <w:rPr>
                <w:rFonts w:ascii="Arial" w:hAnsi="Arial" w:cs="Arial"/>
                <w:b/>
                <w:bCs/>
                <w:sz w:val="16"/>
                <w:szCs w:val="16"/>
                <w:lang w:eastAsia="ro-RO"/>
              </w:rPr>
              <w:t>0,96</w:t>
            </w:r>
          </w:p>
        </w:tc>
        <w:tc>
          <w:tcPr>
            <w:tcW w:w="1117" w:type="dxa"/>
            <w:gridSpan w:val="9"/>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16"/>
                <w:szCs w:val="16"/>
                <w:lang w:eastAsia="ro-RO"/>
              </w:rPr>
            </w:pPr>
            <w:r w:rsidRPr="00231A1E">
              <w:rPr>
                <w:rFonts w:ascii="Arial" w:hAnsi="Arial" w:cs="Arial"/>
                <w:b/>
                <w:bCs/>
                <w:sz w:val="16"/>
                <w:szCs w:val="16"/>
                <w:lang w:eastAsia="ro-RO"/>
              </w:rPr>
              <w:t>l/s</w:t>
            </w: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r>
      <w:tr w:rsidR="00231A1E" w:rsidRPr="00231A1E" w:rsidTr="00CE7FC8">
        <w:trPr>
          <w:gridAfter w:val="4"/>
          <w:wAfter w:w="469" w:type="dxa"/>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705" w:type="dxa"/>
            <w:gridSpan w:val="2"/>
            <w:tcBorders>
              <w:top w:val="nil"/>
              <w:left w:val="single" w:sz="8" w:space="0" w:color="auto"/>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1</w:t>
            </w:r>
          </w:p>
        </w:tc>
        <w:tc>
          <w:tcPr>
            <w:tcW w:w="1230" w:type="dxa"/>
            <w:gridSpan w:val="3"/>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rPr>
                <w:rFonts w:ascii="Arial" w:hAnsi="Arial" w:cs="Arial"/>
                <w:sz w:val="16"/>
                <w:szCs w:val="16"/>
                <w:lang w:eastAsia="ro-RO"/>
              </w:rPr>
            </w:pPr>
            <w:r w:rsidRPr="00231A1E">
              <w:rPr>
                <w:rFonts w:ascii="Arial" w:hAnsi="Arial" w:cs="Arial"/>
                <w:sz w:val="16"/>
                <w:szCs w:val="16"/>
                <w:lang w:eastAsia="ro-RO"/>
              </w:rPr>
              <w:t>Lavoar Dn15</w:t>
            </w:r>
          </w:p>
        </w:tc>
        <w:tc>
          <w:tcPr>
            <w:tcW w:w="948" w:type="dxa"/>
            <w:gridSpan w:val="3"/>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0,07</w:t>
            </w:r>
          </w:p>
        </w:tc>
        <w:tc>
          <w:tcPr>
            <w:tcW w:w="1062" w:type="dxa"/>
            <w:gridSpan w:val="5"/>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3</w:t>
            </w:r>
          </w:p>
        </w:tc>
        <w:tc>
          <w:tcPr>
            <w:tcW w:w="961" w:type="dxa"/>
            <w:gridSpan w:val="6"/>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0,35</w:t>
            </w:r>
          </w:p>
        </w:tc>
        <w:tc>
          <w:tcPr>
            <w:tcW w:w="937" w:type="dxa"/>
            <w:gridSpan w:val="6"/>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1,05</w:t>
            </w:r>
          </w:p>
        </w:tc>
        <w:tc>
          <w:tcPr>
            <w:tcW w:w="725"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709"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1126" w:type="dxa"/>
            <w:gridSpan w:val="1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1142" w:type="dxa"/>
            <w:gridSpan w:val="1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1117" w:type="dxa"/>
            <w:gridSpan w:val="9"/>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r>
      <w:tr w:rsidR="00231A1E" w:rsidRPr="00231A1E" w:rsidTr="00CE7FC8">
        <w:trPr>
          <w:gridAfter w:val="4"/>
          <w:wAfter w:w="469" w:type="dxa"/>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705" w:type="dxa"/>
            <w:gridSpan w:val="2"/>
            <w:tcBorders>
              <w:top w:val="nil"/>
              <w:left w:val="single" w:sz="8" w:space="0" w:color="auto"/>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2</w:t>
            </w:r>
          </w:p>
        </w:tc>
        <w:tc>
          <w:tcPr>
            <w:tcW w:w="1230" w:type="dxa"/>
            <w:gridSpan w:val="3"/>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rPr>
                <w:rFonts w:ascii="Arial" w:hAnsi="Arial" w:cs="Arial"/>
                <w:sz w:val="16"/>
                <w:szCs w:val="16"/>
                <w:lang w:eastAsia="ro-RO"/>
              </w:rPr>
            </w:pPr>
            <w:r w:rsidRPr="00231A1E">
              <w:rPr>
                <w:rFonts w:ascii="Arial" w:hAnsi="Arial" w:cs="Arial"/>
                <w:sz w:val="16"/>
                <w:szCs w:val="16"/>
                <w:lang w:eastAsia="ro-RO"/>
              </w:rPr>
              <w:t>Spalator Dn15</w:t>
            </w:r>
          </w:p>
        </w:tc>
        <w:tc>
          <w:tcPr>
            <w:tcW w:w="948" w:type="dxa"/>
            <w:gridSpan w:val="3"/>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0,20</w:t>
            </w:r>
          </w:p>
        </w:tc>
        <w:tc>
          <w:tcPr>
            <w:tcW w:w="1062" w:type="dxa"/>
            <w:gridSpan w:val="5"/>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3</w:t>
            </w:r>
          </w:p>
        </w:tc>
        <w:tc>
          <w:tcPr>
            <w:tcW w:w="961" w:type="dxa"/>
            <w:gridSpan w:val="6"/>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1</w:t>
            </w:r>
          </w:p>
        </w:tc>
        <w:tc>
          <w:tcPr>
            <w:tcW w:w="937" w:type="dxa"/>
            <w:gridSpan w:val="6"/>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3</w:t>
            </w:r>
          </w:p>
        </w:tc>
        <w:tc>
          <w:tcPr>
            <w:tcW w:w="725"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709"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1126" w:type="dxa"/>
            <w:gridSpan w:val="1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1142" w:type="dxa"/>
            <w:gridSpan w:val="1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1117" w:type="dxa"/>
            <w:gridSpan w:val="9"/>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r>
      <w:tr w:rsidR="00231A1E" w:rsidRPr="00231A1E" w:rsidTr="00CE7FC8">
        <w:trPr>
          <w:gridAfter w:val="4"/>
          <w:wAfter w:w="469" w:type="dxa"/>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705" w:type="dxa"/>
            <w:gridSpan w:val="2"/>
            <w:tcBorders>
              <w:top w:val="nil"/>
              <w:left w:val="single" w:sz="8" w:space="0" w:color="auto"/>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3</w:t>
            </w:r>
          </w:p>
        </w:tc>
        <w:tc>
          <w:tcPr>
            <w:tcW w:w="1230" w:type="dxa"/>
            <w:gridSpan w:val="3"/>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rPr>
                <w:rFonts w:ascii="Arial" w:hAnsi="Arial" w:cs="Arial"/>
                <w:sz w:val="16"/>
                <w:szCs w:val="16"/>
                <w:lang w:eastAsia="ro-RO"/>
              </w:rPr>
            </w:pPr>
            <w:r w:rsidRPr="00231A1E">
              <w:rPr>
                <w:rFonts w:ascii="Arial" w:hAnsi="Arial" w:cs="Arial"/>
                <w:sz w:val="16"/>
                <w:szCs w:val="16"/>
                <w:lang w:eastAsia="ro-RO"/>
              </w:rPr>
              <w:t>Rezervor de closet Dn10</w:t>
            </w:r>
          </w:p>
        </w:tc>
        <w:tc>
          <w:tcPr>
            <w:tcW w:w="948" w:type="dxa"/>
            <w:gridSpan w:val="3"/>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0,10</w:t>
            </w:r>
          </w:p>
        </w:tc>
        <w:tc>
          <w:tcPr>
            <w:tcW w:w="1062" w:type="dxa"/>
            <w:gridSpan w:val="5"/>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3</w:t>
            </w:r>
          </w:p>
        </w:tc>
        <w:tc>
          <w:tcPr>
            <w:tcW w:w="961" w:type="dxa"/>
            <w:gridSpan w:val="6"/>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0,5</w:t>
            </w:r>
          </w:p>
        </w:tc>
        <w:tc>
          <w:tcPr>
            <w:tcW w:w="937" w:type="dxa"/>
            <w:gridSpan w:val="6"/>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1,5</w:t>
            </w:r>
          </w:p>
        </w:tc>
        <w:tc>
          <w:tcPr>
            <w:tcW w:w="725"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709"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1126" w:type="dxa"/>
            <w:gridSpan w:val="1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1142" w:type="dxa"/>
            <w:gridSpan w:val="1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1117" w:type="dxa"/>
            <w:gridSpan w:val="9"/>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r>
      <w:tr w:rsidR="00231A1E" w:rsidRPr="00231A1E" w:rsidTr="00CE7FC8">
        <w:trPr>
          <w:gridAfter w:val="4"/>
          <w:wAfter w:w="469" w:type="dxa"/>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705" w:type="dxa"/>
            <w:gridSpan w:val="2"/>
            <w:tcBorders>
              <w:top w:val="nil"/>
              <w:left w:val="single" w:sz="8" w:space="0" w:color="auto"/>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4</w:t>
            </w:r>
          </w:p>
        </w:tc>
        <w:tc>
          <w:tcPr>
            <w:tcW w:w="1230" w:type="dxa"/>
            <w:gridSpan w:val="3"/>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rPr>
                <w:rFonts w:ascii="Arial" w:hAnsi="Arial" w:cs="Arial"/>
                <w:sz w:val="16"/>
                <w:szCs w:val="16"/>
                <w:lang w:eastAsia="ro-RO"/>
              </w:rPr>
            </w:pPr>
            <w:r w:rsidRPr="00231A1E">
              <w:rPr>
                <w:rFonts w:ascii="Arial" w:hAnsi="Arial" w:cs="Arial"/>
                <w:sz w:val="16"/>
                <w:szCs w:val="16"/>
                <w:lang w:eastAsia="ro-RO"/>
              </w:rPr>
              <w:t>Pisoar Dn10</w:t>
            </w:r>
          </w:p>
        </w:tc>
        <w:tc>
          <w:tcPr>
            <w:tcW w:w="948" w:type="dxa"/>
            <w:gridSpan w:val="3"/>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0, 350</w:t>
            </w:r>
          </w:p>
        </w:tc>
        <w:tc>
          <w:tcPr>
            <w:tcW w:w="1062" w:type="dxa"/>
            <w:gridSpan w:val="5"/>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2</w:t>
            </w:r>
          </w:p>
        </w:tc>
        <w:tc>
          <w:tcPr>
            <w:tcW w:w="961" w:type="dxa"/>
            <w:gridSpan w:val="6"/>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0,17</w:t>
            </w:r>
          </w:p>
        </w:tc>
        <w:tc>
          <w:tcPr>
            <w:tcW w:w="937" w:type="dxa"/>
            <w:gridSpan w:val="6"/>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0,34</w:t>
            </w:r>
          </w:p>
        </w:tc>
        <w:tc>
          <w:tcPr>
            <w:tcW w:w="725"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709"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1126" w:type="dxa"/>
            <w:gridSpan w:val="1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1142" w:type="dxa"/>
            <w:gridSpan w:val="1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1117" w:type="dxa"/>
            <w:gridSpan w:val="9"/>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r>
      <w:tr w:rsidR="00231A1E" w:rsidRPr="00231A1E" w:rsidTr="00CE7FC8">
        <w:trPr>
          <w:gridAfter w:val="4"/>
          <w:wAfter w:w="469" w:type="dxa"/>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705" w:type="dxa"/>
            <w:gridSpan w:val="2"/>
            <w:tcBorders>
              <w:top w:val="nil"/>
              <w:left w:val="single" w:sz="8" w:space="0" w:color="auto"/>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5</w:t>
            </w:r>
          </w:p>
        </w:tc>
        <w:tc>
          <w:tcPr>
            <w:tcW w:w="1230" w:type="dxa"/>
            <w:gridSpan w:val="3"/>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rPr>
                <w:rFonts w:ascii="Arial" w:hAnsi="Arial" w:cs="Arial"/>
                <w:sz w:val="16"/>
                <w:szCs w:val="16"/>
                <w:lang w:eastAsia="ro-RO"/>
              </w:rPr>
            </w:pPr>
            <w:r w:rsidRPr="00231A1E">
              <w:rPr>
                <w:rFonts w:ascii="Arial" w:hAnsi="Arial" w:cs="Arial"/>
                <w:sz w:val="16"/>
                <w:szCs w:val="16"/>
                <w:lang w:eastAsia="ro-RO"/>
              </w:rPr>
              <w:t>Robinet dublu/simplu serviciu DN15</w:t>
            </w:r>
          </w:p>
        </w:tc>
        <w:tc>
          <w:tcPr>
            <w:tcW w:w="948" w:type="dxa"/>
            <w:gridSpan w:val="3"/>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0,2</w:t>
            </w:r>
          </w:p>
        </w:tc>
        <w:tc>
          <w:tcPr>
            <w:tcW w:w="1062" w:type="dxa"/>
            <w:gridSpan w:val="5"/>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1</w:t>
            </w:r>
          </w:p>
        </w:tc>
        <w:tc>
          <w:tcPr>
            <w:tcW w:w="961" w:type="dxa"/>
            <w:gridSpan w:val="6"/>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1</w:t>
            </w:r>
          </w:p>
        </w:tc>
        <w:tc>
          <w:tcPr>
            <w:tcW w:w="937" w:type="dxa"/>
            <w:gridSpan w:val="6"/>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1</w:t>
            </w:r>
          </w:p>
        </w:tc>
        <w:tc>
          <w:tcPr>
            <w:tcW w:w="725"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709"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1126" w:type="dxa"/>
            <w:gridSpan w:val="1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1142" w:type="dxa"/>
            <w:gridSpan w:val="1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1117" w:type="dxa"/>
            <w:gridSpan w:val="9"/>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r>
      <w:tr w:rsidR="00231A1E" w:rsidRPr="00231A1E" w:rsidTr="00CE7FC8">
        <w:trPr>
          <w:gridAfter w:val="4"/>
          <w:wAfter w:w="469" w:type="dxa"/>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705" w:type="dxa"/>
            <w:gridSpan w:val="2"/>
            <w:tcBorders>
              <w:top w:val="nil"/>
              <w:left w:val="single" w:sz="8" w:space="0" w:color="auto"/>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6</w:t>
            </w:r>
          </w:p>
        </w:tc>
        <w:tc>
          <w:tcPr>
            <w:tcW w:w="1230" w:type="dxa"/>
            <w:gridSpan w:val="3"/>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rPr>
                <w:rFonts w:ascii="Arial" w:hAnsi="Arial" w:cs="Arial"/>
                <w:sz w:val="16"/>
                <w:szCs w:val="16"/>
                <w:lang w:eastAsia="ro-RO"/>
              </w:rPr>
            </w:pPr>
            <w:r w:rsidRPr="00231A1E">
              <w:rPr>
                <w:rFonts w:ascii="Arial" w:hAnsi="Arial" w:cs="Arial"/>
                <w:sz w:val="16"/>
                <w:szCs w:val="16"/>
                <w:lang w:eastAsia="ro-RO"/>
              </w:rPr>
              <w:t>Robinet dublu/simplu serviciu DN20</w:t>
            </w:r>
          </w:p>
        </w:tc>
        <w:tc>
          <w:tcPr>
            <w:tcW w:w="948" w:type="dxa"/>
            <w:gridSpan w:val="3"/>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0,3</w:t>
            </w:r>
          </w:p>
        </w:tc>
        <w:tc>
          <w:tcPr>
            <w:tcW w:w="1062" w:type="dxa"/>
            <w:gridSpan w:val="5"/>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6</w:t>
            </w:r>
          </w:p>
        </w:tc>
        <w:tc>
          <w:tcPr>
            <w:tcW w:w="961" w:type="dxa"/>
            <w:gridSpan w:val="6"/>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1,5</w:t>
            </w:r>
          </w:p>
        </w:tc>
        <w:tc>
          <w:tcPr>
            <w:tcW w:w="937" w:type="dxa"/>
            <w:gridSpan w:val="6"/>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9</w:t>
            </w:r>
          </w:p>
        </w:tc>
        <w:tc>
          <w:tcPr>
            <w:tcW w:w="725"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709"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1126" w:type="dxa"/>
            <w:gridSpan w:val="1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1142" w:type="dxa"/>
            <w:gridSpan w:val="1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1117" w:type="dxa"/>
            <w:gridSpan w:val="9"/>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r>
      <w:tr w:rsidR="00231A1E" w:rsidRPr="00231A1E" w:rsidTr="00CE7FC8">
        <w:trPr>
          <w:gridAfter w:val="4"/>
          <w:wAfter w:w="469" w:type="dxa"/>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4906" w:type="dxa"/>
            <w:gridSpan w:val="19"/>
            <w:tcBorders>
              <w:top w:val="single" w:sz="8" w:space="0" w:color="auto"/>
              <w:left w:val="single" w:sz="8" w:space="0" w:color="auto"/>
              <w:bottom w:val="single" w:sz="8" w:space="0" w:color="auto"/>
              <w:right w:val="single" w:sz="8" w:space="0" w:color="000000"/>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 xml:space="preserve">Σ E </w:t>
            </w:r>
            <w:r w:rsidRPr="00231A1E">
              <w:rPr>
                <w:rFonts w:ascii="Arial" w:hAnsi="Arial" w:cs="Arial"/>
                <w:sz w:val="16"/>
                <w:szCs w:val="16"/>
                <w:vertAlign w:val="subscript"/>
                <w:lang w:eastAsia="ro-RO"/>
              </w:rPr>
              <w:t>1</w:t>
            </w:r>
          </w:p>
        </w:tc>
        <w:tc>
          <w:tcPr>
            <w:tcW w:w="937" w:type="dxa"/>
            <w:gridSpan w:val="6"/>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4,05</w:t>
            </w:r>
          </w:p>
        </w:tc>
        <w:tc>
          <w:tcPr>
            <w:tcW w:w="725"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709"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1126" w:type="dxa"/>
            <w:gridSpan w:val="1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1142" w:type="dxa"/>
            <w:gridSpan w:val="1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1117" w:type="dxa"/>
            <w:gridSpan w:val="9"/>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r>
      <w:tr w:rsidR="00231A1E" w:rsidRPr="00231A1E" w:rsidTr="00CE7FC8">
        <w:trPr>
          <w:gridAfter w:val="4"/>
          <w:wAfter w:w="469" w:type="dxa"/>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4906" w:type="dxa"/>
            <w:gridSpan w:val="19"/>
            <w:tcBorders>
              <w:top w:val="single" w:sz="8" w:space="0" w:color="auto"/>
              <w:left w:val="single" w:sz="8" w:space="0" w:color="auto"/>
              <w:bottom w:val="single" w:sz="8" w:space="0" w:color="auto"/>
              <w:right w:val="single" w:sz="8" w:space="0" w:color="000000"/>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 xml:space="preserve">Σ E </w:t>
            </w:r>
            <w:r w:rsidRPr="00231A1E">
              <w:rPr>
                <w:rFonts w:ascii="Arial" w:hAnsi="Arial" w:cs="Arial"/>
                <w:sz w:val="16"/>
                <w:szCs w:val="16"/>
                <w:vertAlign w:val="subscript"/>
                <w:lang w:eastAsia="ro-RO"/>
              </w:rPr>
              <w:t>2</w:t>
            </w:r>
          </w:p>
        </w:tc>
        <w:tc>
          <w:tcPr>
            <w:tcW w:w="937" w:type="dxa"/>
            <w:gridSpan w:val="6"/>
            <w:tcBorders>
              <w:top w:val="nil"/>
              <w:left w:val="nil"/>
              <w:bottom w:val="single" w:sz="8" w:space="0" w:color="auto"/>
              <w:right w:val="single" w:sz="8" w:space="0" w:color="auto"/>
            </w:tcBorders>
            <w:shd w:val="clear" w:color="auto" w:fill="auto"/>
            <w:hideMark/>
          </w:tcPr>
          <w:p w:rsidR="00231A1E" w:rsidRPr="00231A1E" w:rsidRDefault="00231A1E" w:rsidP="00231A1E">
            <w:pPr>
              <w:spacing w:after="0" w:line="240" w:lineRule="auto"/>
              <w:jc w:val="center"/>
              <w:rPr>
                <w:rFonts w:ascii="Arial" w:hAnsi="Arial" w:cs="Arial"/>
                <w:sz w:val="16"/>
                <w:szCs w:val="16"/>
                <w:lang w:eastAsia="ro-RO"/>
              </w:rPr>
            </w:pPr>
            <w:r w:rsidRPr="00231A1E">
              <w:rPr>
                <w:rFonts w:ascii="Arial" w:hAnsi="Arial" w:cs="Arial"/>
                <w:sz w:val="16"/>
                <w:szCs w:val="16"/>
                <w:lang w:eastAsia="ro-RO"/>
              </w:rPr>
              <w:t>11,84</w:t>
            </w:r>
          </w:p>
        </w:tc>
        <w:tc>
          <w:tcPr>
            <w:tcW w:w="725"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16"/>
                <w:szCs w:val="16"/>
                <w:lang w:eastAsia="ro-RO"/>
              </w:rPr>
            </w:pPr>
          </w:p>
        </w:tc>
        <w:tc>
          <w:tcPr>
            <w:tcW w:w="709"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color w:val="FF0000"/>
                <w:sz w:val="16"/>
                <w:szCs w:val="16"/>
                <w:lang w:eastAsia="ro-RO"/>
              </w:rPr>
            </w:pPr>
          </w:p>
        </w:tc>
        <w:tc>
          <w:tcPr>
            <w:tcW w:w="1126" w:type="dxa"/>
            <w:gridSpan w:val="1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color w:val="FF0000"/>
                <w:sz w:val="16"/>
                <w:szCs w:val="16"/>
                <w:lang w:eastAsia="ro-RO"/>
              </w:rPr>
            </w:pPr>
          </w:p>
        </w:tc>
        <w:tc>
          <w:tcPr>
            <w:tcW w:w="1142" w:type="dxa"/>
            <w:gridSpan w:val="1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color w:val="FF0000"/>
                <w:sz w:val="16"/>
                <w:szCs w:val="16"/>
                <w:lang w:eastAsia="ro-RO"/>
              </w:rPr>
            </w:pPr>
          </w:p>
        </w:tc>
        <w:tc>
          <w:tcPr>
            <w:tcW w:w="1117" w:type="dxa"/>
            <w:gridSpan w:val="9"/>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color w:val="FF0000"/>
                <w:sz w:val="16"/>
                <w:szCs w:val="16"/>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r>
      <w:tr w:rsidR="00231A1E" w:rsidRPr="00231A1E" w:rsidTr="00CE7FC8">
        <w:trPr>
          <w:gridAfter w:val="4"/>
          <w:wAfter w:w="469" w:type="dxa"/>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705" w:type="dxa"/>
            <w:gridSpan w:val="2"/>
            <w:tcBorders>
              <w:top w:val="nil"/>
              <w:left w:val="nil"/>
              <w:bottom w:val="nil"/>
              <w:right w:val="nil"/>
            </w:tcBorders>
            <w:shd w:val="clear" w:color="auto" w:fill="auto"/>
            <w:hideMark/>
          </w:tcPr>
          <w:p w:rsidR="00231A1E" w:rsidRPr="00231A1E" w:rsidRDefault="00231A1E" w:rsidP="00231A1E">
            <w:pPr>
              <w:spacing w:after="0" w:line="240" w:lineRule="auto"/>
              <w:jc w:val="center"/>
              <w:rPr>
                <w:rFonts w:ascii="Arial" w:hAnsi="Arial" w:cs="Arial"/>
                <w:color w:val="FF0000"/>
                <w:sz w:val="20"/>
                <w:szCs w:val="20"/>
                <w:lang w:eastAsia="ro-RO"/>
              </w:rPr>
            </w:pPr>
          </w:p>
        </w:tc>
        <w:tc>
          <w:tcPr>
            <w:tcW w:w="1230" w:type="dxa"/>
            <w:gridSpan w:val="3"/>
            <w:tcBorders>
              <w:top w:val="nil"/>
              <w:left w:val="nil"/>
              <w:bottom w:val="nil"/>
              <w:right w:val="nil"/>
            </w:tcBorders>
            <w:shd w:val="clear" w:color="auto" w:fill="auto"/>
            <w:hideMark/>
          </w:tcPr>
          <w:p w:rsidR="00231A1E" w:rsidRPr="00231A1E" w:rsidRDefault="00231A1E" w:rsidP="00231A1E">
            <w:pPr>
              <w:spacing w:after="0" w:line="240" w:lineRule="auto"/>
              <w:jc w:val="center"/>
              <w:rPr>
                <w:rFonts w:ascii="Arial" w:hAnsi="Arial" w:cs="Arial"/>
                <w:color w:val="FF0000"/>
                <w:sz w:val="20"/>
                <w:szCs w:val="20"/>
                <w:lang w:eastAsia="ro-RO"/>
              </w:rPr>
            </w:pPr>
          </w:p>
        </w:tc>
        <w:tc>
          <w:tcPr>
            <w:tcW w:w="948" w:type="dxa"/>
            <w:gridSpan w:val="3"/>
            <w:tcBorders>
              <w:top w:val="nil"/>
              <w:left w:val="nil"/>
              <w:bottom w:val="nil"/>
              <w:right w:val="nil"/>
            </w:tcBorders>
            <w:shd w:val="clear" w:color="auto" w:fill="auto"/>
            <w:hideMark/>
          </w:tcPr>
          <w:p w:rsidR="00231A1E" w:rsidRPr="00231A1E" w:rsidRDefault="00231A1E" w:rsidP="00231A1E">
            <w:pPr>
              <w:spacing w:after="0" w:line="240" w:lineRule="auto"/>
              <w:jc w:val="center"/>
              <w:rPr>
                <w:rFonts w:ascii="Arial" w:hAnsi="Arial" w:cs="Arial"/>
                <w:color w:val="FF0000"/>
                <w:sz w:val="20"/>
                <w:szCs w:val="20"/>
                <w:lang w:eastAsia="ro-RO"/>
              </w:rPr>
            </w:pPr>
          </w:p>
        </w:tc>
        <w:tc>
          <w:tcPr>
            <w:tcW w:w="1062" w:type="dxa"/>
            <w:gridSpan w:val="5"/>
            <w:tcBorders>
              <w:top w:val="nil"/>
              <w:left w:val="nil"/>
              <w:bottom w:val="nil"/>
              <w:right w:val="nil"/>
            </w:tcBorders>
            <w:shd w:val="clear" w:color="auto" w:fill="auto"/>
            <w:hideMark/>
          </w:tcPr>
          <w:p w:rsidR="00231A1E" w:rsidRPr="00231A1E" w:rsidRDefault="00231A1E" w:rsidP="00231A1E">
            <w:pPr>
              <w:spacing w:after="0" w:line="240" w:lineRule="auto"/>
              <w:jc w:val="center"/>
              <w:rPr>
                <w:rFonts w:ascii="Arial" w:hAnsi="Arial" w:cs="Arial"/>
                <w:color w:val="FF0000"/>
                <w:sz w:val="20"/>
                <w:szCs w:val="20"/>
                <w:lang w:eastAsia="ro-RO"/>
              </w:rPr>
            </w:pPr>
          </w:p>
        </w:tc>
        <w:tc>
          <w:tcPr>
            <w:tcW w:w="961" w:type="dxa"/>
            <w:gridSpan w:val="6"/>
            <w:tcBorders>
              <w:top w:val="nil"/>
              <w:left w:val="nil"/>
              <w:bottom w:val="nil"/>
              <w:right w:val="nil"/>
            </w:tcBorders>
            <w:shd w:val="clear" w:color="auto" w:fill="auto"/>
            <w:hideMark/>
          </w:tcPr>
          <w:p w:rsidR="00231A1E" w:rsidRPr="00231A1E" w:rsidRDefault="00231A1E" w:rsidP="00231A1E">
            <w:pPr>
              <w:spacing w:after="0" w:line="240" w:lineRule="auto"/>
              <w:jc w:val="center"/>
              <w:rPr>
                <w:rFonts w:ascii="Arial" w:hAnsi="Arial" w:cs="Arial"/>
                <w:color w:val="FF0000"/>
                <w:sz w:val="20"/>
                <w:szCs w:val="20"/>
                <w:lang w:eastAsia="ro-RO"/>
              </w:rPr>
            </w:pPr>
          </w:p>
        </w:tc>
        <w:tc>
          <w:tcPr>
            <w:tcW w:w="937" w:type="dxa"/>
            <w:gridSpan w:val="6"/>
            <w:tcBorders>
              <w:top w:val="nil"/>
              <w:left w:val="nil"/>
              <w:bottom w:val="nil"/>
              <w:right w:val="nil"/>
            </w:tcBorders>
            <w:shd w:val="clear" w:color="auto" w:fill="auto"/>
            <w:hideMark/>
          </w:tcPr>
          <w:p w:rsidR="00231A1E" w:rsidRPr="00231A1E" w:rsidRDefault="00231A1E" w:rsidP="00231A1E">
            <w:pPr>
              <w:spacing w:after="0" w:line="240" w:lineRule="auto"/>
              <w:jc w:val="center"/>
              <w:rPr>
                <w:rFonts w:ascii="Arial" w:hAnsi="Arial" w:cs="Arial"/>
                <w:color w:val="FF0000"/>
                <w:sz w:val="20"/>
                <w:szCs w:val="20"/>
                <w:lang w:eastAsia="ro-RO"/>
              </w:rPr>
            </w:pPr>
          </w:p>
        </w:tc>
        <w:tc>
          <w:tcPr>
            <w:tcW w:w="725"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709"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color w:val="FF0000"/>
                <w:sz w:val="20"/>
                <w:szCs w:val="20"/>
                <w:lang w:eastAsia="ro-RO"/>
              </w:rPr>
            </w:pPr>
          </w:p>
        </w:tc>
        <w:tc>
          <w:tcPr>
            <w:tcW w:w="1126" w:type="dxa"/>
            <w:gridSpan w:val="1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color w:val="FF0000"/>
                <w:sz w:val="20"/>
                <w:szCs w:val="20"/>
                <w:lang w:eastAsia="ro-RO"/>
              </w:rPr>
            </w:pPr>
          </w:p>
        </w:tc>
        <w:tc>
          <w:tcPr>
            <w:tcW w:w="1142" w:type="dxa"/>
            <w:gridSpan w:val="1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color w:val="FF0000"/>
                <w:sz w:val="20"/>
                <w:szCs w:val="20"/>
                <w:lang w:eastAsia="ro-RO"/>
              </w:rPr>
            </w:pPr>
          </w:p>
        </w:tc>
        <w:tc>
          <w:tcPr>
            <w:tcW w:w="1117" w:type="dxa"/>
            <w:gridSpan w:val="9"/>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color w:val="FF0000"/>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r>
      <w:tr w:rsidR="00231A1E" w:rsidRPr="00231A1E" w:rsidTr="00CE7FC8">
        <w:trPr>
          <w:gridAfter w:val="4"/>
          <w:wAfter w:w="469" w:type="dxa"/>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1262" w:type="dxa"/>
            <w:gridSpan w:val="84"/>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b/>
                <w:bCs/>
                <w:sz w:val="20"/>
                <w:szCs w:val="20"/>
                <w:lang w:eastAsia="ro-RO"/>
              </w:rPr>
            </w:pPr>
            <w:r w:rsidRPr="00231A1E">
              <w:rPr>
                <w:rFonts w:ascii="Arial" w:hAnsi="Arial" w:cs="Arial"/>
                <w:b/>
                <w:bCs/>
                <w:sz w:val="20"/>
                <w:szCs w:val="20"/>
                <w:lang w:eastAsia="ro-RO"/>
              </w:rPr>
              <w:t>Debitul de ap</w:t>
            </w:r>
            <w:r w:rsidR="00E949C9">
              <w:rPr>
                <w:rFonts w:ascii="Arial" w:hAnsi="Arial" w:cs="Arial"/>
                <w:b/>
                <w:bCs/>
                <w:sz w:val="20"/>
                <w:szCs w:val="20"/>
                <w:lang w:eastAsia="ro-RO"/>
              </w:rPr>
              <w:t>a</w:t>
            </w:r>
            <w:r w:rsidRPr="00231A1E">
              <w:rPr>
                <w:rFonts w:ascii="Arial" w:hAnsi="Arial" w:cs="Arial"/>
                <w:b/>
                <w:bCs/>
                <w:sz w:val="20"/>
                <w:szCs w:val="20"/>
                <w:lang w:eastAsia="ro-RO"/>
              </w:rPr>
              <w:t xml:space="preserve"> necesar refacerii rezervei pentru stins incendiu a fost preluat din breviarul </w:t>
            </w:r>
          </w:p>
        </w:tc>
      </w:tr>
      <w:tr w:rsidR="00231A1E" w:rsidRPr="00231A1E" w:rsidTr="00CE7FC8">
        <w:trPr>
          <w:gridAfter w:val="4"/>
          <w:wAfter w:w="469" w:type="dxa"/>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1262" w:type="dxa"/>
            <w:gridSpan w:val="84"/>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b/>
                <w:bCs/>
                <w:sz w:val="20"/>
                <w:szCs w:val="20"/>
                <w:lang w:eastAsia="ro-RO"/>
              </w:rPr>
            </w:pPr>
            <w:r w:rsidRPr="00231A1E">
              <w:rPr>
                <w:rFonts w:ascii="Arial" w:hAnsi="Arial" w:cs="Arial"/>
                <w:b/>
                <w:bCs/>
                <w:sz w:val="20"/>
                <w:szCs w:val="20"/>
                <w:lang w:eastAsia="ro-RO"/>
              </w:rPr>
              <w:t>de calcul realizat de firma S.C. APA PLUS '97 S.R.L. si trebuie s</w:t>
            </w:r>
            <w:r w:rsidR="00E949C9">
              <w:rPr>
                <w:rFonts w:ascii="Arial" w:hAnsi="Arial" w:cs="Arial"/>
                <w:b/>
                <w:bCs/>
                <w:sz w:val="20"/>
                <w:szCs w:val="20"/>
                <w:lang w:eastAsia="ro-RO"/>
              </w:rPr>
              <w:t>a</w:t>
            </w:r>
            <w:r w:rsidRPr="00231A1E">
              <w:rPr>
                <w:rFonts w:ascii="Arial" w:hAnsi="Arial" w:cs="Arial"/>
                <w:b/>
                <w:bCs/>
                <w:sz w:val="20"/>
                <w:szCs w:val="20"/>
                <w:lang w:eastAsia="ro-RO"/>
              </w:rPr>
              <w:t xml:space="preserve"> asigure refacerea acesteia </w:t>
            </w:r>
          </w:p>
        </w:tc>
      </w:tr>
      <w:tr w:rsidR="00231A1E" w:rsidRPr="00231A1E" w:rsidTr="00CE7FC8">
        <w:trPr>
          <w:gridAfter w:val="4"/>
          <w:wAfter w:w="469" w:type="dxa"/>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4906" w:type="dxa"/>
            <w:gridSpan w:val="1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b/>
                <w:bCs/>
                <w:sz w:val="20"/>
                <w:szCs w:val="20"/>
                <w:lang w:eastAsia="ro-RO"/>
              </w:rPr>
            </w:pPr>
            <w:r w:rsidRPr="00231A1E">
              <w:rPr>
                <w:rFonts w:ascii="Arial" w:hAnsi="Arial" w:cs="Arial"/>
                <w:b/>
                <w:bCs/>
                <w:sz w:val="20"/>
                <w:szCs w:val="20"/>
                <w:lang w:eastAsia="ro-RO"/>
              </w:rPr>
              <w:t>în termen de maxim 36 ore, astfel:</w:t>
            </w:r>
          </w:p>
        </w:tc>
        <w:tc>
          <w:tcPr>
            <w:tcW w:w="937"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725"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709"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126" w:type="dxa"/>
            <w:gridSpan w:val="1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142" w:type="dxa"/>
            <w:gridSpan w:val="1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117" w:type="dxa"/>
            <w:gridSpan w:val="9"/>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4"/>
          <w:wAfter w:w="469" w:type="dxa"/>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3945" w:type="dxa"/>
            <w:gridSpan w:val="1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 xml:space="preserve">Qc = 165 mc : 36 ore = 4,58 mc/h = </w:t>
            </w:r>
          </w:p>
        </w:tc>
        <w:tc>
          <w:tcPr>
            <w:tcW w:w="961"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right"/>
              <w:rPr>
                <w:rFonts w:ascii="Arial" w:hAnsi="Arial" w:cs="Arial"/>
                <w:sz w:val="20"/>
                <w:szCs w:val="20"/>
                <w:lang w:eastAsia="ro-RO"/>
              </w:rPr>
            </w:pPr>
            <w:r w:rsidRPr="00231A1E">
              <w:rPr>
                <w:rFonts w:ascii="Arial" w:hAnsi="Arial" w:cs="Arial"/>
                <w:sz w:val="20"/>
                <w:szCs w:val="20"/>
                <w:lang w:eastAsia="ro-RO"/>
              </w:rPr>
              <w:t>1,28</w:t>
            </w:r>
          </w:p>
        </w:tc>
        <w:tc>
          <w:tcPr>
            <w:tcW w:w="937"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 xml:space="preserve"> l/s</w:t>
            </w:r>
          </w:p>
        </w:tc>
        <w:tc>
          <w:tcPr>
            <w:tcW w:w="725"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709"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126" w:type="dxa"/>
            <w:gridSpan w:val="1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142" w:type="dxa"/>
            <w:gridSpan w:val="1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117" w:type="dxa"/>
            <w:gridSpan w:val="9"/>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4"/>
          <w:wAfter w:w="469" w:type="dxa"/>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935" w:type="dxa"/>
            <w:gridSpan w:val="5"/>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Qtotal = qc+Qc =</w:t>
            </w:r>
          </w:p>
        </w:tc>
        <w:tc>
          <w:tcPr>
            <w:tcW w:w="201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0,96+1,28 =</w:t>
            </w:r>
          </w:p>
        </w:tc>
        <w:tc>
          <w:tcPr>
            <w:tcW w:w="961"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right"/>
              <w:rPr>
                <w:rFonts w:ascii="Arial" w:hAnsi="Arial" w:cs="Arial"/>
                <w:sz w:val="20"/>
                <w:szCs w:val="20"/>
                <w:lang w:eastAsia="ro-RO"/>
              </w:rPr>
            </w:pPr>
            <w:r w:rsidRPr="00231A1E">
              <w:rPr>
                <w:rFonts w:ascii="Arial" w:hAnsi="Arial" w:cs="Arial"/>
                <w:sz w:val="20"/>
                <w:szCs w:val="20"/>
                <w:lang w:eastAsia="ro-RO"/>
              </w:rPr>
              <w:t>2,24</w:t>
            </w:r>
          </w:p>
        </w:tc>
        <w:tc>
          <w:tcPr>
            <w:tcW w:w="937"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l/s</w:t>
            </w:r>
          </w:p>
        </w:tc>
        <w:tc>
          <w:tcPr>
            <w:tcW w:w="725"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709"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126" w:type="dxa"/>
            <w:gridSpan w:val="1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142" w:type="dxa"/>
            <w:gridSpan w:val="1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117" w:type="dxa"/>
            <w:gridSpan w:val="9"/>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4"/>
          <w:wAfter w:w="469" w:type="dxa"/>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705" w:type="dxa"/>
            <w:gridSpan w:val="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23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948"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062" w:type="dxa"/>
            <w:gridSpan w:val="5"/>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961"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937"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725"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709"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126" w:type="dxa"/>
            <w:gridSpan w:val="1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142" w:type="dxa"/>
            <w:gridSpan w:val="1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117" w:type="dxa"/>
            <w:gridSpan w:val="9"/>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CE7FC8" w:rsidRPr="00231A1E" w:rsidTr="00CE7FC8">
        <w:trPr>
          <w:gridAfter w:val="15"/>
          <w:wAfter w:w="1791" w:type="dxa"/>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7509" w:type="dxa"/>
            <w:gridSpan w:val="45"/>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r w:rsidRPr="00231A1E">
              <w:rPr>
                <w:rFonts w:ascii="Arial" w:hAnsi="Arial" w:cs="Arial"/>
                <w:b/>
                <w:bCs/>
                <w:sz w:val="20"/>
                <w:szCs w:val="20"/>
                <w:lang w:eastAsia="ro-RO"/>
              </w:rPr>
              <w:t>Debitul total simultan necesar la bransamentul de apa rece este:</w:t>
            </w:r>
          </w:p>
        </w:tc>
        <w:tc>
          <w:tcPr>
            <w:tcW w:w="894" w:type="dxa"/>
            <w:gridSpan w:val="10"/>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right"/>
              <w:rPr>
                <w:rFonts w:ascii="Arial" w:hAnsi="Arial" w:cs="Arial"/>
                <w:b/>
                <w:bCs/>
                <w:sz w:val="20"/>
                <w:szCs w:val="20"/>
                <w:lang w:eastAsia="ro-RO"/>
              </w:rPr>
            </w:pPr>
            <w:r w:rsidRPr="00231A1E">
              <w:rPr>
                <w:rFonts w:ascii="Arial" w:hAnsi="Arial" w:cs="Arial"/>
                <w:b/>
                <w:bCs/>
                <w:sz w:val="20"/>
                <w:szCs w:val="20"/>
                <w:lang w:eastAsia="ro-RO"/>
              </w:rPr>
              <w:t>2,24</w:t>
            </w:r>
          </w:p>
        </w:tc>
        <w:tc>
          <w:tcPr>
            <w:tcW w:w="977" w:type="dxa"/>
            <w:gridSpan w:val="11"/>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r w:rsidRPr="00231A1E">
              <w:rPr>
                <w:rFonts w:ascii="Arial" w:hAnsi="Arial" w:cs="Arial"/>
                <w:b/>
                <w:bCs/>
                <w:sz w:val="20"/>
                <w:szCs w:val="20"/>
                <w:lang w:eastAsia="ro-RO"/>
              </w:rPr>
              <w:t>l/s</w:t>
            </w:r>
          </w:p>
        </w:tc>
        <w:tc>
          <w:tcPr>
            <w:tcW w:w="560" w:type="dxa"/>
            <w:gridSpan w:val="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4"/>
          <w:wAfter w:w="469" w:type="dxa"/>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000000"/>
                <w:sz w:val="20"/>
                <w:szCs w:val="20"/>
                <w:lang w:eastAsia="ro-RO"/>
              </w:rPr>
            </w:pPr>
          </w:p>
        </w:tc>
        <w:tc>
          <w:tcPr>
            <w:tcW w:w="705"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000000"/>
                <w:sz w:val="20"/>
                <w:szCs w:val="20"/>
                <w:lang w:eastAsia="ro-RO"/>
              </w:rPr>
            </w:pPr>
          </w:p>
        </w:tc>
        <w:tc>
          <w:tcPr>
            <w:tcW w:w="123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000000"/>
                <w:sz w:val="20"/>
                <w:szCs w:val="20"/>
                <w:lang w:eastAsia="ro-RO"/>
              </w:rPr>
            </w:pPr>
          </w:p>
        </w:tc>
        <w:tc>
          <w:tcPr>
            <w:tcW w:w="948"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000000"/>
                <w:sz w:val="20"/>
                <w:szCs w:val="20"/>
                <w:lang w:eastAsia="ro-RO"/>
              </w:rPr>
            </w:pPr>
          </w:p>
        </w:tc>
        <w:tc>
          <w:tcPr>
            <w:tcW w:w="1062" w:type="dxa"/>
            <w:gridSpan w:val="5"/>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000000"/>
                <w:sz w:val="20"/>
                <w:szCs w:val="20"/>
                <w:lang w:eastAsia="ro-RO"/>
              </w:rPr>
            </w:pPr>
          </w:p>
        </w:tc>
        <w:tc>
          <w:tcPr>
            <w:tcW w:w="961"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000000"/>
                <w:sz w:val="20"/>
                <w:szCs w:val="20"/>
                <w:lang w:eastAsia="ro-RO"/>
              </w:rPr>
            </w:pPr>
          </w:p>
        </w:tc>
        <w:tc>
          <w:tcPr>
            <w:tcW w:w="937"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000000"/>
                <w:sz w:val="20"/>
                <w:szCs w:val="20"/>
                <w:lang w:eastAsia="ro-RO"/>
              </w:rPr>
            </w:pPr>
          </w:p>
        </w:tc>
        <w:tc>
          <w:tcPr>
            <w:tcW w:w="725"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000000"/>
                <w:sz w:val="20"/>
                <w:szCs w:val="20"/>
                <w:lang w:eastAsia="ro-RO"/>
              </w:rPr>
            </w:pPr>
          </w:p>
        </w:tc>
        <w:tc>
          <w:tcPr>
            <w:tcW w:w="709"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000000"/>
                <w:sz w:val="20"/>
                <w:szCs w:val="20"/>
                <w:lang w:eastAsia="ro-RO"/>
              </w:rPr>
            </w:pPr>
          </w:p>
        </w:tc>
        <w:tc>
          <w:tcPr>
            <w:tcW w:w="1126" w:type="dxa"/>
            <w:gridSpan w:val="1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000000"/>
                <w:sz w:val="20"/>
                <w:szCs w:val="20"/>
                <w:lang w:eastAsia="ro-RO"/>
              </w:rPr>
            </w:pPr>
          </w:p>
        </w:tc>
        <w:tc>
          <w:tcPr>
            <w:tcW w:w="1142" w:type="dxa"/>
            <w:gridSpan w:val="1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000000"/>
                <w:sz w:val="20"/>
                <w:szCs w:val="20"/>
                <w:lang w:eastAsia="ro-RO"/>
              </w:rPr>
            </w:pPr>
          </w:p>
        </w:tc>
        <w:tc>
          <w:tcPr>
            <w:tcW w:w="1117" w:type="dxa"/>
            <w:gridSpan w:val="9"/>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000000"/>
                <w:sz w:val="20"/>
                <w:szCs w:val="20"/>
                <w:lang w:eastAsia="ro-RO"/>
              </w:rPr>
            </w:pPr>
          </w:p>
        </w:tc>
        <w:tc>
          <w:tcPr>
            <w:tcW w:w="60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000000"/>
                <w:sz w:val="20"/>
                <w:szCs w:val="20"/>
                <w:lang w:eastAsia="ro-RO"/>
              </w:rPr>
            </w:pPr>
          </w:p>
        </w:tc>
      </w:tr>
      <w:tr w:rsidR="00231A1E" w:rsidRPr="00231A1E" w:rsidTr="00CE7FC8">
        <w:trPr>
          <w:gridBefore w:val="1"/>
          <w:gridAfter w:val="9"/>
          <w:wBefore w:w="141" w:type="dxa"/>
          <w:wAfter w:w="884" w:type="dxa"/>
          <w:trHeight w:val="57"/>
        </w:trPr>
        <w:tc>
          <w:tcPr>
            <w:tcW w:w="10322" w:type="dxa"/>
            <w:gridSpan w:val="7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p w:rsidR="00231A1E" w:rsidRPr="00231A1E" w:rsidRDefault="00231A1E" w:rsidP="00231A1E">
            <w:pPr>
              <w:spacing w:after="0" w:line="240" w:lineRule="auto"/>
              <w:rPr>
                <w:rFonts w:ascii="Arial" w:hAnsi="Arial" w:cs="Arial"/>
                <w:b/>
                <w:bCs/>
                <w:sz w:val="20"/>
                <w:szCs w:val="20"/>
                <w:lang w:eastAsia="ro-RO"/>
              </w:rPr>
            </w:pPr>
            <w:r w:rsidRPr="00231A1E">
              <w:rPr>
                <w:rFonts w:ascii="Arial" w:hAnsi="Arial" w:cs="Arial"/>
                <w:b/>
                <w:bCs/>
                <w:sz w:val="20"/>
                <w:szCs w:val="20"/>
                <w:lang w:eastAsia="ro-RO"/>
              </w:rPr>
              <w:t xml:space="preserve">2. CANALIZARE MENAJERA </w:t>
            </w:r>
          </w:p>
        </w:tc>
        <w:tc>
          <w:tcPr>
            <w:tcW w:w="620" w:type="dxa"/>
            <w:gridSpan w:val="4"/>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CE7FC8" w:rsidRPr="00231A1E" w:rsidTr="00CE7FC8">
        <w:trPr>
          <w:gridBefore w:val="1"/>
          <w:gridAfter w:val="23"/>
          <w:wBefore w:w="141" w:type="dxa"/>
          <w:wAfter w:w="2649" w:type="dxa"/>
          <w:trHeight w:val="57"/>
        </w:trPr>
        <w:tc>
          <w:tcPr>
            <w:tcW w:w="223"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5247" w:type="dxa"/>
            <w:gridSpan w:val="21"/>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Se stabileste conform STAS 1846-1 / 2006 astfel:</w:t>
            </w:r>
          </w:p>
        </w:tc>
        <w:tc>
          <w:tcPr>
            <w:tcW w:w="759"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894" w:type="dxa"/>
            <w:gridSpan w:val="10"/>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311" w:type="dxa"/>
            <w:gridSpan w:val="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295"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212" w:type="dxa"/>
            <w:gridSpan w:val="1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236"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CE7FC8" w:rsidRPr="00231A1E" w:rsidTr="00CE7FC8">
        <w:trPr>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705" w:type="dxa"/>
            <w:gridSpan w:val="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469" w:type="dxa"/>
            <w:gridSpan w:val="4"/>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09" w:type="dxa"/>
            <w:gridSpan w:val="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018" w:type="dxa"/>
            <w:gridSpan w:val="4"/>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50"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890"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809"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051" w:type="dxa"/>
            <w:gridSpan w:val="10"/>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333"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599"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437" w:type="dxa"/>
            <w:gridSpan w:val="7"/>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2961" w:type="dxa"/>
            <w:gridSpan w:val="2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CE7FC8" w:rsidRPr="00231A1E" w:rsidTr="00CE7FC8">
        <w:trPr>
          <w:gridAfter w:val="6"/>
          <w:wAfter w:w="572" w:type="dxa"/>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2174"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Qu = 1 x Qs</w:t>
            </w:r>
          </w:p>
        </w:tc>
        <w:tc>
          <w:tcPr>
            <w:tcW w:w="6580" w:type="dxa"/>
            <w:gridSpan w:val="5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unde Qs – debitul de ap</w:t>
            </w:r>
            <w:r w:rsidR="00E949C9">
              <w:rPr>
                <w:rFonts w:ascii="Arial" w:hAnsi="Arial" w:cs="Arial"/>
                <w:sz w:val="20"/>
                <w:szCs w:val="20"/>
                <w:lang w:eastAsia="ro-RO"/>
              </w:rPr>
              <w:t>a</w:t>
            </w:r>
            <w:r w:rsidRPr="00231A1E">
              <w:rPr>
                <w:rFonts w:ascii="Arial" w:hAnsi="Arial" w:cs="Arial"/>
                <w:sz w:val="20"/>
                <w:szCs w:val="20"/>
                <w:lang w:eastAsia="ro-RO"/>
              </w:rPr>
              <w:t xml:space="preserve"> de alimentare caracteristice ale cerin</w:t>
            </w:r>
            <w:r w:rsidR="00E949C9">
              <w:rPr>
                <w:rFonts w:ascii="Arial" w:hAnsi="Arial" w:cs="Arial"/>
                <w:sz w:val="20"/>
                <w:szCs w:val="20"/>
                <w:lang w:eastAsia="ro-RO"/>
              </w:rPr>
              <w:t>t</w:t>
            </w:r>
            <w:r w:rsidRPr="00231A1E">
              <w:rPr>
                <w:rFonts w:ascii="Arial" w:hAnsi="Arial" w:cs="Arial"/>
                <w:sz w:val="20"/>
                <w:szCs w:val="20"/>
                <w:lang w:eastAsia="ro-RO"/>
              </w:rPr>
              <w:t>ei de ap</w:t>
            </w:r>
            <w:r w:rsidR="00E949C9">
              <w:rPr>
                <w:rFonts w:ascii="Arial" w:hAnsi="Arial" w:cs="Arial"/>
                <w:sz w:val="20"/>
                <w:szCs w:val="20"/>
                <w:lang w:eastAsia="ro-RO"/>
              </w:rPr>
              <w:t>a</w:t>
            </w:r>
            <w:r w:rsidRPr="00231A1E">
              <w:rPr>
                <w:rFonts w:ascii="Arial" w:hAnsi="Arial" w:cs="Arial"/>
                <w:sz w:val="20"/>
                <w:szCs w:val="20"/>
                <w:lang w:eastAsia="ro-RO"/>
              </w:rPr>
              <w:t xml:space="preserve"> </w:t>
            </w:r>
          </w:p>
        </w:tc>
        <w:tc>
          <w:tcPr>
            <w:tcW w:w="2405" w:type="dxa"/>
            <w:gridSpan w:val="2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CE7FC8" w:rsidRPr="00231A1E" w:rsidTr="00CE7FC8">
        <w:trPr>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705" w:type="dxa"/>
            <w:gridSpan w:val="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469" w:type="dxa"/>
            <w:gridSpan w:val="4"/>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09" w:type="dxa"/>
            <w:gridSpan w:val="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018" w:type="dxa"/>
            <w:gridSpan w:val="4"/>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50"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890"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809"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051" w:type="dxa"/>
            <w:gridSpan w:val="10"/>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333"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599"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437" w:type="dxa"/>
            <w:gridSpan w:val="7"/>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2961" w:type="dxa"/>
            <w:gridSpan w:val="2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CE7FC8" w:rsidRPr="00231A1E" w:rsidTr="00CE7FC8">
        <w:trPr>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2883"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 xml:space="preserve">a)     </w:t>
            </w:r>
            <w:r w:rsidRPr="00231A1E">
              <w:rPr>
                <w:rFonts w:ascii="Arial" w:hAnsi="Arial" w:cs="Arial"/>
                <w:sz w:val="20"/>
                <w:szCs w:val="20"/>
                <w:u w:val="single"/>
                <w:lang w:eastAsia="ro-RO"/>
              </w:rPr>
              <w:t>debitul zilnic mediu</w:t>
            </w:r>
          </w:p>
        </w:tc>
        <w:tc>
          <w:tcPr>
            <w:tcW w:w="2658" w:type="dxa"/>
            <w:gridSpan w:val="1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Qu.zi.med = 1 x Qs.zi.med =</w:t>
            </w:r>
          </w:p>
        </w:tc>
        <w:tc>
          <w:tcPr>
            <w:tcW w:w="809"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jc w:val="right"/>
              <w:rPr>
                <w:rFonts w:ascii="Arial" w:hAnsi="Arial" w:cs="Arial"/>
                <w:b/>
                <w:bCs/>
                <w:sz w:val="20"/>
                <w:szCs w:val="20"/>
                <w:lang w:eastAsia="ro-RO"/>
              </w:rPr>
            </w:pPr>
            <w:r w:rsidRPr="00231A1E">
              <w:rPr>
                <w:rFonts w:ascii="Arial" w:hAnsi="Arial" w:cs="Arial"/>
                <w:b/>
                <w:bCs/>
                <w:sz w:val="20"/>
                <w:szCs w:val="20"/>
                <w:lang w:eastAsia="ro-RO"/>
              </w:rPr>
              <w:t>5,26</w:t>
            </w:r>
          </w:p>
        </w:tc>
        <w:tc>
          <w:tcPr>
            <w:tcW w:w="1051" w:type="dxa"/>
            <w:gridSpan w:val="10"/>
            <w:tcBorders>
              <w:top w:val="nil"/>
              <w:left w:val="nil"/>
              <w:bottom w:val="nil"/>
              <w:right w:val="nil"/>
            </w:tcBorders>
            <w:shd w:val="clear" w:color="auto" w:fill="auto"/>
            <w:noWrap/>
            <w:vAlign w:val="bottom"/>
            <w:hideMark/>
          </w:tcPr>
          <w:p w:rsidR="00231A1E" w:rsidRPr="00231A1E" w:rsidRDefault="00231A1E" w:rsidP="00231A1E">
            <w:pPr>
              <w:spacing w:after="0" w:line="240" w:lineRule="auto"/>
              <w:jc w:val="center"/>
              <w:rPr>
                <w:rFonts w:ascii="Arial" w:hAnsi="Arial" w:cs="Arial"/>
                <w:b/>
                <w:bCs/>
                <w:sz w:val="20"/>
                <w:szCs w:val="20"/>
                <w:lang w:eastAsia="ro-RO"/>
              </w:rPr>
            </w:pPr>
            <w:r w:rsidRPr="00231A1E">
              <w:rPr>
                <w:rFonts w:ascii="Arial" w:hAnsi="Arial" w:cs="Arial"/>
                <w:b/>
                <w:bCs/>
                <w:sz w:val="20"/>
                <w:szCs w:val="20"/>
                <w:lang w:eastAsia="ro-RO"/>
              </w:rPr>
              <w:t>mc/zi</w:t>
            </w:r>
          </w:p>
        </w:tc>
        <w:tc>
          <w:tcPr>
            <w:tcW w:w="333"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599"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437" w:type="dxa"/>
            <w:gridSpan w:val="7"/>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2961" w:type="dxa"/>
            <w:gridSpan w:val="2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CE7FC8" w:rsidRPr="00231A1E" w:rsidTr="00CE7FC8">
        <w:trPr>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2883"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 xml:space="preserve">b)     </w:t>
            </w:r>
            <w:r w:rsidRPr="00231A1E">
              <w:rPr>
                <w:rFonts w:ascii="Arial" w:hAnsi="Arial" w:cs="Arial"/>
                <w:sz w:val="20"/>
                <w:szCs w:val="20"/>
                <w:u w:val="single"/>
                <w:lang w:eastAsia="ro-RO"/>
              </w:rPr>
              <w:t>debitul zilnic maxim</w:t>
            </w:r>
          </w:p>
        </w:tc>
        <w:tc>
          <w:tcPr>
            <w:tcW w:w="2658" w:type="dxa"/>
            <w:gridSpan w:val="1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Qu.zi.max = 1 x Qs.zi.max =</w:t>
            </w:r>
          </w:p>
        </w:tc>
        <w:tc>
          <w:tcPr>
            <w:tcW w:w="809"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jc w:val="right"/>
              <w:rPr>
                <w:rFonts w:ascii="Arial" w:hAnsi="Arial" w:cs="Arial"/>
                <w:b/>
                <w:bCs/>
                <w:sz w:val="20"/>
                <w:szCs w:val="20"/>
                <w:lang w:eastAsia="ro-RO"/>
              </w:rPr>
            </w:pPr>
            <w:r w:rsidRPr="00231A1E">
              <w:rPr>
                <w:rFonts w:ascii="Arial" w:hAnsi="Arial" w:cs="Arial"/>
                <w:b/>
                <w:bCs/>
                <w:sz w:val="20"/>
                <w:szCs w:val="20"/>
                <w:lang w:eastAsia="ro-RO"/>
              </w:rPr>
              <w:t>6,84</w:t>
            </w:r>
          </w:p>
        </w:tc>
        <w:tc>
          <w:tcPr>
            <w:tcW w:w="1051" w:type="dxa"/>
            <w:gridSpan w:val="10"/>
            <w:tcBorders>
              <w:top w:val="nil"/>
              <w:left w:val="nil"/>
              <w:bottom w:val="nil"/>
              <w:right w:val="nil"/>
            </w:tcBorders>
            <w:shd w:val="clear" w:color="auto" w:fill="auto"/>
            <w:noWrap/>
            <w:vAlign w:val="bottom"/>
            <w:hideMark/>
          </w:tcPr>
          <w:p w:rsidR="00231A1E" w:rsidRPr="00231A1E" w:rsidRDefault="00231A1E" w:rsidP="00231A1E">
            <w:pPr>
              <w:spacing w:after="0" w:line="240" w:lineRule="auto"/>
              <w:jc w:val="center"/>
              <w:rPr>
                <w:rFonts w:ascii="Arial" w:hAnsi="Arial" w:cs="Arial"/>
                <w:b/>
                <w:bCs/>
                <w:sz w:val="20"/>
                <w:szCs w:val="20"/>
                <w:lang w:eastAsia="ro-RO"/>
              </w:rPr>
            </w:pPr>
            <w:r w:rsidRPr="00231A1E">
              <w:rPr>
                <w:rFonts w:ascii="Arial" w:hAnsi="Arial" w:cs="Arial"/>
                <w:b/>
                <w:bCs/>
                <w:sz w:val="20"/>
                <w:szCs w:val="20"/>
                <w:lang w:eastAsia="ro-RO"/>
              </w:rPr>
              <w:t>mc/zi</w:t>
            </w:r>
          </w:p>
        </w:tc>
        <w:tc>
          <w:tcPr>
            <w:tcW w:w="333"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599"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437" w:type="dxa"/>
            <w:gridSpan w:val="7"/>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2961" w:type="dxa"/>
            <w:gridSpan w:val="2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CE7FC8" w:rsidRPr="00231A1E" w:rsidTr="00CE7FC8">
        <w:trPr>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2883"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 xml:space="preserve">c)     </w:t>
            </w:r>
            <w:r w:rsidRPr="00231A1E">
              <w:rPr>
                <w:rFonts w:ascii="Arial" w:hAnsi="Arial" w:cs="Arial"/>
                <w:sz w:val="20"/>
                <w:szCs w:val="20"/>
                <w:u w:val="single"/>
                <w:lang w:eastAsia="ro-RO"/>
              </w:rPr>
              <w:t>debitul orar maxim</w:t>
            </w:r>
          </w:p>
        </w:tc>
        <w:tc>
          <w:tcPr>
            <w:tcW w:w="2658" w:type="dxa"/>
            <w:gridSpan w:val="1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Qu.o.med = 1 x Qs.o.med =</w:t>
            </w:r>
          </w:p>
        </w:tc>
        <w:tc>
          <w:tcPr>
            <w:tcW w:w="809"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jc w:val="right"/>
              <w:rPr>
                <w:rFonts w:ascii="Arial" w:hAnsi="Arial" w:cs="Arial"/>
                <w:b/>
                <w:bCs/>
                <w:sz w:val="20"/>
                <w:szCs w:val="20"/>
                <w:lang w:eastAsia="ro-RO"/>
              </w:rPr>
            </w:pPr>
            <w:r w:rsidRPr="00231A1E">
              <w:rPr>
                <w:rFonts w:ascii="Arial" w:hAnsi="Arial" w:cs="Arial"/>
                <w:b/>
                <w:bCs/>
                <w:sz w:val="20"/>
                <w:szCs w:val="20"/>
                <w:lang w:eastAsia="ro-RO"/>
              </w:rPr>
              <w:t>0,80</w:t>
            </w:r>
          </w:p>
        </w:tc>
        <w:tc>
          <w:tcPr>
            <w:tcW w:w="1051" w:type="dxa"/>
            <w:gridSpan w:val="10"/>
            <w:tcBorders>
              <w:top w:val="nil"/>
              <w:left w:val="nil"/>
              <w:bottom w:val="nil"/>
              <w:right w:val="nil"/>
            </w:tcBorders>
            <w:shd w:val="clear" w:color="auto" w:fill="auto"/>
            <w:noWrap/>
            <w:vAlign w:val="bottom"/>
            <w:hideMark/>
          </w:tcPr>
          <w:p w:rsidR="00231A1E" w:rsidRPr="00231A1E" w:rsidRDefault="00231A1E" w:rsidP="00231A1E">
            <w:pPr>
              <w:spacing w:after="0" w:line="240" w:lineRule="auto"/>
              <w:jc w:val="center"/>
              <w:rPr>
                <w:rFonts w:ascii="Arial" w:hAnsi="Arial" w:cs="Arial"/>
                <w:b/>
                <w:bCs/>
                <w:sz w:val="20"/>
                <w:szCs w:val="20"/>
                <w:lang w:eastAsia="ro-RO"/>
              </w:rPr>
            </w:pPr>
            <w:r w:rsidRPr="00231A1E">
              <w:rPr>
                <w:rFonts w:ascii="Arial" w:hAnsi="Arial" w:cs="Arial"/>
                <w:b/>
                <w:bCs/>
                <w:sz w:val="20"/>
                <w:szCs w:val="20"/>
                <w:lang w:eastAsia="ro-RO"/>
              </w:rPr>
              <w:t>mc/h</w:t>
            </w:r>
          </w:p>
        </w:tc>
        <w:tc>
          <w:tcPr>
            <w:tcW w:w="333"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599"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437" w:type="dxa"/>
            <w:gridSpan w:val="7"/>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2961" w:type="dxa"/>
            <w:gridSpan w:val="2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CE7FC8" w:rsidRPr="00231A1E" w:rsidTr="00CE7FC8">
        <w:trPr>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705" w:type="dxa"/>
            <w:gridSpan w:val="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i/>
                <w:iCs/>
                <w:sz w:val="20"/>
                <w:szCs w:val="20"/>
                <w:lang w:eastAsia="ro-RO"/>
              </w:rPr>
            </w:pPr>
          </w:p>
        </w:tc>
        <w:tc>
          <w:tcPr>
            <w:tcW w:w="1469" w:type="dxa"/>
            <w:gridSpan w:val="4"/>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09" w:type="dxa"/>
            <w:gridSpan w:val="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018" w:type="dxa"/>
            <w:gridSpan w:val="4"/>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50"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890"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809"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051" w:type="dxa"/>
            <w:gridSpan w:val="10"/>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333"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599"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437" w:type="dxa"/>
            <w:gridSpan w:val="7"/>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2961" w:type="dxa"/>
            <w:gridSpan w:val="2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CE7FC8" w:rsidRPr="00231A1E" w:rsidTr="00CE7FC8">
        <w:trPr>
          <w:gridAfter w:val="6"/>
          <w:wAfter w:w="572" w:type="dxa"/>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8754" w:type="dxa"/>
            <w:gridSpan w:val="5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 xml:space="preserve">d)      </w:t>
            </w:r>
            <w:r w:rsidRPr="00231A1E">
              <w:rPr>
                <w:rFonts w:ascii="Arial" w:hAnsi="Arial" w:cs="Arial"/>
                <w:sz w:val="20"/>
                <w:szCs w:val="20"/>
                <w:u w:val="single"/>
                <w:lang w:eastAsia="ro-RO"/>
              </w:rPr>
              <w:t>debitul de calcul pentru canalizare menajer</w:t>
            </w:r>
            <w:r w:rsidR="00E949C9">
              <w:rPr>
                <w:rFonts w:ascii="Arial" w:hAnsi="Arial" w:cs="Arial"/>
                <w:sz w:val="20"/>
                <w:szCs w:val="20"/>
                <w:u w:val="single"/>
                <w:lang w:eastAsia="ro-RO"/>
              </w:rPr>
              <w:t>a</w:t>
            </w:r>
            <w:r w:rsidRPr="00231A1E">
              <w:rPr>
                <w:rFonts w:ascii="Arial" w:hAnsi="Arial" w:cs="Arial"/>
                <w:sz w:val="20"/>
                <w:szCs w:val="20"/>
                <w:lang w:eastAsia="ro-RO"/>
              </w:rPr>
              <w:t xml:space="preserve"> se determin</w:t>
            </w:r>
            <w:r w:rsidR="00E949C9">
              <w:rPr>
                <w:rFonts w:ascii="Arial" w:hAnsi="Arial" w:cs="Arial"/>
                <w:sz w:val="20"/>
                <w:szCs w:val="20"/>
                <w:lang w:eastAsia="ro-RO"/>
              </w:rPr>
              <w:t>a</w:t>
            </w:r>
            <w:r w:rsidRPr="00231A1E">
              <w:rPr>
                <w:rFonts w:ascii="Arial" w:hAnsi="Arial" w:cs="Arial"/>
                <w:sz w:val="20"/>
                <w:szCs w:val="20"/>
                <w:lang w:eastAsia="ro-RO"/>
              </w:rPr>
              <w:t xml:space="preserve"> conform SR 1846 - 1/2006 </w:t>
            </w:r>
          </w:p>
        </w:tc>
        <w:tc>
          <w:tcPr>
            <w:tcW w:w="2405" w:type="dxa"/>
            <w:gridSpan w:val="2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CE7FC8" w:rsidRPr="00231A1E" w:rsidTr="00CE7FC8">
        <w:trPr>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705" w:type="dxa"/>
            <w:gridSpan w:val="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2178"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q</w:t>
            </w:r>
            <w:r w:rsidRPr="00231A1E">
              <w:rPr>
                <w:rFonts w:ascii="Arial" w:hAnsi="Arial" w:cs="Arial"/>
                <w:sz w:val="20"/>
                <w:szCs w:val="20"/>
                <w:vertAlign w:val="subscript"/>
                <w:lang w:eastAsia="ro-RO"/>
              </w:rPr>
              <w:t xml:space="preserve">c </w:t>
            </w:r>
            <w:r w:rsidRPr="00231A1E">
              <w:rPr>
                <w:rFonts w:ascii="Arial" w:hAnsi="Arial" w:cs="Arial"/>
                <w:sz w:val="20"/>
                <w:szCs w:val="20"/>
                <w:lang w:eastAsia="ro-RO"/>
              </w:rPr>
              <w:t>= q</w:t>
            </w:r>
            <w:r w:rsidRPr="00231A1E">
              <w:rPr>
                <w:rFonts w:ascii="Arial" w:hAnsi="Arial" w:cs="Arial"/>
                <w:sz w:val="20"/>
                <w:szCs w:val="20"/>
                <w:vertAlign w:val="subscript"/>
                <w:lang w:eastAsia="ro-RO"/>
              </w:rPr>
              <w:t>cs</w:t>
            </w:r>
            <w:r w:rsidRPr="00231A1E">
              <w:rPr>
                <w:rFonts w:ascii="Arial" w:hAnsi="Arial" w:cs="Arial"/>
                <w:sz w:val="20"/>
                <w:szCs w:val="20"/>
                <w:lang w:eastAsia="ro-RO"/>
              </w:rPr>
              <w:t xml:space="preserve"> + q</w:t>
            </w:r>
            <w:r w:rsidRPr="00231A1E">
              <w:rPr>
                <w:rFonts w:ascii="Arial" w:hAnsi="Arial" w:cs="Arial"/>
                <w:sz w:val="20"/>
                <w:szCs w:val="20"/>
                <w:vertAlign w:val="subscript"/>
                <w:lang w:eastAsia="ro-RO"/>
              </w:rPr>
              <w:t>s max</w:t>
            </w:r>
            <w:r w:rsidRPr="00231A1E">
              <w:rPr>
                <w:rFonts w:ascii="Arial" w:hAnsi="Arial" w:cs="Arial"/>
                <w:sz w:val="20"/>
                <w:szCs w:val="20"/>
                <w:lang w:eastAsia="ro-RO"/>
              </w:rPr>
              <w:t xml:space="preserve"> </w:t>
            </w:r>
          </w:p>
        </w:tc>
        <w:tc>
          <w:tcPr>
            <w:tcW w:w="1018" w:type="dxa"/>
            <w:gridSpan w:val="4"/>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50" w:type="dxa"/>
            <w:gridSpan w:val="6"/>
            <w:tcBorders>
              <w:top w:val="nil"/>
              <w:left w:val="nil"/>
              <w:bottom w:val="nil"/>
              <w:right w:val="nil"/>
            </w:tcBorders>
            <w:shd w:val="clear" w:color="auto" w:fill="auto"/>
            <w:noWrap/>
            <w:hideMark/>
          </w:tcPr>
          <w:p w:rsidR="00231A1E" w:rsidRPr="00231A1E" w:rsidRDefault="00231A1E" w:rsidP="00231A1E">
            <w:pPr>
              <w:spacing w:after="0" w:line="240" w:lineRule="auto"/>
              <w:rPr>
                <w:rFonts w:ascii="Arial" w:hAnsi="Arial" w:cs="Arial"/>
                <w:sz w:val="20"/>
                <w:szCs w:val="20"/>
                <w:lang w:eastAsia="ro-RO"/>
              </w:rPr>
            </w:pPr>
          </w:p>
        </w:tc>
        <w:tc>
          <w:tcPr>
            <w:tcW w:w="890"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809"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051" w:type="dxa"/>
            <w:gridSpan w:val="10"/>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333"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599"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437" w:type="dxa"/>
            <w:gridSpan w:val="7"/>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2961" w:type="dxa"/>
            <w:gridSpan w:val="2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CE7FC8" w:rsidRPr="00231A1E" w:rsidTr="00CE7FC8">
        <w:trPr>
          <w:gridAfter w:val="6"/>
          <w:wAfter w:w="572" w:type="dxa"/>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705" w:type="dxa"/>
            <w:gridSpan w:val="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602" w:type="dxa"/>
            <w:gridSpan w:val="50"/>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În care:            q</w:t>
            </w:r>
            <w:r w:rsidRPr="00231A1E">
              <w:rPr>
                <w:rFonts w:ascii="Arial" w:hAnsi="Arial" w:cs="Arial"/>
                <w:sz w:val="20"/>
                <w:szCs w:val="20"/>
                <w:vertAlign w:val="subscript"/>
                <w:lang w:eastAsia="ro-RO"/>
              </w:rPr>
              <w:t>cs</w:t>
            </w:r>
            <w:r w:rsidRPr="00231A1E">
              <w:rPr>
                <w:rFonts w:ascii="Arial" w:hAnsi="Arial" w:cs="Arial"/>
                <w:sz w:val="20"/>
                <w:szCs w:val="20"/>
                <w:lang w:eastAsia="ro-RO"/>
              </w:rPr>
              <w:t xml:space="preserve"> = debitul corespunz</w:t>
            </w:r>
            <w:r w:rsidR="00E949C9">
              <w:rPr>
                <w:rFonts w:ascii="Arial" w:hAnsi="Arial" w:cs="Arial"/>
                <w:sz w:val="20"/>
                <w:szCs w:val="20"/>
                <w:lang w:eastAsia="ro-RO"/>
              </w:rPr>
              <w:t>a</w:t>
            </w:r>
            <w:r w:rsidRPr="00231A1E">
              <w:rPr>
                <w:rFonts w:ascii="Arial" w:hAnsi="Arial" w:cs="Arial"/>
                <w:sz w:val="20"/>
                <w:szCs w:val="20"/>
                <w:lang w:eastAsia="ro-RO"/>
              </w:rPr>
              <w:t>tor sumei echivalen</w:t>
            </w:r>
            <w:r w:rsidR="00E949C9">
              <w:rPr>
                <w:rFonts w:ascii="Arial" w:hAnsi="Arial" w:cs="Arial"/>
                <w:sz w:val="20"/>
                <w:szCs w:val="20"/>
                <w:lang w:eastAsia="ro-RO"/>
              </w:rPr>
              <w:t>t</w:t>
            </w:r>
            <w:r w:rsidRPr="00231A1E">
              <w:rPr>
                <w:rFonts w:ascii="Arial" w:hAnsi="Arial" w:cs="Arial"/>
                <w:sz w:val="20"/>
                <w:szCs w:val="20"/>
                <w:lang w:eastAsia="ro-RO"/>
              </w:rPr>
              <w:t xml:space="preserve">ilor de debit pentru </w:t>
            </w:r>
          </w:p>
        </w:tc>
        <w:tc>
          <w:tcPr>
            <w:tcW w:w="447" w:type="dxa"/>
            <w:gridSpan w:val="7"/>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2405" w:type="dxa"/>
            <w:gridSpan w:val="2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CE7FC8" w:rsidRPr="00231A1E" w:rsidTr="00CE7FC8">
        <w:trPr>
          <w:gridAfter w:val="5"/>
          <w:wAfter w:w="565" w:type="dxa"/>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705" w:type="dxa"/>
            <w:gridSpan w:val="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4830" w:type="dxa"/>
            <w:gridSpan w:val="21"/>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 xml:space="preserve">                           scurgere al obiectelor sanitare, </w:t>
            </w:r>
          </w:p>
        </w:tc>
        <w:tc>
          <w:tcPr>
            <w:tcW w:w="807"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051" w:type="dxa"/>
            <w:gridSpan w:val="10"/>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326"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6" w:type="dxa"/>
            <w:gridSpan w:val="4"/>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439" w:type="dxa"/>
            <w:gridSpan w:val="7"/>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2402" w:type="dxa"/>
            <w:gridSpan w:val="2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CE7FC8" w:rsidRPr="00231A1E" w:rsidTr="00CE7FC8">
        <w:trPr>
          <w:gridAfter w:val="5"/>
          <w:wAfter w:w="565" w:type="dxa"/>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705" w:type="dxa"/>
            <w:gridSpan w:val="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688" w:type="dxa"/>
            <w:gridSpan w:val="3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 xml:space="preserve">                          q</w:t>
            </w:r>
            <w:r w:rsidRPr="00231A1E">
              <w:rPr>
                <w:rFonts w:ascii="Arial" w:hAnsi="Arial" w:cs="Arial"/>
                <w:sz w:val="20"/>
                <w:szCs w:val="20"/>
                <w:vertAlign w:val="subscript"/>
                <w:lang w:eastAsia="ro-RO"/>
              </w:rPr>
              <w:t>s max</w:t>
            </w:r>
            <w:r w:rsidRPr="00231A1E">
              <w:rPr>
                <w:rFonts w:ascii="Arial" w:hAnsi="Arial" w:cs="Arial"/>
                <w:sz w:val="20"/>
                <w:szCs w:val="20"/>
                <w:lang w:eastAsia="ro-RO"/>
              </w:rPr>
              <w:t xml:space="preserve">  = debitul specific cu valoarea cea mai mare.</w:t>
            </w:r>
          </w:p>
        </w:tc>
        <w:tc>
          <w:tcPr>
            <w:tcW w:w="326"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606" w:type="dxa"/>
            <w:gridSpan w:val="4"/>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439" w:type="dxa"/>
            <w:gridSpan w:val="7"/>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2402" w:type="dxa"/>
            <w:gridSpan w:val="2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CE7FC8" w:rsidRPr="00231A1E" w:rsidTr="00CE7FC8">
        <w:trPr>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705" w:type="dxa"/>
            <w:gridSpan w:val="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469" w:type="dxa"/>
            <w:gridSpan w:val="4"/>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09" w:type="dxa"/>
            <w:gridSpan w:val="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018" w:type="dxa"/>
            <w:gridSpan w:val="4"/>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750" w:type="dxa"/>
            <w:gridSpan w:val="6"/>
            <w:tcBorders>
              <w:top w:val="nil"/>
              <w:left w:val="nil"/>
              <w:bottom w:val="nil"/>
              <w:right w:val="nil"/>
            </w:tcBorders>
            <w:shd w:val="clear" w:color="auto" w:fill="auto"/>
            <w:noWrap/>
            <w:hideMark/>
          </w:tcPr>
          <w:p w:rsidR="00231A1E" w:rsidRPr="00231A1E" w:rsidRDefault="00231A1E" w:rsidP="00231A1E">
            <w:pPr>
              <w:spacing w:after="0" w:line="240" w:lineRule="auto"/>
              <w:rPr>
                <w:rFonts w:ascii="Arial" w:hAnsi="Arial" w:cs="Arial"/>
                <w:sz w:val="20"/>
                <w:szCs w:val="20"/>
                <w:lang w:eastAsia="ro-RO"/>
              </w:rPr>
            </w:pPr>
          </w:p>
        </w:tc>
        <w:tc>
          <w:tcPr>
            <w:tcW w:w="890" w:type="dxa"/>
            <w:gridSpan w:val="6"/>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809"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051" w:type="dxa"/>
            <w:gridSpan w:val="10"/>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333" w:type="dxa"/>
            <w:gridSpan w:val="9"/>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599" w:type="dxa"/>
            <w:gridSpan w:val="3"/>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437" w:type="dxa"/>
            <w:gridSpan w:val="7"/>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2961" w:type="dxa"/>
            <w:gridSpan w:val="2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CE7FC8">
        <w:trPr>
          <w:gridAfter w:val="6"/>
          <w:wAfter w:w="572" w:type="dxa"/>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11159" w:type="dxa"/>
            <w:gridSpan w:val="8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→Destina</w:t>
            </w:r>
            <w:r w:rsidR="00E949C9">
              <w:rPr>
                <w:rFonts w:ascii="Arial" w:hAnsi="Arial" w:cs="Arial"/>
                <w:sz w:val="20"/>
                <w:szCs w:val="20"/>
                <w:lang w:eastAsia="ro-RO"/>
              </w:rPr>
              <w:t>t</w:t>
            </w:r>
            <w:r w:rsidRPr="00231A1E">
              <w:rPr>
                <w:rFonts w:ascii="Arial" w:hAnsi="Arial" w:cs="Arial"/>
                <w:sz w:val="20"/>
                <w:szCs w:val="20"/>
                <w:lang w:eastAsia="ro-RO"/>
              </w:rPr>
              <w:t>ia cl</w:t>
            </w:r>
            <w:r w:rsidR="00E949C9">
              <w:rPr>
                <w:rFonts w:ascii="Arial" w:hAnsi="Arial" w:cs="Arial"/>
                <w:sz w:val="20"/>
                <w:szCs w:val="20"/>
                <w:lang w:eastAsia="ro-RO"/>
              </w:rPr>
              <w:t>a</w:t>
            </w:r>
            <w:r w:rsidRPr="00231A1E">
              <w:rPr>
                <w:rFonts w:ascii="Arial" w:hAnsi="Arial" w:cs="Arial"/>
                <w:sz w:val="20"/>
                <w:szCs w:val="20"/>
                <w:lang w:eastAsia="ro-RO"/>
              </w:rPr>
              <w:t>dirii: Cladiri pentru birouri, magazine, grupuri sanitare de pe langa hale si ateliere,</w:t>
            </w:r>
          </w:p>
        </w:tc>
      </w:tr>
      <w:tr w:rsidR="00CE7FC8" w:rsidRPr="00231A1E" w:rsidTr="00CE7FC8">
        <w:trPr>
          <w:gridAfter w:val="5"/>
          <w:wAfter w:w="565" w:type="dxa"/>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6342" w:type="dxa"/>
            <w:gridSpan w:val="31"/>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hoteluri cu camere de baie aferente camerelor de cazare</w:t>
            </w:r>
          </w:p>
        </w:tc>
        <w:tc>
          <w:tcPr>
            <w:tcW w:w="1377" w:type="dxa"/>
            <w:gridSpan w:val="1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qcs=0,23√Es</w:t>
            </w:r>
          </w:p>
        </w:tc>
        <w:tc>
          <w:tcPr>
            <w:tcW w:w="606" w:type="dxa"/>
            <w:gridSpan w:val="4"/>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439" w:type="dxa"/>
            <w:gridSpan w:val="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2402" w:type="dxa"/>
            <w:gridSpan w:val="2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CE7FC8" w:rsidRPr="00231A1E" w:rsidTr="00CE7FC8">
        <w:trPr>
          <w:trHeight w:val="57"/>
        </w:trPr>
        <w:tc>
          <w:tcPr>
            <w:tcW w:w="236" w:type="dxa"/>
            <w:gridSpan w:val="3"/>
            <w:tcBorders>
              <w:top w:val="nil"/>
              <w:left w:val="nil"/>
              <w:bottom w:val="nil"/>
              <w:right w:val="nil"/>
            </w:tcBorders>
            <w:shd w:val="clear" w:color="auto" w:fill="auto"/>
            <w:noWrap/>
            <w:vAlign w:val="center"/>
            <w:hideMark/>
          </w:tcPr>
          <w:p w:rsidR="00231A1E" w:rsidRPr="00CE7FC8" w:rsidRDefault="00231A1E" w:rsidP="00231A1E">
            <w:pPr>
              <w:spacing w:after="0" w:line="240" w:lineRule="auto"/>
              <w:rPr>
                <w:rFonts w:ascii="Arial" w:hAnsi="Arial" w:cs="Arial"/>
                <w:b/>
                <w:bCs/>
                <w:color w:val="FF0000"/>
                <w:sz w:val="16"/>
                <w:szCs w:val="16"/>
                <w:lang w:eastAsia="ro-RO"/>
              </w:rPr>
            </w:pPr>
          </w:p>
        </w:tc>
        <w:tc>
          <w:tcPr>
            <w:tcW w:w="70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Nr.crt</w:t>
            </w:r>
          </w:p>
        </w:tc>
        <w:tc>
          <w:tcPr>
            <w:tcW w:w="1469"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Denumire obiect</w:t>
            </w:r>
          </w:p>
        </w:tc>
        <w:tc>
          <w:tcPr>
            <w:tcW w:w="709" w:type="dxa"/>
            <w:gridSpan w:val="2"/>
            <w:tcBorders>
              <w:top w:val="single" w:sz="8" w:space="0" w:color="auto"/>
              <w:left w:val="nil"/>
              <w:bottom w:val="nil"/>
              <w:right w:val="single" w:sz="8" w:space="0" w:color="auto"/>
            </w:tcBorders>
            <w:shd w:val="clear" w:color="auto" w:fill="auto"/>
            <w:vAlign w:val="bottom"/>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q</w:t>
            </w:r>
            <w:r w:rsidRPr="00CE7FC8">
              <w:rPr>
                <w:rFonts w:ascii="Arial" w:hAnsi="Arial" w:cs="Arial"/>
                <w:sz w:val="16"/>
                <w:szCs w:val="16"/>
                <w:vertAlign w:val="subscript"/>
                <w:lang w:eastAsia="ro-RO"/>
              </w:rPr>
              <w:t>s</w:t>
            </w:r>
          </w:p>
        </w:tc>
        <w:tc>
          <w:tcPr>
            <w:tcW w:w="1018"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Nr.obiect</w:t>
            </w:r>
          </w:p>
        </w:tc>
        <w:tc>
          <w:tcPr>
            <w:tcW w:w="1640" w:type="dxa"/>
            <w:gridSpan w:val="12"/>
            <w:tcBorders>
              <w:top w:val="single" w:sz="8" w:space="0" w:color="auto"/>
              <w:left w:val="nil"/>
              <w:bottom w:val="single" w:sz="8" w:space="0" w:color="auto"/>
              <w:right w:val="single" w:sz="8" w:space="0" w:color="000000"/>
            </w:tcBorders>
            <w:shd w:val="clear" w:color="auto" w:fill="auto"/>
            <w:vAlign w:val="bottom"/>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Echivalent</w:t>
            </w:r>
          </w:p>
        </w:tc>
        <w:tc>
          <w:tcPr>
            <w:tcW w:w="809" w:type="dxa"/>
            <w:gridSpan w:val="8"/>
            <w:tcBorders>
              <w:top w:val="nil"/>
              <w:left w:val="nil"/>
              <w:bottom w:val="nil"/>
              <w:right w:val="nil"/>
            </w:tcBorders>
            <w:shd w:val="clear" w:color="auto" w:fill="auto"/>
            <w:vAlign w:val="center"/>
            <w:hideMark/>
          </w:tcPr>
          <w:p w:rsidR="00231A1E" w:rsidRPr="00231A1E" w:rsidRDefault="00231A1E" w:rsidP="00231A1E">
            <w:pPr>
              <w:spacing w:after="0" w:line="240" w:lineRule="auto"/>
              <w:jc w:val="right"/>
              <w:rPr>
                <w:rFonts w:ascii="Arial" w:hAnsi="Arial" w:cs="Arial"/>
                <w:color w:val="FF0000"/>
                <w:sz w:val="20"/>
                <w:szCs w:val="20"/>
                <w:lang w:eastAsia="ro-RO"/>
              </w:rPr>
            </w:pPr>
          </w:p>
        </w:tc>
        <w:tc>
          <w:tcPr>
            <w:tcW w:w="1051" w:type="dxa"/>
            <w:gridSpan w:val="10"/>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333" w:type="dxa"/>
            <w:gridSpan w:val="9"/>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599"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437" w:type="dxa"/>
            <w:gridSpan w:val="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2961" w:type="dxa"/>
            <w:gridSpan w:val="2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r>
      <w:tr w:rsidR="00CE7FC8" w:rsidRPr="00231A1E" w:rsidTr="00CE7FC8">
        <w:trPr>
          <w:trHeight w:val="57"/>
        </w:trPr>
        <w:tc>
          <w:tcPr>
            <w:tcW w:w="236" w:type="dxa"/>
            <w:gridSpan w:val="3"/>
            <w:tcBorders>
              <w:top w:val="nil"/>
              <w:left w:val="nil"/>
              <w:bottom w:val="nil"/>
              <w:right w:val="nil"/>
            </w:tcBorders>
            <w:shd w:val="clear" w:color="auto" w:fill="auto"/>
            <w:noWrap/>
            <w:vAlign w:val="center"/>
            <w:hideMark/>
          </w:tcPr>
          <w:p w:rsidR="00231A1E" w:rsidRPr="00CE7FC8" w:rsidRDefault="00231A1E" w:rsidP="00231A1E">
            <w:pPr>
              <w:spacing w:after="0" w:line="240" w:lineRule="auto"/>
              <w:rPr>
                <w:rFonts w:ascii="Arial" w:hAnsi="Arial" w:cs="Arial"/>
                <w:b/>
                <w:bCs/>
                <w:color w:val="FF0000"/>
                <w:sz w:val="16"/>
                <w:szCs w:val="16"/>
                <w:lang w:eastAsia="ro-RO"/>
              </w:rPr>
            </w:pPr>
          </w:p>
        </w:tc>
        <w:tc>
          <w:tcPr>
            <w:tcW w:w="705" w:type="dxa"/>
            <w:gridSpan w:val="2"/>
            <w:vMerge/>
            <w:tcBorders>
              <w:top w:val="single" w:sz="8" w:space="0" w:color="auto"/>
              <w:left w:val="single" w:sz="8" w:space="0" w:color="auto"/>
              <w:bottom w:val="single" w:sz="8" w:space="0" w:color="000000"/>
              <w:right w:val="single" w:sz="8" w:space="0" w:color="auto"/>
            </w:tcBorders>
            <w:vAlign w:val="center"/>
            <w:hideMark/>
          </w:tcPr>
          <w:p w:rsidR="00231A1E" w:rsidRPr="00CE7FC8" w:rsidRDefault="00231A1E" w:rsidP="00231A1E">
            <w:pPr>
              <w:spacing w:after="0" w:line="240" w:lineRule="auto"/>
              <w:rPr>
                <w:rFonts w:ascii="Arial" w:hAnsi="Arial" w:cs="Arial"/>
                <w:sz w:val="16"/>
                <w:szCs w:val="16"/>
                <w:lang w:eastAsia="ro-RO"/>
              </w:rPr>
            </w:pPr>
          </w:p>
        </w:tc>
        <w:tc>
          <w:tcPr>
            <w:tcW w:w="1469" w:type="dxa"/>
            <w:gridSpan w:val="4"/>
            <w:vMerge/>
            <w:tcBorders>
              <w:top w:val="single" w:sz="8" w:space="0" w:color="auto"/>
              <w:left w:val="single" w:sz="8" w:space="0" w:color="auto"/>
              <w:bottom w:val="single" w:sz="8" w:space="0" w:color="000000"/>
              <w:right w:val="single" w:sz="8" w:space="0" w:color="auto"/>
            </w:tcBorders>
            <w:vAlign w:val="center"/>
            <w:hideMark/>
          </w:tcPr>
          <w:p w:rsidR="00231A1E" w:rsidRPr="00CE7FC8" w:rsidRDefault="00231A1E" w:rsidP="00231A1E">
            <w:pPr>
              <w:spacing w:after="0" w:line="240" w:lineRule="auto"/>
              <w:rPr>
                <w:rFonts w:ascii="Arial" w:hAnsi="Arial" w:cs="Arial"/>
                <w:sz w:val="16"/>
                <w:szCs w:val="16"/>
                <w:lang w:eastAsia="ro-RO"/>
              </w:rPr>
            </w:pPr>
          </w:p>
        </w:tc>
        <w:tc>
          <w:tcPr>
            <w:tcW w:w="709" w:type="dxa"/>
            <w:gridSpan w:val="2"/>
            <w:tcBorders>
              <w:top w:val="nil"/>
              <w:left w:val="nil"/>
              <w:bottom w:val="single" w:sz="8" w:space="0" w:color="auto"/>
              <w:right w:val="single" w:sz="8" w:space="0" w:color="auto"/>
            </w:tcBorders>
            <w:shd w:val="clear" w:color="auto" w:fill="auto"/>
            <w:vAlign w:val="bottom"/>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(l/s)</w:t>
            </w:r>
          </w:p>
        </w:tc>
        <w:tc>
          <w:tcPr>
            <w:tcW w:w="1018" w:type="dxa"/>
            <w:gridSpan w:val="4"/>
            <w:vMerge/>
            <w:tcBorders>
              <w:top w:val="single" w:sz="8" w:space="0" w:color="auto"/>
              <w:left w:val="single" w:sz="8" w:space="0" w:color="auto"/>
              <w:bottom w:val="single" w:sz="8" w:space="0" w:color="000000"/>
              <w:right w:val="single" w:sz="8" w:space="0" w:color="auto"/>
            </w:tcBorders>
            <w:vAlign w:val="center"/>
            <w:hideMark/>
          </w:tcPr>
          <w:p w:rsidR="00231A1E" w:rsidRPr="00CE7FC8" w:rsidRDefault="00231A1E" w:rsidP="00231A1E">
            <w:pPr>
              <w:spacing w:after="0" w:line="240" w:lineRule="auto"/>
              <w:rPr>
                <w:rFonts w:ascii="Arial" w:hAnsi="Arial" w:cs="Arial"/>
                <w:sz w:val="16"/>
                <w:szCs w:val="16"/>
                <w:lang w:eastAsia="ro-RO"/>
              </w:rPr>
            </w:pPr>
          </w:p>
        </w:tc>
        <w:tc>
          <w:tcPr>
            <w:tcW w:w="750" w:type="dxa"/>
            <w:gridSpan w:val="6"/>
            <w:tcBorders>
              <w:top w:val="nil"/>
              <w:left w:val="nil"/>
              <w:bottom w:val="single" w:sz="8" w:space="0" w:color="auto"/>
              <w:right w:val="single" w:sz="8" w:space="0" w:color="auto"/>
            </w:tcBorders>
            <w:shd w:val="clear" w:color="auto" w:fill="auto"/>
            <w:vAlign w:val="bottom"/>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obiect</w:t>
            </w:r>
          </w:p>
        </w:tc>
        <w:tc>
          <w:tcPr>
            <w:tcW w:w="890" w:type="dxa"/>
            <w:gridSpan w:val="6"/>
            <w:tcBorders>
              <w:top w:val="nil"/>
              <w:left w:val="nil"/>
              <w:bottom w:val="single" w:sz="8" w:space="0" w:color="auto"/>
              <w:right w:val="single" w:sz="8" w:space="0" w:color="auto"/>
            </w:tcBorders>
            <w:shd w:val="clear" w:color="auto" w:fill="auto"/>
            <w:vAlign w:val="bottom"/>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Total</w:t>
            </w:r>
          </w:p>
        </w:tc>
        <w:tc>
          <w:tcPr>
            <w:tcW w:w="809" w:type="dxa"/>
            <w:gridSpan w:val="8"/>
            <w:tcBorders>
              <w:top w:val="nil"/>
              <w:left w:val="nil"/>
              <w:bottom w:val="nil"/>
              <w:right w:val="nil"/>
            </w:tcBorders>
            <w:shd w:val="clear" w:color="auto" w:fill="auto"/>
            <w:vAlign w:val="center"/>
            <w:hideMark/>
          </w:tcPr>
          <w:p w:rsidR="00231A1E" w:rsidRPr="00231A1E" w:rsidRDefault="00231A1E" w:rsidP="00231A1E">
            <w:pPr>
              <w:spacing w:after="0" w:line="240" w:lineRule="auto"/>
              <w:jc w:val="right"/>
              <w:rPr>
                <w:rFonts w:ascii="Arial" w:hAnsi="Arial" w:cs="Arial"/>
                <w:color w:val="FF0000"/>
                <w:sz w:val="20"/>
                <w:szCs w:val="20"/>
                <w:lang w:eastAsia="ro-RO"/>
              </w:rPr>
            </w:pPr>
          </w:p>
        </w:tc>
        <w:tc>
          <w:tcPr>
            <w:tcW w:w="1051" w:type="dxa"/>
            <w:gridSpan w:val="10"/>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333" w:type="dxa"/>
            <w:gridSpan w:val="9"/>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599"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437" w:type="dxa"/>
            <w:gridSpan w:val="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2961" w:type="dxa"/>
            <w:gridSpan w:val="2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r>
      <w:tr w:rsidR="00CE7FC8" w:rsidRPr="00231A1E" w:rsidTr="00CE7FC8">
        <w:trPr>
          <w:trHeight w:val="57"/>
        </w:trPr>
        <w:tc>
          <w:tcPr>
            <w:tcW w:w="236" w:type="dxa"/>
            <w:gridSpan w:val="3"/>
            <w:tcBorders>
              <w:top w:val="nil"/>
              <w:left w:val="nil"/>
              <w:bottom w:val="nil"/>
              <w:right w:val="nil"/>
            </w:tcBorders>
            <w:shd w:val="clear" w:color="auto" w:fill="auto"/>
            <w:noWrap/>
            <w:vAlign w:val="center"/>
            <w:hideMark/>
          </w:tcPr>
          <w:p w:rsidR="00231A1E" w:rsidRPr="00CE7FC8" w:rsidRDefault="00231A1E" w:rsidP="00231A1E">
            <w:pPr>
              <w:spacing w:after="0" w:line="240" w:lineRule="auto"/>
              <w:rPr>
                <w:rFonts w:ascii="Arial" w:hAnsi="Arial" w:cs="Arial"/>
                <w:b/>
                <w:bCs/>
                <w:color w:val="FF0000"/>
                <w:sz w:val="16"/>
                <w:szCs w:val="16"/>
                <w:lang w:eastAsia="ro-RO"/>
              </w:rPr>
            </w:pPr>
          </w:p>
        </w:tc>
        <w:tc>
          <w:tcPr>
            <w:tcW w:w="705" w:type="dxa"/>
            <w:gridSpan w:val="2"/>
            <w:tcBorders>
              <w:top w:val="nil"/>
              <w:left w:val="single" w:sz="8" w:space="0" w:color="auto"/>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0</w:t>
            </w:r>
          </w:p>
        </w:tc>
        <w:tc>
          <w:tcPr>
            <w:tcW w:w="1469" w:type="dxa"/>
            <w:gridSpan w:val="4"/>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1</w:t>
            </w:r>
          </w:p>
        </w:tc>
        <w:tc>
          <w:tcPr>
            <w:tcW w:w="709" w:type="dxa"/>
            <w:gridSpan w:val="2"/>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2</w:t>
            </w:r>
          </w:p>
        </w:tc>
        <w:tc>
          <w:tcPr>
            <w:tcW w:w="1018" w:type="dxa"/>
            <w:gridSpan w:val="4"/>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3</w:t>
            </w:r>
          </w:p>
        </w:tc>
        <w:tc>
          <w:tcPr>
            <w:tcW w:w="750" w:type="dxa"/>
            <w:gridSpan w:val="6"/>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4</w:t>
            </w:r>
          </w:p>
        </w:tc>
        <w:tc>
          <w:tcPr>
            <w:tcW w:w="890" w:type="dxa"/>
            <w:gridSpan w:val="6"/>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5</w:t>
            </w:r>
          </w:p>
        </w:tc>
        <w:tc>
          <w:tcPr>
            <w:tcW w:w="809" w:type="dxa"/>
            <w:gridSpan w:val="8"/>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color w:val="FF0000"/>
                <w:sz w:val="20"/>
                <w:szCs w:val="20"/>
                <w:lang w:eastAsia="ro-RO"/>
              </w:rPr>
            </w:pPr>
          </w:p>
        </w:tc>
        <w:tc>
          <w:tcPr>
            <w:tcW w:w="1051" w:type="dxa"/>
            <w:gridSpan w:val="10"/>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333" w:type="dxa"/>
            <w:gridSpan w:val="9"/>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599"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437" w:type="dxa"/>
            <w:gridSpan w:val="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2961" w:type="dxa"/>
            <w:gridSpan w:val="2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r>
      <w:tr w:rsidR="00CE7FC8" w:rsidRPr="00231A1E" w:rsidTr="00CE7FC8">
        <w:trPr>
          <w:gridAfter w:val="5"/>
          <w:wAfter w:w="565" w:type="dxa"/>
          <w:trHeight w:val="57"/>
        </w:trPr>
        <w:tc>
          <w:tcPr>
            <w:tcW w:w="236" w:type="dxa"/>
            <w:gridSpan w:val="3"/>
            <w:tcBorders>
              <w:top w:val="nil"/>
              <w:left w:val="nil"/>
              <w:bottom w:val="nil"/>
              <w:right w:val="nil"/>
            </w:tcBorders>
            <w:shd w:val="clear" w:color="auto" w:fill="auto"/>
            <w:noWrap/>
            <w:vAlign w:val="center"/>
            <w:hideMark/>
          </w:tcPr>
          <w:p w:rsidR="00231A1E" w:rsidRPr="00CE7FC8" w:rsidRDefault="00231A1E" w:rsidP="00231A1E">
            <w:pPr>
              <w:spacing w:after="0" w:line="240" w:lineRule="auto"/>
              <w:rPr>
                <w:rFonts w:ascii="Arial" w:hAnsi="Arial" w:cs="Arial"/>
                <w:b/>
                <w:bCs/>
                <w:color w:val="FF0000"/>
                <w:sz w:val="16"/>
                <w:szCs w:val="16"/>
                <w:lang w:eastAsia="ro-RO"/>
              </w:rPr>
            </w:pPr>
          </w:p>
        </w:tc>
        <w:tc>
          <w:tcPr>
            <w:tcW w:w="5535" w:type="dxa"/>
            <w:gridSpan w:val="23"/>
            <w:tcBorders>
              <w:top w:val="single" w:sz="8" w:space="0" w:color="auto"/>
              <w:left w:val="single" w:sz="8" w:space="0" w:color="auto"/>
              <w:bottom w:val="single" w:sz="8" w:space="0" w:color="auto"/>
              <w:right w:val="single" w:sz="8" w:space="0" w:color="000000"/>
            </w:tcBorders>
            <w:shd w:val="clear" w:color="auto" w:fill="auto"/>
            <w:hideMark/>
          </w:tcPr>
          <w:p w:rsidR="00231A1E" w:rsidRPr="00CE7FC8" w:rsidRDefault="00231A1E" w:rsidP="00231A1E">
            <w:pPr>
              <w:spacing w:after="0" w:line="240" w:lineRule="auto"/>
              <w:rPr>
                <w:rFonts w:ascii="Arial" w:hAnsi="Arial" w:cs="Arial"/>
                <w:b/>
                <w:bCs/>
                <w:sz w:val="16"/>
                <w:szCs w:val="16"/>
                <w:lang w:eastAsia="ro-RO"/>
              </w:rPr>
            </w:pPr>
            <w:r w:rsidRPr="00CE7FC8">
              <w:rPr>
                <w:rFonts w:ascii="Arial" w:hAnsi="Arial" w:cs="Arial"/>
                <w:b/>
                <w:bCs/>
                <w:sz w:val="16"/>
                <w:szCs w:val="16"/>
                <w:lang w:eastAsia="ro-RO"/>
              </w:rPr>
              <w:t> </w:t>
            </w:r>
          </w:p>
        </w:tc>
        <w:tc>
          <w:tcPr>
            <w:tcW w:w="807"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1051" w:type="dxa"/>
            <w:gridSpan w:val="10"/>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326"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606" w:type="dxa"/>
            <w:gridSpan w:val="4"/>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439" w:type="dxa"/>
            <w:gridSpan w:val="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2402" w:type="dxa"/>
            <w:gridSpan w:val="2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r>
      <w:tr w:rsidR="00CE7FC8" w:rsidRPr="00231A1E" w:rsidTr="00CE7FC8">
        <w:trPr>
          <w:trHeight w:val="57"/>
        </w:trPr>
        <w:tc>
          <w:tcPr>
            <w:tcW w:w="236" w:type="dxa"/>
            <w:gridSpan w:val="3"/>
            <w:tcBorders>
              <w:top w:val="nil"/>
              <w:left w:val="nil"/>
              <w:bottom w:val="nil"/>
              <w:right w:val="nil"/>
            </w:tcBorders>
            <w:shd w:val="clear" w:color="auto" w:fill="auto"/>
            <w:noWrap/>
            <w:vAlign w:val="center"/>
            <w:hideMark/>
          </w:tcPr>
          <w:p w:rsidR="00231A1E" w:rsidRPr="00CE7FC8" w:rsidRDefault="00231A1E" w:rsidP="00231A1E">
            <w:pPr>
              <w:spacing w:after="0" w:line="240" w:lineRule="auto"/>
              <w:rPr>
                <w:rFonts w:ascii="Arial" w:hAnsi="Arial" w:cs="Arial"/>
                <w:b/>
                <w:bCs/>
                <w:color w:val="FF0000"/>
                <w:sz w:val="16"/>
                <w:szCs w:val="16"/>
                <w:lang w:eastAsia="ro-RO"/>
              </w:rPr>
            </w:pPr>
          </w:p>
        </w:tc>
        <w:tc>
          <w:tcPr>
            <w:tcW w:w="705" w:type="dxa"/>
            <w:gridSpan w:val="2"/>
            <w:tcBorders>
              <w:top w:val="nil"/>
              <w:left w:val="single" w:sz="8" w:space="0" w:color="auto"/>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1</w:t>
            </w:r>
          </w:p>
        </w:tc>
        <w:tc>
          <w:tcPr>
            <w:tcW w:w="1469" w:type="dxa"/>
            <w:gridSpan w:val="4"/>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rPr>
                <w:rFonts w:ascii="Arial" w:hAnsi="Arial" w:cs="Arial"/>
                <w:sz w:val="16"/>
                <w:szCs w:val="16"/>
                <w:lang w:eastAsia="ro-RO"/>
              </w:rPr>
            </w:pPr>
            <w:r w:rsidRPr="00CE7FC8">
              <w:rPr>
                <w:rFonts w:ascii="Arial" w:hAnsi="Arial" w:cs="Arial"/>
                <w:sz w:val="16"/>
                <w:szCs w:val="16"/>
                <w:lang w:eastAsia="ro-RO"/>
              </w:rPr>
              <w:t>Lavoar</w:t>
            </w:r>
          </w:p>
        </w:tc>
        <w:tc>
          <w:tcPr>
            <w:tcW w:w="709" w:type="dxa"/>
            <w:gridSpan w:val="2"/>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0,17</w:t>
            </w:r>
          </w:p>
        </w:tc>
        <w:tc>
          <w:tcPr>
            <w:tcW w:w="1018" w:type="dxa"/>
            <w:gridSpan w:val="4"/>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3</w:t>
            </w:r>
          </w:p>
        </w:tc>
        <w:tc>
          <w:tcPr>
            <w:tcW w:w="750" w:type="dxa"/>
            <w:gridSpan w:val="6"/>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0,5</w:t>
            </w:r>
          </w:p>
        </w:tc>
        <w:tc>
          <w:tcPr>
            <w:tcW w:w="890" w:type="dxa"/>
            <w:gridSpan w:val="6"/>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1,5</w:t>
            </w:r>
          </w:p>
        </w:tc>
        <w:tc>
          <w:tcPr>
            <w:tcW w:w="809"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1051" w:type="dxa"/>
            <w:gridSpan w:val="10"/>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333" w:type="dxa"/>
            <w:gridSpan w:val="9"/>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599"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437" w:type="dxa"/>
            <w:gridSpan w:val="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2961" w:type="dxa"/>
            <w:gridSpan w:val="2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r>
      <w:tr w:rsidR="00CE7FC8" w:rsidRPr="00231A1E" w:rsidTr="00CE7FC8">
        <w:trPr>
          <w:trHeight w:val="57"/>
        </w:trPr>
        <w:tc>
          <w:tcPr>
            <w:tcW w:w="236" w:type="dxa"/>
            <w:gridSpan w:val="3"/>
            <w:tcBorders>
              <w:top w:val="nil"/>
              <w:left w:val="nil"/>
              <w:bottom w:val="nil"/>
              <w:right w:val="nil"/>
            </w:tcBorders>
            <w:shd w:val="clear" w:color="auto" w:fill="auto"/>
            <w:noWrap/>
            <w:vAlign w:val="center"/>
            <w:hideMark/>
          </w:tcPr>
          <w:p w:rsidR="00231A1E" w:rsidRPr="00CE7FC8" w:rsidRDefault="00231A1E" w:rsidP="00231A1E">
            <w:pPr>
              <w:spacing w:after="0" w:line="240" w:lineRule="auto"/>
              <w:rPr>
                <w:rFonts w:ascii="Arial" w:hAnsi="Arial" w:cs="Arial"/>
                <w:b/>
                <w:bCs/>
                <w:color w:val="FF0000"/>
                <w:sz w:val="16"/>
                <w:szCs w:val="16"/>
                <w:lang w:eastAsia="ro-RO"/>
              </w:rPr>
            </w:pPr>
          </w:p>
        </w:tc>
        <w:tc>
          <w:tcPr>
            <w:tcW w:w="705" w:type="dxa"/>
            <w:gridSpan w:val="2"/>
            <w:tcBorders>
              <w:top w:val="nil"/>
              <w:left w:val="single" w:sz="8" w:space="0" w:color="auto"/>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2</w:t>
            </w:r>
          </w:p>
        </w:tc>
        <w:tc>
          <w:tcPr>
            <w:tcW w:w="1469" w:type="dxa"/>
            <w:gridSpan w:val="4"/>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rPr>
                <w:rFonts w:ascii="Arial" w:hAnsi="Arial" w:cs="Arial"/>
                <w:sz w:val="16"/>
                <w:szCs w:val="16"/>
                <w:lang w:eastAsia="ro-RO"/>
              </w:rPr>
            </w:pPr>
            <w:r w:rsidRPr="00CE7FC8">
              <w:rPr>
                <w:rFonts w:ascii="Arial" w:hAnsi="Arial" w:cs="Arial"/>
                <w:sz w:val="16"/>
                <w:szCs w:val="16"/>
                <w:lang w:eastAsia="ro-RO"/>
              </w:rPr>
              <w:t>Spalator simplu de vase</w:t>
            </w:r>
          </w:p>
        </w:tc>
        <w:tc>
          <w:tcPr>
            <w:tcW w:w="709" w:type="dxa"/>
            <w:gridSpan w:val="2"/>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0,33</w:t>
            </w:r>
          </w:p>
        </w:tc>
        <w:tc>
          <w:tcPr>
            <w:tcW w:w="1018" w:type="dxa"/>
            <w:gridSpan w:val="4"/>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2</w:t>
            </w:r>
          </w:p>
        </w:tc>
        <w:tc>
          <w:tcPr>
            <w:tcW w:w="750" w:type="dxa"/>
            <w:gridSpan w:val="6"/>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1</w:t>
            </w:r>
          </w:p>
        </w:tc>
        <w:tc>
          <w:tcPr>
            <w:tcW w:w="890" w:type="dxa"/>
            <w:gridSpan w:val="6"/>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2</w:t>
            </w:r>
          </w:p>
        </w:tc>
        <w:tc>
          <w:tcPr>
            <w:tcW w:w="809"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1051" w:type="dxa"/>
            <w:gridSpan w:val="10"/>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333" w:type="dxa"/>
            <w:gridSpan w:val="9"/>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599"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437" w:type="dxa"/>
            <w:gridSpan w:val="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2961" w:type="dxa"/>
            <w:gridSpan w:val="2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r>
      <w:tr w:rsidR="00CE7FC8" w:rsidRPr="00231A1E" w:rsidTr="00CE7FC8">
        <w:trPr>
          <w:trHeight w:val="57"/>
        </w:trPr>
        <w:tc>
          <w:tcPr>
            <w:tcW w:w="236" w:type="dxa"/>
            <w:gridSpan w:val="3"/>
            <w:tcBorders>
              <w:top w:val="nil"/>
              <w:left w:val="nil"/>
              <w:bottom w:val="nil"/>
              <w:right w:val="nil"/>
            </w:tcBorders>
            <w:shd w:val="clear" w:color="auto" w:fill="auto"/>
            <w:noWrap/>
            <w:vAlign w:val="center"/>
            <w:hideMark/>
          </w:tcPr>
          <w:p w:rsidR="00231A1E" w:rsidRPr="00CE7FC8" w:rsidRDefault="00231A1E" w:rsidP="00231A1E">
            <w:pPr>
              <w:spacing w:after="0" w:line="240" w:lineRule="auto"/>
              <w:rPr>
                <w:rFonts w:ascii="Arial" w:hAnsi="Arial" w:cs="Arial"/>
                <w:b/>
                <w:bCs/>
                <w:color w:val="FF0000"/>
                <w:sz w:val="16"/>
                <w:szCs w:val="16"/>
                <w:lang w:eastAsia="ro-RO"/>
              </w:rPr>
            </w:pPr>
          </w:p>
        </w:tc>
        <w:tc>
          <w:tcPr>
            <w:tcW w:w="705" w:type="dxa"/>
            <w:gridSpan w:val="2"/>
            <w:tcBorders>
              <w:top w:val="nil"/>
              <w:left w:val="single" w:sz="8" w:space="0" w:color="auto"/>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3</w:t>
            </w:r>
          </w:p>
        </w:tc>
        <w:tc>
          <w:tcPr>
            <w:tcW w:w="1469" w:type="dxa"/>
            <w:gridSpan w:val="4"/>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rPr>
                <w:rFonts w:ascii="Arial" w:hAnsi="Arial" w:cs="Arial"/>
                <w:sz w:val="16"/>
                <w:szCs w:val="16"/>
                <w:lang w:eastAsia="ro-RO"/>
              </w:rPr>
            </w:pPr>
            <w:r w:rsidRPr="00CE7FC8">
              <w:rPr>
                <w:rFonts w:ascii="Arial" w:hAnsi="Arial" w:cs="Arial"/>
                <w:sz w:val="16"/>
                <w:szCs w:val="16"/>
                <w:lang w:eastAsia="ro-RO"/>
              </w:rPr>
              <w:t>Spalator dublu de vase</w:t>
            </w:r>
          </w:p>
        </w:tc>
        <w:tc>
          <w:tcPr>
            <w:tcW w:w="709" w:type="dxa"/>
            <w:gridSpan w:val="2"/>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0,5</w:t>
            </w:r>
          </w:p>
        </w:tc>
        <w:tc>
          <w:tcPr>
            <w:tcW w:w="1018" w:type="dxa"/>
            <w:gridSpan w:val="4"/>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1</w:t>
            </w:r>
          </w:p>
        </w:tc>
        <w:tc>
          <w:tcPr>
            <w:tcW w:w="750" w:type="dxa"/>
            <w:gridSpan w:val="6"/>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1,5</w:t>
            </w:r>
          </w:p>
        </w:tc>
        <w:tc>
          <w:tcPr>
            <w:tcW w:w="890" w:type="dxa"/>
            <w:gridSpan w:val="6"/>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1,5</w:t>
            </w:r>
          </w:p>
        </w:tc>
        <w:tc>
          <w:tcPr>
            <w:tcW w:w="809"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1051" w:type="dxa"/>
            <w:gridSpan w:val="10"/>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333" w:type="dxa"/>
            <w:gridSpan w:val="9"/>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599"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437" w:type="dxa"/>
            <w:gridSpan w:val="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2961" w:type="dxa"/>
            <w:gridSpan w:val="2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r>
      <w:tr w:rsidR="00CE7FC8" w:rsidRPr="00231A1E" w:rsidTr="00CE7FC8">
        <w:trPr>
          <w:trHeight w:val="57"/>
        </w:trPr>
        <w:tc>
          <w:tcPr>
            <w:tcW w:w="236" w:type="dxa"/>
            <w:gridSpan w:val="3"/>
            <w:tcBorders>
              <w:top w:val="nil"/>
              <w:left w:val="nil"/>
              <w:bottom w:val="nil"/>
              <w:right w:val="nil"/>
            </w:tcBorders>
            <w:shd w:val="clear" w:color="auto" w:fill="auto"/>
            <w:noWrap/>
            <w:vAlign w:val="center"/>
            <w:hideMark/>
          </w:tcPr>
          <w:p w:rsidR="00231A1E" w:rsidRPr="00CE7FC8" w:rsidRDefault="00231A1E" w:rsidP="00231A1E">
            <w:pPr>
              <w:spacing w:after="0" w:line="240" w:lineRule="auto"/>
              <w:rPr>
                <w:rFonts w:ascii="Arial" w:hAnsi="Arial" w:cs="Arial"/>
                <w:b/>
                <w:bCs/>
                <w:color w:val="FF0000"/>
                <w:sz w:val="16"/>
                <w:szCs w:val="16"/>
                <w:lang w:eastAsia="ro-RO"/>
              </w:rPr>
            </w:pPr>
          </w:p>
        </w:tc>
        <w:tc>
          <w:tcPr>
            <w:tcW w:w="705" w:type="dxa"/>
            <w:gridSpan w:val="2"/>
            <w:tcBorders>
              <w:top w:val="nil"/>
              <w:left w:val="single" w:sz="8" w:space="0" w:color="auto"/>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4</w:t>
            </w:r>
          </w:p>
        </w:tc>
        <w:tc>
          <w:tcPr>
            <w:tcW w:w="1469" w:type="dxa"/>
            <w:gridSpan w:val="4"/>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rPr>
                <w:rFonts w:ascii="Arial" w:hAnsi="Arial" w:cs="Arial"/>
                <w:sz w:val="16"/>
                <w:szCs w:val="16"/>
                <w:lang w:eastAsia="ro-RO"/>
              </w:rPr>
            </w:pPr>
            <w:r w:rsidRPr="00CE7FC8">
              <w:rPr>
                <w:rFonts w:ascii="Arial" w:hAnsi="Arial" w:cs="Arial"/>
                <w:sz w:val="16"/>
                <w:szCs w:val="16"/>
                <w:lang w:eastAsia="ro-RO"/>
              </w:rPr>
              <w:t>Closet cu rezervor montat pe vas si la semiinaltime</w:t>
            </w:r>
          </w:p>
        </w:tc>
        <w:tc>
          <w:tcPr>
            <w:tcW w:w="709" w:type="dxa"/>
            <w:gridSpan w:val="2"/>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2</w:t>
            </w:r>
          </w:p>
        </w:tc>
        <w:tc>
          <w:tcPr>
            <w:tcW w:w="1018" w:type="dxa"/>
            <w:gridSpan w:val="4"/>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3</w:t>
            </w:r>
          </w:p>
        </w:tc>
        <w:tc>
          <w:tcPr>
            <w:tcW w:w="750" w:type="dxa"/>
            <w:gridSpan w:val="6"/>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6</w:t>
            </w:r>
          </w:p>
        </w:tc>
        <w:tc>
          <w:tcPr>
            <w:tcW w:w="890" w:type="dxa"/>
            <w:gridSpan w:val="6"/>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18</w:t>
            </w:r>
          </w:p>
        </w:tc>
        <w:tc>
          <w:tcPr>
            <w:tcW w:w="809"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1051" w:type="dxa"/>
            <w:gridSpan w:val="10"/>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333" w:type="dxa"/>
            <w:gridSpan w:val="9"/>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599"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437" w:type="dxa"/>
            <w:gridSpan w:val="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2961" w:type="dxa"/>
            <w:gridSpan w:val="2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r>
      <w:tr w:rsidR="00CE7FC8" w:rsidRPr="00231A1E" w:rsidTr="00CE7FC8">
        <w:trPr>
          <w:trHeight w:val="57"/>
        </w:trPr>
        <w:tc>
          <w:tcPr>
            <w:tcW w:w="236" w:type="dxa"/>
            <w:gridSpan w:val="3"/>
            <w:tcBorders>
              <w:top w:val="nil"/>
              <w:left w:val="nil"/>
              <w:bottom w:val="nil"/>
              <w:right w:val="nil"/>
            </w:tcBorders>
            <w:shd w:val="clear" w:color="auto" w:fill="auto"/>
            <w:noWrap/>
            <w:vAlign w:val="center"/>
            <w:hideMark/>
          </w:tcPr>
          <w:p w:rsidR="00231A1E" w:rsidRPr="00CE7FC8" w:rsidRDefault="00231A1E" w:rsidP="00231A1E">
            <w:pPr>
              <w:spacing w:after="0" w:line="240" w:lineRule="auto"/>
              <w:rPr>
                <w:rFonts w:ascii="Arial" w:hAnsi="Arial" w:cs="Arial"/>
                <w:b/>
                <w:bCs/>
                <w:color w:val="FF0000"/>
                <w:sz w:val="16"/>
                <w:szCs w:val="16"/>
                <w:lang w:eastAsia="ro-RO"/>
              </w:rPr>
            </w:pPr>
          </w:p>
        </w:tc>
        <w:tc>
          <w:tcPr>
            <w:tcW w:w="705" w:type="dxa"/>
            <w:gridSpan w:val="2"/>
            <w:tcBorders>
              <w:top w:val="nil"/>
              <w:left w:val="single" w:sz="8" w:space="0" w:color="auto"/>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5</w:t>
            </w:r>
          </w:p>
        </w:tc>
        <w:tc>
          <w:tcPr>
            <w:tcW w:w="1469" w:type="dxa"/>
            <w:gridSpan w:val="4"/>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rPr>
                <w:rFonts w:ascii="Arial" w:hAnsi="Arial" w:cs="Arial"/>
                <w:sz w:val="16"/>
                <w:szCs w:val="16"/>
                <w:lang w:eastAsia="ro-RO"/>
              </w:rPr>
            </w:pPr>
            <w:r w:rsidRPr="00CE7FC8">
              <w:rPr>
                <w:rFonts w:ascii="Arial" w:hAnsi="Arial" w:cs="Arial"/>
                <w:sz w:val="16"/>
                <w:szCs w:val="16"/>
                <w:lang w:eastAsia="ro-RO"/>
              </w:rPr>
              <w:t>Pisoar cu spalare intermitenta</w:t>
            </w:r>
          </w:p>
        </w:tc>
        <w:tc>
          <w:tcPr>
            <w:tcW w:w="709" w:type="dxa"/>
            <w:gridSpan w:val="2"/>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1,15</w:t>
            </w:r>
          </w:p>
        </w:tc>
        <w:tc>
          <w:tcPr>
            <w:tcW w:w="1018" w:type="dxa"/>
            <w:gridSpan w:val="4"/>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2</w:t>
            </w:r>
          </w:p>
        </w:tc>
        <w:tc>
          <w:tcPr>
            <w:tcW w:w="750" w:type="dxa"/>
            <w:gridSpan w:val="6"/>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3,5</w:t>
            </w:r>
          </w:p>
        </w:tc>
        <w:tc>
          <w:tcPr>
            <w:tcW w:w="890" w:type="dxa"/>
            <w:gridSpan w:val="6"/>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7</w:t>
            </w:r>
          </w:p>
        </w:tc>
        <w:tc>
          <w:tcPr>
            <w:tcW w:w="809"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1051" w:type="dxa"/>
            <w:gridSpan w:val="10"/>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333" w:type="dxa"/>
            <w:gridSpan w:val="9"/>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599"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437" w:type="dxa"/>
            <w:gridSpan w:val="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2961" w:type="dxa"/>
            <w:gridSpan w:val="2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r>
      <w:tr w:rsidR="00CE7FC8" w:rsidRPr="00231A1E" w:rsidTr="00CE7FC8">
        <w:trPr>
          <w:trHeight w:val="57"/>
        </w:trPr>
        <w:tc>
          <w:tcPr>
            <w:tcW w:w="236" w:type="dxa"/>
            <w:gridSpan w:val="3"/>
            <w:tcBorders>
              <w:top w:val="nil"/>
              <w:left w:val="nil"/>
              <w:bottom w:val="nil"/>
              <w:right w:val="nil"/>
            </w:tcBorders>
            <w:shd w:val="clear" w:color="auto" w:fill="auto"/>
            <w:noWrap/>
            <w:vAlign w:val="center"/>
            <w:hideMark/>
          </w:tcPr>
          <w:p w:rsidR="00231A1E" w:rsidRPr="00CE7FC8" w:rsidRDefault="00231A1E" w:rsidP="00231A1E">
            <w:pPr>
              <w:spacing w:after="0" w:line="240" w:lineRule="auto"/>
              <w:rPr>
                <w:rFonts w:ascii="Arial" w:hAnsi="Arial" w:cs="Arial"/>
                <w:b/>
                <w:bCs/>
                <w:color w:val="FF0000"/>
                <w:sz w:val="16"/>
                <w:szCs w:val="16"/>
                <w:lang w:eastAsia="ro-RO"/>
              </w:rPr>
            </w:pPr>
          </w:p>
        </w:tc>
        <w:tc>
          <w:tcPr>
            <w:tcW w:w="705" w:type="dxa"/>
            <w:gridSpan w:val="2"/>
            <w:tcBorders>
              <w:top w:val="nil"/>
              <w:left w:val="single" w:sz="8" w:space="0" w:color="auto"/>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6</w:t>
            </w:r>
          </w:p>
        </w:tc>
        <w:tc>
          <w:tcPr>
            <w:tcW w:w="1469" w:type="dxa"/>
            <w:gridSpan w:val="4"/>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rPr>
                <w:rFonts w:ascii="Arial" w:hAnsi="Arial" w:cs="Arial"/>
                <w:sz w:val="16"/>
                <w:szCs w:val="16"/>
                <w:lang w:eastAsia="ro-RO"/>
              </w:rPr>
            </w:pPr>
            <w:r w:rsidRPr="00CE7FC8">
              <w:rPr>
                <w:rFonts w:ascii="Arial" w:hAnsi="Arial" w:cs="Arial"/>
                <w:sz w:val="16"/>
                <w:szCs w:val="16"/>
                <w:lang w:eastAsia="ro-RO"/>
              </w:rPr>
              <w:t xml:space="preserve">Sifon de pardoseala </w:t>
            </w:r>
          </w:p>
        </w:tc>
        <w:tc>
          <w:tcPr>
            <w:tcW w:w="709" w:type="dxa"/>
            <w:gridSpan w:val="2"/>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0,66</w:t>
            </w:r>
          </w:p>
        </w:tc>
        <w:tc>
          <w:tcPr>
            <w:tcW w:w="1018" w:type="dxa"/>
            <w:gridSpan w:val="4"/>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3</w:t>
            </w:r>
          </w:p>
        </w:tc>
        <w:tc>
          <w:tcPr>
            <w:tcW w:w="750" w:type="dxa"/>
            <w:gridSpan w:val="6"/>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2</w:t>
            </w:r>
          </w:p>
        </w:tc>
        <w:tc>
          <w:tcPr>
            <w:tcW w:w="890" w:type="dxa"/>
            <w:gridSpan w:val="6"/>
            <w:tcBorders>
              <w:top w:val="nil"/>
              <w:left w:val="nil"/>
              <w:bottom w:val="single" w:sz="8" w:space="0" w:color="auto"/>
              <w:right w:val="single" w:sz="8" w:space="0" w:color="auto"/>
            </w:tcBorders>
            <w:shd w:val="clear" w:color="auto" w:fill="auto"/>
            <w:hideMark/>
          </w:tcPr>
          <w:p w:rsidR="00231A1E" w:rsidRPr="00CE7FC8" w:rsidRDefault="00231A1E"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6</w:t>
            </w:r>
          </w:p>
        </w:tc>
        <w:tc>
          <w:tcPr>
            <w:tcW w:w="809"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1051" w:type="dxa"/>
            <w:gridSpan w:val="10"/>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333" w:type="dxa"/>
            <w:gridSpan w:val="9"/>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599"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437" w:type="dxa"/>
            <w:gridSpan w:val="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c>
          <w:tcPr>
            <w:tcW w:w="2961" w:type="dxa"/>
            <w:gridSpan w:val="2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color w:val="FF0000"/>
                <w:sz w:val="20"/>
                <w:szCs w:val="20"/>
                <w:lang w:eastAsia="ro-RO"/>
              </w:rPr>
            </w:pPr>
          </w:p>
        </w:tc>
      </w:tr>
      <w:tr w:rsidR="00CE7FC8" w:rsidRPr="00231A1E" w:rsidTr="00CE7FC8">
        <w:trPr>
          <w:gridAfter w:val="5"/>
          <w:wAfter w:w="565" w:type="dxa"/>
          <w:trHeight w:val="57"/>
        </w:trPr>
        <w:tc>
          <w:tcPr>
            <w:tcW w:w="236" w:type="dxa"/>
            <w:gridSpan w:val="3"/>
            <w:tcBorders>
              <w:top w:val="nil"/>
              <w:left w:val="nil"/>
              <w:bottom w:val="nil"/>
              <w:right w:val="nil"/>
            </w:tcBorders>
            <w:shd w:val="clear" w:color="auto" w:fill="auto"/>
            <w:noWrap/>
            <w:vAlign w:val="center"/>
            <w:hideMark/>
          </w:tcPr>
          <w:p w:rsidR="00CE7FC8" w:rsidRPr="00CE7FC8" w:rsidRDefault="00CE7FC8" w:rsidP="00231A1E">
            <w:pPr>
              <w:spacing w:after="0" w:line="240" w:lineRule="auto"/>
              <w:rPr>
                <w:rFonts w:ascii="Arial" w:hAnsi="Arial" w:cs="Arial"/>
                <w:b/>
                <w:bCs/>
                <w:sz w:val="16"/>
                <w:szCs w:val="16"/>
                <w:lang w:eastAsia="ro-RO"/>
              </w:rPr>
            </w:pPr>
          </w:p>
        </w:tc>
        <w:tc>
          <w:tcPr>
            <w:tcW w:w="4643" w:type="dxa"/>
            <w:gridSpan w:val="17"/>
            <w:tcBorders>
              <w:top w:val="single" w:sz="8" w:space="0" w:color="auto"/>
              <w:left w:val="single" w:sz="8" w:space="0" w:color="auto"/>
              <w:bottom w:val="single" w:sz="8" w:space="0" w:color="auto"/>
              <w:right w:val="single" w:sz="8" w:space="0" w:color="000000"/>
            </w:tcBorders>
            <w:shd w:val="clear" w:color="auto" w:fill="auto"/>
            <w:hideMark/>
          </w:tcPr>
          <w:p w:rsidR="00CE7FC8" w:rsidRPr="00CE7FC8" w:rsidRDefault="00CE7FC8"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Σ E s</w:t>
            </w:r>
          </w:p>
        </w:tc>
        <w:tc>
          <w:tcPr>
            <w:tcW w:w="892" w:type="dxa"/>
            <w:gridSpan w:val="6"/>
            <w:tcBorders>
              <w:top w:val="nil"/>
              <w:left w:val="nil"/>
              <w:bottom w:val="single" w:sz="8" w:space="0" w:color="auto"/>
              <w:right w:val="single" w:sz="8" w:space="0" w:color="auto"/>
            </w:tcBorders>
            <w:shd w:val="clear" w:color="auto" w:fill="auto"/>
            <w:hideMark/>
          </w:tcPr>
          <w:p w:rsidR="00CE7FC8" w:rsidRPr="00CE7FC8" w:rsidRDefault="00CE7FC8" w:rsidP="00231A1E">
            <w:pPr>
              <w:spacing w:after="0" w:line="240" w:lineRule="auto"/>
              <w:jc w:val="center"/>
              <w:rPr>
                <w:rFonts w:ascii="Arial" w:hAnsi="Arial" w:cs="Arial"/>
                <w:sz w:val="16"/>
                <w:szCs w:val="16"/>
                <w:lang w:eastAsia="ro-RO"/>
              </w:rPr>
            </w:pPr>
            <w:r w:rsidRPr="00CE7FC8">
              <w:rPr>
                <w:rFonts w:ascii="Arial" w:hAnsi="Arial" w:cs="Arial"/>
                <w:sz w:val="16"/>
                <w:szCs w:val="16"/>
                <w:lang w:eastAsia="ro-RO"/>
              </w:rPr>
              <w:t>36</w:t>
            </w:r>
          </w:p>
        </w:tc>
        <w:tc>
          <w:tcPr>
            <w:tcW w:w="2184" w:type="dxa"/>
            <w:gridSpan w:val="26"/>
            <w:tcBorders>
              <w:top w:val="nil"/>
              <w:left w:val="nil"/>
              <w:bottom w:val="nil"/>
              <w:right w:val="nil"/>
            </w:tcBorders>
            <w:shd w:val="clear" w:color="auto" w:fill="auto"/>
            <w:noWrap/>
            <w:vAlign w:val="center"/>
            <w:hideMark/>
          </w:tcPr>
          <w:p w:rsidR="00CE7FC8" w:rsidRPr="00231A1E" w:rsidRDefault="00CE7FC8" w:rsidP="00CE7FC8">
            <w:pPr>
              <w:spacing w:after="0" w:line="240" w:lineRule="auto"/>
              <w:rPr>
                <w:rFonts w:ascii="Arial" w:hAnsi="Arial" w:cs="Arial"/>
                <w:b/>
                <w:bCs/>
                <w:sz w:val="20"/>
                <w:szCs w:val="20"/>
                <w:lang w:eastAsia="ro-RO"/>
              </w:rPr>
            </w:pPr>
            <w:r w:rsidRPr="00231A1E">
              <w:rPr>
                <w:rFonts w:ascii="Arial" w:hAnsi="Arial" w:cs="Arial"/>
                <w:b/>
                <w:bCs/>
                <w:sz w:val="20"/>
                <w:szCs w:val="20"/>
                <w:lang w:eastAsia="ro-RO"/>
              </w:rPr>
              <w:t xml:space="preserve">qcs = 0,23√Es = </w:t>
            </w:r>
          </w:p>
        </w:tc>
        <w:tc>
          <w:tcPr>
            <w:tcW w:w="606" w:type="dxa"/>
            <w:gridSpan w:val="4"/>
            <w:tcBorders>
              <w:top w:val="nil"/>
              <w:left w:val="nil"/>
              <w:bottom w:val="nil"/>
              <w:right w:val="nil"/>
            </w:tcBorders>
            <w:shd w:val="clear" w:color="auto" w:fill="auto"/>
            <w:noWrap/>
            <w:vAlign w:val="center"/>
            <w:hideMark/>
          </w:tcPr>
          <w:p w:rsidR="00CE7FC8" w:rsidRPr="00231A1E" w:rsidRDefault="00CE7FC8" w:rsidP="00231A1E">
            <w:pPr>
              <w:spacing w:after="0" w:line="240" w:lineRule="auto"/>
              <w:jc w:val="center"/>
              <w:rPr>
                <w:rFonts w:ascii="Arial" w:hAnsi="Arial" w:cs="Arial"/>
                <w:b/>
                <w:bCs/>
                <w:sz w:val="20"/>
                <w:szCs w:val="20"/>
                <w:lang w:eastAsia="ro-RO"/>
              </w:rPr>
            </w:pPr>
            <w:r w:rsidRPr="00231A1E">
              <w:rPr>
                <w:rFonts w:ascii="Arial" w:hAnsi="Arial" w:cs="Arial"/>
                <w:b/>
                <w:bCs/>
                <w:sz w:val="20"/>
                <w:szCs w:val="20"/>
                <w:lang w:eastAsia="ro-RO"/>
              </w:rPr>
              <w:t>1,38</w:t>
            </w:r>
          </w:p>
        </w:tc>
        <w:tc>
          <w:tcPr>
            <w:tcW w:w="439" w:type="dxa"/>
            <w:gridSpan w:val="7"/>
            <w:tcBorders>
              <w:top w:val="nil"/>
              <w:left w:val="nil"/>
              <w:bottom w:val="nil"/>
              <w:right w:val="nil"/>
            </w:tcBorders>
            <w:shd w:val="clear" w:color="auto" w:fill="auto"/>
            <w:noWrap/>
            <w:vAlign w:val="center"/>
            <w:hideMark/>
          </w:tcPr>
          <w:p w:rsidR="00CE7FC8" w:rsidRPr="00231A1E" w:rsidRDefault="00CE7FC8" w:rsidP="00231A1E">
            <w:pPr>
              <w:spacing w:after="0" w:line="240" w:lineRule="auto"/>
              <w:rPr>
                <w:rFonts w:ascii="Arial" w:hAnsi="Arial" w:cs="Arial"/>
                <w:b/>
                <w:bCs/>
                <w:sz w:val="20"/>
                <w:szCs w:val="20"/>
                <w:lang w:eastAsia="ro-RO"/>
              </w:rPr>
            </w:pPr>
            <w:r w:rsidRPr="00231A1E">
              <w:rPr>
                <w:rFonts w:ascii="Arial" w:hAnsi="Arial" w:cs="Arial"/>
                <w:b/>
                <w:bCs/>
                <w:sz w:val="20"/>
                <w:szCs w:val="20"/>
                <w:lang w:eastAsia="ro-RO"/>
              </w:rPr>
              <w:t>l/s</w:t>
            </w:r>
          </w:p>
        </w:tc>
        <w:tc>
          <w:tcPr>
            <w:tcW w:w="2402" w:type="dxa"/>
            <w:gridSpan w:val="23"/>
            <w:tcBorders>
              <w:top w:val="nil"/>
              <w:left w:val="nil"/>
              <w:bottom w:val="nil"/>
              <w:right w:val="nil"/>
            </w:tcBorders>
            <w:shd w:val="clear" w:color="auto" w:fill="auto"/>
            <w:noWrap/>
            <w:vAlign w:val="center"/>
            <w:hideMark/>
          </w:tcPr>
          <w:p w:rsidR="00CE7FC8" w:rsidRPr="00231A1E" w:rsidRDefault="00CE7FC8" w:rsidP="00231A1E">
            <w:pPr>
              <w:spacing w:after="0" w:line="240" w:lineRule="auto"/>
              <w:rPr>
                <w:rFonts w:ascii="Arial" w:hAnsi="Arial" w:cs="Arial"/>
                <w:sz w:val="20"/>
                <w:szCs w:val="20"/>
                <w:lang w:eastAsia="ro-RO"/>
              </w:rPr>
            </w:pPr>
          </w:p>
        </w:tc>
      </w:tr>
      <w:tr w:rsidR="00CE7FC8" w:rsidRPr="00231A1E" w:rsidTr="00CE7FC8">
        <w:trPr>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705" w:type="dxa"/>
            <w:gridSpan w:val="2"/>
            <w:tcBorders>
              <w:top w:val="nil"/>
              <w:left w:val="nil"/>
              <w:bottom w:val="nil"/>
              <w:right w:val="nil"/>
            </w:tcBorders>
            <w:shd w:val="clear" w:color="auto" w:fill="auto"/>
            <w:noWrap/>
            <w:vAlign w:val="bottom"/>
            <w:hideMark/>
          </w:tcPr>
          <w:p w:rsidR="00231A1E" w:rsidRPr="00231A1E" w:rsidRDefault="00231A1E" w:rsidP="00231A1E">
            <w:pPr>
              <w:spacing w:after="0" w:line="240" w:lineRule="auto"/>
              <w:rPr>
                <w:rFonts w:ascii="Arial" w:hAnsi="Arial" w:cs="Arial"/>
                <w:sz w:val="20"/>
                <w:szCs w:val="20"/>
                <w:lang w:eastAsia="ro-RO"/>
              </w:rPr>
            </w:pPr>
          </w:p>
        </w:tc>
        <w:tc>
          <w:tcPr>
            <w:tcW w:w="1469" w:type="dxa"/>
            <w:gridSpan w:val="4"/>
            <w:tcBorders>
              <w:top w:val="nil"/>
              <w:left w:val="nil"/>
              <w:bottom w:val="nil"/>
              <w:right w:val="nil"/>
            </w:tcBorders>
            <w:shd w:val="clear" w:color="auto" w:fill="auto"/>
            <w:vAlign w:val="center"/>
            <w:hideMark/>
          </w:tcPr>
          <w:p w:rsidR="00231A1E" w:rsidRPr="00231A1E" w:rsidRDefault="00231A1E" w:rsidP="00231A1E">
            <w:pPr>
              <w:spacing w:after="0" w:line="240" w:lineRule="auto"/>
              <w:jc w:val="both"/>
              <w:rPr>
                <w:rFonts w:ascii="Arial" w:hAnsi="Arial" w:cs="Arial"/>
                <w:b/>
                <w:bCs/>
                <w:sz w:val="20"/>
                <w:szCs w:val="20"/>
                <w:lang w:eastAsia="ro-RO"/>
              </w:rPr>
            </w:pPr>
          </w:p>
        </w:tc>
        <w:tc>
          <w:tcPr>
            <w:tcW w:w="709" w:type="dxa"/>
            <w:gridSpan w:val="2"/>
            <w:tcBorders>
              <w:top w:val="nil"/>
              <w:left w:val="nil"/>
              <w:bottom w:val="nil"/>
              <w:right w:val="nil"/>
            </w:tcBorders>
            <w:shd w:val="clear" w:color="auto" w:fill="auto"/>
            <w:vAlign w:val="center"/>
            <w:hideMark/>
          </w:tcPr>
          <w:p w:rsidR="00231A1E" w:rsidRPr="00231A1E" w:rsidRDefault="00231A1E" w:rsidP="00231A1E">
            <w:pPr>
              <w:spacing w:after="0" w:line="240" w:lineRule="auto"/>
              <w:jc w:val="right"/>
              <w:rPr>
                <w:rFonts w:ascii="Arial" w:hAnsi="Arial" w:cs="Arial"/>
                <w:sz w:val="20"/>
                <w:szCs w:val="20"/>
                <w:lang w:eastAsia="ro-RO"/>
              </w:rPr>
            </w:pPr>
          </w:p>
        </w:tc>
        <w:tc>
          <w:tcPr>
            <w:tcW w:w="1018" w:type="dxa"/>
            <w:gridSpan w:val="4"/>
            <w:tcBorders>
              <w:top w:val="nil"/>
              <w:left w:val="nil"/>
              <w:bottom w:val="nil"/>
              <w:right w:val="nil"/>
            </w:tcBorders>
            <w:shd w:val="clear" w:color="auto" w:fill="auto"/>
            <w:vAlign w:val="center"/>
            <w:hideMark/>
          </w:tcPr>
          <w:p w:rsidR="00231A1E" w:rsidRPr="00231A1E" w:rsidRDefault="00231A1E" w:rsidP="00231A1E">
            <w:pPr>
              <w:spacing w:after="0" w:line="240" w:lineRule="auto"/>
              <w:jc w:val="right"/>
              <w:rPr>
                <w:rFonts w:ascii="Arial" w:hAnsi="Arial" w:cs="Arial"/>
                <w:sz w:val="20"/>
                <w:szCs w:val="20"/>
                <w:lang w:eastAsia="ro-RO"/>
              </w:rPr>
            </w:pPr>
          </w:p>
        </w:tc>
        <w:tc>
          <w:tcPr>
            <w:tcW w:w="750" w:type="dxa"/>
            <w:gridSpan w:val="6"/>
            <w:tcBorders>
              <w:top w:val="nil"/>
              <w:left w:val="nil"/>
              <w:bottom w:val="nil"/>
              <w:right w:val="nil"/>
            </w:tcBorders>
            <w:shd w:val="clear" w:color="auto" w:fill="auto"/>
            <w:vAlign w:val="center"/>
            <w:hideMark/>
          </w:tcPr>
          <w:p w:rsidR="00231A1E" w:rsidRPr="00231A1E" w:rsidRDefault="00231A1E" w:rsidP="00231A1E">
            <w:pPr>
              <w:spacing w:after="0" w:line="240" w:lineRule="auto"/>
              <w:jc w:val="right"/>
              <w:rPr>
                <w:rFonts w:ascii="Arial" w:hAnsi="Arial" w:cs="Arial"/>
                <w:sz w:val="20"/>
                <w:szCs w:val="20"/>
                <w:lang w:eastAsia="ro-RO"/>
              </w:rPr>
            </w:pPr>
          </w:p>
        </w:tc>
        <w:tc>
          <w:tcPr>
            <w:tcW w:w="890" w:type="dxa"/>
            <w:gridSpan w:val="6"/>
            <w:tcBorders>
              <w:top w:val="nil"/>
              <w:left w:val="nil"/>
              <w:bottom w:val="nil"/>
              <w:right w:val="nil"/>
            </w:tcBorders>
            <w:shd w:val="clear" w:color="auto" w:fill="auto"/>
            <w:vAlign w:val="center"/>
            <w:hideMark/>
          </w:tcPr>
          <w:p w:rsidR="00231A1E" w:rsidRPr="00231A1E" w:rsidRDefault="00231A1E" w:rsidP="00231A1E">
            <w:pPr>
              <w:spacing w:after="0" w:line="240" w:lineRule="auto"/>
              <w:jc w:val="right"/>
              <w:rPr>
                <w:rFonts w:ascii="Arial" w:hAnsi="Arial" w:cs="Arial"/>
                <w:sz w:val="20"/>
                <w:szCs w:val="20"/>
                <w:lang w:eastAsia="ro-RO"/>
              </w:rPr>
            </w:pPr>
          </w:p>
        </w:tc>
        <w:tc>
          <w:tcPr>
            <w:tcW w:w="809" w:type="dxa"/>
            <w:gridSpan w:val="8"/>
            <w:tcBorders>
              <w:top w:val="nil"/>
              <w:left w:val="nil"/>
              <w:bottom w:val="nil"/>
              <w:right w:val="nil"/>
            </w:tcBorders>
            <w:shd w:val="clear" w:color="auto" w:fill="auto"/>
            <w:vAlign w:val="center"/>
            <w:hideMark/>
          </w:tcPr>
          <w:p w:rsidR="00231A1E" w:rsidRPr="00231A1E" w:rsidRDefault="00231A1E" w:rsidP="00231A1E">
            <w:pPr>
              <w:spacing w:after="0" w:line="240" w:lineRule="auto"/>
              <w:jc w:val="right"/>
              <w:rPr>
                <w:rFonts w:ascii="Arial" w:hAnsi="Arial" w:cs="Arial"/>
                <w:sz w:val="20"/>
                <w:szCs w:val="20"/>
                <w:lang w:eastAsia="ro-RO"/>
              </w:rPr>
            </w:pPr>
          </w:p>
        </w:tc>
        <w:tc>
          <w:tcPr>
            <w:tcW w:w="1051" w:type="dxa"/>
            <w:gridSpan w:val="10"/>
            <w:tcBorders>
              <w:top w:val="nil"/>
              <w:left w:val="nil"/>
              <w:bottom w:val="nil"/>
              <w:right w:val="nil"/>
            </w:tcBorders>
            <w:shd w:val="clear" w:color="auto" w:fill="auto"/>
            <w:vAlign w:val="center"/>
            <w:hideMark/>
          </w:tcPr>
          <w:p w:rsidR="00231A1E" w:rsidRPr="00231A1E" w:rsidRDefault="00231A1E" w:rsidP="00231A1E">
            <w:pPr>
              <w:spacing w:after="0" w:line="240" w:lineRule="auto"/>
              <w:jc w:val="right"/>
              <w:rPr>
                <w:rFonts w:ascii="Arial" w:hAnsi="Arial" w:cs="Arial"/>
                <w:b/>
                <w:bCs/>
                <w:sz w:val="20"/>
                <w:szCs w:val="20"/>
                <w:lang w:eastAsia="ro-RO"/>
              </w:rPr>
            </w:pPr>
          </w:p>
        </w:tc>
        <w:tc>
          <w:tcPr>
            <w:tcW w:w="333" w:type="dxa"/>
            <w:gridSpan w:val="9"/>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right"/>
              <w:rPr>
                <w:rFonts w:ascii="Arial" w:hAnsi="Arial" w:cs="Arial"/>
                <w:b/>
                <w:bCs/>
                <w:sz w:val="20"/>
                <w:szCs w:val="20"/>
                <w:lang w:eastAsia="ro-RO"/>
              </w:rPr>
            </w:pPr>
          </w:p>
        </w:tc>
        <w:tc>
          <w:tcPr>
            <w:tcW w:w="599" w:type="dxa"/>
            <w:gridSpan w:val="3"/>
            <w:tcBorders>
              <w:top w:val="nil"/>
              <w:left w:val="nil"/>
              <w:bottom w:val="nil"/>
              <w:right w:val="nil"/>
            </w:tcBorders>
            <w:shd w:val="clear" w:color="auto" w:fill="auto"/>
            <w:vAlign w:val="center"/>
            <w:hideMark/>
          </w:tcPr>
          <w:p w:rsidR="00231A1E" w:rsidRPr="00231A1E" w:rsidRDefault="00231A1E" w:rsidP="00231A1E">
            <w:pPr>
              <w:spacing w:after="0" w:line="240" w:lineRule="auto"/>
              <w:jc w:val="right"/>
              <w:rPr>
                <w:rFonts w:ascii="Arial" w:hAnsi="Arial" w:cs="Arial"/>
                <w:b/>
                <w:bCs/>
                <w:sz w:val="20"/>
                <w:szCs w:val="20"/>
                <w:lang w:eastAsia="ro-RO"/>
              </w:rPr>
            </w:pPr>
          </w:p>
        </w:tc>
        <w:tc>
          <w:tcPr>
            <w:tcW w:w="437" w:type="dxa"/>
            <w:gridSpan w:val="7"/>
            <w:tcBorders>
              <w:top w:val="nil"/>
              <w:left w:val="nil"/>
              <w:bottom w:val="nil"/>
              <w:right w:val="nil"/>
            </w:tcBorders>
            <w:shd w:val="clear" w:color="auto" w:fill="auto"/>
            <w:vAlign w:val="center"/>
            <w:hideMark/>
          </w:tcPr>
          <w:p w:rsidR="00231A1E" w:rsidRPr="00231A1E" w:rsidRDefault="00231A1E" w:rsidP="00231A1E">
            <w:pPr>
              <w:spacing w:after="0" w:line="240" w:lineRule="auto"/>
              <w:jc w:val="right"/>
              <w:rPr>
                <w:rFonts w:ascii="Arial" w:hAnsi="Arial" w:cs="Arial"/>
                <w:b/>
                <w:bCs/>
                <w:sz w:val="20"/>
                <w:szCs w:val="20"/>
                <w:lang w:eastAsia="ro-RO"/>
              </w:rPr>
            </w:pPr>
          </w:p>
        </w:tc>
        <w:tc>
          <w:tcPr>
            <w:tcW w:w="2961" w:type="dxa"/>
            <w:gridSpan w:val="2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CE7FC8" w:rsidRPr="00231A1E" w:rsidTr="00CE7FC8">
        <w:trPr>
          <w:gridAfter w:val="5"/>
          <w:wAfter w:w="565" w:type="dxa"/>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5535" w:type="dxa"/>
            <w:gridSpan w:val="2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Debitul simultan de apa uzata evacuata este:</w:t>
            </w:r>
          </w:p>
        </w:tc>
        <w:tc>
          <w:tcPr>
            <w:tcW w:w="807"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051" w:type="dxa"/>
            <w:gridSpan w:val="10"/>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326"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606" w:type="dxa"/>
            <w:gridSpan w:val="4"/>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439" w:type="dxa"/>
            <w:gridSpan w:val="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2402" w:type="dxa"/>
            <w:gridSpan w:val="2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CE7FC8" w:rsidRPr="00231A1E" w:rsidTr="00CE7FC8">
        <w:trPr>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2174"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qs max =</w:t>
            </w:r>
          </w:p>
        </w:tc>
        <w:tc>
          <w:tcPr>
            <w:tcW w:w="70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center"/>
              <w:rPr>
                <w:rFonts w:ascii="Arial" w:hAnsi="Arial" w:cs="Arial"/>
                <w:sz w:val="20"/>
                <w:szCs w:val="20"/>
                <w:lang w:eastAsia="ro-RO"/>
              </w:rPr>
            </w:pPr>
            <w:r w:rsidRPr="00231A1E">
              <w:rPr>
                <w:rFonts w:ascii="Arial" w:hAnsi="Arial" w:cs="Arial"/>
                <w:sz w:val="20"/>
                <w:szCs w:val="20"/>
                <w:lang w:eastAsia="ro-RO"/>
              </w:rPr>
              <w:t>2</w:t>
            </w:r>
          </w:p>
        </w:tc>
        <w:tc>
          <w:tcPr>
            <w:tcW w:w="1018" w:type="dxa"/>
            <w:gridSpan w:val="4"/>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 xml:space="preserve">l/s </w:t>
            </w:r>
          </w:p>
        </w:tc>
        <w:tc>
          <w:tcPr>
            <w:tcW w:w="750"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90"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09"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051" w:type="dxa"/>
            <w:gridSpan w:val="10"/>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333" w:type="dxa"/>
            <w:gridSpan w:val="9"/>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599"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437" w:type="dxa"/>
            <w:gridSpan w:val="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2961" w:type="dxa"/>
            <w:gridSpan w:val="2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CE7FC8" w:rsidRPr="00231A1E" w:rsidTr="00CE7FC8">
        <w:trPr>
          <w:trHeight w:val="57"/>
        </w:trPr>
        <w:tc>
          <w:tcPr>
            <w:tcW w:w="236"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2174"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r w:rsidRPr="00231A1E">
              <w:rPr>
                <w:rFonts w:ascii="Arial" w:hAnsi="Arial" w:cs="Arial"/>
                <w:b/>
                <w:bCs/>
                <w:sz w:val="20"/>
                <w:szCs w:val="20"/>
                <w:lang w:eastAsia="ro-RO"/>
              </w:rPr>
              <w:t>qc = qcs + qs max =</w:t>
            </w:r>
          </w:p>
        </w:tc>
        <w:tc>
          <w:tcPr>
            <w:tcW w:w="70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right"/>
              <w:rPr>
                <w:rFonts w:ascii="Arial" w:hAnsi="Arial" w:cs="Arial"/>
                <w:b/>
                <w:bCs/>
                <w:sz w:val="20"/>
                <w:szCs w:val="20"/>
                <w:lang w:eastAsia="ro-RO"/>
              </w:rPr>
            </w:pPr>
            <w:r w:rsidRPr="00231A1E">
              <w:rPr>
                <w:rFonts w:ascii="Arial" w:hAnsi="Arial" w:cs="Arial"/>
                <w:b/>
                <w:bCs/>
                <w:sz w:val="20"/>
                <w:szCs w:val="20"/>
                <w:lang w:eastAsia="ro-RO"/>
              </w:rPr>
              <w:t>3,38</w:t>
            </w:r>
          </w:p>
        </w:tc>
        <w:tc>
          <w:tcPr>
            <w:tcW w:w="1018" w:type="dxa"/>
            <w:gridSpan w:val="4"/>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r w:rsidRPr="00231A1E">
              <w:rPr>
                <w:rFonts w:ascii="Arial" w:hAnsi="Arial" w:cs="Arial"/>
                <w:b/>
                <w:bCs/>
                <w:sz w:val="20"/>
                <w:szCs w:val="20"/>
                <w:lang w:eastAsia="ro-RO"/>
              </w:rPr>
              <w:t xml:space="preserve">l/s </w:t>
            </w:r>
          </w:p>
        </w:tc>
        <w:tc>
          <w:tcPr>
            <w:tcW w:w="750"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90" w:type="dxa"/>
            <w:gridSpan w:val="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09"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051" w:type="dxa"/>
            <w:gridSpan w:val="10"/>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333" w:type="dxa"/>
            <w:gridSpan w:val="9"/>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599"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437" w:type="dxa"/>
            <w:gridSpan w:val="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2961" w:type="dxa"/>
            <w:gridSpan w:val="27"/>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bl>
    <w:p w:rsidR="00231A1E" w:rsidRPr="00231A1E" w:rsidRDefault="00231A1E" w:rsidP="00231A1E">
      <w:pPr>
        <w:spacing w:after="0" w:line="240" w:lineRule="auto"/>
        <w:ind w:left="-360" w:firstLine="1080"/>
        <w:jc w:val="both"/>
        <w:rPr>
          <w:rFonts w:ascii="Arial" w:hAnsi="Arial" w:cs="Arial"/>
          <w:snapToGrid w:val="0"/>
          <w:sz w:val="20"/>
          <w:szCs w:val="20"/>
        </w:rPr>
      </w:pPr>
    </w:p>
    <w:tbl>
      <w:tblPr>
        <w:tblW w:w="11741" w:type="dxa"/>
        <w:tblInd w:w="-459" w:type="dxa"/>
        <w:tblLook w:val="04A0" w:firstRow="1" w:lastRow="0" w:firstColumn="1" w:lastColumn="0" w:noHBand="0" w:noVBand="1"/>
      </w:tblPr>
      <w:tblGrid>
        <w:gridCol w:w="662"/>
        <w:gridCol w:w="1372"/>
        <w:gridCol w:w="801"/>
        <w:gridCol w:w="325"/>
        <w:gridCol w:w="640"/>
        <w:gridCol w:w="161"/>
        <w:gridCol w:w="640"/>
        <w:gridCol w:w="19"/>
        <w:gridCol w:w="801"/>
        <w:gridCol w:w="939"/>
        <w:gridCol w:w="801"/>
        <w:gridCol w:w="118"/>
        <w:gridCol w:w="620"/>
        <w:gridCol w:w="181"/>
        <w:gridCol w:w="620"/>
        <w:gridCol w:w="59"/>
        <w:gridCol w:w="181"/>
        <w:gridCol w:w="570"/>
        <w:gridCol w:w="50"/>
        <w:gridCol w:w="131"/>
        <w:gridCol w:w="439"/>
        <w:gridCol w:w="181"/>
        <w:gridCol w:w="679"/>
        <w:gridCol w:w="751"/>
      </w:tblGrid>
      <w:tr w:rsidR="00231A1E" w:rsidRPr="00231A1E" w:rsidTr="00E949C9">
        <w:trPr>
          <w:gridAfter w:val="6"/>
          <w:wAfter w:w="2231" w:type="dxa"/>
          <w:trHeight w:val="300"/>
        </w:trPr>
        <w:tc>
          <w:tcPr>
            <w:tcW w:w="3160" w:type="dxa"/>
            <w:gridSpan w:val="4"/>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r w:rsidRPr="00231A1E">
              <w:rPr>
                <w:rFonts w:ascii="Arial" w:hAnsi="Arial" w:cs="Arial"/>
                <w:b/>
                <w:bCs/>
                <w:sz w:val="20"/>
                <w:szCs w:val="20"/>
                <w:lang w:eastAsia="ro-RO"/>
              </w:rPr>
              <w:t>3. CANALIZARE PLUVIALA</w:t>
            </w:r>
          </w:p>
        </w:tc>
        <w:tc>
          <w:tcPr>
            <w:tcW w:w="64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82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1740"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r>
      <w:tr w:rsidR="00231A1E" w:rsidRPr="00231A1E" w:rsidTr="00E949C9">
        <w:trPr>
          <w:gridAfter w:val="6"/>
          <w:wAfter w:w="2231" w:type="dxa"/>
          <w:trHeight w:val="300"/>
        </w:trPr>
        <w:tc>
          <w:tcPr>
            <w:tcW w:w="6360" w:type="dxa"/>
            <w:gridSpan w:val="10"/>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b/>
                <w:bCs/>
                <w:sz w:val="20"/>
                <w:szCs w:val="20"/>
                <w:lang w:eastAsia="ro-RO"/>
              </w:rPr>
              <w:t>Conform STAS 1846-2/2007: Qpl = m x S x Φ x i</w:t>
            </w:r>
            <w:r w:rsidRPr="00231A1E">
              <w:rPr>
                <w:rFonts w:ascii="Arial" w:hAnsi="Arial" w:cs="Arial"/>
                <w:sz w:val="20"/>
                <w:szCs w:val="20"/>
                <w:lang w:eastAsia="ro-RO"/>
              </w:rPr>
              <w:t>, unde:</w:t>
            </w: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r>
      <w:tr w:rsidR="00231A1E" w:rsidRPr="00231A1E" w:rsidTr="00E949C9">
        <w:trPr>
          <w:gridAfter w:val="6"/>
          <w:wAfter w:w="2231" w:type="dxa"/>
          <w:trHeight w:val="300"/>
        </w:trPr>
        <w:tc>
          <w:tcPr>
            <w:tcW w:w="7899" w:type="dxa"/>
            <w:gridSpan w:val="1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r w:rsidRPr="00231A1E">
              <w:rPr>
                <w:rFonts w:ascii="Arial" w:hAnsi="Arial" w:cs="Arial"/>
                <w:i/>
                <w:iCs/>
                <w:sz w:val="20"/>
                <w:szCs w:val="20"/>
                <w:lang w:eastAsia="ro-RO"/>
              </w:rPr>
              <w:t>m = coeficient adimensional de reducere a debitului de calcul, care tine seama</w:t>
            </w: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r>
      <w:tr w:rsidR="00231A1E" w:rsidRPr="00231A1E" w:rsidTr="00E949C9">
        <w:trPr>
          <w:gridAfter w:val="6"/>
          <w:wAfter w:w="2231" w:type="dxa"/>
          <w:trHeight w:val="300"/>
        </w:trPr>
        <w:tc>
          <w:tcPr>
            <w:tcW w:w="7899" w:type="dxa"/>
            <w:gridSpan w:val="1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r w:rsidRPr="00231A1E">
              <w:rPr>
                <w:rFonts w:ascii="Arial" w:hAnsi="Arial" w:cs="Arial"/>
                <w:i/>
                <w:iCs/>
                <w:sz w:val="20"/>
                <w:szCs w:val="20"/>
                <w:lang w:eastAsia="ro-RO"/>
              </w:rPr>
              <w:t>de capacitatea de inmagazinare, in timp, a canalelor si de durata ploii de calcul t;</w:t>
            </w: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r>
      <w:tr w:rsidR="00231A1E" w:rsidRPr="00231A1E" w:rsidTr="00E949C9">
        <w:trPr>
          <w:gridAfter w:val="6"/>
          <w:wAfter w:w="2231" w:type="dxa"/>
          <w:trHeight w:val="300"/>
        </w:trPr>
        <w:tc>
          <w:tcPr>
            <w:tcW w:w="4620" w:type="dxa"/>
            <w:gridSpan w:val="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r w:rsidRPr="00231A1E">
              <w:rPr>
                <w:rFonts w:ascii="Arial" w:hAnsi="Arial" w:cs="Arial"/>
                <w:i/>
                <w:iCs/>
                <w:sz w:val="20"/>
                <w:szCs w:val="20"/>
                <w:lang w:eastAsia="ro-RO"/>
              </w:rPr>
              <w:t>Φ = coeficient de scurgere aferent ariei S;</w:t>
            </w:r>
          </w:p>
        </w:tc>
        <w:tc>
          <w:tcPr>
            <w:tcW w:w="1740"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r>
      <w:tr w:rsidR="00231A1E" w:rsidRPr="00231A1E" w:rsidTr="00E949C9">
        <w:trPr>
          <w:gridAfter w:val="6"/>
          <w:wAfter w:w="2231" w:type="dxa"/>
          <w:trHeight w:val="300"/>
        </w:trPr>
        <w:tc>
          <w:tcPr>
            <w:tcW w:w="7279" w:type="dxa"/>
            <w:gridSpan w:val="1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r w:rsidRPr="00231A1E">
              <w:rPr>
                <w:rFonts w:ascii="Arial" w:hAnsi="Arial" w:cs="Arial"/>
                <w:i/>
                <w:iCs/>
                <w:sz w:val="20"/>
                <w:szCs w:val="20"/>
                <w:lang w:eastAsia="ro-RO"/>
              </w:rPr>
              <w:t>S = aria bazinului de canalizare aferent sectiunii de calcul, in hectare;</w:t>
            </w: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r>
      <w:tr w:rsidR="00231A1E" w:rsidRPr="00231A1E" w:rsidTr="00E949C9">
        <w:trPr>
          <w:gridAfter w:val="6"/>
          <w:wAfter w:w="2231" w:type="dxa"/>
          <w:trHeight w:val="300"/>
        </w:trPr>
        <w:tc>
          <w:tcPr>
            <w:tcW w:w="6360" w:type="dxa"/>
            <w:gridSpan w:val="10"/>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r w:rsidRPr="00231A1E">
              <w:rPr>
                <w:rFonts w:ascii="Arial" w:hAnsi="Arial" w:cs="Arial"/>
                <w:i/>
                <w:iCs/>
                <w:sz w:val="20"/>
                <w:szCs w:val="20"/>
                <w:lang w:eastAsia="ro-RO"/>
              </w:rPr>
              <w:t>i = intensitatea ploii de calcul, in functie de frecventa, si de durata</w:t>
            </w: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r>
      <w:tr w:rsidR="00231A1E" w:rsidRPr="00231A1E" w:rsidTr="00E949C9">
        <w:trPr>
          <w:gridAfter w:val="6"/>
          <w:wAfter w:w="2231" w:type="dxa"/>
          <w:trHeight w:val="300"/>
        </w:trPr>
        <w:tc>
          <w:tcPr>
            <w:tcW w:w="6360" w:type="dxa"/>
            <w:gridSpan w:val="10"/>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r w:rsidRPr="00231A1E">
              <w:rPr>
                <w:rFonts w:ascii="Arial" w:hAnsi="Arial" w:cs="Arial"/>
                <w:i/>
                <w:iCs/>
                <w:sz w:val="20"/>
                <w:szCs w:val="20"/>
                <w:lang w:eastAsia="ro-RO"/>
              </w:rPr>
              <w:t>ploii de calcul, t, conform STAS 9470-73, in litri pe secunda.hectar.</w:t>
            </w: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r>
      <w:tr w:rsidR="00231A1E" w:rsidRPr="00231A1E" w:rsidTr="00E949C9">
        <w:trPr>
          <w:gridAfter w:val="6"/>
          <w:wAfter w:w="2231" w:type="dxa"/>
          <w:trHeight w:val="300"/>
        </w:trPr>
        <w:tc>
          <w:tcPr>
            <w:tcW w:w="3160" w:type="dxa"/>
            <w:gridSpan w:val="4"/>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r w:rsidRPr="00231A1E">
              <w:rPr>
                <w:rFonts w:ascii="Arial" w:hAnsi="Arial" w:cs="Arial"/>
                <w:i/>
                <w:iCs/>
                <w:sz w:val="20"/>
                <w:szCs w:val="20"/>
                <w:lang w:eastAsia="ro-RO"/>
              </w:rPr>
              <w:t xml:space="preserve">t = durata ploii de calcul </w:t>
            </w:r>
          </w:p>
        </w:tc>
        <w:tc>
          <w:tcPr>
            <w:tcW w:w="64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82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1740"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r>
      <w:tr w:rsidR="00231A1E" w:rsidRPr="00231A1E" w:rsidTr="00E949C9">
        <w:trPr>
          <w:gridAfter w:val="6"/>
          <w:wAfter w:w="2231" w:type="dxa"/>
          <w:trHeight w:val="300"/>
        </w:trPr>
        <w:tc>
          <w:tcPr>
            <w:tcW w:w="66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137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1126"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64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82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1740"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r>
      <w:tr w:rsidR="00231A1E" w:rsidRPr="00231A1E" w:rsidTr="00E949C9">
        <w:trPr>
          <w:gridAfter w:val="2"/>
          <w:wAfter w:w="1430" w:type="dxa"/>
          <w:trHeight w:val="300"/>
        </w:trPr>
        <w:tc>
          <w:tcPr>
            <w:tcW w:w="2835" w:type="dxa"/>
            <w:gridSpan w:val="3"/>
            <w:tcBorders>
              <w:top w:val="nil"/>
              <w:left w:val="nil"/>
              <w:bottom w:val="nil"/>
              <w:right w:val="nil"/>
            </w:tcBorders>
            <w:shd w:val="clear" w:color="000000" w:fill="BFBFBF"/>
            <w:noWrap/>
            <w:vAlign w:val="center"/>
            <w:hideMark/>
          </w:tcPr>
          <w:p w:rsidR="00231A1E" w:rsidRPr="00231A1E" w:rsidRDefault="00231A1E" w:rsidP="00231A1E">
            <w:pPr>
              <w:spacing w:after="0" w:line="240" w:lineRule="auto"/>
              <w:rPr>
                <w:rFonts w:ascii="Arial" w:hAnsi="Arial" w:cs="Arial"/>
                <w:b/>
                <w:bCs/>
                <w:sz w:val="20"/>
                <w:szCs w:val="20"/>
                <w:lang w:eastAsia="ro-RO"/>
              </w:rPr>
            </w:pPr>
            <w:r w:rsidRPr="00231A1E">
              <w:rPr>
                <w:rFonts w:ascii="Arial" w:hAnsi="Arial" w:cs="Arial"/>
                <w:b/>
                <w:bCs/>
                <w:sz w:val="20"/>
                <w:szCs w:val="20"/>
                <w:lang w:eastAsia="ro-RO"/>
              </w:rPr>
              <w:t>A) AMPLASAMENT</w:t>
            </w:r>
          </w:p>
        </w:tc>
        <w:tc>
          <w:tcPr>
            <w:tcW w:w="1126" w:type="dxa"/>
            <w:gridSpan w:val="3"/>
            <w:tcBorders>
              <w:top w:val="nil"/>
              <w:left w:val="nil"/>
              <w:bottom w:val="nil"/>
              <w:right w:val="nil"/>
            </w:tcBorders>
            <w:shd w:val="clear" w:color="000000" w:fill="BFBFBF"/>
            <w:noWrap/>
            <w:vAlign w:val="center"/>
            <w:hideMark/>
          </w:tcPr>
          <w:p w:rsidR="00231A1E" w:rsidRPr="00231A1E" w:rsidRDefault="00231A1E" w:rsidP="00231A1E">
            <w:pPr>
              <w:spacing w:after="0" w:line="240" w:lineRule="auto"/>
              <w:rPr>
                <w:rFonts w:ascii="Arial" w:hAnsi="Arial" w:cs="Arial"/>
                <w:b/>
                <w:bCs/>
                <w:i/>
                <w:iCs/>
                <w:sz w:val="20"/>
                <w:szCs w:val="20"/>
                <w:lang w:eastAsia="ro-RO"/>
              </w:rPr>
            </w:pPr>
            <w:r w:rsidRPr="00231A1E">
              <w:rPr>
                <w:rFonts w:ascii="Arial" w:hAnsi="Arial" w:cs="Arial"/>
                <w:b/>
                <w:bCs/>
                <w:i/>
                <w:iCs/>
                <w:sz w:val="20"/>
                <w:szCs w:val="20"/>
                <w:lang w:eastAsia="ro-RO"/>
              </w:rPr>
              <w:t> </w:t>
            </w:r>
          </w:p>
        </w:tc>
        <w:tc>
          <w:tcPr>
            <w:tcW w:w="640" w:type="dxa"/>
            <w:tcBorders>
              <w:top w:val="nil"/>
              <w:left w:val="nil"/>
              <w:bottom w:val="nil"/>
              <w:right w:val="nil"/>
            </w:tcBorders>
            <w:shd w:val="clear" w:color="000000" w:fill="BFBFBF"/>
            <w:noWrap/>
            <w:vAlign w:val="center"/>
            <w:hideMark/>
          </w:tcPr>
          <w:p w:rsidR="00231A1E" w:rsidRPr="00231A1E" w:rsidRDefault="00231A1E" w:rsidP="00231A1E">
            <w:pPr>
              <w:spacing w:after="0" w:line="240" w:lineRule="auto"/>
              <w:rPr>
                <w:rFonts w:ascii="Arial" w:hAnsi="Arial" w:cs="Arial"/>
                <w:b/>
                <w:bCs/>
                <w:i/>
                <w:iCs/>
                <w:sz w:val="20"/>
                <w:szCs w:val="20"/>
                <w:lang w:eastAsia="ro-RO"/>
              </w:rPr>
            </w:pPr>
            <w:r w:rsidRPr="00231A1E">
              <w:rPr>
                <w:rFonts w:ascii="Arial" w:hAnsi="Arial" w:cs="Arial"/>
                <w:b/>
                <w:bCs/>
                <w:i/>
                <w:iCs/>
                <w:sz w:val="20"/>
                <w:szCs w:val="20"/>
                <w:lang w:eastAsia="ro-RO"/>
              </w:rPr>
              <w:t> </w:t>
            </w:r>
          </w:p>
        </w:tc>
        <w:tc>
          <w:tcPr>
            <w:tcW w:w="820" w:type="dxa"/>
            <w:gridSpan w:val="2"/>
            <w:tcBorders>
              <w:top w:val="nil"/>
              <w:left w:val="nil"/>
              <w:bottom w:val="nil"/>
              <w:right w:val="nil"/>
            </w:tcBorders>
            <w:shd w:val="clear" w:color="000000" w:fill="BFBFBF"/>
            <w:noWrap/>
            <w:vAlign w:val="center"/>
            <w:hideMark/>
          </w:tcPr>
          <w:p w:rsidR="00231A1E" w:rsidRPr="00231A1E" w:rsidRDefault="00231A1E" w:rsidP="00231A1E">
            <w:pPr>
              <w:spacing w:after="0" w:line="240" w:lineRule="auto"/>
              <w:rPr>
                <w:rFonts w:ascii="Arial" w:hAnsi="Arial" w:cs="Arial"/>
                <w:b/>
                <w:bCs/>
                <w:i/>
                <w:iCs/>
                <w:sz w:val="20"/>
                <w:szCs w:val="20"/>
                <w:lang w:eastAsia="ro-RO"/>
              </w:rPr>
            </w:pPr>
            <w:r w:rsidRPr="00231A1E">
              <w:rPr>
                <w:rFonts w:ascii="Arial" w:hAnsi="Arial" w:cs="Arial"/>
                <w:b/>
                <w:bCs/>
                <w:i/>
                <w:iCs/>
                <w:sz w:val="20"/>
                <w:szCs w:val="20"/>
                <w:lang w:eastAsia="ro-RO"/>
              </w:rPr>
              <w:t> </w:t>
            </w:r>
          </w:p>
        </w:tc>
        <w:tc>
          <w:tcPr>
            <w:tcW w:w="1740" w:type="dxa"/>
            <w:gridSpan w:val="2"/>
            <w:tcBorders>
              <w:top w:val="nil"/>
              <w:left w:val="nil"/>
              <w:bottom w:val="nil"/>
              <w:right w:val="nil"/>
            </w:tcBorders>
            <w:shd w:val="clear" w:color="000000" w:fill="BFBFBF"/>
            <w:noWrap/>
            <w:vAlign w:val="center"/>
            <w:hideMark/>
          </w:tcPr>
          <w:p w:rsidR="00231A1E" w:rsidRPr="00231A1E" w:rsidRDefault="00231A1E" w:rsidP="00231A1E">
            <w:pPr>
              <w:spacing w:after="0" w:line="240" w:lineRule="auto"/>
              <w:rPr>
                <w:rFonts w:ascii="Arial" w:hAnsi="Arial" w:cs="Arial"/>
                <w:b/>
                <w:bCs/>
                <w:i/>
                <w:iCs/>
                <w:sz w:val="20"/>
                <w:szCs w:val="20"/>
                <w:lang w:eastAsia="ro-RO"/>
              </w:rPr>
            </w:pPr>
            <w:r w:rsidRPr="00231A1E">
              <w:rPr>
                <w:rFonts w:ascii="Arial" w:hAnsi="Arial" w:cs="Arial"/>
                <w:b/>
                <w:bCs/>
                <w:i/>
                <w:iCs/>
                <w:sz w:val="20"/>
                <w:szCs w:val="20"/>
                <w:lang w:eastAsia="ro-RO"/>
              </w:rPr>
              <w:t> </w:t>
            </w:r>
          </w:p>
        </w:tc>
        <w:tc>
          <w:tcPr>
            <w:tcW w:w="919" w:type="dxa"/>
            <w:gridSpan w:val="3"/>
            <w:tcBorders>
              <w:top w:val="nil"/>
              <w:left w:val="nil"/>
              <w:bottom w:val="nil"/>
              <w:right w:val="nil"/>
            </w:tcBorders>
            <w:shd w:val="clear" w:color="000000" w:fill="BFBFBF"/>
            <w:noWrap/>
            <w:vAlign w:val="center"/>
            <w:hideMark/>
          </w:tcPr>
          <w:p w:rsidR="00231A1E" w:rsidRPr="00231A1E" w:rsidRDefault="00231A1E" w:rsidP="00231A1E">
            <w:pPr>
              <w:spacing w:after="0" w:line="240" w:lineRule="auto"/>
              <w:rPr>
                <w:rFonts w:ascii="Arial" w:hAnsi="Arial" w:cs="Arial"/>
                <w:b/>
                <w:bCs/>
                <w:i/>
                <w:iCs/>
                <w:sz w:val="20"/>
                <w:szCs w:val="20"/>
                <w:lang w:eastAsia="ro-RO"/>
              </w:rPr>
            </w:pPr>
            <w:r w:rsidRPr="00231A1E">
              <w:rPr>
                <w:rFonts w:ascii="Arial" w:hAnsi="Arial" w:cs="Arial"/>
                <w:b/>
                <w:bCs/>
                <w:i/>
                <w:iCs/>
                <w:sz w:val="20"/>
                <w:szCs w:val="20"/>
                <w:lang w:eastAsia="ro-RO"/>
              </w:rPr>
              <w:t> </w:t>
            </w:r>
          </w:p>
        </w:tc>
        <w:tc>
          <w:tcPr>
            <w:tcW w:w="620" w:type="dxa"/>
            <w:tcBorders>
              <w:top w:val="nil"/>
              <w:left w:val="nil"/>
              <w:bottom w:val="nil"/>
              <w:right w:val="nil"/>
            </w:tcBorders>
            <w:shd w:val="clear" w:color="000000" w:fill="BFBFBF"/>
            <w:noWrap/>
            <w:vAlign w:val="center"/>
            <w:hideMark/>
          </w:tcPr>
          <w:p w:rsidR="00231A1E" w:rsidRPr="00231A1E" w:rsidRDefault="00231A1E" w:rsidP="00231A1E">
            <w:pPr>
              <w:spacing w:after="0" w:line="240" w:lineRule="auto"/>
              <w:rPr>
                <w:rFonts w:ascii="Arial" w:hAnsi="Arial" w:cs="Arial"/>
                <w:b/>
                <w:bCs/>
                <w:i/>
                <w:iCs/>
                <w:sz w:val="20"/>
                <w:szCs w:val="20"/>
                <w:lang w:eastAsia="ro-RO"/>
              </w:rPr>
            </w:pPr>
            <w:r w:rsidRPr="00231A1E">
              <w:rPr>
                <w:rFonts w:ascii="Arial" w:hAnsi="Arial" w:cs="Arial"/>
                <w:b/>
                <w:bCs/>
                <w:i/>
                <w:iCs/>
                <w:sz w:val="20"/>
                <w:szCs w:val="20"/>
                <w:lang w:eastAsia="ro-RO"/>
              </w:rPr>
              <w:t> </w:t>
            </w:r>
          </w:p>
        </w:tc>
        <w:tc>
          <w:tcPr>
            <w:tcW w:w="860" w:type="dxa"/>
            <w:gridSpan w:val="4"/>
            <w:tcBorders>
              <w:top w:val="nil"/>
              <w:left w:val="nil"/>
              <w:bottom w:val="nil"/>
              <w:right w:val="nil"/>
            </w:tcBorders>
            <w:shd w:val="clear" w:color="000000" w:fill="BFBFBF"/>
            <w:noWrap/>
            <w:vAlign w:val="center"/>
            <w:hideMark/>
          </w:tcPr>
          <w:p w:rsidR="00231A1E" w:rsidRPr="00231A1E" w:rsidRDefault="00231A1E" w:rsidP="00231A1E">
            <w:pPr>
              <w:spacing w:after="0" w:line="240" w:lineRule="auto"/>
              <w:rPr>
                <w:rFonts w:ascii="Arial" w:hAnsi="Arial" w:cs="Arial"/>
                <w:b/>
                <w:bCs/>
                <w:i/>
                <w:iCs/>
                <w:sz w:val="20"/>
                <w:szCs w:val="20"/>
                <w:lang w:eastAsia="ro-RO"/>
              </w:rPr>
            </w:pPr>
            <w:r w:rsidRPr="00231A1E">
              <w:rPr>
                <w:rFonts w:ascii="Arial" w:hAnsi="Arial" w:cs="Arial"/>
                <w:b/>
                <w:bCs/>
                <w:i/>
                <w:iCs/>
                <w:sz w:val="20"/>
                <w:szCs w:val="20"/>
                <w:lang w:eastAsia="ro-RO"/>
              </w:rPr>
              <w:t> </w:t>
            </w:r>
          </w:p>
        </w:tc>
        <w:tc>
          <w:tcPr>
            <w:tcW w:w="751" w:type="dxa"/>
            <w:gridSpan w:val="3"/>
            <w:tcBorders>
              <w:top w:val="nil"/>
              <w:left w:val="nil"/>
              <w:bottom w:val="nil"/>
              <w:right w:val="nil"/>
            </w:tcBorders>
            <w:shd w:val="clear" w:color="000000" w:fill="BFBFBF"/>
            <w:noWrap/>
            <w:vAlign w:val="center"/>
            <w:hideMark/>
          </w:tcPr>
          <w:p w:rsidR="00231A1E" w:rsidRPr="00231A1E" w:rsidRDefault="00231A1E" w:rsidP="00231A1E">
            <w:pPr>
              <w:spacing w:after="0" w:line="240" w:lineRule="auto"/>
              <w:rPr>
                <w:rFonts w:ascii="Arial" w:hAnsi="Arial" w:cs="Arial"/>
                <w:b/>
                <w:bCs/>
                <w:i/>
                <w:iCs/>
                <w:sz w:val="20"/>
                <w:szCs w:val="20"/>
                <w:lang w:eastAsia="ro-RO"/>
              </w:rPr>
            </w:pPr>
            <w:r w:rsidRPr="00231A1E">
              <w:rPr>
                <w:rFonts w:ascii="Arial" w:hAnsi="Arial" w:cs="Arial"/>
                <w:b/>
                <w:bCs/>
                <w:i/>
                <w:iCs/>
                <w:sz w:val="20"/>
                <w:szCs w:val="20"/>
                <w:lang w:eastAsia="ro-RO"/>
              </w:rPr>
              <w:t> </w:t>
            </w:r>
          </w:p>
        </w:tc>
      </w:tr>
      <w:tr w:rsidR="00231A1E" w:rsidRPr="00231A1E" w:rsidTr="00E949C9">
        <w:trPr>
          <w:gridAfter w:val="6"/>
          <w:wAfter w:w="2231" w:type="dxa"/>
          <w:trHeight w:val="300"/>
        </w:trPr>
        <w:tc>
          <w:tcPr>
            <w:tcW w:w="7899" w:type="dxa"/>
            <w:gridSpan w:val="1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r w:rsidRPr="00231A1E">
              <w:rPr>
                <w:rFonts w:ascii="Arial" w:hAnsi="Arial" w:cs="Arial"/>
                <w:b/>
                <w:bCs/>
                <w:sz w:val="20"/>
                <w:szCs w:val="20"/>
                <w:lang w:eastAsia="ro-RO"/>
              </w:rPr>
              <w:t xml:space="preserve">3.1 Calculul debitului de ape pluviale colectate </w:t>
            </w:r>
            <w:r w:rsidR="00E949C9">
              <w:rPr>
                <w:rFonts w:ascii="Arial" w:hAnsi="Arial" w:cs="Arial"/>
                <w:b/>
                <w:bCs/>
                <w:sz w:val="20"/>
                <w:szCs w:val="20"/>
                <w:lang w:eastAsia="ro-RO"/>
              </w:rPr>
              <w:t>s</w:t>
            </w:r>
            <w:r w:rsidRPr="00231A1E">
              <w:rPr>
                <w:rFonts w:ascii="Arial" w:hAnsi="Arial" w:cs="Arial"/>
                <w:b/>
                <w:bCs/>
                <w:sz w:val="20"/>
                <w:szCs w:val="20"/>
                <w:lang w:eastAsia="ro-RO"/>
              </w:rPr>
              <w:t>i evacuate de pe acoperi</w:t>
            </w:r>
            <w:r w:rsidR="00E949C9">
              <w:rPr>
                <w:rFonts w:ascii="Arial" w:hAnsi="Arial" w:cs="Arial"/>
                <w:b/>
                <w:bCs/>
                <w:sz w:val="20"/>
                <w:szCs w:val="20"/>
                <w:lang w:eastAsia="ro-RO"/>
              </w:rPr>
              <w:t>s</w:t>
            </w: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r>
      <w:tr w:rsidR="00231A1E" w:rsidRPr="00231A1E" w:rsidTr="00E949C9">
        <w:trPr>
          <w:gridAfter w:val="6"/>
          <w:wAfter w:w="2231" w:type="dxa"/>
          <w:trHeight w:val="300"/>
        </w:trPr>
        <w:tc>
          <w:tcPr>
            <w:tcW w:w="6360" w:type="dxa"/>
            <w:gridSpan w:val="10"/>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r w:rsidRPr="00231A1E">
              <w:rPr>
                <w:rFonts w:ascii="Arial" w:hAnsi="Arial" w:cs="Arial"/>
                <w:i/>
                <w:iCs/>
                <w:sz w:val="20"/>
                <w:szCs w:val="20"/>
                <w:lang w:eastAsia="ro-RO"/>
              </w:rPr>
              <w:t>Frecven</w:t>
            </w:r>
            <w:r w:rsidR="00E949C9">
              <w:rPr>
                <w:rFonts w:ascii="Arial" w:hAnsi="Arial" w:cs="Arial"/>
                <w:i/>
                <w:iCs/>
                <w:sz w:val="20"/>
                <w:szCs w:val="20"/>
                <w:lang w:eastAsia="ro-RO"/>
              </w:rPr>
              <w:t>t</w:t>
            </w:r>
            <w:r w:rsidRPr="00231A1E">
              <w:rPr>
                <w:rFonts w:ascii="Arial" w:hAnsi="Arial" w:cs="Arial"/>
                <w:i/>
                <w:iCs/>
                <w:sz w:val="20"/>
                <w:szCs w:val="20"/>
                <w:lang w:eastAsia="ro-RO"/>
              </w:rPr>
              <w:t>a admis</w:t>
            </w:r>
            <w:r w:rsidR="00E949C9">
              <w:rPr>
                <w:rFonts w:ascii="Arial" w:hAnsi="Arial" w:cs="Arial"/>
                <w:i/>
                <w:iCs/>
                <w:sz w:val="20"/>
                <w:szCs w:val="20"/>
                <w:lang w:eastAsia="ro-RO"/>
              </w:rPr>
              <w:t>a</w:t>
            </w:r>
            <w:r w:rsidRPr="00231A1E">
              <w:rPr>
                <w:rFonts w:ascii="Arial" w:hAnsi="Arial" w:cs="Arial"/>
                <w:i/>
                <w:iCs/>
                <w:sz w:val="20"/>
                <w:szCs w:val="20"/>
                <w:lang w:eastAsia="ro-RO"/>
              </w:rPr>
              <w:t>, conform STAS 1846 – 2/2007 este: 2/1</w:t>
            </w: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r>
      <w:tr w:rsidR="00231A1E" w:rsidRPr="00231A1E" w:rsidTr="00E949C9">
        <w:trPr>
          <w:gridAfter w:val="6"/>
          <w:wAfter w:w="2231" w:type="dxa"/>
          <w:trHeight w:val="300"/>
        </w:trPr>
        <w:tc>
          <w:tcPr>
            <w:tcW w:w="66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S=</w:t>
            </w:r>
          </w:p>
        </w:tc>
        <w:tc>
          <w:tcPr>
            <w:tcW w:w="137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2248</w:t>
            </w:r>
          </w:p>
        </w:tc>
        <w:tc>
          <w:tcPr>
            <w:tcW w:w="1126"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m²</w:t>
            </w:r>
          </w:p>
        </w:tc>
        <w:tc>
          <w:tcPr>
            <w:tcW w:w="64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2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740"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E949C9">
        <w:trPr>
          <w:gridAfter w:val="6"/>
          <w:wAfter w:w="2231" w:type="dxa"/>
          <w:trHeight w:val="300"/>
        </w:trPr>
        <w:tc>
          <w:tcPr>
            <w:tcW w:w="66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i=</w:t>
            </w:r>
          </w:p>
        </w:tc>
        <w:tc>
          <w:tcPr>
            <w:tcW w:w="137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195</w:t>
            </w:r>
          </w:p>
        </w:tc>
        <w:tc>
          <w:tcPr>
            <w:tcW w:w="1126"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l/s.ha</w:t>
            </w:r>
          </w:p>
        </w:tc>
        <w:tc>
          <w:tcPr>
            <w:tcW w:w="64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2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740"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E949C9">
        <w:trPr>
          <w:gridAfter w:val="6"/>
          <w:wAfter w:w="2231" w:type="dxa"/>
          <w:trHeight w:val="300"/>
        </w:trPr>
        <w:tc>
          <w:tcPr>
            <w:tcW w:w="66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 xml:space="preserve">t= </w:t>
            </w:r>
          </w:p>
        </w:tc>
        <w:tc>
          <w:tcPr>
            <w:tcW w:w="137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5 min</w:t>
            </w:r>
          </w:p>
        </w:tc>
        <w:tc>
          <w:tcPr>
            <w:tcW w:w="1126"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64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2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740"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E949C9">
        <w:trPr>
          <w:gridAfter w:val="6"/>
          <w:wAfter w:w="2231" w:type="dxa"/>
          <w:trHeight w:val="300"/>
        </w:trPr>
        <w:tc>
          <w:tcPr>
            <w:tcW w:w="66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 xml:space="preserve">Φ= </w:t>
            </w:r>
          </w:p>
        </w:tc>
        <w:tc>
          <w:tcPr>
            <w:tcW w:w="137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0,95</w:t>
            </w:r>
          </w:p>
        </w:tc>
        <w:tc>
          <w:tcPr>
            <w:tcW w:w="1126"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64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2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740"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E949C9">
        <w:trPr>
          <w:gridAfter w:val="6"/>
          <w:wAfter w:w="2231" w:type="dxa"/>
          <w:trHeight w:val="300"/>
        </w:trPr>
        <w:tc>
          <w:tcPr>
            <w:tcW w:w="66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m=</w:t>
            </w:r>
          </w:p>
        </w:tc>
        <w:tc>
          <w:tcPr>
            <w:tcW w:w="137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0,8</w:t>
            </w:r>
          </w:p>
        </w:tc>
        <w:tc>
          <w:tcPr>
            <w:tcW w:w="1126"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64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2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740"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E949C9">
        <w:trPr>
          <w:gridAfter w:val="4"/>
          <w:wAfter w:w="2050" w:type="dxa"/>
          <w:trHeight w:val="300"/>
        </w:trPr>
        <w:tc>
          <w:tcPr>
            <w:tcW w:w="6360" w:type="dxa"/>
            <w:gridSpan w:val="10"/>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right"/>
              <w:rPr>
                <w:rFonts w:ascii="Arial" w:hAnsi="Arial" w:cs="Arial"/>
                <w:b/>
                <w:bCs/>
                <w:sz w:val="20"/>
                <w:szCs w:val="20"/>
                <w:lang w:eastAsia="ro-RO"/>
              </w:rPr>
            </w:pPr>
            <w:r w:rsidRPr="00231A1E">
              <w:rPr>
                <w:rFonts w:ascii="Arial" w:hAnsi="Arial" w:cs="Arial"/>
                <w:b/>
                <w:bCs/>
                <w:sz w:val="20"/>
                <w:szCs w:val="20"/>
                <w:lang w:eastAsia="ro-RO"/>
              </w:rPr>
              <w:t>Qacop. = m x S x Φ x i =&gt; Qacop. =</w:t>
            </w: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right"/>
              <w:rPr>
                <w:rFonts w:ascii="Arial" w:hAnsi="Arial" w:cs="Arial"/>
                <w:b/>
                <w:bCs/>
                <w:sz w:val="20"/>
                <w:szCs w:val="20"/>
                <w:lang w:eastAsia="ro-RO"/>
              </w:rPr>
            </w:pPr>
            <w:r w:rsidRPr="00231A1E">
              <w:rPr>
                <w:rFonts w:ascii="Arial" w:hAnsi="Arial" w:cs="Arial"/>
                <w:b/>
                <w:bCs/>
                <w:sz w:val="20"/>
                <w:szCs w:val="20"/>
                <w:lang w:eastAsia="ro-RO"/>
              </w:rPr>
              <w:t>33,31</w:t>
            </w:r>
          </w:p>
        </w:tc>
        <w:tc>
          <w:tcPr>
            <w:tcW w:w="80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r w:rsidRPr="00231A1E">
              <w:rPr>
                <w:rFonts w:ascii="Arial" w:hAnsi="Arial" w:cs="Arial"/>
                <w:b/>
                <w:bCs/>
                <w:sz w:val="20"/>
                <w:szCs w:val="20"/>
                <w:lang w:eastAsia="ro-RO"/>
              </w:rPr>
              <w:t>l/s =</w:t>
            </w: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right"/>
              <w:rPr>
                <w:rFonts w:ascii="Arial" w:hAnsi="Arial" w:cs="Arial"/>
                <w:b/>
                <w:bCs/>
                <w:sz w:val="20"/>
                <w:szCs w:val="20"/>
                <w:lang w:eastAsia="ro-RO"/>
              </w:rPr>
            </w:pPr>
            <w:r w:rsidRPr="00231A1E">
              <w:rPr>
                <w:rFonts w:ascii="Arial" w:hAnsi="Arial" w:cs="Arial"/>
                <w:b/>
                <w:bCs/>
                <w:sz w:val="20"/>
                <w:szCs w:val="20"/>
                <w:lang w:eastAsia="ro-RO"/>
              </w:rPr>
              <w:t>9,99</w:t>
            </w:r>
          </w:p>
        </w:tc>
        <w:tc>
          <w:tcPr>
            <w:tcW w:w="751"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r w:rsidRPr="00231A1E">
              <w:rPr>
                <w:rFonts w:ascii="Arial" w:hAnsi="Arial" w:cs="Arial"/>
                <w:b/>
                <w:bCs/>
                <w:sz w:val="20"/>
                <w:szCs w:val="20"/>
                <w:lang w:eastAsia="ro-RO"/>
              </w:rPr>
              <w:t>m³/h</w:t>
            </w:r>
          </w:p>
        </w:tc>
      </w:tr>
      <w:tr w:rsidR="00231A1E" w:rsidRPr="00231A1E" w:rsidTr="00E949C9">
        <w:trPr>
          <w:gridAfter w:val="6"/>
          <w:wAfter w:w="2231" w:type="dxa"/>
          <w:trHeight w:val="300"/>
        </w:trPr>
        <w:tc>
          <w:tcPr>
            <w:tcW w:w="66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center"/>
              <w:rPr>
                <w:rFonts w:ascii="Arial" w:hAnsi="Arial" w:cs="Arial"/>
                <w:sz w:val="20"/>
                <w:szCs w:val="20"/>
                <w:lang w:eastAsia="ro-RO"/>
              </w:rPr>
            </w:pPr>
          </w:p>
        </w:tc>
        <w:tc>
          <w:tcPr>
            <w:tcW w:w="137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center"/>
              <w:rPr>
                <w:rFonts w:ascii="Arial" w:hAnsi="Arial" w:cs="Arial"/>
                <w:sz w:val="20"/>
                <w:szCs w:val="20"/>
                <w:lang w:eastAsia="ro-RO"/>
              </w:rPr>
            </w:pPr>
          </w:p>
        </w:tc>
        <w:tc>
          <w:tcPr>
            <w:tcW w:w="1126"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center"/>
              <w:rPr>
                <w:rFonts w:ascii="Arial" w:hAnsi="Arial" w:cs="Arial"/>
                <w:sz w:val="20"/>
                <w:szCs w:val="20"/>
                <w:lang w:eastAsia="ro-RO"/>
              </w:rPr>
            </w:pPr>
          </w:p>
        </w:tc>
        <w:tc>
          <w:tcPr>
            <w:tcW w:w="64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center"/>
              <w:rPr>
                <w:rFonts w:ascii="Arial" w:hAnsi="Arial" w:cs="Arial"/>
                <w:sz w:val="20"/>
                <w:szCs w:val="20"/>
                <w:lang w:eastAsia="ro-RO"/>
              </w:rPr>
            </w:pPr>
          </w:p>
        </w:tc>
        <w:tc>
          <w:tcPr>
            <w:tcW w:w="82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center"/>
              <w:rPr>
                <w:rFonts w:ascii="Arial" w:hAnsi="Arial" w:cs="Arial"/>
                <w:sz w:val="20"/>
                <w:szCs w:val="20"/>
                <w:lang w:eastAsia="ro-RO"/>
              </w:rPr>
            </w:pPr>
          </w:p>
        </w:tc>
        <w:tc>
          <w:tcPr>
            <w:tcW w:w="1740"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center"/>
              <w:rPr>
                <w:rFonts w:ascii="Arial" w:hAnsi="Arial" w:cs="Arial"/>
                <w:sz w:val="20"/>
                <w:szCs w:val="20"/>
                <w:lang w:eastAsia="ro-RO"/>
              </w:rPr>
            </w:pP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center"/>
              <w:rPr>
                <w:rFonts w:ascii="Arial" w:hAnsi="Arial" w:cs="Arial"/>
                <w:sz w:val="20"/>
                <w:szCs w:val="20"/>
                <w:lang w:eastAsia="ro-RO"/>
              </w:rPr>
            </w:pP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center"/>
              <w:rPr>
                <w:rFonts w:ascii="Arial" w:hAnsi="Arial" w:cs="Arial"/>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center"/>
              <w:rPr>
                <w:rFonts w:ascii="Arial" w:hAnsi="Arial" w:cs="Arial"/>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center"/>
              <w:rPr>
                <w:rFonts w:ascii="Arial" w:hAnsi="Arial" w:cs="Arial"/>
                <w:sz w:val="20"/>
                <w:szCs w:val="20"/>
                <w:lang w:eastAsia="ro-RO"/>
              </w:rPr>
            </w:pPr>
          </w:p>
        </w:tc>
      </w:tr>
      <w:tr w:rsidR="00231A1E" w:rsidRPr="00231A1E" w:rsidTr="00E949C9">
        <w:trPr>
          <w:gridAfter w:val="6"/>
          <w:wAfter w:w="2231" w:type="dxa"/>
          <w:trHeight w:val="300"/>
        </w:trPr>
        <w:tc>
          <w:tcPr>
            <w:tcW w:w="7279" w:type="dxa"/>
            <w:gridSpan w:val="1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r w:rsidRPr="00231A1E">
              <w:rPr>
                <w:rFonts w:ascii="Arial" w:hAnsi="Arial" w:cs="Arial"/>
                <w:b/>
                <w:bCs/>
                <w:sz w:val="20"/>
                <w:szCs w:val="20"/>
                <w:lang w:eastAsia="ro-RO"/>
              </w:rPr>
              <w:t xml:space="preserve">3.2 Calculul debitului de ape pluviale colectate </w:t>
            </w:r>
            <w:r w:rsidR="00E949C9">
              <w:rPr>
                <w:rFonts w:ascii="Arial" w:hAnsi="Arial" w:cs="Arial"/>
                <w:b/>
                <w:bCs/>
                <w:sz w:val="20"/>
                <w:szCs w:val="20"/>
                <w:lang w:eastAsia="ro-RO"/>
              </w:rPr>
              <w:t>s</w:t>
            </w:r>
            <w:r w:rsidRPr="00231A1E">
              <w:rPr>
                <w:rFonts w:ascii="Arial" w:hAnsi="Arial" w:cs="Arial"/>
                <w:b/>
                <w:bCs/>
                <w:sz w:val="20"/>
                <w:szCs w:val="20"/>
                <w:lang w:eastAsia="ro-RO"/>
              </w:rPr>
              <w:t xml:space="preserve">i evacuate de pe </w:t>
            </w: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r>
      <w:tr w:rsidR="00231A1E" w:rsidRPr="00231A1E" w:rsidTr="00E949C9">
        <w:trPr>
          <w:gridAfter w:val="6"/>
          <w:wAfter w:w="2231" w:type="dxa"/>
          <w:trHeight w:val="300"/>
        </w:trPr>
        <w:tc>
          <w:tcPr>
            <w:tcW w:w="66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5698" w:type="dxa"/>
            <w:gridSpan w:val="9"/>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r w:rsidRPr="00231A1E">
              <w:rPr>
                <w:rFonts w:ascii="Arial" w:hAnsi="Arial" w:cs="Arial"/>
                <w:b/>
                <w:bCs/>
                <w:sz w:val="20"/>
                <w:szCs w:val="20"/>
                <w:lang w:eastAsia="ro-RO"/>
              </w:rPr>
              <w:t xml:space="preserve">circulatii auto, trotuare, parcari si platforme </w:t>
            </w: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r>
      <w:tr w:rsidR="00231A1E" w:rsidRPr="00231A1E" w:rsidTr="00E949C9">
        <w:trPr>
          <w:gridAfter w:val="6"/>
          <w:wAfter w:w="2231" w:type="dxa"/>
          <w:trHeight w:val="300"/>
        </w:trPr>
        <w:tc>
          <w:tcPr>
            <w:tcW w:w="6360" w:type="dxa"/>
            <w:gridSpan w:val="10"/>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r w:rsidRPr="00231A1E">
              <w:rPr>
                <w:rFonts w:ascii="Arial" w:hAnsi="Arial" w:cs="Arial"/>
                <w:i/>
                <w:iCs/>
                <w:sz w:val="20"/>
                <w:szCs w:val="20"/>
                <w:lang w:eastAsia="ro-RO"/>
              </w:rPr>
              <w:t>Frecven</w:t>
            </w:r>
            <w:r w:rsidR="00E949C9">
              <w:rPr>
                <w:rFonts w:ascii="Arial" w:hAnsi="Arial" w:cs="Arial"/>
                <w:i/>
                <w:iCs/>
                <w:sz w:val="20"/>
                <w:szCs w:val="20"/>
                <w:lang w:eastAsia="ro-RO"/>
              </w:rPr>
              <w:t>t</w:t>
            </w:r>
            <w:r w:rsidRPr="00231A1E">
              <w:rPr>
                <w:rFonts w:ascii="Arial" w:hAnsi="Arial" w:cs="Arial"/>
                <w:i/>
                <w:iCs/>
                <w:sz w:val="20"/>
                <w:szCs w:val="20"/>
                <w:lang w:eastAsia="ro-RO"/>
              </w:rPr>
              <w:t>a admis</w:t>
            </w:r>
            <w:r w:rsidR="00E949C9">
              <w:rPr>
                <w:rFonts w:ascii="Arial" w:hAnsi="Arial" w:cs="Arial"/>
                <w:i/>
                <w:iCs/>
                <w:sz w:val="20"/>
                <w:szCs w:val="20"/>
                <w:lang w:eastAsia="ro-RO"/>
              </w:rPr>
              <w:t>a</w:t>
            </w:r>
            <w:r w:rsidRPr="00231A1E">
              <w:rPr>
                <w:rFonts w:ascii="Arial" w:hAnsi="Arial" w:cs="Arial"/>
                <w:i/>
                <w:iCs/>
                <w:sz w:val="20"/>
                <w:szCs w:val="20"/>
                <w:lang w:eastAsia="ro-RO"/>
              </w:rPr>
              <w:t>, conform STAS 1846 – 2/2007 este: 2/1</w:t>
            </w: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r>
      <w:tr w:rsidR="00231A1E" w:rsidRPr="00231A1E" w:rsidTr="00E949C9">
        <w:trPr>
          <w:gridAfter w:val="6"/>
          <w:wAfter w:w="2231" w:type="dxa"/>
          <w:trHeight w:val="285"/>
        </w:trPr>
        <w:tc>
          <w:tcPr>
            <w:tcW w:w="66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S=</w:t>
            </w:r>
          </w:p>
        </w:tc>
        <w:tc>
          <w:tcPr>
            <w:tcW w:w="137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7094</w:t>
            </w:r>
          </w:p>
        </w:tc>
        <w:tc>
          <w:tcPr>
            <w:tcW w:w="1126"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m²</w:t>
            </w:r>
          </w:p>
        </w:tc>
        <w:tc>
          <w:tcPr>
            <w:tcW w:w="64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2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740"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E949C9">
        <w:trPr>
          <w:gridAfter w:val="6"/>
          <w:wAfter w:w="2231" w:type="dxa"/>
          <w:trHeight w:val="285"/>
        </w:trPr>
        <w:tc>
          <w:tcPr>
            <w:tcW w:w="66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i=</w:t>
            </w:r>
          </w:p>
        </w:tc>
        <w:tc>
          <w:tcPr>
            <w:tcW w:w="137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140</w:t>
            </w:r>
          </w:p>
        </w:tc>
        <w:tc>
          <w:tcPr>
            <w:tcW w:w="1126"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l/s.ha</w:t>
            </w:r>
          </w:p>
        </w:tc>
        <w:tc>
          <w:tcPr>
            <w:tcW w:w="64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2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center"/>
              <w:rPr>
                <w:rFonts w:ascii="Arial" w:hAnsi="Arial" w:cs="Arial"/>
                <w:sz w:val="20"/>
                <w:szCs w:val="20"/>
                <w:lang w:eastAsia="ro-RO"/>
              </w:rPr>
            </w:pPr>
          </w:p>
        </w:tc>
        <w:tc>
          <w:tcPr>
            <w:tcW w:w="1740"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center"/>
              <w:rPr>
                <w:rFonts w:ascii="Arial" w:hAnsi="Arial" w:cs="Arial"/>
                <w:sz w:val="20"/>
                <w:szCs w:val="20"/>
                <w:lang w:eastAsia="ro-RO"/>
              </w:rPr>
            </w:pP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E949C9">
        <w:trPr>
          <w:gridAfter w:val="6"/>
          <w:wAfter w:w="2231" w:type="dxa"/>
          <w:trHeight w:val="285"/>
        </w:trPr>
        <w:tc>
          <w:tcPr>
            <w:tcW w:w="66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 xml:space="preserve">t= </w:t>
            </w:r>
          </w:p>
        </w:tc>
        <w:tc>
          <w:tcPr>
            <w:tcW w:w="137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10 min</w:t>
            </w:r>
          </w:p>
        </w:tc>
        <w:tc>
          <w:tcPr>
            <w:tcW w:w="1126"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64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2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center"/>
              <w:rPr>
                <w:rFonts w:ascii="Arial" w:hAnsi="Arial" w:cs="Arial"/>
                <w:sz w:val="20"/>
                <w:szCs w:val="20"/>
                <w:lang w:eastAsia="ro-RO"/>
              </w:rPr>
            </w:pPr>
          </w:p>
        </w:tc>
        <w:tc>
          <w:tcPr>
            <w:tcW w:w="1740"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center"/>
              <w:rPr>
                <w:rFonts w:ascii="Arial" w:hAnsi="Arial" w:cs="Arial"/>
                <w:sz w:val="20"/>
                <w:szCs w:val="20"/>
                <w:lang w:eastAsia="ro-RO"/>
              </w:rPr>
            </w:pP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E949C9">
        <w:trPr>
          <w:gridAfter w:val="6"/>
          <w:wAfter w:w="2231" w:type="dxa"/>
          <w:trHeight w:val="285"/>
        </w:trPr>
        <w:tc>
          <w:tcPr>
            <w:tcW w:w="66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 xml:space="preserve">Φ= </w:t>
            </w:r>
          </w:p>
        </w:tc>
        <w:tc>
          <w:tcPr>
            <w:tcW w:w="137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0,85</w:t>
            </w:r>
          </w:p>
        </w:tc>
        <w:tc>
          <w:tcPr>
            <w:tcW w:w="1126"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64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2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center"/>
              <w:rPr>
                <w:rFonts w:ascii="Arial" w:hAnsi="Arial" w:cs="Arial"/>
                <w:sz w:val="20"/>
                <w:szCs w:val="20"/>
                <w:lang w:eastAsia="ro-RO"/>
              </w:rPr>
            </w:pPr>
          </w:p>
        </w:tc>
        <w:tc>
          <w:tcPr>
            <w:tcW w:w="1740"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center"/>
              <w:rPr>
                <w:rFonts w:ascii="Arial" w:hAnsi="Arial" w:cs="Arial"/>
                <w:sz w:val="20"/>
                <w:szCs w:val="20"/>
                <w:lang w:eastAsia="ro-RO"/>
              </w:rPr>
            </w:pP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E949C9">
        <w:trPr>
          <w:gridAfter w:val="6"/>
          <w:wAfter w:w="2231" w:type="dxa"/>
          <w:trHeight w:val="259"/>
        </w:trPr>
        <w:tc>
          <w:tcPr>
            <w:tcW w:w="66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m=</w:t>
            </w:r>
          </w:p>
        </w:tc>
        <w:tc>
          <w:tcPr>
            <w:tcW w:w="137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0,8</w:t>
            </w:r>
          </w:p>
        </w:tc>
        <w:tc>
          <w:tcPr>
            <w:tcW w:w="1126"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64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2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740"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E949C9">
        <w:trPr>
          <w:gridAfter w:val="4"/>
          <w:wAfter w:w="2050" w:type="dxa"/>
          <w:trHeight w:val="285"/>
        </w:trPr>
        <w:tc>
          <w:tcPr>
            <w:tcW w:w="6360" w:type="dxa"/>
            <w:gridSpan w:val="10"/>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right"/>
              <w:rPr>
                <w:rFonts w:ascii="Arial" w:hAnsi="Arial" w:cs="Arial"/>
                <w:b/>
                <w:bCs/>
                <w:sz w:val="20"/>
                <w:szCs w:val="20"/>
                <w:lang w:eastAsia="ro-RO"/>
              </w:rPr>
            </w:pPr>
            <w:r w:rsidRPr="00231A1E">
              <w:rPr>
                <w:rFonts w:ascii="Arial" w:hAnsi="Arial" w:cs="Arial"/>
                <w:b/>
                <w:bCs/>
                <w:sz w:val="20"/>
                <w:szCs w:val="20"/>
                <w:lang w:eastAsia="ro-RO"/>
              </w:rPr>
              <w:t>Qplatf. = m x S x Φ x i =&gt; Qplatf. =</w:t>
            </w: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right"/>
              <w:rPr>
                <w:rFonts w:ascii="Arial" w:hAnsi="Arial" w:cs="Arial"/>
                <w:b/>
                <w:bCs/>
                <w:sz w:val="20"/>
                <w:szCs w:val="20"/>
                <w:lang w:eastAsia="ro-RO"/>
              </w:rPr>
            </w:pPr>
            <w:r w:rsidRPr="00231A1E">
              <w:rPr>
                <w:rFonts w:ascii="Arial" w:hAnsi="Arial" w:cs="Arial"/>
                <w:b/>
                <w:bCs/>
                <w:sz w:val="20"/>
                <w:szCs w:val="20"/>
                <w:lang w:eastAsia="ro-RO"/>
              </w:rPr>
              <w:t>67,53</w:t>
            </w:r>
          </w:p>
        </w:tc>
        <w:tc>
          <w:tcPr>
            <w:tcW w:w="80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r w:rsidRPr="00231A1E">
              <w:rPr>
                <w:rFonts w:ascii="Arial" w:hAnsi="Arial" w:cs="Arial"/>
                <w:b/>
                <w:bCs/>
                <w:sz w:val="20"/>
                <w:szCs w:val="20"/>
                <w:lang w:eastAsia="ro-RO"/>
              </w:rPr>
              <w:t>l/s =</w:t>
            </w: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right"/>
              <w:rPr>
                <w:rFonts w:ascii="Arial" w:hAnsi="Arial" w:cs="Arial"/>
                <w:b/>
                <w:bCs/>
                <w:sz w:val="20"/>
                <w:szCs w:val="20"/>
                <w:lang w:eastAsia="ro-RO"/>
              </w:rPr>
            </w:pPr>
            <w:r w:rsidRPr="00231A1E">
              <w:rPr>
                <w:rFonts w:ascii="Arial" w:hAnsi="Arial" w:cs="Arial"/>
                <w:b/>
                <w:bCs/>
                <w:sz w:val="20"/>
                <w:szCs w:val="20"/>
                <w:lang w:eastAsia="ro-RO"/>
              </w:rPr>
              <w:t>40,52</w:t>
            </w:r>
          </w:p>
        </w:tc>
        <w:tc>
          <w:tcPr>
            <w:tcW w:w="751"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r w:rsidRPr="00231A1E">
              <w:rPr>
                <w:rFonts w:ascii="Arial" w:hAnsi="Arial" w:cs="Arial"/>
                <w:b/>
                <w:bCs/>
                <w:sz w:val="20"/>
                <w:szCs w:val="20"/>
                <w:lang w:eastAsia="ro-RO"/>
              </w:rPr>
              <w:t>m³/h</w:t>
            </w:r>
          </w:p>
        </w:tc>
      </w:tr>
      <w:tr w:rsidR="00231A1E" w:rsidRPr="00231A1E" w:rsidTr="00E949C9">
        <w:trPr>
          <w:gridAfter w:val="6"/>
          <w:wAfter w:w="2231" w:type="dxa"/>
          <w:trHeight w:val="285"/>
        </w:trPr>
        <w:tc>
          <w:tcPr>
            <w:tcW w:w="66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right"/>
              <w:rPr>
                <w:rFonts w:ascii="Arial" w:hAnsi="Arial" w:cs="Arial"/>
                <w:b/>
                <w:bCs/>
                <w:color w:val="FF0000"/>
                <w:sz w:val="20"/>
                <w:szCs w:val="20"/>
                <w:lang w:eastAsia="ro-RO"/>
              </w:rPr>
            </w:pPr>
          </w:p>
        </w:tc>
        <w:tc>
          <w:tcPr>
            <w:tcW w:w="137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right"/>
              <w:rPr>
                <w:rFonts w:ascii="Arial" w:hAnsi="Arial" w:cs="Arial"/>
                <w:b/>
                <w:bCs/>
                <w:color w:val="FF0000"/>
                <w:sz w:val="20"/>
                <w:szCs w:val="20"/>
                <w:lang w:eastAsia="ro-RO"/>
              </w:rPr>
            </w:pPr>
          </w:p>
        </w:tc>
        <w:tc>
          <w:tcPr>
            <w:tcW w:w="1126"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right"/>
              <w:rPr>
                <w:rFonts w:ascii="Arial" w:hAnsi="Arial" w:cs="Arial"/>
                <w:b/>
                <w:bCs/>
                <w:color w:val="FF0000"/>
                <w:sz w:val="20"/>
                <w:szCs w:val="20"/>
                <w:lang w:eastAsia="ro-RO"/>
              </w:rPr>
            </w:pPr>
          </w:p>
        </w:tc>
        <w:tc>
          <w:tcPr>
            <w:tcW w:w="64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right"/>
              <w:rPr>
                <w:rFonts w:ascii="Arial" w:hAnsi="Arial" w:cs="Arial"/>
                <w:b/>
                <w:bCs/>
                <w:color w:val="FF0000"/>
                <w:sz w:val="20"/>
                <w:szCs w:val="20"/>
                <w:lang w:eastAsia="ro-RO"/>
              </w:rPr>
            </w:pPr>
          </w:p>
        </w:tc>
        <w:tc>
          <w:tcPr>
            <w:tcW w:w="82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right"/>
              <w:rPr>
                <w:rFonts w:ascii="Arial" w:hAnsi="Arial" w:cs="Arial"/>
                <w:b/>
                <w:bCs/>
                <w:color w:val="FF0000"/>
                <w:sz w:val="20"/>
                <w:szCs w:val="20"/>
                <w:lang w:eastAsia="ro-RO"/>
              </w:rPr>
            </w:pPr>
          </w:p>
        </w:tc>
        <w:tc>
          <w:tcPr>
            <w:tcW w:w="1740"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right"/>
              <w:rPr>
                <w:rFonts w:ascii="Arial" w:hAnsi="Arial" w:cs="Arial"/>
                <w:b/>
                <w:bCs/>
                <w:color w:val="FF0000"/>
                <w:sz w:val="20"/>
                <w:szCs w:val="20"/>
                <w:lang w:eastAsia="ro-RO"/>
              </w:rPr>
            </w:pP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right"/>
              <w:rPr>
                <w:rFonts w:ascii="Arial" w:hAnsi="Arial" w:cs="Arial"/>
                <w:b/>
                <w:bCs/>
                <w:color w:val="FF0000"/>
                <w:sz w:val="20"/>
                <w:szCs w:val="20"/>
                <w:lang w:eastAsia="ro-RO"/>
              </w:rPr>
            </w:pP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color w:val="FF0000"/>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right"/>
              <w:rPr>
                <w:rFonts w:ascii="Arial" w:hAnsi="Arial" w:cs="Arial"/>
                <w:b/>
                <w:bCs/>
                <w:color w:val="FF0000"/>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color w:val="FF0000"/>
                <w:sz w:val="20"/>
                <w:szCs w:val="20"/>
                <w:lang w:eastAsia="ro-RO"/>
              </w:rPr>
            </w:pPr>
          </w:p>
        </w:tc>
      </w:tr>
      <w:tr w:rsidR="00231A1E" w:rsidRPr="00231A1E" w:rsidTr="00E949C9">
        <w:trPr>
          <w:gridAfter w:val="6"/>
          <w:wAfter w:w="2231" w:type="dxa"/>
          <w:trHeight w:val="300"/>
        </w:trPr>
        <w:tc>
          <w:tcPr>
            <w:tcW w:w="8759" w:type="dxa"/>
            <w:gridSpan w:val="16"/>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r w:rsidRPr="00231A1E">
              <w:rPr>
                <w:rFonts w:ascii="Arial" w:hAnsi="Arial" w:cs="Arial"/>
                <w:b/>
                <w:bCs/>
                <w:sz w:val="20"/>
                <w:szCs w:val="20"/>
                <w:lang w:eastAsia="ro-RO"/>
              </w:rPr>
              <w:t xml:space="preserve">3.3 Calculul debitului de ape pluviale colectate </w:t>
            </w:r>
            <w:r w:rsidR="00E949C9">
              <w:rPr>
                <w:rFonts w:ascii="Arial" w:hAnsi="Arial" w:cs="Arial"/>
                <w:b/>
                <w:bCs/>
                <w:sz w:val="20"/>
                <w:szCs w:val="20"/>
                <w:lang w:eastAsia="ro-RO"/>
              </w:rPr>
              <w:t>s</w:t>
            </w:r>
            <w:r w:rsidRPr="00231A1E">
              <w:rPr>
                <w:rFonts w:ascii="Arial" w:hAnsi="Arial" w:cs="Arial"/>
                <w:b/>
                <w:bCs/>
                <w:sz w:val="20"/>
                <w:szCs w:val="20"/>
                <w:lang w:eastAsia="ro-RO"/>
              </w:rPr>
              <w:t>i evacuate de pe zona verde</w:t>
            </w: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r>
      <w:tr w:rsidR="00231A1E" w:rsidRPr="00231A1E" w:rsidTr="00E949C9">
        <w:trPr>
          <w:gridAfter w:val="6"/>
          <w:wAfter w:w="2231" w:type="dxa"/>
          <w:trHeight w:val="300"/>
        </w:trPr>
        <w:tc>
          <w:tcPr>
            <w:tcW w:w="6360" w:type="dxa"/>
            <w:gridSpan w:val="10"/>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r w:rsidRPr="00231A1E">
              <w:rPr>
                <w:rFonts w:ascii="Arial" w:hAnsi="Arial" w:cs="Arial"/>
                <w:i/>
                <w:iCs/>
                <w:sz w:val="20"/>
                <w:szCs w:val="20"/>
                <w:lang w:eastAsia="ro-RO"/>
              </w:rPr>
              <w:t>Frecven</w:t>
            </w:r>
            <w:r w:rsidR="00E949C9">
              <w:rPr>
                <w:rFonts w:ascii="Arial" w:hAnsi="Arial" w:cs="Arial"/>
                <w:i/>
                <w:iCs/>
                <w:sz w:val="20"/>
                <w:szCs w:val="20"/>
                <w:lang w:eastAsia="ro-RO"/>
              </w:rPr>
              <w:t>t</w:t>
            </w:r>
            <w:r w:rsidRPr="00231A1E">
              <w:rPr>
                <w:rFonts w:ascii="Arial" w:hAnsi="Arial" w:cs="Arial"/>
                <w:i/>
                <w:iCs/>
                <w:sz w:val="20"/>
                <w:szCs w:val="20"/>
                <w:lang w:eastAsia="ro-RO"/>
              </w:rPr>
              <w:t>a admis</w:t>
            </w:r>
            <w:r w:rsidR="00E949C9">
              <w:rPr>
                <w:rFonts w:ascii="Arial" w:hAnsi="Arial" w:cs="Arial"/>
                <w:i/>
                <w:iCs/>
                <w:sz w:val="20"/>
                <w:szCs w:val="20"/>
                <w:lang w:eastAsia="ro-RO"/>
              </w:rPr>
              <w:t>a</w:t>
            </w:r>
            <w:r w:rsidRPr="00231A1E">
              <w:rPr>
                <w:rFonts w:ascii="Arial" w:hAnsi="Arial" w:cs="Arial"/>
                <w:i/>
                <w:iCs/>
                <w:sz w:val="20"/>
                <w:szCs w:val="20"/>
                <w:lang w:eastAsia="ro-RO"/>
              </w:rPr>
              <w:t>, conform STAS 1846 – 2/2007 este: 2/1</w:t>
            </w: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r>
      <w:tr w:rsidR="00231A1E" w:rsidRPr="00231A1E" w:rsidTr="00E949C9">
        <w:trPr>
          <w:gridAfter w:val="6"/>
          <w:wAfter w:w="2231" w:type="dxa"/>
          <w:trHeight w:val="300"/>
        </w:trPr>
        <w:tc>
          <w:tcPr>
            <w:tcW w:w="66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S=</w:t>
            </w:r>
          </w:p>
        </w:tc>
        <w:tc>
          <w:tcPr>
            <w:tcW w:w="137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815</w:t>
            </w:r>
          </w:p>
        </w:tc>
        <w:tc>
          <w:tcPr>
            <w:tcW w:w="1126"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mp</w:t>
            </w:r>
          </w:p>
        </w:tc>
        <w:tc>
          <w:tcPr>
            <w:tcW w:w="64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2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740"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E949C9">
        <w:trPr>
          <w:gridAfter w:val="6"/>
          <w:wAfter w:w="2231" w:type="dxa"/>
          <w:trHeight w:val="285"/>
        </w:trPr>
        <w:tc>
          <w:tcPr>
            <w:tcW w:w="66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i=</w:t>
            </w:r>
          </w:p>
        </w:tc>
        <w:tc>
          <w:tcPr>
            <w:tcW w:w="137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140</w:t>
            </w:r>
          </w:p>
        </w:tc>
        <w:tc>
          <w:tcPr>
            <w:tcW w:w="1126"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l/s.ha</w:t>
            </w:r>
          </w:p>
        </w:tc>
        <w:tc>
          <w:tcPr>
            <w:tcW w:w="64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2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740"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E949C9">
        <w:trPr>
          <w:gridAfter w:val="6"/>
          <w:wAfter w:w="2231" w:type="dxa"/>
          <w:trHeight w:val="285"/>
        </w:trPr>
        <w:tc>
          <w:tcPr>
            <w:tcW w:w="66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 xml:space="preserve">t= </w:t>
            </w:r>
          </w:p>
        </w:tc>
        <w:tc>
          <w:tcPr>
            <w:tcW w:w="137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10 min</w:t>
            </w:r>
          </w:p>
        </w:tc>
        <w:tc>
          <w:tcPr>
            <w:tcW w:w="1126"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64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2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740"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E949C9">
        <w:trPr>
          <w:gridAfter w:val="6"/>
          <w:wAfter w:w="2231" w:type="dxa"/>
          <w:trHeight w:val="285"/>
        </w:trPr>
        <w:tc>
          <w:tcPr>
            <w:tcW w:w="66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 xml:space="preserve">Φ= </w:t>
            </w:r>
          </w:p>
        </w:tc>
        <w:tc>
          <w:tcPr>
            <w:tcW w:w="137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0,20</w:t>
            </w:r>
          </w:p>
        </w:tc>
        <w:tc>
          <w:tcPr>
            <w:tcW w:w="1126"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64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2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740"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E949C9">
        <w:trPr>
          <w:gridAfter w:val="6"/>
          <w:wAfter w:w="2231" w:type="dxa"/>
          <w:trHeight w:val="285"/>
        </w:trPr>
        <w:tc>
          <w:tcPr>
            <w:tcW w:w="66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m=</w:t>
            </w:r>
          </w:p>
        </w:tc>
        <w:tc>
          <w:tcPr>
            <w:tcW w:w="137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0,8</w:t>
            </w:r>
          </w:p>
        </w:tc>
        <w:tc>
          <w:tcPr>
            <w:tcW w:w="1126"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64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2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740"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E949C9">
        <w:trPr>
          <w:gridAfter w:val="4"/>
          <w:wAfter w:w="2050" w:type="dxa"/>
          <w:trHeight w:val="259"/>
        </w:trPr>
        <w:tc>
          <w:tcPr>
            <w:tcW w:w="6360" w:type="dxa"/>
            <w:gridSpan w:val="10"/>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right"/>
              <w:rPr>
                <w:rFonts w:ascii="Arial" w:hAnsi="Arial" w:cs="Arial"/>
                <w:b/>
                <w:bCs/>
                <w:sz w:val="20"/>
                <w:szCs w:val="20"/>
                <w:lang w:eastAsia="ro-RO"/>
              </w:rPr>
            </w:pPr>
            <w:r w:rsidRPr="00231A1E">
              <w:rPr>
                <w:rFonts w:ascii="Arial" w:hAnsi="Arial" w:cs="Arial"/>
                <w:b/>
                <w:bCs/>
                <w:sz w:val="20"/>
                <w:szCs w:val="20"/>
                <w:lang w:eastAsia="ro-RO"/>
              </w:rPr>
              <w:t>Qz.v.= m x S x Φ x i =&gt; Qz.v.  =</w:t>
            </w: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right"/>
              <w:rPr>
                <w:rFonts w:ascii="Arial" w:hAnsi="Arial" w:cs="Arial"/>
                <w:b/>
                <w:bCs/>
                <w:sz w:val="20"/>
                <w:szCs w:val="20"/>
                <w:lang w:eastAsia="ro-RO"/>
              </w:rPr>
            </w:pPr>
            <w:r w:rsidRPr="00231A1E">
              <w:rPr>
                <w:rFonts w:ascii="Arial" w:hAnsi="Arial" w:cs="Arial"/>
                <w:b/>
                <w:bCs/>
                <w:sz w:val="20"/>
                <w:szCs w:val="20"/>
                <w:lang w:eastAsia="ro-RO"/>
              </w:rPr>
              <w:t>1,83</w:t>
            </w:r>
          </w:p>
        </w:tc>
        <w:tc>
          <w:tcPr>
            <w:tcW w:w="80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r w:rsidRPr="00231A1E">
              <w:rPr>
                <w:rFonts w:ascii="Arial" w:hAnsi="Arial" w:cs="Arial"/>
                <w:b/>
                <w:bCs/>
                <w:sz w:val="20"/>
                <w:szCs w:val="20"/>
                <w:lang w:eastAsia="ro-RO"/>
              </w:rPr>
              <w:t>l/s =</w:t>
            </w: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right"/>
              <w:rPr>
                <w:rFonts w:ascii="Arial" w:hAnsi="Arial" w:cs="Arial"/>
                <w:b/>
                <w:bCs/>
                <w:sz w:val="20"/>
                <w:szCs w:val="20"/>
                <w:lang w:eastAsia="ro-RO"/>
              </w:rPr>
            </w:pPr>
            <w:r w:rsidRPr="00231A1E">
              <w:rPr>
                <w:rFonts w:ascii="Arial" w:hAnsi="Arial" w:cs="Arial"/>
                <w:b/>
                <w:bCs/>
                <w:sz w:val="20"/>
                <w:szCs w:val="20"/>
                <w:lang w:eastAsia="ro-RO"/>
              </w:rPr>
              <w:t>1,10</w:t>
            </w:r>
          </w:p>
        </w:tc>
        <w:tc>
          <w:tcPr>
            <w:tcW w:w="751"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r w:rsidRPr="00231A1E">
              <w:rPr>
                <w:rFonts w:ascii="Arial" w:hAnsi="Arial" w:cs="Arial"/>
                <w:b/>
                <w:bCs/>
                <w:sz w:val="20"/>
                <w:szCs w:val="20"/>
                <w:lang w:eastAsia="ro-RO"/>
              </w:rPr>
              <w:t>m³/h</w:t>
            </w:r>
          </w:p>
        </w:tc>
      </w:tr>
      <w:tr w:rsidR="00231A1E" w:rsidRPr="00231A1E" w:rsidTr="00E949C9">
        <w:trPr>
          <w:gridAfter w:val="4"/>
          <w:wAfter w:w="2050" w:type="dxa"/>
          <w:trHeight w:val="285"/>
        </w:trPr>
        <w:tc>
          <w:tcPr>
            <w:tcW w:w="6360" w:type="dxa"/>
            <w:gridSpan w:val="10"/>
            <w:tcBorders>
              <w:top w:val="single" w:sz="4" w:space="0" w:color="auto"/>
              <w:left w:val="nil"/>
              <w:bottom w:val="nil"/>
              <w:right w:val="nil"/>
            </w:tcBorders>
            <w:shd w:val="clear" w:color="000000" w:fill="D8D8D8"/>
            <w:noWrap/>
            <w:vAlign w:val="center"/>
            <w:hideMark/>
          </w:tcPr>
          <w:p w:rsidR="00231A1E" w:rsidRPr="00231A1E" w:rsidRDefault="00231A1E" w:rsidP="00231A1E">
            <w:pPr>
              <w:spacing w:after="0" w:line="240" w:lineRule="auto"/>
              <w:jc w:val="right"/>
              <w:rPr>
                <w:rFonts w:ascii="Arial" w:hAnsi="Arial" w:cs="Arial"/>
                <w:b/>
                <w:bCs/>
                <w:sz w:val="20"/>
                <w:szCs w:val="20"/>
                <w:lang w:eastAsia="ro-RO"/>
              </w:rPr>
            </w:pPr>
            <w:r w:rsidRPr="00231A1E">
              <w:rPr>
                <w:rFonts w:ascii="Arial" w:hAnsi="Arial" w:cs="Arial"/>
                <w:b/>
                <w:bCs/>
                <w:sz w:val="20"/>
                <w:szCs w:val="20"/>
                <w:lang w:eastAsia="ro-RO"/>
              </w:rPr>
              <w:t>Qtotal = Qacop. + Qplatf. + Qz.v. =</w:t>
            </w:r>
          </w:p>
        </w:tc>
        <w:tc>
          <w:tcPr>
            <w:tcW w:w="919" w:type="dxa"/>
            <w:gridSpan w:val="2"/>
            <w:tcBorders>
              <w:top w:val="single" w:sz="4" w:space="0" w:color="auto"/>
              <w:left w:val="nil"/>
              <w:bottom w:val="nil"/>
              <w:right w:val="nil"/>
            </w:tcBorders>
            <w:shd w:val="clear" w:color="000000" w:fill="D8D8D8"/>
            <w:noWrap/>
            <w:vAlign w:val="center"/>
            <w:hideMark/>
          </w:tcPr>
          <w:p w:rsidR="00231A1E" w:rsidRPr="00231A1E" w:rsidRDefault="00231A1E" w:rsidP="00231A1E">
            <w:pPr>
              <w:spacing w:after="0" w:line="240" w:lineRule="auto"/>
              <w:jc w:val="right"/>
              <w:rPr>
                <w:rFonts w:ascii="Arial" w:hAnsi="Arial" w:cs="Arial"/>
                <w:b/>
                <w:bCs/>
                <w:sz w:val="20"/>
                <w:szCs w:val="20"/>
                <w:lang w:eastAsia="ro-RO"/>
              </w:rPr>
            </w:pPr>
            <w:r w:rsidRPr="00231A1E">
              <w:rPr>
                <w:rFonts w:ascii="Arial" w:hAnsi="Arial" w:cs="Arial"/>
                <w:b/>
                <w:bCs/>
                <w:sz w:val="20"/>
                <w:szCs w:val="20"/>
                <w:lang w:eastAsia="ro-RO"/>
              </w:rPr>
              <w:t>102,67</w:t>
            </w:r>
          </w:p>
        </w:tc>
        <w:tc>
          <w:tcPr>
            <w:tcW w:w="801" w:type="dxa"/>
            <w:gridSpan w:val="2"/>
            <w:tcBorders>
              <w:top w:val="single" w:sz="4" w:space="0" w:color="auto"/>
              <w:left w:val="nil"/>
              <w:bottom w:val="nil"/>
              <w:right w:val="nil"/>
            </w:tcBorders>
            <w:shd w:val="clear" w:color="000000" w:fill="D8D8D8"/>
            <w:noWrap/>
            <w:vAlign w:val="center"/>
            <w:hideMark/>
          </w:tcPr>
          <w:p w:rsidR="00231A1E" w:rsidRPr="00231A1E" w:rsidRDefault="00231A1E" w:rsidP="00231A1E">
            <w:pPr>
              <w:spacing w:after="0" w:line="240" w:lineRule="auto"/>
              <w:rPr>
                <w:rFonts w:ascii="Arial" w:hAnsi="Arial" w:cs="Arial"/>
                <w:b/>
                <w:bCs/>
                <w:sz w:val="20"/>
                <w:szCs w:val="20"/>
                <w:lang w:eastAsia="ro-RO"/>
              </w:rPr>
            </w:pPr>
            <w:r w:rsidRPr="00231A1E">
              <w:rPr>
                <w:rFonts w:ascii="Arial" w:hAnsi="Arial" w:cs="Arial"/>
                <w:b/>
                <w:bCs/>
                <w:sz w:val="20"/>
                <w:szCs w:val="20"/>
                <w:lang w:eastAsia="ro-RO"/>
              </w:rPr>
              <w:t>l/s =</w:t>
            </w:r>
          </w:p>
        </w:tc>
        <w:tc>
          <w:tcPr>
            <w:tcW w:w="860" w:type="dxa"/>
            <w:gridSpan w:val="3"/>
            <w:tcBorders>
              <w:top w:val="single" w:sz="4" w:space="0" w:color="auto"/>
              <w:left w:val="nil"/>
              <w:bottom w:val="nil"/>
              <w:right w:val="nil"/>
            </w:tcBorders>
            <w:shd w:val="clear" w:color="000000" w:fill="D8D8D8"/>
            <w:noWrap/>
            <w:vAlign w:val="center"/>
            <w:hideMark/>
          </w:tcPr>
          <w:p w:rsidR="00231A1E" w:rsidRPr="00231A1E" w:rsidRDefault="00231A1E" w:rsidP="00231A1E">
            <w:pPr>
              <w:spacing w:after="0" w:line="240" w:lineRule="auto"/>
              <w:jc w:val="right"/>
              <w:rPr>
                <w:rFonts w:ascii="Arial" w:hAnsi="Arial" w:cs="Arial"/>
                <w:b/>
                <w:bCs/>
                <w:sz w:val="20"/>
                <w:szCs w:val="20"/>
                <w:lang w:eastAsia="ro-RO"/>
              </w:rPr>
            </w:pPr>
            <w:r w:rsidRPr="00231A1E">
              <w:rPr>
                <w:rFonts w:ascii="Arial" w:hAnsi="Arial" w:cs="Arial"/>
                <w:b/>
                <w:bCs/>
                <w:sz w:val="20"/>
                <w:szCs w:val="20"/>
                <w:lang w:eastAsia="ro-RO"/>
              </w:rPr>
              <w:t>51,61</w:t>
            </w:r>
          </w:p>
        </w:tc>
        <w:tc>
          <w:tcPr>
            <w:tcW w:w="751" w:type="dxa"/>
            <w:gridSpan w:val="3"/>
            <w:tcBorders>
              <w:top w:val="single" w:sz="4" w:space="0" w:color="auto"/>
              <w:left w:val="nil"/>
              <w:bottom w:val="nil"/>
              <w:right w:val="nil"/>
            </w:tcBorders>
            <w:shd w:val="clear" w:color="000000" w:fill="D8D8D8"/>
            <w:noWrap/>
            <w:vAlign w:val="center"/>
            <w:hideMark/>
          </w:tcPr>
          <w:p w:rsidR="00231A1E" w:rsidRPr="00231A1E" w:rsidRDefault="00231A1E" w:rsidP="00231A1E">
            <w:pPr>
              <w:spacing w:after="0" w:line="240" w:lineRule="auto"/>
              <w:rPr>
                <w:rFonts w:ascii="Arial" w:hAnsi="Arial" w:cs="Arial"/>
                <w:b/>
                <w:bCs/>
                <w:sz w:val="20"/>
                <w:szCs w:val="20"/>
                <w:lang w:eastAsia="ro-RO"/>
              </w:rPr>
            </w:pPr>
            <w:r w:rsidRPr="00231A1E">
              <w:rPr>
                <w:rFonts w:ascii="Arial" w:hAnsi="Arial" w:cs="Arial"/>
                <w:b/>
                <w:bCs/>
                <w:sz w:val="20"/>
                <w:szCs w:val="20"/>
                <w:lang w:eastAsia="ro-RO"/>
              </w:rPr>
              <w:t>m³/h</w:t>
            </w:r>
          </w:p>
        </w:tc>
      </w:tr>
      <w:tr w:rsidR="00231A1E" w:rsidRPr="00231A1E" w:rsidTr="00E949C9">
        <w:trPr>
          <w:gridAfter w:val="4"/>
          <w:wAfter w:w="2050" w:type="dxa"/>
          <w:trHeight w:val="300"/>
        </w:trPr>
        <w:tc>
          <w:tcPr>
            <w:tcW w:w="6360" w:type="dxa"/>
            <w:gridSpan w:val="10"/>
            <w:tcBorders>
              <w:top w:val="single" w:sz="4" w:space="0" w:color="auto"/>
              <w:left w:val="nil"/>
              <w:bottom w:val="nil"/>
              <w:right w:val="nil"/>
            </w:tcBorders>
            <w:shd w:val="clear" w:color="000000" w:fill="D8D8D8"/>
            <w:noWrap/>
            <w:vAlign w:val="center"/>
            <w:hideMark/>
          </w:tcPr>
          <w:p w:rsidR="00231A1E" w:rsidRPr="00231A1E" w:rsidRDefault="00231A1E" w:rsidP="00231A1E">
            <w:pPr>
              <w:spacing w:after="0" w:line="240" w:lineRule="auto"/>
              <w:jc w:val="right"/>
              <w:rPr>
                <w:rFonts w:ascii="Arial" w:hAnsi="Arial" w:cs="Arial"/>
                <w:b/>
                <w:bCs/>
                <w:i/>
                <w:iCs/>
                <w:sz w:val="20"/>
                <w:szCs w:val="20"/>
                <w:lang w:eastAsia="ro-RO"/>
              </w:rPr>
            </w:pPr>
            <w:r w:rsidRPr="00231A1E">
              <w:rPr>
                <w:rFonts w:ascii="Arial" w:hAnsi="Arial" w:cs="Arial"/>
                <w:b/>
                <w:bCs/>
                <w:i/>
                <w:iCs/>
                <w:sz w:val="20"/>
                <w:szCs w:val="20"/>
                <w:lang w:eastAsia="ro-RO"/>
              </w:rPr>
              <w:t>din care: Qsh = Qplatf.+Qz.v =</w:t>
            </w:r>
          </w:p>
        </w:tc>
        <w:tc>
          <w:tcPr>
            <w:tcW w:w="919" w:type="dxa"/>
            <w:gridSpan w:val="2"/>
            <w:tcBorders>
              <w:top w:val="single" w:sz="4" w:space="0" w:color="auto"/>
              <w:left w:val="nil"/>
              <w:bottom w:val="nil"/>
              <w:right w:val="nil"/>
            </w:tcBorders>
            <w:shd w:val="clear" w:color="000000" w:fill="D8D8D8"/>
            <w:noWrap/>
            <w:vAlign w:val="center"/>
            <w:hideMark/>
          </w:tcPr>
          <w:p w:rsidR="00231A1E" w:rsidRPr="00231A1E" w:rsidRDefault="00231A1E" w:rsidP="00231A1E">
            <w:pPr>
              <w:spacing w:after="0" w:line="240" w:lineRule="auto"/>
              <w:jc w:val="right"/>
              <w:rPr>
                <w:rFonts w:ascii="Arial" w:hAnsi="Arial" w:cs="Arial"/>
                <w:b/>
                <w:bCs/>
                <w:i/>
                <w:iCs/>
                <w:sz w:val="20"/>
                <w:szCs w:val="20"/>
                <w:lang w:eastAsia="ro-RO"/>
              </w:rPr>
            </w:pPr>
            <w:r w:rsidRPr="00231A1E">
              <w:rPr>
                <w:rFonts w:ascii="Arial" w:hAnsi="Arial" w:cs="Arial"/>
                <w:b/>
                <w:bCs/>
                <w:i/>
                <w:iCs/>
                <w:sz w:val="20"/>
                <w:szCs w:val="20"/>
                <w:lang w:eastAsia="ro-RO"/>
              </w:rPr>
              <w:t>69,36</w:t>
            </w:r>
          </w:p>
        </w:tc>
        <w:tc>
          <w:tcPr>
            <w:tcW w:w="801" w:type="dxa"/>
            <w:gridSpan w:val="2"/>
            <w:tcBorders>
              <w:top w:val="single" w:sz="4" w:space="0" w:color="auto"/>
              <w:left w:val="nil"/>
              <w:bottom w:val="nil"/>
              <w:right w:val="nil"/>
            </w:tcBorders>
            <w:shd w:val="clear" w:color="000000" w:fill="D8D8D8"/>
            <w:noWrap/>
            <w:vAlign w:val="center"/>
            <w:hideMark/>
          </w:tcPr>
          <w:p w:rsidR="00231A1E" w:rsidRPr="00231A1E" w:rsidRDefault="00231A1E" w:rsidP="00231A1E">
            <w:pPr>
              <w:spacing w:after="0" w:line="240" w:lineRule="auto"/>
              <w:rPr>
                <w:rFonts w:ascii="Arial" w:hAnsi="Arial" w:cs="Arial"/>
                <w:b/>
                <w:bCs/>
                <w:i/>
                <w:iCs/>
                <w:sz w:val="20"/>
                <w:szCs w:val="20"/>
                <w:lang w:eastAsia="ro-RO"/>
              </w:rPr>
            </w:pPr>
            <w:r w:rsidRPr="00231A1E">
              <w:rPr>
                <w:rFonts w:ascii="Arial" w:hAnsi="Arial" w:cs="Arial"/>
                <w:b/>
                <w:bCs/>
                <w:i/>
                <w:iCs/>
                <w:sz w:val="20"/>
                <w:szCs w:val="20"/>
                <w:lang w:eastAsia="ro-RO"/>
              </w:rPr>
              <w:t>l/s =</w:t>
            </w:r>
          </w:p>
        </w:tc>
        <w:tc>
          <w:tcPr>
            <w:tcW w:w="860" w:type="dxa"/>
            <w:gridSpan w:val="3"/>
            <w:tcBorders>
              <w:top w:val="single" w:sz="4" w:space="0" w:color="auto"/>
              <w:left w:val="nil"/>
              <w:bottom w:val="nil"/>
              <w:right w:val="nil"/>
            </w:tcBorders>
            <w:shd w:val="clear" w:color="000000" w:fill="D8D8D8"/>
            <w:noWrap/>
            <w:vAlign w:val="center"/>
            <w:hideMark/>
          </w:tcPr>
          <w:p w:rsidR="00231A1E" w:rsidRPr="00231A1E" w:rsidRDefault="00231A1E" w:rsidP="00231A1E">
            <w:pPr>
              <w:spacing w:after="0" w:line="240" w:lineRule="auto"/>
              <w:jc w:val="right"/>
              <w:rPr>
                <w:rFonts w:ascii="Arial" w:hAnsi="Arial" w:cs="Arial"/>
                <w:b/>
                <w:bCs/>
                <w:i/>
                <w:iCs/>
                <w:sz w:val="20"/>
                <w:szCs w:val="20"/>
                <w:lang w:eastAsia="ro-RO"/>
              </w:rPr>
            </w:pPr>
            <w:r w:rsidRPr="00231A1E">
              <w:rPr>
                <w:rFonts w:ascii="Arial" w:hAnsi="Arial" w:cs="Arial"/>
                <w:b/>
                <w:bCs/>
                <w:i/>
                <w:iCs/>
                <w:sz w:val="20"/>
                <w:szCs w:val="20"/>
                <w:lang w:eastAsia="ro-RO"/>
              </w:rPr>
              <w:t>41,61</w:t>
            </w:r>
          </w:p>
        </w:tc>
        <w:tc>
          <w:tcPr>
            <w:tcW w:w="751" w:type="dxa"/>
            <w:gridSpan w:val="3"/>
            <w:tcBorders>
              <w:top w:val="single" w:sz="4" w:space="0" w:color="auto"/>
              <w:left w:val="nil"/>
              <w:bottom w:val="nil"/>
              <w:right w:val="nil"/>
            </w:tcBorders>
            <w:shd w:val="clear" w:color="000000" w:fill="D8D8D8"/>
            <w:noWrap/>
            <w:vAlign w:val="center"/>
            <w:hideMark/>
          </w:tcPr>
          <w:p w:rsidR="00231A1E" w:rsidRPr="00231A1E" w:rsidRDefault="00231A1E" w:rsidP="00231A1E">
            <w:pPr>
              <w:spacing w:after="0" w:line="240" w:lineRule="auto"/>
              <w:rPr>
                <w:rFonts w:ascii="Arial" w:hAnsi="Arial" w:cs="Arial"/>
                <w:b/>
                <w:bCs/>
                <w:i/>
                <w:iCs/>
                <w:sz w:val="20"/>
                <w:szCs w:val="20"/>
                <w:lang w:eastAsia="ro-RO"/>
              </w:rPr>
            </w:pPr>
            <w:r w:rsidRPr="00231A1E">
              <w:rPr>
                <w:rFonts w:ascii="Arial" w:hAnsi="Arial" w:cs="Arial"/>
                <w:b/>
                <w:bCs/>
                <w:i/>
                <w:iCs/>
                <w:sz w:val="20"/>
                <w:szCs w:val="20"/>
                <w:lang w:eastAsia="ro-RO"/>
              </w:rPr>
              <w:t>m³/h</w:t>
            </w:r>
          </w:p>
        </w:tc>
      </w:tr>
      <w:tr w:rsidR="00231A1E" w:rsidRPr="00231A1E" w:rsidTr="00E949C9">
        <w:trPr>
          <w:gridAfter w:val="6"/>
          <w:wAfter w:w="2231" w:type="dxa"/>
          <w:trHeight w:val="1335"/>
        </w:trPr>
        <w:tc>
          <w:tcPr>
            <w:tcW w:w="9510" w:type="dxa"/>
            <w:gridSpan w:val="18"/>
            <w:tcBorders>
              <w:top w:val="nil"/>
              <w:left w:val="nil"/>
              <w:bottom w:val="nil"/>
              <w:right w:val="nil"/>
            </w:tcBorders>
            <w:shd w:val="clear" w:color="auto" w:fill="auto"/>
            <w:hideMark/>
          </w:tcPr>
          <w:p w:rsidR="00231A1E" w:rsidRPr="00231A1E" w:rsidRDefault="00231A1E" w:rsidP="00231A1E">
            <w:pPr>
              <w:spacing w:after="0" w:line="240" w:lineRule="auto"/>
              <w:rPr>
                <w:rFonts w:ascii="Arial" w:hAnsi="Arial" w:cs="Arial"/>
                <w:b/>
                <w:bCs/>
                <w:sz w:val="20"/>
                <w:szCs w:val="20"/>
                <w:lang w:eastAsia="ro-RO"/>
              </w:rPr>
            </w:pPr>
            <w:r w:rsidRPr="00231A1E">
              <w:rPr>
                <w:rFonts w:ascii="Arial" w:hAnsi="Arial" w:cs="Arial"/>
                <w:b/>
                <w:bCs/>
                <w:sz w:val="20"/>
                <w:szCs w:val="20"/>
                <w:lang w:eastAsia="ro-RO"/>
              </w:rPr>
              <w:t>Pentru separarea hidrocarburilor din apele pluviale evacuate in reteaua de canalizare pluviala stradala, se propune montarea unui separator de hidrocarburi si produse petroliere, avand debitul nominal de 80 l/s. Apele evacuare din separator vor fi conform NTPA 002/2002.</w:t>
            </w:r>
          </w:p>
        </w:tc>
      </w:tr>
      <w:tr w:rsidR="00231A1E" w:rsidRPr="00231A1E" w:rsidTr="00E949C9">
        <w:trPr>
          <w:gridAfter w:val="6"/>
          <w:wAfter w:w="2231" w:type="dxa"/>
          <w:trHeight w:val="300"/>
        </w:trPr>
        <w:tc>
          <w:tcPr>
            <w:tcW w:w="3800" w:type="dxa"/>
            <w:gridSpan w:val="5"/>
            <w:tcBorders>
              <w:top w:val="nil"/>
              <w:left w:val="nil"/>
              <w:bottom w:val="nil"/>
              <w:right w:val="nil"/>
            </w:tcBorders>
            <w:shd w:val="clear" w:color="000000" w:fill="BFBFBF"/>
            <w:noWrap/>
            <w:vAlign w:val="center"/>
            <w:hideMark/>
          </w:tcPr>
          <w:p w:rsidR="00231A1E" w:rsidRPr="00231A1E" w:rsidRDefault="00231A1E" w:rsidP="00231A1E">
            <w:pPr>
              <w:spacing w:after="0" w:line="240" w:lineRule="auto"/>
              <w:rPr>
                <w:rFonts w:ascii="Arial" w:hAnsi="Arial" w:cs="Arial"/>
                <w:b/>
                <w:bCs/>
                <w:sz w:val="20"/>
                <w:szCs w:val="20"/>
                <w:lang w:eastAsia="ro-RO"/>
              </w:rPr>
            </w:pPr>
            <w:r w:rsidRPr="00231A1E">
              <w:rPr>
                <w:rFonts w:ascii="Arial" w:hAnsi="Arial" w:cs="Arial"/>
                <w:b/>
                <w:bCs/>
                <w:sz w:val="20"/>
                <w:szCs w:val="20"/>
                <w:lang w:eastAsia="ro-RO"/>
              </w:rPr>
              <w:t>B) DRUM DE LEGATURA PROPUS</w:t>
            </w:r>
          </w:p>
        </w:tc>
        <w:tc>
          <w:tcPr>
            <w:tcW w:w="820" w:type="dxa"/>
            <w:gridSpan w:val="3"/>
            <w:tcBorders>
              <w:top w:val="nil"/>
              <w:left w:val="nil"/>
              <w:bottom w:val="nil"/>
              <w:right w:val="nil"/>
            </w:tcBorders>
            <w:shd w:val="clear" w:color="000000" w:fill="BFBFBF"/>
            <w:noWrap/>
            <w:vAlign w:val="center"/>
            <w:hideMark/>
          </w:tcPr>
          <w:p w:rsidR="00231A1E" w:rsidRPr="00231A1E" w:rsidRDefault="00231A1E" w:rsidP="00231A1E">
            <w:pPr>
              <w:spacing w:after="0" w:line="240" w:lineRule="auto"/>
              <w:rPr>
                <w:rFonts w:ascii="Arial" w:hAnsi="Arial" w:cs="Arial"/>
                <w:color w:val="000000"/>
                <w:sz w:val="20"/>
                <w:szCs w:val="20"/>
                <w:lang w:eastAsia="ro-RO"/>
              </w:rPr>
            </w:pPr>
            <w:r w:rsidRPr="00231A1E">
              <w:rPr>
                <w:rFonts w:ascii="Arial" w:hAnsi="Arial" w:cs="Arial"/>
                <w:color w:val="000000"/>
                <w:sz w:val="20"/>
                <w:szCs w:val="20"/>
                <w:lang w:eastAsia="ro-RO"/>
              </w:rPr>
              <w:t> </w:t>
            </w:r>
          </w:p>
        </w:tc>
        <w:tc>
          <w:tcPr>
            <w:tcW w:w="1740" w:type="dxa"/>
            <w:gridSpan w:val="2"/>
            <w:tcBorders>
              <w:top w:val="nil"/>
              <w:left w:val="nil"/>
              <w:bottom w:val="nil"/>
              <w:right w:val="nil"/>
            </w:tcBorders>
            <w:shd w:val="clear" w:color="000000" w:fill="BFBFBF"/>
            <w:noWrap/>
            <w:vAlign w:val="center"/>
            <w:hideMark/>
          </w:tcPr>
          <w:p w:rsidR="00231A1E" w:rsidRPr="00231A1E" w:rsidRDefault="00231A1E" w:rsidP="00231A1E">
            <w:pPr>
              <w:spacing w:after="0" w:line="240" w:lineRule="auto"/>
              <w:rPr>
                <w:rFonts w:ascii="Arial" w:hAnsi="Arial" w:cs="Arial"/>
                <w:color w:val="000000"/>
                <w:sz w:val="20"/>
                <w:szCs w:val="20"/>
                <w:lang w:eastAsia="ro-RO"/>
              </w:rPr>
            </w:pPr>
            <w:r w:rsidRPr="00231A1E">
              <w:rPr>
                <w:rFonts w:ascii="Arial" w:hAnsi="Arial" w:cs="Arial"/>
                <w:color w:val="000000"/>
                <w:sz w:val="20"/>
                <w:szCs w:val="20"/>
                <w:lang w:eastAsia="ro-RO"/>
              </w:rPr>
              <w:t> </w:t>
            </w:r>
          </w:p>
        </w:tc>
        <w:tc>
          <w:tcPr>
            <w:tcW w:w="919" w:type="dxa"/>
            <w:gridSpan w:val="2"/>
            <w:tcBorders>
              <w:top w:val="nil"/>
              <w:left w:val="nil"/>
              <w:bottom w:val="nil"/>
              <w:right w:val="nil"/>
            </w:tcBorders>
            <w:shd w:val="clear" w:color="000000" w:fill="BFBFBF"/>
            <w:noWrap/>
            <w:vAlign w:val="center"/>
            <w:hideMark/>
          </w:tcPr>
          <w:p w:rsidR="00231A1E" w:rsidRPr="00231A1E" w:rsidRDefault="00231A1E" w:rsidP="00231A1E">
            <w:pPr>
              <w:spacing w:after="0" w:line="240" w:lineRule="auto"/>
              <w:rPr>
                <w:rFonts w:ascii="Arial" w:hAnsi="Arial" w:cs="Arial"/>
                <w:color w:val="000000"/>
                <w:sz w:val="20"/>
                <w:szCs w:val="20"/>
                <w:lang w:eastAsia="ro-RO"/>
              </w:rPr>
            </w:pPr>
            <w:r w:rsidRPr="00231A1E">
              <w:rPr>
                <w:rFonts w:ascii="Arial" w:hAnsi="Arial" w:cs="Arial"/>
                <w:color w:val="000000"/>
                <w:sz w:val="20"/>
                <w:szCs w:val="20"/>
                <w:lang w:eastAsia="ro-RO"/>
              </w:rPr>
              <w:t> </w:t>
            </w:r>
          </w:p>
        </w:tc>
        <w:tc>
          <w:tcPr>
            <w:tcW w:w="620" w:type="dxa"/>
            <w:tcBorders>
              <w:top w:val="nil"/>
              <w:left w:val="nil"/>
              <w:bottom w:val="nil"/>
              <w:right w:val="nil"/>
            </w:tcBorders>
            <w:shd w:val="clear" w:color="000000" w:fill="BFBFBF"/>
            <w:noWrap/>
            <w:vAlign w:val="center"/>
            <w:hideMark/>
          </w:tcPr>
          <w:p w:rsidR="00231A1E" w:rsidRPr="00231A1E" w:rsidRDefault="00231A1E" w:rsidP="00231A1E">
            <w:pPr>
              <w:spacing w:after="0" w:line="240" w:lineRule="auto"/>
              <w:rPr>
                <w:rFonts w:ascii="Arial" w:hAnsi="Arial" w:cs="Arial"/>
                <w:color w:val="000000"/>
                <w:sz w:val="20"/>
                <w:szCs w:val="20"/>
                <w:lang w:eastAsia="ro-RO"/>
              </w:rPr>
            </w:pPr>
            <w:r w:rsidRPr="00231A1E">
              <w:rPr>
                <w:rFonts w:ascii="Arial" w:hAnsi="Arial" w:cs="Arial"/>
                <w:color w:val="000000"/>
                <w:sz w:val="20"/>
                <w:szCs w:val="20"/>
                <w:lang w:eastAsia="ro-RO"/>
              </w:rPr>
              <w:t> </w:t>
            </w:r>
          </w:p>
        </w:tc>
        <w:tc>
          <w:tcPr>
            <w:tcW w:w="860" w:type="dxa"/>
            <w:gridSpan w:val="3"/>
            <w:tcBorders>
              <w:top w:val="nil"/>
              <w:left w:val="nil"/>
              <w:bottom w:val="nil"/>
              <w:right w:val="nil"/>
            </w:tcBorders>
            <w:shd w:val="clear" w:color="000000" w:fill="BFBFBF"/>
            <w:noWrap/>
            <w:vAlign w:val="center"/>
            <w:hideMark/>
          </w:tcPr>
          <w:p w:rsidR="00231A1E" w:rsidRPr="00231A1E" w:rsidRDefault="00231A1E" w:rsidP="00231A1E">
            <w:pPr>
              <w:spacing w:after="0" w:line="240" w:lineRule="auto"/>
              <w:rPr>
                <w:rFonts w:ascii="Arial" w:hAnsi="Arial" w:cs="Arial"/>
                <w:color w:val="000000"/>
                <w:sz w:val="20"/>
                <w:szCs w:val="20"/>
                <w:lang w:eastAsia="ro-RO"/>
              </w:rPr>
            </w:pPr>
            <w:r w:rsidRPr="00231A1E">
              <w:rPr>
                <w:rFonts w:ascii="Arial" w:hAnsi="Arial" w:cs="Arial"/>
                <w:color w:val="000000"/>
                <w:sz w:val="20"/>
                <w:szCs w:val="20"/>
                <w:lang w:eastAsia="ro-RO"/>
              </w:rPr>
              <w:t> </w:t>
            </w:r>
          </w:p>
        </w:tc>
        <w:tc>
          <w:tcPr>
            <w:tcW w:w="751" w:type="dxa"/>
            <w:gridSpan w:val="2"/>
            <w:tcBorders>
              <w:top w:val="nil"/>
              <w:left w:val="nil"/>
              <w:bottom w:val="nil"/>
              <w:right w:val="nil"/>
            </w:tcBorders>
            <w:shd w:val="clear" w:color="000000" w:fill="BFBFBF"/>
            <w:noWrap/>
            <w:vAlign w:val="center"/>
            <w:hideMark/>
          </w:tcPr>
          <w:p w:rsidR="00231A1E" w:rsidRPr="00231A1E" w:rsidRDefault="00231A1E" w:rsidP="00231A1E">
            <w:pPr>
              <w:spacing w:after="0" w:line="240" w:lineRule="auto"/>
              <w:rPr>
                <w:rFonts w:ascii="Arial" w:hAnsi="Arial" w:cs="Arial"/>
                <w:color w:val="000000"/>
                <w:sz w:val="20"/>
                <w:szCs w:val="20"/>
                <w:lang w:eastAsia="ro-RO"/>
              </w:rPr>
            </w:pPr>
            <w:r w:rsidRPr="00231A1E">
              <w:rPr>
                <w:rFonts w:ascii="Arial" w:hAnsi="Arial" w:cs="Arial"/>
                <w:color w:val="000000"/>
                <w:sz w:val="20"/>
                <w:szCs w:val="20"/>
                <w:lang w:eastAsia="ro-RO"/>
              </w:rPr>
              <w:t> </w:t>
            </w:r>
          </w:p>
        </w:tc>
      </w:tr>
      <w:tr w:rsidR="00231A1E" w:rsidRPr="00231A1E" w:rsidTr="00E949C9">
        <w:trPr>
          <w:trHeight w:val="300"/>
        </w:trPr>
        <w:tc>
          <w:tcPr>
            <w:tcW w:w="9510" w:type="dxa"/>
            <w:gridSpan w:val="18"/>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r w:rsidRPr="00231A1E">
              <w:rPr>
                <w:rFonts w:ascii="Arial" w:hAnsi="Arial" w:cs="Arial"/>
                <w:b/>
                <w:bCs/>
                <w:sz w:val="20"/>
                <w:szCs w:val="20"/>
                <w:lang w:eastAsia="ro-RO"/>
              </w:rPr>
              <w:t xml:space="preserve">3.4 Calculul debitului de ape pluviale colectate </w:t>
            </w:r>
            <w:r w:rsidR="00E949C9">
              <w:rPr>
                <w:rFonts w:ascii="Arial" w:hAnsi="Arial" w:cs="Arial"/>
                <w:b/>
                <w:bCs/>
                <w:sz w:val="20"/>
                <w:szCs w:val="20"/>
                <w:lang w:eastAsia="ro-RO"/>
              </w:rPr>
              <w:t>s</w:t>
            </w:r>
            <w:r w:rsidRPr="00231A1E">
              <w:rPr>
                <w:rFonts w:ascii="Arial" w:hAnsi="Arial" w:cs="Arial"/>
                <w:b/>
                <w:bCs/>
                <w:sz w:val="20"/>
                <w:szCs w:val="20"/>
                <w:lang w:eastAsia="ro-RO"/>
              </w:rPr>
              <w:t>i evacuate de pe drumul de legatura propus</w:t>
            </w:r>
          </w:p>
        </w:tc>
        <w:tc>
          <w:tcPr>
            <w:tcW w:w="62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860"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c>
          <w:tcPr>
            <w:tcW w:w="751"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p>
        </w:tc>
      </w:tr>
      <w:tr w:rsidR="00231A1E" w:rsidRPr="00231A1E" w:rsidTr="00E949C9">
        <w:trPr>
          <w:gridAfter w:val="6"/>
          <w:wAfter w:w="2231" w:type="dxa"/>
          <w:trHeight w:val="300"/>
        </w:trPr>
        <w:tc>
          <w:tcPr>
            <w:tcW w:w="6360" w:type="dxa"/>
            <w:gridSpan w:val="10"/>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r w:rsidRPr="00231A1E">
              <w:rPr>
                <w:rFonts w:ascii="Arial" w:hAnsi="Arial" w:cs="Arial"/>
                <w:i/>
                <w:iCs/>
                <w:sz w:val="20"/>
                <w:szCs w:val="20"/>
                <w:lang w:eastAsia="ro-RO"/>
              </w:rPr>
              <w:t>Frecven</w:t>
            </w:r>
            <w:r w:rsidR="00E949C9">
              <w:rPr>
                <w:rFonts w:ascii="Arial" w:hAnsi="Arial" w:cs="Arial"/>
                <w:i/>
                <w:iCs/>
                <w:sz w:val="20"/>
                <w:szCs w:val="20"/>
                <w:lang w:eastAsia="ro-RO"/>
              </w:rPr>
              <w:t>t</w:t>
            </w:r>
            <w:r w:rsidRPr="00231A1E">
              <w:rPr>
                <w:rFonts w:ascii="Arial" w:hAnsi="Arial" w:cs="Arial"/>
                <w:i/>
                <w:iCs/>
                <w:sz w:val="20"/>
                <w:szCs w:val="20"/>
                <w:lang w:eastAsia="ro-RO"/>
              </w:rPr>
              <w:t>a admis</w:t>
            </w:r>
            <w:r w:rsidR="00E949C9">
              <w:rPr>
                <w:rFonts w:ascii="Arial" w:hAnsi="Arial" w:cs="Arial"/>
                <w:i/>
                <w:iCs/>
                <w:sz w:val="20"/>
                <w:szCs w:val="20"/>
                <w:lang w:eastAsia="ro-RO"/>
              </w:rPr>
              <w:t>a</w:t>
            </w:r>
            <w:r w:rsidRPr="00231A1E">
              <w:rPr>
                <w:rFonts w:ascii="Arial" w:hAnsi="Arial" w:cs="Arial"/>
                <w:i/>
                <w:iCs/>
                <w:sz w:val="20"/>
                <w:szCs w:val="20"/>
                <w:lang w:eastAsia="ro-RO"/>
              </w:rPr>
              <w:t>, conform STAS 1846 – 2/2007 este: 2/1</w:t>
            </w: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i/>
                <w:iCs/>
                <w:sz w:val="20"/>
                <w:szCs w:val="20"/>
                <w:lang w:eastAsia="ro-RO"/>
              </w:rPr>
            </w:pPr>
          </w:p>
        </w:tc>
      </w:tr>
      <w:tr w:rsidR="00231A1E" w:rsidRPr="00231A1E" w:rsidTr="00E949C9">
        <w:trPr>
          <w:gridAfter w:val="6"/>
          <w:wAfter w:w="2231" w:type="dxa"/>
          <w:trHeight w:val="300"/>
        </w:trPr>
        <w:tc>
          <w:tcPr>
            <w:tcW w:w="66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S=</w:t>
            </w:r>
          </w:p>
        </w:tc>
        <w:tc>
          <w:tcPr>
            <w:tcW w:w="137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1000</w:t>
            </w:r>
          </w:p>
        </w:tc>
        <w:tc>
          <w:tcPr>
            <w:tcW w:w="1126"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m²</w:t>
            </w:r>
          </w:p>
        </w:tc>
        <w:tc>
          <w:tcPr>
            <w:tcW w:w="64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2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740"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E949C9">
        <w:trPr>
          <w:gridAfter w:val="6"/>
          <w:wAfter w:w="2231" w:type="dxa"/>
          <w:trHeight w:val="300"/>
        </w:trPr>
        <w:tc>
          <w:tcPr>
            <w:tcW w:w="66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i=</w:t>
            </w:r>
          </w:p>
        </w:tc>
        <w:tc>
          <w:tcPr>
            <w:tcW w:w="137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140</w:t>
            </w:r>
          </w:p>
        </w:tc>
        <w:tc>
          <w:tcPr>
            <w:tcW w:w="1126"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l/s.ha</w:t>
            </w:r>
          </w:p>
        </w:tc>
        <w:tc>
          <w:tcPr>
            <w:tcW w:w="64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2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center"/>
              <w:rPr>
                <w:rFonts w:ascii="Arial" w:hAnsi="Arial" w:cs="Arial"/>
                <w:sz w:val="20"/>
                <w:szCs w:val="20"/>
                <w:lang w:eastAsia="ro-RO"/>
              </w:rPr>
            </w:pPr>
          </w:p>
        </w:tc>
        <w:tc>
          <w:tcPr>
            <w:tcW w:w="1740"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center"/>
              <w:rPr>
                <w:rFonts w:ascii="Arial" w:hAnsi="Arial" w:cs="Arial"/>
                <w:sz w:val="20"/>
                <w:szCs w:val="20"/>
                <w:lang w:eastAsia="ro-RO"/>
              </w:rPr>
            </w:pP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E949C9">
        <w:trPr>
          <w:gridAfter w:val="6"/>
          <w:wAfter w:w="2231" w:type="dxa"/>
          <w:trHeight w:val="300"/>
        </w:trPr>
        <w:tc>
          <w:tcPr>
            <w:tcW w:w="66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 xml:space="preserve">t= </w:t>
            </w:r>
          </w:p>
        </w:tc>
        <w:tc>
          <w:tcPr>
            <w:tcW w:w="137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10 min</w:t>
            </w:r>
          </w:p>
        </w:tc>
        <w:tc>
          <w:tcPr>
            <w:tcW w:w="1126"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64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2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center"/>
              <w:rPr>
                <w:rFonts w:ascii="Arial" w:hAnsi="Arial" w:cs="Arial"/>
                <w:sz w:val="20"/>
                <w:szCs w:val="20"/>
                <w:lang w:eastAsia="ro-RO"/>
              </w:rPr>
            </w:pPr>
          </w:p>
        </w:tc>
        <w:tc>
          <w:tcPr>
            <w:tcW w:w="1740"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center"/>
              <w:rPr>
                <w:rFonts w:ascii="Arial" w:hAnsi="Arial" w:cs="Arial"/>
                <w:sz w:val="20"/>
                <w:szCs w:val="20"/>
                <w:lang w:eastAsia="ro-RO"/>
              </w:rPr>
            </w:pP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E949C9">
        <w:trPr>
          <w:gridAfter w:val="6"/>
          <w:wAfter w:w="2231" w:type="dxa"/>
          <w:trHeight w:val="300"/>
        </w:trPr>
        <w:tc>
          <w:tcPr>
            <w:tcW w:w="66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 xml:space="preserve">Φ= </w:t>
            </w:r>
          </w:p>
        </w:tc>
        <w:tc>
          <w:tcPr>
            <w:tcW w:w="137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0,85</w:t>
            </w:r>
          </w:p>
        </w:tc>
        <w:tc>
          <w:tcPr>
            <w:tcW w:w="1126"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64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2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center"/>
              <w:rPr>
                <w:rFonts w:ascii="Arial" w:hAnsi="Arial" w:cs="Arial"/>
                <w:sz w:val="20"/>
                <w:szCs w:val="20"/>
                <w:lang w:eastAsia="ro-RO"/>
              </w:rPr>
            </w:pPr>
          </w:p>
        </w:tc>
        <w:tc>
          <w:tcPr>
            <w:tcW w:w="1740"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center"/>
              <w:rPr>
                <w:rFonts w:ascii="Arial" w:hAnsi="Arial" w:cs="Arial"/>
                <w:sz w:val="20"/>
                <w:szCs w:val="20"/>
                <w:lang w:eastAsia="ro-RO"/>
              </w:rPr>
            </w:pP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E949C9">
        <w:trPr>
          <w:gridAfter w:val="6"/>
          <w:wAfter w:w="2231" w:type="dxa"/>
          <w:trHeight w:val="300"/>
        </w:trPr>
        <w:tc>
          <w:tcPr>
            <w:tcW w:w="66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m=</w:t>
            </w:r>
          </w:p>
        </w:tc>
        <w:tc>
          <w:tcPr>
            <w:tcW w:w="1372"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r w:rsidRPr="00231A1E">
              <w:rPr>
                <w:rFonts w:ascii="Arial" w:hAnsi="Arial" w:cs="Arial"/>
                <w:sz w:val="20"/>
                <w:szCs w:val="20"/>
                <w:lang w:eastAsia="ro-RO"/>
              </w:rPr>
              <w:t>0,8</w:t>
            </w:r>
          </w:p>
        </w:tc>
        <w:tc>
          <w:tcPr>
            <w:tcW w:w="1126"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64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2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1740"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620" w:type="dxa"/>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c>
          <w:tcPr>
            <w:tcW w:w="75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sz w:val="20"/>
                <w:szCs w:val="20"/>
                <w:lang w:eastAsia="ro-RO"/>
              </w:rPr>
            </w:pPr>
          </w:p>
        </w:tc>
      </w:tr>
      <w:tr w:rsidR="00231A1E" w:rsidRPr="00231A1E" w:rsidTr="00E949C9">
        <w:trPr>
          <w:gridAfter w:val="4"/>
          <w:wAfter w:w="2050" w:type="dxa"/>
          <w:trHeight w:val="300"/>
        </w:trPr>
        <w:tc>
          <w:tcPr>
            <w:tcW w:w="6360" w:type="dxa"/>
            <w:gridSpan w:val="10"/>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right"/>
              <w:rPr>
                <w:rFonts w:ascii="Arial" w:hAnsi="Arial" w:cs="Arial"/>
                <w:b/>
                <w:bCs/>
                <w:sz w:val="20"/>
                <w:szCs w:val="20"/>
                <w:lang w:eastAsia="ro-RO"/>
              </w:rPr>
            </w:pPr>
            <w:r w:rsidRPr="00231A1E">
              <w:rPr>
                <w:rFonts w:ascii="Arial" w:hAnsi="Arial" w:cs="Arial"/>
                <w:b/>
                <w:bCs/>
                <w:sz w:val="20"/>
                <w:szCs w:val="20"/>
                <w:lang w:eastAsia="ro-RO"/>
              </w:rPr>
              <w:t>Qplatf. = m x S x Φ x i =&gt; Qplatf. =</w:t>
            </w:r>
          </w:p>
        </w:tc>
        <w:tc>
          <w:tcPr>
            <w:tcW w:w="919"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right"/>
              <w:rPr>
                <w:rFonts w:ascii="Arial" w:hAnsi="Arial" w:cs="Arial"/>
                <w:b/>
                <w:bCs/>
                <w:sz w:val="20"/>
                <w:szCs w:val="20"/>
                <w:lang w:eastAsia="ro-RO"/>
              </w:rPr>
            </w:pPr>
            <w:r w:rsidRPr="00231A1E">
              <w:rPr>
                <w:rFonts w:ascii="Arial" w:hAnsi="Arial" w:cs="Arial"/>
                <w:b/>
                <w:bCs/>
                <w:sz w:val="20"/>
                <w:szCs w:val="20"/>
                <w:lang w:eastAsia="ro-RO"/>
              </w:rPr>
              <w:t>9,52</w:t>
            </w:r>
          </w:p>
        </w:tc>
        <w:tc>
          <w:tcPr>
            <w:tcW w:w="801" w:type="dxa"/>
            <w:gridSpan w:val="2"/>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r w:rsidRPr="00231A1E">
              <w:rPr>
                <w:rFonts w:ascii="Arial" w:hAnsi="Arial" w:cs="Arial"/>
                <w:b/>
                <w:bCs/>
                <w:sz w:val="20"/>
                <w:szCs w:val="20"/>
                <w:lang w:eastAsia="ro-RO"/>
              </w:rPr>
              <w:t>l/s =</w:t>
            </w:r>
          </w:p>
        </w:tc>
        <w:tc>
          <w:tcPr>
            <w:tcW w:w="860"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jc w:val="right"/>
              <w:rPr>
                <w:rFonts w:ascii="Arial" w:hAnsi="Arial" w:cs="Arial"/>
                <w:b/>
                <w:bCs/>
                <w:sz w:val="20"/>
                <w:szCs w:val="20"/>
                <w:lang w:eastAsia="ro-RO"/>
              </w:rPr>
            </w:pPr>
            <w:r w:rsidRPr="00231A1E">
              <w:rPr>
                <w:rFonts w:ascii="Arial" w:hAnsi="Arial" w:cs="Arial"/>
                <w:b/>
                <w:bCs/>
                <w:sz w:val="20"/>
                <w:szCs w:val="20"/>
                <w:lang w:eastAsia="ro-RO"/>
              </w:rPr>
              <w:t>5,71</w:t>
            </w:r>
          </w:p>
        </w:tc>
        <w:tc>
          <w:tcPr>
            <w:tcW w:w="751" w:type="dxa"/>
            <w:gridSpan w:val="3"/>
            <w:tcBorders>
              <w:top w:val="nil"/>
              <w:left w:val="nil"/>
              <w:bottom w:val="nil"/>
              <w:right w:val="nil"/>
            </w:tcBorders>
            <w:shd w:val="clear" w:color="auto" w:fill="auto"/>
            <w:noWrap/>
            <w:vAlign w:val="center"/>
            <w:hideMark/>
          </w:tcPr>
          <w:p w:rsidR="00231A1E" w:rsidRPr="00231A1E" w:rsidRDefault="00231A1E" w:rsidP="00231A1E">
            <w:pPr>
              <w:spacing w:after="0" w:line="240" w:lineRule="auto"/>
              <w:rPr>
                <w:rFonts w:ascii="Arial" w:hAnsi="Arial" w:cs="Arial"/>
                <w:b/>
                <w:bCs/>
                <w:sz w:val="20"/>
                <w:szCs w:val="20"/>
                <w:lang w:eastAsia="ro-RO"/>
              </w:rPr>
            </w:pPr>
            <w:r w:rsidRPr="00231A1E">
              <w:rPr>
                <w:rFonts w:ascii="Arial" w:hAnsi="Arial" w:cs="Arial"/>
                <w:b/>
                <w:bCs/>
                <w:sz w:val="20"/>
                <w:szCs w:val="20"/>
                <w:lang w:eastAsia="ro-RO"/>
              </w:rPr>
              <w:t>m³/h</w:t>
            </w:r>
          </w:p>
        </w:tc>
      </w:tr>
    </w:tbl>
    <w:p w:rsidR="00CF20CF" w:rsidRPr="00E06332" w:rsidRDefault="00CF20CF" w:rsidP="009B56A1">
      <w:pPr>
        <w:autoSpaceDE w:val="0"/>
        <w:autoSpaceDN w:val="0"/>
        <w:adjustRightInd w:val="0"/>
        <w:spacing w:after="0" w:line="240" w:lineRule="auto"/>
        <w:ind w:firstLine="709"/>
        <w:jc w:val="both"/>
        <w:rPr>
          <w:rFonts w:ascii="Arial" w:hAnsi="Arial" w:cs="Arial"/>
          <w:b/>
          <w:color w:val="000000"/>
          <w:sz w:val="20"/>
          <w:szCs w:val="20"/>
          <w:lang w:val="it-IT"/>
        </w:rPr>
      </w:pPr>
    </w:p>
    <w:p w:rsidR="004E5209" w:rsidRPr="00E06332" w:rsidRDefault="004E5209" w:rsidP="009B56A1">
      <w:pPr>
        <w:pStyle w:val="ListParagraph"/>
        <w:numPr>
          <w:ilvl w:val="0"/>
          <w:numId w:val="20"/>
        </w:numPr>
        <w:autoSpaceDE w:val="0"/>
        <w:autoSpaceDN w:val="0"/>
        <w:adjustRightInd w:val="0"/>
        <w:spacing w:after="0" w:line="240" w:lineRule="auto"/>
        <w:jc w:val="both"/>
        <w:rPr>
          <w:rFonts w:ascii="Arial" w:hAnsi="Arial" w:cs="Arial"/>
          <w:b/>
          <w:color w:val="000000"/>
          <w:sz w:val="20"/>
          <w:szCs w:val="20"/>
          <w:lang w:val="it-IT"/>
        </w:rPr>
      </w:pPr>
      <w:r w:rsidRPr="00E06332">
        <w:rPr>
          <w:rFonts w:ascii="Arial" w:hAnsi="Arial" w:cs="Arial"/>
          <w:b/>
          <w:color w:val="000000"/>
          <w:sz w:val="20"/>
          <w:szCs w:val="20"/>
          <w:lang w:val="it-IT"/>
        </w:rPr>
        <w:t>Instala</w:t>
      </w:r>
      <w:r w:rsidR="00E949C9">
        <w:rPr>
          <w:rFonts w:ascii="Arial" w:hAnsi="Arial" w:cs="Arial"/>
          <w:b/>
          <w:color w:val="000000"/>
          <w:sz w:val="20"/>
          <w:szCs w:val="20"/>
          <w:lang w:val="it-IT"/>
        </w:rPr>
        <w:t>t</w:t>
      </w:r>
      <w:r w:rsidRPr="00E06332">
        <w:rPr>
          <w:rFonts w:ascii="Arial" w:hAnsi="Arial" w:cs="Arial"/>
          <w:b/>
          <w:color w:val="000000"/>
          <w:sz w:val="20"/>
          <w:szCs w:val="20"/>
          <w:lang w:val="it-IT"/>
        </w:rPr>
        <w:t>ie hidran</w:t>
      </w:r>
      <w:r w:rsidR="00E949C9">
        <w:rPr>
          <w:rFonts w:ascii="Arial" w:hAnsi="Arial" w:cs="Arial"/>
          <w:b/>
          <w:color w:val="000000"/>
          <w:sz w:val="20"/>
          <w:szCs w:val="20"/>
          <w:lang w:val="it-IT"/>
        </w:rPr>
        <w:t>t</w:t>
      </w:r>
      <w:r w:rsidRPr="00E06332">
        <w:rPr>
          <w:rFonts w:ascii="Arial" w:hAnsi="Arial" w:cs="Arial"/>
          <w:b/>
          <w:color w:val="000000"/>
          <w:sz w:val="20"/>
          <w:szCs w:val="20"/>
          <w:lang w:val="it-IT"/>
        </w:rPr>
        <w:t>i interiori:</w:t>
      </w:r>
    </w:p>
    <w:p w:rsidR="00CF20CF" w:rsidRPr="00E06332" w:rsidRDefault="00CF20CF" w:rsidP="009B56A1">
      <w:pPr>
        <w:pStyle w:val="ListParagraph"/>
        <w:spacing w:after="0" w:line="240" w:lineRule="auto"/>
        <w:ind w:left="0" w:firstLine="567"/>
        <w:jc w:val="both"/>
        <w:rPr>
          <w:rFonts w:ascii="Arial" w:hAnsi="Arial" w:cs="Arial"/>
          <w:sz w:val="20"/>
          <w:szCs w:val="20"/>
        </w:rPr>
      </w:pPr>
      <w:r w:rsidRPr="00E06332">
        <w:rPr>
          <w:rFonts w:ascii="Arial" w:hAnsi="Arial" w:cs="Arial"/>
          <w:sz w:val="20"/>
          <w:szCs w:val="20"/>
        </w:rPr>
        <w:t>Avand  in vedere ca domeniul de activitate principal este comertul, iar constructia va avea aria construita mai mare de 600mp si volumul mai mare de 5000 m3, instalatia cu hidranti interiori va asigura un numar de 2(doua) jeturi in functiune simultana pentru un debit de 4.2 l/s conform Normativului privind securitatea la incendiu a constructiilor P118/2 – 2013 SR EN.</w:t>
      </w:r>
    </w:p>
    <w:p w:rsidR="00CF20CF" w:rsidRPr="00E06332" w:rsidRDefault="00CF20CF" w:rsidP="009B56A1">
      <w:pPr>
        <w:pStyle w:val="ListParagraph"/>
        <w:spacing w:after="0" w:line="240" w:lineRule="auto"/>
        <w:ind w:left="0" w:firstLine="567"/>
        <w:jc w:val="both"/>
        <w:rPr>
          <w:rFonts w:ascii="Arial" w:hAnsi="Arial" w:cs="Arial"/>
          <w:sz w:val="20"/>
          <w:szCs w:val="20"/>
        </w:rPr>
      </w:pPr>
      <w:r w:rsidRPr="00E06332">
        <w:rPr>
          <w:rFonts w:ascii="Arial" w:hAnsi="Arial" w:cs="Arial"/>
          <w:sz w:val="20"/>
          <w:szCs w:val="20"/>
        </w:rPr>
        <w:t>Amplasarea si numarul hidrantilor interiori pentru combaterea incendiilor s-a determinat tinand cont de numarul de jeturi care trebuie sa atinga fiecare punct combustibil din interiorul cladirii si de raza de actiune a hidrantilor.</w:t>
      </w:r>
    </w:p>
    <w:p w:rsidR="00CF20CF" w:rsidRPr="00E06332" w:rsidRDefault="00CF20CF" w:rsidP="009B56A1">
      <w:pPr>
        <w:pStyle w:val="ListParagraph"/>
        <w:spacing w:after="0" w:line="240" w:lineRule="auto"/>
        <w:ind w:left="0" w:firstLine="567"/>
        <w:jc w:val="both"/>
        <w:rPr>
          <w:rFonts w:ascii="Arial" w:hAnsi="Arial" w:cs="Arial"/>
          <w:sz w:val="20"/>
          <w:szCs w:val="20"/>
        </w:rPr>
      </w:pPr>
      <w:r w:rsidRPr="00E06332">
        <w:rPr>
          <w:rFonts w:ascii="Arial" w:hAnsi="Arial" w:cs="Arial"/>
          <w:sz w:val="20"/>
          <w:szCs w:val="20"/>
        </w:rPr>
        <w:t>In calculul razei de actiune s-a tinut cont atat de lungimea furtunului (30m) cat si de protectia pe orizontala a jetului compact (90% din debit continut intr-un cerc cu diametru de 38 cm si 75% din debit intr-un cerc cu diametru de 25 cm) conform STAS 1478.</w:t>
      </w:r>
    </w:p>
    <w:p w:rsidR="00CF20CF" w:rsidRPr="00E06332" w:rsidRDefault="00CF20CF" w:rsidP="009B56A1">
      <w:pPr>
        <w:pStyle w:val="ListParagraph"/>
        <w:spacing w:after="0" w:line="240" w:lineRule="auto"/>
        <w:ind w:left="0" w:firstLine="567"/>
        <w:jc w:val="both"/>
        <w:rPr>
          <w:rFonts w:ascii="Arial" w:hAnsi="Arial" w:cs="Arial"/>
          <w:sz w:val="20"/>
          <w:szCs w:val="20"/>
        </w:rPr>
      </w:pPr>
      <w:r w:rsidRPr="00E06332">
        <w:rPr>
          <w:rFonts w:ascii="Arial" w:hAnsi="Arial" w:cs="Arial"/>
          <w:sz w:val="20"/>
          <w:szCs w:val="20"/>
        </w:rPr>
        <w:t>Amplasarea hidrantilor se va realiza pe locuri vizibile si usor accesibile.</w:t>
      </w:r>
    </w:p>
    <w:p w:rsidR="00CF20CF" w:rsidRPr="00E06332" w:rsidRDefault="00CF20CF" w:rsidP="009B56A1">
      <w:pPr>
        <w:pStyle w:val="ListParagraph"/>
        <w:spacing w:after="0" w:line="240" w:lineRule="auto"/>
        <w:ind w:left="0" w:firstLine="567"/>
        <w:jc w:val="both"/>
        <w:rPr>
          <w:rFonts w:ascii="Arial" w:hAnsi="Arial" w:cs="Arial"/>
          <w:sz w:val="20"/>
          <w:szCs w:val="20"/>
        </w:rPr>
      </w:pPr>
      <w:r w:rsidRPr="00E06332">
        <w:rPr>
          <w:rFonts w:ascii="Arial" w:hAnsi="Arial" w:cs="Arial"/>
          <w:sz w:val="20"/>
          <w:szCs w:val="20"/>
        </w:rPr>
        <w:t>Hidranti interiori vor fi montati aparent, marcandu-se conform STAS 297/1.</w:t>
      </w:r>
    </w:p>
    <w:p w:rsidR="00CF20CF" w:rsidRPr="00E06332" w:rsidRDefault="00CF20CF" w:rsidP="009B56A1">
      <w:pPr>
        <w:pStyle w:val="ListParagraph"/>
        <w:spacing w:after="0" w:line="240" w:lineRule="auto"/>
        <w:ind w:left="0" w:firstLine="567"/>
        <w:jc w:val="both"/>
        <w:rPr>
          <w:rFonts w:ascii="Arial" w:hAnsi="Arial" w:cs="Arial"/>
          <w:sz w:val="20"/>
          <w:szCs w:val="20"/>
        </w:rPr>
      </w:pPr>
      <w:r w:rsidRPr="00E06332">
        <w:rPr>
          <w:rFonts w:ascii="Arial" w:hAnsi="Arial" w:cs="Arial"/>
          <w:sz w:val="20"/>
          <w:szCs w:val="20"/>
        </w:rPr>
        <w:t>Deoarece reteaua interioara de hidranti nu are mai mult de 8 hidranti, s-a prevazut o instalare de distributie ramificata.</w:t>
      </w:r>
    </w:p>
    <w:p w:rsidR="00CF20CF" w:rsidRPr="00E06332" w:rsidRDefault="00CF20CF" w:rsidP="009B56A1">
      <w:pPr>
        <w:pStyle w:val="ListParagraph"/>
        <w:spacing w:after="0" w:line="240" w:lineRule="auto"/>
        <w:ind w:left="0" w:firstLine="567"/>
        <w:jc w:val="both"/>
        <w:rPr>
          <w:rFonts w:ascii="Arial" w:hAnsi="Arial" w:cs="Arial"/>
          <w:sz w:val="20"/>
          <w:szCs w:val="20"/>
        </w:rPr>
      </w:pPr>
      <w:r w:rsidRPr="00E06332">
        <w:rPr>
          <w:rFonts w:ascii="Arial" w:hAnsi="Arial" w:cs="Arial"/>
          <w:sz w:val="20"/>
          <w:szCs w:val="20"/>
        </w:rPr>
        <w:t>Presiunea minima necesara la robinetul hidrantului interior va trebui sa acopere pierderile de sarcina pe furtun si asigura jetul compact pe distributie acoperitoare.</w:t>
      </w:r>
    </w:p>
    <w:p w:rsidR="00CF20CF" w:rsidRPr="00E06332" w:rsidRDefault="00CF20CF" w:rsidP="009B56A1">
      <w:pPr>
        <w:pStyle w:val="ListParagraph"/>
        <w:spacing w:after="0" w:line="240" w:lineRule="auto"/>
        <w:ind w:left="0" w:firstLine="567"/>
        <w:jc w:val="both"/>
        <w:rPr>
          <w:rFonts w:ascii="Arial" w:hAnsi="Arial" w:cs="Arial"/>
          <w:sz w:val="20"/>
          <w:szCs w:val="20"/>
        </w:rPr>
      </w:pPr>
      <w:r w:rsidRPr="00E06332">
        <w:rPr>
          <w:rFonts w:ascii="Arial" w:hAnsi="Arial" w:cs="Arial"/>
          <w:sz w:val="20"/>
          <w:szCs w:val="20"/>
        </w:rPr>
        <w:t>Conductele de distributie a apei vor fi realizate din teava de otel zincat 2’’.</w:t>
      </w:r>
    </w:p>
    <w:p w:rsidR="00CF20CF" w:rsidRPr="00E06332" w:rsidRDefault="00CF20CF" w:rsidP="009B56A1">
      <w:pPr>
        <w:pStyle w:val="ListParagraph"/>
        <w:spacing w:after="0" w:line="240" w:lineRule="auto"/>
        <w:ind w:left="0" w:firstLine="567"/>
        <w:jc w:val="both"/>
        <w:rPr>
          <w:rFonts w:ascii="Arial" w:hAnsi="Arial" w:cs="Arial"/>
          <w:sz w:val="20"/>
          <w:szCs w:val="20"/>
        </w:rPr>
      </w:pPr>
      <w:r w:rsidRPr="00E06332">
        <w:rPr>
          <w:rFonts w:ascii="Arial" w:hAnsi="Arial" w:cs="Arial"/>
          <w:sz w:val="20"/>
          <w:szCs w:val="20"/>
        </w:rPr>
        <w:t>Hidranti de incendiu interiori vor fi pozati in cutii de hidranti si echipati cu furtun semirigid cu diametrul Dn = 25 mm, si lungimea = 30m si teava de refulare cu diametru ajutajului de 12 mm, robinet de inchidere cu supapa 2” , suport pentru furtun.</w:t>
      </w:r>
    </w:p>
    <w:p w:rsidR="00CF20CF" w:rsidRPr="00E06332" w:rsidRDefault="00CF20CF" w:rsidP="009B56A1">
      <w:pPr>
        <w:pStyle w:val="ListParagraph"/>
        <w:spacing w:after="0" w:line="240" w:lineRule="auto"/>
        <w:ind w:left="0" w:firstLine="567"/>
        <w:jc w:val="both"/>
        <w:rPr>
          <w:rFonts w:ascii="Arial" w:hAnsi="Arial" w:cs="Arial"/>
          <w:sz w:val="20"/>
          <w:szCs w:val="20"/>
        </w:rPr>
      </w:pPr>
      <w:r w:rsidRPr="00E06332">
        <w:rPr>
          <w:rFonts w:ascii="Arial" w:hAnsi="Arial" w:cs="Arial"/>
          <w:sz w:val="20"/>
          <w:szCs w:val="20"/>
        </w:rPr>
        <w:t>Hidran</w:t>
      </w:r>
      <w:r w:rsidR="00E949C9">
        <w:rPr>
          <w:rFonts w:ascii="Arial" w:hAnsi="Arial" w:cs="Arial"/>
          <w:sz w:val="20"/>
          <w:szCs w:val="20"/>
        </w:rPr>
        <w:t>t</w:t>
      </w:r>
      <w:r w:rsidRPr="00E06332">
        <w:rPr>
          <w:rFonts w:ascii="Arial" w:hAnsi="Arial" w:cs="Arial"/>
          <w:sz w:val="20"/>
          <w:szCs w:val="20"/>
        </w:rPr>
        <w:t>i interior vor fiamplasati astfel:</w:t>
      </w:r>
    </w:p>
    <w:p w:rsidR="00CF20CF" w:rsidRPr="00E06332" w:rsidRDefault="00CF20CF" w:rsidP="009B56A1">
      <w:pPr>
        <w:shd w:val="clear" w:color="auto" w:fill="FFFFFF"/>
        <w:spacing w:after="0" w:line="240" w:lineRule="auto"/>
        <w:jc w:val="both"/>
        <w:rPr>
          <w:rFonts w:ascii="Arial" w:hAnsi="Arial" w:cs="Arial"/>
          <w:sz w:val="20"/>
          <w:szCs w:val="20"/>
          <w:lang w:val="fr-FR"/>
        </w:rPr>
      </w:pPr>
      <w:r w:rsidRPr="00E06332">
        <w:rPr>
          <w:rFonts w:ascii="Arial" w:hAnsi="Arial" w:cs="Arial"/>
          <w:sz w:val="20"/>
          <w:szCs w:val="20"/>
          <w:lang w:val="fr-FR"/>
        </w:rPr>
        <w:t xml:space="preserve">Compartiment 1 : Zona de vanzare : </w:t>
      </w:r>
    </w:p>
    <w:p w:rsidR="00CF20CF" w:rsidRPr="00E06332" w:rsidRDefault="00CF20CF" w:rsidP="009B56A1">
      <w:pPr>
        <w:numPr>
          <w:ilvl w:val="0"/>
          <w:numId w:val="15"/>
        </w:numPr>
        <w:shd w:val="clear" w:color="auto" w:fill="FFFFFF"/>
        <w:spacing w:after="0" w:line="240" w:lineRule="auto"/>
        <w:jc w:val="both"/>
        <w:rPr>
          <w:rFonts w:ascii="Arial" w:hAnsi="Arial" w:cs="Arial"/>
          <w:sz w:val="20"/>
          <w:szCs w:val="20"/>
          <w:lang w:val="fr-FR"/>
        </w:rPr>
      </w:pPr>
      <w:r w:rsidRPr="00E06332">
        <w:rPr>
          <w:rFonts w:ascii="Arial" w:hAnsi="Arial" w:cs="Arial"/>
          <w:sz w:val="20"/>
          <w:szCs w:val="20"/>
          <w:lang w:val="fr-FR"/>
        </w:rPr>
        <w:t>2 hidranti interiori in zona caselor, intre axele 2 – D si echipati cu furtun semirigid cu diametrul Dn = 25 mm, si lungimea = 30m si teava de refulare cu diametru ajutajului de 12 mm, robinet de inchidere cu supapa 2</w:t>
      </w:r>
      <w:proofErr w:type="gramStart"/>
      <w:r w:rsidRPr="00E06332">
        <w:rPr>
          <w:rFonts w:ascii="Arial" w:hAnsi="Arial" w:cs="Arial"/>
          <w:sz w:val="20"/>
          <w:szCs w:val="20"/>
          <w:lang w:val="fr-FR"/>
        </w:rPr>
        <w:t>” ,</w:t>
      </w:r>
      <w:proofErr w:type="gramEnd"/>
      <w:r w:rsidRPr="00E06332">
        <w:rPr>
          <w:rFonts w:ascii="Arial" w:hAnsi="Arial" w:cs="Arial"/>
          <w:sz w:val="20"/>
          <w:szCs w:val="20"/>
          <w:lang w:val="fr-FR"/>
        </w:rPr>
        <w:t xml:space="preserve"> suport pentru furtun.</w:t>
      </w:r>
    </w:p>
    <w:p w:rsidR="00CF20CF" w:rsidRPr="00E06332" w:rsidRDefault="00CF20CF" w:rsidP="009B56A1">
      <w:pPr>
        <w:numPr>
          <w:ilvl w:val="0"/>
          <w:numId w:val="15"/>
        </w:numPr>
        <w:shd w:val="clear" w:color="auto" w:fill="FFFFFF"/>
        <w:spacing w:after="0" w:line="240" w:lineRule="auto"/>
        <w:jc w:val="both"/>
        <w:rPr>
          <w:rFonts w:ascii="Arial" w:hAnsi="Arial" w:cs="Arial"/>
          <w:sz w:val="20"/>
          <w:szCs w:val="20"/>
          <w:lang w:val="fr-FR"/>
        </w:rPr>
      </w:pPr>
      <w:r w:rsidRPr="00E06332">
        <w:rPr>
          <w:rFonts w:ascii="Arial" w:hAnsi="Arial" w:cs="Arial"/>
          <w:sz w:val="20"/>
          <w:szCs w:val="20"/>
          <w:lang w:val="fr-FR"/>
        </w:rPr>
        <w:t>2 hidranti interiori pe sala de vanzare, langa usa de intrare in depozir, intre axele 9 - B echipati cu furtun semirigid cu diametrul Dn = 25 mm, si lungimea = 30m si teava de refulare cu diametru ajutajului de 12 mm, robinet de inchidere cu supapa 2</w:t>
      </w:r>
      <w:proofErr w:type="gramStart"/>
      <w:r w:rsidRPr="00E06332">
        <w:rPr>
          <w:rFonts w:ascii="Arial" w:hAnsi="Arial" w:cs="Arial"/>
          <w:sz w:val="20"/>
          <w:szCs w:val="20"/>
          <w:lang w:val="fr-FR"/>
        </w:rPr>
        <w:t>” ,</w:t>
      </w:r>
      <w:proofErr w:type="gramEnd"/>
      <w:r w:rsidRPr="00E06332">
        <w:rPr>
          <w:rFonts w:ascii="Arial" w:hAnsi="Arial" w:cs="Arial"/>
          <w:sz w:val="20"/>
          <w:szCs w:val="20"/>
          <w:lang w:val="fr-FR"/>
        </w:rPr>
        <w:t xml:space="preserve"> suport pentru furtun.</w:t>
      </w:r>
    </w:p>
    <w:p w:rsidR="00CF20CF" w:rsidRPr="00E06332" w:rsidRDefault="00CF20CF" w:rsidP="009B56A1">
      <w:pPr>
        <w:shd w:val="clear" w:color="auto" w:fill="FFFFFF"/>
        <w:spacing w:after="0" w:line="240" w:lineRule="auto"/>
        <w:jc w:val="both"/>
        <w:rPr>
          <w:rFonts w:ascii="Arial" w:hAnsi="Arial" w:cs="Arial"/>
          <w:sz w:val="20"/>
          <w:szCs w:val="20"/>
          <w:lang w:val="fr-FR"/>
        </w:rPr>
      </w:pPr>
      <w:r w:rsidRPr="00E06332">
        <w:rPr>
          <w:rFonts w:ascii="Arial" w:hAnsi="Arial" w:cs="Arial"/>
          <w:sz w:val="20"/>
          <w:szCs w:val="20"/>
          <w:lang w:val="fr-FR"/>
        </w:rPr>
        <w:t xml:space="preserve">Compartiment 2 : Zona de depozitare si  birou : </w:t>
      </w:r>
    </w:p>
    <w:p w:rsidR="00CF20CF" w:rsidRPr="00E06332" w:rsidRDefault="00CF20CF" w:rsidP="009B56A1">
      <w:pPr>
        <w:numPr>
          <w:ilvl w:val="0"/>
          <w:numId w:val="15"/>
        </w:numPr>
        <w:shd w:val="clear" w:color="auto" w:fill="FFFFFF"/>
        <w:spacing w:after="0" w:line="240" w:lineRule="auto"/>
        <w:jc w:val="both"/>
        <w:rPr>
          <w:rFonts w:ascii="Arial" w:hAnsi="Arial" w:cs="Arial"/>
          <w:sz w:val="20"/>
          <w:szCs w:val="20"/>
        </w:rPr>
      </w:pPr>
      <w:r w:rsidRPr="00E06332">
        <w:rPr>
          <w:rFonts w:ascii="Arial" w:hAnsi="Arial" w:cs="Arial"/>
          <w:sz w:val="20"/>
          <w:szCs w:val="20"/>
          <w:lang w:val="fr-FR"/>
        </w:rPr>
        <w:t xml:space="preserve">2 hidranti interiori in zona de livrare dimineata, intre axele 10 - B echipati cu </w:t>
      </w:r>
      <w:r w:rsidRPr="00E06332">
        <w:rPr>
          <w:rFonts w:ascii="Arial" w:hAnsi="Arial" w:cs="Arial"/>
          <w:sz w:val="20"/>
          <w:szCs w:val="20"/>
        </w:rPr>
        <w:t>furtun semirigid cu diametrul Dn = 25 mm, si lungimea = 30m si teava de refulare cu diametru ajutajului de 12 mm, robinet de inchidere cu supapa 2</w:t>
      </w:r>
      <w:proofErr w:type="gramStart"/>
      <w:r w:rsidRPr="00E06332">
        <w:rPr>
          <w:rFonts w:ascii="Arial" w:hAnsi="Arial" w:cs="Arial"/>
          <w:sz w:val="20"/>
          <w:szCs w:val="20"/>
        </w:rPr>
        <w:t>” ,</w:t>
      </w:r>
      <w:proofErr w:type="gramEnd"/>
      <w:r w:rsidRPr="00E06332">
        <w:rPr>
          <w:rFonts w:ascii="Arial" w:hAnsi="Arial" w:cs="Arial"/>
          <w:sz w:val="20"/>
          <w:szCs w:val="20"/>
        </w:rPr>
        <w:t xml:space="preserve"> suport pentru furtun.</w:t>
      </w:r>
    </w:p>
    <w:p w:rsidR="00CF20CF" w:rsidRPr="00E06332" w:rsidRDefault="00CF20CF" w:rsidP="009B56A1">
      <w:pPr>
        <w:numPr>
          <w:ilvl w:val="0"/>
          <w:numId w:val="15"/>
        </w:numPr>
        <w:shd w:val="clear" w:color="auto" w:fill="FFFFFF"/>
        <w:spacing w:after="0" w:line="240" w:lineRule="auto"/>
        <w:jc w:val="both"/>
        <w:rPr>
          <w:rFonts w:ascii="Arial" w:hAnsi="Arial" w:cs="Arial"/>
          <w:sz w:val="20"/>
          <w:szCs w:val="20"/>
          <w:lang w:val="fr-FR"/>
        </w:rPr>
      </w:pPr>
      <w:r w:rsidRPr="00E06332">
        <w:rPr>
          <w:rFonts w:ascii="Arial" w:hAnsi="Arial" w:cs="Arial"/>
          <w:sz w:val="20"/>
          <w:szCs w:val="20"/>
          <w:lang w:val="fr-FR"/>
        </w:rPr>
        <w:t>2 hidranti interiori in zona de birouri,</w:t>
      </w:r>
    </w:p>
    <w:p w:rsidR="00CF20CF" w:rsidRPr="00E06332" w:rsidRDefault="00CF20CF" w:rsidP="009B56A1">
      <w:pPr>
        <w:shd w:val="clear" w:color="auto" w:fill="FFFFFF"/>
        <w:spacing w:after="0" w:line="240" w:lineRule="auto"/>
        <w:ind w:firstLine="567"/>
        <w:jc w:val="both"/>
        <w:rPr>
          <w:rFonts w:ascii="Arial" w:hAnsi="Arial" w:cs="Arial"/>
          <w:sz w:val="20"/>
          <w:szCs w:val="20"/>
        </w:rPr>
      </w:pPr>
      <w:r w:rsidRPr="00E06332">
        <w:rPr>
          <w:rFonts w:ascii="Arial" w:hAnsi="Arial" w:cs="Arial"/>
          <w:sz w:val="20"/>
          <w:szCs w:val="20"/>
          <w:lang w:val="fr-FR"/>
        </w:rPr>
        <w:t xml:space="preserve">Langa zona de spalat, intre axele 4 - A echipati cu </w:t>
      </w:r>
      <w:r w:rsidRPr="00E06332">
        <w:rPr>
          <w:rFonts w:ascii="Arial" w:hAnsi="Arial" w:cs="Arial"/>
          <w:sz w:val="20"/>
          <w:szCs w:val="20"/>
        </w:rPr>
        <w:t>furtun semirigid cu diametrul Dn = 25 mm, si lungimea = 30m si teava de refulare cu diametru ajutajului de 12 mm, robinet de inchidere cu supapa 2</w:t>
      </w:r>
      <w:proofErr w:type="gramStart"/>
      <w:r w:rsidRPr="00E06332">
        <w:rPr>
          <w:rFonts w:ascii="Arial" w:hAnsi="Arial" w:cs="Arial"/>
          <w:sz w:val="20"/>
          <w:szCs w:val="20"/>
        </w:rPr>
        <w:t>” ,</w:t>
      </w:r>
      <w:proofErr w:type="gramEnd"/>
      <w:r w:rsidRPr="00E06332">
        <w:rPr>
          <w:rFonts w:ascii="Arial" w:hAnsi="Arial" w:cs="Arial"/>
          <w:sz w:val="20"/>
          <w:szCs w:val="20"/>
        </w:rPr>
        <w:t xml:space="preserve"> suport pentru furtun.</w:t>
      </w:r>
    </w:p>
    <w:p w:rsidR="004E5209" w:rsidRPr="00E06332" w:rsidRDefault="004E5209" w:rsidP="009B56A1">
      <w:pPr>
        <w:autoSpaceDE w:val="0"/>
        <w:autoSpaceDN w:val="0"/>
        <w:adjustRightInd w:val="0"/>
        <w:spacing w:after="0" w:line="240" w:lineRule="auto"/>
        <w:ind w:firstLine="709"/>
        <w:jc w:val="both"/>
        <w:rPr>
          <w:rFonts w:ascii="Arial" w:hAnsi="Arial" w:cs="Arial"/>
          <w:b/>
          <w:color w:val="000000"/>
          <w:sz w:val="20"/>
          <w:szCs w:val="20"/>
          <w:lang w:val="it-IT"/>
        </w:rPr>
      </w:pPr>
      <w:r w:rsidRPr="00E06332">
        <w:rPr>
          <w:rFonts w:ascii="Arial" w:hAnsi="Arial" w:cs="Arial"/>
          <w:b/>
          <w:color w:val="000000"/>
          <w:sz w:val="20"/>
          <w:szCs w:val="20"/>
          <w:lang w:val="it-IT"/>
        </w:rPr>
        <w:t>Instala</w:t>
      </w:r>
      <w:r w:rsidR="00E949C9">
        <w:rPr>
          <w:rFonts w:ascii="Arial" w:hAnsi="Arial" w:cs="Arial"/>
          <w:b/>
          <w:color w:val="000000"/>
          <w:sz w:val="20"/>
          <w:szCs w:val="20"/>
          <w:lang w:val="it-IT"/>
        </w:rPr>
        <w:t>t</w:t>
      </w:r>
      <w:r w:rsidRPr="00E06332">
        <w:rPr>
          <w:rFonts w:ascii="Arial" w:hAnsi="Arial" w:cs="Arial"/>
          <w:b/>
          <w:color w:val="000000"/>
          <w:sz w:val="20"/>
          <w:szCs w:val="20"/>
          <w:lang w:val="it-IT"/>
        </w:rPr>
        <w:t>ii automate de stingere tip sprinkler</w:t>
      </w:r>
    </w:p>
    <w:p w:rsidR="004E5209" w:rsidRPr="00E06332" w:rsidRDefault="00CF20CF" w:rsidP="009B56A1">
      <w:pPr>
        <w:autoSpaceDE w:val="0"/>
        <w:autoSpaceDN w:val="0"/>
        <w:adjustRightInd w:val="0"/>
        <w:spacing w:after="0" w:line="240" w:lineRule="auto"/>
        <w:jc w:val="both"/>
        <w:rPr>
          <w:rFonts w:ascii="Arial" w:hAnsi="Arial" w:cs="Arial"/>
          <w:sz w:val="20"/>
          <w:szCs w:val="20"/>
        </w:rPr>
      </w:pPr>
      <w:r w:rsidRPr="00E06332">
        <w:rPr>
          <w:rFonts w:ascii="Arial" w:hAnsi="Arial" w:cs="Arial"/>
          <w:sz w:val="20"/>
          <w:szCs w:val="20"/>
        </w:rPr>
        <w:t>Nu este cazul.</w:t>
      </w:r>
    </w:p>
    <w:p w:rsidR="004E5209" w:rsidRPr="00E06332" w:rsidRDefault="004E5209" w:rsidP="009B56A1">
      <w:pPr>
        <w:autoSpaceDE w:val="0"/>
        <w:autoSpaceDN w:val="0"/>
        <w:adjustRightInd w:val="0"/>
        <w:spacing w:after="0" w:line="240" w:lineRule="auto"/>
        <w:ind w:firstLine="709"/>
        <w:jc w:val="both"/>
        <w:rPr>
          <w:rFonts w:ascii="Arial" w:hAnsi="Arial" w:cs="Arial"/>
          <w:b/>
          <w:color w:val="000000"/>
          <w:sz w:val="20"/>
          <w:szCs w:val="20"/>
          <w:lang w:val="it-IT"/>
        </w:rPr>
      </w:pPr>
      <w:r w:rsidRPr="00E06332">
        <w:rPr>
          <w:rFonts w:ascii="Arial" w:hAnsi="Arial" w:cs="Arial"/>
          <w:b/>
          <w:color w:val="000000"/>
          <w:sz w:val="20"/>
          <w:szCs w:val="20"/>
          <w:lang w:val="it-IT"/>
        </w:rPr>
        <w:t>Instala</w:t>
      </w:r>
      <w:r w:rsidR="00E949C9">
        <w:rPr>
          <w:rFonts w:ascii="Arial" w:hAnsi="Arial" w:cs="Arial"/>
          <w:b/>
          <w:color w:val="000000"/>
          <w:sz w:val="20"/>
          <w:szCs w:val="20"/>
          <w:lang w:val="it-IT"/>
        </w:rPr>
        <w:t>t</w:t>
      </w:r>
      <w:r w:rsidRPr="00E06332">
        <w:rPr>
          <w:rFonts w:ascii="Arial" w:hAnsi="Arial" w:cs="Arial"/>
          <w:b/>
          <w:color w:val="000000"/>
          <w:sz w:val="20"/>
          <w:szCs w:val="20"/>
          <w:lang w:val="it-IT"/>
        </w:rPr>
        <w:t>ie hidran</w:t>
      </w:r>
      <w:r w:rsidR="00E949C9">
        <w:rPr>
          <w:rFonts w:ascii="Arial" w:hAnsi="Arial" w:cs="Arial"/>
          <w:b/>
          <w:color w:val="000000"/>
          <w:sz w:val="20"/>
          <w:szCs w:val="20"/>
          <w:lang w:val="it-IT"/>
        </w:rPr>
        <w:t>t</w:t>
      </w:r>
      <w:r w:rsidRPr="00E06332">
        <w:rPr>
          <w:rFonts w:ascii="Arial" w:hAnsi="Arial" w:cs="Arial"/>
          <w:b/>
          <w:color w:val="000000"/>
          <w:sz w:val="20"/>
          <w:szCs w:val="20"/>
          <w:lang w:val="it-IT"/>
        </w:rPr>
        <w:t>i exteriori:</w:t>
      </w:r>
    </w:p>
    <w:p w:rsidR="004B3DB9" w:rsidRPr="00E06332" w:rsidRDefault="004B3DB9" w:rsidP="009B56A1">
      <w:pPr>
        <w:pStyle w:val="07Paragraf"/>
        <w:rPr>
          <w:rFonts w:ascii="Arial" w:hAnsi="Arial" w:cs="Arial"/>
          <w:sz w:val="20"/>
          <w:szCs w:val="20"/>
        </w:rPr>
      </w:pPr>
      <w:r w:rsidRPr="00E06332">
        <w:rPr>
          <w:rFonts w:ascii="Arial" w:hAnsi="Arial" w:cs="Arial"/>
          <w:sz w:val="20"/>
          <w:szCs w:val="20"/>
        </w:rPr>
        <w:t>Avand  in vedere ca domeniul de activitate principal este comertul cu aria construit</w:t>
      </w:r>
      <w:r w:rsidR="00E949C9">
        <w:rPr>
          <w:rFonts w:ascii="Arial" w:hAnsi="Arial" w:cs="Arial"/>
          <w:sz w:val="20"/>
          <w:szCs w:val="20"/>
        </w:rPr>
        <w:t>a</w:t>
      </w:r>
      <w:r w:rsidRPr="00E06332">
        <w:rPr>
          <w:rFonts w:ascii="Arial" w:hAnsi="Arial" w:cs="Arial"/>
          <w:sz w:val="20"/>
          <w:szCs w:val="20"/>
        </w:rPr>
        <w:t xml:space="preserve"> mai mare de 600 mp, conform datelor din anexa nr. 7 din Normativ privind securitatea la incendiu a construc</w:t>
      </w:r>
      <w:r w:rsidR="00E949C9">
        <w:rPr>
          <w:rFonts w:ascii="Arial" w:hAnsi="Arial" w:cs="Arial"/>
          <w:sz w:val="20"/>
          <w:szCs w:val="20"/>
        </w:rPr>
        <w:t>t</w:t>
      </w:r>
      <w:r w:rsidRPr="00E06332">
        <w:rPr>
          <w:rFonts w:ascii="Arial" w:hAnsi="Arial" w:cs="Arial"/>
          <w:sz w:val="20"/>
          <w:szCs w:val="20"/>
        </w:rPr>
        <w:t>iilor P118/2-2013, raportat la volumul compartimentului de incendiu (V între 15 001 si 30 000 mc), va fi protejat</w:t>
      </w:r>
      <w:r w:rsidR="00E949C9">
        <w:rPr>
          <w:rFonts w:ascii="Arial" w:hAnsi="Arial" w:cs="Arial"/>
          <w:sz w:val="20"/>
          <w:szCs w:val="20"/>
        </w:rPr>
        <w:t>a</w:t>
      </w:r>
      <w:r w:rsidRPr="00E06332">
        <w:rPr>
          <w:rFonts w:ascii="Arial" w:hAnsi="Arial" w:cs="Arial"/>
          <w:sz w:val="20"/>
          <w:szCs w:val="20"/>
        </w:rPr>
        <w:t xml:space="preserve"> cu 3 hidran</w:t>
      </w:r>
      <w:r w:rsidR="00E949C9">
        <w:rPr>
          <w:rFonts w:ascii="Arial" w:hAnsi="Arial" w:cs="Arial"/>
          <w:sz w:val="20"/>
          <w:szCs w:val="20"/>
        </w:rPr>
        <w:t>t</w:t>
      </w:r>
      <w:r w:rsidRPr="00E06332">
        <w:rPr>
          <w:rFonts w:ascii="Arial" w:hAnsi="Arial" w:cs="Arial"/>
          <w:sz w:val="20"/>
          <w:szCs w:val="20"/>
        </w:rPr>
        <w:t>i exteriori amplasa</w:t>
      </w:r>
      <w:r w:rsidR="00E949C9">
        <w:rPr>
          <w:rFonts w:ascii="Arial" w:hAnsi="Arial" w:cs="Arial"/>
          <w:sz w:val="20"/>
          <w:szCs w:val="20"/>
        </w:rPr>
        <w:t>t</w:t>
      </w:r>
      <w:r w:rsidRPr="00E06332">
        <w:rPr>
          <w:rFonts w:ascii="Arial" w:hAnsi="Arial" w:cs="Arial"/>
          <w:sz w:val="20"/>
          <w:szCs w:val="20"/>
        </w:rPr>
        <w:t>i conform planului de situa</w:t>
      </w:r>
      <w:r w:rsidR="00E949C9">
        <w:rPr>
          <w:rFonts w:ascii="Arial" w:hAnsi="Arial" w:cs="Arial"/>
          <w:sz w:val="20"/>
          <w:szCs w:val="20"/>
        </w:rPr>
        <w:t>t</w:t>
      </w:r>
      <w:r w:rsidRPr="00E06332">
        <w:rPr>
          <w:rFonts w:ascii="Arial" w:hAnsi="Arial" w:cs="Arial"/>
          <w:sz w:val="20"/>
          <w:szCs w:val="20"/>
        </w:rPr>
        <w:t>ie pentru stingerea incendiului, fiind necesar un debit de ap</w:t>
      </w:r>
      <w:r w:rsidR="00E949C9">
        <w:rPr>
          <w:rFonts w:ascii="Arial" w:hAnsi="Arial" w:cs="Arial"/>
          <w:sz w:val="20"/>
          <w:szCs w:val="20"/>
        </w:rPr>
        <w:t>a</w:t>
      </w:r>
      <w:r w:rsidRPr="00E06332">
        <w:rPr>
          <w:rFonts w:ascii="Arial" w:hAnsi="Arial" w:cs="Arial"/>
          <w:sz w:val="20"/>
          <w:szCs w:val="20"/>
        </w:rPr>
        <w:t xml:space="preserve"> de 15 l/s deoarece cl</w:t>
      </w:r>
      <w:r w:rsidR="00E949C9">
        <w:rPr>
          <w:rFonts w:ascii="Arial" w:hAnsi="Arial" w:cs="Arial"/>
          <w:sz w:val="20"/>
          <w:szCs w:val="20"/>
        </w:rPr>
        <w:t>a</w:t>
      </w:r>
      <w:r w:rsidRPr="00E06332">
        <w:rPr>
          <w:rFonts w:ascii="Arial" w:hAnsi="Arial" w:cs="Arial"/>
          <w:sz w:val="20"/>
          <w:szCs w:val="20"/>
        </w:rPr>
        <w:t>direa nu este echipat</w:t>
      </w:r>
      <w:r w:rsidR="00E949C9">
        <w:rPr>
          <w:rFonts w:ascii="Arial" w:hAnsi="Arial" w:cs="Arial"/>
          <w:sz w:val="20"/>
          <w:szCs w:val="20"/>
        </w:rPr>
        <w:t>a</w:t>
      </w:r>
      <w:r w:rsidRPr="00E06332">
        <w:rPr>
          <w:rFonts w:ascii="Arial" w:hAnsi="Arial" w:cs="Arial"/>
          <w:sz w:val="20"/>
          <w:szCs w:val="20"/>
        </w:rPr>
        <w:t xml:space="preserve"> cu instala</w:t>
      </w:r>
      <w:r w:rsidR="00E949C9">
        <w:rPr>
          <w:rFonts w:ascii="Arial" w:hAnsi="Arial" w:cs="Arial"/>
          <w:sz w:val="20"/>
          <w:szCs w:val="20"/>
        </w:rPr>
        <w:t>t</w:t>
      </w:r>
      <w:r w:rsidRPr="00E06332">
        <w:rPr>
          <w:rFonts w:ascii="Arial" w:hAnsi="Arial" w:cs="Arial"/>
          <w:sz w:val="20"/>
          <w:szCs w:val="20"/>
        </w:rPr>
        <w:t>ie de stingere cu sprinklere.</w:t>
      </w:r>
    </w:p>
    <w:p w:rsidR="004B3DB9" w:rsidRPr="00E06332" w:rsidRDefault="004B3DB9" w:rsidP="009B56A1">
      <w:pPr>
        <w:pStyle w:val="07Paragraf"/>
        <w:rPr>
          <w:rFonts w:ascii="Arial" w:hAnsi="Arial" w:cs="Arial"/>
          <w:sz w:val="20"/>
          <w:szCs w:val="20"/>
        </w:rPr>
      </w:pPr>
      <w:r w:rsidRPr="00E06332">
        <w:rPr>
          <w:rFonts w:ascii="Arial" w:hAnsi="Arial" w:cs="Arial"/>
          <w:sz w:val="20"/>
          <w:szCs w:val="20"/>
        </w:rPr>
        <w:t>În conformitate cu cerin</w:t>
      </w:r>
      <w:r w:rsidR="00E949C9">
        <w:rPr>
          <w:rFonts w:ascii="Arial" w:hAnsi="Arial" w:cs="Arial"/>
          <w:sz w:val="20"/>
          <w:szCs w:val="20"/>
        </w:rPr>
        <w:t>t</w:t>
      </w:r>
      <w:r w:rsidRPr="00E06332">
        <w:rPr>
          <w:rFonts w:ascii="Arial" w:hAnsi="Arial" w:cs="Arial"/>
          <w:sz w:val="20"/>
          <w:szCs w:val="20"/>
        </w:rPr>
        <w:t>ele P118/2-2013, hidran</w:t>
      </w:r>
      <w:r w:rsidR="00E949C9">
        <w:rPr>
          <w:rFonts w:ascii="Arial" w:hAnsi="Arial" w:cs="Arial"/>
          <w:sz w:val="20"/>
          <w:szCs w:val="20"/>
        </w:rPr>
        <w:t>t</w:t>
      </w:r>
      <w:r w:rsidRPr="00E06332">
        <w:rPr>
          <w:rFonts w:ascii="Arial" w:hAnsi="Arial" w:cs="Arial"/>
          <w:sz w:val="20"/>
          <w:szCs w:val="20"/>
        </w:rPr>
        <w:t>ii exteriori vor fi de tip supraterani Dn 80 mm, cu debitul specific de 15 l/s, iar conductele de distribu</w:t>
      </w:r>
      <w:r w:rsidR="00E949C9">
        <w:rPr>
          <w:rFonts w:ascii="Arial" w:hAnsi="Arial" w:cs="Arial"/>
          <w:sz w:val="20"/>
          <w:szCs w:val="20"/>
        </w:rPr>
        <w:t>t</w:t>
      </w:r>
      <w:r w:rsidRPr="00E06332">
        <w:rPr>
          <w:rFonts w:ascii="Arial" w:hAnsi="Arial" w:cs="Arial"/>
          <w:sz w:val="20"/>
          <w:szCs w:val="20"/>
        </w:rPr>
        <w:t>ie care alimenteaz</w:t>
      </w:r>
      <w:r w:rsidR="00E949C9">
        <w:rPr>
          <w:rFonts w:ascii="Arial" w:hAnsi="Arial" w:cs="Arial"/>
          <w:sz w:val="20"/>
          <w:szCs w:val="20"/>
        </w:rPr>
        <w:t>a</w:t>
      </w:r>
      <w:r w:rsidRPr="00E06332">
        <w:rPr>
          <w:rFonts w:ascii="Arial" w:hAnsi="Arial" w:cs="Arial"/>
          <w:sz w:val="20"/>
          <w:szCs w:val="20"/>
        </w:rPr>
        <w:t xml:space="preserve"> hidran</w:t>
      </w:r>
      <w:r w:rsidR="00E949C9">
        <w:rPr>
          <w:rFonts w:ascii="Arial" w:hAnsi="Arial" w:cs="Arial"/>
          <w:sz w:val="20"/>
          <w:szCs w:val="20"/>
        </w:rPr>
        <w:t>t</w:t>
      </w:r>
      <w:r w:rsidRPr="00E06332">
        <w:rPr>
          <w:rFonts w:ascii="Arial" w:hAnsi="Arial" w:cs="Arial"/>
          <w:sz w:val="20"/>
          <w:szCs w:val="20"/>
        </w:rPr>
        <w:t>ii de incendiu exteriori, vor avea diametrul de 100 mm.</w:t>
      </w:r>
    </w:p>
    <w:p w:rsidR="004B3DB9" w:rsidRPr="00E06332" w:rsidRDefault="004B3DB9" w:rsidP="009B56A1">
      <w:pPr>
        <w:pStyle w:val="07Paragraf"/>
        <w:rPr>
          <w:rFonts w:ascii="Arial" w:hAnsi="Arial" w:cs="Arial"/>
          <w:sz w:val="20"/>
          <w:szCs w:val="20"/>
        </w:rPr>
      </w:pPr>
      <w:r w:rsidRPr="00E06332">
        <w:rPr>
          <w:rFonts w:ascii="Arial" w:hAnsi="Arial" w:cs="Arial"/>
          <w:sz w:val="20"/>
          <w:szCs w:val="20"/>
        </w:rPr>
        <w:t>Hidran</w:t>
      </w:r>
      <w:r w:rsidR="00E949C9">
        <w:rPr>
          <w:rFonts w:ascii="Arial" w:hAnsi="Arial" w:cs="Arial"/>
          <w:sz w:val="20"/>
          <w:szCs w:val="20"/>
        </w:rPr>
        <w:t>t</w:t>
      </w:r>
      <w:r w:rsidRPr="00E06332">
        <w:rPr>
          <w:rFonts w:ascii="Arial" w:hAnsi="Arial" w:cs="Arial"/>
          <w:sz w:val="20"/>
          <w:szCs w:val="20"/>
        </w:rPr>
        <w:t>ii exteriori se vor amplasa la minim 5 m de zidul cl</w:t>
      </w:r>
      <w:r w:rsidR="00E949C9">
        <w:rPr>
          <w:rFonts w:ascii="Arial" w:hAnsi="Arial" w:cs="Arial"/>
          <w:sz w:val="20"/>
          <w:szCs w:val="20"/>
        </w:rPr>
        <w:t>a</w:t>
      </w:r>
      <w:r w:rsidRPr="00E06332">
        <w:rPr>
          <w:rFonts w:ascii="Arial" w:hAnsi="Arial" w:cs="Arial"/>
          <w:sz w:val="20"/>
          <w:szCs w:val="20"/>
        </w:rPr>
        <w:t xml:space="preserve">dirii </w:t>
      </w:r>
      <w:r w:rsidR="00E949C9">
        <w:rPr>
          <w:rFonts w:ascii="Arial" w:hAnsi="Arial" w:cs="Arial"/>
          <w:sz w:val="20"/>
          <w:szCs w:val="20"/>
        </w:rPr>
        <w:t>s</w:t>
      </w:r>
      <w:r w:rsidRPr="00E06332">
        <w:rPr>
          <w:rFonts w:ascii="Arial" w:hAnsi="Arial" w:cs="Arial"/>
          <w:sz w:val="20"/>
          <w:szCs w:val="20"/>
        </w:rPr>
        <w:t>i la 2 m de bordura p</w:t>
      </w:r>
      <w:r w:rsidR="00E949C9">
        <w:rPr>
          <w:rFonts w:ascii="Arial" w:hAnsi="Arial" w:cs="Arial"/>
          <w:sz w:val="20"/>
          <w:szCs w:val="20"/>
        </w:rPr>
        <w:t>a</w:t>
      </w:r>
      <w:r w:rsidRPr="00E06332">
        <w:rPr>
          <w:rFonts w:ascii="Arial" w:hAnsi="Arial" w:cs="Arial"/>
          <w:sz w:val="20"/>
          <w:szCs w:val="20"/>
        </w:rPr>
        <w:t>r</w:t>
      </w:r>
      <w:r w:rsidR="00E949C9">
        <w:rPr>
          <w:rFonts w:ascii="Arial" w:hAnsi="Arial" w:cs="Arial"/>
          <w:sz w:val="20"/>
          <w:szCs w:val="20"/>
        </w:rPr>
        <w:t>t</w:t>
      </w:r>
      <w:r w:rsidRPr="00E06332">
        <w:rPr>
          <w:rFonts w:ascii="Arial" w:hAnsi="Arial" w:cs="Arial"/>
          <w:sz w:val="20"/>
          <w:szCs w:val="20"/>
        </w:rPr>
        <w:t>ii carosabile. Alimentarea cu ap</w:t>
      </w:r>
      <w:r w:rsidR="00E949C9">
        <w:rPr>
          <w:rFonts w:ascii="Arial" w:hAnsi="Arial" w:cs="Arial"/>
          <w:sz w:val="20"/>
          <w:szCs w:val="20"/>
        </w:rPr>
        <w:t>a</w:t>
      </w:r>
      <w:r w:rsidRPr="00E06332">
        <w:rPr>
          <w:rFonts w:ascii="Arial" w:hAnsi="Arial" w:cs="Arial"/>
          <w:sz w:val="20"/>
          <w:szCs w:val="20"/>
        </w:rPr>
        <w:t xml:space="preserve"> a re</w:t>
      </w:r>
      <w:r w:rsidR="00E949C9">
        <w:rPr>
          <w:rFonts w:ascii="Arial" w:hAnsi="Arial" w:cs="Arial"/>
          <w:sz w:val="20"/>
          <w:szCs w:val="20"/>
        </w:rPr>
        <w:t>t</w:t>
      </w:r>
      <w:r w:rsidRPr="00E06332">
        <w:rPr>
          <w:rFonts w:ascii="Arial" w:hAnsi="Arial" w:cs="Arial"/>
          <w:sz w:val="20"/>
          <w:szCs w:val="20"/>
        </w:rPr>
        <w:t>elei de hidran</w:t>
      </w:r>
      <w:r w:rsidR="00E949C9">
        <w:rPr>
          <w:rFonts w:ascii="Arial" w:hAnsi="Arial" w:cs="Arial"/>
          <w:sz w:val="20"/>
          <w:szCs w:val="20"/>
        </w:rPr>
        <w:t>t</w:t>
      </w:r>
      <w:r w:rsidRPr="00E06332">
        <w:rPr>
          <w:rFonts w:ascii="Arial" w:hAnsi="Arial" w:cs="Arial"/>
          <w:sz w:val="20"/>
          <w:szCs w:val="20"/>
        </w:rPr>
        <w:t>i exteriori se va face din rezerva de ap</w:t>
      </w:r>
      <w:r w:rsidR="00E949C9">
        <w:rPr>
          <w:rFonts w:ascii="Arial" w:hAnsi="Arial" w:cs="Arial"/>
          <w:sz w:val="20"/>
          <w:szCs w:val="20"/>
        </w:rPr>
        <w:t>a</w:t>
      </w:r>
      <w:r w:rsidRPr="00E06332">
        <w:rPr>
          <w:rFonts w:ascii="Arial" w:hAnsi="Arial" w:cs="Arial"/>
          <w:sz w:val="20"/>
          <w:szCs w:val="20"/>
        </w:rPr>
        <w:t>, comun</w:t>
      </w:r>
      <w:r w:rsidR="00E949C9">
        <w:rPr>
          <w:rFonts w:ascii="Arial" w:hAnsi="Arial" w:cs="Arial"/>
          <w:sz w:val="20"/>
          <w:szCs w:val="20"/>
        </w:rPr>
        <w:t>a</w:t>
      </w:r>
      <w:r w:rsidRPr="00E06332">
        <w:rPr>
          <w:rFonts w:ascii="Arial" w:hAnsi="Arial" w:cs="Arial"/>
          <w:sz w:val="20"/>
          <w:szCs w:val="20"/>
        </w:rPr>
        <w:t xml:space="preserve"> pentru hidran</w:t>
      </w:r>
      <w:r w:rsidR="00E949C9">
        <w:rPr>
          <w:rFonts w:ascii="Arial" w:hAnsi="Arial" w:cs="Arial"/>
          <w:sz w:val="20"/>
          <w:szCs w:val="20"/>
        </w:rPr>
        <w:t>t</w:t>
      </w:r>
      <w:r w:rsidRPr="00E06332">
        <w:rPr>
          <w:rFonts w:ascii="Arial" w:hAnsi="Arial" w:cs="Arial"/>
          <w:sz w:val="20"/>
          <w:szCs w:val="20"/>
        </w:rPr>
        <w:t xml:space="preserve">ii exteriori </w:t>
      </w:r>
      <w:r w:rsidR="00E949C9">
        <w:rPr>
          <w:rFonts w:ascii="Arial" w:hAnsi="Arial" w:cs="Arial"/>
          <w:sz w:val="20"/>
          <w:szCs w:val="20"/>
        </w:rPr>
        <w:t>s</w:t>
      </w:r>
      <w:r w:rsidRPr="00E06332">
        <w:rPr>
          <w:rFonts w:ascii="Arial" w:hAnsi="Arial" w:cs="Arial"/>
          <w:sz w:val="20"/>
          <w:szCs w:val="20"/>
        </w:rPr>
        <w:t>i interiori.Se monteaza la o distanta de 200 m.</w:t>
      </w:r>
    </w:p>
    <w:p w:rsidR="004B3DB9" w:rsidRPr="00E06332" w:rsidRDefault="004B3DB9" w:rsidP="009B56A1">
      <w:pPr>
        <w:pStyle w:val="07Paragraf"/>
        <w:rPr>
          <w:rFonts w:ascii="Arial" w:hAnsi="Arial" w:cs="Arial"/>
          <w:sz w:val="20"/>
          <w:szCs w:val="20"/>
        </w:rPr>
      </w:pPr>
      <w:r w:rsidRPr="00E06332">
        <w:rPr>
          <w:rFonts w:ascii="Arial" w:hAnsi="Arial" w:cs="Arial"/>
          <w:sz w:val="20"/>
          <w:szCs w:val="20"/>
        </w:rPr>
        <w:t>Timpul de actionare a hidrantilor exteriori va fi de 180 de minute.</w:t>
      </w:r>
    </w:p>
    <w:p w:rsidR="004B3DB9" w:rsidRPr="00E06332" w:rsidRDefault="004B3DB9" w:rsidP="009B56A1">
      <w:pPr>
        <w:pStyle w:val="07Paragraf"/>
        <w:ind w:firstLine="0"/>
        <w:rPr>
          <w:rFonts w:ascii="Arial" w:hAnsi="Arial" w:cs="Arial"/>
          <w:b/>
          <w:sz w:val="20"/>
          <w:szCs w:val="20"/>
          <w:u w:val="single"/>
        </w:rPr>
      </w:pPr>
      <w:r w:rsidRPr="00E06332">
        <w:rPr>
          <w:rFonts w:ascii="Arial" w:hAnsi="Arial" w:cs="Arial"/>
          <w:sz w:val="20"/>
          <w:szCs w:val="20"/>
        </w:rPr>
        <w:t xml:space="preserve">          Pompele de incendiu vor avea pornirea automata (manuala), oprirea facandu-se manual din statia de pompare. </w:t>
      </w:r>
    </w:p>
    <w:p w:rsidR="004B3DB9" w:rsidRPr="00E06332" w:rsidRDefault="004B3DB9" w:rsidP="009B56A1">
      <w:pPr>
        <w:pStyle w:val="07Paragraf"/>
        <w:rPr>
          <w:rFonts w:ascii="Arial" w:hAnsi="Arial" w:cs="Arial"/>
          <w:sz w:val="20"/>
          <w:szCs w:val="20"/>
        </w:rPr>
      </w:pPr>
      <w:r w:rsidRPr="00E06332">
        <w:rPr>
          <w:rFonts w:ascii="Arial" w:hAnsi="Arial" w:cs="Arial"/>
          <w:sz w:val="20"/>
          <w:szCs w:val="20"/>
        </w:rPr>
        <w:t>Re</w:t>
      </w:r>
      <w:r w:rsidR="00E949C9">
        <w:rPr>
          <w:rFonts w:ascii="Arial" w:hAnsi="Arial" w:cs="Arial"/>
          <w:sz w:val="20"/>
          <w:szCs w:val="20"/>
        </w:rPr>
        <w:t>t</w:t>
      </w:r>
      <w:r w:rsidRPr="00E06332">
        <w:rPr>
          <w:rFonts w:ascii="Arial" w:hAnsi="Arial" w:cs="Arial"/>
          <w:sz w:val="20"/>
          <w:szCs w:val="20"/>
        </w:rPr>
        <w:t>eaua de hidran</w:t>
      </w:r>
      <w:r w:rsidR="00E949C9">
        <w:rPr>
          <w:rFonts w:ascii="Arial" w:hAnsi="Arial" w:cs="Arial"/>
          <w:sz w:val="20"/>
          <w:szCs w:val="20"/>
        </w:rPr>
        <w:t>t</w:t>
      </w:r>
      <w:r w:rsidRPr="00E06332">
        <w:rPr>
          <w:rFonts w:ascii="Arial" w:hAnsi="Arial" w:cs="Arial"/>
          <w:sz w:val="20"/>
          <w:szCs w:val="20"/>
        </w:rPr>
        <w:t xml:space="preserve">i interiori </w:t>
      </w:r>
      <w:r w:rsidR="00E949C9">
        <w:rPr>
          <w:rFonts w:ascii="Arial" w:hAnsi="Arial" w:cs="Arial"/>
          <w:sz w:val="20"/>
          <w:szCs w:val="20"/>
        </w:rPr>
        <w:t>s</w:t>
      </w:r>
      <w:r w:rsidRPr="00E06332">
        <w:rPr>
          <w:rFonts w:ascii="Arial" w:hAnsi="Arial" w:cs="Arial"/>
          <w:sz w:val="20"/>
          <w:szCs w:val="20"/>
        </w:rPr>
        <w:t>i exteriori va fi deservit</w:t>
      </w:r>
      <w:r w:rsidR="00E949C9">
        <w:rPr>
          <w:rFonts w:ascii="Arial" w:hAnsi="Arial" w:cs="Arial"/>
          <w:sz w:val="20"/>
          <w:szCs w:val="20"/>
        </w:rPr>
        <w:t>a</w:t>
      </w:r>
      <w:r w:rsidRPr="00E06332">
        <w:rPr>
          <w:rFonts w:ascii="Arial" w:hAnsi="Arial" w:cs="Arial"/>
          <w:sz w:val="20"/>
          <w:szCs w:val="20"/>
        </w:rPr>
        <w:t xml:space="preserve"> de un grup de pompare format din trei pompe electrice (una activ</w:t>
      </w:r>
      <w:r w:rsidR="00E949C9">
        <w:rPr>
          <w:rFonts w:ascii="Arial" w:hAnsi="Arial" w:cs="Arial"/>
          <w:sz w:val="20"/>
          <w:szCs w:val="20"/>
        </w:rPr>
        <w:t>a</w:t>
      </w:r>
      <w:r w:rsidRPr="00E06332">
        <w:rPr>
          <w:rFonts w:ascii="Arial" w:hAnsi="Arial" w:cs="Arial"/>
          <w:sz w:val="20"/>
          <w:szCs w:val="20"/>
        </w:rPr>
        <w:t>, una de rezerv</w:t>
      </w:r>
      <w:r w:rsidR="00E949C9">
        <w:rPr>
          <w:rFonts w:ascii="Arial" w:hAnsi="Arial" w:cs="Arial"/>
          <w:sz w:val="20"/>
          <w:szCs w:val="20"/>
        </w:rPr>
        <w:t>a</w:t>
      </w:r>
      <w:r w:rsidRPr="00E06332">
        <w:rPr>
          <w:rFonts w:ascii="Arial" w:hAnsi="Arial" w:cs="Arial"/>
          <w:sz w:val="20"/>
          <w:szCs w:val="20"/>
        </w:rPr>
        <w:t xml:space="preserve"> </w:t>
      </w:r>
      <w:r w:rsidR="00E949C9">
        <w:rPr>
          <w:rFonts w:ascii="Arial" w:hAnsi="Arial" w:cs="Arial"/>
          <w:sz w:val="20"/>
          <w:szCs w:val="20"/>
        </w:rPr>
        <w:t>s</w:t>
      </w:r>
      <w:r w:rsidRPr="00E06332">
        <w:rPr>
          <w:rFonts w:ascii="Arial" w:hAnsi="Arial" w:cs="Arial"/>
          <w:sz w:val="20"/>
          <w:szCs w:val="20"/>
        </w:rPr>
        <w:t>i pomp</w:t>
      </w:r>
      <w:r w:rsidR="00E949C9">
        <w:rPr>
          <w:rFonts w:ascii="Arial" w:hAnsi="Arial" w:cs="Arial"/>
          <w:sz w:val="20"/>
          <w:szCs w:val="20"/>
        </w:rPr>
        <w:t>a</w:t>
      </w:r>
      <w:r w:rsidRPr="00E06332">
        <w:rPr>
          <w:rFonts w:ascii="Arial" w:hAnsi="Arial" w:cs="Arial"/>
          <w:sz w:val="20"/>
          <w:szCs w:val="20"/>
        </w:rPr>
        <w:t xml:space="preserve"> pilot) cu caracteristicile urm</w:t>
      </w:r>
      <w:r w:rsidR="00E949C9">
        <w:rPr>
          <w:rFonts w:ascii="Arial" w:hAnsi="Arial" w:cs="Arial"/>
          <w:sz w:val="20"/>
          <w:szCs w:val="20"/>
        </w:rPr>
        <w:t>a</w:t>
      </w:r>
      <w:r w:rsidRPr="00E06332">
        <w:rPr>
          <w:rFonts w:ascii="Arial" w:hAnsi="Arial" w:cs="Arial"/>
          <w:sz w:val="20"/>
          <w:szCs w:val="20"/>
        </w:rPr>
        <w:t>toare:</w:t>
      </w:r>
    </w:p>
    <w:p w:rsidR="004B3DB9" w:rsidRPr="00E06332" w:rsidRDefault="004B3DB9" w:rsidP="009B56A1">
      <w:pPr>
        <w:pStyle w:val="07Paragraf"/>
        <w:rPr>
          <w:rFonts w:ascii="Arial" w:hAnsi="Arial" w:cs="Arial"/>
          <w:b/>
          <w:sz w:val="20"/>
          <w:szCs w:val="20"/>
        </w:rPr>
      </w:pPr>
      <w:r w:rsidRPr="00E06332">
        <w:rPr>
          <w:rFonts w:ascii="Arial" w:hAnsi="Arial" w:cs="Arial"/>
          <w:sz w:val="20"/>
          <w:szCs w:val="20"/>
        </w:rPr>
        <w:t xml:space="preserve">- </w:t>
      </w:r>
      <w:r w:rsidRPr="00E06332">
        <w:rPr>
          <w:rFonts w:ascii="Arial" w:hAnsi="Arial" w:cs="Arial"/>
          <w:b/>
          <w:sz w:val="20"/>
          <w:szCs w:val="20"/>
        </w:rPr>
        <w:t>pompa activ</w:t>
      </w:r>
      <w:r w:rsidR="00E949C9">
        <w:rPr>
          <w:rFonts w:ascii="Arial" w:hAnsi="Arial" w:cs="Arial"/>
          <w:b/>
          <w:sz w:val="20"/>
          <w:szCs w:val="20"/>
        </w:rPr>
        <w:t>a</w:t>
      </w:r>
      <w:r w:rsidRPr="00E06332">
        <w:rPr>
          <w:rFonts w:ascii="Arial" w:hAnsi="Arial" w:cs="Arial"/>
          <w:b/>
          <w:sz w:val="20"/>
          <w:szCs w:val="20"/>
        </w:rPr>
        <w:t>: Q = 15 l/s ; H = 68 mCA</w:t>
      </w:r>
    </w:p>
    <w:p w:rsidR="004B3DB9" w:rsidRPr="00E06332" w:rsidRDefault="004B3DB9" w:rsidP="009B56A1">
      <w:pPr>
        <w:pStyle w:val="07Paragraf"/>
        <w:rPr>
          <w:rFonts w:ascii="Arial" w:hAnsi="Arial" w:cs="Arial"/>
          <w:b/>
          <w:sz w:val="20"/>
          <w:szCs w:val="20"/>
        </w:rPr>
      </w:pPr>
      <w:r w:rsidRPr="00E06332">
        <w:rPr>
          <w:rFonts w:ascii="Arial" w:hAnsi="Arial" w:cs="Arial"/>
          <w:b/>
          <w:sz w:val="20"/>
          <w:szCs w:val="20"/>
        </w:rPr>
        <w:t>- pompa rezerv</w:t>
      </w:r>
      <w:r w:rsidR="00E949C9">
        <w:rPr>
          <w:rFonts w:ascii="Arial" w:hAnsi="Arial" w:cs="Arial"/>
          <w:b/>
          <w:sz w:val="20"/>
          <w:szCs w:val="20"/>
        </w:rPr>
        <w:t>a</w:t>
      </w:r>
      <w:r w:rsidRPr="00E06332">
        <w:rPr>
          <w:rFonts w:ascii="Arial" w:hAnsi="Arial" w:cs="Arial"/>
          <w:b/>
          <w:sz w:val="20"/>
          <w:szCs w:val="20"/>
        </w:rPr>
        <w:t>: Q = 15 l/s ; H = 68 mCA</w:t>
      </w:r>
    </w:p>
    <w:p w:rsidR="004B3DB9" w:rsidRPr="00E06332" w:rsidRDefault="004B3DB9" w:rsidP="009B56A1">
      <w:pPr>
        <w:pStyle w:val="07Paragraf"/>
        <w:rPr>
          <w:rFonts w:ascii="Arial" w:hAnsi="Arial" w:cs="Arial"/>
          <w:b/>
          <w:sz w:val="20"/>
          <w:szCs w:val="20"/>
        </w:rPr>
      </w:pPr>
      <w:r w:rsidRPr="00E06332">
        <w:rPr>
          <w:rFonts w:ascii="Arial" w:hAnsi="Arial" w:cs="Arial"/>
          <w:b/>
          <w:sz w:val="20"/>
          <w:szCs w:val="20"/>
        </w:rPr>
        <w:t>- pompa pilot: Q = 1 l/s ; H = 68 mCA</w:t>
      </w:r>
    </w:p>
    <w:p w:rsidR="004B3DB9" w:rsidRPr="00E06332" w:rsidRDefault="004B3DB9" w:rsidP="009B56A1">
      <w:pPr>
        <w:pStyle w:val="05SSubcapitol"/>
        <w:numPr>
          <w:ilvl w:val="0"/>
          <w:numId w:val="0"/>
        </w:numPr>
        <w:spacing w:before="0"/>
        <w:rPr>
          <w:rFonts w:ascii="Arial" w:eastAsiaTheme="minorHAnsi" w:hAnsi="Arial" w:cs="Arial"/>
          <w:noProof w:val="0"/>
          <w:color w:val="000000"/>
          <w:sz w:val="20"/>
          <w:szCs w:val="20"/>
          <w:lang w:val="it-IT"/>
        </w:rPr>
      </w:pPr>
      <w:r w:rsidRPr="00E06332">
        <w:rPr>
          <w:rFonts w:ascii="Arial" w:eastAsiaTheme="minorHAnsi" w:hAnsi="Arial" w:cs="Arial"/>
          <w:noProof w:val="0"/>
          <w:color w:val="000000"/>
          <w:sz w:val="20"/>
          <w:szCs w:val="20"/>
          <w:lang w:val="it-IT"/>
        </w:rPr>
        <w:t>Rezerva de ap</w:t>
      </w:r>
      <w:r w:rsidR="00E949C9">
        <w:rPr>
          <w:rFonts w:ascii="Arial" w:eastAsiaTheme="minorHAnsi" w:hAnsi="Arial" w:cs="Arial"/>
          <w:noProof w:val="0"/>
          <w:color w:val="000000"/>
          <w:sz w:val="20"/>
          <w:szCs w:val="20"/>
          <w:lang w:val="it-IT"/>
        </w:rPr>
        <w:t>a</w:t>
      </w:r>
      <w:r w:rsidRPr="00E06332">
        <w:rPr>
          <w:rFonts w:ascii="Arial" w:eastAsiaTheme="minorHAnsi" w:hAnsi="Arial" w:cs="Arial"/>
          <w:noProof w:val="0"/>
          <w:color w:val="000000"/>
          <w:sz w:val="20"/>
          <w:szCs w:val="20"/>
          <w:lang w:val="it-IT"/>
        </w:rPr>
        <w:t xml:space="preserve"> pentru incendiu</w:t>
      </w:r>
    </w:p>
    <w:p w:rsidR="004B3DB9" w:rsidRPr="00E06332" w:rsidRDefault="004B3DB9" w:rsidP="009B56A1">
      <w:pPr>
        <w:pStyle w:val="07Paragraf"/>
        <w:rPr>
          <w:rFonts w:ascii="Arial" w:hAnsi="Arial" w:cs="Arial"/>
          <w:sz w:val="20"/>
          <w:szCs w:val="20"/>
        </w:rPr>
      </w:pPr>
      <w:r w:rsidRPr="00E06332">
        <w:rPr>
          <w:rFonts w:ascii="Arial" w:hAnsi="Arial" w:cs="Arial"/>
          <w:sz w:val="20"/>
          <w:szCs w:val="20"/>
        </w:rPr>
        <w:t>Conform P 118/2 - 2013 art.12.5. rezerva de ap</w:t>
      </w:r>
      <w:r w:rsidR="00E949C9">
        <w:rPr>
          <w:rFonts w:ascii="Arial" w:hAnsi="Arial" w:cs="Arial"/>
          <w:sz w:val="20"/>
          <w:szCs w:val="20"/>
        </w:rPr>
        <w:t>a</w:t>
      </w:r>
      <w:r w:rsidRPr="00E06332">
        <w:rPr>
          <w:rFonts w:ascii="Arial" w:hAnsi="Arial" w:cs="Arial"/>
          <w:sz w:val="20"/>
          <w:szCs w:val="20"/>
        </w:rPr>
        <w:t xml:space="preserve"> va fi aceeasi pentru hidran</w:t>
      </w:r>
      <w:r w:rsidR="00E949C9">
        <w:rPr>
          <w:rFonts w:ascii="Arial" w:hAnsi="Arial" w:cs="Arial"/>
          <w:sz w:val="20"/>
          <w:szCs w:val="20"/>
        </w:rPr>
        <w:t>t</w:t>
      </w:r>
      <w:r w:rsidRPr="00E06332">
        <w:rPr>
          <w:rFonts w:ascii="Arial" w:hAnsi="Arial" w:cs="Arial"/>
          <w:sz w:val="20"/>
          <w:szCs w:val="20"/>
        </w:rPr>
        <w:t xml:space="preserve">ii interior </w:t>
      </w:r>
      <w:r w:rsidR="00E949C9">
        <w:rPr>
          <w:rFonts w:ascii="Arial" w:hAnsi="Arial" w:cs="Arial"/>
          <w:sz w:val="20"/>
          <w:szCs w:val="20"/>
        </w:rPr>
        <w:t>s</w:t>
      </w:r>
      <w:r w:rsidRPr="00E06332">
        <w:rPr>
          <w:rFonts w:ascii="Arial" w:hAnsi="Arial" w:cs="Arial"/>
          <w:sz w:val="20"/>
          <w:szCs w:val="20"/>
        </w:rPr>
        <w:t xml:space="preserve">i exteriori </w:t>
      </w:r>
    </w:p>
    <w:p w:rsidR="004B3DB9" w:rsidRPr="00E06332" w:rsidRDefault="004B3DB9" w:rsidP="009B56A1">
      <w:pPr>
        <w:pStyle w:val="07Paragraf"/>
        <w:rPr>
          <w:rFonts w:ascii="Arial" w:hAnsi="Arial" w:cs="Arial"/>
          <w:sz w:val="20"/>
          <w:szCs w:val="20"/>
        </w:rPr>
      </w:pPr>
      <w:r w:rsidRPr="00E06332">
        <w:rPr>
          <w:rFonts w:ascii="Arial" w:hAnsi="Arial" w:cs="Arial"/>
          <w:sz w:val="20"/>
          <w:szCs w:val="20"/>
        </w:rPr>
        <w:t>Alimentarea cu ap</w:t>
      </w:r>
      <w:r w:rsidR="00E949C9">
        <w:rPr>
          <w:rFonts w:ascii="Arial" w:hAnsi="Arial" w:cs="Arial"/>
          <w:sz w:val="20"/>
          <w:szCs w:val="20"/>
        </w:rPr>
        <w:t>a</w:t>
      </w:r>
      <w:r w:rsidRPr="00E06332">
        <w:rPr>
          <w:rFonts w:ascii="Arial" w:hAnsi="Arial" w:cs="Arial"/>
          <w:sz w:val="20"/>
          <w:szCs w:val="20"/>
        </w:rPr>
        <w:t xml:space="preserve"> a instala</w:t>
      </w:r>
      <w:r w:rsidR="00E949C9">
        <w:rPr>
          <w:rFonts w:ascii="Arial" w:hAnsi="Arial" w:cs="Arial"/>
          <w:sz w:val="20"/>
          <w:szCs w:val="20"/>
        </w:rPr>
        <w:t>t</w:t>
      </w:r>
      <w:r w:rsidRPr="00E06332">
        <w:rPr>
          <w:rFonts w:ascii="Arial" w:hAnsi="Arial" w:cs="Arial"/>
          <w:sz w:val="20"/>
          <w:szCs w:val="20"/>
        </w:rPr>
        <w:t>iilor de stingere a incendiilor, se realizeaz</w:t>
      </w:r>
      <w:r w:rsidR="00E949C9">
        <w:rPr>
          <w:rFonts w:ascii="Arial" w:hAnsi="Arial" w:cs="Arial"/>
          <w:sz w:val="20"/>
          <w:szCs w:val="20"/>
        </w:rPr>
        <w:t>a</w:t>
      </w:r>
      <w:r w:rsidRPr="00E06332">
        <w:rPr>
          <w:rFonts w:ascii="Arial" w:hAnsi="Arial" w:cs="Arial"/>
          <w:sz w:val="20"/>
          <w:szCs w:val="20"/>
        </w:rPr>
        <w:t xml:space="preserve"> din rezervoare de stocare </w:t>
      </w:r>
      <w:r w:rsidR="00E949C9">
        <w:rPr>
          <w:rFonts w:ascii="Arial" w:hAnsi="Arial" w:cs="Arial"/>
          <w:sz w:val="20"/>
          <w:szCs w:val="20"/>
        </w:rPr>
        <w:t>s</w:t>
      </w:r>
      <w:r w:rsidRPr="00E06332">
        <w:rPr>
          <w:rFonts w:ascii="Arial" w:hAnsi="Arial" w:cs="Arial"/>
          <w:sz w:val="20"/>
          <w:szCs w:val="20"/>
        </w:rPr>
        <w:t>i sta</w:t>
      </w:r>
      <w:r w:rsidR="00E949C9">
        <w:rPr>
          <w:rFonts w:ascii="Arial" w:hAnsi="Arial" w:cs="Arial"/>
          <w:sz w:val="20"/>
          <w:szCs w:val="20"/>
        </w:rPr>
        <w:t>t</w:t>
      </w:r>
      <w:r w:rsidRPr="00E06332">
        <w:rPr>
          <w:rFonts w:ascii="Arial" w:hAnsi="Arial" w:cs="Arial"/>
          <w:sz w:val="20"/>
          <w:szCs w:val="20"/>
        </w:rPr>
        <w:t>ie de pompare. Sursa de ap</w:t>
      </w:r>
      <w:r w:rsidR="00E949C9">
        <w:rPr>
          <w:rFonts w:ascii="Arial" w:hAnsi="Arial" w:cs="Arial"/>
          <w:sz w:val="20"/>
          <w:szCs w:val="20"/>
        </w:rPr>
        <w:t>a</w:t>
      </w:r>
      <w:r w:rsidRPr="00E06332">
        <w:rPr>
          <w:rFonts w:ascii="Arial" w:hAnsi="Arial" w:cs="Arial"/>
          <w:sz w:val="20"/>
          <w:szCs w:val="20"/>
        </w:rPr>
        <w:t xml:space="preserve"> trebuie protejat</w:t>
      </w:r>
      <w:r w:rsidR="00E949C9">
        <w:rPr>
          <w:rFonts w:ascii="Arial" w:hAnsi="Arial" w:cs="Arial"/>
          <w:sz w:val="20"/>
          <w:szCs w:val="20"/>
        </w:rPr>
        <w:t>a</w:t>
      </w:r>
      <w:r w:rsidRPr="00E06332">
        <w:rPr>
          <w:rFonts w:ascii="Arial" w:hAnsi="Arial" w:cs="Arial"/>
          <w:sz w:val="20"/>
          <w:szCs w:val="20"/>
        </w:rPr>
        <w:t xml:space="preserve"> împotriva înghe</w:t>
      </w:r>
      <w:r w:rsidR="00E949C9">
        <w:rPr>
          <w:rFonts w:ascii="Arial" w:hAnsi="Arial" w:cs="Arial"/>
          <w:sz w:val="20"/>
          <w:szCs w:val="20"/>
        </w:rPr>
        <w:t>t</w:t>
      </w:r>
      <w:r w:rsidRPr="00E06332">
        <w:rPr>
          <w:rFonts w:ascii="Arial" w:hAnsi="Arial" w:cs="Arial"/>
          <w:sz w:val="20"/>
          <w:szCs w:val="20"/>
        </w:rPr>
        <w:t>ului, sec</w:t>
      </w:r>
      <w:r w:rsidR="00E949C9">
        <w:rPr>
          <w:rFonts w:ascii="Arial" w:hAnsi="Arial" w:cs="Arial"/>
          <w:sz w:val="20"/>
          <w:szCs w:val="20"/>
        </w:rPr>
        <w:t>a</w:t>
      </w:r>
      <w:r w:rsidRPr="00E06332">
        <w:rPr>
          <w:rFonts w:ascii="Arial" w:hAnsi="Arial" w:cs="Arial"/>
          <w:sz w:val="20"/>
          <w:szCs w:val="20"/>
        </w:rPr>
        <w:t>rii, inund</w:t>
      </w:r>
      <w:r w:rsidR="00E949C9">
        <w:rPr>
          <w:rFonts w:ascii="Arial" w:hAnsi="Arial" w:cs="Arial"/>
          <w:sz w:val="20"/>
          <w:szCs w:val="20"/>
        </w:rPr>
        <w:t>a</w:t>
      </w:r>
      <w:r w:rsidRPr="00E06332">
        <w:rPr>
          <w:rFonts w:ascii="Arial" w:hAnsi="Arial" w:cs="Arial"/>
          <w:sz w:val="20"/>
          <w:szCs w:val="20"/>
        </w:rPr>
        <w:t>rii sau a oric</w:t>
      </w:r>
      <w:r w:rsidR="00E949C9">
        <w:rPr>
          <w:rFonts w:ascii="Arial" w:hAnsi="Arial" w:cs="Arial"/>
          <w:sz w:val="20"/>
          <w:szCs w:val="20"/>
        </w:rPr>
        <w:t>a</w:t>
      </w:r>
      <w:r w:rsidRPr="00E06332">
        <w:rPr>
          <w:rFonts w:ascii="Arial" w:hAnsi="Arial" w:cs="Arial"/>
          <w:sz w:val="20"/>
          <w:szCs w:val="20"/>
        </w:rPr>
        <w:t>ror alte condi</w:t>
      </w:r>
      <w:r w:rsidR="00E949C9">
        <w:rPr>
          <w:rFonts w:ascii="Arial" w:hAnsi="Arial" w:cs="Arial"/>
          <w:sz w:val="20"/>
          <w:szCs w:val="20"/>
        </w:rPr>
        <w:t>t</w:t>
      </w:r>
      <w:r w:rsidRPr="00E06332">
        <w:rPr>
          <w:rFonts w:ascii="Arial" w:hAnsi="Arial" w:cs="Arial"/>
          <w:sz w:val="20"/>
          <w:szCs w:val="20"/>
        </w:rPr>
        <w:t>ii care ar putea reduce debitul, rezerva de ap</w:t>
      </w:r>
      <w:r w:rsidR="00E949C9">
        <w:rPr>
          <w:rFonts w:ascii="Arial" w:hAnsi="Arial" w:cs="Arial"/>
          <w:sz w:val="20"/>
          <w:szCs w:val="20"/>
        </w:rPr>
        <w:t>a</w:t>
      </w:r>
      <w:r w:rsidRPr="00E06332">
        <w:rPr>
          <w:rFonts w:ascii="Arial" w:hAnsi="Arial" w:cs="Arial"/>
          <w:sz w:val="20"/>
          <w:szCs w:val="20"/>
        </w:rPr>
        <w:t xml:space="preserve"> sau ar face-o nefunc</w:t>
      </w:r>
      <w:r w:rsidR="00E949C9">
        <w:rPr>
          <w:rFonts w:ascii="Arial" w:hAnsi="Arial" w:cs="Arial"/>
          <w:sz w:val="20"/>
          <w:szCs w:val="20"/>
        </w:rPr>
        <w:t>t</w:t>
      </w:r>
      <w:r w:rsidRPr="00E06332">
        <w:rPr>
          <w:rFonts w:ascii="Arial" w:hAnsi="Arial" w:cs="Arial"/>
          <w:sz w:val="20"/>
          <w:szCs w:val="20"/>
        </w:rPr>
        <w:t>ional</w:t>
      </w:r>
      <w:r w:rsidR="00E949C9">
        <w:rPr>
          <w:rFonts w:ascii="Arial" w:hAnsi="Arial" w:cs="Arial"/>
          <w:sz w:val="20"/>
          <w:szCs w:val="20"/>
        </w:rPr>
        <w:t>a</w:t>
      </w:r>
      <w:r w:rsidRPr="00E06332">
        <w:rPr>
          <w:rFonts w:ascii="Arial" w:hAnsi="Arial" w:cs="Arial"/>
          <w:sz w:val="20"/>
          <w:szCs w:val="20"/>
        </w:rPr>
        <w:t>.</w:t>
      </w:r>
    </w:p>
    <w:p w:rsidR="004B3DB9" w:rsidRPr="00E06332" w:rsidRDefault="004B3DB9" w:rsidP="009B56A1">
      <w:pPr>
        <w:pStyle w:val="07Paragraf"/>
        <w:rPr>
          <w:rFonts w:ascii="Arial" w:hAnsi="Arial" w:cs="Arial"/>
          <w:sz w:val="20"/>
          <w:szCs w:val="20"/>
        </w:rPr>
      </w:pPr>
      <w:r w:rsidRPr="00E06332">
        <w:rPr>
          <w:rFonts w:ascii="Arial" w:hAnsi="Arial" w:cs="Arial"/>
          <w:sz w:val="20"/>
          <w:szCs w:val="20"/>
        </w:rPr>
        <w:t>Conform P118/2-2013 art. 12.10, se va face o leg</w:t>
      </w:r>
      <w:r w:rsidR="00E949C9">
        <w:rPr>
          <w:rFonts w:ascii="Arial" w:hAnsi="Arial" w:cs="Arial"/>
          <w:sz w:val="20"/>
          <w:szCs w:val="20"/>
        </w:rPr>
        <w:t>a</w:t>
      </w:r>
      <w:r w:rsidRPr="00E06332">
        <w:rPr>
          <w:rFonts w:ascii="Arial" w:hAnsi="Arial" w:cs="Arial"/>
          <w:sz w:val="20"/>
          <w:szCs w:val="20"/>
        </w:rPr>
        <w:t>tur</w:t>
      </w:r>
      <w:r w:rsidR="00E949C9">
        <w:rPr>
          <w:rFonts w:ascii="Arial" w:hAnsi="Arial" w:cs="Arial"/>
          <w:sz w:val="20"/>
          <w:szCs w:val="20"/>
        </w:rPr>
        <w:t>a</w:t>
      </w:r>
      <w:r w:rsidRPr="00E06332">
        <w:rPr>
          <w:rFonts w:ascii="Arial" w:hAnsi="Arial" w:cs="Arial"/>
          <w:sz w:val="20"/>
          <w:szCs w:val="20"/>
        </w:rPr>
        <w:t xml:space="preserve"> între conducta de aduc</w:t>
      </w:r>
      <w:r w:rsidR="00E949C9">
        <w:rPr>
          <w:rFonts w:ascii="Arial" w:hAnsi="Arial" w:cs="Arial"/>
          <w:sz w:val="20"/>
          <w:szCs w:val="20"/>
        </w:rPr>
        <w:t>t</w:t>
      </w:r>
      <w:r w:rsidRPr="00E06332">
        <w:rPr>
          <w:rFonts w:ascii="Arial" w:hAnsi="Arial" w:cs="Arial"/>
          <w:sz w:val="20"/>
          <w:szCs w:val="20"/>
        </w:rPr>
        <w:t xml:space="preserve">iune a apei </w:t>
      </w:r>
      <w:r w:rsidR="00E949C9">
        <w:rPr>
          <w:rFonts w:ascii="Arial" w:hAnsi="Arial" w:cs="Arial"/>
          <w:sz w:val="20"/>
          <w:szCs w:val="20"/>
        </w:rPr>
        <w:t>s</w:t>
      </w:r>
      <w:r w:rsidRPr="00E06332">
        <w:rPr>
          <w:rFonts w:ascii="Arial" w:hAnsi="Arial" w:cs="Arial"/>
          <w:sz w:val="20"/>
          <w:szCs w:val="20"/>
        </w:rPr>
        <w:t>i cea de debitare, prin ocolirea pompelor, care s</w:t>
      </w:r>
      <w:r w:rsidR="00E949C9">
        <w:rPr>
          <w:rFonts w:ascii="Arial" w:hAnsi="Arial" w:cs="Arial"/>
          <w:sz w:val="20"/>
          <w:szCs w:val="20"/>
        </w:rPr>
        <w:t>a</w:t>
      </w:r>
      <w:r w:rsidRPr="00E06332">
        <w:rPr>
          <w:rFonts w:ascii="Arial" w:hAnsi="Arial" w:cs="Arial"/>
          <w:sz w:val="20"/>
          <w:szCs w:val="20"/>
        </w:rPr>
        <w:t xml:space="preserve"> fie folosit</w:t>
      </w:r>
      <w:r w:rsidR="00E949C9">
        <w:rPr>
          <w:rFonts w:ascii="Arial" w:hAnsi="Arial" w:cs="Arial"/>
          <w:sz w:val="20"/>
          <w:szCs w:val="20"/>
        </w:rPr>
        <w:t>a</w:t>
      </w:r>
      <w:r w:rsidRPr="00E06332">
        <w:rPr>
          <w:rFonts w:ascii="Arial" w:hAnsi="Arial" w:cs="Arial"/>
          <w:sz w:val="20"/>
          <w:szCs w:val="20"/>
        </w:rPr>
        <w:t xml:space="preserve"> pentru alimetarea cu ap</w:t>
      </w:r>
      <w:r w:rsidR="00E949C9">
        <w:rPr>
          <w:rFonts w:ascii="Arial" w:hAnsi="Arial" w:cs="Arial"/>
          <w:sz w:val="20"/>
          <w:szCs w:val="20"/>
        </w:rPr>
        <w:t>a</w:t>
      </w:r>
      <w:r w:rsidRPr="00E06332">
        <w:rPr>
          <w:rFonts w:ascii="Arial" w:hAnsi="Arial" w:cs="Arial"/>
          <w:sz w:val="20"/>
          <w:szCs w:val="20"/>
        </w:rPr>
        <w:t xml:space="preserve"> direct de la sursa pe timpul când rezervorul este scos din func</w:t>
      </w:r>
      <w:r w:rsidR="00E949C9">
        <w:rPr>
          <w:rFonts w:ascii="Arial" w:hAnsi="Arial" w:cs="Arial"/>
          <w:sz w:val="20"/>
          <w:szCs w:val="20"/>
        </w:rPr>
        <w:t>t</w:t>
      </w:r>
      <w:r w:rsidRPr="00E06332">
        <w:rPr>
          <w:rFonts w:ascii="Arial" w:hAnsi="Arial" w:cs="Arial"/>
          <w:sz w:val="20"/>
          <w:szCs w:val="20"/>
        </w:rPr>
        <w:t>iune.</w:t>
      </w:r>
    </w:p>
    <w:p w:rsidR="004B3DB9" w:rsidRPr="00E06332" w:rsidRDefault="004B3DB9" w:rsidP="009B56A1">
      <w:pPr>
        <w:pStyle w:val="07Paragraf"/>
        <w:rPr>
          <w:rFonts w:ascii="Arial" w:hAnsi="Arial" w:cs="Arial"/>
          <w:sz w:val="20"/>
          <w:szCs w:val="20"/>
        </w:rPr>
      </w:pPr>
      <w:r w:rsidRPr="00E06332">
        <w:rPr>
          <w:rFonts w:ascii="Arial" w:hAnsi="Arial" w:cs="Arial"/>
          <w:sz w:val="20"/>
          <w:szCs w:val="20"/>
        </w:rPr>
        <w:t>Timpul teoretic de func</w:t>
      </w:r>
      <w:r w:rsidR="00E949C9">
        <w:rPr>
          <w:rFonts w:ascii="Arial" w:hAnsi="Arial" w:cs="Arial"/>
          <w:sz w:val="20"/>
          <w:szCs w:val="20"/>
        </w:rPr>
        <w:t>t</w:t>
      </w:r>
      <w:r w:rsidRPr="00E06332">
        <w:rPr>
          <w:rFonts w:ascii="Arial" w:hAnsi="Arial" w:cs="Arial"/>
          <w:sz w:val="20"/>
          <w:szCs w:val="20"/>
        </w:rPr>
        <w:t>ionare a instala</w:t>
      </w:r>
      <w:r w:rsidR="00E949C9">
        <w:rPr>
          <w:rFonts w:ascii="Arial" w:hAnsi="Arial" w:cs="Arial"/>
          <w:sz w:val="20"/>
          <w:szCs w:val="20"/>
        </w:rPr>
        <w:t>t</w:t>
      </w:r>
      <w:r w:rsidRPr="00E06332">
        <w:rPr>
          <w:rFonts w:ascii="Arial" w:hAnsi="Arial" w:cs="Arial"/>
          <w:sz w:val="20"/>
          <w:szCs w:val="20"/>
        </w:rPr>
        <w:t>iilor de stingere a incendiilor, stabilit corespunz</w:t>
      </w:r>
      <w:r w:rsidR="00E949C9">
        <w:rPr>
          <w:rFonts w:ascii="Arial" w:hAnsi="Arial" w:cs="Arial"/>
          <w:sz w:val="20"/>
          <w:szCs w:val="20"/>
        </w:rPr>
        <w:t>a</w:t>
      </w:r>
      <w:r w:rsidRPr="00E06332">
        <w:rPr>
          <w:rFonts w:ascii="Arial" w:hAnsi="Arial" w:cs="Arial"/>
          <w:sz w:val="20"/>
          <w:szCs w:val="20"/>
        </w:rPr>
        <w:t>tor P118/2- 2013, este de:</w:t>
      </w:r>
    </w:p>
    <w:p w:rsidR="004B3DB9" w:rsidRPr="00E06332" w:rsidRDefault="004B3DB9" w:rsidP="009B56A1">
      <w:pPr>
        <w:pStyle w:val="07Paragraf"/>
        <w:rPr>
          <w:rFonts w:ascii="Arial" w:hAnsi="Arial" w:cs="Arial"/>
          <w:sz w:val="20"/>
          <w:szCs w:val="20"/>
        </w:rPr>
      </w:pPr>
      <w:r w:rsidRPr="00E06332">
        <w:rPr>
          <w:rFonts w:ascii="Arial" w:hAnsi="Arial" w:cs="Arial"/>
          <w:sz w:val="20"/>
          <w:szCs w:val="20"/>
        </w:rPr>
        <w:t>- 30 min. pentru hidran</w:t>
      </w:r>
      <w:r w:rsidR="00E949C9">
        <w:rPr>
          <w:rFonts w:ascii="Arial" w:hAnsi="Arial" w:cs="Arial"/>
          <w:sz w:val="20"/>
          <w:szCs w:val="20"/>
        </w:rPr>
        <w:t>t</w:t>
      </w:r>
      <w:r w:rsidRPr="00E06332">
        <w:rPr>
          <w:rFonts w:ascii="Arial" w:hAnsi="Arial" w:cs="Arial"/>
          <w:sz w:val="20"/>
          <w:szCs w:val="20"/>
        </w:rPr>
        <w:t>i interiori;</w:t>
      </w:r>
    </w:p>
    <w:p w:rsidR="004B3DB9" w:rsidRPr="00E06332" w:rsidRDefault="004B3DB9" w:rsidP="009B56A1">
      <w:pPr>
        <w:pStyle w:val="07Paragraf"/>
        <w:rPr>
          <w:rFonts w:ascii="Arial" w:hAnsi="Arial" w:cs="Arial"/>
          <w:sz w:val="20"/>
          <w:szCs w:val="20"/>
        </w:rPr>
      </w:pPr>
      <w:r w:rsidRPr="00E06332">
        <w:rPr>
          <w:rFonts w:ascii="Arial" w:hAnsi="Arial" w:cs="Arial"/>
          <w:sz w:val="20"/>
          <w:szCs w:val="20"/>
        </w:rPr>
        <w:t>- 180 min. pentru hidran</w:t>
      </w:r>
      <w:r w:rsidR="00E949C9">
        <w:rPr>
          <w:rFonts w:ascii="Arial" w:hAnsi="Arial" w:cs="Arial"/>
          <w:sz w:val="20"/>
          <w:szCs w:val="20"/>
        </w:rPr>
        <w:t>t</w:t>
      </w:r>
      <w:r w:rsidRPr="00E06332">
        <w:rPr>
          <w:rFonts w:ascii="Arial" w:hAnsi="Arial" w:cs="Arial"/>
          <w:sz w:val="20"/>
          <w:szCs w:val="20"/>
        </w:rPr>
        <w:t>i exteriori;</w:t>
      </w:r>
    </w:p>
    <w:p w:rsidR="004B3DB9" w:rsidRPr="00E06332" w:rsidRDefault="004B3DB9" w:rsidP="009B56A1">
      <w:pPr>
        <w:pStyle w:val="07Paragraf"/>
        <w:rPr>
          <w:rFonts w:ascii="Arial" w:hAnsi="Arial" w:cs="Arial"/>
          <w:sz w:val="20"/>
          <w:szCs w:val="20"/>
        </w:rPr>
      </w:pPr>
      <w:r w:rsidRPr="00E06332">
        <w:rPr>
          <w:rFonts w:ascii="Arial" w:hAnsi="Arial" w:cs="Arial"/>
          <w:sz w:val="20"/>
          <w:szCs w:val="20"/>
        </w:rPr>
        <w:t>Volumul de ap</w:t>
      </w:r>
      <w:r w:rsidR="00E949C9">
        <w:rPr>
          <w:rFonts w:ascii="Arial" w:hAnsi="Arial" w:cs="Arial"/>
          <w:sz w:val="20"/>
          <w:szCs w:val="20"/>
        </w:rPr>
        <w:t>a</w:t>
      </w:r>
      <w:r w:rsidRPr="00E06332">
        <w:rPr>
          <w:rFonts w:ascii="Arial" w:hAnsi="Arial" w:cs="Arial"/>
          <w:sz w:val="20"/>
          <w:szCs w:val="20"/>
        </w:rPr>
        <w:t xml:space="preserve"> pentru stins incendiu va asigura cantitatea de ap</w:t>
      </w:r>
      <w:r w:rsidR="00E949C9">
        <w:rPr>
          <w:rFonts w:ascii="Arial" w:hAnsi="Arial" w:cs="Arial"/>
          <w:sz w:val="20"/>
          <w:szCs w:val="20"/>
        </w:rPr>
        <w:t>a</w:t>
      </w:r>
      <w:r w:rsidRPr="00E06332">
        <w:rPr>
          <w:rFonts w:ascii="Arial" w:hAnsi="Arial" w:cs="Arial"/>
          <w:sz w:val="20"/>
          <w:szCs w:val="20"/>
        </w:rPr>
        <w:t xml:space="preserve"> necesar</w:t>
      </w:r>
      <w:r w:rsidR="00E949C9">
        <w:rPr>
          <w:rFonts w:ascii="Arial" w:hAnsi="Arial" w:cs="Arial"/>
          <w:sz w:val="20"/>
          <w:szCs w:val="20"/>
        </w:rPr>
        <w:t>a</w:t>
      </w:r>
      <w:r w:rsidRPr="00E06332">
        <w:rPr>
          <w:rFonts w:ascii="Arial" w:hAnsi="Arial" w:cs="Arial"/>
          <w:sz w:val="20"/>
          <w:szCs w:val="20"/>
        </w:rPr>
        <w:t xml:space="preserve"> re</w:t>
      </w:r>
      <w:r w:rsidR="00E949C9">
        <w:rPr>
          <w:rFonts w:ascii="Arial" w:hAnsi="Arial" w:cs="Arial"/>
          <w:sz w:val="20"/>
          <w:szCs w:val="20"/>
        </w:rPr>
        <w:t>t</w:t>
      </w:r>
      <w:r w:rsidRPr="00E06332">
        <w:rPr>
          <w:rFonts w:ascii="Arial" w:hAnsi="Arial" w:cs="Arial"/>
          <w:sz w:val="20"/>
          <w:szCs w:val="20"/>
        </w:rPr>
        <w:t>elei de stins incendiu cu hidran</w:t>
      </w:r>
      <w:r w:rsidR="00E949C9">
        <w:rPr>
          <w:rFonts w:ascii="Arial" w:hAnsi="Arial" w:cs="Arial"/>
          <w:sz w:val="20"/>
          <w:szCs w:val="20"/>
        </w:rPr>
        <w:t>t</w:t>
      </w:r>
      <w:r w:rsidRPr="00E06332">
        <w:rPr>
          <w:rFonts w:ascii="Arial" w:hAnsi="Arial" w:cs="Arial"/>
          <w:sz w:val="20"/>
          <w:szCs w:val="20"/>
        </w:rPr>
        <w:t>i exteriori, hidran</w:t>
      </w:r>
      <w:r w:rsidR="00E949C9">
        <w:rPr>
          <w:rFonts w:ascii="Arial" w:hAnsi="Arial" w:cs="Arial"/>
          <w:sz w:val="20"/>
          <w:szCs w:val="20"/>
        </w:rPr>
        <w:t>t</w:t>
      </w:r>
      <w:r w:rsidRPr="00E06332">
        <w:rPr>
          <w:rFonts w:ascii="Arial" w:hAnsi="Arial" w:cs="Arial"/>
          <w:sz w:val="20"/>
          <w:szCs w:val="20"/>
        </w:rPr>
        <w:t>i interiori astfel:</w:t>
      </w:r>
    </w:p>
    <w:p w:rsidR="004B3DB9" w:rsidRPr="00E06332" w:rsidRDefault="004B3DB9" w:rsidP="009B56A1">
      <w:pPr>
        <w:pStyle w:val="07Paragraf"/>
        <w:tabs>
          <w:tab w:val="left" w:pos="7088"/>
        </w:tabs>
        <w:rPr>
          <w:rFonts w:ascii="Arial" w:hAnsi="Arial" w:cs="Arial"/>
          <w:sz w:val="20"/>
          <w:szCs w:val="20"/>
        </w:rPr>
      </w:pPr>
      <w:r w:rsidRPr="00E06332">
        <w:rPr>
          <w:rFonts w:ascii="Arial" w:hAnsi="Arial" w:cs="Arial"/>
          <w:sz w:val="20"/>
          <w:szCs w:val="20"/>
        </w:rPr>
        <w:t>- Hidran</w:t>
      </w:r>
      <w:r w:rsidR="00E949C9">
        <w:rPr>
          <w:rFonts w:ascii="Arial" w:hAnsi="Arial" w:cs="Arial"/>
          <w:sz w:val="20"/>
          <w:szCs w:val="20"/>
        </w:rPr>
        <w:t>t</w:t>
      </w:r>
      <w:r w:rsidRPr="00E06332">
        <w:rPr>
          <w:rFonts w:ascii="Arial" w:hAnsi="Arial" w:cs="Arial"/>
          <w:sz w:val="20"/>
          <w:szCs w:val="20"/>
        </w:rPr>
        <w:t>i exterior  = V</w:t>
      </w:r>
      <w:r w:rsidRPr="00E06332">
        <w:rPr>
          <w:rFonts w:ascii="Arial" w:hAnsi="Arial" w:cs="Arial"/>
          <w:sz w:val="20"/>
          <w:szCs w:val="20"/>
          <w:vertAlign w:val="subscript"/>
        </w:rPr>
        <w:t>He</w:t>
      </w:r>
      <w:r w:rsidRPr="00E06332">
        <w:rPr>
          <w:rFonts w:ascii="Arial" w:hAnsi="Arial" w:cs="Arial"/>
          <w:sz w:val="20"/>
          <w:szCs w:val="20"/>
        </w:rPr>
        <w:t xml:space="preserve"> = 15 l/s x 180 min= 162 m</w:t>
      </w:r>
      <w:r w:rsidRPr="00E06332">
        <w:rPr>
          <w:rFonts w:ascii="Arial" w:hAnsi="Arial" w:cs="Arial"/>
          <w:sz w:val="20"/>
          <w:szCs w:val="20"/>
          <w:vertAlign w:val="superscript"/>
        </w:rPr>
        <w:t>3</w:t>
      </w:r>
      <w:r w:rsidRPr="00E06332">
        <w:rPr>
          <w:rFonts w:ascii="Arial" w:hAnsi="Arial" w:cs="Arial"/>
          <w:sz w:val="20"/>
          <w:szCs w:val="20"/>
        </w:rPr>
        <w:t>;</w:t>
      </w:r>
    </w:p>
    <w:p w:rsidR="004B3DB9" w:rsidRPr="00E06332" w:rsidRDefault="004B3DB9" w:rsidP="009B56A1">
      <w:pPr>
        <w:pStyle w:val="07Paragraf"/>
        <w:tabs>
          <w:tab w:val="left" w:pos="7088"/>
        </w:tabs>
        <w:rPr>
          <w:rFonts w:ascii="Arial" w:hAnsi="Arial" w:cs="Arial"/>
          <w:sz w:val="20"/>
          <w:szCs w:val="20"/>
        </w:rPr>
      </w:pPr>
      <w:r w:rsidRPr="00E06332">
        <w:rPr>
          <w:rFonts w:ascii="Arial" w:hAnsi="Arial" w:cs="Arial"/>
          <w:sz w:val="20"/>
          <w:szCs w:val="20"/>
        </w:rPr>
        <w:t>- Hidran</w:t>
      </w:r>
      <w:r w:rsidR="00E949C9">
        <w:rPr>
          <w:rFonts w:ascii="Arial" w:hAnsi="Arial" w:cs="Arial"/>
          <w:sz w:val="20"/>
          <w:szCs w:val="20"/>
        </w:rPr>
        <w:t>t</w:t>
      </w:r>
      <w:r w:rsidRPr="00E06332">
        <w:rPr>
          <w:rFonts w:ascii="Arial" w:hAnsi="Arial" w:cs="Arial"/>
          <w:sz w:val="20"/>
          <w:szCs w:val="20"/>
        </w:rPr>
        <w:t>i interiori  = V</w:t>
      </w:r>
      <w:r w:rsidRPr="00E06332">
        <w:rPr>
          <w:rFonts w:ascii="Arial" w:hAnsi="Arial" w:cs="Arial"/>
          <w:sz w:val="20"/>
          <w:szCs w:val="20"/>
          <w:vertAlign w:val="subscript"/>
        </w:rPr>
        <w:t>H</w:t>
      </w:r>
      <w:r w:rsidRPr="00E06332">
        <w:rPr>
          <w:rFonts w:ascii="Arial" w:hAnsi="Arial" w:cs="Arial"/>
          <w:sz w:val="20"/>
          <w:szCs w:val="20"/>
          <w:u w:val="dotted"/>
          <w:vertAlign w:val="subscript"/>
        </w:rPr>
        <w:t>i</w:t>
      </w:r>
      <w:r w:rsidRPr="00E06332">
        <w:rPr>
          <w:rFonts w:ascii="Arial" w:hAnsi="Arial" w:cs="Arial"/>
          <w:sz w:val="20"/>
          <w:szCs w:val="20"/>
        </w:rPr>
        <w:t>= 4.2 l/s x 30 min = 7.56 m</w:t>
      </w:r>
      <w:r w:rsidRPr="00E06332">
        <w:rPr>
          <w:rFonts w:ascii="Arial" w:hAnsi="Arial" w:cs="Arial"/>
          <w:sz w:val="20"/>
          <w:szCs w:val="20"/>
          <w:vertAlign w:val="superscript"/>
        </w:rPr>
        <w:t>3</w:t>
      </w:r>
      <w:r w:rsidRPr="00E06332">
        <w:rPr>
          <w:rFonts w:ascii="Arial" w:hAnsi="Arial" w:cs="Arial"/>
          <w:sz w:val="20"/>
          <w:szCs w:val="20"/>
        </w:rPr>
        <w:t>;</w:t>
      </w:r>
    </w:p>
    <w:p w:rsidR="004B3DB9" w:rsidRPr="00E06332" w:rsidRDefault="004B3DB9" w:rsidP="009B56A1">
      <w:pPr>
        <w:pStyle w:val="07Paragraf"/>
        <w:rPr>
          <w:rFonts w:ascii="Arial" w:hAnsi="Arial" w:cs="Arial"/>
          <w:sz w:val="20"/>
          <w:szCs w:val="20"/>
        </w:rPr>
      </w:pPr>
      <w:r w:rsidRPr="00E06332">
        <w:rPr>
          <w:rFonts w:ascii="Arial" w:hAnsi="Arial" w:cs="Arial"/>
          <w:sz w:val="20"/>
          <w:szCs w:val="20"/>
        </w:rPr>
        <w:t>Volumul util al rezervorului de acumulare a apei pentru stingerea incendiilor, rezultat din calcul:</w:t>
      </w:r>
    </w:p>
    <w:p w:rsidR="004B3DB9" w:rsidRPr="00E06332" w:rsidRDefault="004B3DB9" w:rsidP="009B56A1">
      <w:pPr>
        <w:pStyle w:val="07Paragraf"/>
        <w:rPr>
          <w:rFonts w:ascii="Arial" w:hAnsi="Arial" w:cs="Arial"/>
          <w:b/>
          <w:sz w:val="20"/>
          <w:szCs w:val="20"/>
          <w:vertAlign w:val="superscript"/>
        </w:rPr>
      </w:pPr>
      <w:r w:rsidRPr="00E06332">
        <w:rPr>
          <w:rFonts w:ascii="Arial" w:hAnsi="Arial" w:cs="Arial"/>
          <w:b/>
          <w:sz w:val="20"/>
          <w:szCs w:val="20"/>
        </w:rPr>
        <w:t>Vutil = V hidranti interiori + V hidranti exteriori = 162 + 7.56 = 170 m</w:t>
      </w:r>
      <w:r w:rsidRPr="00E06332">
        <w:rPr>
          <w:rFonts w:ascii="Arial" w:hAnsi="Arial" w:cs="Arial"/>
          <w:b/>
          <w:sz w:val="20"/>
          <w:szCs w:val="20"/>
          <w:vertAlign w:val="superscript"/>
        </w:rPr>
        <w:t>3</w:t>
      </w:r>
    </w:p>
    <w:p w:rsidR="004B3DB9" w:rsidRPr="00E06332" w:rsidRDefault="004B3DB9" w:rsidP="009B56A1">
      <w:pPr>
        <w:pStyle w:val="07Paragraf"/>
        <w:rPr>
          <w:rFonts w:ascii="Arial" w:hAnsi="Arial" w:cs="Arial"/>
          <w:sz w:val="20"/>
          <w:szCs w:val="20"/>
        </w:rPr>
      </w:pPr>
      <w:r w:rsidRPr="00E06332">
        <w:rPr>
          <w:rFonts w:ascii="Arial" w:hAnsi="Arial" w:cs="Arial"/>
          <w:sz w:val="20"/>
          <w:szCs w:val="20"/>
        </w:rPr>
        <w:t>Rezerva de ap</w:t>
      </w:r>
      <w:r w:rsidR="00E949C9">
        <w:rPr>
          <w:rFonts w:ascii="Arial" w:hAnsi="Arial" w:cs="Arial"/>
          <w:sz w:val="20"/>
          <w:szCs w:val="20"/>
        </w:rPr>
        <w:t>a</w:t>
      </w:r>
      <w:r w:rsidRPr="00E06332">
        <w:rPr>
          <w:rFonts w:ascii="Arial" w:hAnsi="Arial" w:cs="Arial"/>
          <w:sz w:val="20"/>
          <w:szCs w:val="20"/>
        </w:rPr>
        <w:t xml:space="preserve"> se va p</w:t>
      </w:r>
      <w:r w:rsidR="00E949C9">
        <w:rPr>
          <w:rFonts w:ascii="Arial" w:hAnsi="Arial" w:cs="Arial"/>
          <w:sz w:val="20"/>
          <w:szCs w:val="20"/>
        </w:rPr>
        <w:t>a</w:t>
      </w:r>
      <w:r w:rsidRPr="00E06332">
        <w:rPr>
          <w:rFonts w:ascii="Arial" w:hAnsi="Arial" w:cs="Arial"/>
          <w:sz w:val="20"/>
          <w:szCs w:val="20"/>
        </w:rPr>
        <w:t>stra într-un rezervor montat în exteriorul cl</w:t>
      </w:r>
      <w:r w:rsidR="00E949C9">
        <w:rPr>
          <w:rFonts w:ascii="Arial" w:hAnsi="Arial" w:cs="Arial"/>
          <w:sz w:val="20"/>
          <w:szCs w:val="20"/>
        </w:rPr>
        <w:t>a</w:t>
      </w:r>
      <w:r w:rsidRPr="00E06332">
        <w:rPr>
          <w:rFonts w:ascii="Arial" w:hAnsi="Arial" w:cs="Arial"/>
          <w:sz w:val="20"/>
          <w:szCs w:val="20"/>
        </w:rPr>
        <w:t xml:space="preserve">dirii. </w:t>
      </w:r>
    </w:p>
    <w:p w:rsidR="004B3DB9" w:rsidRPr="00E06332" w:rsidRDefault="004B3DB9" w:rsidP="009B56A1">
      <w:pPr>
        <w:pStyle w:val="07Paragraf"/>
        <w:rPr>
          <w:rFonts w:ascii="Arial" w:hAnsi="Arial" w:cs="Arial"/>
          <w:b/>
          <w:sz w:val="20"/>
          <w:szCs w:val="20"/>
        </w:rPr>
      </w:pPr>
      <w:r w:rsidRPr="00E06332">
        <w:rPr>
          <w:rFonts w:ascii="Arial" w:hAnsi="Arial" w:cs="Arial"/>
          <w:sz w:val="20"/>
          <w:szCs w:val="20"/>
        </w:rPr>
        <w:t xml:space="preserve">- Rezerva de apa pentru hidranti este de: </w:t>
      </w:r>
      <w:r w:rsidRPr="00E06332">
        <w:rPr>
          <w:rFonts w:ascii="Arial" w:hAnsi="Arial" w:cs="Arial"/>
          <w:b/>
          <w:sz w:val="20"/>
          <w:szCs w:val="20"/>
        </w:rPr>
        <w:t>170 mc</w:t>
      </w:r>
      <w:r w:rsidRPr="00E06332">
        <w:rPr>
          <w:rFonts w:ascii="Arial" w:hAnsi="Arial" w:cs="Arial"/>
          <w:sz w:val="20"/>
          <w:szCs w:val="20"/>
        </w:rPr>
        <w:t>;</w:t>
      </w:r>
    </w:p>
    <w:p w:rsidR="004B3DB9" w:rsidRPr="00E06332" w:rsidRDefault="004B3DB9" w:rsidP="009B56A1">
      <w:pPr>
        <w:pStyle w:val="07Paragraf"/>
        <w:rPr>
          <w:rFonts w:ascii="Arial" w:hAnsi="Arial" w:cs="Arial"/>
          <w:sz w:val="20"/>
          <w:szCs w:val="20"/>
        </w:rPr>
      </w:pPr>
      <w:r w:rsidRPr="00E06332">
        <w:rPr>
          <w:rFonts w:ascii="Arial" w:hAnsi="Arial" w:cs="Arial"/>
          <w:sz w:val="20"/>
          <w:szCs w:val="20"/>
        </w:rPr>
        <w:t>Debitul de ap</w:t>
      </w:r>
      <w:r w:rsidR="00E949C9">
        <w:rPr>
          <w:rFonts w:ascii="Arial" w:hAnsi="Arial" w:cs="Arial"/>
          <w:sz w:val="20"/>
          <w:szCs w:val="20"/>
        </w:rPr>
        <w:t>a</w:t>
      </w:r>
      <w:r w:rsidRPr="00E06332">
        <w:rPr>
          <w:rFonts w:ascii="Arial" w:hAnsi="Arial" w:cs="Arial"/>
          <w:sz w:val="20"/>
          <w:szCs w:val="20"/>
        </w:rPr>
        <w:t xml:space="preserve"> necesar refacerii rezervei pentru stins incendiu trebuie s</w:t>
      </w:r>
      <w:r w:rsidR="00E949C9">
        <w:rPr>
          <w:rFonts w:ascii="Arial" w:hAnsi="Arial" w:cs="Arial"/>
          <w:sz w:val="20"/>
          <w:szCs w:val="20"/>
        </w:rPr>
        <w:t>a</w:t>
      </w:r>
      <w:r w:rsidRPr="00E06332">
        <w:rPr>
          <w:rFonts w:ascii="Arial" w:hAnsi="Arial" w:cs="Arial"/>
          <w:sz w:val="20"/>
          <w:szCs w:val="20"/>
        </w:rPr>
        <w:t xml:space="preserve"> asigure refacerea acesteia în termen de maxim 36 ore, astfel:</w:t>
      </w:r>
    </w:p>
    <w:p w:rsidR="004B3DB9" w:rsidRPr="00E06332" w:rsidRDefault="004B3DB9" w:rsidP="009B56A1">
      <w:pPr>
        <w:pStyle w:val="07Paragraf"/>
        <w:rPr>
          <w:rFonts w:ascii="Arial" w:hAnsi="Arial" w:cs="Arial"/>
          <w:sz w:val="20"/>
          <w:szCs w:val="20"/>
        </w:rPr>
      </w:pPr>
      <w:r w:rsidRPr="00E06332">
        <w:rPr>
          <w:rFonts w:ascii="Arial" w:hAnsi="Arial" w:cs="Arial"/>
          <w:sz w:val="20"/>
          <w:szCs w:val="20"/>
        </w:rPr>
        <w:t xml:space="preserve">Qc = 170 mc : 36 ore = 4.72 mc/h = </w:t>
      </w:r>
      <w:r w:rsidRPr="00E06332">
        <w:rPr>
          <w:rFonts w:ascii="Arial" w:hAnsi="Arial" w:cs="Arial"/>
          <w:b/>
          <w:sz w:val="20"/>
          <w:szCs w:val="20"/>
        </w:rPr>
        <w:t>1.31 l/sec</w:t>
      </w:r>
      <w:r w:rsidRPr="00E06332">
        <w:rPr>
          <w:rFonts w:ascii="Arial" w:hAnsi="Arial" w:cs="Arial"/>
          <w:sz w:val="20"/>
          <w:szCs w:val="20"/>
        </w:rPr>
        <w:t>.</w:t>
      </w:r>
    </w:p>
    <w:p w:rsidR="004B3DB9" w:rsidRPr="00E06332" w:rsidRDefault="004B3DB9" w:rsidP="009B56A1">
      <w:pPr>
        <w:pStyle w:val="07Paragraf"/>
        <w:rPr>
          <w:rFonts w:ascii="Arial" w:hAnsi="Arial" w:cs="Arial"/>
          <w:sz w:val="20"/>
          <w:szCs w:val="20"/>
        </w:rPr>
      </w:pPr>
      <w:r w:rsidRPr="00E06332">
        <w:rPr>
          <w:rFonts w:ascii="Arial" w:hAnsi="Arial" w:cs="Arial"/>
          <w:sz w:val="20"/>
          <w:szCs w:val="20"/>
        </w:rPr>
        <w:t>Pe racord s-a prev</w:t>
      </w:r>
      <w:r w:rsidR="00E949C9">
        <w:rPr>
          <w:rFonts w:ascii="Arial" w:hAnsi="Arial" w:cs="Arial"/>
          <w:sz w:val="20"/>
          <w:szCs w:val="20"/>
        </w:rPr>
        <w:t>a</w:t>
      </w:r>
      <w:r w:rsidRPr="00E06332">
        <w:rPr>
          <w:rFonts w:ascii="Arial" w:hAnsi="Arial" w:cs="Arial"/>
          <w:sz w:val="20"/>
          <w:szCs w:val="20"/>
        </w:rPr>
        <w:t>zut o van</w:t>
      </w:r>
      <w:r w:rsidR="00E949C9">
        <w:rPr>
          <w:rFonts w:ascii="Arial" w:hAnsi="Arial" w:cs="Arial"/>
          <w:sz w:val="20"/>
          <w:szCs w:val="20"/>
        </w:rPr>
        <w:t>a</w:t>
      </w:r>
      <w:r w:rsidRPr="00E06332">
        <w:rPr>
          <w:rFonts w:ascii="Arial" w:hAnsi="Arial" w:cs="Arial"/>
          <w:sz w:val="20"/>
          <w:szCs w:val="20"/>
        </w:rPr>
        <w:t xml:space="preserve"> electromagnetic</w:t>
      </w:r>
      <w:r w:rsidR="00E949C9">
        <w:rPr>
          <w:rFonts w:ascii="Arial" w:hAnsi="Arial" w:cs="Arial"/>
          <w:sz w:val="20"/>
          <w:szCs w:val="20"/>
        </w:rPr>
        <w:t>a</w:t>
      </w:r>
      <w:r w:rsidRPr="00E06332">
        <w:rPr>
          <w:rFonts w:ascii="Arial" w:hAnsi="Arial" w:cs="Arial"/>
          <w:sz w:val="20"/>
          <w:szCs w:val="20"/>
        </w:rPr>
        <w:t>, care asigur</w:t>
      </w:r>
      <w:r w:rsidR="00E949C9">
        <w:rPr>
          <w:rFonts w:ascii="Arial" w:hAnsi="Arial" w:cs="Arial"/>
          <w:sz w:val="20"/>
          <w:szCs w:val="20"/>
        </w:rPr>
        <w:t>a</w:t>
      </w:r>
      <w:r w:rsidRPr="00E06332">
        <w:rPr>
          <w:rFonts w:ascii="Arial" w:hAnsi="Arial" w:cs="Arial"/>
          <w:sz w:val="20"/>
          <w:szCs w:val="20"/>
        </w:rPr>
        <w:t xml:space="preserve"> automat umplerea rezervorului la sc</w:t>
      </w:r>
      <w:r w:rsidR="00E949C9">
        <w:rPr>
          <w:rFonts w:ascii="Arial" w:hAnsi="Arial" w:cs="Arial"/>
          <w:sz w:val="20"/>
          <w:szCs w:val="20"/>
        </w:rPr>
        <w:t>a</w:t>
      </w:r>
      <w:r w:rsidRPr="00E06332">
        <w:rPr>
          <w:rFonts w:ascii="Arial" w:hAnsi="Arial" w:cs="Arial"/>
          <w:sz w:val="20"/>
          <w:szCs w:val="20"/>
        </w:rPr>
        <w:t>derea nivelului.</w:t>
      </w:r>
    </w:p>
    <w:p w:rsidR="004B3DB9" w:rsidRPr="00E06332" w:rsidRDefault="004B3DB9" w:rsidP="009B56A1">
      <w:pPr>
        <w:pStyle w:val="07Paragraf"/>
        <w:rPr>
          <w:rFonts w:ascii="Arial" w:hAnsi="Arial" w:cs="Arial"/>
          <w:sz w:val="20"/>
          <w:szCs w:val="20"/>
        </w:rPr>
      </w:pPr>
      <w:r w:rsidRPr="00E06332">
        <w:rPr>
          <w:rFonts w:ascii="Arial" w:hAnsi="Arial" w:cs="Arial"/>
          <w:sz w:val="20"/>
          <w:szCs w:val="20"/>
        </w:rPr>
        <w:t>Rezervoarele de ap</w:t>
      </w:r>
      <w:r w:rsidR="00E949C9">
        <w:rPr>
          <w:rFonts w:ascii="Arial" w:hAnsi="Arial" w:cs="Arial"/>
          <w:sz w:val="20"/>
          <w:szCs w:val="20"/>
        </w:rPr>
        <w:t>a</w:t>
      </w:r>
      <w:r w:rsidRPr="00E06332">
        <w:rPr>
          <w:rFonts w:ascii="Arial" w:hAnsi="Arial" w:cs="Arial"/>
          <w:sz w:val="20"/>
          <w:szCs w:val="20"/>
        </w:rPr>
        <w:t xml:space="preserve"> incendiu mai sunt echipate, de asemenea cu:</w:t>
      </w:r>
    </w:p>
    <w:p w:rsidR="004B3DB9" w:rsidRPr="00E06332" w:rsidRDefault="004B3DB9" w:rsidP="009B56A1">
      <w:pPr>
        <w:pStyle w:val="07Paragraf"/>
        <w:rPr>
          <w:rFonts w:ascii="Arial" w:hAnsi="Arial" w:cs="Arial"/>
          <w:sz w:val="20"/>
          <w:szCs w:val="20"/>
        </w:rPr>
      </w:pPr>
      <w:r w:rsidRPr="00E06332">
        <w:rPr>
          <w:rFonts w:ascii="Arial" w:hAnsi="Arial" w:cs="Arial"/>
          <w:sz w:val="20"/>
          <w:szCs w:val="20"/>
        </w:rPr>
        <w:t>- racord aspira</w:t>
      </w:r>
      <w:r w:rsidR="00E949C9">
        <w:rPr>
          <w:rFonts w:ascii="Arial" w:hAnsi="Arial" w:cs="Arial"/>
          <w:sz w:val="20"/>
          <w:szCs w:val="20"/>
        </w:rPr>
        <w:t>t</w:t>
      </w:r>
      <w:r w:rsidRPr="00E06332">
        <w:rPr>
          <w:rFonts w:ascii="Arial" w:hAnsi="Arial" w:cs="Arial"/>
          <w:sz w:val="20"/>
          <w:szCs w:val="20"/>
        </w:rPr>
        <w:t>ie pentru ma</w:t>
      </w:r>
      <w:r w:rsidR="00E949C9">
        <w:rPr>
          <w:rFonts w:ascii="Arial" w:hAnsi="Arial" w:cs="Arial"/>
          <w:sz w:val="20"/>
          <w:szCs w:val="20"/>
        </w:rPr>
        <w:t>s</w:t>
      </w:r>
      <w:r w:rsidRPr="00E06332">
        <w:rPr>
          <w:rFonts w:ascii="Arial" w:hAnsi="Arial" w:cs="Arial"/>
          <w:sz w:val="20"/>
          <w:szCs w:val="20"/>
        </w:rPr>
        <w:t>inile de pompieri pe rezervorul pentru înmagazinarea apei necesar</w:t>
      </w:r>
      <w:r w:rsidR="00E949C9">
        <w:rPr>
          <w:rFonts w:ascii="Arial" w:hAnsi="Arial" w:cs="Arial"/>
          <w:sz w:val="20"/>
          <w:szCs w:val="20"/>
        </w:rPr>
        <w:t>a</w:t>
      </w:r>
      <w:r w:rsidRPr="00E06332">
        <w:rPr>
          <w:rFonts w:ascii="Arial" w:hAnsi="Arial" w:cs="Arial"/>
          <w:sz w:val="20"/>
          <w:szCs w:val="20"/>
        </w:rPr>
        <w:t xml:space="preserve"> pentru stins incendiu cu ajutorul instala</w:t>
      </w:r>
      <w:r w:rsidR="00E949C9">
        <w:rPr>
          <w:rFonts w:ascii="Arial" w:hAnsi="Arial" w:cs="Arial"/>
          <w:sz w:val="20"/>
          <w:szCs w:val="20"/>
        </w:rPr>
        <w:t>t</w:t>
      </w:r>
      <w:r w:rsidRPr="00E06332">
        <w:rPr>
          <w:rFonts w:ascii="Arial" w:hAnsi="Arial" w:cs="Arial"/>
          <w:sz w:val="20"/>
          <w:szCs w:val="20"/>
        </w:rPr>
        <w:t>iei de hidran</w:t>
      </w:r>
      <w:r w:rsidR="00E949C9">
        <w:rPr>
          <w:rFonts w:ascii="Arial" w:hAnsi="Arial" w:cs="Arial"/>
          <w:sz w:val="20"/>
          <w:szCs w:val="20"/>
        </w:rPr>
        <w:t>t</w:t>
      </w:r>
      <w:r w:rsidRPr="00E06332">
        <w:rPr>
          <w:rFonts w:ascii="Arial" w:hAnsi="Arial" w:cs="Arial"/>
          <w:sz w:val="20"/>
          <w:szCs w:val="20"/>
        </w:rPr>
        <w:t>i, format din sorb aspira</w:t>
      </w:r>
      <w:r w:rsidR="00E949C9">
        <w:rPr>
          <w:rFonts w:ascii="Arial" w:hAnsi="Arial" w:cs="Arial"/>
          <w:sz w:val="20"/>
          <w:szCs w:val="20"/>
        </w:rPr>
        <w:t>t</w:t>
      </w:r>
      <w:r w:rsidRPr="00E06332">
        <w:rPr>
          <w:rFonts w:ascii="Arial" w:hAnsi="Arial" w:cs="Arial"/>
          <w:sz w:val="20"/>
          <w:szCs w:val="20"/>
        </w:rPr>
        <w:t>ie DN 80, conduct</w:t>
      </w:r>
      <w:r w:rsidR="00E949C9">
        <w:rPr>
          <w:rFonts w:ascii="Arial" w:hAnsi="Arial" w:cs="Arial"/>
          <w:sz w:val="20"/>
          <w:szCs w:val="20"/>
        </w:rPr>
        <w:t>a</w:t>
      </w:r>
      <w:r w:rsidRPr="00E06332">
        <w:rPr>
          <w:rFonts w:ascii="Arial" w:hAnsi="Arial" w:cs="Arial"/>
          <w:sz w:val="20"/>
          <w:szCs w:val="20"/>
        </w:rPr>
        <w:t xml:space="preserve"> de aspiratie DN 100 mm </w:t>
      </w:r>
      <w:r w:rsidR="00E949C9">
        <w:rPr>
          <w:rFonts w:ascii="Arial" w:hAnsi="Arial" w:cs="Arial"/>
          <w:sz w:val="20"/>
          <w:szCs w:val="20"/>
        </w:rPr>
        <w:t>s</w:t>
      </w:r>
      <w:r w:rsidRPr="00E06332">
        <w:rPr>
          <w:rFonts w:ascii="Arial" w:hAnsi="Arial" w:cs="Arial"/>
          <w:sz w:val="20"/>
          <w:szCs w:val="20"/>
        </w:rPr>
        <w:t>i racord de aspita</w:t>
      </w:r>
      <w:r w:rsidR="00E949C9">
        <w:rPr>
          <w:rFonts w:ascii="Arial" w:hAnsi="Arial" w:cs="Arial"/>
          <w:sz w:val="20"/>
          <w:szCs w:val="20"/>
        </w:rPr>
        <w:t>t</w:t>
      </w:r>
      <w:r w:rsidRPr="00E06332">
        <w:rPr>
          <w:rFonts w:ascii="Arial" w:hAnsi="Arial" w:cs="Arial"/>
          <w:sz w:val="20"/>
          <w:szCs w:val="20"/>
        </w:rPr>
        <w:t>ie cu dop, tip A - DN 100. Racordul de aspira</w:t>
      </w:r>
      <w:r w:rsidR="00E949C9">
        <w:rPr>
          <w:rFonts w:ascii="Arial" w:hAnsi="Arial" w:cs="Arial"/>
          <w:sz w:val="20"/>
          <w:szCs w:val="20"/>
        </w:rPr>
        <w:t>t</w:t>
      </w:r>
      <w:r w:rsidRPr="00E06332">
        <w:rPr>
          <w:rFonts w:ascii="Arial" w:hAnsi="Arial" w:cs="Arial"/>
          <w:sz w:val="20"/>
          <w:szCs w:val="20"/>
        </w:rPr>
        <w:t xml:space="preserve">ie este amplasat în exterior, la h = 1,50 m de la trotuar </w:t>
      </w:r>
      <w:r w:rsidR="00E949C9">
        <w:rPr>
          <w:rFonts w:ascii="Arial" w:hAnsi="Arial" w:cs="Arial"/>
          <w:sz w:val="20"/>
          <w:szCs w:val="20"/>
        </w:rPr>
        <w:t>s</w:t>
      </w:r>
      <w:r w:rsidRPr="00E06332">
        <w:rPr>
          <w:rFonts w:ascii="Arial" w:hAnsi="Arial" w:cs="Arial"/>
          <w:sz w:val="20"/>
          <w:szCs w:val="20"/>
        </w:rPr>
        <w:t>i îndeplinesc condi</w:t>
      </w:r>
      <w:r w:rsidR="00E949C9">
        <w:rPr>
          <w:rFonts w:ascii="Arial" w:hAnsi="Arial" w:cs="Arial"/>
          <w:sz w:val="20"/>
          <w:szCs w:val="20"/>
        </w:rPr>
        <w:t>t</w:t>
      </w:r>
      <w:r w:rsidRPr="00E06332">
        <w:rPr>
          <w:rFonts w:ascii="Arial" w:hAnsi="Arial" w:cs="Arial"/>
          <w:sz w:val="20"/>
          <w:szCs w:val="20"/>
        </w:rPr>
        <w:t>iile de acces din P118/2.</w:t>
      </w:r>
    </w:p>
    <w:p w:rsidR="004E5209" w:rsidRPr="00E06332" w:rsidRDefault="004E5209" w:rsidP="009B56A1">
      <w:pPr>
        <w:autoSpaceDE w:val="0"/>
        <w:autoSpaceDN w:val="0"/>
        <w:adjustRightInd w:val="0"/>
        <w:spacing w:after="0" w:line="240" w:lineRule="auto"/>
        <w:jc w:val="both"/>
        <w:rPr>
          <w:rFonts w:ascii="Arial" w:hAnsi="Arial" w:cs="Arial"/>
          <w:sz w:val="20"/>
          <w:szCs w:val="20"/>
        </w:rPr>
      </w:pPr>
    </w:p>
    <w:p w:rsidR="00EB635E" w:rsidRPr="00E06332" w:rsidRDefault="00E06332" w:rsidP="00E06332">
      <w:pPr>
        <w:pStyle w:val="ListParagraph"/>
        <w:numPr>
          <w:ilvl w:val="0"/>
          <w:numId w:val="20"/>
        </w:numPr>
        <w:autoSpaceDE w:val="0"/>
        <w:autoSpaceDN w:val="0"/>
        <w:adjustRightInd w:val="0"/>
        <w:spacing w:after="0" w:line="240" w:lineRule="auto"/>
        <w:jc w:val="both"/>
        <w:rPr>
          <w:rFonts w:ascii="Arial" w:hAnsi="Arial" w:cs="Arial"/>
          <w:b/>
          <w:color w:val="000000"/>
          <w:sz w:val="20"/>
          <w:szCs w:val="20"/>
          <w:lang w:val="it-IT"/>
        </w:rPr>
      </w:pPr>
      <w:r w:rsidRPr="00E06332">
        <w:rPr>
          <w:rFonts w:ascii="Arial" w:hAnsi="Arial" w:cs="Arial"/>
          <w:b/>
          <w:color w:val="000000"/>
          <w:sz w:val="20"/>
          <w:szCs w:val="20"/>
          <w:lang w:val="it-IT"/>
        </w:rPr>
        <w:t>Instala</w:t>
      </w:r>
      <w:r w:rsidR="00E949C9">
        <w:rPr>
          <w:rFonts w:ascii="Arial" w:hAnsi="Arial" w:cs="Arial"/>
          <w:b/>
          <w:color w:val="000000"/>
          <w:sz w:val="20"/>
          <w:szCs w:val="20"/>
          <w:lang w:val="it-IT"/>
        </w:rPr>
        <w:t>t</w:t>
      </w:r>
      <w:r w:rsidRPr="00E06332">
        <w:rPr>
          <w:rFonts w:ascii="Arial" w:hAnsi="Arial" w:cs="Arial"/>
          <w:b/>
          <w:color w:val="000000"/>
          <w:sz w:val="20"/>
          <w:szCs w:val="20"/>
          <w:lang w:val="it-IT"/>
        </w:rPr>
        <w:t>ii termice si de ventilare</w:t>
      </w:r>
    </w:p>
    <w:p w:rsidR="00730459" w:rsidRPr="00E06332" w:rsidRDefault="00730459" w:rsidP="009B56A1">
      <w:pPr>
        <w:autoSpaceDE w:val="0"/>
        <w:autoSpaceDN w:val="0"/>
        <w:adjustRightInd w:val="0"/>
        <w:spacing w:after="0" w:line="240" w:lineRule="auto"/>
        <w:jc w:val="both"/>
        <w:rPr>
          <w:rFonts w:ascii="Arial" w:hAnsi="Arial" w:cs="Arial"/>
          <w:b/>
          <w:sz w:val="20"/>
          <w:szCs w:val="20"/>
        </w:rPr>
      </w:pPr>
      <w:r w:rsidRPr="00E06332">
        <w:rPr>
          <w:rFonts w:ascii="Arial" w:hAnsi="Arial" w:cs="Arial"/>
          <w:b/>
          <w:sz w:val="20"/>
          <w:szCs w:val="20"/>
        </w:rPr>
        <w:t>De înc</w:t>
      </w:r>
      <w:r w:rsidR="00E949C9">
        <w:rPr>
          <w:rFonts w:ascii="Arial" w:hAnsi="Arial" w:cs="Arial"/>
          <w:b/>
          <w:sz w:val="20"/>
          <w:szCs w:val="20"/>
        </w:rPr>
        <w:t>a</w:t>
      </w:r>
      <w:r w:rsidRPr="00E06332">
        <w:rPr>
          <w:rFonts w:ascii="Arial" w:hAnsi="Arial" w:cs="Arial"/>
          <w:b/>
          <w:sz w:val="20"/>
          <w:szCs w:val="20"/>
        </w:rPr>
        <w:t>lzire, ventilare</w:t>
      </w:r>
    </w:p>
    <w:p w:rsidR="00730459" w:rsidRPr="00E06332" w:rsidRDefault="00730459" w:rsidP="009B56A1">
      <w:pPr>
        <w:autoSpaceDE w:val="0"/>
        <w:autoSpaceDN w:val="0"/>
        <w:adjustRightInd w:val="0"/>
        <w:spacing w:after="0" w:line="240" w:lineRule="auto"/>
        <w:jc w:val="both"/>
        <w:rPr>
          <w:rFonts w:ascii="Arial" w:hAnsi="Arial" w:cs="Arial"/>
          <w:sz w:val="20"/>
          <w:szCs w:val="20"/>
        </w:rPr>
      </w:pPr>
      <w:r w:rsidRPr="00E06332">
        <w:rPr>
          <w:rFonts w:ascii="Arial" w:hAnsi="Arial" w:cs="Arial"/>
          <w:sz w:val="20"/>
          <w:szCs w:val="20"/>
        </w:rPr>
        <w:t>Pentru prezentul proiect s-a propus o variant</w:t>
      </w:r>
      <w:r w:rsidR="00E949C9">
        <w:rPr>
          <w:rFonts w:ascii="Arial" w:hAnsi="Arial" w:cs="Arial"/>
          <w:sz w:val="20"/>
          <w:szCs w:val="20"/>
        </w:rPr>
        <w:t>a</w:t>
      </w:r>
      <w:r w:rsidRPr="00E06332">
        <w:rPr>
          <w:rFonts w:ascii="Arial" w:hAnsi="Arial" w:cs="Arial"/>
          <w:sz w:val="20"/>
          <w:szCs w:val="20"/>
        </w:rPr>
        <w:t xml:space="preserve"> de înc</w:t>
      </w:r>
      <w:r w:rsidR="00E949C9">
        <w:rPr>
          <w:rFonts w:ascii="Arial" w:hAnsi="Arial" w:cs="Arial"/>
          <w:sz w:val="20"/>
          <w:szCs w:val="20"/>
        </w:rPr>
        <w:t>a</w:t>
      </w:r>
      <w:r w:rsidRPr="00E06332">
        <w:rPr>
          <w:rFonts w:ascii="Arial" w:hAnsi="Arial" w:cs="Arial"/>
          <w:sz w:val="20"/>
          <w:szCs w:val="20"/>
        </w:rPr>
        <w:t>lzire / r</w:t>
      </w:r>
      <w:r w:rsidR="00E949C9">
        <w:rPr>
          <w:rFonts w:ascii="Arial" w:hAnsi="Arial" w:cs="Arial"/>
          <w:sz w:val="20"/>
          <w:szCs w:val="20"/>
        </w:rPr>
        <w:t>a</w:t>
      </w:r>
      <w:r w:rsidRPr="00E06332">
        <w:rPr>
          <w:rFonts w:ascii="Arial" w:hAnsi="Arial" w:cs="Arial"/>
          <w:sz w:val="20"/>
          <w:szCs w:val="20"/>
        </w:rPr>
        <w:t xml:space="preserve">cire cu sistem VRF, ventilare </w:t>
      </w:r>
      <w:r w:rsidR="00E949C9">
        <w:rPr>
          <w:rFonts w:ascii="Arial" w:hAnsi="Arial" w:cs="Arial"/>
          <w:sz w:val="20"/>
          <w:szCs w:val="20"/>
        </w:rPr>
        <w:t>s</w:t>
      </w:r>
      <w:r w:rsidRPr="00E06332">
        <w:rPr>
          <w:rFonts w:ascii="Arial" w:hAnsi="Arial" w:cs="Arial"/>
          <w:sz w:val="20"/>
          <w:szCs w:val="20"/>
        </w:rPr>
        <w:t>i aport de aer proasp</w:t>
      </w:r>
      <w:r w:rsidR="00E949C9">
        <w:rPr>
          <w:rFonts w:ascii="Arial" w:hAnsi="Arial" w:cs="Arial"/>
          <w:sz w:val="20"/>
          <w:szCs w:val="20"/>
        </w:rPr>
        <w:t>a</w:t>
      </w:r>
      <w:r w:rsidRPr="00E06332">
        <w:rPr>
          <w:rFonts w:ascii="Arial" w:hAnsi="Arial" w:cs="Arial"/>
          <w:sz w:val="20"/>
          <w:szCs w:val="20"/>
        </w:rPr>
        <w:t>t asigurat cu o central</w:t>
      </w:r>
      <w:r w:rsidR="00E949C9">
        <w:rPr>
          <w:rFonts w:ascii="Arial" w:hAnsi="Arial" w:cs="Arial"/>
          <w:sz w:val="20"/>
          <w:szCs w:val="20"/>
        </w:rPr>
        <w:t>a</w:t>
      </w:r>
      <w:r w:rsidRPr="00E06332">
        <w:rPr>
          <w:rFonts w:ascii="Arial" w:hAnsi="Arial" w:cs="Arial"/>
          <w:sz w:val="20"/>
          <w:szCs w:val="20"/>
        </w:rPr>
        <w:t xml:space="preserve"> de tratare aer </w:t>
      </w:r>
      <w:r w:rsidR="00E949C9">
        <w:rPr>
          <w:rFonts w:ascii="Arial" w:hAnsi="Arial" w:cs="Arial"/>
          <w:sz w:val="20"/>
          <w:szCs w:val="20"/>
        </w:rPr>
        <w:t>s</w:t>
      </w:r>
      <w:r w:rsidRPr="00E06332">
        <w:rPr>
          <w:rFonts w:ascii="Arial" w:hAnsi="Arial" w:cs="Arial"/>
          <w:sz w:val="20"/>
          <w:szCs w:val="20"/>
        </w:rPr>
        <w:t>i recuperator de c</w:t>
      </w:r>
      <w:r w:rsidR="00E949C9">
        <w:rPr>
          <w:rFonts w:ascii="Arial" w:hAnsi="Arial" w:cs="Arial"/>
          <w:sz w:val="20"/>
          <w:szCs w:val="20"/>
        </w:rPr>
        <w:t>a</w:t>
      </w:r>
      <w:r w:rsidRPr="00E06332">
        <w:rPr>
          <w:rFonts w:ascii="Arial" w:hAnsi="Arial" w:cs="Arial"/>
          <w:sz w:val="20"/>
          <w:szCs w:val="20"/>
        </w:rPr>
        <w:t>ldur</w:t>
      </w:r>
      <w:r w:rsidR="00E949C9">
        <w:rPr>
          <w:rFonts w:ascii="Arial" w:hAnsi="Arial" w:cs="Arial"/>
          <w:sz w:val="20"/>
          <w:szCs w:val="20"/>
        </w:rPr>
        <w:t>a</w:t>
      </w:r>
      <w:r w:rsidRPr="00E06332">
        <w:rPr>
          <w:rFonts w:ascii="Arial" w:hAnsi="Arial" w:cs="Arial"/>
          <w:sz w:val="20"/>
          <w:szCs w:val="20"/>
        </w:rPr>
        <w:t xml:space="preserve">. </w:t>
      </w:r>
    </w:p>
    <w:p w:rsidR="00730459" w:rsidRPr="00E06332" w:rsidRDefault="00730459" w:rsidP="009B56A1">
      <w:pPr>
        <w:autoSpaceDE w:val="0"/>
        <w:autoSpaceDN w:val="0"/>
        <w:adjustRightInd w:val="0"/>
        <w:spacing w:after="0" w:line="240" w:lineRule="auto"/>
        <w:jc w:val="both"/>
        <w:rPr>
          <w:rFonts w:ascii="Arial" w:hAnsi="Arial" w:cs="Arial"/>
          <w:sz w:val="20"/>
          <w:szCs w:val="20"/>
        </w:rPr>
      </w:pPr>
      <w:r w:rsidRPr="00E06332">
        <w:rPr>
          <w:rFonts w:ascii="Arial" w:hAnsi="Arial" w:cs="Arial"/>
          <w:sz w:val="20"/>
          <w:szCs w:val="20"/>
        </w:rPr>
        <w:t>Pentru ob</w:t>
      </w:r>
      <w:r w:rsidR="00E949C9">
        <w:rPr>
          <w:rFonts w:ascii="Arial" w:hAnsi="Arial" w:cs="Arial"/>
          <w:sz w:val="20"/>
          <w:szCs w:val="20"/>
        </w:rPr>
        <w:t>t</w:t>
      </w:r>
      <w:r w:rsidRPr="00E06332">
        <w:rPr>
          <w:rFonts w:ascii="Arial" w:hAnsi="Arial" w:cs="Arial"/>
          <w:sz w:val="20"/>
          <w:szCs w:val="20"/>
        </w:rPr>
        <w:t>inerea condi</w:t>
      </w:r>
      <w:r w:rsidR="00E949C9">
        <w:rPr>
          <w:rFonts w:ascii="Arial" w:hAnsi="Arial" w:cs="Arial"/>
          <w:sz w:val="20"/>
          <w:szCs w:val="20"/>
        </w:rPr>
        <w:t>t</w:t>
      </w:r>
      <w:r w:rsidRPr="00E06332">
        <w:rPr>
          <w:rFonts w:ascii="Arial" w:hAnsi="Arial" w:cs="Arial"/>
          <w:sz w:val="20"/>
          <w:szCs w:val="20"/>
        </w:rPr>
        <w:t xml:space="preserve">iilor de confort termic în zona de vestiare </w:t>
      </w:r>
      <w:r w:rsidR="00E949C9">
        <w:rPr>
          <w:rFonts w:ascii="Arial" w:hAnsi="Arial" w:cs="Arial"/>
          <w:sz w:val="20"/>
          <w:szCs w:val="20"/>
        </w:rPr>
        <w:t>s</w:t>
      </w:r>
      <w:r w:rsidRPr="00E06332">
        <w:rPr>
          <w:rFonts w:ascii="Arial" w:hAnsi="Arial" w:cs="Arial"/>
          <w:sz w:val="20"/>
          <w:szCs w:val="20"/>
        </w:rPr>
        <w:t>i zona grupurilor sanitare s-a proiectat o instala</w:t>
      </w:r>
      <w:r w:rsidR="00E949C9">
        <w:rPr>
          <w:rFonts w:ascii="Arial" w:hAnsi="Arial" w:cs="Arial"/>
          <w:sz w:val="20"/>
          <w:szCs w:val="20"/>
        </w:rPr>
        <w:t>t</w:t>
      </w:r>
      <w:r w:rsidRPr="00E06332">
        <w:rPr>
          <w:rFonts w:ascii="Arial" w:hAnsi="Arial" w:cs="Arial"/>
          <w:sz w:val="20"/>
          <w:szCs w:val="20"/>
        </w:rPr>
        <w:t>ie de înc</w:t>
      </w:r>
      <w:r w:rsidR="00E949C9">
        <w:rPr>
          <w:rFonts w:ascii="Arial" w:hAnsi="Arial" w:cs="Arial"/>
          <w:sz w:val="20"/>
          <w:szCs w:val="20"/>
        </w:rPr>
        <w:t>a</w:t>
      </w:r>
      <w:r w:rsidRPr="00E06332">
        <w:rPr>
          <w:rFonts w:ascii="Arial" w:hAnsi="Arial" w:cs="Arial"/>
          <w:sz w:val="20"/>
          <w:szCs w:val="20"/>
        </w:rPr>
        <w:t xml:space="preserve">lzire cu radiatoare electrice. </w:t>
      </w:r>
    </w:p>
    <w:p w:rsidR="00730459" w:rsidRPr="00E06332" w:rsidRDefault="00730459" w:rsidP="009B56A1">
      <w:pPr>
        <w:autoSpaceDE w:val="0"/>
        <w:autoSpaceDN w:val="0"/>
        <w:adjustRightInd w:val="0"/>
        <w:spacing w:after="0" w:line="240" w:lineRule="auto"/>
        <w:jc w:val="both"/>
        <w:rPr>
          <w:rFonts w:ascii="Arial" w:hAnsi="Arial" w:cs="Arial"/>
          <w:sz w:val="20"/>
          <w:szCs w:val="20"/>
        </w:rPr>
      </w:pPr>
      <w:r w:rsidRPr="00E06332">
        <w:rPr>
          <w:rFonts w:ascii="Arial" w:hAnsi="Arial" w:cs="Arial"/>
          <w:sz w:val="20"/>
          <w:szCs w:val="20"/>
        </w:rPr>
        <w:t>Pentru ob</w:t>
      </w:r>
      <w:r w:rsidR="00E949C9">
        <w:rPr>
          <w:rFonts w:ascii="Arial" w:hAnsi="Arial" w:cs="Arial"/>
          <w:sz w:val="20"/>
          <w:szCs w:val="20"/>
        </w:rPr>
        <w:t>t</w:t>
      </w:r>
      <w:r w:rsidRPr="00E06332">
        <w:rPr>
          <w:rFonts w:ascii="Arial" w:hAnsi="Arial" w:cs="Arial"/>
          <w:sz w:val="20"/>
          <w:szCs w:val="20"/>
        </w:rPr>
        <w:t>inerea condi</w:t>
      </w:r>
      <w:r w:rsidR="00E949C9">
        <w:rPr>
          <w:rFonts w:ascii="Arial" w:hAnsi="Arial" w:cs="Arial"/>
          <w:sz w:val="20"/>
          <w:szCs w:val="20"/>
        </w:rPr>
        <w:t>t</w:t>
      </w:r>
      <w:r w:rsidRPr="00E06332">
        <w:rPr>
          <w:rFonts w:ascii="Arial" w:hAnsi="Arial" w:cs="Arial"/>
          <w:sz w:val="20"/>
          <w:szCs w:val="20"/>
        </w:rPr>
        <w:t>iilor de confort termic în SALA DE VÂNZARE, s-a proiectat o instala</w:t>
      </w:r>
      <w:r w:rsidR="00E949C9">
        <w:rPr>
          <w:rFonts w:ascii="Arial" w:hAnsi="Arial" w:cs="Arial"/>
          <w:sz w:val="20"/>
          <w:szCs w:val="20"/>
        </w:rPr>
        <w:t>t</w:t>
      </w:r>
      <w:r w:rsidRPr="00E06332">
        <w:rPr>
          <w:rFonts w:ascii="Arial" w:hAnsi="Arial" w:cs="Arial"/>
          <w:sz w:val="20"/>
          <w:szCs w:val="20"/>
        </w:rPr>
        <w:t>ie de r</w:t>
      </w:r>
      <w:r w:rsidR="00E949C9">
        <w:rPr>
          <w:rFonts w:ascii="Arial" w:hAnsi="Arial" w:cs="Arial"/>
          <w:sz w:val="20"/>
          <w:szCs w:val="20"/>
        </w:rPr>
        <w:t>a</w:t>
      </w:r>
      <w:r w:rsidRPr="00E06332">
        <w:rPr>
          <w:rFonts w:ascii="Arial" w:hAnsi="Arial" w:cs="Arial"/>
          <w:sz w:val="20"/>
          <w:szCs w:val="20"/>
        </w:rPr>
        <w:t>cire / înc</w:t>
      </w:r>
      <w:r w:rsidR="00E949C9">
        <w:rPr>
          <w:rFonts w:ascii="Arial" w:hAnsi="Arial" w:cs="Arial"/>
          <w:sz w:val="20"/>
          <w:szCs w:val="20"/>
        </w:rPr>
        <w:t>a</w:t>
      </w:r>
      <w:r w:rsidRPr="00E06332">
        <w:rPr>
          <w:rFonts w:ascii="Arial" w:hAnsi="Arial" w:cs="Arial"/>
          <w:sz w:val="20"/>
          <w:szCs w:val="20"/>
        </w:rPr>
        <w:t>lzire tip VRF cu unit</w:t>
      </w:r>
      <w:r w:rsidR="00E949C9">
        <w:rPr>
          <w:rFonts w:ascii="Arial" w:hAnsi="Arial" w:cs="Arial"/>
          <w:sz w:val="20"/>
          <w:szCs w:val="20"/>
        </w:rPr>
        <w:t>at</w:t>
      </w:r>
      <w:r w:rsidRPr="00E06332">
        <w:rPr>
          <w:rFonts w:ascii="Arial" w:hAnsi="Arial" w:cs="Arial"/>
          <w:sz w:val="20"/>
          <w:szCs w:val="20"/>
        </w:rPr>
        <w:t>i interioare necarcasate tip duct în detent</w:t>
      </w:r>
      <w:r w:rsidR="00E949C9">
        <w:rPr>
          <w:rFonts w:ascii="Arial" w:hAnsi="Arial" w:cs="Arial"/>
          <w:sz w:val="20"/>
          <w:szCs w:val="20"/>
        </w:rPr>
        <w:t>a</w:t>
      </w:r>
      <w:r w:rsidRPr="00E06332">
        <w:rPr>
          <w:rFonts w:ascii="Arial" w:hAnsi="Arial" w:cs="Arial"/>
          <w:sz w:val="20"/>
          <w:szCs w:val="20"/>
        </w:rPr>
        <w:t xml:space="preserve"> direct</w:t>
      </w:r>
      <w:r w:rsidR="00E949C9">
        <w:rPr>
          <w:rFonts w:ascii="Arial" w:hAnsi="Arial" w:cs="Arial"/>
          <w:sz w:val="20"/>
          <w:szCs w:val="20"/>
        </w:rPr>
        <w:t>a</w:t>
      </w:r>
      <w:r w:rsidRPr="00E06332">
        <w:rPr>
          <w:rFonts w:ascii="Arial" w:hAnsi="Arial" w:cs="Arial"/>
          <w:sz w:val="20"/>
          <w:szCs w:val="20"/>
        </w:rPr>
        <w:t xml:space="preserve"> racordate la unit</w:t>
      </w:r>
      <w:r w:rsidR="00E949C9">
        <w:rPr>
          <w:rFonts w:ascii="Arial" w:hAnsi="Arial" w:cs="Arial"/>
          <w:sz w:val="20"/>
          <w:szCs w:val="20"/>
        </w:rPr>
        <w:t>at</w:t>
      </w:r>
      <w:r w:rsidRPr="00E06332">
        <w:rPr>
          <w:rFonts w:ascii="Arial" w:hAnsi="Arial" w:cs="Arial"/>
          <w:sz w:val="20"/>
          <w:szCs w:val="20"/>
        </w:rPr>
        <w:t xml:space="preserve">i exterioare . </w:t>
      </w:r>
    </w:p>
    <w:p w:rsidR="00730459" w:rsidRPr="00E06332" w:rsidRDefault="00730459" w:rsidP="009B56A1">
      <w:pPr>
        <w:autoSpaceDE w:val="0"/>
        <w:autoSpaceDN w:val="0"/>
        <w:adjustRightInd w:val="0"/>
        <w:spacing w:after="0" w:line="240" w:lineRule="auto"/>
        <w:jc w:val="both"/>
        <w:rPr>
          <w:rFonts w:ascii="Arial" w:hAnsi="Arial" w:cs="Arial"/>
          <w:sz w:val="20"/>
          <w:szCs w:val="20"/>
        </w:rPr>
      </w:pPr>
      <w:r w:rsidRPr="00E06332">
        <w:rPr>
          <w:rFonts w:ascii="Arial" w:hAnsi="Arial" w:cs="Arial"/>
          <w:sz w:val="20"/>
          <w:szCs w:val="20"/>
        </w:rPr>
        <w:t>Pentru ob</w:t>
      </w:r>
      <w:r w:rsidR="00E949C9">
        <w:rPr>
          <w:rFonts w:ascii="Arial" w:hAnsi="Arial" w:cs="Arial"/>
          <w:sz w:val="20"/>
          <w:szCs w:val="20"/>
        </w:rPr>
        <w:t>t</w:t>
      </w:r>
      <w:r w:rsidRPr="00E06332">
        <w:rPr>
          <w:rFonts w:ascii="Arial" w:hAnsi="Arial" w:cs="Arial"/>
          <w:sz w:val="20"/>
          <w:szCs w:val="20"/>
        </w:rPr>
        <w:t>inerea condi</w:t>
      </w:r>
      <w:r w:rsidR="00E949C9">
        <w:rPr>
          <w:rFonts w:ascii="Arial" w:hAnsi="Arial" w:cs="Arial"/>
          <w:sz w:val="20"/>
          <w:szCs w:val="20"/>
        </w:rPr>
        <w:t>t</w:t>
      </w:r>
      <w:r w:rsidRPr="00E06332">
        <w:rPr>
          <w:rFonts w:ascii="Arial" w:hAnsi="Arial" w:cs="Arial"/>
          <w:sz w:val="20"/>
          <w:szCs w:val="20"/>
        </w:rPr>
        <w:t>iilor de confort termic în zona de BAKE-OFF, zon</w:t>
      </w:r>
      <w:r w:rsidR="00E949C9">
        <w:rPr>
          <w:rFonts w:ascii="Arial" w:hAnsi="Arial" w:cs="Arial"/>
          <w:sz w:val="20"/>
          <w:szCs w:val="20"/>
        </w:rPr>
        <w:t>a</w:t>
      </w:r>
      <w:r w:rsidRPr="00E06332">
        <w:rPr>
          <w:rFonts w:ascii="Arial" w:hAnsi="Arial" w:cs="Arial"/>
          <w:sz w:val="20"/>
          <w:szCs w:val="20"/>
        </w:rPr>
        <w:t xml:space="preserve"> personal </w:t>
      </w:r>
      <w:r w:rsidR="00E949C9">
        <w:rPr>
          <w:rFonts w:ascii="Arial" w:hAnsi="Arial" w:cs="Arial"/>
          <w:sz w:val="20"/>
          <w:szCs w:val="20"/>
        </w:rPr>
        <w:t>s</w:t>
      </w:r>
      <w:r w:rsidRPr="00E06332">
        <w:rPr>
          <w:rFonts w:ascii="Arial" w:hAnsi="Arial" w:cs="Arial"/>
          <w:sz w:val="20"/>
          <w:szCs w:val="20"/>
        </w:rPr>
        <w:t>i birouri, s-a proiectat o instala</w:t>
      </w:r>
      <w:r w:rsidR="00E949C9">
        <w:rPr>
          <w:rFonts w:ascii="Arial" w:hAnsi="Arial" w:cs="Arial"/>
          <w:sz w:val="20"/>
          <w:szCs w:val="20"/>
        </w:rPr>
        <w:t>t</w:t>
      </w:r>
      <w:r w:rsidRPr="00E06332">
        <w:rPr>
          <w:rFonts w:ascii="Arial" w:hAnsi="Arial" w:cs="Arial"/>
          <w:sz w:val="20"/>
          <w:szCs w:val="20"/>
        </w:rPr>
        <w:t>ie de r</w:t>
      </w:r>
      <w:r w:rsidR="00E949C9">
        <w:rPr>
          <w:rFonts w:ascii="Arial" w:hAnsi="Arial" w:cs="Arial"/>
          <w:sz w:val="20"/>
          <w:szCs w:val="20"/>
        </w:rPr>
        <w:t>a</w:t>
      </w:r>
      <w:r w:rsidRPr="00E06332">
        <w:rPr>
          <w:rFonts w:ascii="Arial" w:hAnsi="Arial" w:cs="Arial"/>
          <w:sz w:val="20"/>
          <w:szCs w:val="20"/>
        </w:rPr>
        <w:t>cire / înc</w:t>
      </w:r>
      <w:r w:rsidR="00E949C9">
        <w:rPr>
          <w:rFonts w:ascii="Arial" w:hAnsi="Arial" w:cs="Arial"/>
          <w:sz w:val="20"/>
          <w:szCs w:val="20"/>
        </w:rPr>
        <w:t>a</w:t>
      </w:r>
      <w:r w:rsidRPr="00E06332">
        <w:rPr>
          <w:rFonts w:ascii="Arial" w:hAnsi="Arial" w:cs="Arial"/>
          <w:sz w:val="20"/>
          <w:szCs w:val="20"/>
        </w:rPr>
        <w:t>lzire tip VRF cu unit</w:t>
      </w:r>
      <w:r w:rsidR="00E949C9">
        <w:rPr>
          <w:rFonts w:ascii="Arial" w:hAnsi="Arial" w:cs="Arial"/>
          <w:sz w:val="20"/>
          <w:szCs w:val="20"/>
        </w:rPr>
        <w:t>at</w:t>
      </w:r>
      <w:r w:rsidRPr="00E06332">
        <w:rPr>
          <w:rFonts w:ascii="Arial" w:hAnsi="Arial" w:cs="Arial"/>
          <w:sz w:val="20"/>
          <w:szCs w:val="20"/>
        </w:rPr>
        <w:t>i interioare carcasate tip caset</w:t>
      </w:r>
      <w:r w:rsidR="00E949C9">
        <w:rPr>
          <w:rFonts w:ascii="Arial" w:hAnsi="Arial" w:cs="Arial"/>
          <w:sz w:val="20"/>
          <w:szCs w:val="20"/>
        </w:rPr>
        <w:t>a</w:t>
      </w:r>
      <w:r w:rsidRPr="00E06332">
        <w:rPr>
          <w:rFonts w:ascii="Arial" w:hAnsi="Arial" w:cs="Arial"/>
          <w:sz w:val="20"/>
          <w:szCs w:val="20"/>
        </w:rPr>
        <w:t xml:space="preserve"> cu refulare pe patru direc</w:t>
      </w:r>
      <w:r w:rsidR="00E949C9">
        <w:rPr>
          <w:rFonts w:ascii="Arial" w:hAnsi="Arial" w:cs="Arial"/>
          <w:sz w:val="20"/>
          <w:szCs w:val="20"/>
        </w:rPr>
        <w:t>t</w:t>
      </w:r>
      <w:r w:rsidRPr="00E06332">
        <w:rPr>
          <w:rFonts w:ascii="Arial" w:hAnsi="Arial" w:cs="Arial"/>
          <w:sz w:val="20"/>
          <w:szCs w:val="20"/>
        </w:rPr>
        <w:t>ii, în detent</w:t>
      </w:r>
      <w:r w:rsidR="00E949C9">
        <w:rPr>
          <w:rFonts w:ascii="Arial" w:hAnsi="Arial" w:cs="Arial"/>
          <w:sz w:val="20"/>
          <w:szCs w:val="20"/>
        </w:rPr>
        <w:t>a</w:t>
      </w:r>
      <w:r w:rsidRPr="00E06332">
        <w:rPr>
          <w:rFonts w:ascii="Arial" w:hAnsi="Arial" w:cs="Arial"/>
          <w:sz w:val="20"/>
          <w:szCs w:val="20"/>
        </w:rPr>
        <w:t xml:space="preserve"> direct</w:t>
      </w:r>
      <w:r w:rsidR="00E949C9">
        <w:rPr>
          <w:rFonts w:ascii="Arial" w:hAnsi="Arial" w:cs="Arial"/>
          <w:sz w:val="20"/>
          <w:szCs w:val="20"/>
        </w:rPr>
        <w:t>a</w:t>
      </w:r>
      <w:r w:rsidRPr="00E06332">
        <w:rPr>
          <w:rFonts w:ascii="Arial" w:hAnsi="Arial" w:cs="Arial"/>
          <w:sz w:val="20"/>
          <w:szCs w:val="20"/>
        </w:rPr>
        <w:t xml:space="preserve"> racordate la unit</w:t>
      </w:r>
      <w:r w:rsidR="00E949C9">
        <w:rPr>
          <w:rFonts w:ascii="Arial" w:hAnsi="Arial" w:cs="Arial"/>
          <w:sz w:val="20"/>
          <w:szCs w:val="20"/>
        </w:rPr>
        <w:t>at</w:t>
      </w:r>
      <w:r w:rsidRPr="00E06332">
        <w:rPr>
          <w:rFonts w:ascii="Arial" w:hAnsi="Arial" w:cs="Arial"/>
          <w:sz w:val="20"/>
          <w:szCs w:val="20"/>
        </w:rPr>
        <w:t xml:space="preserve">i exterioare. Aceste echipamente vor folosi ca agent de rcire freon R410A. </w:t>
      </w:r>
    </w:p>
    <w:p w:rsidR="00730459" w:rsidRPr="00E06332" w:rsidRDefault="00730459" w:rsidP="009B56A1">
      <w:pPr>
        <w:autoSpaceDE w:val="0"/>
        <w:autoSpaceDN w:val="0"/>
        <w:adjustRightInd w:val="0"/>
        <w:spacing w:after="0" w:line="240" w:lineRule="auto"/>
        <w:jc w:val="both"/>
        <w:rPr>
          <w:rFonts w:ascii="Arial" w:hAnsi="Arial" w:cs="Arial"/>
          <w:sz w:val="20"/>
          <w:szCs w:val="20"/>
        </w:rPr>
      </w:pPr>
      <w:r w:rsidRPr="00E06332">
        <w:rPr>
          <w:rFonts w:ascii="Arial" w:hAnsi="Arial" w:cs="Arial"/>
          <w:sz w:val="20"/>
          <w:szCs w:val="20"/>
        </w:rPr>
        <w:t>Pentru asigurarea confortului termic zona de SAFE ROOM (TREZORERIE) a fost prev</w:t>
      </w:r>
      <w:r w:rsidR="00E949C9">
        <w:rPr>
          <w:rFonts w:ascii="Arial" w:hAnsi="Arial" w:cs="Arial"/>
          <w:sz w:val="20"/>
          <w:szCs w:val="20"/>
        </w:rPr>
        <w:t>a</w:t>
      </w:r>
      <w:r w:rsidRPr="00E06332">
        <w:rPr>
          <w:rFonts w:ascii="Arial" w:hAnsi="Arial" w:cs="Arial"/>
          <w:sz w:val="20"/>
          <w:szCs w:val="20"/>
        </w:rPr>
        <w:t>zut un radiator electric, iar r</w:t>
      </w:r>
      <w:r w:rsidR="00E949C9">
        <w:rPr>
          <w:rFonts w:ascii="Arial" w:hAnsi="Arial" w:cs="Arial"/>
          <w:sz w:val="20"/>
          <w:szCs w:val="20"/>
        </w:rPr>
        <w:t>a</w:t>
      </w:r>
      <w:r w:rsidRPr="00E06332">
        <w:rPr>
          <w:rFonts w:ascii="Arial" w:hAnsi="Arial" w:cs="Arial"/>
          <w:sz w:val="20"/>
          <w:szCs w:val="20"/>
        </w:rPr>
        <w:t>cirea spa</w:t>
      </w:r>
      <w:r w:rsidR="00E949C9">
        <w:rPr>
          <w:rFonts w:ascii="Arial" w:hAnsi="Arial" w:cs="Arial"/>
          <w:sz w:val="20"/>
          <w:szCs w:val="20"/>
        </w:rPr>
        <w:t>t</w:t>
      </w:r>
      <w:r w:rsidRPr="00E06332">
        <w:rPr>
          <w:rFonts w:ascii="Arial" w:hAnsi="Arial" w:cs="Arial"/>
          <w:sz w:val="20"/>
          <w:szCs w:val="20"/>
        </w:rPr>
        <w:t>iului se va realiza cu ajutorul unui aparat de climatizare tip SPLIT de perete, racordat la unitatea exterioar</w:t>
      </w:r>
      <w:r w:rsidR="00E949C9">
        <w:rPr>
          <w:rFonts w:ascii="Arial" w:hAnsi="Arial" w:cs="Arial"/>
          <w:sz w:val="20"/>
          <w:szCs w:val="20"/>
        </w:rPr>
        <w:t>a</w:t>
      </w:r>
      <w:r w:rsidRPr="00E06332">
        <w:rPr>
          <w:rFonts w:ascii="Arial" w:hAnsi="Arial" w:cs="Arial"/>
          <w:sz w:val="20"/>
          <w:szCs w:val="20"/>
        </w:rPr>
        <w:t>.</w:t>
      </w:r>
    </w:p>
    <w:p w:rsidR="00730459" w:rsidRPr="00E06332" w:rsidRDefault="00730459" w:rsidP="009B56A1">
      <w:pPr>
        <w:autoSpaceDE w:val="0"/>
        <w:autoSpaceDN w:val="0"/>
        <w:adjustRightInd w:val="0"/>
        <w:spacing w:after="0" w:line="240" w:lineRule="auto"/>
        <w:jc w:val="both"/>
        <w:rPr>
          <w:rFonts w:ascii="Arial" w:hAnsi="Arial" w:cs="Arial"/>
          <w:sz w:val="20"/>
          <w:szCs w:val="20"/>
        </w:rPr>
      </w:pPr>
      <w:r w:rsidRPr="00E06332">
        <w:rPr>
          <w:rFonts w:ascii="Arial" w:hAnsi="Arial" w:cs="Arial"/>
          <w:sz w:val="20"/>
          <w:szCs w:val="20"/>
        </w:rPr>
        <w:t xml:space="preserve">Pentru asigurarea confortului termic în zona de depozit </w:t>
      </w:r>
      <w:r w:rsidR="00E949C9">
        <w:rPr>
          <w:rFonts w:ascii="Arial" w:hAnsi="Arial" w:cs="Arial"/>
          <w:sz w:val="20"/>
          <w:szCs w:val="20"/>
        </w:rPr>
        <w:t>s</w:t>
      </w:r>
      <w:r w:rsidRPr="00E06332">
        <w:rPr>
          <w:rFonts w:ascii="Arial" w:hAnsi="Arial" w:cs="Arial"/>
          <w:sz w:val="20"/>
          <w:szCs w:val="20"/>
        </w:rPr>
        <w:t>i de livrare, s-a proiectat o instala</w:t>
      </w:r>
      <w:r w:rsidR="00E949C9">
        <w:rPr>
          <w:rFonts w:ascii="Arial" w:hAnsi="Arial" w:cs="Arial"/>
          <w:sz w:val="20"/>
          <w:szCs w:val="20"/>
        </w:rPr>
        <w:t>t</w:t>
      </w:r>
      <w:r w:rsidRPr="00E06332">
        <w:rPr>
          <w:rFonts w:ascii="Arial" w:hAnsi="Arial" w:cs="Arial"/>
          <w:sz w:val="20"/>
          <w:szCs w:val="20"/>
        </w:rPr>
        <w:t>ie de r</w:t>
      </w:r>
      <w:r w:rsidR="00E949C9">
        <w:rPr>
          <w:rFonts w:ascii="Arial" w:hAnsi="Arial" w:cs="Arial"/>
          <w:sz w:val="20"/>
          <w:szCs w:val="20"/>
        </w:rPr>
        <w:t>a</w:t>
      </w:r>
      <w:r w:rsidRPr="00E06332">
        <w:rPr>
          <w:rFonts w:ascii="Arial" w:hAnsi="Arial" w:cs="Arial"/>
          <w:sz w:val="20"/>
          <w:szCs w:val="20"/>
        </w:rPr>
        <w:t>cire / înc</w:t>
      </w:r>
      <w:r w:rsidR="00E949C9">
        <w:rPr>
          <w:rFonts w:ascii="Arial" w:hAnsi="Arial" w:cs="Arial"/>
          <w:sz w:val="20"/>
          <w:szCs w:val="20"/>
        </w:rPr>
        <w:t>a</w:t>
      </w:r>
      <w:r w:rsidRPr="00E06332">
        <w:rPr>
          <w:rFonts w:ascii="Arial" w:hAnsi="Arial" w:cs="Arial"/>
          <w:sz w:val="20"/>
          <w:szCs w:val="20"/>
        </w:rPr>
        <w:t>lzire tip VRF cu unit</w:t>
      </w:r>
      <w:r w:rsidR="00E949C9">
        <w:rPr>
          <w:rFonts w:ascii="Arial" w:hAnsi="Arial" w:cs="Arial"/>
          <w:sz w:val="20"/>
          <w:szCs w:val="20"/>
        </w:rPr>
        <w:t>at</w:t>
      </w:r>
      <w:r w:rsidRPr="00E06332">
        <w:rPr>
          <w:rFonts w:ascii="Arial" w:hAnsi="Arial" w:cs="Arial"/>
          <w:sz w:val="20"/>
          <w:szCs w:val="20"/>
        </w:rPr>
        <w:t>i interioare carcasate tip caset</w:t>
      </w:r>
      <w:r w:rsidR="00E949C9">
        <w:rPr>
          <w:rFonts w:ascii="Arial" w:hAnsi="Arial" w:cs="Arial"/>
          <w:sz w:val="20"/>
          <w:szCs w:val="20"/>
        </w:rPr>
        <w:t>a</w:t>
      </w:r>
      <w:r w:rsidRPr="00E06332">
        <w:rPr>
          <w:rFonts w:ascii="Arial" w:hAnsi="Arial" w:cs="Arial"/>
          <w:sz w:val="20"/>
          <w:szCs w:val="20"/>
        </w:rPr>
        <w:t xml:space="preserve"> cu refulare pe patru direc</w:t>
      </w:r>
      <w:r w:rsidR="00E949C9">
        <w:rPr>
          <w:rFonts w:ascii="Arial" w:hAnsi="Arial" w:cs="Arial"/>
          <w:sz w:val="20"/>
          <w:szCs w:val="20"/>
        </w:rPr>
        <w:t>t</w:t>
      </w:r>
      <w:r w:rsidRPr="00E06332">
        <w:rPr>
          <w:rFonts w:ascii="Arial" w:hAnsi="Arial" w:cs="Arial"/>
          <w:sz w:val="20"/>
          <w:szCs w:val="20"/>
        </w:rPr>
        <w:t>ii, în detent</w:t>
      </w:r>
      <w:r w:rsidR="00E949C9">
        <w:rPr>
          <w:rFonts w:ascii="Arial" w:hAnsi="Arial" w:cs="Arial"/>
          <w:sz w:val="20"/>
          <w:szCs w:val="20"/>
        </w:rPr>
        <w:t>a</w:t>
      </w:r>
      <w:r w:rsidRPr="00E06332">
        <w:rPr>
          <w:rFonts w:ascii="Arial" w:hAnsi="Arial" w:cs="Arial"/>
          <w:sz w:val="20"/>
          <w:szCs w:val="20"/>
        </w:rPr>
        <w:t xml:space="preserve"> direct</w:t>
      </w:r>
      <w:r w:rsidR="00E949C9">
        <w:rPr>
          <w:rFonts w:ascii="Arial" w:hAnsi="Arial" w:cs="Arial"/>
          <w:sz w:val="20"/>
          <w:szCs w:val="20"/>
        </w:rPr>
        <w:t>a</w:t>
      </w:r>
      <w:r w:rsidRPr="00E06332">
        <w:rPr>
          <w:rFonts w:ascii="Arial" w:hAnsi="Arial" w:cs="Arial"/>
          <w:sz w:val="20"/>
          <w:szCs w:val="20"/>
        </w:rPr>
        <w:t>, racordate la unit</w:t>
      </w:r>
      <w:r w:rsidR="00E949C9">
        <w:rPr>
          <w:rFonts w:ascii="Arial" w:hAnsi="Arial" w:cs="Arial"/>
          <w:sz w:val="20"/>
          <w:szCs w:val="20"/>
        </w:rPr>
        <w:t>at</w:t>
      </w:r>
      <w:r w:rsidRPr="00E06332">
        <w:rPr>
          <w:rFonts w:ascii="Arial" w:hAnsi="Arial" w:cs="Arial"/>
          <w:sz w:val="20"/>
          <w:szCs w:val="20"/>
        </w:rPr>
        <w:t xml:space="preserve">i exterioare. </w:t>
      </w:r>
    </w:p>
    <w:p w:rsidR="00730459" w:rsidRPr="00E06332" w:rsidRDefault="00730459" w:rsidP="009B56A1">
      <w:pPr>
        <w:autoSpaceDE w:val="0"/>
        <w:autoSpaceDN w:val="0"/>
        <w:adjustRightInd w:val="0"/>
        <w:spacing w:after="0" w:line="240" w:lineRule="auto"/>
        <w:jc w:val="both"/>
        <w:rPr>
          <w:rFonts w:ascii="Arial" w:hAnsi="Arial" w:cs="Arial"/>
          <w:sz w:val="20"/>
          <w:szCs w:val="20"/>
        </w:rPr>
      </w:pPr>
      <w:r w:rsidRPr="00E06332">
        <w:rPr>
          <w:rFonts w:ascii="Arial" w:hAnsi="Arial" w:cs="Arial"/>
          <w:sz w:val="20"/>
          <w:szCs w:val="20"/>
        </w:rPr>
        <w:t>La intrarea in spa</w:t>
      </w:r>
      <w:r w:rsidR="00E949C9">
        <w:rPr>
          <w:rFonts w:ascii="Arial" w:hAnsi="Arial" w:cs="Arial"/>
          <w:sz w:val="20"/>
          <w:szCs w:val="20"/>
        </w:rPr>
        <w:t>t</w:t>
      </w:r>
      <w:r w:rsidRPr="00E06332">
        <w:rPr>
          <w:rFonts w:ascii="Arial" w:hAnsi="Arial" w:cs="Arial"/>
          <w:sz w:val="20"/>
          <w:szCs w:val="20"/>
        </w:rPr>
        <w:t>iul de vânzare sunt prev</w:t>
      </w:r>
      <w:r w:rsidR="00E949C9">
        <w:rPr>
          <w:rFonts w:ascii="Arial" w:hAnsi="Arial" w:cs="Arial"/>
          <w:sz w:val="20"/>
          <w:szCs w:val="20"/>
        </w:rPr>
        <w:t>a</w:t>
      </w:r>
      <w:r w:rsidRPr="00E06332">
        <w:rPr>
          <w:rFonts w:ascii="Arial" w:hAnsi="Arial" w:cs="Arial"/>
          <w:sz w:val="20"/>
          <w:szCs w:val="20"/>
        </w:rPr>
        <w:t>zute deasupra u</w:t>
      </w:r>
      <w:r w:rsidR="00E949C9">
        <w:rPr>
          <w:rFonts w:ascii="Arial" w:hAnsi="Arial" w:cs="Arial"/>
          <w:sz w:val="20"/>
          <w:szCs w:val="20"/>
        </w:rPr>
        <w:t>s</w:t>
      </w:r>
      <w:r w:rsidRPr="00E06332">
        <w:rPr>
          <w:rFonts w:ascii="Arial" w:hAnsi="Arial" w:cs="Arial"/>
          <w:sz w:val="20"/>
          <w:szCs w:val="20"/>
        </w:rPr>
        <w:t>ilor glisante dou</w:t>
      </w:r>
      <w:r w:rsidR="00E949C9">
        <w:rPr>
          <w:rFonts w:ascii="Arial" w:hAnsi="Arial" w:cs="Arial"/>
          <w:sz w:val="20"/>
          <w:szCs w:val="20"/>
        </w:rPr>
        <w:t>a</w:t>
      </w:r>
      <w:r w:rsidRPr="00E06332">
        <w:rPr>
          <w:rFonts w:ascii="Arial" w:hAnsi="Arial" w:cs="Arial"/>
          <w:sz w:val="20"/>
          <w:szCs w:val="20"/>
        </w:rPr>
        <w:t xml:space="preserve"> perdele de aer cu func</w:t>
      </w:r>
      <w:r w:rsidR="00E949C9">
        <w:rPr>
          <w:rFonts w:ascii="Arial" w:hAnsi="Arial" w:cs="Arial"/>
          <w:sz w:val="20"/>
          <w:szCs w:val="20"/>
        </w:rPr>
        <w:t>t</w:t>
      </w:r>
      <w:r w:rsidRPr="00E06332">
        <w:rPr>
          <w:rFonts w:ascii="Arial" w:hAnsi="Arial" w:cs="Arial"/>
          <w:sz w:val="20"/>
          <w:szCs w:val="20"/>
        </w:rPr>
        <w:t>ionare pe agent termic, pentru înc</w:t>
      </w:r>
      <w:r w:rsidR="00E949C9">
        <w:rPr>
          <w:rFonts w:ascii="Arial" w:hAnsi="Arial" w:cs="Arial"/>
          <w:sz w:val="20"/>
          <w:szCs w:val="20"/>
        </w:rPr>
        <w:t>a</w:t>
      </w:r>
      <w:r w:rsidRPr="00E06332">
        <w:rPr>
          <w:rFonts w:ascii="Arial" w:hAnsi="Arial" w:cs="Arial"/>
          <w:sz w:val="20"/>
          <w:szCs w:val="20"/>
        </w:rPr>
        <w:t>lzirea aerului rece p</w:t>
      </w:r>
      <w:r w:rsidR="00E949C9">
        <w:rPr>
          <w:rFonts w:ascii="Arial" w:hAnsi="Arial" w:cs="Arial"/>
          <w:sz w:val="20"/>
          <w:szCs w:val="20"/>
        </w:rPr>
        <w:t>a</w:t>
      </w:r>
      <w:r w:rsidRPr="00E06332">
        <w:rPr>
          <w:rFonts w:ascii="Arial" w:hAnsi="Arial" w:cs="Arial"/>
          <w:sz w:val="20"/>
          <w:szCs w:val="20"/>
        </w:rPr>
        <w:t>truns pe timp de iarna în urma deschiderii u</w:t>
      </w:r>
      <w:r w:rsidR="00E949C9">
        <w:rPr>
          <w:rFonts w:ascii="Arial" w:hAnsi="Arial" w:cs="Arial"/>
          <w:sz w:val="20"/>
          <w:szCs w:val="20"/>
        </w:rPr>
        <w:t>s</w:t>
      </w:r>
      <w:r w:rsidRPr="00E06332">
        <w:rPr>
          <w:rFonts w:ascii="Arial" w:hAnsi="Arial" w:cs="Arial"/>
          <w:sz w:val="20"/>
          <w:szCs w:val="20"/>
        </w:rPr>
        <w:t xml:space="preserve">ilor de acces. </w:t>
      </w:r>
    </w:p>
    <w:p w:rsidR="00730459" w:rsidRPr="00E06332" w:rsidRDefault="00730459" w:rsidP="009B56A1">
      <w:pPr>
        <w:autoSpaceDE w:val="0"/>
        <w:autoSpaceDN w:val="0"/>
        <w:adjustRightInd w:val="0"/>
        <w:spacing w:after="0" w:line="240" w:lineRule="auto"/>
        <w:jc w:val="both"/>
        <w:rPr>
          <w:rFonts w:ascii="Arial" w:hAnsi="Arial" w:cs="Arial"/>
          <w:sz w:val="20"/>
          <w:szCs w:val="20"/>
        </w:rPr>
      </w:pPr>
      <w:r w:rsidRPr="00E06332">
        <w:rPr>
          <w:rFonts w:ascii="Arial" w:hAnsi="Arial" w:cs="Arial"/>
          <w:sz w:val="20"/>
          <w:szCs w:val="20"/>
        </w:rPr>
        <w:t>Pentru spa</w:t>
      </w:r>
      <w:r w:rsidR="00E949C9">
        <w:rPr>
          <w:rFonts w:ascii="Arial" w:hAnsi="Arial" w:cs="Arial"/>
          <w:sz w:val="20"/>
          <w:szCs w:val="20"/>
        </w:rPr>
        <w:t>t</w:t>
      </w:r>
      <w:r w:rsidRPr="00E06332">
        <w:rPr>
          <w:rFonts w:ascii="Arial" w:hAnsi="Arial" w:cs="Arial"/>
          <w:sz w:val="20"/>
          <w:szCs w:val="20"/>
        </w:rPr>
        <w:t>iile LOCKERS, zon</w:t>
      </w:r>
      <w:r w:rsidR="00E949C9">
        <w:rPr>
          <w:rFonts w:ascii="Arial" w:hAnsi="Arial" w:cs="Arial"/>
          <w:sz w:val="20"/>
          <w:szCs w:val="20"/>
        </w:rPr>
        <w:t>a</w:t>
      </w:r>
      <w:r w:rsidRPr="00E06332">
        <w:rPr>
          <w:rFonts w:ascii="Arial" w:hAnsi="Arial" w:cs="Arial"/>
          <w:sz w:val="20"/>
          <w:szCs w:val="20"/>
        </w:rPr>
        <w:t xml:space="preserve"> personal </w:t>
      </w:r>
      <w:r w:rsidR="00E949C9">
        <w:rPr>
          <w:rFonts w:ascii="Arial" w:hAnsi="Arial" w:cs="Arial"/>
          <w:sz w:val="20"/>
          <w:szCs w:val="20"/>
        </w:rPr>
        <w:t>s</w:t>
      </w:r>
      <w:r w:rsidRPr="00E06332">
        <w:rPr>
          <w:rFonts w:ascii="Arial" w:hAnsi="Arial" w:cs="Arial"/>
          <w:sz w:val="20"/>
          <w:szCs w:val="20"/>
        </w:rPr>
        <w:t>i birouri s-a adoptat un sistem de ventilare sus-sus, utilizând un recuperator de c</w:t>
      </w:r>
      <w:r w:rsidR="00E949C9">
        <w:rPr>
          <w:rFonts w:ascii="Arial" w:hAnsi="Arial" w:cs="Arial"/>
          <w:sz w:val="20"/>
          <w:szCs w:val="20"/>
        </w:rPr>
        <w:t>a</w:t>
      </w:r>
      <w:r w:rsidRPr="00E06332">
        <w:rPr>
          <w:rFonts w:ascii="Arial" w:hAnsi="Arial" w:cs="Arial"/>
          <w:sz w:val="20"/>
          <w:szCs w:val="20"/>
        </w:rPr>
        <w:t>ldur</w:t>
      </w:r>
      <w:r w:rsidR="00E949C9">
        <w:rPr>
          <w:rFonts w:ascii="Arial" w:hAnsi="Arial" w:cs="Arial"/>
          <w:sz w:val="20"/>
          <w:szCs w:val="20"/>
        </w:rPr>
        <w:t>a</w:t>
      </w:r>
      <w:r w:rsidRPr="00E06332">
        <w:rPr>
          <w:rFonts w:ascii="Arial" w:hAnsi="Arial" w:cs="Arial"/>
          <w:sz w:val="20"/>
          <w:szCs w:val="20"/>
        </w:rPr>
        <w:t xml:space="preserve"> montat la plafonul fals, cu un debit de aer de 750 m3/h. Prizele de aer aspirat </w:t>
      </w:r>
      <w:r w:rsidR="00E949C9">
        <w:rPr>
          <w:rFonts w:ascii="Arial" w:hAnsi="Arial" w:cs="Arial"/>
          <w:sz w:val="20"/>
          <w:szCs w:val="20"/>
        </w:rPr>
        <w:t>s</w:t>
      </w:r>
      <w:r w:rsidRPr="00E06332">
        <w:rPr>
          <w:rFonts w:ascii="Arial" w:hAnsi="Arial" w:cs="Arial"/>
          <w:sz w:val="20"/>
          <w:szCs w:val="20"/>
        </w:rPr>
        <w:t>i refulat vor fi dispuse pe fa</w:t>
      </w:r>
      <w:r w:rsidR="00E949C9">
        <w:rPr>
          <w:rFonts w:ascii="Arial" w:hAnsi="Arial" w:cs="Arial"/>
          <w:sz w:val="20"/>
          <w:szCs w:val="20"/>
        </w:rPr>
        <w:t>t</w:t>
      </w:r>
      <w:r w:rsidRPr="00E06332">
        <w:rPr>
          <w:rFonts w:ascii="Arial" w:hAnsi="Arial" w:cs="Arial"/>
          <w:sz w:val="20"/>
          <w:szCs w:val="20"/>
        </w:rPr>
        <w:t>ada cl</w:t>
      </w:r>
      <w:r w:rsidR="00E949C9">
        <w:rPr>
          <w:rFonts w:ascii="Arial" w:hAnsi="Arial" w:cs="Arial"/>
          <w:sz w:val="20"/>
          <w:szCs w:val="20"/>
        </w:rPr>
        <w:t>a</w:t>
      </w:r>
      <w:r w:rsidRPr="00E06332">
        <w:rPr>
          <w:rFonts w:ascii="Arial" w:hAnsi="Arial" w:cs="Arial"/>
          <w:sz w:val="20"/>
          <w:szCs w:val="20"/>
        </w:rPr>
        <w:t xml:space="preserve">dirii. </w:t>
      </w:r>
    </w:p>
    <w:p w:rsidR="00730459" w:rsidRPr="00E06332" w:rsidRDefault="00730459" w:rsidP="009B56A1">
      <w:pPr>
        <w:autoSpaceDE w:val="0"/>
        <w:autoSpaceDN w:val="0"/>
        <w:adjustRightInd w:val="0"/>
        <w:spacing w:after="0" w:line="240" w:lineRule="auto"/>
        <w:jc w:val="both"/>
        <w:rPr>
          <w:rFonts w:ascii="Arial" w:hAnsi="Arial" w:cs="Arial"/>
          <w:sz w:val="20"/>
          <w:szCs w:val="20"/>
        </w:rPr>
      </w:pPr>
      <w:r w:rsidRPr="00E06332">
        <w:rPr>
          <w:rFonts w:ascii="Arial" w:hAnsi="Arial" w:cs="Arial"/>
          <w:sz w:val="20"/>
          <w:szCs w:val="20"/>
        </w:rPr>
        <w:t>Distribu</w:t>
      </w:r>
      <w:r w:rsidR="00E949C9">
        <w:rPr>
          <w:rFonts w:ascii="Arial" w:hAnsi="Arial" w:cs="Arial"/>
          <w:sz w:val="20"/>
          <w:szCs w:val="20"/>
        </w:rPr>
        <w:t>t</w:t>
      </w:r>
      <w:r w:rsidRPr="00E06332">
        <w:rPr>
          <w:rFonts w:ascii="Arial" w:hAnsi="Arial" w:cs="Arial"/>
          <w:sz w:val="20"/>
          <w:szCs w:val="20"/>
        </w:rPr>
        <w:t>ia aerului se va realiza printr-un sistem de canale de aer confec</w:t>
      </w:r>
      <w:r w:rsidR="00E949C9">
        <w:rPr>
          <w:rFonts w:ascii="Arial" w:hAnsi="Arial" w:cs="Arial"/>
          <w:sz w:val="20"/>
          <w:szCs w:val="20"/>
        </w:rPr>
        <w:t>t</w:t>
      </w:r>
      <w:r w:rsidRPr="00E06332">
        <w:rPr>
          <w:rFonts w:ascii="Arial" w:hAnsi="Arial" w:cs="Arial"/>
          <w:sz w:val="20"/>
          <w:szCs w:val="20"/>
        </w:rPr>
        <w:t>ionate din tuburi circulare rigide din tabl</w:t>
      </w:r>
      <w:r w:rsidR="00E949C9">
        <w:rPr>
          <w:rFonts w:ascii="Arial" w:hAnsi="Arial" w:cs="Arial"/>
          <w:sz w:val="20"/>
          <w:szCs w:val="20"/>
        </w:rPr>
        <w:t>a</w:t>
      </w:r>
      <w:r w:rsidRPr="00E06332">
        <w:rPr>
          <w:rFonts w:ascii="Arial" w:hAnsi="Arial" w:cs="Arial"/>
          <w:sz w:val="20"/>
          <w:szCs w:val="20"/>
        </w:rPr>
        <w:t xml:space="preserve"> zincat</w:t>
      </w:r>
      <w:r w:rsidR="00E949C9">
        <w:rPr>
          <w:rFonts w:ascii="Arial" w:hAnsi="Arial" w:cs="Arial"/>
          <w:sz w:val="20"/>
          <w:szCs w:val="20"/>
        </w:rPr>
        <w:t>a</w:t>
      </w:r>
      <w:r w:rsidRPr="00E06332">
        <w:rPr>
          <w:rFonts w:ascii="Arial" w:hAnsi="Arial" w:cs="Arial"/>
          <w:sz w:val="20"/>
          <w:szCs w:val="20"/>
        </w:rPr>
        <w:t xml:space="preserve"> la care se vor conecta cu ajutorul unor tubulaturi flexibile la plenumul grilelor de introducere. </w:t>
      </w:r>
    </w:p>
    <w:p w:rsidR="00730459" w:rsidRPr="00E06332" w:rsidRDefault="00730459" w:rsidP="009B56A1">
      <w:pPr>
        <w:autoSpaceDE w:val="0"/>
        <w:autoSpaceDN w:val="0"/>
        <w:adjustRightInd w:val="0"/>
        <w:spacing w:after="0" w:line="240" w:lineRule="auto"/>
        <w:jc w:val="both"/>
        <w:rPr>
          <w:rFonts w:ascii="Arial" w:hAnsi="Arial" w:cs="Arial"/>
          <w:sz w:val="20"/>
          <w:szCs w:val="20"/>
        </w:rPr>
      </w:pPr>
      <w:r w:rsidRPr="00E06332">
        <w:rPr>
          <w:rFonts w:ascii="Arial" w:hAnsi="Arial" w:cs="Arial"/>
          <w:sz w:val="20"/>
          <w:szCs w:val="20"/>
        </w:rPr>
        <w:t>Evacuarea aerului viciat este extras prin grile rectangulare sau valve de extractie prev</w:t>
      </w:r>
      <w:r w:rsidR="00E949C9">
        <w:rPr>
          <w:rFonts w:ascii="Arial" w:hAnsi="Arial" w:cs="Arial"/>
          <w:sz w:val="20"/>
          <w:szCs w:val="20"/>
        </w:rPr>
        <w:t>a</w:t>
      </w:r>
      <w:r w:rsidRPr="00E06332">
        <w:rPr>
          <w:rFonts w:ascii="Arial" w:hAnsi="Arial" w:cs="Arial"/>
          <w:sz w:val="20"/>
          <w:szCs w:val="20"/>
        </w:rPr>
        <w:t>zute cu registru reglaj debit. Pentru spa</w:t>
      </w:r>
      <w:r w:rsidR="00E949C9">
        <w:rPr>
          <w:rFonts w:ascii="Arial" w:hAnsi="Arial" w:cs="Arial"/>
          <w:sz w:val="20"/>
          <w:szCs w:val="20"/>
        </w:rPr>
        <w:t>t</w:t>
      </w:r>
      <w:r w:rsidRPr="00E06332">
        <w:rPr>
          <w:rFonts w:ascii="Arial" w:hAnsi="Arial" w:cs="Arial"/>
          <w:sz w:val="20"/>
          <w:szCs w:val="20"/>
        </w:rPr>
        <w:t xml:space="preserve">iul MARKET HALL (sala de vânzare) s-a adoptat un sistem de ventilare cu o centrala de tratare aer. </w:t>
      </w:r>
    </w:p>
    <w:p w:rsidR="00730459" w:rsidRPr="00E06332" w:rsidRDefault="00730459" w:rsidP="009B56A1">
      <w:pPr>
        <w:autoSpaceDE w:val="0"/>
        <w:autoSpaceDN w:val="0"/>
        <w:adjustRightInd w:val="0"/>
        <w:spacing w:after="0" w:line="240" w:lineRule="auto"/>
        <w:jc w:val="both"/>
        <w:rPr>
          <w:rFonts w:ascii="Arial" w:hAnsi="Arial" w:cs="Arial"/>
          <w:sz w:val="20"/>
          <w:szCs w:val="20"/>
        </w:rPr>
      </w:pPr>
      <w:r w:rsidRPr="00E06332">
        <w:rPr>
          <w:rFonts w:ascii="Arial" w:hAnsi="Arial" w:cs="Arial"/>
          <w:sz w:val="20"/>
          <w:szCs w:val="20"/>
        </w:rPr>
        <w:t xml:space="preserve">Evacuarea aerului viciat din grupurile sanitare se face printr-un sistem independent compus din: ventilator de evacuare </w:t>
      </w:r>
      <w:r w:rsidR="00E949C9">
        <w:rPr>
          <w:rFonts w:ascii="Arial" w:hAnsi="Arial" w:cs="Arial"/>
          <w:sz w:val="20"/>
          <w:szCs w:val="20"/>
        </w:rPr>
        <w:t>s</w:t>
      </w:r>
      <w:r w:rsidRPr="00E06332">
        <w:rPr>
          <w:rFonts w:ascii="Arial" w:hAnsi="Arial" w:cs="Arial"/>
          <w:sz w:val="20"/>
          <w:szCs w:val="20"/>
        </w:rPr>
        <w:t>i valve de extrac</w:t>
      </w:r>
      <w:r w:rsidR="00E949C9">
        <w:rPr>
          <w:rFonts w:ascii="Arial" w:hAnsi="Arial" w:cs="Arial"/>
          <w:sz w:val="20"/>
          <w:szCs w:val="20"/>
        </w:rPr>
        <w:t>t</w:t>
      </w:r>
      <w:r w:rsidRPr="00E06332">
        <w:rPr>
          <w:rFonts w:ascii="Arial" w:hAnsi="Arial" w:cs="Arial"/>
          <w:sz w:val="20"/>
          <w:szCs w:val="20"/>
        </w:rPr>
        <w:t>ie conectate la tubulatura de evacuare aer viciat. Ventilatoarele de evacuare vor fi ac</w:t>
      </w:r>
      <w:r w:rsidR="00E949C9">
        <w:rPr>
          <w:rFonts w:ascii="Arial" w:hAnsi="Arial" w:cs="Arial"/>
          <w:sz w:val="20"/>
          <w:szCs w:val="20"/>
        </w:rPr>
        <w:t>t</w:t>
      </w:r>
      <w:r w:rsidRPr="00E06332">
        <w:rPr>
          <w:rFonts w:ascii="Arial" w:hAnsi="Arial" w:cs="Arial"/>
          <w:sz w:val="20"/>
          <w:szCs w:val="20"/>
        </w:rPr>
        <w:t>ionate cu ajutorul senzorului de mi</w:t>
      </w:r>
      <w:r w:rsidR="00E949C9">
        <w:rPr>
          <w:rFonts w:ascii="Arial" w:hAnsi="Arial" w:cs="Arial"/>
          <w:sz w:val="20"/>
          <w:szCs w:val="20"/>
        </w:rPr>
        <w:t>s</w:t>
      </w:r>
      <w:r w:rsidRPr="00E06332">
        <w:rPr>
          <w:rFonts w:ascii="Arial" w:hAnsi="Arial" w:cs="Arial"/>
          <w:sz w:val="20"/>
          <w:szCs w:val="20"/>
        </w:rPr>
        <w:t xml:space="preserve">care. </w:t>
      </w:r>
    </w:p>
    <w:p w:rsidR="00730459" w:rsidRPr="00E06332" w:rsidRDefault="00730459" w:rsidP="009B56A1">
      <w:pPr>
        <w:autoSpaceDE w:val="0"/>
        <w:autoSpaceDN w:val="0"/>
        <w:adjustRightInd w:val="0"/>
        <w:spacing w:after="0" w:line="240" w:lineRule="auto"/>
        <w:jc w:val="both"/>
        <w:rPr>
          <w:rFonts w:ascii="Arial" w:hAnsi="Arial" w:cs="Arial"/>
          <w:sz w:val="20"/>
          <w:szCs w:val="20"/>
        </w:rPr>
      </w:pPr>
      <w:r w:rsidRPr="00E06332">
        <w:rPr>
          <w:rFonts w:ascii="Arial" w:hAnsi="Arial" w:cs="Arial"/>
          <w:sz w:val="20"/>
          <w:szCs w:val="20"/>
        </w:rPr>
        <w:t>Camera IT va fi r</w:t>
      </w:r>
      <w:r w:rsidR="00E949C9">
        <w:rPr>
          <w:rFonts w:ascii="Arial" w:hAnsi="Arial" w:cs="Arial"/>
          <w:sz w:val="20"/>
          <w:szCs w:val="20"/>
        </w:rPr>
        <w:t>a</w:t>
      </w:r>
      <w:r w:rsidRPr="00E06332">
        <w:rPr>
          <w:rFonts w:ascii="Arial" w:hAnsi="Arial" w:cs="Arial"/>
          <w:sz w:val="20"/>
          <w:szCs w:val="20"/>
        </w:rPr>
        <w:t>cit</w:t>
      </w:r>
      <w:r w:rsidR="00E949C9">
        <w:rPr>
          <w:rFonts w:ascii="Arial" w:hAnsi="Arial" w:cs="Arial"/>
          <w:sz w:val="20"/>
          <w:szCs w:val="20"/>
        </w:rPr>
        <w:t>a</w:t>
      </w:r>
      <w:r w:rsidRPr="00E06332">
        <w:rPr>
          <w:rFonts w:ascii="Arial" w:hAnsi="Arial" w:cs="Arial"/>
          <w:sz w:val="20"/>
          <w:szCs w:val="20"/>
        </w:rPr>
        <w:t xml:space="preserve"> cu ajutorul a dou</w:t>
      </w:r>
      <w:r w:rsidR="00E949C9">
        <w:rPr>
          <w:rFonts w:ascii="Arial" w:hAnsi="Arial" w:cs="Arial"/>
          <w:sz w:val="20"/>
          <w:szCs w:val="20"/>
        </w:rPr>
        <w:t>a</w:t>
      </w:r>
      <w:r w:rsidRPr="00E06332">
        <w:rPr>
          <w:rFonts w:ascii="Arial" w:hAnsi="Arial" w:cs="Arial"/>
          <w:sz w:val="20"/>
          <w:szCs w:val="20"/>
        </w:rPr>
        <w:t xml:space="preserve"> sisteme de tip SPLIT cu unitate de perete, o unitate activ</w:t>
      </w:r>
      <w:r w:rsidR="00E949C9">
        <w:rPr>
          <w:rFonts w:ascii="Arial" w:hAnsi="Arial" w:cs="Arial"/>
          <w:sz w:val="20"/>
          <w:szCs w:val="20"/>
        </w:rPr>
        <w:t>a</w:t>
      </w:r>
      <w:r w:rsidRPr="00E06332">
        <w:rPr>
          <w:rFonts w:ascii="Arial" w:hAnsi="Arial" w:cs="Arial"/>
          <w:sz w:val="20"/>
          <w:szCs w:val="20"/>
        </w:rPr>
        <w:t xml:space="preserve"> </w:t>
      </w:r>
      <w:r w:rsidR="00E949C9">
        <w:rPr>
          <w:rFonts w:ascii="Arial" w:hAnsi="Arial" w:cs="Arial"/>
          <w:sz w:val="20"/>
          <w:szCs w:val="20"/>
        </w:rPr>
        <w:t>s</w:t>
      </w:r>
      <w:r w:rsidRPr="00E06332">
        <w:rPr>
          <w:rFonts w:ascii="Arial" w:hAnsi="Arial" w:cs="Arial"/>
          <w:sz w:val="20"/>
          <w:szCs w:val="20"/>
        </w:rPr>
        <w:t xml:space="preserve">i una de back-up. </w:t>
      </w:r>
    </w:p>
    <w:p w:rsidR="00730459" w:rsidRPr="00E06332" w:rsidRDefault="00730459" w:rsidP="009B56A1">
      <w:pPr>
        <w:autoSpaceDE w:val="0"/>
        <w:autoSpaceDN w:val="0"/>
        <w:adjustRightInd w:val="0"/>
        <w:spacing w:after="0" w:line="240" w:lineRule="auto"/>
        <w:ind w:firstLine="851"/>
        <w:jc w:val="both"/>
        <w:rPr>
          <w:rFonts w:ascii="Arial" w:hAnsi="Arial" w:cs="Arial"/>
          <w:b/>
          <w:color w:val="000000"/>
          <w:sz w:val="20"/>
          <w:szCs w:val="20"/>
          <w:lang w:val="it-IT"/>
        </w:rPr>
      </w:pPr>
      <w:r w:rsidRPr="00E06332">
        <w:rPr>
          <w:rFonts w:ascii="Arial" w:hAnsi="Arial" w:cs="Arial"/>
          <w:b/>
          <w:color w:val="000000"/>
          <w:sz w:val="20"/>
          <w:szCs w:val="20"/>
          <w:lang w:val="it-IT"/>
        </w:rPr>
        <w:t>Sistem de evacuare fum degajat în caz de incendiu</w:t>
      </w:r>
    </w:p>
    <w:p w:rsidR="00730459" w:rsidRPr="00E06332" w:rsidRDefault="00730459" w:rsidP="009B56A1">
      <w:pPr>
        <w:autoSpaceDE w:val="0"/>
        <w:autoSpaceDN w:val="0"/>
        <w:adjustRightInd w:val="0"/>
        <w:spacing w:after="0" w:line="240" w:lineRule="auto"/>
        <w:jc w:val="both"/>
        <w:rPr>
          <w:rFonts w:ascii="Arial" w:hAnsi="Arial" w:cs="Arial"/>
          <w:sz w:val="20"/>
          <w:szCs w:val="20"/>
          <w:lang w:val="pt-BR"/>
        </w:rPr>
      </w:pPr>
      <w:r w:rsidRPr="00E06332">
        <w:rPr>
          <w:rFonts w:ascii="Arial" w:hAnsi="Arial" w:cs="Arial"/>
          <w:sz w:val="20"/>
          <w:szCs w:val="20"/>
        </w:rPr>
        <w:t>Pentru zona de depozitare a fost prev</w:t>
      </w:r>
      <w:r w:rsidR="00E949C9">
        <w:rPr>
          <w:rFonts w:ascii="Arial" w:hAnsi="Arial" w:cs="Arial"/>
          <w:sz w:val="20"/>
          <w:szCs w:val="20"/>
        </w:rPr>
        <w:t>a</w:t>
      </w:r>
      <w:r w:rsidRPr="00E06332">
        <w:rPr>
          <w:rFonts w:ascii="Arial" w:hAnsi="Arial" w:cs="Arial"/>
          <w:sz w:val="20"/>
          <w:szCs w:val="20"/>
        </w:rPr>
        <w:t>zut</w:t>
      </w:r>
      <w:r w:rsidR="00E949C9">
        <w:rPr>
          <w:rFonts w:ascii="Arial" w:hAnsi="Arial" w:cs="Arial"/>
          <w:sz w:val="20"/>
          <w:szCs w:val="20"/>
        </w:rPr>
        <w:t>a</w:t>
      </w:r>
      <w:r w:rsidRPr="00E06332">
        <w:rPr>
          <w:rFonts w:ascii="Arial" w:hAnsi="Arial" w:cs="Arial"/>
          <w:sz w:val="20"/>
          <w:szCs w:val="20"/>
        </w:rPr>
        <w:t xml:space="preserve"> evacuarea fumului degajat în caz de incendiu în sistem mixt, astfel: au fost prev</w:t>
      </w:r>
      <w:r w:rsidR="00E949C9">
        <w:rPr>
          <w:rFonts w:ascii="Arial" w:hAnsi="Arial" w:cs="Arial"/>
          <w:sz w:val="20"/>
          <w:szCs w:val="20"/>
        </w:rPr>
        <w:t>a</w:t>
      </w:r>
      <w:r w:rsidRPr="00E06332">
        <w:rPr>
          <w:rFonts w:ascii="Arial" w:hAnsi="Arial" w:cs="Arial"/>
          <w:sz w:val="20"/>
          <w:szCs w:val="20"/>
        </w:rPr>
        <w:t>zute trape de desfumare amplasate în planul acoperi</w:t>
      </w:r>
      <w:r w:rsidR="00E949C9">
        <w:rPr>
          <w:rFonts w:ascii="Arial" w:hAnsi="Arial" w:cs="Arial"/>
          <w:sz w:val="20"/>
          <w:szCs w:val="20"/>
        </w:rPr>
        <w:t>s</w:t>
      </w:r>
      <w:r w:rsidRPr="00E06332">
        <w:rPr>
          <w:rFonts w:ascii="Arial" w:hAnsi="Arial" w:cs="Arial"/>
          <w:sz w:val="20"/>
          <w:szCs w:val="20"/>
        </w:rPr>
        <w:t>ului a c</w:t>
      </w:r>
      <w:r w:rsidR="00E949C9">
        <w:rPr>
          <w:rFonts w:ascii="Arial" w:hAnsi="Arial" w:cs="Arial"/>
          <w:sz w:val="20"/>
          <w:szCs w:val="20"/>
        </w:rPr>
        <w:t>a</w:t>
      </w:r>
      <w:r w:rsidRPr="00E06332">
        <w:rPr>
          <w:rFonts w:ascii="Arial" w:hAnsi="Arial" w:cs="Arial"/>
          <w:sz w:val="20"/>
          <w:szCs w:val="20"/>
        </w:rPr>
        <w:t>ror suprafat</w:t>
      </w:r>
      <w:r w:rsidR="00E949C9">
        <w:rPr>
          <w:rFonts w:ascii="Arial" w:hAnsi="Arial" w:cs="Arial"/>
          <w:sz w:val="20"/>
          <w:szCs w:val="20"/>
        </w:rPr>
        <w:t>a</w:t>
      </w:r>
      <w:r w:rsidRPr="00E06332">
        <w:rPr>
          <w:rFonts w:ascii="Arial" w:hAnsi="Arial" w:cs="Arial"/>
          <w:sz w:val="20"/>
          <w:szCs w:val="20"/>
        </w:rPr>
        <w:t xml:space="preserve"> liber</w:t>
      </w:r>
      <w:r w:rsidR="00E949C9">
        <w:rPr>
          <w:rFonts w:ascii="Arial" w:hAnsi="Arial" w:cs="Arial"/>
          <w:sz w:val="20"/>
          <w:szCs w:val="20"/>
        </w:rPr>
        <w:t>a</w:t>
      </w:r>
      <w:r w:rsidRPr="00E06332">
        <w:rPr>
          <w:rFonts w:ascii="Arial" w:hAnsi="Arial" w:cs="Arial"/>
          <w:sz w:val="20"/>
          <w:szCs w:val="20"/>
        </w:rPr>
        <w:t xml:space="preserve"> este de minim 1:80 % din suprafa</w:t>
      </w:r>
      <w:r w:rsidR="00E949C9">
        <w:rPr>
          <w:rFonts w:ascii="Arial" w:hAnsi="Arial" w:cs="Arial"/>
          <w:sz w:val="20"/>
          <w:szCs w:val="20"/>
        </w:rPr>
        <w:t>t</w:t>
      </w:r>
      <w:r w:rsidRPr="00E06332">
        <w:rPr>
          <w:rFonts w:ascii="Arial" w:hAnsi="Arial" w:cs="Arial"/>
          <w:sz w:val="20"/>
          <w:szCs w:val="20"/>
        </w:rPr>
        <w:t>a depozitului, având deschidere manual</w:t>
      </w:r>
      <w:r w:rsidR="00E949C9">
        <w:rPr>
          <w:rFonts w:ascii="Arial" w:hAnsi="Arial" w:cs="Arial"/>
          <w:sz w:val="20"/>
          <w:szCs w:val="20"/>
        </w:rPr>
        <w:t>a</w:t>
      </w:r>
      <w:r w:rsidRPr="00E06332">
        <w:rPr>
          <w:rFonts w:ascii="Arial" w:hAnsi="Arial" w:cs="Arial"/>
          <w:sz w:val="20"/>
          <w:szCs w:val="20"/>
        </w:rPr>
        <w:t xml:space="preserve"> </w:t>
      </w:r>
      <w:r w:rsidR="00E949C9">
        <w:rPr>
          <w:rFonts w:ascii="Arial" w:hAnsi="Arial" w:cs="Arial"/>
          <w:sz w:val="20"/>
          <w:szCs w:val="20"/>
        </w:rPr>
        <w:t>s</w:t>
      </w:r>
      <w:r w:rsidRPr="00E06332">
        <w:rPr>
          <w:rFonts w:ascii="Arial" w:hAnsi="Arial" w:cs="Arial"/>
          <w:sz w:val="20"/>
          <w:szCs w:val="20"/>
        </w:rPr>
        <w:t>i automat</w:t>
      </w:r>
      <w:r w:rsidR="00E949C9">
        <w:rPr>
          <w:rFonts w:ascii="Arial" w:hAnsi="Arial" w:cs="Arial"/>
          <w:sz w:val="20"/>
          <w:szCs w:val="20"/>
        </w:rPr>
        <w:t>a</w:t>
      </w:r>
      <w:r w:rsidRPr="00E06332">
        <w:rPr>
          <w:rFonts w:ascii="Arial" w:hAnsi="Arial" w:cs="Arial"/>
          <w:sz w:val="20"/>
          <w:szCs w:val="20"/>
        </w:rPr>
        <w:t xml:space="preserve"> prin ECS, respectiv un sistem de ventilatoare conectate la tubulaturi verticale (grilele de refulare a aerului sunt pozi</w:t>
      </w:r>
      <w:r w:rsidR="00E949C9">
        <w:rPr>
          <w:rFonts w:ascii="Arial" w:hAnsi="Arial" w:cs="Arial"/>
          <w:sz w:val="20"/>
          <w:szCs w:val="20"/>
        </w:rPr>
        <w:t>t</w:t>
      </w:r>
      <w:r w:rsidRPr="00E06332">
        <w:rPr>
          <w:rFonts w:ascii="Arial" w:hAnsi="Arial" w:cs="Arial"/>
          <w:sz w:val="20"/>
          <w:szCs w:val="20"/>
        </w:rPr>
        <w:t>ionate în treimea inferioar</w:t>
      </w:r>
      <w:r w:rsidR="00E949C9">
        <w:rPr>
          <w:rFonts w:ascii="Arial" w:hAnsi="Arial" w:cs="Arial"/>
          <w:sz w:val="20"/>
          <w:szCs w:val="20"/>
        </w:rPr>
        <w:t>a</w:t>
      </w:r>
      <w:r w:rsidRPr="00E06332">
        <w:rPr>
          <w:rFonts w:ascii="Arial" w:hAnsi="Arial" w:cs="Arial"/>
          <w:sz w:val="20"/>
          <w:szCs w:val="20"/>
        </w:rPr>
        <w:t xml:space="preserve"> a spa</w:t>
      </w:r>
      <w:r w:rsidR="00E949C9">
        <w:rPr>
          <w:rFonts w:ascii="Arial" w:hAnsi="Arial" w:cs="Arial"/>
          <w:sz w:val="20"/>
          <w:szCs w:val="20"/>
        </w:rPr>
        <w:t>t</w:t>
      </w:r>
      <w:r w:rsidRPr="00E06332">
        <w:rPr>
          <w:rFonts w:ascii="Arial" w:hAnsi="Arial" w:cs="Arial"/>
          <w:sz w:val="20"/>
          <w:szCs w:val="20"/>
        </w:rPr>
        <w:t>iului, cât mai aproape de pardoseal</w:t>
      </w:r>
      <w:r w:rsidR="00E949C9">
        <w:rPr>
          <w:rFonts w:ascii="Arial" w:hAnsi="Arial" w:cs="Arial"/>
          <w:sz w:val="20"/>
          <w:szCs w:val="20"/>
        </w:rPr>
        <w:t>a</w:t>
      </w:r>
      <w:r w:rsidRPr="00E06332">
        <w:rPr>
          <w:rFonts w:ascii="Arial" w:hAnsi="Arial" w:cs="Arial"/>
          <w:sz w:val="20"/>
          <w:szCs w:val="20"/>
        </w:rPr>
        <w:t>) ce asigur</w:t>
      </w:r>
      <w:r w:rsidR="00E949C9">
        <w:rPr>
          <w:rFonts w:ascii="Arial" w:hAnsi="Arial" w:cs="Arial"/>
          <w:sz w:val="20"/>
          <w:szCs w:val="20"/>
        </w:rPr>
        <w:t>a</w:t>
      </w:r>
      <w:r w:rsidRPr="00E06332">
        <w:rPr>
          <w:rFonts w:ascii="Arial" w:hAnsi="Arial" w:cs="Arial"/>
          <w:sz w:val="20"/>
          <w:szCs w:val="20"/>
        </w:rPr>
        <w:t xml:space="preserve"> aerul de compensare.</w:t>
      </w:r>
    </w:p>
    <w:p w:rsidR="00730459" w:rsidRPr="00E06332" w:rsidRDefault="00730459" w:rsidP="009B56A1">
      <w:pPr>
        <w:autoSpaceDE w:val="0"/>
        <w:autoSpaceDN w:val="0"/>
        <w:adjustRightInd w:val="0"/>
        <w:spacing w:after="0" w:line="240" w:lineRule="auto"/>
        <w:ind w:firstLine="851"/>
        <w:jc w:val="both"/>
        <w:rPr>
          <w:rFonts w:ascii="Arial" w:hAnsi="Arial" w:cs="Arial"/>
          <w:b/>
          <w:color w:val="000000"/>
          <w:sz w:val="20"/>
          <w:szCs w:val="20"/>
          <w:lang w:val="it-IT"/>
        </w:rPr>
      </w:pPr>
      <w:r w:rsidRPr="00E06332">
        <w:rPr>
          <w:rFonts w:ascii="Arial" w:hAnsi="Arial" w:cs="Arial"/>
          <w:b/>
          <w:color w:val="000000"/>
          <w:sz w:val="20"/>
          <w:szCs w:val="20"/>
          <w:lang w:val="it-IT"/>
        </w:rPr>
        <w:t xml:space="preserve">Climatizare </w:t>
      </w:r>
    </w:p>
    <w:p w:rsidR="00730459" w:rsidRPr="00E06332" w:rsidRDefault="00730459" w:rsidP="009B56A1">
      <w:pPr>
        <w:autoSpaceDE w:val="0"/>
        <w:autoSpaceDN w:val="0"/>
        <w:adjustRightInd w:val="0"/>
        <w:spacing w:after="0" w:line="240" w:lineRule="auto"/>
        <w:ind w:left="180"/>
        <w:jc w:val="both"/>
        <w:rPr>
          <w:rFonts w:ascii="Arial" w:hAnsi="Arial" w:cs="Arial"/>
          <w:sz w:val="20"/>
          <w:szCs w:val="20"/>
        </w:rPr>
      </w:pPr>
      <w:r w:rsidRPr="00E06332">
        <w:rPr>
          <w:rFonts w:ascii="Arial" w:hAnsi="Arial" w:cs="Arial"/>
          <w:sz w:val="20"/>
          <w:szCs w:val="20"/>
          <w:lang w:val="pt-BR"/>
        </w:rPr>
        <w:t xml:space="preserve">- prin aparate </w:t>
      </w:r>
      <w:r w:rsidRPr="00E06332">
        <w:rPr>
          <w:rFonts w:ascii="Arial" w:hAnsi="Arial" w:cs="Arial"/>
          <w:sz w:val="20"/>
          <w:szCs w:val="20"/>
        </w:rPr>
        <w:t>de climatizare tip SPLIT de perete, racordat la unitatea exterioar</w:t>
      </w:r>
      <w:r w:rsidR="00E949C9">
        <w:rPr>
          <w:rFonts w:ascii="Arial" w:hAnsi="Arial" w:cs="Arial"/>
          <w:sz w:val="20"/>
          <w:szCs w:val="20"/>
        </w:rPr>
        <w:t>a</w:t>
      </w:r>
      <w:r w:rsidRPr="00E06332">
        <w:rPr>
          <w:rFonts w:ascii="Arial" w:hAnsi="Arial" w:cs="Arial"/>
          <w:sz w:val="20"/>
          <w:szCs w:val="20"/>
        </w:rPr>
        <w:t>.</w:t>
      </w:r>
    </w:p>
    <w:p w:rsidR="008B7464" w:rsidRPr="00E06332" w:rsidRDefault="008B7464" w:rsidP="009B56A1">
      <w:pPr>
        <w:autoSpaceDE w:val="0"/>
        <w:autoSpaceDN w:val="0"/>
        <w:adjustRightInd w:val="0"/>
        <w:spacing w:after="0" w:line="240" w:lineRule="auto"/>
        <w:ind w:firstLine="709"/>
        <w:jc w:val="both"/>
        <w:rPr>
          <w:rFonts w:ascii="Arial" w:hAnsi="Arial" w:cs="Arial"/>
          <w:b/>
          <w:color w:val="000000"/>
          <w:sz w:val="20"/>
          <w:szCs w:val="20"/>
          <w:lang w:val="it-IT"/>
        </w:rPr>
      </w:pPr>
      <w:r w:rsidRPr="00E06332">
        <w:rPr>
          <w:rFonts w:ascii="Arial" w:hAnsi="Arial" w:cs="Arial"/>
          <w:b/>
          <w:color w:val="000000"/>
          <w:sz w:val="20"/>
          <w:szCs w:val="20"/>
          <w:lang w:val="it-IT"/>
        </w:rPr>
        <w:t>Retea de curent electric</w:t>
      </w:r>
    </w:p>
    <w:p w:rsidR="00632122" w:rsidRPr="00E06332" w:rsidRDefault="00632122" w:rsidP="009B56A1">
      <w:pPr>
        <w:tabs>
          <w:tab w:val="left" w:pos="684"/>
          <w:tab w:val="left" w:pos="3534"/>
          <w:tab w:val="left" w:pos="9063"/>
        </w:tabs>
        <w:spacing w:after="0" w:line="240" w:lineRule="auto"/>
        <w:ind w:firstLine="720"/>
        <w:rPr>
          <w:rFonts w:ascii="Arial" w:hAnsi="Arial" w:cs="Arial"/>
          <w:sz w:val="20"/>
          <w:szCs w:val="20"/>
          <w:lang w:val="fr-FR"/>
        </w:rPr>
      </w:pPr>
      <w:r w:rsidRPr="00E06332">
        <w:rPr>
          <w:rFonts w:ascii="Arial" w:hAnsi="Arial" w:cs="Arial"/>
          <w:sz w:val="20"/>
          <w:szCs w:val="20"/>
          <w:lang w:val="fr-FR"/>
        </w:rPr>
        <w:t xml:space="preserve">Succint, obiectivul are nevoie </w:t>
      </w:r>
      <w:proofErr w:type="gramStart"/>
      <w:r w:rsidRPr="00E06332">
        <w:rPr>
          <w:rFonts w:ascii="Arial" w:hAnsi="Arial" w:cs="Arial"/>
          <w:sz w:val="20"/>
          <w:szCs w:val="20"/>
          <w:lang w:val="fr-FR"/>
        </w:rPr>
        <w:t>de alimentare</w:t>
      </w:r>
      <w:proofErr w:type="gramEnd"/>
      <w:r w:rsidRPr="00E06332">
        <w:rPr>
          <w:rFonts w:ascii="Arial" w:hAnsi="Arial" w:cs="Arial"/>
          <w:sz w:val="20"/>
          <w:szCs w:val="20"/>
          <w:lang w:val="fr-FR"/>
        </w:rPr>
        <w:t xml:space="preserve"> cu energie electrica pentru alimentarea urmatoarelor categorii de consumatori :</w:t>
      </w:r>
    </w:p>
    <w:p w:rsidR="00632122" w:rsidRPr="00E06332" w:rsidRDefault="00632122" w:rsidP="009B56A1">
      <w:pPr>
        <w:numPr>
          <w:ilvl w:val="0"/>
          <w:numId w:val="17"/>
        </w:numPr>
        <w:tabs>
          <w:tab w:val="left" w:pos="1044"/>
          <w:tab w:val="left" w:pos="3534"/>
          <w:tab w:val="left" w:pos="9063"/>
        </w:tabs>
        <w:suppressAutoHyphens/>
        <w:spacing w:after="0" w:line="240" w:lineRule="auto"/>
        <w:ind w:right="216"/>
        <w:jc w:val="both"/>
        <w:rPr>
          <w:rFonts w:ascii="Arial" w:hAnsi="Arial" w:cs="Arial"/>
          <w:sz w:val="20"/>
          <w:szCs w:val="20"/>
          <w:lang w:val="fr-FR"/>
        </w:rPr>
      </w:pPr>
      <w:r w:rsidRPr="00E06332">
        <w:rPr>
          <w:rFonts w:ascii="Arial" w:hAnsi="Arial" w:cs="Arial"/>
          <w:sz w:val="20"/>
          <w:szCs w:val="20"/>
          <w:lang w:val="fr-FR"/>
        </w:rPr>
        <w:t>instalatia de ventiare, incalzire si racire,</w:t>
      </w:r>
    </w:p>
    <w:p w:rsidR="00632122" w:rsidRPr="00E06332" w:rsidRDefault="00632122" w:rsidP="009B56A1">
      <w:pPr>
        <w:numPr>
          <w:ilvl w:val="0"/>
          <w:numId w:val="17"/>
        </w:numPr>
        <w:tabs>
          <w:tab w:val="left" w:pos="1044"/>
          <w:tab w:val="left" w:pos="3534"/>
          <w:tab w:val="left" w:pos="9063"/>
        </w:tabs>
        <w:suppressAutoHyphens/>
        <w:spacing w:after="0" w:line="240" w:lineRule="auto"/>
        <w:ind w:right="216"/>
        <w:jc w:val="both"/>
        <w:rPr>
          <w:rFonts w:ascii="Arial" w:hAnsi="Arial" w:cs="Arial"/>
          <w:sz w:val="20"/>
          <w:szCs w:val="20"/>
          <w:lang w:val="fr-FR"/>
        </w:rPr>
      </w:pPr>
      <w:r w:rsidRPr="00E06332">
        <w:rPr>
          <w:rFonts w:ascii="Arial" w:hAnsi="Arial" w:cs="Arial"/>
          <w:sz w:val="20"/>
          <w:szCs w:val="20"/>
          <w:lang w:val="fr-FR"/>
        </w:rPr>
        <w:t xml:space="preserve">circuitele </w:t>
      </w:r>
      <w:proofErr w:type="gramStart"/>
      <w:r w:rsidRPr="00E06332">
        <w:rPr>
          <w:rFonts w:ascii="Arial" w:hAnsi="Arial" w:cs="Arial"/>
          <w:sz w:val="20"/>
          <w:szCs w:val="20"/>
          <w:lang w:val="fr-FR"/>
        </w:rPr>
        <w:t>de iluminat</w:t>
      </w:r>
      <w:proofErr w:type="gramEnd"/>
      <w:r w:rsidRPr="00E06332">
        <w:rPr>
          <w:rFonts w:ascii="Arial" w:hAnsi="Arial" w:cs="Arial"/>
          <w:sz w:val="20"/>
          <w:szCs w:val="20"/>
          <w:lang w:val="fr-FR"/>
        </w:rPr>
        <w:t xml:space="preserve"> normal,</w:t>
      </w:r>
    </w:p>
    <w:p w:rsidR="00632122" w:rsidRPr="00E06332" w:rsidRDefault="00632122" w:rsidP="009B56A1">
      <w:pPr>
        <w:numPr>
          <w:ilvl w:val="0"/>
          <w:numId w:val="17"/>
        </w:numPr>
        <w:tabs>
          <w:tab w:val="left" w:pos="1044"/>
          <w:tab w:val="left" w:pos="3534"/>
          <w:tab w:val="left" w:pos="9063"/>
        </w:tabs>
        <w:suppressAutoHyphens/>
        <w:spacing w:after="0" w:line="240" w:lineRule="auto"/>
        <w:ind w:right="216"/>
        <w:jc w:val="both"/>
        <w:rPr>
          <w:rFonts w:ascii="Arial" w:hAnsi="Arial" w:cs="Arial"/>
          <w:sz w:val="20"/>
          <w:szCs w:val="20"/>
          <w:lang w:val="fr-FR"/>
        </w:rPr>
      </w:pPr>
      <w:r w:rsidRPr="00E06332">
        <w:rPr>
          <w:rFonts w:ascii="Arial" w:hAnsi="Arial" w:cs="Arial"/>
          <w:sz w:val="20"/>
          <w:szCs w:val="20"/>
          <w:lang w:val="fr-FR"/>
        </w:rPr>
        <w:t xml:space="preserve">circuitele </w:t>
      </w:r>
      <w:proofErr w:type="gramStart"/>
      <w:r w:rsidRPr="00E06332">
        <w:rPr>
          <w:rFonts w:ascii="Arial" w:hAnsi="Arial" w:cs="Arial"/>
          <w:sz w:val="20"/>
          <w:szCs w:val="20"/>
          <w:lang w:val="fr-FR"/>
        </w:rPr>
        <w:t>de iluminat</w:t>
      </w:r>
      <w:proofErr w:type="gramEnd"/>
      <w:r w:rsidRPr="00E06332">
        <w:rPr>
          <w:rFonts w:ascii="Arial" w:hAnsi="Arial" w:cs="Arial"/>
          <w:sz w:val="20"/>
          <w:szCs w:val="20"/>
          <w:lang w:val="fr-FR"/>
        </w:rPr>
        <w:t xml:space="preserve"> de siguranta</w:t>
      </w:r>
    </w:p>
    <w:p w:rsidR="00632122" w:rsidRPr="00E06332" w:rsidRDefault="00632122" w:rsidP="009B56A1">
      <w:pPr>
        <w:numPr>
          <w:ilvl w:val="0"/>
          <w:numId w:val="17"/>
        </w:numPr>
        <w:tabs>
          <w:tab w:val="left" w:pos="1044"/>
          <w:tab w:val="left" w:pos="3534"/>
          <w:tab w:val="left" w:pos="9063"/>
        </w:tabs>
        <w:suppressAutoHyphens/>
        <w:spacing w:after="0" w:line="240" w:lineRule="auto"/>
        <w:ind w:right="216"/>
        <w:jc w:val="both"/>
        <w:rPr>
          <w:rFonts w:ascii="Arial" w:hAnsi="Arial" w:cs="Arial"/>
          <w:sz w:val="20"/>
          <w:szCs w:val="20"/>
          <w:lang w:val="fr-FR"/>
        </w:rPr>
      </w:pPr>
      <w:r w:rsidRPr="00E06332">
        <w:rPr>
          <w:rFonts w:ascii="Arial" w:hAnsi="Arial" w:cs="Arial"/>
          <w:sz w:val="20"/>
          <w:szCs w:val="20"/>
          <w:lang w:val="fr-FR"/>
        </w:rPr>
        <w:t>circuitele de prize,</w:t>
      </w:r>
    </w:p>
    <w:p w:rsidR="00632122" w:rsidRPr="00E06332" w:rsidRDefault="00632122" w:rsidP="009B56A1">
      <w:pPr>
        <w:numPr>
          <w:ilvl w:val="0"/>
          <w:numId w:val="17"/>
        </w:numPr>
        <w:tabs>
          <w:tab w:val="left" w:pos="1044"/>
          <w:tab w:val="left" w:pos="3534"/>
          <w:tab w:val="left" w:pos="9063"/>
        </w:tabs>
        <w:suppressAutoHyphens/>
        <w:spacing w:after="0" w:line="240" w:lineRule="auto"/>
        <w:ind w:right="216"/>
        <w:jc w:val="both"/>
        <w:rPr>
          <w:rFonts w:ascii="Arial" w:hAnsi="Arial" w:cs="Arial"/>
          <w:sz w:val="20"/>
          <w:szCs w:val="20"/>
          <w:lang w:val="fr-FR"/>
        </w:rPr>
      </w:pPr>
      <w:r w:rsidRPr="00E06332">
        <w:rPr>
          <w:rFonts w:ascii="Arial" w:hAnsi="Arial" w:cs="Arial"/>
          <w:sz w:val="20"/>
          <w:szCs w:val="20"/>
          <w:lang w:val="fr-FR"/>
        </w:rPr>
        <w:t>aparatele de preparare si coacere panificatie,</w:t>
      </w:r>
    </w:p>
    <w:p w:rsidR="00632122" w:rsidRPr="00E06332" w:rsidRDefault="00632122" w:rsidP="009B56A1">
      <w:pPr>
        <w:numPr>
          <w:ilvl w:val="0"/>
          <w:numId w:val="17"/>
        </w:numPr>
        <w:tabs>
          <w:tab w:val="left" w:pos="1044"/>
          <w:tab w:val="left" w:pos="3534"/>
          <w:tab w:val="left" w:pos="9063"/>
        </w:tabs>
        <w:suppressAutoHyphens/>
        <w:spacing w:after="0" w:line="240" w:lineRule="auto"/>
        <w:ind w:right="216"/>
        <w:jc w:val="both"/>
        <w:rPr>
          <w:rFonts w:ascii="Arial" w:hAnsi="Arial" w:cs="Arial"/>
          <w:sz w:val="20"/>
          <w:szCs w:val="20"/>
          <w:lang w:val="fr-FR"/>
        </w:rPr>
      </w:pPr>
      <w:r w:rsidRPr="00E06332">
        <w:rPr>
          <w:rFonts w:ascii="Arial" w:hAnsi="Arial" w:cs="Arial"/>
          <w:sz w:val="20"/>
          <w:szCs w:val="20"/>
          <w:lang w:val="fr-FR"/>
        </w:rPr>
        <w:t>aparatele de racire/congelare,</w:t>
      </w:r>
    </w:p>
    <w:p w:rsidR="00632122" w:rsidRPr="00E06332" w:rsidRDefault="00632122" w:rsidP="009B56A1">
      <w:pPr>
        <w:numPr>
          <w:ilvl w:val="0"/>
          <w:numId w:val="17"/>
        </w:numPr>
        <w:tabs>
          <w:tab w:val="left" w:pos="1044"/>
          <w:tab w:val="left" w:pos="3534"/>
          <w:tab w:val="left" w:pos="9063"/>
        </w:tabs>
        <w:suppressAutoHyphens/>
        <w:spacing w:after="0" w:line="240" w:lineRule="auto"/>
        <w:ind w:right="216"/>
        <w:jc w:val="both"/>
        <w:rPr>
          <w:rFonts w:ascii="Arial" w:hAnsi="Arial" w:cs="Arial"/>
          <w:sz w:val="20"/>
          <w:szCs w:val="20"/>
          <w:lang w:val="fr-FR"/>
        </w:rPr>
      </w:pPr>
      <w:r w:rsidRPr="00E06332">
        <w:rPr>
          <w:rFonts w:ascii="Arial" w:hAnsi="Arial" w:cs="Arial"/>
          <w:sz w:val="20"/>
          <w:szCs w:val="20"/>
          <w:lang w:val="fr-FR"/>
        </w:rPr>
        <w:t>aparatura electronica/birotica</w:t>
      </w:r>
    </w:p>
    <w:p w:rsidR="00632122" w:rsidRPr="00E06332" w:rsidRDefault="00632122" w:rsidP="00E06332">
      <w:pPr>
        <w:numPr>
          <w:ilvl w:val="0"/>
          <w:numId w:val="17"/>
        </w:numPr>
        <w:tabs>
          <w:tab w:val="left" w:pos="1044"/>
          <w:tab w:val="left" w:pos="3534"/>
          <w:tab w:val="left" w:pos="9063"/>
        </w:tabs>
        <w:suppressAutoHyphens/>
        <w:spacing w:after="0" w:line="240" w:lineRule="auto"/>
        <w:ind w:right="216"/>
        <w:jc w:val="both"/>
        <w:rPr>
          <w:rFonts w:ascii="Arial" w:hAnsi="Arial" w:cs="Arial"/>
          <w:sz w:val="20"/>
          <w:szCs w:val="20"/>
          <w:lang w:val="fr-FR"/>
        </w:rPr>
      </w:pPr>
      <w:r w:rsidRPr="00E06332">
        <w:rPr>
          <w:rFonts w:ascii="Arial" w:hAnsi="Arial" w:cs="Arial"/>
          <w:sz w:val="20"/>
          <w:szCs w:val="20"/>
          <w:lang w:val="fr-FR"/>
        </w:rPr>
        <w:t xml:space="preserve">statia de pompare </w:t>
      </w:r>
      <w:proofErr w:type="gramStart"/>
      <w:r w:rsidRPr="00E06332">
        <w:rPr>
          <w:rFonts w:ascii="Arial" w:hAnsi="Arial" w:cs="Arial"/>
          <w:sz w:val="20"/>
          <w:szCs w:val="20"/>
          <w:lang w:val="fr-FR"/>
        </w:rPr>
        <w:t>la incendiu</w:t>
      </w:r>
      <w:proofErr w:type="gramEnd"/>
    </w:p>
    <w:p w:rsidR="00632122" w:rsidRPr="00E06332" w:rsidRDefault="00632122" w:rsidP="009B56A1">
      <w:pPr>
        <w:tabs>
          <w:tab w:val="left" w:pos="720"/>
          <w:tab w:val="left" w:pos="9063"/>
        </w:tabs>
        <w:spacing w:after="0" w:line="240" w:lineRule="auto"/>
        <w:ind w:right="216"/>
        <w:jc w:val="both"/>
        <w:rPr>
          <w:rFonts w:ascii="Arial" w:hAnsi="Arial" w:cs="Arial"/>
          <w:sz w:val="20"/>
          <w:szCs w:val="20"/>
          <w:lang w:val="fr-FR"/>
        </w:rPr>
      </w:pPr>
      <w:r w:rsidRPr="00E06332">
        <w:rPr>
          <w:rFonts w:ascii="Arial" w:hAnsi="Arial" w:cs="Arial"/>
          <w:sz w:val="20"/>
          <w:szCs w:val="20"/>
          <w:lang w:val="fr-FR"/>
        </w:rPr>
        <w:tab/>
        <w:t>Alimentarea cu energie electrica a obiectivului se va face din tabloul general T.HV amplasat in camera tehnica electrica conforma cu P118 si I7/2017.Postul de transformare 20/0,4kV va fi amplasat la exterior conform solutiei furnizorului de E.E.</w:t>
      </w:r>
    </w:p>
    <w:p w:rsidR="00632122" w:rsidRPr="00E06332" w:rsidRDefault="00632122" w:rsidP="009B56A1">
      <w:pPr>
        <w:tabs>
          <w:tab w:val="left" w:pos="720"/>
          <w:tab w:val="left" w:pos="9063"/>
        </w:tabs>
        <w:spacing w:after="0" w:line="240" w:lineRule="auto"/>
        <w:ind w:right="216"/>
        <w:jc w:val="both"/>
        <w:rPr>
          <w:rFonts w:ascii="Arial" w:hAnsi="Arial" w:cs="Arial"/>
          <w:sz w:val="20"/>
          <w:szCs w:val="20"/>
          <w:lang w:val="fr-FR"/>
        </w:rPr>
      </w:pPr>
      <w:r w:rsidRPr="00E06332">
        <w:rPr>
          <w:rFonts w:ascii="Arial" w:hAnsi="Arial" w:cs="Arial"/>
          <w:sz w:val="20"/>
          <w:szCs w:val="20"/>
          <w:lang w:val="fr-FR"/>
        </w:rPr>
        <w:tab/>
        <w:t>Reteaua de distributie interioara cu energie electrica este radiala de tipul TN-C-S.</w:t>
      </w:r>
    </w:p>
    <w:p w:rsidR="00632122" w:rsidRPr="00E06332" w:rsidRDefault="00632122" w:rsidP="009B56A1">
      <w:pPr>
        <w:tabs>
          <w:tab w:val="left" w:pos="720"/>
          <w:tab w:val="left" w:pos="9063"/>
        </w:tabs>
        <w:spacing w:after="0" w:line="240" w:lineRule="auto"/>
        <w:ind w:right="216"/>
        <w:jc w:val="both"/>
        <w:rPr>
          <w:rFonts w:ascii="Arial" w:hAnsi="Arial" w:cs="Arial"/>
          <w:sz w:val="20"/>
          <w:szCs w:val="20"/>
          <w:lang w:val="fr-FR"/>
        </w:rPr>
      </w:pPr>
      <w:r w:rsidRPr="00E06332">
        <w:rPr>
          <w:rFonts w:ascii="Arial" w:hAnsi="Arial" w:cs="Arial"/>
          <w:sz w:val="20"/>
          <w:szCs w:val="20"/>
          <w:lang w:val="fr-FR"/>
        </w:rPr>
        <w:tab/>
        <w:t>Bilantul de putere la nivelul tabloului general T.HV este urmatorul (conform calcului bazat pe informatiile primare primite de la beneficiar) :</w:t>
      </w:r>
    </w:p>
    <w:p w:rsidR="00632122" w:rsidRPr="00E06332" w:rsidRDefault="00632122" w:rsidP="009B56A1">
      <w:pPr>
        <w:tabs>
          <w:tab w:val="left" w:pos="684"/>
          <w:tab w:val="left" w:pos="3534"/>
          <w:tab w:val="left" w:pos="9063"/>
        </w:tabs>
        <w:spacing w:after="0" w:line="240" w:lineRule="auto"/>
        <w:ind w:firstLine="720"/>
        <w:rPr>
          <w:rFonts w:ascii="Arial" w:hAnsi="Arial" w:cs="Arial"/>
          <w:sz w:val="20"/>
          <w:szCs w:val="20"/>
          <w:lang w:val="fr-FR"/>
        </w:rPr>
      </w:pPr>
      <w:r w:rsidRPr="00E06332">
        <w:rPr>
          <w:rFonts w:ascii="Arial" w:hAnsi="Arial" w:cs="Arial"/>
          <w:sz w:val="20"/>
          <w:szCs w:val="20"/>
          <w:lang w:val="fr-FR"/>
        </w:rPr>
        <w:t xml:space="preserve">Pi / Pa = </w:t>
      </w:r>
      <w:r w:rsidRPr="00E06332">
        <w:rPr>
          <w:rFonts w:ascii="Arial" w:hAnsi="Arial" w:cs="Arial"/>
          <w:sz w:val="20"/>
          <w:szCs w:val="20"/>
        </w:rPr>
        <w:t xml:space="preserve">734.45 kW </w:t>
      </w:r>
      <w:r w:rsidRPr="00E06332">
        <w:rPr>
          <w:rFonts w:ascii="Arial" w:hAnsi="Arial" w:cs="Arial"/>
          <w:sz w:val="20"/>
          <w:szCs w:val="20"/>
          <w:lang w:val="fr-FR"/>
        </w:rPr>
        <w:t xml:space="preserve">/ </w:t>
      </w:r>
      <w:r w:rsidRPr="00E06332">
        <w:rPr>
          <w:rFonts w:ascii="Arial" w:hAnsi="Arial" w:cs="Arial"/>
          <w:sz w:val="20"/>
          <w:szCs w:val="20"/>
        </w:rPr>
        <w:t>353.96 kW, factor de putere mediu natural cosφ = 0.92</w:t>
      </w:r>
    </w:p>
    <w:p w:rsidR="00632122" w:rsidRPr="00E06332" w:rsidRDefault="00632122" w:rsidP="009B56A1">
      <w:pPr>
        <w:tabs>
          <w:tab w:val="left" w:pos="684"/>
          <w:tab w:val="left" w:pos="3534"/>
          <w:tab w:val="left" w:pos="9063"/>
        </w:tabs>
        <w:spacing w:after="0" w:line="240" w:lineRule="auto"/>
        <w:ind w:firstLine="720"/>
        <w:rPr>
          <w:rFonts w:ascii="Arial" w:hAnsi="Arial" w:cs="Arial"/>
          <w:sz w:val="20"/>
          <w:szCs w:val="20"/>
          <w:lang w:val="fr-FR"/>
        </w:rPr>
      </w:pPr>
      <w:r w:rsidRPr="00E06332">
        <w:rPr>
          <w:rFonts w:ascii="Arial" w:hAnsi="Arial" w:cs="Arial"/>
          <w:sz w:val="20"/>
          <w:szCs w:val="20"/>
          <w:lang w:val="fr-FR"/>
        </w:rPr>
        <w:t>Se mai instaleaza un grup electrogen diesel, carcasat de exterior, avand caracteristicile Sn=200kVA, Un=400V/50Hz si un tablou al consumatorilor vitali T.CV amplasat tot in camera tehnica electrica.Tabloul T.CV va fi alimentat printr-un AAR inclus din doua surse de alimentare :</w:t>
      </w:r>
    </w:p>
    <w:p w:rsidR="00632122" w:rsidRPr="00E06332" w:rsidRDefault="00632122" w:rsidP="009B56A1">
      <w:pPr>
        <w:numPr>
          <w:ilvl w:val="0"/>
          <w:numId w:val="17"/>
        </w:numPr>
        <w:tabs>
          <w:tab w:val="left" w:pos="684"/>
          <w:tab w:val="left" w:pos="3534"/>
          <w:tab w:val="left" w:pos="9063"/>
        </w:tabs>
        <w:suppressAutoHyphens/>
        <w:spacing w:after="0" w:line="240" w:lineRule="auto"/>
        <w:rPr>
          <w:rFonts w:ascii="Arial" w:hAnsi="Arial" w:cs="Arial"/>
          <w:sz w:val="20"/>
          <w:szCs w:val="20"/>
          <w:lang w:val="fr-FR"/>
        </w:rPr>
      </w:pPr>
      <w:r w:rsidRPr="00E06332">
        <w:rPr>
          <w:rFonts w:ascii="Arial" w:hAnsi="Arial" w:cs="Arial"/>
          <w:sz w:val="20"/>
          <w:szCs w:val="20"/>
          <w:lang w:val="fr-FR"/>
        </w:rPr>
        <w:t>sursa de baza – tabloul general T.HV, inaintea intreruptorului general</w:t>
      </w:r>
    </w:p>
    <w:p w:rsidR="00632122" w:rsidRPr="00E06332" w:rsidRDefault="00632122" w:rsidP="009B56A1">
      <w:pPr>
        <w:numPr>
          <w:ilvl w:val="0"/>
          <w:numId w:val="17"/>
        </w:numPr>
        <w:tabs>
          <w:tab w:val="left" w:pos="684"/>
          <w:tab w:val="left" w:pos="3534"/>
          <w:tab w:val="left" w:pos="9063"/>
        </w:tabs>
        <w:suppressAutoHyphens/>
        <w:spacing w:after="0" w:line="240" w:lineRule="auto"/>
        <w:rPr>
          <w:rFonts w:ascii="Arial" w:hAnsi="Arial" w:cs="Arial"/>
          <w:sz w:val="20"/>
          <w:szCs w:val="20"/>
          <w:lang w:val="fr-FR"/>
        </w:rPr>
      </w:pPr>
      <w:r w:rsidRPr="00E06332">
        <w:rPr>
          <w:rFonts w:ascii="Arial" w:hAnsi="Arial" w:cs="Arial"/>
          <w:sz w:val="20"/>
          <w:szCs w:val="20"/>
          <w:lang w:val="fr-FR"/>
        </w:rPr>
        <w:t>sursa de rezerva – grupul electrogen</w:t>
      </w:r>
    </w:p>
    <w:p w:rsidR="008B7464" w:rsidRPr="00E06332" w:rsidRDefault="008B7464" w:rsidP="009B56A1">
      <w:pPr>
        <w:autoSpaceDE w:val="0"/>
        <w:autoSpaceDN w:val="0"/>
        <w:adjustRightInd w:val="0"/>
        <w:spacing w:after="0" w:line="240" w:lineRule="auto"/>
        <w:ind w:firstLine="684"/>
        <w:jc w:val="both"/>
        <w:rPr>
          <w:rFonts w:ascii="Arial" w:hAnsi="Arial" w:cs="Arial"/>
          <w:b/>
          <w:color w:val="000000"/>
          <w:sz w:val="20"/>
          <w:szCs w:val="20"/>
          <w:lang w:val="it-IT"/>
        </w:rPr>
      </w:pPr>
      <w:r w:rsidRPr="00E06332">
        <w:rPr>
          <w:rFonts w:ascii="Arial" w:hAnsi="Arial" w:cs="Arial"/>
          <w:b/>
          <w:color w:val="000000"/>
          <w:sz w:val="20"/>
          <w:szCs w:val="20"/>
          <w:lang w:val="it-IT"/>
        </w:rPr>
        <w:t>Retea de gaz metan</w:t>
      </w:r>
    </w:p>
    <w:p w:rsidR="00EB635E" w:rsidRPr="00E06332" w:rsidRDefault="008B7464" w:rsidP="009B56A1">
      <w:pPr>
        <w:autoSpaceDE w:val="0"/>
        <w:autoSpaceDN w:val="0"/>
        <w:adjustRightInd w:val="0"/>
        <w:spacing w:after="0" w:line="240" w:lineRule="auto"/>
        <w:jc w:val="both"/>
        <w:rPr>
          <w:rFonts w:ascii="Arial" w:hAnsi="Arial" w:cs="Arial"/>
          <w:color w:val="000000"/>
          <w:sz w:val="20"/>
          <w:szCs w:val="20"/>
          <w:lang w:val="en-US"/>
        </w:rPr>
      </w:pPr>
      <w:r w:rsidRPr="00E06332">
        <w:rPr>
          <w:rFonts w:ascii="Arial" w:hAnsi="Arial" w:cs="Arial"/>
          <w:color w:val="000000"/>
          <w:sz w:val="20"/>
          <w:szCs w:val="20"/>
          <w:lang w:val="de-DE"/>
        </w:rPr>
        <w:t>Nu este cazul</w:t>
      </w:r>
    </w:p>
    <w:p w:rsidR="006E5B63" w:rsidRPr="00E06332" w:rsidRDefault="006E5B63" w:rsidP="009B56A1">
      <w:pPr>
        <w:autoSpaceDE w:val="0"/>
        <w:autoSpaceDN w:val="0"/>
        <w:adjustRightInd w:val="0"/>
        <w:spacing w:after="0" w:line="240" w:lineRule="auto"/>
        <w:ind w:firstLine="709"/>
        <w:jc w:val="both"/>
        <w:rPr>
          <w:rFonts w:ascii="Arial" w:hAnsi="Arial" w:cs="Arial"/>
          <w:b/>
          <w:color w:val="000000"/>
          <w:sz w:val="20"/>
          <w:szCs w:val="20"/>
          <w:lang w:val="it-IT"/>
        </w:rPr>
      </w:pPr>
      <w:r w:rsidRPr="00E06332">
        <w:rPr>
          <w:rFonts w:ascii="Arial" w:hAnsi="Arial" w:cs="Arial"/>
          <w:b/>
          <w:color w:val="000000"/>
          <w:sz w:val="20"/>
          <w:szCs w:val="20"/>
          <w:lang w:val="it-IT"/>
        </w:rPr>
        <w:t>Gospod</w:t>
      </w:r>
      <w:r w:rsidR="00464378" w:rsidRPr="00E06332">
        <w:rPr>
          <w:rFonts w:ascii="Arial" w:hAnsi="Arial" w:cs="Arial"/>
          <w:b/>
          <w:color w:val="000000"/>
          <w:sz w:val="20"/>
          <w:szCs w:val="20"/>
          <w:lang w:val="it-IT"/>
        </w:rPr>
        <w:t>a</w:t>
      </w:r>
      <w:r w:rsidRPr="00E06332">
        <w:rPr>
          <w:rFonts w:ascii="Arial" w:hAnsi="Arial" w:cs="Arial"/>
          <w:b/>
          <w:color w:val="000000"/>
          <w:sz w:val="20"/>
          <w:szCs w:val="20"/>
          <w:lang w:val="it-IT"/>
        </w:rPr>
        <w:t>rie comunal</w:t>
      </w:r>
      <w:r w:rsidR="00464378" w:rsidRPr="00E06332">
        <w:rPr>
          <w:rFonts w:ascii="Arial" w:hAnsi="Arial" w:cs="Arial"/>
          <w:b/>
          <w:color w:val="000000"/>
          <w:sz w:val="20"/>
          <w:szCs w:val="20"/>
          <w:lang w:val="it-IT"/>
        </w:rPr>
        <w:t>a</w:t>
      </w:r>
      <w:r w:rsidRPr="00E06332">
        <w:rPr>
          <w:rFonts w:ascii="Arial" w:hAnsi="Arial" w:cs="Arial"/>
          <w:b/>
          <w:color w:val="000000"/>
          <w:sz w:val="20"/>
          <w:szCs w:val="20"/>
          <w:lang w:val="it-IT"/>
        </w:rPr>
        <w:t>.</w:t>
      </w:r>
    </w:p>
    <w:p w:rsidR="00A2650A" w:rsidRPr="00E06332" w:rsidRDefault="00A87A9E" w:rsidP="009B56A1">
      <w:pPr>
        <w:autoSpaceDE w:val="0"/>
        <w:autoSpaceDN w:val="0"/>
        <w:adjustRightInd w:val="0"/>
        <w:spacing w:after="0" w:line="240" w:lineRule="auto"/>
        <w:jc w:val="both"/>
        <w:rPr>
          <w:rFonts w:ascii="Arial" w:hAnsi="Arial" w:cs="Arial"/>
          <w:color w:val="000000"/>
          <w:sz w:val="20"/>
          <w:szCs w:val="20"/>
          <w:lang w:val="it-IT"/>
        </w:rPr>
      </w:pPr>
      <w:r w:rsidRPr="00E06332">
        <w:rPr>
          <w:rFonts w:ascii="Arial" w:hAnsi="Arial" w:cs="Arial"/>
          <w:color w:val="000000"/>
          <w:sz w:val="20"/>
          <w:szCs w:val="20"/>
          <w:lang w:val="it-IT"/>
        </w:rPr>
        <w:t xml:space="preserve">Colectarea </w:t>
      </w:r>
      <w:r w:rsidR="00E949C9">
        <w:rPr>
          <w:rFonts w:ascii="Arial" w:hAnsi="Arial" w:cs="Arial"/>
          <w:color w:val="000000"/>
          <w:sz w:val="20"/>
          <w:szCs w:val="20"/>
          <w:lang w:val="it-IT"/>
        </w:rPr>
        <w:t>s</w:t>
      </w:r>
      <w:r w:rsidRPr="00E06332">
        <w:rPr>
          <w:rFonts w:ascii="Arial" w:hAnsi="Arial" w:cs="Arial"/>
          <w:color w:val="000000"/>
          <w:sz w:val="20"/>
          <w:szCs w:val="20"/>
          <w:lang w:val="it-IT"/>
        </w:rPr>
        <w:t>i depozitarea de</w:t>
      </w:r>
      <w:r w:rsidR="00E949C9">
        <w:rPr>
          <w:rFonts w:ascii="Arial" w:hAnsi="Arial" w:cs="Arial"/>
          <w:color w:val="000000"/>
          <w:sz w:val="20"/>
          <w:szCs w:val="20"/>
          <w:lang w:val="it-IT"/>
        </w:rPr>
        <w:t>s</w:t>
      </w:r>
      <w:r w:rsidRPr="00E06332">
        <w:rPr>
          <w:rFonts w:ascii="Arial" w:hAnsi="Arial" w:cs="Arial"/>
          <w:color w:val="000000"/>
          <w:sz w:val="20"/>
          <w:szCs w:val="20"/>
          <w:lang w:val="it-IT"/>
        </w:rPr>
        <w:t>eurilor menajere se va face pe baz</w:t>
      </w:r>
      <w:r w:rsidR="00E949C9">
        <w:rPr>
          <w:rFonts w:ascii="Arial" w:hAnsi="Arial" w:cs="Arial"/>
          <w:color w:val="000000"/>
          <w:sz w:val="20"/>
          <w:szCs w:val="20"/>
          <w:lang w:val="it-IT"/>
        </w:rPr>
        <w:t>a</w:t>
      </w:r>
      <w:r w:rsidRPr="00E06332">
        <w:rPr>
          <w:rFonts w:ascii="Arial" w:hAnsi="Arial" w:cs="Arial"/>
          <w:color w:val="000000"/>
          <w:sz w:val="20"/>
          <w:szCs w:val="20"/>
          <w:lang w:val="it-IT"/>
        </w:rPr>
        <w:t xml:space="preserve"> de contract cu o societate de salubrizare abilitat</w:t>
      </w:r>
      <w:r w:rsidR="00E949C9">
        <w:rPr>
          <w:rFonts w:ascii="Arial" w:hAnsi="Arial" w:cs="Arial"/>
          <w:color w:val="000000"/>
          <w:sz w:val="20"/>
          <w:szCs w:val="20"/>
          <w:lang w:val="it-IT"/>
        </w:rPr>
        <w:t>a</w:t>
      </w:r>
      <w:r w:rsidRPr="00E06332">
        <w:rPr>
          <w:rFonts w:ascii="Arial" w:hAnsi="Arial" w:cs="Arial"/>
          <w:color w:val="000000"/>
          <w:sz w:val="20"/>
          <w:szCs w:val="20"/>
          <w:lang w:val="it-IT"/>
        </w:rPr>
        <w:t>, în vederea transport</w:t>
      </w:r>
      <w:r w:rsidR="00E949C9">
        <w:rPr>
          <w:rFonts w:ascii="Arial" w:hAnsi="Arial" w:cs="Arial"/>
          <w:color w:val="000000"/>
          <w:sz w:val="20"/>
          <w:szCs w:val="20"/>
          <w:lang w:val="it-IT"/>
        </w:rPr>
        <w:t>a</w:t>
      </w:r>
      <w:r w:rsidRPr="00E06332">
        <w:rPr>
          <w:rFonts w:ascii="Arial" w:hAnsi="Arial" w:cs="Arial"/>
          <w:color w:val="000000"/>
          <w:sz w:val="20"/>
          <w:szCs w:val="20"/>
          <w:lang w:val="it-IT"/>
        </w:rPr>
        <w:t>rii lor la rampa de gunoi ecologic</w:t>
      </w:r>
      <w:r w:rsidR="00E949C9">
        <w:rPr>
          <w:rFonts w:ascii="Arial" w:hAnsi="Arial" w:cs="Arial"/>
          <w:color w:val="000000"/>
          <w:sz w:val="20"/>
          <w:szCs w:val="20"/>
          <w:lang w:val="it-IT"/>
        </w:rPr>
        <w:t>a</w:t>
      </w:r>
      <w:r w:rsidRPr="00E06332">
        <w:rPr>
          <w:rFonts w:ascii="Arial" w:hAnsi="Arial" w:cs="Arial"/>
          <w:color w:val="000000"/>
          <w:sz w:val="20"/>
          <w:szCs w:val="20"/>
          <w:lang w:val="it-IT"/>
        </w:rPr>
        <w:t xml:space="preserve"> a municipiului Arad. Se vor prevedea europubele ad</w:t>
      </w:r>
      <w:r w:rsidR="00E949C9">
        <w:rPr>
          <w:rFonts w:ascii="Arial" w:hAnsi="Arial" w:cs="Arial"/>
          <w:color w:val="000000"/>
          <w:sz w:val="20"/>
          <w:szCs w:val="20"/>
          <w:lang w:val="it-IT"/>
        </w:rPr>
        <w:t>a</w:t>
      </w:r>
      <w:r w:rsidRPr="00E06332">
        <w:rPr>
          <w:rFonts w:ascii="Arial" w:hAnsi="Arial" w:cs="Arial"/>
          <w:color w:val="000000"/>
          <w:sz w:val="20"/>
          <w:szCs w:val="20"/>
          <w:lang w:val="it-IT"/>
        </w:rPr>
        <w:t>postite într-o ni</w:t>
      </w:r>
      <w:r w:rsidR="00E949C9">
        <w:rPr>
          <w:rFonts w:ascii="Arial" w:hAnsi="Arial" w:cs="Arial"/>
          <w:color w:val="000000"/>
          <w:sz w:val="20"/>
          <w:szCs w:val="20"/>
          <w:lang w:val="it-IT"/>
        </w:rPr>
        <w:t>sa</w:t>
      </w:r>
      <w:r w:rsidRPr="00E06332">
        <w:rPr>
          <w:rFonts w:ascii="Arial" w:hAnsi="Arial" w:cs="Arial"/>
          <w:color w:val="000000"/>
          <w:sz w:val="20"/>
          <w:szCs w:val="20"/>
          <w:lang w:val="it-IT"/>
        </w:rPr>
        <w:t xml:space="preserve"> special gândit</w:t>
      </w:r>
      <w:r w:rsidR="00E949C9">
        <w:rPr>
          <w:rFonts w:ascii="Arial" w:hAnsi="Arial" w:cs="Arial"/>
          <w:color w:val="000000"/>
          <w:sz w:val="20"/>
          <w:szCs w:val="20"/>
          <w:lang w:val="it-IT"/>
        </w:rPr>
        <w:t>a</w:t>
      </w:r>
      <w:r w:rsidRPr="00E06332">
        <w:rPr>
          <w:rFonts w:ascii="Arial" w:hAnsi="Arial" w:cs="Arial"/>
          <w:color w:val="000000"/>
          <w:sz w:val="20"/>
          <w:szCs w:val="20"/>
          <w:lang w:val="it-IT"/>
        </w:rPr>
        <w:t xml:space="preserve"> pentru acestea în zona rampei de aprovizionare, f</w:t>
      </w:r>
      <w:r w:rsidR="00E949C9">
        <w:rPr>
          <w:rFonts w:ascii="Arial" w:hAnsi="Arial" w:cs="Arial"/>
          <w:color w:val="000000"/>
          <w:sz w:val="20"/>
          <w:szCs w:val="20"/>
          <w:lang w:val="it-IT"/>
        </w:rPr>
        <w:t>a</w:t>
      </w:r>
      <w:r w:rsidRPr="00E06332">
        <w:rPr>
          <w:rFonts w:ascii="Arial" w:hAnsi="Arial" w:cs="Arial"/>
          <w:color w:val="000000"/>
          <w:sz w:val="20"/>
          <w:szCs w:val="20"/>
          <w:lang w:val="it-IT"/>
        </w:rPr>
        <w:t>r</w:t>
      </w:r>
      <w:r w:rsidR="00E949C9">
        <w:rPr>
          <w:rFonts w:ascii="Arial" w:hAnsi="Arial" w:cs="Arial"/>
          <w:color w:val="000000"/>
          <w:sz w:val="20"/>
          <w:szCs w:val="20"/>
          <w:lang w:val="it-IT"/>
        </w:rPr>
        <w:t>a</w:t>
      </w:r>
      <w:r w:rsidRPr="00E06332">
        <w:rPr>
          <w:rFonts w:ascii="Arial" w:hAnsi="Arial" w:cs="Arial"/>
          <w:color w:val="000000"/>
          <w:sz w:val="20"/>
          <w:szCs w:val="20"/>
          <w:lang w:val="it-IT"/>
        </w:rPr>
        <w:t xml:space="preserve"> a  interac</w:t>
      </w:r>
      <w:r w:rsidR="00E949C9">
        <w:rPr>
          <w:rFonts w:ascii="Arial" w:hAnsi="Arial" w:cs="Arial"/>
          <w:color w:val="000000"/>
          <w:sz w:val="20"/>
          <w:szCs w:val="20"/>
          <w:lang w:val="it-IT"/>
        </w:rPr>
        <w:t>t</w:t>
      </w:r>
      <w:r w:rsidRPr="00E06332">
        <w:rPr>
          <w:rFonts w:ascii="Arial" w:hAnsi="Arial" w:cs="Arial"/>
          <w:color w:val="000000"/>
          <w:sz w:val="20"/>
          <w:szCs w:val="20"/>
          <w:lang w:val="it-IT"/>
        </w:rPr>
        <w:t>iona.</w:t>
      </w:r>
    </w:p>
    <w:p w:rsidR="00A87A9E" w:rsidRPr="00E06332" w:rsidRDefault="00A87A9E" w:rsidP="009B56A1">
      <w:pPr>
        <w:autoSpaceDE w:val="0"/>
        <w:autoSpaceDN w:val="0"/>
        <w:adjustRightInd w:val="0"/>
        <w:spacing w:after="0" w:line="240" w:lineRule="auto"/>
        <w:jc w:val="both"/>
        <w:rPr>
          <w:rFonts w:ascii="Arial" w:hAnsi="Arial" w:cs="Arial"/>
          <w:color w:val="000000"/>
          <w:sz w:val="20"/>
          <w:szCs w:val="20"/>
          <w:lang w:val="it-IT"/>
        </w:rPr>
      </w:pPr>
      <w:r w:rsidRPr="00E06332">
        <w:rPr>
          <w:rFonts w:ascii="Arial" w:hAnsi="Arial" w:cs="Arial"/>
          <w:color w:val="000000"/>
          <w:sz w:val="20"/>
          <w:szCs w:val="20"/>
          <w:lang w:val="it-IT"/>
        </w:rPr>
        <w:t>De</w:t>
      </w:r>
      <w:r w:rsidR="00E949C9">
        <w:rPr>
          <w:rFonts w:ascii="Arial" w:hAnsi="Arial" w:cs="Arial"/>
          <w:color w:val="000000"/>
          <w:sz w:val="20"/>
          <w:szCs w:val="20"/>
          <w:lang w:val="it-IT"/>
        </w:rPr>
        <w:t>s</w:t>
      </w:r>
      <w:r w:rsidRPr="00E06332">
        <w:rPr>
          <w:rFonts w:ascii="Arial" w:hAnsi="Arial" w:cs="Arial"/>
          <w:color w:val="000000"/>
          <w:sz w:val="20"/>
          <w:szCs w:val="20"/>
          <w:lang w:val="it-IT"/>
        </w:rPr>
        <w:t>eurile vor fi colectare selectiv, în vederea recicl</w:t>
      </w:r>
      <w:r w:rsidR="00E949C9">
        <w:rPr>
          <w:rFonts w:ascii="Arial" w:hAnsi="Arial" w:cs="Arial"/>
          <w:color w:val="000000"/>
          <w:sz w:val="20"/>
          <w:szCs w:val="20"/>
          <w:lang w:val="it-IT"/>
        </w:rPr>
        <w:t>a</w:t>
      </w:r>
      <w:r w:rsidRPr="00E06332">
        <w:rPr>
          <w:rFonts w:ascii="Arial" w:hAnsi="Arial" w:cs="Arial"/>
          <w:color w:val="000000"/>
          <w:sz w:val="20"/>
          <w:szCs w:val="20"/>
          <w:lang w:val="it-IT"/>
        </w:rPr>
        <w:t>rii acestora.</w:t>
      </w:r>
    </w:p>
    <w:p w:rsidR="00A917B1" w:rsidRPr="00435D23" w:rsidRDefault="00A917B1" w:rsidP="009B56A1">
      <w:pPr>
        <w:autoSpaceDE w:val="0"/>
        <w:autoSpaceDN w:val="0"/>
        <w:adjustRightInd w:val="0"/>
        <w:spacing w:before="100" w:after="0" w:line="240" w:lineRule="auto"/>
        <w:jc w:val="both"/>
        <w:rPr>
          <w:rFonts w:ascii="Arial" w:hAnsi="Arial" w:cs="Arial"/>
          <w:b/>
          <w:bCs/>
        </w:rPr>
      </w:pPr>
      <w:r w:rsidRPr="00435D23">
        <w:rPr>
          <w:rFonts w:ascii="Arial" w:hAnsi="Arial" w:cs="Arial"/>
          <w:b/>
          <w:bCs/>
        </w:rPr>
        <w:t>- descrierea lucr</w:t>
      </w:r>
      <w:r w:rsidR="00464378" w:rsidRPr="00435D23">
        <w:rPr>
          <w:rFonts w:ascii="Arial" w:hAnsi="Arial" w:cs="Arial"/>
          <w:b/>
          <w:bCs/>
        </w:rPr>
        <w:t>a</w:t>
      </w:r>
      <w:r w:rsidRPr="00435D23">
        <w:rPr>
          <w:rFonts w:ascii="Arial" w:hAnsi="Arial" w:cs="Arial"/>
          <w:b/>
          <w:bCs/>
        </w:rPr>
        <w:t xml:space="preserve">rilor de refacere a amplasamentului </w:t>
      </w:r>
      <w:r w:rsidR="00464378" w:rsidRPr="00435D23">
        <w:rPr>
          <w:rFonts w:ascii="Arial" w:hAnsi="Arial" w:cs="Arial"/>
          <w:b/>
          <w:bCs/>
        </w:rPr>
        <w:t>i</w:t>
      </w:r>
      <w:r w:rsidRPr="00435D23">
        <w:rPr>
          <w:rFonts w:ascii="Arial" w:hAnsi="Arial" w:cs="Arial"/>
          <w:b/>
          <w:bCs/>
        </w:rPr>
        <w:t>n zona afectat</w:t>
      </w:r>
      <w:r w:rsidR="00464378" w:rsidRPr="00435D23">
        <w:rPr>
          <w:rFonts w:ascii="Arial" w:hAnsi="Arial" w:cs="Arial"/>
          <w:b/>
          <w:bCs/>
        </w:rPr>
        <w:t>a</w:t>
      </w:r>
      <w:r w:rsidRPr="00435D23">
        <w:rPr>
          <w:rFonts w:ascii="Arial" w:hAnsi="Arial" w:cs="Arial"/>
          <w:b/>
          <w:bCs/>
        </w:rPr>
        <w:t xml:space="preserve"> de execu</w:t>
      </w:r>
      <w:r w:rsidR="00464378" w:rsidRPr="00435D23">
        <w:rPr>
          <w:rFonts w:ascii="Arial" w:hAnsi="Arial" w:cs="Arial"/>
          <w:b/>
          <w:bCs/>
        </w:rPr>
        <w:t>t</w:t>
      </w:r>
      <w:r w:rsidRPr="00435D23">
        <w:rPr>
          <w:rFonts w:ascii="Arial" w:hAnsi="Arial" w:cs="Arial"/>
          <w:b/>
          <w:bCs/>
        </w:rPr>
        <w:t>ia</w:t>
      </w:r>
      <w:r w:rsidR="009B56A1">
        <w:rPr>
          <w:rFonts w:ascii="Arial" w:hAnsi="Arial" w:cs="Arial"/>
          <w:b/>
          <w:bCs/>
        </w:rPr>
        <w:t xml:space="preserve"> </w:t>
      </w:r>
      <w:r w:rsidRPr="00435D23">
        <w:rPr>
          <w:rFonts w:ascii="Arial" w:hAnsi="Arial" w:cs="Arial"/>
          <w:b/>
          <w:bCs/>
        </w:rPr>
        <w:t>investi</w:t>
      </w:r>
      <w:r w:rsidR="00464378" w:rsidRPr="00435D23">
        <w:rPr>
          <w:rFonts w:ascii="Arial" w:hAnsi="Arial" w:cs="Arial"/>
          <w:b/>
          <w:bCs/>
        </w:rPr>
        <w:t>t</w:t>
      </w:r>
      <w:r w:rsidRPr="00435D23">
        <w:rPr>
          <w:rFonts w:ascii="Arial" w:hAnsi="Arial" w:cs="Arial"/>
          <w:b/>
          <w:bCs/>
        </w:rPr>
        <w:t>iei</w:t>
      </w:r>
    </w:p>
    <w:p w:rsidR="006E5B63" w:rsidRPr="00E06332" w:rsidRDefault="00A917B1" w:rsidP="00962481">
      <w:pPr>
        <w:autoSpaceDE w:val="0"/>
        <w:autoSpaceDN w:val="0"/>
        <w:adjustRightInd w:val="0"/>
        <w:spacing w:after="0" w:line="240" w:lineRule="auto"/>
        <w:jc w:val="both"/>
        <w:rPr>
          <w:rFonts w:ascii="Arial" w:hAnsi="Arial" w:cs="Arial"/>
          <w:sz w:val="20"/>
          <w:szCs w:val="20"/>
        </w:rPr>
      </w:pPr>
      <w:r w:rsidRPr="00E06332">
        <w:rPr>
          <w:rFonts w:ascii="Arial" w:hAnsi="Arial" w:cs="Arial"/>
          <w:sz w:val="20"/>
          <w:szCs w:val="20"/>
        </w:rPr>
        <w:t>NU ESTE CAZUL</w:t>
      </w:r>
    </w:p>
    <w:p w:rsidR="00A917B1" w:rsidRPr="00435D23" w:rsidRDefault="00A917B1" w:rsidP="009B56A1">
      <w:pPr>
        <w:autoSpaceDE w:val="0"/>
        <w:autoSpaceDN w:val="0"/>
        <w:adjustRightInd w:val="0"/>
        <w:spacing w:before="100" w:after="0" w:line="240" w:lineRule="auto"/>
        <w:jc w:val="both"/>
        <w:rPr>
          <w:rFonts w:ascii="Arial" w:hAnsi="Arial" w:cs="Arial"/>
          <w:b/>
          <w:bCs/>
        </w:rPr>
      </w:pPr>
      <w:r w:rsidRPr="00435D23">
        <w:rPr>
          <w:rFonts w:ascii="Arial" w:hAnsi="Arial" w:cs="Arial"/>
          <w:b/>
          <w:bCs/>
        </w:rPr>
        <w:t>- c</w:t>
      </w:r>
      <w:r w:rsidR="00464378" w:rsidRPr="00435D23">
        <w:rPr>
          <w:rFonts w:ascii="Arial" w:hAnsi="Arial" w:cs="Arial"/>
          <w:b/>
          <w:bCs/>
        </w:rPr>
        <w:t>a</w:t>
      </w:r>
      <w:r w:rsidRPr="00435D23">
        <w:rPr>
          <w:rFonts w:ascii="Arial" w:hAnsi="Arial" w:cs="Arial"/>
          <w:b/>
          <w:bCs/>
        </w:rPr>
        <w:t>i noi de acces sau schimb</w:t>
      </w:r>
      <w:r w:rsidR="00464378" w:rsidRPr="00435D23">
        <w:rPr>
          <w:rFonts w:ascii="Arial" w:hAnsi="Arial" w:cs="Arial"/>
          <w:b/>
          <w:bCs/>
        </w:rPr>
        <w:t>a</w:t>
      </w:r>
      <w:r w:rsidRPr="00435D23">
        <w:rPr>
          <w:rFonts w:ascii="Arial" w:hAnsi="Arial" w:cs="Arial"/>
          <w:b/>
          <w:bCs/>
        </w:rPr>
        <w:t>ri ale celor existente</w:t>
      </w:r>
    </w:p>
    <w:p w:rsidR="006934FB" w:rsidRPr="00E06332" w:rsidRDefault="006934FB" w:rsidP="004D400D">
      <w:pPr>
        <w:spacing w:after="0" w:line="240" w:lineRule="auto"/>
        <w:jc w:val="both"/>
        <w:rPr>
          <w:rFonts w:ascii="Arial" w:hAnsi="Arial" w:cs="Arial"/>
          <w:sz w:val="20"/>
          <w:szCs w:val="20"/>
        </w:rPr>
      </w:pPr>
      <w:r w:rsidRPr="00E06332">
        <w:rPr>
          <w:rFonts w:ascii="Arial" w:hAnsi="Arial" w:cs="Arial"/>
          <w:sz w:val="20"/>
          <w:szCs w:val="20"/>
        </w:rPr>
        <w:t>Accesul publicului pietonal in cladire se va realiza printru-un acces propus, pe latura nord-est a cladirii.</w:t>
      </w:r>
    </w:p>
    <w:p w:rsidR="006934FB" w:rsidRPr="00E06332" w:rsidRDefault="006934FB" w:rsidP="004D400D">
      <w:pPr>
        <w:spacing w:after="0" w:line="240" w:lineRule="auto"/>
        <w:jc w:val="both"/>
        <w:rPr>
          <w:rFonts w:ascii="Arial" w:hAnsi="Arial" w:cs="Arial"/>
          <w:sz w:val="20"/>
          <w:szCs w:val="20"/>
        </w:rPr>
      </w:pPr>
      <w:r w:rsidRPr="00E06332">
        <w:rPr>
          <w:rFonts w:ascii="Arial" w:hAnsi="Arial" w:cs="Arial"/>
          <w:sz w:val="20"/>
          <w:szCs w:val="20"/>
        </w:rPr>
        <w:t>Accesul angajatiilor si aprovizionare, se vor realiza pe latura de sud si sud est a cladirii.</w:t>
      </w:r>
    </w:p>
    <w:p w:rsidR="006934FB" w:rsidRPr="00E06332" w:rsidRDefault="006934FB" w:rsidP="004D400D">
      <w:pPr>
        <w:spacing w:after="0" w:line="240" w:lineRule="auto"/>
        <w:jc w:val="both"/>
        <w:rPr>
          <w:rFonts w:ascii="Arial" w:hAnsi="Arial" w:cs="Arial"/>
          <w:sz w:val="20"/>
          <w:szCs w:val="20"/>
        </w:rPr>
      </w:pPr>
      <w:r w:rsidRPr="00E06332">
        <w:rPr>
          <w:rFonts w:ascii="Arial" w:hAnsi="Arial" w:cs="Arial"/>
          <w:sz w:val="20"/>
          <w:szCs w:val="20"/>
        </w:rPr>
        <w:t xml:space="preserve">Accesul auto client, si accesul aprovizionare se va face pe latura de nord si latura vest-sud, prin accesele propuse de pe strada Calea Aurel Vlaicu si strada nou creata care se racordeaza la Calea Aurel Vlaicu. Pe directia spre Zona Centrala de pe strada Calea Aurel Vlaicu s-a propus realizarea unui acces numai pentru relatia de dreapta din banda 1 de circulatie prin racordul drumului de acces la bordura din incinta cu arce de cerc cu raza de 9,00m, la un drum de incinta de 9,00m(o banda de circulatie/sens de 4,50m).  Din strada nou creata, care se racordeaza la Calea Aurel Vlaicu, s-au propus realizarea a doua accese prin racordorea drumului de acces la bordura din incinta cu arce de cerc cu raza de 9,00m, la drumuriel de incinta de 9,00m(o banda de circulatie/sens de 4,50m).  </w:t>
      </w:r>
    </w:p>
    <w:p w:rsidR="006934FB" w:rsidRPr="004D400D" w:rsidRDefault="006934FB" w:rsidP="004D400D">
      <w:pPr>
        <w:tabs>
          <w:tab w:val="left" w:pos="1134"/>
        </w:tabs>
        <w:spacing w:after="0" w:line="240" w:lineRule="auto"/>
        <w:jc w:val="both"/>
        <w:rPr>
          <w:rFonts w:ascii="Arial" w:hAnsi="Arial" w:cs="Arial"/>
          <w:b/>
          <w:sz w:val="20"/>
          <w:szCs w:val="20"/>
        </w:rPr>
      </w:pPr>
      <w:r w:rsidRPr="004D400D">
        <w:rPr>
          <w:rFonts w:ascii="Arial" w:hAnsi="Arial" w:cs="Arial"/>
          <w:b/>
          <w:sz w:val="20"/>
          <w:szCs w:val="20"/>
        </w:rPr>
        <w:t>Fluxul clientilor</w:t>
      </w:r>
    </w:p>
    <w:p w:rsidR="006934FB" w:rsidRPr="00E06332" w:rsidRDefault="006934FB" w:rsidP="004D400D">
      <w:pPr>
        <w:spacing w:after="0" w:line="240" w:lineRule="auto"/>
        <w:jc w:val="both"/>
        <w:rPr>
          <w:rFonts w:ascii="Arial" w:hAnsi="Arial" w:cs="Arial"/>
          <w:sz w:val="20"/>
          <w:szCs w:val="20"/>
        </w:rPr>
      </w:pPr>
      <w:r w:rsidRPr="00E06332">
        <w:rPr>
          <w:rFonts w:ascii="Arial" w:hAnsi="Arial" w:cs="Arial"/>
          <w:sz w:val="20"/>
          <w:szCs w:val="20"/>
        </w:rPr>
        <w:t xml:space="preserve">Accesul clientilor in magazin se face prin zona de primire care are usi actionate cu senzor. Tot din acest spatiu, se poate accesa si la grupurile sanitare destinate clientilor. Sub copertina de la intrare se gasesc cosurile de cumparaturi. </w:t>
      </w:r>
    </w:p>
    <w:p w:rsidR="006934FB" w:rsidRPr="004D400D" w:rsidRDefault="006934FB" w:rsidP="004D400D">
      <w:pPr>
        <w:tabs>
          <w:tab w:val="left" w:pos="1134"/>
        </w:tabs>
        <w:spacing w:after="0" w:line="240" w:lineRule="auto"/>
        <w:jc w:val="both"/>
        <w:rPr>
          <w:rFonts w:ascii="Arial" w:hAnsi="Arial" w:cs="Arial"/>
          <w:b/>
          <w:sz w:val="20"/>
          <w:szCs w:val="20"/>
        </w:rPr>
      </w:pPr>
      <w:r w:rsidRPr="004D400D">
        <w:rPr>
          <w:rFonts w:ascii="Arial" w:hAnsi="Arial" w:cs="Arial"/>
          <w:b/>
          <w:sz w:val="20"/>
          <w:szCs w:val="20"/>
        </w:rPr>
        <w:t>Fluxul angajatilor</w:t>
      </w:r>
    </w:p>
    <w:p w:rsidR="006934FB" w:rsidRPr="00E06332" w:rsidRDefault="006934FB" w:rsidP="004D400D">
      <w:pPr>
        <w:spacing w:after="0" w:line="240" w:lineRule="auto"/>
        <w:ind w:right="-40"/>
        <w:jc w:val="both"/>
        <w:rPr>
          <w:rFonts w:ascii="Arial" w:eastAsia="Arial" w:hAnsi="Arial" w:cs="Arial"/>
          <w:sz w:val="20"/>
          <w:szCs w:val="20"/>
        </w:rPr>
      </w:pPr>
      <w:r w:rsidRPr="00E06332">
        <w:rPr>
          <w:rFonts w:ascii="Arial" w:eastAsia="Arial" w:hAnsi="Arial" w:cs="Arial"/>
          <w:sz w:val="20"/>
          <w:szCs w:val="20"/>
        </w:rPr>
        <w:t>Accesul angajatilor se face tot pe usa principala de unde se poate ajunge in zona administrativa.</w:t>
      </w:r>
    </w:p>
    <w:p w:rsidR="006934FB" w:rsidRPr="00E06332" w:rsidRDefault="006934FB" w:rsidP="004D400D">
      <w:pPr>
        <w:spacing w:after="0" w:line="240" w:lineRule="auto"/>
        <w:ind w:right="-40"/>
        <w:jc w:val="both"/>
        <w:rPr>
          <w:rFonts w:ascii="Arial" w:eastAsia="Arial" w:hAnsi="Arial" w:cs="Arial"/>
          <w:b/>
          <w:sz w:val="20"/>
          <w:szCs w:val="20"/>
        </w:rPr>
      </w:pPr>
      <w:r w:rsidRPr="00E06332">
        <w:rPr>
          <w:rFonts w:ascii="Arial" w:eastAsia="Arial" w:hAnsi="Arial" w:cs="Arial"/>
          <w:b/>
          <w:sz w:val="20"/>
          <w:szCs w:val="20"/>
        </w:rPr>
        <w:t>Fluxul de aprovionare</w:t>
      </w:r>
    </w:p>
    <w:p w:rsidR="006934FB" w:rsidRPr="00E06332" w:rsidRDefault="006934FB" w:rsidP="00E06332">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Aprovizionarea se face de pe latura sudica a spatiului comercial, care este dotata cu o rampa de aprovizionare si zona de livrare, de unde se face accesul spre depozit.</w:t>
      </w:r>
    </w:p>
    <w:p w:rsidR="00A917B1" w:rsidRPr="00435D23" w:rsidRDefault="00A917B1" w:rsidP="009B56A1">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xml:space="preserve">- resursele naturale folosite </w:t>
      </w:r>
      <w:r w:rsidR="00464378" w:rsidRPr="00435D23">
        <w:rPr>
          <w:rFonts w:ascii="Arial" w:hAnsi="Arial" w:cs="Arial"/>
          <w:b/>
          <w:bCs/>
          <w:color w:val="000000"/>
        </w:rPr>
        <w:t>i</w:t>
      </w:r>
      <w:r w:rsidRPr="00435D23">
        <w:rPr>
          <w:rFonts w:ascii="Arial" w:hAnsi="Arial" w:cs="Arial"/>
          <w:b/>
          <w:bCs/>
          <w:color w:val="000000"/>
        </w:rPr>
        <w:t>n construc</w:t>
      </w:r>
      <w:r w:rsidR="00464378" w:rsidRPr="00435D23">
        <w:rPr>
          <w:rFonts w:ascii="Arial" w:hAnsi="Arial" w:cs="Arial"/>
          <w:b/>
          <w:bCs/>
          <w:color w:val="000000"/>
        </w:rPr>
        <w:t>t</w:t>
      </w:r>
      <w:r w:rsidRPr="00435D23">
        <w:rPr>
          <w:rFonts w:ascii="Arial" w:hAnsi="Arial" w:cs="Arial"/>
          <w:b/>
          <w:bCs/>
          <w:color w:val="000000"/>
        </w:rPr>
        <w:t xml:space="preserve">ie </w:t>
      </w:r>
      <w:r w:rsidR="00464378" w:rsidRPr="00435D23">
        <w:rPr>
          <w:rFonts w:ascii="Arial" w:hAnsi="Arial" w:cs="Arial"/>
          <w:b/>
          <w:bCs/>
          <w:color w:val="000000"/>
        </w:rPr>
        <w:t>s</w:t>
      </w:r>
      <w:r w:rsidRPr="00435D23">
        <w:rPr>
          <w:rFonts w:ascii="Arial" w:hAnsi="Arial" w:cs="Arial"/>
          <w:b/>
          <w:bCs/>
          <w:color w:val="000000"/>
        </w:rPr>
        <w:t>i func</w:t>
      </w:r>
      <w:r w:rsidR="00464378" w:rsidRPr="00435D23">
        <w:rPr>
          <w:rFonts w:ascii="Arial" w:hAnsi="Arial" w:cs="Arial"/>
          <w:b/>
          <w:bCs/>
          <w:color w:val="000000"/>
        </w:rPr>
        <w:t>t</w:t>
      </w:r>
      <w:r w:rsidRPr="00435D23">
        <w:rPr>
          <w:rFonts w:ascii="Arial" w:hAnsi="Arial" w:cs="Arial"/>
          <w:b/>
          <w:bCs/>
          <w:color w:val="000000"/>
        </w:rPr>
        <w:t>ionare</w:t>
      </w:r>
    </w:p>
    <w:p w:rsidR="00A917B1" w:rsidRPr="00E06332" w:rsidRDefault="00A917B1" w:rsidP="00962481">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Se vor folosi mat</w:t>
      </w:r>
      <w:r w:rsidR="00EE7813" w:rsidRPr="00E06332">
        <w:rPr>
          <w:rFonts w:ascii="Arial" w:hAnsi="Arial" w:cs="Arial"/>
          <w:color w:val="000000"/>
          <w:sz w:val="20"/>
          <w:szCs w:val="20"/>
        </w:rPr>
        <w:t>e</w:t>
      </w:r>
      <w:r w:rsidRPr="00E06332">
        <w:rPr>
          <w:rFonts w:ascii="Arial" w:hAnsi="Arial" w:cs="Arial"/>
          <w:color w:val="000000"/>
          <w:sz w:val="20"/>
          <w:szCs w:val="20"/>
        </w:rPr>
        <w:t>riale adecvate unui astfel de obiectiv</w:t>
      </w:r>
      <w:r w:rsidR="009B56A1" w:rsidRPr="00E06332">
        <w:rPr>
          <w:rFonts w:ascii="Arial" w:hAnsi="Arial" w:cs="Arial"/>
          <w:color w:val="000000"/>
          <w:sz w:val="20"/>
          <w:szCs w:val="20"/>
        </w:rPr>
        <w:t>.</w:t>
      </w:r>
    </w:p>
    <w:p w:rsidR="009B56A1" w:rsidRDefault="00A917B1" w:rsidP="009B56A1">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xml:space="preserve">- metode folosite </w:t>
      </w:r>
      <w:r w:rsidR="00464378" w:rsidRPr="00435D23">
        <w:rPr>
          <w:rFonts w:ascii="Arial" w:hAnsi="Arial" w:cs="Arial"/>
          <w:b/>
          <w:bCs/>
          <w:color w:val="000000"/>
        </w:rPr>
        <w:t>i</w:t>
      </w:r>
      <w:r w:rsidRPr="00435D23">
        <w:rPr>
          <w:rFonts w:ascii="Arial" w:hAnsi="Arial" w:cs="Arial"/>
          <w:b/>
          <w:bCs/>
          <w:color w:val="000000"/>
        </w:rPr>
        <w:t>n construc</w:t>
      </w:r>
      <w:r w:rsidR="00464378" w:rsidRPr="00435D23">
        <w:rPr>
          <w:rFonts w:ascii="Arial" w:hAnsi="Arial" w:cs="Arial"/>
          <w:b/>
          <w:bCs/>
          <w:color w:val="000000"/>
        </w:rPr>
        <w:t>t</w:t>
      </w:r>
      <w:r w:rsidRPr="00435D23">
        <w:rPr>
          <w:rFonts w:ascii="Arial" w:hAnsi="Arial" w:cs="Arial"/>
          <w:b/>
          <w:bCs/>
          <w:color w:val="000000"/>
        </w:rPr>
        <w:t>ie</w:t>
      </w:r>
    </w:p>
    <w:p w:rsidR="00A917B1" w:rsidRPr="00E06332" w:rsidRDefault="009B56A1" w:rsidP="00962481">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Se vor folosi metode specifice agreate in Romania.</w:t>
      </w:r>
    </w:p>
    <w:p w:rsidR="009B56A1" w:rsidRPr="009B56A1" w:rsidRDefault="00A917B1" w:rsidP="009B56A1">
      <w:pPr>
        <w:autoSpaceDE w:val="0"/>
        <w:autoSpaceDN w:val="0"/>
        <w:adjustRightInd w:val="0"/>
        <w:spacing w:before="100" w:after="0" w:line="240" w:lineRule="auto"/>
        <w:jc w:val="both"/>
        <w:rPr>
          <w:rFonts w:ascii="Arial" w:hAnsi="Arial" w:cs="Arial"/>
          <w:b/>
          <w:bCs/>
        </w:rPr>
      </w:pPr>
      <w:r w:rsidRPr="009B56A1">
        <w:rPr>
          <w:rFonts w:ascii="Arial" w:hAnsi="Arial" w:cs="Arial"/>
          <w:b/>
          <w:bCs/>
        </w:rPr>
        <w:t>- planul de execu</w:t>
      </w:r>
      <w:r w:rsidR="00464378" w:rsidRPr="009B56A1">
        <w:rPr>
          <w:rFonts w:ascii="Arial" w:hAnsi="Arial" w:cs="Arial"/>
          <w:b/>
          <w:bCs/>
        </w:rPr>
        <w:t>t</w:t>
      </w:r>
      <w:r w:rsidRPr="009B56A1">
        <w:rPr>
          <w:rFonts w:ascii="Arial" w:hAnsi="Arial" w:cs="Arial"/>
          <w:b/>
          <w:bCs/>
        </w:rPr>
        <w:t>ie, cuprinz</w:t>
      </w:r>
      <w:r w:rsidR="00464378" w:rsidRPr="009B56A1">
        <w:rPr>
          <w:rFonts w:ascii="Arial" w:hAnsi="Arial" w:cs="Arial"/>
          <w:b/>
          <w:bCs/>
        </w:rPr>
        <w:t>a</w:t>
      </w:r>
      <w:r w:rsidRPr="009B56A1">
        <w:rPr>
          <w:rFonts w:ascii="Arial" w:hAnsi="Arial" w:cs="Arial"/>
          <w:b/>
          <w:bCs/>
        </w:rPr>
        <w:t>nd faza de construc</w:t>
      </w:r>
      <w:r w:rsidR="00464378" w:rsidRPr="009B56A1">
        <w:rPr>
          <w:rFonts w:ascii="Arial" w:hAnsi="Arial" w:cs="Arial"/>
          <w:b/>
          <w:bCs/>
        </w:rPr>
        <w:t>t</w:t>
      </w:r>
      <w:r w:rsidRPr="009B56A1">
        <w:rPr>
          <w:rFonts w:ascii="Arial" w:hAnsi="Arial" w:cs="Arial"/>
          <w:b/>
          <w:bCs/>
        </w:rPr>
        <w:t xml:space="preserve">ie, punerea </w:t>
      </w:r>
      <w:r w:rsidR="00464378" w:rsidRPr="009B56A1">
        <w:rPr>
          <w:rFonts w:ascii="Arial" w:hAnsi="Arial" w:cs="Arial"/>
          <w:b/>
          <w:bCs/>
        </w:rPr>
        <w:t>i</w:t>
      </w:r>
      <w:r w:rsidRPr="009B56A1">
        <w:rPr>
          <w:rFonts w:ascii="Arial" w:hAnsi="Arial" w:cs="Arial"/>
          <w:b/>
          <w:bCs/>
        </w:rPr>
        <w:t>n func</w:t>
      </w:r>
      <w:r w:rsidR="00464378" w:rsidRPr="009B56A1">
        <w:rPr>
          <w:rFonts w:ascii="Arial" w:hAnsi="Arial" w:cs="Arial"/>
          <w:b/>
          <w:bCs/>
        </w:rPr>
        <w:t>t</w:t>
      </w:r>
      <w:r w:rsidRPr="009B56A1">
        <w:rPr>
          <w:rFonts w:ascii="Arial" w:hAnsi="Arial" w:cs="Arial"/>
          <w:b/>
          <w:bCs/>
        </w:rPr>
        <w:t>iune, exploatare,</w:t>
      </w:r>
      <w:r w:rsidR="009B56A1">
        <w:rPr>
          <w:rFonts w:ascii="Arial" w:hAnsi="Arial" w:cs="Arial"/>
          <w:b/>
          <w:bCs/>
        </w:rPr>
        <w:t xml:space="preserve"> </w:t>
      </w:r>
      <w:r w:rsidRPr="009B56A1">
        <w:rPr>
          <w:rFonts w:ascii="Arial" w:hAnsi="Arial" w:cs="Arial"/>
          <w:b/>
          <w:bCs/>
        </w:rPr>
        <w:t xml:space="preserve">refacere </w:t>
      </w:r>
      <w:r w:rsidR="00464378" w:rsidRPr="009B56A1">
        <w:rPr>
          <w:rFonts w:ascii="Arial" w:hAnsi="Arial" w:cs="Arial"/>
          <w:b/>
          <w:bCs/>
        </w:rPr>
        <w:t>s</w:t>
      </w:r>
      <w:r w:rsidRPr="009B56A1">
        <w:rPr>
          <w:rFonts w:ascii="Arial" w:hAnsi="Arial" w:cs="Arial"/>
          <w:b/>
          <w:bCs/>
        </w:rPr>
        <w:t>i folosire ulterioar</w:t>
      </w:r>
      <w:r w:rsidR="00464378" w:rsidRPr="009B56A1">
        <w:rPr>
          <w:rFonts w:ascii="Arial" w:hAnsi="Arial" w:cs="Arial"/>
          <w:b/>
          <w:bCs/>
        </w:rPr>
        <w:t>a</w:t>
      </w:r>
      <w:r w:rsidRPr="009B56A1">
        <w:rPr>
          <w:rFonts w:ascii="Arial" w:hAnsi="Arial" w:cs="Arial"/>
          <w:b/>
          <w:bCs/>
        </w:rPr>
        <w:t>;</w:t>
      </w:r>
    </w:p>
    <w:p w:rsidR="00A917B1" w:rsidRPr="00E06332" w:rsidRDefault="00A917B1" w:rsidP="00962481">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S</w:t>
      </w:r>
      <w:r w:rsidR="001E355A" w:rsidRPr="00E06332">
        <w:rPr>
          <w:rFonts w:ascii="Arial" w:hAnsi="Arial" w:cs="Arial"/>
          <w:color w:val="000000"/>
          <w:sz w:val="20"/>
          <w:szCs w:val="20"/>
        </w:rPr>
        <w:t>e ataseaza in anexa.</w:t>
      </w:r>
    </w:p>
    <w:p w:rsidR="009B56A1" w:rsidRDefault="00A917B1" w:rsidP="009B56A1">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rela</w:t>
      </w:r>
      <w:r w:rsidR="00464378" w:rsidRPr="00435D23">
        <w:rPr>
          <w:rFonts w:ascii="Arial" w:hAnsi="Arial" w:cs="Arial"/>
          <w:b/>
          <w:bCs/>
          <w:color w:val="000000"/>
        </w:rPr>
        <w:t>t</w:t>
      </w:r>
      <w:r w:rsidRPr="00435D23">
        <w:rPr>
          <w:rFonts w:ascii="Arial" w:hAnsi="Arial" w:cs="Arial"/>
          <w:b/>
          <w:bCs/>
          <w:color w:val="000000"/>
        </w:rPr>
        <w:t>ia cu alte proiecte existente sau planificate;</w:t>
      </w:r>
    </w:p>
    <w:p w:rsidR="00A917B1" w:rsidRPr="00E06332" w:rsidRDefault="00A917B1" w:rsidP="00962481">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N</w:t>
      </w:r>
      <w:r w:rsidR="001E355A" w:rsidRPr="00E06332">
        <w:rPr>
          <w:rFonts w:ascii="Arial" w:hAnsi="Arial" w:cs="Arial"/>
          <w:color w:val="000000"/>
          <w:sz w:val="20"/>
          <w:szCs w:val="20"/>
        </w:rPr>
        <w:t>u este cazul</w:t>
      </w:r>
      <w:r w:rsidR="001E355A">
        <w:rPr>
          <w:rFonts w:ascii="Arial" w:hAnsi="Arial" w:cs="Arial"/>
          <w:color w:val="000000"/>
          <w:sz w:val="20"/>
          <w:szCs w:val="20"/>
        </w:rPr>
        <w:t>.</w:t>
      </w:r>
    </w:p>
    <w:p w:rsidR="009B56A1" w:rsidRDefault="00A917B1" w:rsidP="009B56A1">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xml:space="preserve">- detalii privind alternativele care au fost luate </w:t>
      </w:r>
      <w:r w:rsidR="00464378" w:rsidRPr="00435D23">
        <w:rPr>
          <w:rFonts w:ascii="Arial" w:hAnsi="Arial" w:cs="Arial"/>
          <w:b/>
          <w:bCs/>
          <w:color w:val="000000"/>
        </w:rPr>
        <w:t>i</w:t>
      </w:r>
      <w:r w:rsidRPr="00435D23">
        <w:rPr>
          <w:rFonts w:ascii="Arial" w:hAnsi="Arial" w:cs="Arial"/>
          <w:b/>
          <w:bCs/>
          <w:color w:val="000000"/>
        </w:rPr>
        <w:t>n considerare;</w:t>
      </w:r>
    </w:p>
    <w:p w:rsidR="00A917B1" w:rsidRPr="00E06332" w:rsidRDefault="00A917B1" w:rsidP="00962481">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N</w:t>
      </w:r>
      <w:r w:rsidR="001E355A" w:rsidRPr="00E06332">
        <w:rPr>
          <w:rFonts w:ascii="Arial" w:hAnsi="Arial" w:cs="Arial"/>
          <w:color w:val="000000"/>
          <w:sz w:val="20"/>
          <w:szCs w:val="20"/>
        </w:rPr>
        <w:t>u este cazul</w:t>
      </w:r>
      <w:r w:rsidR="001E355A">
        <w:rPr>
          <w:rFonts w:ascii="Arial" w:hAnsi="Arial" w:cs="Arial"/>
          <w:color w:val="000000"/>
          <w:sz w:val="20"/>
          <w:szCs w:val="20"/>
        </w:rPr>
        <w:t>.</w:t>
      </w:r>
    </w:p>
    <w:p w:rsidR="009B56A1" w:rsidRDefault="00A917B1" w:rsidP="009B56A1">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alte activit</w:t>
      </w:r>
      <w:r w:rsidR="00464378" w:rsidRPr="00435D23">
        <w:rPr>
          <w:rFonts w:ascii="Arial" w:hAnsi="Arial" w:cs="Arial"/>
          <w:b/>
          <w:bCs/>
          <w:color w:val="000000"/>
        </w:rPr>
        <w:t>at</w:t>
      </w:r>
      <w:r w:rsidRPr="00435D23">
        <w:rPr>
          <w:rFonts w:ascii="Arial" w:hAnsi="Arial" w:cs="Arial"/>
          <w:b/>
          <w:bCs/>
          <w:color w:val="000000"/>
        </w:rPr>
        <w:t>i care pot ap</w:t>
      </w:r>
      <w:r w:rsidR="00464378" w:rsidRPr="00435D23">
        <w:rPr>
          <w:rFonts w:ascii="Arial" w:hAnsi="Arial" w:cs="Arial"/>
          <w:b/>
          <w:bCs/>
          <w:color w:val="000000"/>
        </w:rPr>
        <w:t>a</w:t>
      </w:r>
      <w:r w:rsidRPr="00435D23">
        <w:rPr>
          <w:rFonts w:ascii="Arial" w:hAnsi="Arial" w:cs="Arial"/>
          <w:b/>
          <w:bCs/>
          <w:color w:val="000000"/>
        </w:rPr>
        <w:t>rea ca urmare a proiectului (de exemplu, extragerea deagregate, asigurarea unor noi surse de ap</w:t>
      </w:r>
      <w:r w:rsidR="00464378" w:rsidRPr="00435D23">
        <w:rPr>
          <w:rFonts w:ascii="Arial" w:hAnsi="Arial" w:cs="Arial"/>
          <w:b/>
          <w:bCs/>
          <w:color w:val="000000"/>
        </w:rPr>
        <w:t>a</w:t>
      </w:r>
      <w:r w:rsidRPr="00435D23">
        <w:rPr>
          <w:rFonts w:ascii="Arial" w:hAnsi="Arial" w:cs="Arial"/>
          <w:b/>
          <w:bCs/>
          <w:color w:val="000000"/>
        </w:rPr>
        <w:t>, surse sau linii de transport al energiei,cre</w:t>
      </w:r>
      <w:r w:rsidR="00464378" w:rsidRPr="00435D23">
        <w:rPr>
          <w:rFonts w:ascii="Arial" w:hAnsi="Arial" w:cs="Arial"/>
          <w:b/>
          <w:bCs/>
          <w:color w:val="000000"/>
        </w:rPr>
        <w:t>s</w:t>
      </w:r>
      <w:r w:rsidRPr="00435D23">
        <w:rPr>
          <w:rFonts w:ascii="Arial" w:hAnsi="Arial" w:cs="Arial"/>
          <w:b/>
          <w:bCs/>
          <w:color w:val="000000"/>
        </w:rPr>
        <w:t>terea num</w:t>
      </w:r>
      <w:r w:rsidR="00464378" w:rsidRPr="00435D23">
        <w:rPr>
          <w:rFonts w:ascii="Arial" w:hAnsi="Arial" w:cs="Arial"/>
          <w:b/>
          <w:bCs/>
          <w:color w:val="000000"/>
        </w:rPr>
        <w:t>a</w:t>
      </w:r>
      <w:r w:rsidRPr="00435D23">
        <w:rPr>
          <w:rFonts w:ascii="Arial" w:hAnsi="Arial" w:cs="Arial"/>
          <w:b/>
          <w:bCs/>
          <w:color w:val="000000"/>
        </w:rPr>
        <w:t>rului de locuin</w:t>
      </w:r>
      <w:r w:rsidR="00464378" w:rsidRPr="00435D23">
        <w:rPr>
          <w:rFonts w:ascii="Arial" w:hAnsi="Arial" w:cs="Arial"/>
          <w:b/>
          <w:bCs/>
          <w:color w:val="000000"/>
        </w:rPr>
        <w:t>t</w:t>
      </w:r>
      <w:r w:rsidRPr="00435D23">
        <w:rPr>
          <w:rFonts w:ascii="Arial" w:hAnsi="Arial" w:cs="Arial"/>
          <w:b/>
          <w:bCs/>
          <w:color w:val="000000"/>
        </w:rPr>
        <w:t xml:space="preserve">e, eliminarea apelor uzate </w:t>
      </w:r>
      <w:r w:rsidR="00464378" w:rsidRPr="00435D23">
        <w:rPr>
          <w:rFonts w:ascii="Arial" w:hAnsi="Arial" w:cs="Arial"/>
          <w:b/>
          <w:bCs/>
          <w:color w:val="000000"/>
        </w:rPr>
        <w:t>s</w:t>
      </w:r>
      <w:r w:rsidRPr="00435D23">
        <w:rPr>
          <w:rFonts w:ascii="Arial" w:hAnsi="Arial" w:cs="Arial"/>
          <w:b/>
          <w:bCs/>
          <w:color w:val="000000"/>
        </w:rPr>
        <w:t>i a de</w:t>
      </w:r>
      <w:r w:rsidR="00464378" w:rsidRPr="00435D23">
        <w:rPr>
          <w:rFonts w:ascii="Arial" w:hAnsi="Arial" w:cs="Arial"/>
          <w:b/>
          <w:bCs/>
          <w:color w:val="000000"/>
        </w:rPr>
        <w:t>s</w:t>
      </w:r>
      <w:r w:rsidRPr="00435D23">
        <w:rPr>
          <w:rFonts w:ascii="Arial" w:hAnsi="Arial" w:cs="Arial"/>
          <w:b/>
          <w:bCs/>
          <w:color w:val="000000"/>
        </w:rPr>
        <w:t>eurilor);</w:t>
      </w:r>
    </w:p>
    <w:p w:rsidR="00A917B1" w:rsidRPr="00E06332" w:rsidRDefault="00A917B1" w:rsidP="00962481">
      <w:pPr>
        <w:autoSpaceDE w:val="0"/>
        <w:autoSpaceDN w:val="0"/>
        <w:adjustRightInd w:val="0"/>
        <w:spacing w:after="0" w:line="240" w:lineRule="auto"/>
        <w:jc w:val="both"/>
        <w:rPr>
          <w:rFonts w:ascii="Arial" w:hAnsi="Arial" w:cs="Arial"/>
          <w:b/>
          <w:bCs/>
          <w:color w:val="000000"/>
          <w:sz w:val="20"/>
          <w:szCs w:val="20"/>
        </w:rPr>
      </w:pPr>
      <w:r w:rsidRPr="00E06332">
        <w:rPr>
          <w:rFonts w:ascii="Arial" w:hAnsi="Arial" w:cs="Arial"/>
          <w:color w:val="000000"/>
          <w:sz w:val="20"/>
          <w:szCs w:val="20"/>
        </w:rPr>
        <w:t>N</w:t>
      </w:r>
      <w:r w:rsidR="001E355A" w:rsidRPr="00E06332">
        <w:rPr>
          <w:rFonts w:ascii="Arial" w:hAnsi="Arial" w:cs="Arial"/>
          <w:color w:val="000000"/>
          <w:sz w:val="20"/>
          <w:szCs w:val="20"/>
        </w:rPr>
        <w:t>u este cazul</w:t>
      </w:r>
      <w:r w:rsidR="001E355A">
        <w:rPr>
          <w:rFonts w:ascii="Arial" w:hAnsi="Arial" w:cs="Arial"/>
          <w:color w:val="000000"/>
          <w:sz w:val="20"/>
          <w:szCs w:val="20"/>
        </w:rPr>
        <w:t>.</w:t>
      </w:r>
    </w:p>
    <w:p w:rsidR="009B56A1" w:rsidRDefault="00A917B1" w:rsidP="009B56A1">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alte autoriza</w:t>
      </w:r>
      <w:r w:rsidR="00464378" w:rsidRPr="00435D23">
        <w:rPr>
          <w:rFonts w:ascii="Arial" w:hAnsi="Arial" w:cs="Arial"/>
          <w:b/>
          <w:bCs/>
          <w:color w:val="000000"/>
        </w:rPr>
        <w:t>t</w:t>
      </w:r>
      <w:r w:rsidRPr="00435D23">
        <w:rPr>
          <w:rFonts w:ascii="Arial" w:hAnsi="Arial" w:cs="Arial"/>
          <w:b/>
          <w:bCs/>
          <w:color w:val="000000"/>
        </w:rPr>
        <w:t>ii cerute pentru proiect. Localizarea proiectului:</w:t>
      </w:r>
    </w:p>
    <w:p w:rsidR="00A917B1" w:rsidRPr="00E06332" w:rsidRDefault="00A917B1" w:rsidP="00962481">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N</w:t>
      </w:r>
      <w:r w:rsidR="001E355A" w:rsidRPr="00E06332">
        <w:rPr>
          <w:rFonts w:ascii="Arial" w:hAnsi="Arial" w:cs="Arial"/>
          <w:color w:val="000000"/>
          <w:sz w:val="20"/>
          <w:szCs w:val="20"/>
        </w:rPr>
        <w:t>u este cazul</w:t>
      </w:r>
      <w:r w:rsidR="001E355A">
        <w:rPr>
          <w:rFonts w:ascii="Arial" w:hAnsi="Arial" w:cs="Arial"/>
          <w:color w:val="000000"/>
          <w:sz w:val="20"/>
          <w:szCs w:val="20"/>
        </w:rPr>
        <w:t>.</w:t>
      </w:r>
    </w:p>
    <w:p w:rsidR="009B56A1" w:rsidRDefault="00A917B1" w:rsidP="009B56A1">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-distan</w:t>
      </w:r>
      <w:r w:rsidR="00464378" w:rsidRPr="00435D23">
        <w:rPr>
          <w:rFonts w:ascii="Arial" w:hAnsi="Arial" w:cs="Arial"/>
          <w:b/>
          <w:bCs/>
          <w:color w:val="000000"/>
        </w:rPr>
        <w:t>t</w:t>
      </w:r>
      <w:r w:rsidRPr="00435D23">
        <w:rPr>
          <w:rFonts w:ascii="Arial" w:hAnsi="Arial" w:cs="Arial"/>
          <w:b/>
          <w:bCs/>
          <w:color w:val="000000"/>
        </w:rPr>
        <w:t>a fa</w:t>
      </w:r>
      <w:r w:rsidR="00464378" w:rsidRPr="00435D23">
        <w:rPr>
          <w:rFonts w:ascii="Arial" w:hAnsi="Arial" w:cs="Arial"/>
          <w:b/>
          <w:bCs/>
          <w:color w:val="000000"/>
        </w:rPr>
        <w:t>ta</w:t>
      </w:r>
      <w:r w:rsidRPr="00435D23">
        <w:rPr>
          <w:rFonts w:ascii="Arial" w:hAnsi="Arial" w:cs="Arial"/>
          <w:b/>
          <w:bCs/>
          <w:color w:val="000000"/>
        </w:rPr>
        <w:t xml:space="preserve"> de grani</w:t>
      </w:r>
      <w:r w:rsidR="00464378" w:rsidRPr="00435D23">
        <w:rPr>
          <w:rFonts w:ascii="Arial" w:hAnsi="Arial" w:cs="Arial"/>
          <w:b/>
          <w:bCs/>
          <w:color w:val="000000"/>
        </w:rPr>
        <w:t>t</w:t>
      </w:r>
      <w:r w:rsidRPr="00435D23">
        <w:rPr>
          <w:rFonts w:ascii="Arial" w:hAnsi="Arial" w:cs="Arial"/>
          <w:b/>
          <w:bCs/>
          <w:color w:val="000000"/>
        </w:rPr>
        <w:t>e pentru proiectele care cad sub inciden</w:t>
      </w:r>
      <w:r w:rsidR="00464378" w:rsidRPr="00435D23">
        <w:rPr>
          <w:rFonts w:ascii="Arial" w:hAnsi="Arial" w:cs="Arial"/>
          <w:b/>
          <w:bCs/>
          <w:color w:val="000000"/>
        </w:rPr>
        <w:t>t</w:t>
      </w:r>
      <w:r w:rsidRPr="00435D23">
        <w:rPr>
          <w:rFonts w:ascii="Arial" w:hAnsi="Arial" w:cs="Arial"/>
          <w:b/>
          <w:bCs/>
          <w:color w:val="000000"/>
        </w:rPr>
        <w:t>a Conven</w:t>
      </w:r>
      <w:r w:rsidR="00464378" w:rsidRPr="00435D23">
        <w:rPr>
          <w:rFonts w:ascii="Arial" w:hAnsi="Arial" w:cs="Arial"/>
          <w:b/>
          <w:bCs/>
          <w:color w:val="000000"/>
        </w:rPr>
        <w:t>t</w:t>
      </w:r>
      <w:r w:rsidRPr="00435D23">
        <w:rPr>
          <w:rFonts w:ascii="Arial" w:hAnsi="Arial" w:cs="Arial"/>
          <w:b/>
          <w:bCs/>
          <w:color w:val="000000"/>
        </w:rPr>
        <w:t>iei privind</w:t>
      </w:r>
      <w:r w:rsidR="009B56A1">
        <w:rPr>
          <w:rFonts w:ascii="Arial" w:hAnsi="Arial" w:cs="Arial"/>
          <w:b/>
          <w:bCs/>
          <w:color w:val="000000"/>
        </w:rPr>
        <w:t xml:space="preserve"> </w:t>
      </w:r>
      <w:r w:rsidRPr="00435D23">
        <w:rPr>
          <w:rFonts w:ascii="Arial" w:hAnsi="Arial" w:cs="Arial"/>
          <w:b/>
          <w:bCs/>
          <w:color w:val="000000"/>
        </w:rPr>
        <w:t xml:space="preserve">evaluarea impactului asupra mediului </w:t>
      </w:r>
      <w:r w:rsidR="00464378" w:rsidRPr="00435D23">
        <w:rPr>
          <w:rFonts w:ascii="Arial" w:hAnsi="Arial" w:cs="Arial"/>
          <w:b/>
          <w:bCs/>
          <w:color w:val="000000"/>
        </w:rPr>
        <w:t>i</w:t>
      </w:r>
      <w:r w:rsidRPr="00435D23">
        <w:rPr>
          <w:rFonts w:ascii="Arial" w:hAnsi="Arial" w:cs="Arial"/>
          <w:b/>
          <w:bCs/>
          <w:color w:val="000000"/>
        </w:rPr>
        <w:t>n context transfrontier</w:t>
      </w:r>
      <w:r w:rsidR="00464378" w:rsidRPr="00435D23">
        <w:rPr>
          <w:rFonts w:ascii="Arial" w:hAnsi="Arial" w:cs="Arial"/>
          <w:b/>
          <w:bCs/>
          <w:color w:val="000000"/>
        </w:rPr>
        <w:t>a</w:t>
      </w:r>
      <w:r w:rsidRPr="00435D23">
        <w:rPr>
          <w:rFonts w:ascii="Arial" w:hAnsi="Arial" w:cs="Arial"/>
          <w:b/>
          <w:bCs/>
          <w:color w:val="000000"/>
        </w:rPr>
        <w:t>, adoptat</w:t>
      </w:r>
      <w:r w:rsidR="00464378" w:rsidRPr="00435D23">
        <w:rPr>
          <w:rFonts w:ascii="Arial" w:hAnsi="Arial" w:cs="Arial"/>
          <w:b/>
          <w:bCs/>
          <w:color w:val="000000"/>
        </w:rPr>
        <w:t>a</w:t>
      </w:r>
      <w:r w:rsidRPr="00435D23">
        <w:rPr>
          <w:rFonts w:ascii="Arial" w:hAnsi="Arial" w:cs="Arial"/>
          <w:b/>
          <w:bCs/>
          <w:color w:val="000000"/>
        </w:rPr>
        <w:t xml:space="preserve"> la Espoo la 25februarie 1991, ratificat</w:t>
      </w:r>
      <w:r w:rsidR="00464378" w:rsidRPr="00435D23">
        <w:rPr>
          <w:rFonts w:ascii="Arial" w:hAnsi="Arial" w:cs="Arial"/>
          <w:b/>
          <w:bCs/>
          <w:color w:val="000000"/>
        </w:rPr>
        <w:t>a</w:t>
      </w:r>
      <w:r w:rsidRPr="00435D23">
        <w:rPr>
          <w:rFonts w:ascii="Arial" w:hAnsi="Arial" w:cs="Arial"/>
          <w:b/>
          <w:bCs/>
          <w:color w:val="000000"/>
        </w:rPr>
        <w:t xml:space="preserve"> prin Legea nr. 22/2001</w:t>
      </w:r>
    </w:p>
    <w:p w:rsidR="00A917B1" w:rsidRPr="00E06332" w:rsidRDefault="00A917B1" w:rsidP="00962481">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N</w:t>
      </w:r>
      <w:r w:rsidR="001E355A" w:rsidRPr="00E06332">
        <w:rPr>
          <w:rFonts w:ascii="Arial" w:hAnsi="Arial" w:cs="Arial"/>
          <w:color w:val="000000"/>
          <w:sz w:val="20"/>
          <w:szCs w:val="20"/>
        </w:rPr>
        <w:t>u este cazul</w:t>
      </w:r>
      <w:r w:rsidR="001E355A">
        <w:rPr>
          <w:rFonts w:ascii="Arial" w:hAnsi="Arial" w:cs="Arial"/>
          <w:color w:val="000000"/>
          <w:sz w:val="20"/>
          <w:szCs w:val="20"/>
        </w:rPr>
        <w:t>.</w:t>
      </w:r>
    </w:p>
    <w:p w:rsidR="00A917B1" w:rsidRPr="00435D23" w:rsidRDefault="00A917B1" w:rsidP="009B56A1">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h</w:t>
      </w:r>
      <w:r w:rsidR="00464378" w:rsidRPr="00435D23">
        <w:rPr>
          <w:rFonts w:ascii="Arial" w:hAnsi="Arial" w:cs="Arial"/>
          <w:b/>
          <w:bCs/>
          <w:color w:val="000000"/>
        </w:rPr>
        <w:t>a</w:t>
      </w:r>
      <w:r w:rsidRPr="00435D23">
        <w:rPr>
          <w:rFonts w:ascii="Arial" w:hAnsi="Arial" w:cs="Arial"/>
          <w:b/>
          <w:bCs/>
          <w:color w:val="000000"/>
        </w:rPr>
        <w:t>r</w:t>
      </w:r>
      <w:r w:rsidR="00464378" w:rsidRPr="00435D23">
        <w:rPr>
          <w:rFonts w:ascii="Arial" w:hAnsi="Arial" w:cs="Arial"/>
          <w:b/>
          <w:bCs/>
          <w:color w:val="000000"/>
        </w:rPr>
        <w:t>t</w:t>
      </w:r>
      <w:r w:rsidRPr="00435D23">
        <w:rPr>
          <w:rFonts w:ascii="Arial" w:hAnsi="Arial" w:cs="Arial"/>
          <w:b/>
          <w:bCs/>
          <w:color w:val="000000"/>
        </w:rPr>
        <w:t>i, fotografii ale amplasamentului care pot oferi informa</w:t>
      </w:r>
      <w:r w:rsidR="00464378" w:rsidRPr="00435D23">
        <w:rPr>
          <w:rFonts w:ascii="Arial" w:hAnsi="Arial" w:cs="Arial"/>
          <w:b/>
          <w:bCs/>
          <w:color w:val="000000"/>
        </w:rPr>
        <w:t>t</w:t>
      </w:r>
      <w:r w:rsidRPr="00435D23">
        <w:rPr>
          <w:rFonts w:ascii="Arial" w:hAnsi="Arial" w:cs="Arial"/>
          <w:b/>
          <w:bCs/>
          <w:color w:val="000000"/>
        </w:rPr>
        <w:t>ii privind caracteristicile</w:t>
      </w:r>
      <w:r w:rsidR="009B56A1">
        <w:rPr>
          <w:rFonts w:ascii="Arial" w:hAnsi="Arial" w:cs="Arial"/>
          <w:b/>
          <w:bCs/>
          <w:color w:val="000000"/>
        </w:rPr>
        <w:t xml:space="preserve"> </w:t>
      </w:r>
      <w:r w:rsidRPr="00435D23">
        <w:rPr>
          <w:rFonts w:ascii="Arial" w:hAnsi="Arial" w:cs="Arial"/>
          <w:b/>
          <w:bCs/>
          <w:color w:val="000000"/>
        </w:rPr>
        <w:t>fizice ale mediului, at</w:t>
      </w:r>
      <w:r w:rsidR="00464378" w:rsidRPr="00435D23">
        <w:rPr>
          <w:rFonts w:ascii="Arial" w:hAnsi="Arial" w:cs="Arial"/>
          <w:b/>
          <w:bCs/>
          <w:color w:val="000000"/>
        </w:rPr>
        <w:t>a</w:t>
      </w:r>
      <w:r w:rsidRPr="00435D23">
        <w:rPr>
          <w:rFonts w:ascii="Arial" w:hAnsi="Arial" w:cs="Arial"/>
          <w:b/>
          <w:bCs/>
          <w:color w:val="000000"/>
        </w:rPr>
        <w:t>t naturale, c</w:t>
      </w:r>
      <w:r w:rsidR="00464378" w:rsidRPr="00435D23">
        <w:rPr>
          <w:rFonts w:ascii="Arial" w:hAnsi="Arial" w:cs="Arial"/>
          <w:b/>
          <w:bCs/>
          <w:color w:val="000000"/>
        </w:rPr>
        <w:t>a</w:t>
      </w:r>
      <w:r w:rsidRPr="00435D23">
        <w:rPr>
          <w:rFonts w:ascii="Arial" w:hAnsi="Arial" w:cs="Arial"/>
          <w:b/>
          <w:bCs/>
          <w:color w:val="000000"/>
        </w:rPr>
        <w:t xml:space="preserve">t </w:t>
      </w:r>
      <w:r w:rsidR="00464378" w:rsidRPr="00435D23">
        <w:rPr>
          <w:rFonts w:ascii="Arial" w:hAnsi="Arial" w:cs="Arial"/>
          <w:b/>
          <w:bCs/>
          <w:color w:val="000000"/>
        </w:rPr>
        <w:t>s</w:t>
      </w:r>
      <w:r w:rsidRPr="00435D23">
        <w:rPr>
          <w:rFonts w:ascii="Arial" w:hAnsi="Arial" w:cs="Arial"/>
          <w:b/>
          <w:bCs/>
          <w:color w:val="000000"/>
        </w:rPr>
        <w:t xml:space="preserve">i artificiale </w:t>
      </w:r>
      <w:r w:rsidR="00464378" w:rsidRPr="00435D23">
        <w:rPr>
          <w:rFonts w:ascii="Arial" w:hAnsi="Arial" w:cs="Arial"/>
          <w:b/>
          <w:bCs/>
          <w:color w:val="000000"/>
        </w:rPr>
        <w:t>s</w:t>
      </w:r>
      <w:r w:rsidRPr="00435D23">
        <w:rPr>
          <w:rFonts w:ascii="Arial" w:hAnsi="Arial" w:cs="Arial"/>
          <w:b/>
          <w:bCs/>
          <w:color w:val="000000"/>
        </w:rPr>
        <w:t>i alte informa</w:t>
      </w:r>
      <w:r w:rsidR="00464378" w:rsidRPr="00435D23">
        <w:rPr>
          <w:rFonts w:ascii="Arial" w:hAnsi="Arial" w:cs="Arial"/>
          <w:b/>
          <w:bCs/>
          <w:color w:val="000000"/>
        </w:rPr>
        <w:t>t</w:t>
      </w:r>
      <w:r w:rsidRPr="00435D23">
        <w:rPr>
          <w:rFonts w:ascii="Arial" w:hAnsi="Arial" w:cs="Arial"/>
          <w:b/>
          <w:bCs/>
          <w:color w:val="000000"/>
        </w:rPr>
        <w:t>ii privind:</w:t>
      </w:r>
    </w:p>
    <w:p w:rsidR="00A917B1" w:rsidRPr="00435D23" w:rsidRDefault="009B56A1" w:rsidP="00962481">
      <w:pPr>
        <w:autoSpaceDE w:val="0"/>
        <w:autoSpaceDN w:val="0"/>
        <w:adjustRightInd w:val="0"/>
        <w:spacing w:after="0" w:line="240" w:lineRule="auto"/>
        <w:jc w:val="both"/>
        <w:rPr>
          <w:rFonts w:ascii="Arial" w:hAnsi="Arial" w:cs="Arial"/>
          <w:color w:val="000000"/>
        </w:rPr>
      </w:pPr>
      <w:r>
        <w:rPr>
          <w:rFonts w:ascii="Arial" w:hAnsi="Arial" w:cs="Arial"/>
          <w:color w:val="000000"/>
        </w:rPr>
        <w:t>S</w:t>
      </w:r>
      <w:r w:rsidRPr="00435D23">
        <w:rPr>
          <w:rFonts w:ascii="Arial" w:hAnsi="Arial" w:cs="Arial"/>
          <w:color w:val="000000"/>
        </w:rPr>
        <w:t>unt expuse in anexa</w:t>
      </w:r>
      <w:r>
        <w:rPr>
          <w:rFonts w:ascii="Arial" w:hAnsi="Arial" w:cs="Arial"/>
          <w:color w:val="000000"/>
        </w:rPr>
        <w:t>.</w:t>
      </w:r>
    </w:p>
    <w:p w:rsidR="00A917B1" w:rsidRPr="00435D23" w:rsidRDefault="00A917B1" w:rsidP="009B56A1">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folosin</w:t>
      </w:r>
      <w:r w:rsidR="00464378" w:rsidRPr="00435D23">
        <w:rPr>
          <w:rFonts w:ascii="Arial" w:hAnsi="Arial" w:cs="Arial"/>
          <w:b/>
          <w:bCs/>
          <w:color w:val="000000"/>
        </w:rPr>
        <w:t>t</w:t>
      </w:r>
      <w:r w:rsidRPr="00435D23">
        <w:rPr>
          <w:rFonts w:ascii="Arial" w:hAnsi="Arial" w:cs="Arial"/>
          <w:b/>
          <w:bCs/>
          <w:color w:val="000000"/>
        </w:rPr>
        <w:t xml:space="preserve">ele actuale </w:t>
      </w:r>
      <w:r w:rsidR="00464378" w:rsidRPr="00435D23">
        <w:rPr>
          <w:rFonts w:ascii="Arial" w:hAnsi="Arial" w:cs="Arial"/>
          <w:b/>
          <w:bCs/>
          <w:color w:val="000000"/>
        </w:rPr>
        <w:t>s</w:t>
      </w:r>
      <w:r w:rsidRPr="00435D23">
        <w:rPr>
          <w:rFonts w:ascii="Arial" w:hAnsi="Arial" w:cs="Arial"/>
          <w:b/>
          <w:bCs/>
          <w:color w:val="000000"/>
        </w:rPr>
        <w:t>i planificate ale terenului at</w:t>
      </w:r>
      <w:r w:rsidR="00464378" w:rsidRPr="00435D23">
        <w:rPr>
          <w:rFonts w:ascii="Arial" w:hAnsi="Arial" w:cs="Arial"/>
          <w:b/>
          <w:bCs/>
          <w:color w:val="000000"/>
        </w:rPr>
        <w:t>a</w:t>
      </w:r>
      <w:r w:rsidRPr="00435D23">
        <w:rPr>
          <w:rFonts w:ascii="Arial" w:hAnsi="Arial" w:cs="Arial"/>
          <w:b/>
          <w:bCs/>
          <w:color w:val="000000"/>
        </w:rPr>
        <w:t>t pe amplasament, c</w:t>
      </w:r>
      <w:r w:rsidR="00464378" w:rsidRPr="00435D23">
        <w:rPr>
          <w:rFonts w:ascii="Arial" w:hAnsi="Arial" w:cs="Arial"/>
          <w:b/>
          <w:bCs/>
          <w:color w:val="000000"/>
        </w:rPr>
        <w:t>a</w:t>
      </w:r>
      <w:r w:rsidRPr="00435D23">
        <w:rPr>
          <w:rFonts w:ascii="Arial" w:hAnsi="Arial" w:cs="Arial"/>
          <w:b/>
          <w:bCs/>
          <w:color w:val="000000"/>
        </w:rPr>
        <w:t xml:space="preserve">t </w:t>
      </w:r>
      <w:r w:rsidR="00464378" w:rsidRPr="00435D23">
        <w:rPr>
          <w:rFonts w:ascii="Arial" w:hAnsi="Arial" w:cs="Arial"/>
          <w:b/>
          <w:bCs/>
          <w:color w:val="000000"/>
        </w:rPr>
        <w:t>s</w:t>
      </w:r>
      <w:r w:rsidRPr="00435D23">
        <w:rPr>
          <w:rFonts w:ascii="Arial" w:hAnsi="Arial" w:cs="Arial"/>
          <w:b/>
          <w:bCs/>
          <w:color w:val="000000"/>
        </w:rPr>
        <w:t>i pe zone</w:t>
      </w:r>
      <w:r w:rsidR="009B56A1">
        <w:rPr>
          <w:rFonts w:ascii="Arial" w:hAnsi="Arial" w:cs="Arial"/>
          <w:b/>
          <w:bCs/>
          <w:color w:val="000000"/>
        </w:rPr>
        <w:t xml:space="preserve"> </w:t>
      </w:r>
      <w:r w:rsidRPr="00435D23">
        <w:rPr>
          <w:rFonts w:ascii="Arial" w:hAnsi="Arial" w:cs="Arial"/>
          <w:b/>
          <w:bCs/>
          <w:color w:val="000000"/>
        </w:rPr>
        <w:t>adiacente acestuia;</w:t>
      </w:r>
    </w:p>
    <w:p w:rsidR="00A917B1" w:rsidRPr="001E355A" w:rsidRDefault="00C43ED4" w:rsidP="00962481">
      <w:pPr>
        <w:autoSpaceDE w:val="0"/>
        <w:autoSpaceDN w:val="0"/>
        <w:adjustRightInd w:val="0"/>
        <w:spacing w:after="0" w:line="240" w:lineRule="auto"/>
        <w:jc w:val="both"/>
        <w:rPr>
          <w:rFonts w:ascii="Arial" w:hAnsi="Arial" w:cs="Arial"/>
          <w:color w:val="000000"/>
          <w:sz w:val="20"/>
          <w:szCs w:val="20"/>
        </w:rPr>
      </w:pPr>
      <w:r w:rsidRPr="001E355A">
        <w:rPr>
          <w:rFonts w:ascii="Arial" w:hAnsi="Arial" w:cs="Arial"/>
          <w:color w:val="000000"/>
          <w:sz w:val="20"/>
          <w:szCs w:val="20"/>
        </w:rPr>
        <w:t>Nu este cazul</w:t>
      </w:r>
      <w:r w:rsidR="001E355A" w:rsidRPr="001E355A">
        <w:rPr>
          <w:rFonts w:ascii="Arial" w:hAnsi="Arial" w:cs="Arial"/>
          <w:color w:val="000000"/>
          <w:sz w:val="20"/>
          <w:szCs w:val="20"/>
        </w:rPr>
        <w:t>.</w:t>
      </w:r>
    </w:p>
    <w:p w:rsidR="00A917B1" w:rsidRPr="00435D23" w:rsidRDefault="00A917B1" w:rsidP="009B56A1">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xml:space="preserve">• politici de zonare </w:t>
      </w:r>
      <w:r w:rsidR="00464378" w:rsidRPr="00435D23">
        <w:rPr>
          <w:rFonts w:ascii="Arial" w:hAnsi="Arial" w:cs="Arial"/>
          <w:b/>
          <w:bCs/>
          <w:color w:val="000000"/>
        </w:rPr>
        <w:t>s</w:t>
      </w:r>
      <w:r w:rsidRPr="00435D23">
        <w:rPr>
          <w:rFonts w:ascii="Arial" w:hAnsi="Arial" w:cs="Arial"/>
          <w:b/>
          <w:bCs/>
          <w:color w:val="000000"/>
        </w:rPr>
        <w:t>i de folosire a terenului;</w:t>
      </w:r>
    </w:p>
    <w:p w:rsidR="00A917B1" w:rsidRPr="00E06332" w:rsidRDefault="00A917B1" w:rsidP="00962481">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N</w:t>
      </w:r>
      <w:r w:rsidR="001E355A" w:rsidRPr="00E06332">
        <w:rPr>
          <w:rFonts w:ascii="Arial" w:hAnsi="Arial" w:cs="Arial"/>
          <w:color w:val="000000"/>
          <w:sz w:val="20"/>
          <w:szCs w:val="20"/>
        </w:rPr>
        <w:t>u este cazul</w:t>
      </w:r>
      <w:r w:rsidR="001E355A">
        <w:rPr>
          <w:rFonts w:ascii="Arial" w:hAnsi="Arial" w:cs="Arial"/>
          <w:color w:val="000000"/>
          <w:sz w:val="20"/>
          <w:szCs w:val="20"/>
        </w:rPr>
        <w:t>.</w:t>
      </w:r>
    </w:p>
    <w:p w:rsidR="00A917B1" w:rsidRPr="00435D23" w:rsidRDefault="00A917B1" w:rsidP="001E355A">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arealele sensibile:</w:t>
      </w:r>
    </w:p>
    <w:p w:rsidR="00A917B1" w:rsidRPr="00E06332" w:rsidRDefault="00A917B1" w:rsidP="00962481">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N</w:t>
      </w:r>
      <w:r w:rsidR="001E355A" w:rsidRPr="00E06332">
        <w:rPr>
          <w:rFonts w:ascii="Arial" w:hAnsi="Arial" w:cs="Arial"/>
          <w:color w:val="000000"/>
          <w:sz w:val="20"/>
          <w:szCs w:val="20"/>
        </w:rPr>
        <w:t>u este cazul</w:t>
      </w:r>
      <w:r w:rsidR="001E355A">
        <w:rPr>
          <w:rFonts w:ascii="Arial" w:hAnsi="Arial" w:cs="Arial"/>
          <w:color w:val="000000"/>
          <w:sz w:val="20"/>
          <w:szCs w:val="20"/>
        </w:rPr>
        <w:t>.</w:t>
      </w:r>
    </w:p>
    <w:p w:rsidR="00A917B1" w:rsidRPr="00435D23" w:rsidRDefault="00A917B1" w:rsidP="009B56A1">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detalii privind orice variant</w:t>
      </w:r>
      <w:r w:rsidR="00464378" w:rsidRPr="00435D23">
        <w:rPr>
          <w:rFonts w:ascii="Arial" w:hAnsi="Arial" w:cs="Arial"/>
          <w:b/>
          <w:bCs/>
          <w:color w:val="000000"/>
        </w:rPr>
        <w:t>a</w:t>
      </w:r>
      <w:r w:rsidRPr="00435D23">
        <w:rPr>
          <w:rFonts w:ascii="Arial" w:hAnsi="Arial" w:cs="Arial"/>
          <w:b/>
          <w:bCs/>
          <w:color w:val="000000"/>
        </w:rPr>
        <w:t xml:space="preserve"> de amplasament care a fost luat</w:t>
      </w:r>
      <w:r w:rsidR="00464378" w:rsidRPr="00435D23">
        <w:rPr>
          <w:rFonts w:ascii="Arial" w:hAnsi="Arial" w:cs="Arial"/>
          <w:b/>
          <w:bCs/>
          <w:color w:val="000000"/>
        </w:rPr>
        <w:t>a</w:t>
      </w:r>
      <w:r w:rsidR="009B56A1">
        <w:rPr>
          <w:rFonts w:ascii="Arial" w:hAnsi="Arial" w:cs="Arial"/>
          <w:b/>
          <w:bCs/>
          <w:color w:val="000000"/>
        </w:rPr>
        <w:t xml:space="preserve"> </w:t>
      </w:r>
      <w:r w:rsidR="00464378" w:rsidRPr="00435D23">
        <w:rPr>
          <w:rFonts w:ascii="Arial" w:hAnsi="Arial" w:cs="Arial"/>
          <w:b/>
          <w:bCs/>
          <w:color w:val="000000"/>
        </w:rPr>
        <w:t>i</w:t>
      </w:r>
      <w:r w:rsidRPr="00435D23">
        <w:rPr>
          <w:rFonts w:ascii="Arial" w:hAnsi="Arial" w:cs="Arial"/>
          <w:b/>
          <w:bCs/>
          <w:color w:val="000000"/>
        </w:rPr>
        <w:t>n considerare.</w:t>
      </w:r>
    </w:p>
    <w:p w:rsidR="00A917B1" w:rsidRPr="00435D23" w:rsidRDefault="00A917B1" w:rsidP="009B56A1">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Caracteristicile impactului poten</w:t>
      </w:r>
      <w:r w:rsidR="00464378" w:rsidRPr="00435D23">
        <w:rPr>
          <w:rFonts w:ascii="Arial" w:hAnsi="Arial" w:cs="Arial"/>
          <w:b/>
          <w:bCs/>
          <w:color w:val="000000"/>
        </w:rPr>
        <w:t>t</w:t>
      </w:r>
      <w:r w:rsidRPr="00435D23">
        <w:rPr>
          <w:rFonts w:ascii="Arial" w:hAnsi="Arial" w:cs="Arial"/>
          <w:b/>
          <w:bCs/>
          <w:color w:val="000000"/>
        </w:rPr>
        <w:t xml:space="preserve">ial, </w:t>
      </w:r>
      <w:r w:rsidR="00464378" w:rsidRPr="00435D23">
        <w:rPr>
          <w:rFonts w:ascii="Arial" w:hAnsi="Arial" w:cs="Arial"/>
          <w:b/>
          <w:bCs/>
          <w:color w:val="000000"/>
        </w:rPr>
        <w:t>i</w:t>
      </w:r>
      <w:r w:rsidRPr="00435D23">
        <w:rPr>
          <w:rFonts w:ascii="Arial" w:hAnsi="Arial" w:cs="Arial"/>
          <w:b/>
          <w:bCs/>
          <w:color w:val="000000"/>
        </w:rPr>
        <w:t>n m</w:t>
      </w:r>
      <w:r w:rsidR="00464378" w:rsidRPr="00435D23">
        <w:rPr>
          <w:rFonts w:ascii="Arial" w:hAnsi="Arial" w:cs="Arial"/>
          <w:b/>
          <w:bCs/>
          <w:color w:val="000000"/>
        </w:rPr>
        <w:t>a</w:t>
      </w:r>
      <w:r w:rsidRPr="00435D23">
        <w:rPr>
          <w:rFonts w:ascii="Arial" w:hAnsi="Arial" w:cs="Arial"/>
          <w:b/>
          <w:bCs/>
          <w:color w:val="000000"/>
        </w:rPr>
        <w:t xml:space="preserve">sura </w:t>
      </w:r>
      <w:r w:rsidR="00464378" w:rsidRPr="00435D23">
        <w:rPr>
          <w:rFonts w:ascii="Arial" w:hAnsi="Arial" w:cs="Arial"/>
          <w:b/>
          <w:bCs/>
          <w:color w:val="000000"/>
        </w:rPr>
        <w:t>i</w:t>
      </w:r>
      <w:r w:rsidRPr="00435D23">
        <w:rPr>
          <w:rFonts w:ascii="Arial" w:hAnsi="Arial" w:cs="Arial"/>
          <w:b/>
          <w:bCs/>
          <w:color w:val="000000"/>
        </w:rPr>
        <w:t>n care aceste informa</w:t>
      </w:r>
      <w:r w:rsidR="00464378" w:rsidRPr="00435D23">
        <w:rPr>
          <w:rFonts w:ascii="Arial" w:hAnsi="Arial" w:cs="Arial"/>
          <w:b/>
          <w:bCs/>
          <w:color w:val="000000"/>
        </w:rPr>
        <w:t>t</w:t>
      </w:r>
      <w:r w:rsidRPr="00435D23">
        <w:rPr>
          <w:rFonts w:ascii="Arial" w:hAnsi="Arial" w:cs="Arial"/>
          <w:b/>
          <w:bCs/>
          <w:color w:val="000000"/>
        </w:rPr>
        <w:t>ii sunt</w:t>
      </w:r>
      <w:r w:rsidR="009B56A1">
        <w:rPr>
          <w:rFonts w:ascii="Arial" w:hAnsi="Arial" w:cs="Arial"/>
          <w:b/>
          <w:bCs/>
          <w:color w:val="000000"/>
        </w:rPr>
        <w:t xml:space="preserve"> </w:t>
      </w:r>
      <w:r w:rsidRPr="00435D23">
        <w:rPr>
          <w:rFonts w:ascii="Arial" w:hAnsi="Arial" w:cs="Arial"/>
          <w:b/>
          <w:bCs/>
          <w:color w:val="000000"/>
        </w:rPr>
        <w:t>disponibile</w:t>
      </w:r>
      <w:r w:rsidR="009B56A1">
        <w:rPr>
          <w:rFonts w:ascii="Arial" w:hAnsi="Arial" w:cs="Arial"/>
          <w:b/>
          <w:bCs/>
          <w:color w:val="000000"/>
        </w:rPr>
        <w:t>.</w:t>
      </w:r>
      <w:r w:rsidRPr="00435D23">
        <w:rPr>
          <w:rFonts w:ascii="Arial" w:hAnsi="Arial" w:cs="Arial"/>
          <w:b/>
          <w:bCs/>
          <w:color w:val="000000"/>
        </w:rPr>
        <w:t xml:space="preserve"> O scurt</w:t>
      </w:r>
      <w:r w:rsidR="00464378" w:rsidRPr="00435D23">
        <w:rPr>
          <w:rFonts w:ascii="Arial" w:hAnsi="Arial" w:cs="Arial"/>
          <w:b/>
          <w:bCs/>
          <w:color w:val="000000"/>
        </w:rPr>
        <w:t>a</w:t>
      </w:r>
      <w:r w:rsidRPr="00435D23">
        <w:rPr>
          <w:rFonts w:ascii="Arial" w:hAnsi="Arial" w:cs="Arial"/>
          <w:b/>
          <w:bCs/>
          <w:color w:val="000000"/>
        </w:rPr>
        <w:t xml:space="preserve"> descriere a impactului poten</w:t>
      </w:r>
      <w:r w:rsidR="00464378" w:rsidRPr="00435D23">
        <w:rPr>
          <w:rFonts w:ascii="Arial" w:hAnsi="Arial" w:cs="Arial"/>
          <w:b/>
          <w:bCs/>
          <w:color w:val="000000"/>
        </w:rPr>
        <w:t>t</w:t>
      </w:r>
      <w:r w:rsidRPr="00435D23">
        <w:rPr>
          <w:rFonts w:ascii="Arial" w:hAnsi="Arial" w:cs="Arial"/>
          <w:b/>
          <w:bCs/>
          <w:color w:val="000000"/>
        </w:rPr>
        <w:t xml:space="preserve">ial, cu luarea </w:t>
      </w:r>
      <w:r w:rsidR="00464378" w:rsidRPr="00435D23">
        <w:rPr>
          <w:rFonts w:ascii="Arial" w:hAnsi="Arial" w:cs="Arial"/>
          <w:b/>
          <w:bCs/>
          <w:color w:val="000000"/>
        </w:rPr>
        <w:t>i</w:t>
      </w:r>
      <w:r w:rsidRPr="00435D23">
        <w:rPr>
          <w:rFonts w:ascii="Arial" w:hAnsi="Arial" w:cs="Arial"/>
          <w:b/>
          <w:bCs/>
          <w:color w:val="000000"/>
        </w:rPr>
        <w:t>n considerare aurm</w:t>
      </w:r>
      <w:r w:rsidR="00464378" w:rsidRPr="00435D23">
        <w:rPr>
          <w:rFonts w:ascii="Arial" w:hAnsi="Arial" w:cs="Arial"/>
          <w:b/>
          <w:bCs/>
          <w:color w:val="000000"/>
        </w:rPr>
        <w:t>a</w:t>
      </w:r>
      <w:r w:rsidRPr="00435D23">
        <w:rPr>
          <w:rFonts w:ascii="Arial" w:hAnsi="Arial" w:cs="Arial"/>
          <w:b/>
          <w:bCs/>
          <w:color w:val="000000"/>
        </w:rPr>
        <w:t>torilor factori:</w:t>
      </w:r>
    </w:p>
    <w:p w:rsidR="005F2002" w:rsidRPr="00E06332" w:rsidRDefault="005F2002" w:rsidP="00E06332">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 xml:space="preserve">Intrucit functiunea de </w:t>
      </w:r>
      <w:r w:rsidR="0056742A" w:rsidRPr="00E06332">
        <w:rPr>
          <w:rFonts w:ascii="Arial" w:hAnsi="Arial" w:cs="Arial"/>
          <w:color w:val="000000"/>
          <w:sz w:val="20"/>
          <w:szCs w:val="20"/>
        </w:rPr>
        <w:t>spatiu comercial</w:t>
      </w:r>
      <w:r w:rsidRPr="00E06332">
        <w:rPr>
          <w:rFonts w:ascii="Arial" w:hAnsi="Arial" w:cs="Arial"/>
          <w:color w:val="000000"/>
          <w:sz w:val="20"/>
          <w:szCs w:val="20"/>
        </w:rPr>
        <w:t xml:space="preserve"> este avizata prin certificatul de urbanism nr. </w:t>
      </w:r>
      <w:r w:rsidR="0056742A" w:rsidRPr="00E06332">
        <w:rPr>
          <w:rFonts w:ascii="Arial" w:hAnsi="Arial" w:cs="Arial"/>
          <w:color w:val="000000"/>
          <w:sz w:val="20"/>
          <w:szCs w:val="20"/>
        </w:rPr>
        <w:t xml:space="preserve">1410 din 6 iul. 2017 </w:t>
      </w:r>
      <w:r w:rsidRPr="00E06332">
        <w:rPr>
          <w:rFonts w:ascii="Arial" w:hAnsi="Arial" w:cs="Arial"/>
          <w:color w:val="000000"/>
          <w:sz w:val="20"/>
          <w:szCs w:val="20"/>
        </w:rPr>
        <w:t>se estimeaza un impact pozitiv comercial   asupra popula</w:t>
      </w:r>
      <w:r w:rsidR="00464378" w:rsidRPr="00E06332">
        <w:rPr>
          <w:rFonts w:ascii="Arial" w:hAnsi="Arial" w:cs="Arial"/>
          <w:color w:val="000000"/>
          <w:sz w:val="20"/>
          <w:szCs w:val="20"/>
        </w:rPr>
        <w:t>t</w:t>
      </w:r>
      <w:r w:rsidRPr="00E06332">
        <w:rPr>
          <w:rFonts w:ascii="Arial" w:hAnsi="Arial" w:cs="Arial"/>
          <w:color w:val="000000"/>
          <w:sz w:val="20"/>
          <w:szCs w:val="20"/>
        </w:rPr>
        <w:t>iei.</w:t>
      </w:r>
    </w:p>
    <w:p w:rsidR="00083368" w:rsidRPr="00E06332" w:rsidRDefault="005F2002" w:rsidP="005F2002">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Fara efecte negative asupra s</w:t>
      </w:r>
      <w:r w:rsidR="00464378" w:rsidRPr="00E06332">
        <w:rPr>
          <w:rFonts w:ascii="Arial" w:hAnsi="Arial" w:cs="Arial"/>
          <w:color w:val="000000"/>
          <w:sz w:val="20"/>
          <w:szCs w:val="20"/>
        </w:rPr>
        <w:t>a</w:t>
      </w:r>
      <w:r w:rsidRPr="00E06332">
        <w:rPr>
          <w:rFonts w:ascii="Arial" w:hAnsi="Arial" w:cs="Arial"/>
          <w:color w:val="000000"/>
          <w:sz w:val="20"/>
          <w:szCs w:val="20"/>
        </w:rPr>
        <w:t>n</w:t>
      </w:r>
      <w:r w:rsidR="00464378" w:rsidRPr="00E06332">
        <w:rPr>
          <w:rFonts w:ascii="Arial" w:hAnsi="Arial" w:cs="Arial"/>
          <w:color w:val="000000"/>
          <w:sz w:val="20"/>
          <w:szCs w:val="20"/>
        </w:rPr>
        <w:t>a</w:t>
      </w:r>
      <w:r w:rsidRPr="00E06332">
        <w:rPr>
          <w:rFonts w:ascii="Arial" w:hAnsi="Arial" w:cs="Arial"/>
          <w:color w:val="000000"/>
          <w:sz w:val="20"/>
          <w:szCs w:val="20"/>
        </w:rPr>
        <w:t>t</w:t>
      </w:r>
      <w:r w:rsidR="00464378" w:rsidRPr="00E06332">
        <w:rPr>
          <w:rFonts w:ascii="Arial" w:hAnsi="Arial" w:cs="Arial"/>
          <w:color w:val="000000"/>
          <w:sz w:val="20"/>
          <w:szCs w:val="20"/>
        </w:rPr>
        <w:t>at</w:t>
      </w:r>
      <w:r w:rsidRPr="00E06332">
        <w:rPr>
          <w:rFonts w:ascii="Arial" w:hAnsi="Arial" w:cs="Arial"/>
          <w:color w:val="000000"/>
          <w:sz w:val="20"/>
          <w:szCs w:val="20"/>
        </w:rPr>
        <w:t xml:space="preserve">ii umane, faunei </w:t>
      </w:r>
      <w:r w:rsidR="00464378" w:rsidRPr="00E06332">
        <w:rPr>
          <w:rFonts w:ascii="Arial" w:hAnsi="Arial" w:cs="Arial"/>
          <w:color w:val="000000"/>
          <w:sz w:val="20"/>
          <w:szCs w:val="20"/>
        </w:rPr>
        <w:t>s</w:t>
      </w:r>
      <w:r w:rsidRPr="00E06332">
        <w:rPr>
          <w:rFonts w:ascii="Arial" w:hAnsi="Arial" w:cs="Arial"/>
          <w:color w:val="000000"/>
          <w:sz w:val="20"/>
          <w:szCs w:val="20"/>
        </w:rPr>
        <w:t>i florei, solului, folosin</w:t>
      </w:r>
      <w:r w:rsidR="00464378" w:rsidRPr="00E06332">
        <w:rPr>
          <w:rFonts w:ascii="Arial" w:hAnsi="Arial" w:cs="Arial"/>
          <w:color w:val="000000"/>
          <w:sz w:val="20"/>
          <w:szCs w:val="20"/>
        </w:rPr>
        <w:t>t</w:t>
      </w:r>
      <w:r w:rsidRPr="00E06332">
        <w:rPr>
          <w:rFonts w:ascii="Arial" w:hAnsi="Arial" w:cs="Arial"/>
          <w:color w:val="000000"/>
          <w:sz w:val="20"/>
          <w:szCs w:val="20"/>
        </w:rPr>
        <w:t>elor, bunurilor materiale, calit</w:t>
      </w:r>
      <w:r w:rsidR="00464378" w:rsidRPr="00E06332">
        <w:rPr>
          <w:rFonts w:ascii="Arial" w:hAnsi="Arial" w:cs="Arial"/>
          <w:color w:val="000000"/>
          <w:sz w:val="20"/>
          <w:szCs w:val="20"/>
        </w:rPr>
        <w:t>at</w:t>
      </w:r>
      <w:r w:rsidRPr="00E06332">
        <w:rPr>
          <w:rFonts w:ascii="Arial" w:hAnsi="Arial" w:cs="Arial"/>
          <w:color w:val="000000"/>
          <w:sz w:val="20"/>
          <w:szCs w:val="20"/>
        </w:rPr>
        <w:t xml:space="preserve">ii </w:t>
      </w:r>
      <w:r w:rsidR="00464378" w:rsidRPr="00E06332">
        <w:rPr>
          <w:rFonts w:ascii="Arial" w:hAnsi="Arial" w:cs="Arial"/>
          <w:color w:val="000000"/>
          <w:sz w:val="20"/>
          <w:szCs w:val="20"/>
        </w:rPr>
        <w:t>s</w:t>
      </w:r>
      <w:r w:rsidRPr="00E06332">
        <w:rPr>
          <w:rFonts w:ascii="Arial" w:hAnsi="Arial" w:cs="Arial"/>
          <w:color w:val="000000"/>
          <w:sz w:val="20"/>
          <w:szCs w:val="20"/>
        </w:rPr>
        <w:t>i regimului cantitativ al apei, calit</w:t>
      </w:r>
      <w:r w:rsidR="00464378" w:rsidRPr="00E06332">
        <w:rPr>
          <w:rFonts w:ascii="Arial" w:hAnsi="Arial" w:cs="Arial"/>
          <w:color w:val="000000"/>
          <w:sz w:val="20"/>
          <w:szCs w:val="20"/>
        </w:rPr>
        <w:t>at</w:t>
      </w:r>
      <w:r w:rsidRPr="00E06332">
        <w:rPr>
          <w:rFonts w:ascii="Arial" w:hAnsi="Arial" w:cs="Arial"/>
          <w:color w:val="000000"/>
          <w:sz w:val="20"/>
          <w:szCs w:val="20"/>
        </w:rPr>
        <w:t xml:space="preserve">ii aerului, climei, zgomotelor </w:t>
      </w:r>
      <w:r w:rsidR="00464378" w:rsidRPr="00E06332">
        <w:rPr>
          <w:rFonts w:ascii="Arial" w:hAnsi="Arial" w:cs="Arial"/>
          <w:color w:val="000000"/>
          <w:sz w:val="20"/>
          <w:szCs w:val="20"/>
        </w:rPr>
        <w:t>s</w:t>
      </w:r>
      <w:r w:rsidRPr="00E06332">
        <w:rPr>
          <w:rFonts w:ascii="Arial" w:hAnsi="Arial" w:cs="Arial"/>
          <w:color w:val="000000"/>
          <w:sz w:val="20"/>
          <w:szCs w:val="20"/>
        </w:rPr>
        <w:t>i vibra</w:t>
      </w:r>
      <w:r w:rsidR="00464378" w:rsidRPr="00E06332">
        <w:rPr>
          <w:rFonts w:ascii="Arial" w:hAnsi="Arial" w:cs="Arial"/>
          <w:color w:val="000000"/>
          <w:sz w:val="20"/>
          <w:szCs w:val="20"/>
        </w:rPr>
        <w:t>t</w:t>
      </w:r>
      <w:r w:rsidRPr="00E06332">
        <w:rPr>
          <w:rFonts w:ascii="Arial" w:hAnsi="Arial" w:cs="Arial"/>
          <w:color w:val="000000"/>
          <w:sz w:val="20"/>
          <w:szCs w:val="20"/>
        </w:rPr>
        <w:t xml:space="preserve">iilor, peisajului </w:t>
      </w:r>
      <w:r w:rsidR="00464378" w:rsidRPr="00E06332">
        <w:rPr>
          <w:rFonts w:ascii="Arial" w:hAnsi="Arial" w:cs="Arial"/>
          <w:color w:val="000000"/>
          <w:sz w:val="20"/>
          <w:szCs w:val="20"/>
        </w:rPr>
        <w:t>s</w:t>
      </w:r>
      <w:r w:rsidRPr="00E06332">
        <w:rPr>
          <w:rFonts w:ascii="Arial" w:hAnsi="Arial" w:cs="Arial"/>
          <w:color w:val="000000"/>
          <w:sz w:val="20"/>
          <w:szCs w:val="20"/>
        </w:rPr>
        <w:t xml:space="preserve">i mediului vizual, patrimoniului istoric </w:t>
      </w:r>
      <w:r w:rsidR="00464378" w:rsidRPr="00E06332">
        <w:rPr>
          <w:rFonts w:ascii="Arial" w:hAnsi="Arial" w:cs="Arial"/>
          <w:color w:val="000000"/>
          <w:sz w:val="20"/>
          <w:szCs w:val="20"/>
        </w:rPr>
        <w:t>s</w:t>
      </w:r>
      <w:r w:rsidRPr="00E06332">
        <w:rPr>
          <w:rFonts w:ascii="Arial" w:hAnsi="Arial" w:cs="Arial"/>
          <w:color w:val="000000"/>
          <w:sz w:val="20"/>
          <w:szCs w:val="20"/>
        </w:rPr>
        <w:t xml:space="preserve">i cultural, </w:t>
      </w:r>
      <w:r w:rsidR="00464378" w:rsidRPr="00E06332">
        <w:rPr>
          <w:rFonts w:ascii="Arial" w:hAnsi="Arial" w:cs="Arial"/>
          <w:color w:val="000000"/>
          <w:sz w:val="20"/>
          <w:szCs w:val="20"/>
        </w:rPr>
        <w:t>s</w:t>
      </w:r>
      <w:r w:rsidRPr="00E06332">
        <w:rPr>
          <w:rFonts w:ascii="Arial" w:hAnsi="Arial" w:cs="Arial"/>
          <w:color w:val="000000"/>
          <w:sz w:val="20"/>
          <w:szCs w:val="20"/>
        </w:rPr>
        <w:t>i asupra interac</w:t>
      </w:r>
      <w:r w:rsidR="00464378" w:rsidRPr="00E06332">
        <w:rPr>
          <w:rFonts w:ascii="Arial" w:hAnsi="Arial" w:cs="Arial"/>
          <w:color w:val="000000"/>
          <w:sz w:val="20"/>
          <w:szCs w:val="20"/>
        </w:rPr>
        <w:t>t</w:t>
      </w:r>
      <w:r w:rsidRPr="00E06332">
        <w:rPr>
          <w:rFonts w:ascii="Arial" w:hAnsi="Arial" w:cs="Arial"/>
          <w:color w:val="000000"/>
          <w:sz w:val="20"/>
          <w:szCs w:val="20"/>
        </w:rPr>
        <w:t>iunilor dintre aceste elemente</w:t>
      </w:r>
    </w:p>
    <w:p w:rsidR="00A917B1" w:rsidRPr="00435D23" w:rsidRDefault="00A917B1" w:rsidP="009B56A1">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impactul asupra popula</w:t>
      </w:r>
      <w:r w:rsidR="00464378" w:rsidRPr="00435D23">
        <w:rPr>
          <w:rFonts w:ascii="Arial" w:hAnsi="Arial" w:cs="Arial"/>
          <w:b/>
          <w:bCs/>
          <w:color w:val="000000"/>
        </w:rPr>
        <w:t>t</w:t>
      </w:r>
      <w:r w:rsidRPr="00435D23">
        <w:rPr>
          <w:rFonts w:ascii="Arial" w:hAnsi="Arial" w:cs="Arial"/>
          <w:b/>
          <w:bCs/>
          <w:color w:val="000000"/>
        </w:rPr>
        <w:t>iei, s</w:t>
      </w:r>
      <w:r w:rsidR="00464378" w:rsidRPr="00435D23">
        <w:rPr>
          <w:rFonts w:ascii="Arial" w:hAnsi="Arial" w:cs="Arial"/>
          <w:b/>
          <w:bCs/>
          <w:color w:val="000000"/>
        </w:rPr>
        <w:t>a</w:t>
      </w:r>
      <w:r w:rsidRPr="00435D23">
        <w:rPr>
          <w:rFonts w:ascii="Arial" w:hAnsi="Arial" w:cs="Arial"/>
          <w:b/>
          <w:bCs/>
          <w:color w:val="000000"/>
        </w:rPr>
        <w:t>n</w:t>
      </w:r>
      <w:r w:rsidR="00464378" w:rsidRPr="00435D23">
        <w:rPr>
          <w:rFonts w:ascii="Arial" w:hAnsi="Arial" w:cs="Arial"/>
          <w:b/>
          <w:bCs/>
          <w:color w:val="000000"/>
        </w:rPr>
        <w:t>a</w:t>
      </w:r>
      <w:r w:rsidRPr="00435D23">
        <w:rPr>
          <w:rFonts w:ascii="Arial" w:hAnsi="Arial" w:cs="Arial"/>
          <w:b/>
          <w:bCs/>
          <w:color w:val="000000"/>
        </w:rPr>
        <w:t>t</w:t>
      </w:r>
      <w:r w:rsidR="00464378" w:rsidRPr="00435D23">
        <w:rPr>
          <w:rFonts w:ascii="Arial" w:hAnsi="Arial" w:cs="Arial"/>
          <w:b/>
          <w:bCs/>
          <w:color w:val="000000"/>
        </w:rPr>
        <w:t>at</w:t>
      </w:r>
      <w:r w:rsidRPr="00435D23">
        <w:rPr>
          <w:rFonts w:ascii="Arial" w:hAnsi="Arial" w:cs="Arial"/>
          <w:b/>
          <w:bCs/>
          <w:color w:val="000000"/>
        </w:rPr>
        <w:t xml:space="preserve">ii umane, faunei </w:t>
      </w:r>
      <w:r w:rsidR="00464378" w:rsidRPr="00435D23">
        <w:rPr>
          <w:rFonts w:ascii="Arial" w:hAnsi="Arial" w:cs="Arial"/>
          <w:b/>
          <w:bCs/>
          <w:color w:val="000000"/>
        </w:rPr>
        <w:t>s</w:t>
      </w:r>
      <w:r w:rsidRPr="00435D23">
        <w:rPr>
          <w:rFonts w:ascii="Arial" w:hAnsi="Arial" w:cs="Arial"/>
          <w:b/>
          <w:bCs/>
          <w:color w:val="000000"/>
        </w:rPr>
        <w:t>i florei, solului, folosin</w:t>
      </w:r>
      <w:r w:rsidR="00464378" w:rsidRPr="00435D23">
        <w:rPr>
          <w:rFonts w:ascii="Arial" w:hAnsi="Arial" w:cs="Arial"/>
          <w:b/>
          <w:bCs/>
          <w:color w:val="000000"/>
        </w:rPr>
        <w:t>t</w:t>
      </w:r>
      <w:r w:rsidRPr="00435D23">
        <w:rPr>
          <w:rFonts w:ascii="Arial" w:hAnsi="Arial" w:cs="Arial"/>
          <w:b/>
          <w:bCs/>
          <w:color w:val="000000"/>
        </w:rPr>
        <w:t>elor,bunurilor materiale, calit</w:t>
      </w:r>
      <w:r w:rsidR="00464378" w:rsidRPr="00435D23">
        <w:rPr>
          <w:rFonts w:ascii="Arial" w:hAnsi="Arial" w:cs="Arial"/>
          <w:b/>
          <w:bCs/>
          <w:color w:val="000000"/>
        </w:rPr>
        <w:t>at</w:t>
      </w:r>
      <w:r w:rsidRPr="00435D23">
        <w:rPr>
          <w:rFonts w:ascii="Arial" w:hAnsi="Arial" w:cs="Arial"/>
          <w:b/>
          <w:bCs/>
          <w:color w:val="000000"/>
        </w:rPr>
        <w:t xml:space="preserve">ii </w:t>
      </w:r>
      <w:r w:rsidR="00464378" w:rsidRPr="00435D23">
        <w:rPr>
          <w:rFonts w:ascii="Arial" w:hAnsi="Arial" w:cs="Arial"/>
          <w:b/>
          <w:bCs/>
          <w:color w:val="000000"/>
        </w:rPr>
        <w:t>s</w:t>
      </w:r>
      <w:r w:rsidRPr="00435D23">
        <w:rPr>
          <w:rFonts w:ascii="Arial" w:hAnsi="Arial" w:cs="Arial"/>
          <w:b/>
          <w:bCs/>
          <w:color w:val="000000"/>
        </w:rPr>
        <w:t>i regimului cantitativ al apei, calit</w:t>
      </w:r>
      <w:r w:rsidR="00464378" w:rsidRPr="00435D23">
        <w:rPr>
          <w:rFonts w:ascii="Arial" w:hAnsi="Arial" w:cs="Arial"/>
          <w:b/>
          <w:bCs/>
          <w:color w:val="000000"/>
        </w:rPr>
        <w:t>at</w:t>
      </w:r>
      <w:r w:rsidRPr="00435D23">
        <w:rPr>
          <w:rFonts w:ascii="Arial" w:hAnsi="Arial" w:cs="Arial"/>
          <w:b/>
          <w:bCs/>
          <w:color w:val="000000"/>
        </w:rPr>
        <w:t xml:space="preserve">ii aerului, climei,zgomotelor </w:t>
      </w:r>
      <w:r w:rsidR="00464378" w:rsidRPr="00435D23">
        <w:rPr>
          <w:rFonts w:ascii="Arial" w:hAnsi="Arial" w:cs="Arial"/>
          <w:b/>
          <w:bCs/>
          <w:color w:val="000000"/>
        </w:rPr>
        <w:t>s</w:t>
      </w:r>
      <w:r w:rsidRPr="00435D23">
        <w:rPr>
          <w:rFonts w:ascii="Arial" w:hAnsi="Arial" w:cs="Arial"/>
          <w:b/>
          <w:bCs/>
          <w:color w:val="000000"/>
        </w:rPr>
        <w:t>i vibra</w:t>
      </w:r>
      <w:r w:rsidR="00464378" w:rsidRPr="00435D23">
        <w:rPr>
          <w:rFonts w:ascii="Arial" w:hAnsi="Arial" w:cs="Arial"/>
          <w:b/>
          <w:bCs/>
          <w:color w:val="000000"/>
        </w:rPr>
        <w:t>t</w:t>
      </w:r>
      <w:r w:rsidRPr="00435D23">
        <w:rPr>
          <w:rFonts w:ascii="Arial" w:hAnsi="Arial" w:cs="Arial"/>
          <w:b/>
          <w:bCs/>
          <w:color w:val="000000"/>
        </w:rPr>
        <w:t xml:space="preserve">iilor, peisajului </w:t>
      </w:r>
      <w:r w:rsidR="00464378" w:rsidRPr="00435D23">
        <w:rPr>
          <w:rFonts w:ascii="Arial" w:hAnsi="Arial" w:cs="Arial"/>
          <w:b/>
          <w:bCs/>
          <w:color w:val="000000"/>
        </w:rPr>
        <w:t>s</w:t>
      </w:r>
      <w:r w:rsidRPr="00435D23">
        <w:rPr>
          <w:rFonts w:ascii="Arial" w:hAnsi="Arial" w:cs="Arial"/>
          <w:b/>
          <w:bCs/>
          <w:color w:val="000000"/>
        </w:rPr>
        <w:t>i mediului vizual, pa</w:t>
      </w:r>
      <w:r w:rsidR="006B5A19" w:rsidRPr="00435D23">
        <w:rPr>
          <w:rFonts w:ascii="Arial" w:hAnsi="Arial" w:cs="Arial"/>
          <w:b/>
          <w:bCs/>
          <w:color w:val="000000"/>
        </w:rPr>
        <w:t xml:space="preserve">trimoniului istoric </w:t>
      </w:r>
      <w:r w:rsidR="00464378" w:rsidRPr="00435D23">
        <w:rPr>
          <w:rFonts w:ascii="Arial" w:hAnsi="Arial" w:cs="Arial"/>
          <w:b/>
          <w:bCs/>
          <w:color w:val="000000"/>
        </w:rPr>
        <w:t>s</w:t>
      </w:r>
      <w:r w:rsidR="006B5A19" w:rsidRPr="00435D23">
        <w:rPr>
          <w:rFonts w:ascii="Arial" w:hAnsi="Arial" w:cs="Arial"/>
          <w:b/>
          <w:bCs/>
          <w:color w:val="000000"/>
        </w:rPr>
        <w:t xml:space="preserve">i cultural </w:t>
      </w:r>
      <w:r w:rsidR="00464378" w:rsidRPr="00435D23">
        <w:rPr>
          <w:rFonts w:ascii="Arial" w:hAnsi="Arial" w:cs="Arial"/>
          <w:b/>
          <w:bCs/>
          <w:color w:val="000000"/>
        </w:rPr>
        <w:t>s</w:t>
      </w:r>
      <w:r w:rsidRPr="00435D23">
        <w:rPr>
          <w:rFonts w:ascii="Arial" w:hAnsi="Arial" w:cs="Arial"/>
          <w:b/>
          <w:bCs/>
          <w:color w:val="000000"/>
        </w:rPr>
        <w:t>iasupra interac</w:t>
      </w:r>
      <w:r w:rsidR="00464378" w:rsidRPr="00435D23">
        <w:rPr>
          <w:rFonts w:ascii="Arial" w:hAnsi="Arial" w:cs="Arial"/>
          <w:b/>
          <w:bCs/>
          <w:color w:val="000000"/>
        </w:rPr>
        <w:t>t</w:t>
      </w:r>
      <w:r w:rsidRPr="00435D23">
        <w:rPr>
          <w:rFonts w:ascii="Arial" w:hAnsi="Arial" w:cs="Arial"/>
          <w:b/>
          <w:bCs/>
          <w:color w:val="000000"/>
        </w:rPr>
        <w:t>iunilor dintre aceste elemente. Natura impactului (adic</w:t>
      </w:r>
      <w:r w:rsidR="00464378" w:rsidRPr="00435D23">
        <w:rPr>
          <w:rFonts w:ascii="Arial" w:hAnsi="Arial" w:cs="Arial"/>
          <w:b/>
          <w:bCs/>
          <w:color w:val="000000"/>
        </w:rPr>
        <w:t>a</w:t>
      </w:r>
      <w:r w:rsidRPr="00435D23">
        <w:rPr>
          <w:rFonts w:ascii="Arial" w:hAnsi="Arial" w:cs="Arial"/>
          <w:b/>
          <w:bCs/>
          <w:color w:val="000000"/>
        </w:rPr>
        <w:t xml:space="preserve"> impactul direct,indirect, secundar, cumulativ, pe termen scurt, mediu </w:t>
      </w:r>
      <w:r w:rsidR="00464378" w:rsidRPr="00435D23">
        <w:rPr>
          <w:rFonts w:ascii="Arial" w:hAnsi="Arial" w:cs="Arial"/>
          <w:b/>
          <w:bCs/>
          <w:color w:val="000000"/>
        </w:rPr>
        <w:t>s</w:t>
      </w:r>
      <w:r w:rsidRPr="00435D23">
        <w:rPr>
          <w:rFonts w:ascii="Arial" w:hAnsi="Arial" w:cs="Arial"/>
          <w:b/>
          <w:bCs/>
          <w:color w:val="000000"/>
        </w:rPr>
        <w:t xml:space="preserve">i lung, permanent </w:t>
      </w:r>
      <w:r w:rsidR="00464378" w:rsidRPr="00435D23">
        <w:rPr>
          <w:rFonts w:ascii="Arial" w:hAnsi="Arial" w:cs="Arial"/>
          <w:b/>
          <w:bCs/>
          <w:color w:val="000000"/>
        </w:rPr>
        <w:t>s</w:t>
      </w:r>
      <w:r w:rsidRPr="00435D23">
        <w:rPr>
          <w:rFonts w:ascii="Arial" w:hAnsi="Arial" w:cs="Arial"/>
          <w:b/>
          <w:bCs/>
          <w:color w:val="000000"/>
        </w:rPr>
        <w:t xml:space="preserve">i temporar,pozitiv </w:t>
      </w:r>
      <w:r w:rsidR="00464378" w:rsidRPr="00435D23">
        <w:rPr>
          <w:rFonts w:ascii="Arial" w:hAnsi="Arial" w:cs="Arial"/>
          <w:b/>
          <w:bCs/>
          <w:color w:val="000000"/>
        </w:rPr>
        <w:t>s</w:t>
      </w:r>
      <w:r w:rsidRPr="00435D23">
        <w:rPr>
          <w:rFonts w:ascii="Arial" w:hAnsi="Arial" w:cs="Arial"/>
          <w:b/>
          <w:bCs/>
          <w:color w:val="000000"/>
        </w:rPr>
        <w:t>i negativ)</w:t>
      </w:r>
    </w:p>
    <w:p w:rsidR="00D95D25" w:rsidRPr="00E06332" w:rsidRDefault="00D95D25" w:rsidP="00D95D25">
      <w:pPr>
        <w:autoSpaceDE w:val="0"/>
        <w:autoSpaceDN w:val="0"/>
        <w:adjustRightInd w:val="0"/>
        <w:spacing w:after="0" w:line="240" w:lineRule="auto"/>
        <w:jc w:val="both"/>
        <w:rPr>
          <w:rFonts w:ascii="Arial" w:eastAsia="Calibri" w:hAnsi="Arial" w:cs="Arial"/>
          <w:color w:val="000000"/>
          <w:sz w:val="20"/>
          <w:szCs w:val="20"/>
        </w:rPr>
      </w:pPr>
      <w:r w:rsidRPr="00E06332">
        <w:rPr>
          <w:rFonts w:ascii="Arial" w:eastAsia="Calibri" w:hAnsi="Arial" w:cs="Arial"/>
          <w:color w:val="000000"/>
          <w:sz w:val="20"/>
          <w:szCs w:val="20"/>
        </w:rPr>
        <w:t>În vederea asigur</w:t>
      </w:r>
      <w:r w:rsidR="00E949C9">
        <w:rPr>
          <w:rFonts w:ascii="Arial" w:eastAsia="Calibri" w:hAnsi="Arial" w:cs="Arial"/>
          <w:color w:val="000000"/>
          <w:sz w:val="20"/>
          <w:szCs w:val="20"/>
        </w:rPr>
        <w:t>a</w:t>
      </w:r>
      <w:r w:rsidRPr="00E06332">
        <w:rPr>
          <w:rFonts w:ascii="Arial" w:eastAsia="Calibri" w:hAnsi="Arial" w:cs="Arial"/>
          <w:color w:val="000000"/>
          <w:sz w:val="20"/>
          <w:szCs w:val="20"/>
        </w:rPr>
        <w:t>rii protec</w:t>
      </w:r>
      <w:r w:rsidR="00E949C9">
        <w:rPr>
          <w:rFonts w:ascii="Arial" w:eastAsia="Calibri" w:hAnsi="Arial" w:cs="Arial"/>
          <w:color w:val="000000"/>
          <w:sz w:val="20"/>
          <w:szCs w:val="20"/>
        </w:rPr>
        <w:t>t</w:t>
      </w:r>
      <w:r w:rsidRPr="00E06332">
        <w:rPr>
          <w:rFonts w:ascii="Arial" w:eastAsia="Calibri" w:hAnsi="Arial" w:cs="Arial"/>
          <w:color w:val="000000"/>
          <w:sz w:val="20"/>
          <w:szCs w:val="20"/>
        </w:rPr>
        <w:t xml:space="preserve">iei mediului </w:t>
      </w:r>
      <w:r w:rsidR="00E949C9">
        <w:rPr>
          <w:rFonts w:ascii="Arial" w:eastAsia="Calibri" w:hAnsi="Arial" w:cs="Arial"/>
          <w:color w:val="000000"/>
          <w:sz w:val="20"/>
          <w:szCs w:val="20"/>
        </w:rPr>
        <w:t>s</w:t>
      </w:r>
      <w:r w:rsidRPr="00E06332">
        <w:rPr>
          <w:rFonts w:ascii="Arial" w:eastAsia="Calibri" w:hAnsi="Arial" w:cs="Arial"/>
          <w:color w:val="000000"/>
          <w:sz w:val="20"/>
          <w:szCs w:val="20"/>
        </w:rPr>
        <w:t>i a s</w:t>
      </w:r>
      <w:r w:rsidR="00E949C9">
        <w:rPr>
          <w:rFonts w:ascii="Arial" w:eastAsia="Calibri" w:hAnsi="Arial" w:cs="Arial"/>
          <w:color w:val="000000"/>
          <w:sz w:val="20"/>
          <w:szCs w:val="20"/>
        </w:rPr>
        <w:t>a</w:t>
      </w:r>
      <w:r w:rsidRPr="00E06332">
        <w:rPr>
          <w:rFonts w:ascii="Arial" w:eastAsia="Calibri" w:hAnsi="Arial" w:cs="Arial"/>
          <w:color w:val="000000"/>
          <w:sz w:val="20"/>
          <w:szCs w:val="20"/>
        </w:rPr>
        <w:t>n</w:t>
      </w:r>
      <w:r w:rsidR="00E949C9">
        <w:rPr>
          <w:rFonts w:ascii="Arial" w:eastAsia="Calibri" w:hAnsi="Arial" w:cs="Arial"/>
          <w:color w:val="000000"/>
          <w:sz w:val="20"/>
          <w:szCs w:val="20"/>
        </w:rPr>
        <w:t>a</w:t>
      </w:r>
      <w:r w:rsidRPr="00E06332">
        <w:rPr>
          <w:rFonts w:ascii="Arial" w:eastAsia="Calibri" w:hAnsi="Arial" w:cs="Arial"/>
          <w:color w:val="000000"/>
          <w:sz w:val="20"/>
          <w:szCs w:val="20"/>
        </w:rPr>
        <w:t>t</w:t>
      </w:r>
      <w:r w:rsidR="00E949C9">
        <w:rPr>
          <w:rFonts w:ascii="Arial" w:eastAsia="Calibri" w:hAnsi="Arial" w:cs="Arial"/>
          <w:color w:val="000000"/>
          <w:sz w:val="20"/>
          <w:szCs w:val="20"/>
        </w:rPr>
        <w:t>at</w:t>
      </w:r>
      <w:r w:rsidRPr="00E06332">
        <w:rPr>
          <w:rFonts w:ascii="Arial" w:eastAsia="Calibri" w:hAnsi="Arial" w:cs="Arial"/>
          <w:color w:val="000000"/>
          <w:sz w:val="20"/>
          <w:szCs w:val="20"/>
        </w:rPr>
        <w:t>ii oamenilor, în cadrul prezentei documenta</w:t>
      </w:r>
      <w:r w:rsidR="00E949C9">
        <w:rPr>
          <w:rFonts w:ascii="Arial" w:eastAsia="Calibri" w:hAnsi="Arial" w:cs="Arial"/>
          <w:color w:val="000000"/>
          <w:sz w:val="20"/>
          <w:szCs w:val="20"/>
        </w:rPr>
        <w:t>t</w:t>
      </w:r>
      <w:r w:rsidRPr="00E06332">
        <w:rPr>
          <w:rFonts w:ascii="Arial" w:eastAsia="Calibri" w:hAnsi="Arial" w:cs="Arial"/>
          <w:color w:val="000000"/>
          <w:sz w:val="20"/>
          <w:szCs w:val="20"/>
        </w:rPr>
        <w:t>ii se prev</w:t>
      </w:r>
      <w:r w:rsidR="00E949C9">
        <w:rPr>
          <w:rFonts w:ascii="Arial" w:eastAsia="Calibri" w:hAnsi="Arial" w:cs="Arial"/>
          <w:color w:val="000000"/>
          <w:sz w:val="20"/>
          <w:szCs w:val="20"/>
        </w:rPr>
        <w:t>a</w:t>
      </w:r>
      <w:r w:rsidRPr="00E06332">
        <w:rPr>
          <w:rFonts w:ascii="Arial" w:eastAsia="Calibri" w:hAnsi="Arial" w:cs="Arial"/>
          <w:color w:val="000000"/>
          <w:sz w:val="20"/>
          <w:szCs w:val="20"/>
        </w:rPr>
        <w:t>d toate m</w:t>
      </w:r>
      <w:r w:rsidR="00E949C9">
        <w:rPr>
          <w:rFonts w:ascii="Arial" w:eastAsia="Calibri" w:hAnsi="Arial" w:cs="Arial"/>
          <w:color w:val="000000"/>
          <w:sz w:val="20"/>
          <w:szCs w:val="20"/>
        </w:rPr>
        <w:t>a</w:t>
      </w:r>
      <w:r w:rsidRPr="00E06332">
        <w:rPr>
          <w:rFonts w:ascii="Arial" w:eastAsia="Calibri" w:hAnsi="Arial" w:cs="Arial"/>
          <w:color w:val="000000"/>
          <w:sz w:val="20"/>
          <w:szCs w:val="20"/>
        </w:rPr>
        <w:t>surile ce se impun a fi luate.</w:t>
      </w:r>
    </w:p>
    <w:p w:rsidR="00D95D25" w:rsidRPr="00E06332" w:rsidRDefault="00D95D25" w:rsidP="00D95D25">
      <w:pPr>
        <w:autoSpaceDE w:val="0"/>
        <w:autoSpaceDN w:val="0"/>
        <w:adjustRightInd w:val="0"/>
        <w:spacing w:after="0" w:line="240" w:lineRule="auto"/>
        <w:jc w:val="both"/>
        <w:rPr>
          <w:rFonts w:ascii="Arial" w:eastAsia="Calibri" w:hAnsi="Arial" w:cs="Arial"/>
          <w:color w:val="000000"/>
          <w:sz w:val="20"/>
          <w:szCs w:val="20"/>
        </w:rPr>
      </w:pPr>
      <w:r w:rsidRPr="00E06332">
        <w:rPr>
          <w:rFonts w:ascii="Arial" w:eastAsia="Calibri" w:hAnsi="Arial" w:cs="Arial"/>
          <w:color w:val="000000"/>
          <w:sz w:val="20"/>
          <w:szCs w:val="20"/>
        </w:rPr>
        <w:t>Lucr</w:t>
      </w:r>
      <w:r w:rsidR="00E949C9">
        <w:rPr>
          <w:rFonts w:ascii="Arial" w:eastAsia="Calibri" w:hAnsi="Arial" w:cs="Arial"/>
          <w:color w:val="000000"/>
          <w:sz w:val="20"/>
          <w:szCs w:val="20"/>
        </w:rPr>
        <w:t>a</w:t>
      </w:r>
      <w:r w:rsidRPr="00E06332">
        <w:rPr>
          <w:rFonts w:ascii="Arial" w:eastAsia="Calibri" w:hAnsi="Arial" w:cs="Arial"/>
          <w:color w:val="000000"/>
          <w:sz w:val="20"/>
          <w:szCs w:val="20"/>
        </w:rPr>
        <w:t>rile proiectate nu influen</w:t>
      </w:r>
      <w:r w:rsidR="00E949C9">
        <w:rPr>
          <w:rFonts w:ascii="Arial" w:eastAsia="Calibri" w:hAnsi="Arial" w:cs="Arial"/>
          <w:color w:val="000000"/>
          <w:sz w:val="20"/>
          <w:szCs w:val="20"/>
        </w:rPr>
        <w:t>t</w:t>
      </w:r>
      <w:r w:rsidRPr="00E06332">
        <w:rPr>
          <w:rFonts w:ascii="Arial" w:eastAsia="Calibri" w:hAnsi="Arial" w:cs="Arial"/>
          <w:color w:val="000000"/>
          <w:sz w:val="20"/>
          <w:szCs w:val="20"/>
        </w:rPr>
        <w:t>eaz</w:t>
      </w:r>
      <w:r w:rsidR="00E949C9">
        <w:rPr>
          <w:rFonts w:ascii="Arial" w:eastAsia="Calibri" w:hAnsi="Arial" w:cs="Arial"/>
          <w:color w:val="000000"/>
          <w:sz w:val="20"/>
          <w:szCs w:val="20"/>
        </w:rPr>
        <w:t>a</w:t>
      </w:r>
      <w:r w:rsidRPr="00E06332">
        <w:rPr>
          <w:rFonts w:ascii="Arial" w:eastAsia="Calibri" w:hAnsi="Arial" w:cs="Arial"/>
          <w:color w:val="000000"/>
          <w:sz w:val="20"/>
          <w:szCs w:val="20"/>
        </w:rPr>
        <w:t xml:space="preserve"> negativ a</w:t>
      </w:r>
      <w:r w:rsidR="00E949C9">
        <w:rPr>
          <w:rFonts w:ascii="Arial" w:eastAsia="Calibri" w:hAnsi="Arial" w:cs="Arial"/>
          <w:color w:val="000000"/>
          <w:sz w:val="20"/>
          <w:szCs w:val="20"/>
        </w:rPr>
        <w:t>s</w:t>
      </w:r>
      <w:r w:rsidRPr="00E06332">
        <w:rPr>
          <w:rFonts w:ascii="Arial" w:eastAsia="Calibri" w:hAnsi="Arial" w:cs="Arial"/>
          <w:color w:val="000000"/>
          <w:sz w:val="20"/>
          <w:szCs w:val="20"/>
        </w:rPr>
        <w:t>ez</w:t>
      </w:r>
      <w:r w:rsidR="00E949C9">
        <w:rPr>
          <w:rFonts w:ascii="Arial" w:eastAsia="Calibri" w:hAnsi="Arial" w:cs="Arial"/>
          <w:color w:val="000000"/>
          <w:sz w:val="20"/>
          <w:szCs w:val="20"/>
        </w:rPr>
        <w:t>a</w:t>
      </w:r>
      <w:r w:rsidRPr="00E06332">
        <w:rPr>
          <w:rFonts w:ascii="Arial" w:eastAsia="Calibri" w:hAnsi="Arial" w:cs="Arial"/>
          <w:color w:val="000000"/>
          <w:sz w:val="20"/>
          <w:szCs w:val="20"/>
        </w:rPr>
        <w:t>rile umane, ci sunt a</w:t>
      </w:r>
      <w:r w:rsidR="00E949C9">
        <w:rPr>
          <w:rFonts w:ascii="Arial" w:eastAsia="Calibri" w:hAnsi="Arial" w:cs="Arial"/>
          <w:color w:val="000000"/>
          <w:sz w:val="20"/>
          <w:szCs w:val="20"/>
        </w:rPr>
        <w:t>s</w:t>
      </w:r>
      <w:r w:rsidRPr="00E06332">
        <w:rPr>
          <w:rFonts w:ascii="Arial" w:eastAsia="Calibri" w:hAnsi="Arial" w:cs="Arial"/>
          <w:color w:val="000000"/>
          <w:sz w:val="20"/>
          <w:szCs w:val="20"/>
        </w:rPr>
        <w:t>teptate cu interes de popula</w:t>
      </w:r>
      <w:r w:rsidR="00E949C9">
        <w:rPr>
          <w:rFonts w:ascii="Arial" w:eastAsia="Calibri" w:hAnsi="Arial" w:cs="Arial"/>
          <w:color w:val="000000"/>
          <w:sz w:val="20"/>
          <w:szCs w:val="20"/>
        </w:rPr>
        <w:t>t</w:t>
      </w:r>
      <w:r w:rsidRPr="00E06332">
        <w:rPr>
          <w:rFonts w:ascii="Arial" w:eastAsia="Calibri" w:hAnsi="Arial" w:cs="Arial"/>
          <w:color w:val="000000"/>
          <w:sz w:val="20"/>
          <w:szCs w:val="20"/>
        </w:rPr>
        <w:t>ie.</w:t>
      </w:r>
    </w:p>
    <w:p w:rsidR="00D95D25" w:rsidRPr="00E06332" w:rsidRDefault="00D95D25" w:rsidP="00D95D25">
      <w:pPr>
        <w:autoSpaceDE w:val="0"/>
        <w:autoSpaceDN w:val="0"/>
        <w:adjustRightInd w:val="0"/>
        <w:spacing w:after="0" w:line="240" w:lineRule="auto"/>
        <w:jc w:val="both"/>
        <w:rPr>
          <w:rFonts w:ascii="Arial" w:eastAsia="Calibri" w:hAnsi="Arial" w:cs="Arial"/>
          <w:color w:val="000000"/>
          <w:sz w:val="20"/>
          <w:szCs w:val="20"/>
        </w:rPr>
      </w:pPr>
      <w:r w:rsidRPr="00E06332">
        <w:rPr>
          <w:rFonts w:ascii="Arial" w:eastAsia="Calibri" w:hAnsi="Arial" w:cs="Arial"/>
          <w:color w:val="000000"/>
          <w:sz w:val="20"/>
          <w:szCs w:val="20"/>
        </w:rPr>
        <w:t>În imediata vecin</w:t>
      </w:r>
      <w:r w:rsidR="00E949C9">
        <w:rPr>
          <w:rFonts w:ascii="Arial" w:eastAsia="Calibri" w:hAnsi="Arial" w:cs="Arial"/>
          <w:color w:val="000000"/>
          <w:sz w:val="20"/>
          <w:szCs w:val="20"/>
        </w:rPr>
        <w:t>a</w:t>
      </w:r>
      <w:r w:rsidRPr="00E06332">
        <w:rPr>
          <w:rFonts w:ascii="Arial" w:eastAsia="Calibri" w:hAnsi="Arial" w:cs="Arial"/>
          <w:color w:val="000000"/>
          <w:sz w:val="20"/>
          <w:szCs w:val="20"/>
        </w:rPr>
        <w:t>tate exist</w:t>
      </w:r>
      <w:r w:rsidR="00E949C9">
        <w:rPr>
          <w:rFonts w:ascii="Arial" w:eastAsia="Calibri" w:hAnsi="Arial" w:cs="Arial"/>
          <w:color w:val="000000"/>
          <w:sz w:val="20"/>
          <w:szCs w:val="20"/>
        </w:rPr>
        <w:t>a</w:t>
      </w:r>
      <w:r w:rsidRPr="00E06332">
        <w:rPr>
          <w:rFonts w:ascii="Arial" w:eastAsia="Calibri" w:hAnsi="Arial" w:cs="Arial"/>
          <w:color w:val="000000"/>
          <w:sz w:val="20"/>
          <w:szCs w:val="20"/>
        </w:rPr>
        <w:t xml:space="preserve"> obiective de interes public – Centrul de dializ</w:t>
      </w:r>
      <w:r w:rsidR="00E949C9">
        <w:rPr>
          <w:rFonts w:ascii="Arial" w:eastAsia="Calibri" w:hAnsi="Arial" w:cs="Arial"/>
          <w:color w:val="000000"/>
          <w:sz w:val="20"/>
          <w:szCs w:val="20"/>
        </w:rPr>
        <w:t>a</w:t>
      </w:r>
      <w:r w:rsidRPr="00E06332">
        <w:rPr>
          <w:rFonts w:ascii="Arial" w:eastAsia="Calibri" w:hAnsi="Arial" w:cs="Arial"/>
          <w:color w:val="000000"/>
          <w:sz w:val="20"/>
          <w:szCs w:val="20"/>
        </w:rPr>
        <w:t xml:space="preserve"> – dar care nu necesit</w:t>
      </w:r>
      <w:r w:rsidR="00E949C9">
        <w:rPr>
          <w:rFonts w:ascii="Arial" w:eastAsia="Calibri" w:hAnsi="Arial" w:cs="Arial"/>
          <w:color w:val="000000"/>
          <w:sz w:val="20"/>
          <w:szCs w:val="20"/>
        </w:rPr>
        <w:t>a</w:t>
      </w:r>
      <w:r w:rsidRPr="00E06332">
        <w:rPr>
          <w:rFonts w:ascii="Arial" w:eastAsia="Calibri" w:hAnsi="Arial" w:cs="Arial"/>
          <w:color w:val="000000"/>
          <w:sz w:val="20"/>
          <w:szCs w:val="20"/>
        </w:rPr>
        <w:t xml:space="preserve"> protec</w:t>
      </w:r>
      <w:r w:rsidR="00E949C9">
        <w:rPr>
          <w:rFonts w:ascii="Arial" w:eastAsia="Calibri" w:hAnsi="Arial" w:cs="Arial"/>
          <w:color w:val="000000"/>
          <w:sz w:val="20"/>
          <w:szCs w:val="20"/>
        </w:rPr>
        <w:t>t</w:t>
      </w:r>
      <w:r w:rsidRPr="00E06332">
        <w:rPr>
          <w:rFonts w:ascii="Arial" w:eastAsia="Calibri" w:hAnsi="Arial" w:cs="Arial"/>
          <w:color w:val="000000"/>
          <w:sz w:val="20"/>
          <w:szCs w:val="20"/>
        </w:rPr>
        <w:t>ie special</w:t>
      </w:r>
      <w:r w:rsidR="00E949C9">
        <w:rPr>
          <w:rFonts w:ascii="Arial" w:eastAsia="Calibri" w:hAnsi="Arial" w:cs="Arial"/>
          <w:color w:val="000000"/>
          <w:sz w:val="20"/>
          <w:szCs w:val="20"/>
        </w:rPr>
        <w:t>a</w:t>
      </w:r>
      <w:r w:rsidRPr="00E06332">
        <w:rPr>
          <w:rFonts w:ascii="Arial" w:eastAsia="Calibri" w:hAnsi="Arial" w:cs="Arial"/>
          <w:color w:val="000000"/>
          <w:sz w:val="20"/>
          <w:szCs w:val="20"/>
        </w:rPr>
        <w:t>.</w:t>
      </w:r>
    </w:p>
    <w:p w:rsidR="006B5A19" w:rsidRPr="00435D23" w:rsidRDefault="00A917B1" w:rsidP="00E06332">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extinderea impactului (zona geografic</w:t>
      </w:r>
      <w:r w:rsidR="00464378" w:rsidRPr="00435D23">
        <w:rPr>
          <w:rFonts w:ascii="Arial" w:hAnsi="Arial" w:cs="Arial"/>
          <w:b/>
          <w:bCs/>
          <w:color w:val="000000"/>
        </w:rPr>
        <w:t>a</w:t>
      </w:r>
      <w:r w:rsidRPr="00435D23">
        <w:rPr>
          <w:rFonts w:ascii="Arial" w:hAnsi="Arial" w:cs="Arial"/>
          <w:b/>
          <w:bCs/>
          <w:color w:val="000000"/>
        </w:rPr>
        <w:t>, num</w:t>
      </w:r>
      <w:r w:rsidR="00464378" w:rsidRPr="00435D23">
        <w:rPr>
          <w:rFonts w:ascii="Arial" w:hAnsi="Arial" w:cs="Arial"/>
          <w:b/>
          <w:bCs/>
          <w:color w:val="000000"/>
        </w:rPr>
        <w:t>a</w:t>
      </w:r>
      <w:r w:rsidRPr="00435D23">
        <w:rPr>
          <w:rFonts w:ascii="Arial" w:hAnsi="Arial" w:cs="Arial"/>
          <w:b/>
          <w:bCs/>
          <w:color w:val="000000"/>
        </w:rPr>
        <w:t>rul popula</w:t>
      </w:r>
      <w:r w:rsidR="00464378" w:rsidRPr="00435D23">
        <w:rPr>
          <w:rFonts w:ascii="Arial" w:hAnsi="Arial" w:cs="Arial"/>
          <w:b/>
          <w:bCs/>
          <w:color w:val="000000"/>
        </w:rPr>
        <w:t>t</w:t>
      </w:r>
      <w:r w:rsidR="00EB635E" w:rsidRPr="00435D23">
        <w:rPr>
          <w:rFonts w:ascii="Arial" w:hAnsi="Arial" w:cs="Arial"/>
          <w:b/>
          <w:bCs/>
          <w:color w:val="000000"/>
        </w:rPr>
        <w:t xml:space="preserve">iei/habitatelor/speciilor </w:t>
      </w:r>
      <w:r w:rsidRPr="00435D23">
        <w:rPr>
          <w:rFonts w:ascii="Arial" w:hAnsi="Arial" w:cs="Arial"/>
          <w:b/>
          <w:bCs/>
          <w:color w:val="000000"/>
        </w:rPr>
        <w:t>afectate)</w:t>
      </w:r>
    </w:p>
    <w:p w:rsidR="00A917B1" w:rsidRPr="00E06332" w:rsidRDefault="00A917B1" w:rsidP="00962481">
      <w:pPr>
        <w:autoSpaceDE w:val="0"/>
        <w:autoSpaceDN w:val="0"/>
        <w:adjustRightInd w:val="0"/>
        <w:spacing w:after="0" w:line="240" w:lineRule="auto"/>
        <w:jc w:val="both"/>
        <w:rPr>
          <w:rFonts w:ascii="Arial" w:hAnsi="Arial" w:cs="Arial"/>
          <w:b/>
          <w:bCs/>
          <w:color w:val="000000"/>
          <w:sz w:val="20"/>
          <w:szCs w:val="20"/>
        </w:rPr>
      </w:pPr>
      <w:r w:rsidRPr="00E06332">
        <w:rPr>
          <w:rFonts w:ascii="Arial" w:hAnsi="Arial" w:cs="Arial"/>
          <w:color w:val="000000"/>
          <w:sz w:val="20"/>
          <w:szCs w:val="20"/>
        </w:rPr>
        <w:t>Nu este cazul.</w:t>
      </w:r>
    </w:p>
    <w:p w:rsidR="006B5A19" w:rsidRPr="00435D23" w:rsidRDefault="00A917B1" w:rsidP="00E06332">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xml:space="preserve">- magnitudinea </w:t>
      </w:r>
      <w:r w:rsidR="00464378" w:rsidRPr="00435D23">
        <w:rPr>
          <w:rFonts w:ascii="Arial" w:hAnsi="Arial" w:cs="Arial"/>
          <w:b/>
          <w:bCs/>
          <w:color w:val="000000"/>
        </w:rPr>
        <w:t>s</w:t>
      </w:r>
      <w:r w:rsidRPr="00435D23">
        <w:rPr>
          <w:rFonts w:ascii="Arial" w:hAnsi="Arial" w:cs="Arial"/>
          <w:b/>
          <w:bCs/>
          <w:color w:val="000000"/>
        </w:rPr>
        <w:t>i complexitatea impactului</w:t>
      </w:r>
    </w:p>
    <w:p w:rsidR="00A917B1" w:rsidRPr="00E06332" w:rsidRDefault="00A917B1" w:rsidP="00962481">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 xml:space="preserve">Nu este cazul. </w:t>
      </w:r>
    </w:p>
    <w:p w:rsidR="00A917B1" w:rsidRPr="00435D23" w:rsidRDefault="00A917B1" w:rsidP="00E06332">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probabilitatea impactului</w:t>
      </w:r>
    </w:p>
    <w:p w:rsidR="00A917B1" w:rsidRPr="00E06332" w:rsidRDefault="00A917B1" w:rsidP="00962481">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Nu este cazul</w:t>
      </w:r>
      <w:r w:rsidR="001E355A">
        <w:rPr>
          <w:rFonts w:ascii="Arial" w:hAnsi="Arial" w:cs="Arial"/>
          <w:color w:val="000000"/>
          <w:sz w:val="20"/>
          <w:szCs w:val="20"/>
        </w:rPr>
        <w:t>.</w:t>
      </w:r>
    </w:p>
    <w:p w:rsidR="00A917B1" w:rsidRPr="00435D23" w:rsidRDefault="00A917B1" w:rsidP="00E06332">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durata, frecven</w:t>
      </w:r>
      <w:r w:rsidR="00464378" w:rsidRPr="00435D23">
        <w:rPr>
          <w:rFonts w:ascii="Arial" w:hAnsi="Arial" w:cs="Arial"/>
          <w:b/>
          <w:bCs/>
          <w:color w:val="000000"/>
        </w:rPr>
        <w:t>t</w:t>
      </w:r>
      <w:r w:rsidRPr="00435D23">
        <w:rPr>
          <w:rFonts w:ascii="Arial" w:hAnsi="Arial" w:cs="Arial"/>
          <w:b/>
          <w:bCs/>
          <w:color w:val="000000"/>
        </w:rPr>
        <w:t xml:space="preserve">a </w:t>
      </w:r>
      <w:r w:rsidR="00464378" w:rsidRPr="00435D23">
        <w:rPr>
          <w:rFonts w:ascii="Arial" w:hAnsi="Arial" w:cs="Arial"/>
          <w:b/>
          <w:bCs/>
          <w:color w:val="000000"/>
        </w:rPr>
        <w:t>s</w:t>
      </w:r>
      <w:r w:rsidRPr="00435D23">
        <w:rPr>
          <w:rFonts w:ascii="Arial" w:hAnsi="Arial" w:cs="Arial"/>
          <w:b/>
          <w:bCs/>
          <w:color w:val="000000"/>
        </w:rPr>
        <w:t>i reversibilitatea impactului</w:t>
      </w:r>
    </w:p>
    <w:p w:rsidR="00A917B1" w:rsidRPr="00E06332" w:rsidRDefault="00A917B1" w:rsidP="00962481">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Nu este cazul</w:t>
      </w:r>
      <w:r w:rsidR="001E355A">
        <w:rPr>
          <w:rFonts w:ascii="Arial" w:hAnsi="Arial" w:cs="Arial"/>
          <w:color w:val="000000"/>
          <w:sz w:val="20"/>
          <w:szCs w:val="20"/>
        </w:rPr>
        <w:t>.</w:t>
      </w:r>
    </w:p>
    <w:p w:rsidR="00A917B1" w:rsidRPr="00435D23" w:rsidRDefault="00A917B1" w:rsidP="00E06332">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m</w:t>
      </w:r>
      <w:r w:rsidR="00464378" w:rsidRPr="00435D23">
        <w:rPr>
          <w:rFonts w:ascii="Arial" w:hAnsi="Arial" w:cs="Arial"/>
          <w:b/>
          <w:bCs/>
          <w:color w:val="000000"/>
        </w:rPr>
        <w:t>a</w:t>
      </w:r>
      <w:r w:rsidRPr="00435D23">
        <w:rPr>
          <w:rFonts w:ascii="Arial" w:hAnsi="Arial" w:cs="Arial"/>
          <w:b/>
          <w:bCs/>
          <w:color w:val="000000"/>
        </w:rPr>
        <w:t>surile de evitare, reducere sau ameliorare a impactului semnificativ asupra mediului</w:t>
      </w:r>
    </w:p>
    <w:p w:rsidR="00A917B1" w:rsidRPr="00E06332" w:rsidRDefault="00A917B1" w:rsidP="00962481">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Nu este cazul</w:t>
      </w:r>
      <w:r w:rsidR="001E355A">
        <w:rPr>
          <w:rFonts w:ascii="Arial" w:hAnsi="Arial" w:cs="Arial"/>
          <w:color w:val="000000"/>
          <w:sz w:val="20"/>
          <w:szCs w:val="20"/>
        </w:rPr>
        <w:t>.</w:t>
      </w:r>
    </w:p>
    <w:p w:rsidR="00A917B1" w:rsidRPr="00435D23" w:rsidRDefault="00A917B1" w:rsidP="00E06332">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natura transfrontier</w:t>
      </w:r>
      <w:r w:rsidR="00464378" w:rsidRPr="00435D23">
        <w:rPr>
          <w:rFonts w:ascii="Arial" w:hAnsi="Arial" w:cs="Arial"/>
          <w:b/>
          <w:bCs/>
          <w:color w:val="000000"/>
        </w:rPr>
        <w:t>a</w:t>
      </w:r>
      <w:r w:rsidRPr="00435D23">
        <w:rPr>
          <w:rFonts w:ascii="Arial" w:hAnsi="Arial" w:cs="Arial"/>
          <w:b/>
          <w:bCs/>
          <w:color w:val="000000"/>
        </w:rPr>
        <w:t xml:space="preserve"> a impactului.</w:t>
      </w:r>
    </w:p>
    <w:p w:rsidR="00A917B1" w:rsidRPr="001E355A" w:rsidRDefault="00A917B1" w:rsidP="00962481">
      <w:pPr>
        <w:autoSpaceDE w:val="0"/>
        <w:autoSpaceDN w:val="0"/>
        <w:adjustRightInd w:val="0"/>
        <w:spacing w:after="0" w:line="240" w:lineRule="auto"/>
        <w:jc w:val="both"/>
        <w:rPr>
          <w:rFonts w:ascii="Arial" w:hAnsi="Arial" w:cs="Arial"/>
          <w:color w:val="000000"/>
          <w:sz w:val="20"/>
          <w:szCs w:val="20"/>
        </w:rPr>
      </w:pPr>
      <w:r w:rsidRPr="001E355A">
        <w:rPr>
          <w:rFonts w:ascii="Arial" w:hAnsi="Arial" w:cs="Arial"/>
          <w:color w:val="000000"/>
          <w:sz w:val="20"/>
          <w:szCs w:val="20"/>
        </w:rPr>
        <w:t>Nu este cazul</w:t>
      </w:r>
      <w:r w:rsidR="001E355A" w:rsidRPr="001E355A">
        <w:rPr>
          <w:rFonts w:ascii="Arial" w:hAnsi="Arial" w:cs="Arial"/>
          <w:color w:val="000000"/>
          <w:sz w:val="20"/>
          <w:szCs w:val="20"/>
        </w:rPr>
        <w:t>.</w:t>
      </w:r>
    </w:p>
    <w:p w:rsidR="00A917B1" w:rsidRPr="00435D23" w:rsidRDefault="00A917B1" w:rsidP="00E06332">
      <w:pPr>
        <w:autoSpaceDE w:val="0"/>
        <w:autoSpaceDN w:val="0"/>
        <w:adjustRightInd w:val="0"/>
        <w:spacing w:before="200" w:after="0" w:line="240" w:lineRule="auto"/>
        <w:jc w:val="both"/>
        <w:rPr>
          <w:rFonts w:ascii="Arial" w:hAnsi="Arial" w:cs="Arial"/>
          <w:b/>
          <w:bCs/>
          <w:color w:val="000000"/>
        </w:rPr>
      </w:pPr>
      <w:r w:rsidRPr="00435D23">
        <w:rPr>
          <w:rFonts w:ascii="Arial" w:hAnsi="Arial" w:cs="Arial"/>
          <w:b/>
          <w:bCs/>
          <w:color w:val="000000"/>
        </w:rPr>
        <w:t>IV. SURSE DE POLUAN</w:t>
      </w:r>
      <w:r w:rsidR="00464378" w:rsidRPr="00435D23">
        <w:rPr>
          <w:rFonts w:ascii="Arial" w:hAnsi="Arial" w:cs="Arial"/>
          <w:b/>
          <w:bCs/>
          <w:color w:val="000000"/>
        </w:rPr>
        <w:t>T</w:t>
      </w:r>
      <w:r w:rsidRPr="00435D23">
        <w:rPr>
          <w:rFonts w:ascii="Arial" w:hAnsi="Arial" w:cs="Arial"/>
          <w:b/>
          <w:bCs/>
          <w:color w:val="000000"/>
        </w:rPr>
        <w:t xml:space="preserve">I </w:t>
      </w:r>
      <w:r w:rsidR="00464378" w:rsidRPr="00435D23">
        <w:rPr>
          <w:rFonts w:ascii="Arial" w:hAnsi="Arial" w:cs="Arial"/>
          <w:b/>
          <w:bCs/>
          <w:color w:val="000000"/>
        </w:rPr>
        <w:t>S</w:t>
      </w:r>
      <w:r w:rsidRPr="00435D23">
        <w:rPr>
          <w:rFonts w:ascii="Arial" w:hAnsi="Arial" w:cs="Arial"/>
          <w:b/>
          <w:bCs/>
          <w:color w:val="000000"/>
        </w:rPr>
        <w:t>I INSTALA</w:t>
      </w:r>
      <w:r w:rsidR="00464378" w:rsidRPr="00435D23">
        <w:rPr>
          <w:rFonts w:ascii="Arial" w:hAnsi="Arial" w:cs="Arial"/>
          <w:b/>
          <w:bCs/>
          <w:color w:val="000000"/>
        </w:rPr>
        <w:t>T</w:t>
      </w:r>
      <w:r w:rsidRPr="00435D23">
        <w:rPr>
          <w:rFonts w:ascii="Arial" w:hAnsi="Arial" w:cs="Arial"/>
          <w:b/>
          <w:bCs/>
          <w:color w:val="000000"/>
        </w:rPr>
        <w:t>II PENTRU RE</w:t>
      </w:r>
      <w:r w:rsidR="00464378" w:rsidRPr="00435D23">
        <w:rPr>
          <w:rFonts w:ascii="Arial" w:hAnsi="Arial" w:cs="Arial"/>
          <w:b/>
          <w:bCs/>
          <w:color w:val="000000"/>
        </w:rPr>
        <w:t>T</w:t>
      </w:r>
      <w:r w:rsidRPr="00435D23">
        <w:rPr>
          <w:rFonts w:ascii="Arial" w:hAnsi="Arial" w:cs="Arial"/>
          <w:b/>
          <w:bCs/>
          <w:color w:val="000000"/>
        </w:rPr>
        <w:t>INEREA,</w:t>
      </w:r>
      <w:r w:rsidR="00E06332">
        <w:rPr>
          <w:rFonts w:ascii="Arial" w:hAnsi="Arial" w:cs="Arial"/>
          <w:b/>
          <w:bCs/>
          <w:color w:val="000000"/>
        </w:rPr>
        <w:t xml:space="preserve"> </w:t>
      </w:r>
      <w:r w:rsidRPr="00435D23">
        <w:rPr>
          <w:rFonts w:ascii="Arial" w:hAnsi="Arial" w:cs="Arial"/>
          <w:b/>
          <w:bCs/>
          <w:color w:val="000000"/>
        </w:rPr>
        <w:t xml:space="preserve">EVACUAREA </w:t>
      </w:r>
      <w:r w:rsidR="00464378" w:rsidRPr="00435D23">
        <w:rPr>
          <w:rFonts w:ascii="Arial" w:hAnsi="Arial" w:cs="Arial"/>
          <w:b/>
          <w:bCs/>
          <w:color w:val="000000"/>
        </w:rPr>
        <w:t>S</w:t>
      </w:r>
      <w:r w:rsidRPr="00435D23">
        <w:rPr>
          <w:rFonts w:ascii="Arial" w:hAnsi="Arial" w:cs="Arial"/>
          <w:b/>
          <w:bCs/>
          <w:color w:val="000000"/>
        </w:rPr>
        <w:t>I DISPERSAREA POLUAN</w:t>
      </w:r>
      <w:r w:rsidR="00464378" w:rsidRPr="00435D23">
        <w:rPr>
          <w:rFonts w:ascii="Arial" w:hAnsi="Arial" w:cs="Arial"/>
          <w:b/>
          <w:bCs/>
          <w:color w:val="000000"/>
        </w:rPr>
        <w:t>T</w:t>
      </w:r>
      <w:r w:rsidRPr="00435D23">
        <w:rPr>
          <w:rFonts w:ascii="Arial" w:hAnsi="Arial" w:cs="Arial"/>
          <w:b/>
          <w:bCs/>
          <w:color w:val="000000"/>
        </w:rPr>
        <w:t xml:space="preserve">ILOR </w:t>
      </w:r>
      <w:r w:rsidR="00464378" w:rsidRPr="00435D23">
        <w:rPr>
          <w:rFonts w:ascii="Arial" w:hAnsi="Arial" w:cs="Arial"/>
          <w:b/>
          <w:bCs/>
          <w:color w:val="000000"/>
        </w:rPr>
        <w:t>I</w:t>
      </w:r>
      <w:r w:rsidRPr="00435D23">
        <w:rPr>
          <w:rFonts w:ascii="Arial" w:hAnsi="Arial" w:cs="Arial"/>
          <w:b/>
          <w:bCs/>
          <w:color w:val="000000"/>
        </w:rPr>
        <w:t>N MEDIU</w:t>
      </w:r>
    </w:p>
    <w:p w:rsidR="00A917B1" w:rsidRPr="00435D23" w:rsidRDefault="00A917B1" w:rsidP="00E06332">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1. Protec</w:t>
      </w:r>
      <w:r w:rsidR="00464378" w:rsidRPr="00435D23">
        <w:rPr>
          <w:rFonts w:ascii="Arial" w:hAnsi="Arial" w:cs="Arial"/>
          <w:b/>
          <w:bCs/>
          <w:color w:val="000000"/>
        </w:rPr>
        <w:t>t</w:t>
      </w:r>
      <w:r w:rsidRPr="00435D23">
        <w:rPr>
          <w:rFonts w:ascii="Arial" w:hAnsi="Arial" w:cs="Arial"/>
          <w:b/>
          <w:bCs/>
          <w:color w:val="000000"/>
        </w:rPr>
        <w:t>ia calit</w:t>
      </w:r>
      <w:r w:rsidR="00464378" w:rsidRPr="00435D23">
        <w:rPr>
          <w:rFonts w:ascii="Arial" w:hAnsi="Arial" w:cs="Arial"/>
          <w:b/>
          <w:bCs/>
          <w:color w:val="000000"/>
        </w:rPr>
        <w:t>at</w:t>
      </w:r>
      <w:r w:rsidRPr="00435D23">
        <w:rPr>
          <w:rFonts w:ascii="Arial" w:hAnsi="Arial" w:cs="Arial"/>
          <w:b/>
          <w:bCs/>
          <w:color w:val="000000"/>
        </w:rPr>
        <w:t>ii apelor:</w:t>
      </w:r>
    </w:p>
    <w:p w:rsidR="00A917B1" w:rsidRPr="00435D23" w:rsidRDefault="00A917B1" w:rsidP="00E06332">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sursele de poluan</w:t>
      </w:r>
      <w:r w:rsidR="00464378" w:rsidRPr="00435D23">
        <w:rPr>
          <w:rFonts w:ascii="Arial" w:hAnsi="Arial" w:cs="Arial"/>
          <w:b/>
          <w:bCs/>
          <w:color w:val="000000"/>
        </w:rPr>
        <w:t>t</w:t>
      </w:r>
      <w:r w:rsidRPr="00435D23">
        <w:rPr>
          <w:rFonts w:ascii="Arial" w:hAnsi="Arial" w:cs="Arial"/>
          <w:b/>
          <w:bCs/>
          <w:color w:val="000000"/>
        </w:rPr>
        <w:t>i pentru ape, locul de evacuare sau emisarul;</w:t>
      </w:r>
    </w:p>
    <w:p w:rsidR="0040785C" w:rsidRPr="00435D23" w:rsidRDefault="0040785C" w:rsidP="00A87A9E">
      <w:pPr>
        <w:numPr>
          <w:ilvl w:val="0"/>
          <w:numId w:val="8"/>
        </w:numPr>
        <w:spacing w:after="0" w:line="240" w:lineRule="auto"/>
        <w:jc w:val="both"/>
        <w:rPr>
          <w:rFonts w:ascii="Arial" w:eastAsia="Calibri" w:hAnsi="Arial" w:cs="Arial"/>
          <w:b/>
          <w:iCs/>
          <w:u w:val="single"/>
        </w:rPr>
      </w:pPr>
      <w:r w:rsidRPr="00435D23">
        <w:rPr>
          <w:rFonts w:ascii="Arial" w:eastAsia="Calibri" w:hAnsi="Arial" w:cs="Arial"/>
          <w:b/>
          <w:iCs/>
        </w:rPr>
        <w:t xml:space="preserve">Apele uzate ce rezulta din exploatarea obiectivului  </w:t>
      </w:r>
      <w:r w:rsidRPr="00435D23">
        <w:rPr>
          <w:rFonts w:ascii="Arial" w:eastAsia="Calibri" w:hAnsi="Arial" w:cs="Arial"/>
        </w:rPr>
        <w:t>sunt reprezentate de :</w:t>
      </w:r>
    </w:p>
    <w:p w:rsidR="00E42A5C" w:rsidRPr="00E06332" w:rsidRDefault="00E42A5C" w:rsidP="004D400D">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 xml:space="preserve">Sursele de poluanti pentru ape sunt grupurile sanitare, prin apele uzate cu caracter fecaloid-menajer si din traficul si stationarea vehiculelor pe drumuri, platforme si parcari, prin eventualele scurgeri de produse petroliere, antrenate de apele pluviale. </w:t>
      </w:r>
    </w:p>
    <w:p w:rsidR="00E42A5C" w:rsidRPr="00E06332" w:rsidRDefault="00E42A5C" w:rsidP="00E42A5C">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In faza de organizare de santier sursele de poluanti pentru ape sunt apele uzate menajere de la personalul muncitor.</w:t>
      </w:r>
    </w:p>
    <w:p w:rsidR="00E42A5C" w:rsidRPr="00E06332" w:rsidRDefault="00E42A5C" w:rsidP="00E42A5C">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Apele uzate menajere colectate de la obiectele sanitare, sunt evacuate gravita</w:t>
      </w:r>
      <w:r w:rsidR="00E949C9">
        <w:rPr>
          <w:rFonts w:ascii="Arial" w:hAnsi="Arial" w:cs="Arial"/>
          <w:color w:val="000000"/>
          <w:sz w:val="20"/>
          <w:szCs w:val="20"/>
        </w:rPr>
        <w:t>t</w:t>
      </w:r>
      <w:r w:rsidRPr="00E06332">
        <w:rPr>
          <w:rFonts w:ascii="Arial" w:hAnsi="Arial" w:cs="Arial"/>
          <w:color w:val="000000"/>
          <w:sz w:val="20"/>
          <w:szCs w:val="20"/>
        </w:rPr>
        <w:t>ional prin curgere liber</w:t>
      </w:r>
      <w:r w:rsidR="00E949C9">
        <w:rPr>
          <w:rFonts w:ascii="Arial" w:hAnsi="Arial" w:cs="Arial"/>
          <w:color w:val="000000"/>
          <w:sz w:val="20"/>
          <w:szCs w:val="20"/>
        </w:rPr>
        <w:t>a</w:t>
      </w:r>
      <w:r w:rsidRPr="00E06332">
        <w:rPr>
          <w:rFonts w:ascii="Arial" w:hAnsi="Arial" w:cs="Arial"/>
          <w:color w:val="000000"/>
          <w:sz w:val="20"/>
          <w:szCs w:val="20"/>
        </w:rPr>
        <w:t xml:space="preserve"> la re</w:t>
      </w:r>
      <w:r w:rsidR="00E949C9">
        <w:rPr>
          <w:rFonts w:ascii="Arial" w:hAnsi="Arial" w:cs="Arial"/>
          <w:color w:val="000000"/>
          <w:sz w:val="20"/>
          <w:szCs w:val="20"/>
        </w:rPr>
        <w:t>t</w:t>
      </w:r>
      <w:r w:rsidRPr="00E06332">
        <w:rPr>
          <w:rFonts w:ascii="Arial" w:hAnsi="Arial" w:cs="Arial"/>
          <w:color w:val="000000"/>
          <w:sz w:val="20"/>
          <w:szCs w:val="20"/>
        </w:rPr>
        <w:t>eaua de canalizare publica prin intermediul unor c</w:t>
      </w:r>
      <w:r w:rsidR="00E949C9">
        <w:rPr>
          <w:rFonts w:ascii="Arial" w:hAnsi="Arial" w:cs="Arial"/>
          <w:color w:val="000000"/>
          <w:sz w:val="20"/>
          <w:szCs w:val="20"/>
        </w:rPr>
        <w:t>a</w:t>
      </w:r>
      <w:r w:rsidRPr="00E06332">
        <w:rPr>
          <w:rFonts w:ascii="Arial" w:hAnsi="Arial" w:cs="Arial"/>
          <w:color w:val="000000"/>
          <w:sz w:val="20"/>
          <w:szCs w:val="20"/>
        </w:rPr>
        <w:t>mine de racord.</w:t>
      </w:r>
    </w:p>
    <w:p w:rsidR="00E42A5C" w:rsidRPr="00E06332" w:rsidRDefault="00E42A5C" w:rsidP="00E06332">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Apele uzate fecaloid menajere de la personalul din faza de constructie se colecteaza in toalete ecologice, care prin faptul ca intrunesc criteriile din NTPA 002/2005 se vidanjaza de catre o firma specializata in servicii de vidanjare.</w:t>
      </w:r>
    </w:p>
    <w:p w:rsidR="0040785C" w:rsidRPr="00435D23" w:rsidRDefault="0040785C" w:rsidP="00E06332">
      <w:pPr>
        <w:numPr>
          <w:ilvl w:val="0"/>
          <w:numId w:val="8"/>
        </w:numPr>
        <w:spacing w:before="100" w:after="0" w:line="240" w:lineRule="auto"/>
        <w:ind w:left="714" w:hanging="357"/>
        <w:jc w:val="both"/>
        <w:rPr>
          <w:rFonts w:ascii="Arial" w:eastAsia="Calibri" w:hAnsi="Arial" w:cs="Arial"/>
          <w:b/>
        </w:rPr>
      </w:pPr>
      <w:r w:rsidRPr="00435D23">
        <w:rPr>
          <w:rFonts w:ascii="Arial" w:eastAsia="Calibri" w:hAnsi="Arial" w:cs="Arial"/>
          <w:b/>
        </w:rPr>
        <w:t>Sursele de poluanti pentru ape:</w:t>
      </w:r>
    </w:p>
    <w:p w:rsidR="009419E7" w:rsidRPr="004D400D" w:rsidRDefault="009419E7" w:rsidP="004D400D">
      <w:pPr>
        <w:spacing w:after="0" w:line="240" w:lineRule="auto"/>
        <w:jc w:val="both"/>
        <w:rPr>
          <w:rFonts w:ascii="Arial" w:hAnsi="Arial" w:cs="Arial"/>
          <w:sz w:val="20"/>
          <w:szCs w:val="20"/>
        </w:rPr>
      </w:pPr>
      <w:r w:rsidRPr="004D400D">
        <w:rPr>
          <w:rFonts w:ascii="Arial" w:hAnsi="Arial" w:cs="Arial"/>
          <w:sz w:val="20"/>
          <w:szCs w:val="20"/>
        </w:rPr>
        <w:t>Nu exist</w:t>
      </w:r>
      <w:r w:rsidR="00E949C9" w:rsidRPr="004D400D">
        <w:rPr>
          <w:rFonts w:ascii="Arial" w:hAnsi="Arial" w:cs="Arial"/>
          <w:sz w:val="20"/>
          <w:szCs w:val="20"/>
        </w:rPr>
        <w:t>a</w:t>
      </w:r>
      <w:r w:rsidRPr="004D400D">
        <w:rPr>
          <w:rFonts w:ascii="Arial" w:hAnsi="Arial" w:cs="Arial"/>
          <w:sz w:val="20"/>
          <w:szCs w:val="20"/>
        </w:rPr>
        <w:t xml:space="preserve"> surse de poluan</w:t>
      </w:r>
      <w:r w:rsidR="00E949C9" w:rsidRPr="004D400D">
        <w:rPr>
          <w:rFonts w:ascii="Arial" w:hAnsi="Arial" w:cs="Arial"/>
          <w:sz w:val="20"/>
          <w:szCs w:val="20"/>
        </w:rPr>
        <w:t>t</w:t>
      </w:r>
      <w:r w:rsidRPr="004D400D">
        <w:rPr>
          <w:rFonts w:ascii="Arial" w:hAnsi="Arial" w:cs="Arial"/>
          <w:sz w:val="20"/>
          <w:szCs w:val="20"/>
        </w:rPr>
        <w:t>i pentru ape</w:t>
      </w:r>
      <w:r w:rsidR="002D07D2" w:rsidRPr="004D400D">
        <w:rPr>
          <w:rFonts w:ascii="Arial" w:hAnsi="Arial" w:cs="Arial"/>
          <w:sz w:val="20"/>
          <w:szCs w:val="20"/>
        </w:rPr>
        <w:t>.</w:t>
      </w:r>
    </w:p>
    <w:p w:rsidR="002D07D2" w:rsidRPr="00E06332" w:rsidRDefault="002D07D2" w:rsidP="004D400D">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Lucr</w:t>
      </w:r>
      <w:r w:rsidR="00E949C9">
        <w:rPr>
          <w:rFonts w:ascii="Arial" w:hAnsi="Arial" w:cs="Arial"/>
          <w:color w:val="000000"/>
          <w:sz w:val="20"/>
          <w:szCs w:val="20"/>
        </w:rPr>
        <w:t>a</w:t>
      </w:r>
      <w:r w:rsidRPr="00E06332">
        <w:rPr>
          <w:rFonts w:ascii="Arial" w:hAnsi="Arial" w:cs="Arial"/>
          <w:color w:val="000000"/>
          <w:sz w:val="20"/>
          <w:szCs w:val="20"/>
        </w:rPr>
        <w:t>rile de alimentare cu ap</w:t>
      </w:r>
      <w:r w:rsidR="00E949C9">
        <w:rPr>
          <w:rFonts w:ascii="Arial" w:hAnsi="Arial" w:cs="Arial"/>
          <w:color w:val="000000"/>
          <w:sz w:val="20"/>
          <w:szCs w:val="20"/>
        </w:rPr>
        <w:t>a</w:t>
      </w:r>
      <w:r w:rsidRPr="00E06332">
        <w:rPr>
          <w:rFonts w:ascii="Arial" w:hAnsi="Arial" w:cs="Arial"/>
          <w:color w:val="000000"/>
          <w:sz w:val="20"/>
          <w:szCs w:val="20"/>
        </w:rPr>
        <w:t xml:space="preserve"> potabil</w:t>
      </w:r>
      <w:r w:rsidR="00E949C9">
        <w:rPr>
          <w:rFonts w:ascii="Arial" w:hAnsi="Arial" w:cs="Arial"/>
          <w:color w:val="000000"/>
          <w:sz w:val="20"/>
          <w:szCs w:val="20"/>
        </w:rPr>
        <w:t>a</w:t>
      </w:r>
      <w:r w:rsidRPr="00E06332">
        <w:rPr>
          <w:rFonts w:ascii="Arial" w:hAnsi="Arial" w:cs="Arial"/>
          <w:color w:val="000000"/>
          <w:sz w:val="20"/>
          <w:szCs w:val="20"/>
        </w:rPr>
        <w:t xml:space="preserve"> </w:t>
      </w:r>
      <w:r w:rsidR="00E949C9">
        <w:rPr>
          <w:rFonts w:ascii="Arial" w:hAnsi="Arial" w:cs="Arial"/>
          <w:color w:val="000000"/>
          <w:sz w:val="20"/>
          <w:szCs w:val="20"/>
        </w:rPr>
        <w:t>s</w:t>
      </w:r>
      <w:r w:rsidRPr="00E06332">
        <w:rPr>
          <w:rFonts w:ascii="Arial" w:hAnsi="Arial" w:cs="Arial"/>
          <w:color w:val="000000"/>
          <w:sz w:val="20"/>
          <w:szCs w:val="20"/>
        </w:rPr>
        <w:t>i canalizare sunt concepute în sensul încadr</w:t>
      </w:r>
      <w:r w:rsidR="00E949C9">
        <w:rPr>
          <w:rFonts w:ascii="Arial" w:hAnsi="Arial" w:cs="Arial"/>
          <w:color w:val="000000"/>
          <w:sz w:val="20"/>
          <w:szCs w:val="20"/>
        </w:rPr>
        <w:t>a</w:t>
      </w:r>
      <w:r w:rsidRPr="00E06332">
        <w:rPr>
          <w:rFonts w:ascii="Arial" w:hAnsi="Arial" w:cs="Arial"/>
          <w:color w:val="000000"/>
          <w:sz w:val="20"/>
          <w:szCs w:val="20"/>
        </w:rPr>
        <w:t xml:space="preserve">rii în limitele admise de prevederile legale în vigoare, respectiv conform prevederilor din STAS 1342/91, HG 352/2005 privind modificarea </w:t>
      </w:r>
      <w:r w:rsidR="00E949C9">
        <w:rPr>
          <w:rFonts w:ascii="Arial" w:hAnsi="Arial" w:cs="Arial"/>
          <w:color w:val="000000"/>
          <w:sz w:val="20"/>
          <w:szCs w:val="20"/>
        </w:rPr>
        <w:t>s</w:t>
      </w:r>
      <w:r w:rsidRPr="00E06332">
        <w:rPr>
          <w:rFonts w:ascii="Arial" w:hAnsi="Arial" w:cs="Arial"/>
          <w:color w:val="000000"/>
          <w:sz w:val="20"/>
          <w:szCs w:val="20"/>
        </w:rPr>
        <w:t>i completarea HG 188/2002 (NTPA002).</w:t>
      </w:r>
    </w:p>
    <w:p w:rsidR="002D07D2" w:rsidRPr="00E06332" w:rsidRDefault="002D07D2" w:rsidP="004D400D">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Prin solu</w:t>
      </w:r>
      <w:r w:rsidR="00E949C9">
        <w:rPr>
          <w:rFonts w:ascii="Arial" w:hAnsi="Arial" w:cs="Arial"/>
          <w:color w:val="000000"/>
          <w:sz w:val="20"/>
          <w:szCs w:val="20"/>
        </w:rPr>
        <w:t>t</w:t>
      </w:r>
      <w:r w:rsidRPr="00E06332">
        <w:rPr>
          <w:rFonts w:ascii="Arial" w:hAnsi="Arial" w:cs="Arial"/>
          <w:color w:val="000000"/>
          <w:sz w:val="20"/>
          <w:szCs w:val="20"/>
        </w:rPr>
        <w:t>iile tehnice adoptate pentru colectarea apelor uzate menajere se elimin</w:t>
      </w:r>
      <w:r w:rsidR="00E949C9">
        <w:rPr>
          <w:rFonts w:ascii="Arial" w:hAnsi="Arial" w:cs="Arial"/>
          <w:color w:val="000000"/>
          <w:sz w:val="20"/>
          <w:szCs w:val="20"/>
        </w:rPr>
        <w:t>a</w:t>
      </w:r>
      <w:r w:rsidRPr="00E06332">
        <w:rPr>
          <w:rFonts w:ascii="Arial" w:hAnsi="Arial" w:cs="Arial"/>
          <w:color w:val="000000"/>
          <w:sz w:val="20"/>
          <w:szCs w:val="20"/>
        </w:rPr>
        <w:t xml:space="preserve"> posibilitatea exfiltra</w:t>
      </w:r>
      <w:r w:rsidR="00E949C9">
        <w:rPr>
          <w:rFonts w:ascii="Arial" w:hAnsi="Arial" w:cs="Arial"/>
          <w:color w:val="000000"/>
          <w:sz w:val="20"/>
          <w:szCs w:val="20"/>
        </w:rPr>
        <w:t>t</w:t>
      </w:r>
      <w:r w:rsidRPr="00E06332">
        <w:rPr>
          <w:rFonts w:ascii="Arial" w:hAnsi="Arial" w:cs="Arial"/>
          <w:color w:val="000000"/>
          <w:sz w:val="20"/>
          <w:szCs w:val="20"/>
        </w:rPr>
        <w:t>iilor în sol, prevenind astfel impurificarea apelor subterane.</w:t>
      </w:r>
    </w:p>
    <w:p w:rsidR="002D07D2" w:rsidRPr="00E06332" w:rsidRDefault="002D07D2" w:rsidP="004D400D">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Apele uzate de tip menajer vor fi preluate si evacuate catre canalizarea menajera existenta in zona, cu respectarea parametrilor de calitate prev</w:t>
      </w:r>
      <w:r w:rsidR="00E949C9">
        <w:rPr>
          <w:rFonts w:ascii="Arial" w:hAnsi="Arial" w:cs="Arial"/>
          <w:color w:val="000000"/>
          <w:sz w:val="20"/>
          <w:szCs w:val="20"/>
        </w:rPr>
        <w:t>a</w:t>
      </w:r>
      <w:r w:rsidRPr="00E06332">
        <w:rPr>
          <w:rFonts w:ascii="Arial" w:hAnsi="Arial" w:cs="Arial"/>
          <w:color w:val="000000"/>
          <w:sz w:val="20"/>
          <w:szCs w:val="20"/>
        </w:rPr>
        <w:t>zu</w:t>
      </w:r>
      <w:r w:rsidR="00E949C9">
        <w:rPr>
          <w:rFonts w:ascii="Arial" w:hAnsi="Arial" w:cs="Arial"/>
          <w:color w:val="000000"/>
          <w:sz w:val="20"/>
          <w:szCs w:val="20"/>
        </w:rPr>
        <w:t>t</w:t>
      </w:r>
      <w:r w:rsidRPr="00E06332">
        <w:rPr>
          <w:rFonts w:ascii="Arial" w:hAnsi="Arial" w:cs="Arial"/>
          <w:color w:val="000000"/>
          <w:sz w:val="20"/>
          <w:szCs w:val="20"/>
        </w:rPr>
        <w:t xml:space="preserve">i de Normativul NTPA 002/2002, iar apele pluviale vor fi colectate printr-un sistem de rigole si tuburi colectoare si racordate la reteaua de colectare a apelor pluviale (Calea Aurel Vlaicu). </w:t>
      </w:r>
    </w:p>
    <w:p w:rsidR="002D07D2" w:rsidRPr="00E06332" w:rsidRDefault="002D07D2" w:rsidP="004D400D">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În zona acceselor rutiere ale amplasamentului, dat fiind poten</w:t>
      </w:r>
      <w:r w:rsidR="00E949C9">
        <w:rPr>
          <w:rFonts w:ascii="Arial" w:hAnsi="Arial" w:cs="Arial"/>
          <w:color w:val="000000"/>
          <w:sz w:val="20"/>
          <w:szCs w:val="20"/>
        </w:rPr>
        <w:t>t</w:t>
      </w:r>
      <w:r w:rsidRPr="00E06332">
        <w:rPr>
          <w:rFonts w:ascii="Arial" w:hAnsi="Arial" w:cs="Arial"/>
          <w:color w:val="000000"/>
          <w:sz w:val="20"/>
          <w:szCs w:val="20"/>
        </w:rPr>
        <w:t>ialul aport de produse petroliere, prin antrenarea apelor meteorice, se va monta un separator de hidrocarburi.</w:t>
      </w:r>
    </w:p>
    <w:p w:rsidR="00A917B1" w:rsidRPr="00435D23" w:rsidRDefault="00A917B1" w:rsidP="00E06332">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sta</w:t>
      </w:r>
      <w:r w:rsidR="00464378" w:rsidRPr="00435D23">
        <w:rPr>
          <w:rFonts w:ascii="Arial" w:hAnsi="Arial" w:cs="Arial"/>
          <w:b/>
          <w:bCs/>
          <w:color w:val="000000"/>
        </w:rPr>
        <w:t>t</w:t>
      </w:r>
      <w:r w:rsidRPr="00435D23">
        <w:rPr>
          <w:rFonts w:ascii="Arial" w:hAnsi="Arial" w:cs="Arial"/>
          <w:b/>
          <w:bCs/>
          <w:color w:val="000000"/>
        </w:rPr>
        <w:t xml:space="preserve">iile </w:t>
      </w:r>
      <w:r w:rsidR="00464378" w:rsidRPr="00435D23">
        <w:rPr>
          <w:rFonts w:ascii="Arial" w:hAnsi="Arial" w:cs="Arial"/>
          <w:b/>
          <w:bCs/>
          <w:color w:val="000000"/>
        </w:rPr>
        <w:t>s</w:t>
      </w:r>
      <w:r w:rsidRPr="00435D23">
        <w:rPr>
          <w:rFonts w:ascii="Arial" w:hAnsi="Arial" w:cs="Arial"/>
          <w:b/>
          <w:bCs/>
          <w:color w:val="000000"/>
        </w:rPr>
        <w:t>i instala</w:t>
      </w:r>
      <w:r w:rsidR="00464378" w:rsidRPr="00435D23">
        <w:rPr>
          <w:rFonts w:ascii="Arial" w:hAnsi="Arial" w:cs="Arial"/>
          <w:b/>
          <w:bCs/>
          <w:color w:val="000000"/>
        </w:rPr>
        <w:t>t</w:t>
      </w:r>
      <w:r w:rsidRPr="00435D23">
        <w:rPr>
          <w:rFonts w:ascii="Arial" w:hAnsi="Arial" w:cs="Arial"/>
          <w:b/>
          <w:bCs/>
          <w:color w:val="000000"/>
        </w:rPr>
        <w:t>iile de epurare sau de preepurare a apelor uzate prev</w:t>
      </w:r>
      <w:r w:rsidR="00464378" w:rsidRPr="00435D23">
        <w:rPr>
          <w:rFonts w:ascii="Arial" w:hAnsi="Arial" w:cs="Arial"/>
          <w:b/>
          <w:bCs/>
          <w:color w:val="000000"/>
        </w:rPr>
        <w:t>a</w:t>
      </w:r>
      <w:r w:rsidRPr="00435D23">
        <w:rPr>
          <w:rFonts w:ascii="Arial" w:hAnsi="Arial" w:cs="Arial"/>
          <w:b/>
          <w:bCs/>
          <w:color w:val="000000"/>
        </w:rPr>
        <w:t>zute.</w:t>
      </w:r>
    </w:p>
    <w:p w:rsidR="00EF6407" w:rsidRPr="00E06332" w:rsidRDefault="00EF6407" w:rsidP="004D400D">
      <w:pPr>
        <w:pStyle w:val="ListParagraph"/>
        <w:spacing w:after="0" w:line="240" w:lineRule="auto"/>
        <w:ind w:left="0"/>
        <w:jc w:val="both"/>
        <w:rPr>
          <w:rFonts w:ascii="Arial" w:hAnsi="Arial" w:cs="Arial"/>
          <w:sz w:val="20"/>
          <w:szCs w:val="20"/>
        </w:rPr>
      </w:pPr>
      <w:r w:rsidRPr="00E06332">
        <w:rPr>
          <w:rFonts w:ascii="Arial" w:hAnsi="Arial" w:cs="Arial"/>
          <w:sz w:val="20"/>
          <w:szCs w:val="20"/>
        </w:rPr>
        <w:t>Instalatia de canalizare menajera asigura colectarea si evacuarea apelor uzate menajere provenite de la obiectele sanitare.</w:t>
      </w:r>
    </w:p>
    <w:p w:rsidR="00EF6407" w:rsidRPr="00E06332" w:rsidRDefault="00EF6407" w:rsidP="004D400D">
      <w:pPr>
        <w:pStyle w:val="ListParagraph"/>
        <w:spacing w:after="0" w:line="240" w:lineRule="auto"/>
        <w:ind w:left="0"/>
        <w:jc w:val="both"/>
        <w:rPr>
          <w:rFonts w:ascii="Arial" w:hAnsi="Arial" w:cs="Arial"/>
          <w:sz w:val="20"/>
          <w:szCs w:val="20"/>
        </w:rPr>
      </w:pPr>
      <w:r w:rsidRPr="00E06332">
        <w:rPr>
          <w:rFonts w:ascii="Arial" w:hAnsi="Arial" w:cs="Arial"/>
          <w:sz w:val="20"/>
          <w:szCs w:val="20"/>
        </w:rPr>
        <w:t>Din cadrul obiectivului se vor evacua in re</w:t>
      </w:r>
      <w:r w:rsidR="00E949C9">
        <w:rPr>
          <w:rFonts w:ascii="Arial" w:hAnsi="Arial" w:cs="Arial"/>
          <w:sz w:val="20"/>
          <w:szCs w:val="20"/>
        </w:rPr>
        <w:t>t</w:t>
      </w:r>
      <w:r w:rsidRPr="00E06332">
        <w:rPr>
          <w:rFonts w:ascii="Arial" w:hAnsi="Arial" w:cs="Arial"/>
          <w:sz w:val="20"/>
          <w:szCs w:val="20"/>
        </w:rPr>
        <w:t>eaua de canalizare exterioara existenta in incinta, urm</w:t>
      </w:r>
      <w:r w:rsidR="00E949C9">
        <w:rPr>
          <w:rFonts w:ascii="Arial" w:hAnsi="Arial" w:cs="Arial"/>
          <w:sz w:val="20"/>
          <w:szCs w:val="20"/>
        </w:rPr>
        <w:t>a</w:t>
      </w:r>
      <w:r w:rsidRPr="00E06332">
        <w:rPr>
          <w:rFonts w:ascii="Arial" w:hAnsi="Arial" w:cs="Arial"/>
          <w:sz w:val="20"/>
          <w:szCs w:val="20"/>
        </w:rPr>
        <w:t>toarele categorii de ape uzate:</w:t>
      </w:r>
    </w:p>
    <w:p w:rsidR="00EF6407" w:rsidRPr="00E06332" w:rsidRDefault="00EF6407" w:rsidP="00E949C9">
      <w:pPr>
        <w:numPr>
          <w:ilvl w:val="0"/>
          <w:numId w:val="26"/>
        </w:numPr>
        <w:pBdr>
          <w:top w:val="nil"/>
          <w:left w:val="nil"/>
          <w:bottom w:val="nil"/>
          <w:right w:val="nil"/>
          <w:between w:val="nil"/>
          <w:bar w:val="nil"/>
        </w:pBdr>
        <w:spacing w:after="0" w:line="240" w:lineRule="auto"/>
        <w:ind w:left="284" w:hanging="284"/>
        <w:jc w:val="both"/>
        <w:rPr>
          <w:rFonts w:ascii="Arial" w:hAnsi="Arial" w:cs="Arial"/>
          <w:sz w:val="20"/>
          <w:szCs w:val="20"/>
        </w:rPr>
      </w:pPr>
      <w:r w:rsidRPr="00E06332">
        <w:rPr>
          <w:rFonts w:ascii="Arial" w:hAnsi="Arial" w:cs="Arial"/>
          <w:sz w:val="20"/>
          <w:szCs w:val="20"/>
        </w:rPr>
        <w:t>Ape uzate menajere provenite din func</w:t>
      </w:r>
      <w:r w:rsidR="00E949C9">
        <w:rPr>
          <w:rFonts w:ascii="Arial" w:hAnsi="Arial" w:cs="Arial"/>
          <w:sz w:val="20"/>
          <w:szCs w:val="20"/>
        </w:rPr>
        <w:t>t</w:t>
      </w:r>
      <w:r w:rsidRPr="00E06332">
        <w:rPr>
          <w:rFonts w:ascii="Arial" w:hAnsi="Arial" w:cs="Arial"/>
          <w:sz w:val="20"/>
          <w:szCs w:val="20"/>
        </w:rPr>
        <w:t>ionarea tuturor obiectelor sanitare inclusiv a WC-urilor;</w:t>
      </w:r>
    </w:p>
    <w:p w:rsidR="00EF6407" w:rsidRPr="00E06332" w:rsidRDefault="00EF6407" w:rsidP="00E949C9">
      <w:pPr>
        <w:numPr>
          <w:ilvl w:val="0"/>
          <w:numId w:val="26"/>
        </w:numPr>
        <w:pBdr>
          <w:top w:val="nil"/>
          <w:left w:val="nil"/>
          <w:bottom w:val="nil"/>
          <w:right w:val="nil"/>
          <w:between w:val="nil"/>
          <w:bar w:val="nil"/>
        </w:pBdr>
        <w:spacing w:after="0" w:line="240" w:lineRule="auto"/>
        <w:ind w:left="284" w:hanging="284"/>
        <w:jc w:val="both"/>
        <w:rPr>
          <w:rFonts w:ascii="Arial" w:hAnsi="Arial" w:cs="Arial"/>
          <w:sz w:val="20"/>
          <w:szCs w:val="20"/>
        </w:rPr>
      </w:pPr>
      <w:r w:rsidRPr="00E06332">
        <w:rPr>
          <w:rFonts w:ascii="Arial" w:hAnsi="Arial" w:cs="Arial"/>
          <w:sz w:val="20"/>
          <w:szCs w:val="20"/>
        </w:rPr>
        <w:t>Ape de condens provenite din func</w:t>
      </w:r>
      <w:r w:rsidR="00E949C9">
        <w:rPr>
          <w:rFonts w:ascii="Arial" w:hAnsi="Arial" w:cs="Arial"/>
          <w:sz w:val="20"/>
          <w:szCs w:val="20"/>
        </w:rPr>
        <w:t>t</w:t>
      </w:r>
      <w:r w:rsidRPr="00E06332">
        <w:rPr>
          <w:rFonts w:ascii="Arial" w:hAnsi="Arial" w:cs="Arial"/>
          <w:sz w:val="20"/>
          <w:szCs w:val="20"/>
        </w:rPr>
        <w:t>ionarea aparatelor de condi</w:t>
      </w:r>
      <w:r w:rsidR="00E949C9">
        <w:rPr>
          <w:rFonts w:ascii="Arial" w:hAnsi="Arial" w:cs="Arial"/>
          <w:sz w:val="20"/>
          <w:szCs w:val="20"/>
        </w:rPr>
        <w:t>t</w:t>
      </w:r>
      <w:r w:rsidRPr="00E06332">
        <w:rPr>
          <w:rFonts w:ascii="Arial" w:hAnsi="Arial" w:cs="Arial"/>
          <w:sz w:val="20"/>
          <w:szCs w:val="20"/>
        </w:rPr>
        <w:t xml:space="preserve">ionare. </w:t>
      </w:r>
    </w:p>
    <w:p w:rsidR="00EF6407" w:rsidRPr="00E06332" w:rsidRDefault="00EF6407" w:rsidP="004D400D">
      <w:pPr>
        <w:pStyle w:val="ListParagraph"/>
        <w:spacing w:after="0" w:line="240" w:lineRule="auto"/>
        <w:ind w:left="0"/>
        <w:jc w:val="both"/>
        <w:rPr>
          <w:rFonts w:ascii="Arial" w:hAnsi="Arial" w:cs="Arial"/>
          <w:sz w:val="20"/>
          <w:szCs w:val="20"/>
        </w:rPr>
      </w:pPr>
      <w:r w:rsidRPr="00E06332">
        <w:rPr>
          <w:rFonts w:ascii="Arial" w:hAnsi="Arial" w:cs="Arial"/>
          <w:sz w:val="20"/>
          <w:szCs w:val="20"/>
        </w:rPr>
        <w:t xml:space="preserve">Condensul provenit de la aparatele de climatizare se va prelua prin conducte din PVC de DN25 </w:t>
      </w:r>
      <w:r w:rsidR="00E949C9">
        <w:rPr>
          <w:rFonts w:ascii="Arial" w:hAnsi="Arial" w:cs="Arial"/>
          <w:sz w:val="20"/>
          <w:szCs w:val="20"/>
        </w:rPr>
        <w:t>s</w:t>
      </w:r>
      <w:r w:rsidRPr="00E06332">
        <w:rPr>
          <w:rFonts w:ascii="Arial" w:hAnsi="Arial" w:cs="Arial"/>
          <w:sz w:val="20"/>
          <w:szCs w:val="20"/>
        </w:rPr>
        <w:t>i se va dirija spre coloanele de ape uzate. Racordarea acestor conducte se va face obligatoriu prin sifonare.</w:t>
      </w:r>
    </w:p>
    <w:p w:rsidR="00EF6407" w:rsidRPr="00E06332" w:rsidRDefault="00EF6407" w:rsidP="004D400D">
      <w:pPr>
        <w:pStyle w:val="ListParagraph"/>
        <w:spacing w:after="0" w:line="240" w:lineRule="auto"/>
        <w:ind w:left="0"/>
        <w:jc w:val="both"/>
        <w:rPr>
          <w:rFonts w:ascii="Arial" w:hAnsi="Arial" w:cs="Arial"/>
          <w:sz w:val="20"/>
          <w:szCs w:val="20"/>
        </w:rPr>
      </w:pPr>
      <w:r w:rsidRPr="00E06332">
        <w:rPr>
          <w:rFonts w:ascii="Arial" w:hAnsi="Arial" w:cs="Arial"/>
          <w:sz w:val="20"/>
          <w:szCs w:val="20"/>
        </w:rPr>
        <w:t>Condensul provenit de la aparatele frigorifice vor fi colectate cu ajutorul unei retele de canalizare montata in radier. Astfel aceste ape vor fi directionate catre un camin exterior de infiltratie de ape pluviale.</w:t>
      </w:r>
    </w:p>
    <w:p w:rsidR="00EF6407" w:rsidRPr="00E06332" w:rsidRDefault="00EF6407" w:rsidP="004D400D">
      <w:pPr>
        <w:pStyle w:val="ListParagraph"/>
        <w:spacing w:after="0" w:line="240" w:lineRule="auto"/>
        <w:ind w:left="0"/>
        <w:jc w:val="both"/>
        <w:rPr>
          <w:rFonts w:ascii="Arial" w:hAnsi="Arial" w:cs="Arial"/>
          <w:sz w:val="20"/>
          <w:szCs w:val="20"/>
        </w:rPr>
      </w:pPr>
      <w:r w:rsidRPr="00E06332">
        <w:rPr>
          <w:rFonts w:ascii="Arial" w:hAnsi="Arial" w:cs="Arial"/>
          <w:sz w:val="20"/>
          <w:szCs w:val="20"/>
        </w:rPr>
        <w:t>Apele uzate accidentale de pe pardoseala se vor colecta cu ajutorul sifoanelor de pardoseala din inox.</w:t>
      </w:r>
    </w:p>
    <w:p w:rsidR="00EF6407" w:rsidRPr="00E06332" w:rsidRDefault="00EF6407" w:rsidP="004D400D">
      <w:pPr>
        <w:pStyle w:val="ListParagraph"/>
        <w:spacing w:after="0" w:line="240" w:lineRule="auto"/>
        <w:ind w:left="0"/>
        <w:jc w:val="both"/>
        <w:rPr>
          <w:rFonts w:ascii="Arial" w:hAnsi="Arial" w:cs="Arial"/>
          <w:sz w:val="20"/>
          <w:szCs w:val="20"/>
        </w:rPr>
      </w:pPr>
      <w:r w:rsidRPr="00E06332">
        <w:rPr>
          <w:rFonts w:ascii="Arial" w:hAnsi="Arial" w:cs="Arial"/>
          <w:sz w:val="20"/>
          <w:szCs w:val="20"/>
        </w:rPr>
        <w:t>Apele uzate menajere colectate de la obiectele sanitare, sunt evacuate gravita</w:t>
      </w:r>
      <w:r w:rsidR="00E949C9">
        <w:rPr>
          <w:rFonts w:ascii="Arial" w:hAnsi="Arial" w:cs="Arial"/>
          <w:sz w:val="20"/>
          <w:szCs w:val="20"/>
        </w:rPr>
        <w:t>t</w:t>
      </w:r>
      <w:r w:rsidRPr="00E06332">
        <w:rPr>
          <w:rFonts w:ascii="Arial" w:hAnsi="Arial" w:cs="Arial"/>
          <w:sz w:val="20"/>
          <w:szCs w:val="20"/>
        </w:rPr>
        <w:t>ional prin curgere liber</w:t>
      </w:r>
      <w:r w:rsidR="00E949C9">
        <w:rPr>
          <w:rFonts w:ascii="Arial" w:hAnsi="Arial" w:cs="Arial"/>
          <w:sz w:val="20"/>
          <w:szCs w:val="20"/>
        </w:rPr>
        <w:t>a</w:t>
      </w:r>
      <w:r w:rsidRPr="00E06332">
        <w:rPr>
          <w:rFonts w:ascii="Arial" w:hAnsi="Arial" w:cs="Arial"/>
          <w:sz w:val="20"/>
          <w:szCs w:val="20"/>
        </w:rPr>
        <w:t xml:space="preserve"> la re</w:t>
      </w:r>
      <w:r w:rsidR="00E949C9">
        <w:rPr>
          <w:rFonts w:ascii="Arial" w:hAnsi="Arial" w:cs="Arial"/>
          <w:sz w:val="20"/>
          <w:szCs w:val="20"/>
        </w:rPr>
        <w:t>t</w:t>
      </w:r>
      <w:r w:rsidRPr="00E06332">
        <w:rPr>
          <w:rFonts w:ascii="Arial" w:hAnsi="Arial" w:cs="Arial"/>
          <w:sz w:val="20"/>
          <w:szCs w:val="20"/>
        </w:rPr>
        <w:t>eaua de canalizare care se va executa in incinta.</w:t>
      </w:r>
    </w:p>
    <w:p w:rsidR="00EF6407" w:rsidRPr="00E06332" w:rsidRDefault="00EF6407" w:rsidP="004D400D">
      <w:pPr>
        <w:pStyle w:val="ListParagraph"/>
        <w:spacing w:after="0" w:line="240" w:lineRule="auto"/>
        <w:ind w:left="0"/>
        <w:jc w:val="both"/>
        <w:rPr>
          <w:rFonts w:ascii="Arial" w:hAnsi="Arial" w:cs="Arial"/>
          <w:sz w:val="20"/>
          <w:szCs w:val="20"/>
        </w:rPr>
      </w:pPr>
      <w:r w:rsidRPr="00E06332">
        <w:rPr>
          <w:rFonts w:ascii="Arial" w:hAnsi="Arial" w:cs="Arial"/>
          <w:sz w:val="20"/>
          <w:szCs w:val="20"/>
        </w:rPr>
        <w:t>Apele colectate in reteaua exterioara de canalizare se vor directiona catre reteaua publica de canalizare.</w:t>
      </w:r>
    </w:p>
    <w:p w:rsidR="00EF6407" w:rsidRPr="00E06332" w:rsidRDefault="00EF6407" w:rsidP="004D400D">
      <w:pPr>
        <w:pStyle w:val="ListParagraph"/>
        <w:spacing w:after="0" w:line="240" w:lineRule="auto"/>
        <w:ind w:left="0"/>
        <w:jc w:val="both"/>
        <w:rPr>
          <w:rFonts w:ascii="Arial" w:hAnsi="Arial" w:cs="Arial"/>
          <w:sz w:val="20"/>
          <w:szCs w:val="20"/>
        </w:rPr>
      </w:pPr>
      <w:r w:rsidRPr="00E06332">
        <w:rPr>
          <w:rFonts w:ascii="Arial" w:hAnsi="Arial" w:cs="Arial"/>
          <w:sz w:val="20"/>
          <w:szCs w:val="20"/>
        </w:rPr>
        <w:t>Apele meteorice ce provin din ploi sau din topirea z</w:t>
      </w:r>
      <w:r w:rsidR="00E949C9">
        <w:rPr>
          <w:rFonts w:ascii="Arial" w:hAnsi="Arial" w:cs="Arial"/>
          <w:sz w:val="20"/>
          <w:szCs w:val="20"/>
        </w:rPr>
        <w:t>a</w:t>
      </w:r>
      <w:r w:rsidRPr="00E06332">
        <w:rPr>
          <w:rFonts w:ascii="Arial" w:hAnsi="Arial" w:cs="Arial"/>
          <w:sz w:val="20"/>
          <w:szCs w:val="20"/>
        </w:rPr>
        <w:t>pezilor de pe acoprisul cl</w:t>
      </w:r>
      <w:r w:rsidR="00E949C9">
        <w:rPr>
          <w:rFonts w:ascii="Arial" w:hAnsi="Arial" w:cs="Arial"/>
          <w:sz w:val="20"/>
          <w:szCs w:val="20"/>
        </w:rPr>
        <w:t>a</w:t>
      </w:r>
      <w:r w:rsidRPr="00E06332">
        <w:rPr>
          <w:rFonts w:ascii="Arial" w:hAnsi="Arial" w:cs="Arial"/>
          <w:sz w:val="20"/>
          <w:szCs w:val="20"/>
        </w:rPr>
        <w:t>dirii sunt colectate cu ajutorul jgheaburilor si evacuate in reteaua de canalizare exterioara prin burlane. Bulanele vor fi prevazute cu piese speciale pentru curatire.</w:t>
      </w:r>
    </w:p>
    <w:p w:rsidR="00EF6407" w:rsidRPr="00E06332" w:rsidRDefault="00EF6407" w:rsidP="004D400D">
      <w:pPr>
        <w:pStyle w:val="ListParagraph"/>
        <w:spacing w:after="0" w:line="240" w:lineRule="auto"/>
        <w:ind w:left="0"/>
        <w:jc w:val="both"/>
        <w:rPr>
          <w:rFonts w:ascii="Arial" w:hAnsi="Arial" w:cs="Arial"/>
          <w:sz w:val="20"/>
          <w:szCs w:val="20"/>
        </w:rPr>
      </w:pPr>
      <w:r w:rsidRPr="00E06332">
        <w:rPr>
          <w:rFonts w:ascii="Arial" w:hAnsi="Arial" w:cs="Arial"/>
          <w:sz w:val="20"/>
          <w:szCs w:val="20"/>
        </w:rPr>
        <w:t>Apele pluviale de pe suprafa</w:t>
      </w:r>
      <w:r w:rsidR="00E949C9">
        <w:rPr>
          <w:rFonts w:ascii="Arial" w:hAnsi="Arial" w:cs="Arial"/>
          <w:sz w:val="20"/>
          <w:szCs w:val="20"/>
        </w:rPr>
        <w:t>t</w:t>
      </w:r>
      <w:r w:rsidRPr="00E06332">
        <w:rPr>
          <w:rFonts w:ascii="Arial" w:hAnsi="Arial" w:cs="Arial"/>
          <w:sz w:val="20"/>
          <w:szCs w:val="20"/>
        </w:rPr>
        <w:t>a parcajelor supraterane vor fi colectate cu ajutorul gurilor de scurgere  si directionate catre un separator de hidrocarburi si apoi deversate in re</w:t>
      </w:r>
      <w:r w:rsidR="00E949C9">
        <w:rPr>
          <w:rFonts w:ascii="Arial" w:hAnsi="Arial" w:cs="Arial"/>
          <w:sz w:val="20"/>
          <w:szCs w:val="20"/>
        </w:rPr>
        <w:t>t</w:t>
      </w:r>
      <w:r w:rsidRPr="00E06332">
        <w:rPr>
          <w:rFonts w:ascii="Arial" w:hAnsi="Arial" w:cs="Arial"/>
          <w:sz w:val="20"/>
          <w:szCs w:val="20"/>
        </w:rPr>
        <w:t>eaua publica de canalizare pluviala.</w:t>
      </w:r>
    </w:p>
    <w:p w:rsidR="00EF6407" w:rsidRPr="004D400D" w:rsidRDefault="00EF6407" w:rsidP="004D400D">
      <w:pPr>
        <w:spacing w:after="0" w:line="240" w:lineRule="auto"/>
        <w:jc w:val="both"/>
        <w:rPr>
          <w:rFonts w:ascii="Arial" w:hAnsi="Arial" w:cs="Arial"/>
          <w:sz w:val="20"/>
          <w:szCs w:val="20"/>
        </w:rPr>
      </w:pPr>
      <w:r w:rsidRPr="004D400D">
        <w:rPr>
          <w:rFonts w:ascii="Arial" w:hAnsi="Arial" w:cs="Arial"/>
          <w:sz w:val="20"/>
          <w:szCs w:val="20"/>
        </w:rPr>
        <w:t>Se vor utiliza urmatoarele guri de scurgere:</w:t>
      </w:r>
    </w:p>
    <w:p w:rsidR="00EF6407" w:rsidRPr="00E949C9" w:rsidRDefault="00EF6407" w:rsidP="00E949C9">
      <w:pPr>
        <w:numPr>
          <w:ilvl w:val="0"/>
          <w:numId w:val="26"/>
        </w:numPr>
        <w:pBdr>
          <w:top w:val="nil"/>
          <w:left w:val="nil"/>
          <w:bottom w:val="nil"/>
          <w:right w:val="nil"/>
          <w:between w:val="nil"/>
          <w:bar w:val="nil"/>
        </w:pBdr>
        <w:spacing w:after="0" w:line="240" w:lineRule="auto"/>
        <w:ind w:left="284" w:hanging="284"/>
        <w:jc w:val="both"/>
        <w:rPr>
          <w:rFonts w:ascii="Arial" w:hAnsi="Arial" w:cs="Arial"/>
          <w:sz w:val="20"/>
          <w:szCs w:val="20"/>
        </w:rPr>
      </w:pPr>
      <w:r w:rsidRPr="00E949C9">
        <w:rPr>
          <w:rFonts w:ascii="Arial" w:hAnsi="Arial" w:cs="Arial"/>
          <w:sz w:val="20"/>
          <w:szCs w:val="20"/>
        </w:rPr>
        <w:t>Guri de scurgere pentru montaj in bordura formate din corp din polietilena Ø 400 si gratar Meier Guss clasa de sarcini C250;</w:t>
      </w:r>
    </w:p>
    <w:p w:rsidR="00EF6407" w:rsidRPr="00E06332" w:rsidRDefault="00EF6407" w:rsidP="004D400D">
      <w:pPr>
        <w:pStyle w:val="ListParagraph"/>
        <w:spacing w:after="0" w:line="240" w:lineRule="auto"/>
        <w:ind w:left="0"/>
        <w:jc w:val="both"/>
        <w:rPr>
          <w:rFonts w:ascii="Arial" w:hAnsi="Arial" w:cs="Arial"/>
          <w:sz w:val="20"/>
          <w:szCs w:val="20"/>
        </w:rPr>
      </w:pPr>
      <w:r w:rsidRPr="00E06332">
        <w:rPr>
          <w:rFonts w:ascii="Arial" w:hAnsi="Arial" w:cs="Arial"/>
          <w:sz w:val="20"/>
          <w:szCs w:val="20"/>
        </w:rPr>
        <w:t>Colectarea apelor pluviale din zona rampei de descarcare a tirurilor se va face cu ajutorul unei rigole. Apele colectate de rigola se vor deversa intr-un camin de pompare in care se vor monta doua pompe submersibile cu plutitor (1activa+1rezerva) si se vor pompa intr-un camin de canalizare pluviala din incinta.</w:t>
      </w:r>
    </w:p>
    <w:p w:rsidR="00EF6407" w:rsidRPr="004D400D" w:rsidRDefault="00EF6407" w:rsidP="004D400D">
      <w:pPr>
        <w:spacing w:after="0" w:line="240" w:lineRule="auto"/>
        <w:jc w:val="both"/>
        <w:rPr>
          <w:rFonts w:ascii="Arial" w:hAnsi="Arial" w:cs="Arial"/>
          <w:sz w:val="20"/>
          <w:szCs w:val="20"/>
        </w:rPr>
      </w:pPr>
      <w:r w:rsidRPr="004D400D">
        <w:rPr>
          <w:rFonts w:ascii="Arial" w:hAnsi="Arial" w:cs="Arial"/>
          <w:sz w:val="20"/>
          <w:szCs w:val="20"/>
        </w:rPr>
        <w:t>Instalatiile se executa din:</w:t>
      </w:r>
    </w:p>
    <w:p w:rsidR="00EF6407" w:rsidRPr="00E949C9" w:rsidRDefault="00EF6407" w:rsidP="00E949C9">
      <w:pPr>
        <w:numPr>
          <w:ilvl w:val="0"/>
          <w:numId w:val="26"/>
        </w:numPr>
        <w:pBdr>
          <w:top w:val="nil"/>
          <w:left w:val="nil"/>
          <w:bottom w:val="nil"/>
          <w:right w:val="nil"/>
          <w:between w:val="nil"/>
          <w:bar w:val="nil"/>
        </w:pBdr>
        <w:spacing w:after="0" w:line="240" w:lineRule="auto"/>
        <w:ind w:left="284" w:hanging="284"/>
        <w:jc w:val="both"/>
        <w:rPr>
          <w:rFonts w:ascii="Arial" w:hAnsi="Arial" w:cs="Arial"/>
          <w:sz w:val="20"/>
          <w:szCs w:val="20"/>
        </w:rPr>
      </w:pPr>
      <w:r w:rsidRPr="00E949C9">
        <w:rPr>
          <w:rFonts w:ascii="Arial" w:hAnsi="Arial" w:cs="Arial"/>
          <w:sz w:val="20"/>
          <w:szCs w:val="20"/>
        </w:rPr>
        <w:t>pentru conductele de legatura ale obiectelor sanitare: tuburi si piese de legatura din polipropilena PP;</w:t>
      </w:r>
    </w:p>
    <w:p w:rsidR="00EF6407" w:rsidRPr="00E949C9" w:rsidRDefault="00EF6407" w:rsidP="00E949C9">
      <w:pPr>
        <w:numPr>
          <w:ilvl w:val="0"/>
          <w:numId w:val="26"/>
        </w:numPr>
        <w:pBdr>
          <w:top w:val="nil"/>
          <w:left w:val="nil"/>
          <w:bottom w:val="nil"/>
          <w:right w:val="nil"/>
          <w:between w:val="nil"/>
          <w:bar w:val="nil"/>
        </w:pBdr>
        <w:spacing w:after="0" w:line="240" w:lineRule="auto"/>
        <w:ind w:left="284" w:hanging="284"/>
        <w:jc w:val="both"/>
        <w:rPr>
          <w:rFonts w:ascii="Arial" w:hAnsi="Arial" w:cs="Arial"/>
          <w:sz w:val="20"/>
          <w:szCs w:val="20"/>
        </w:rPr>
      </w:pPr>
      <w:r w:rsidRPr="00E949C9">
        <w:rPr>
          <w:rFonts w:ascii="Arial" w:hAnsi="Arial" w:cs="Arial"/>
          <w:sz w:val="20"/>
          <w:szCs w:val="20"/>
        </w:rPr>
        <w:t>pentru coloanele de canalizare menajera: tuburi si piese de legatura din PP;</w:t>
      </w:r>
    </w:p>
    <w:p w:rsidR="00EF6407" w:rsidRPr="00E949C9" w:rsidRDefault="00EF6407" w:rsidP="00E949C9">
      <w:pPr>
        <w:numPr>
          <w:ilvl w:val="0"/>
          <w:numId w:val="26"/>
        </w:numPr>
        <w:pBdr>
          <w:top w:val="nil"/>
          <w:left w:val="nil"/>
          <w:bottom w:val="nil"/>
          <w:right w:val="nil"/>
          <w:between w:val="nil"/>
          <w:bar w:val="nil"/>
        </w:pBdr>
        <w:spacing w:after="0" w:line="240" w:lineRule="auto"/>
        <w:ind w:left="284" w:hanging="284"/>
        <w:jc w:val="both"/>
        <w:rPr>
          <w:rFonts w:ascii="Arial" w:hAnsi="Arial" w:cs="Arial"/>
          <w:sz w:val="20"/>
          <w:szCs w:val="20"/>
        </w:rPr>
      </w:pPr>
      <w:r w:rsidRPr="00E949C9">
        <w:rPr>
          <w:rFonts w:ascii="Arial" w:hAnsi="Arial" w:cs="Arial"/>
          <w:sz w:val="20"/>
          <w:szCs w:val="20"/>
        </w:rPr>
        <w:t>pentru coloanele de canalizare pluviala: tuburi izolate impotriva inghetului si piese de legatura din PP;</w:t>
      </w:r>
    </w:p>
    <w:p w:rsidR="00EF6407" w:rsidRPr="00E949C9" w:rsidRDefault="00EF6407" w:rsidP="00E949C9">
      <w:pPr>
        <w:numPr>
          <w:ilvl w:val="0"/>
          <w:numId w:val="26"/>
        </w:numPr>
        <w:pBdr>
          <w:top w:val="nil"/>
          <w:left w:val="nil"/>
          <w:bottom w:val="nil"/>
          <w:right w:val="nil"/>
          <w:between w:val="nil"/>
          <w:bar w:val="nil"/>
        </w:pBdr>
        <w:spacing w:after="0" w:line="240" w:lineRule="auto"/>
        <w:ind w:left="284" w:hanging="284"/>
        <w:jc w:val="both"/>
        <w:rPr>
          <w:rFonts w:ascii="Arial" w:hAnsi="Arial" w:cs="Arial"/>
          <w:sz w:val="20"/>
          <w:szCs w:val="20"/>
        </w:rPr>
      </w:pPr>
      <w:r w:rsidRPr="00E949C9">
        <w:rPr>
          <w:rFonts w:ascii="Arial" w:hAnsi="Arial" w:cs="Arial"/>
          <w:sz w:val="20"/>
          <w:szCs w:val="20"/>
        </w:rPr>
        <w:t>pentru conductele de canalizare inglobate in radier si conductele de canalizare exterioare: tuburi si</w:t>
      </w:r>
    </w:p>
    <w:p w:rsidR="00EF6407" w:rsidRPr="00E949C9" w:rsidRDefault="00EF6407" w:rsidP="00E949C9">
      <w:pPr>
        <w:numPr>
          <w:ilvl w:val="0"/>
          <w:numId w:val="26"/>
        </w:numPr>
        <w:pBdr>
          <w:top w:val="nil"/>
          <w:left w:val="nil"/>
          <w:bottom w:val="nil"/>
          <w:right w:val="nil"/>
          <w:between w:val="nil"/>
          <w:bar w:val="nil"/>
        </w:pBdr>
        <w:spacing w:after="0" w:line="240" w:lineRule="auto"/>
        <w:ind w:left="284" w:hanging="284"/>
        <w:jc w:val="both"/>
        <w:rPr>
          <w:rFonts w:ascii="Arial" w:hAnsi="Arial" w:cs="Arial"/>
          <w:sz w:val="20"/>
          <w:szCs w:val="20"/>
        </w:rPr>
      </w:pPr>
      <w:r w:rsidRPr="00E949C9">
        <w:rPr>
          <w:rFonts w:ascii="Arial" w:hAnsi="Arial" w:cs="Arial"/>
          <w:sz w:val="20"/>
          <w:szCs w:val="20"/>
        </w:rPr>
        <w:t>piese de legatura din PVC–KG (SN4);</w:t>
      </w:r>
    </w:p>
    <w:p w:rsidR="00EF6407" w:rsidRPr="00E949C9" w:rsidRDefault="00EF6407" w:rsidP="00E949C9">
      <w:pPr>
        <w:numPr>
          <w:ilvl w:val="0"/>
          <w:numId w:val="26"/>
        </w:numPr>
        <w:pBdr>
          <w:top w:val="nil"/>
          <w:left w:val="nil"/>
          <w:bottom w:val="nil"/>
          <w:right w:val="nil"/>
          <w:between w:val="nil"/>
          <w:bar w:val="nil"/>
        </w:pBdr>
        <w:spacing w:after="0" w:line="240" w:lineRule="auto"/>
        <w:ind w:left="284" w:hanging="284"/>
        <w:jc w:val="both"/>
        <w:rPr>
          <w:rFonts w:ascii="Arial" w:hAnsi="Arial" w:cs="Arial"/>
          <w:sz w:val="20"/>
          <w:szCs w:val="20"/>
        </w:rPr>
      </w:pPr>
      <w:r w:rsidRPr="00E949C9">
        <w:rPr>
          <w:rFonts w:ascii="Arial" w:hAnsi="Arial" w:cs="Arial"/>
          <w:sz w:val="20"/>
          <w:szCs w:val="20"/>
        </w:rPr>
        <w:t>se vor utiliza camine de canalizare din PP DN1000.</w:t>
      </w:r>
    </w:p>
    <w:p w:rsidR="00A917B1" w:rsidRPr="00435D23" w:rsidRDefault="00A917B1" w:rsidP="00E06332">
      <w:pPr>
        <w:autoSpaceDE w:val="0"/>
        <w:autoSpaceDN w:val="0"/>
        <w:adjustRightInd w:val="0"/>
        <w:spacing w:before="200" w:after="0" w:line="240" w:lineRule="auto"/>
        <w:jc w:val="both"/>
        <w:rPr>
          <w:rFonts w:ascii="Arial" w:hAnsi="Arial" w:cs="Arial"/>
          <w:b/>
          <w:bCs/>
          <w:color w:val="000000"/>
        </w:rPr>
      </w:pPr>
      <w:r w:rsidRPr="00435D23">
        <w:rPr>
          <w:rFonts w:ascii="Arial" w:hAnsi="Arial" w:cs="Arial"/>
          <w:b/>
          <w:bCs/>
          <w:color w:val="000000"/>
        </w:rPr>
        <w:t>2. Protec</w:t>
      </w:r>
      <w:r w:rsidR="00464378" w:rsidRPr="00435D23">
        <w:rPr>
          <w:rFonts w:ascii="Arial" w:hAnsi="Arial" w:cs="Arial"/>
          <w:b/>
          <w:bCs/>
          <w:color w:val="000000"/>
        </w:rPr>
        <w:t>t</w:t>
      </w:r>
      <w:r w:rsidRPr="00435D23">
        <w:rPr>
          <w:rFonts w:ascii="Arial" w:hAnsi="Arial" w:cs="Arial"/>
          <w:b/>
          <w:bCs/>
          <w:color w:val="000000"/>
        </w:rPr>
        <w:t>ia aerului:</w:t>
      </w:r>
    </w:p>
    <w:p w:rsidR="00A917B1" w:rsidRPr="00435D23" w:rsidRDefault="00A917B1" w:rsidP="00E06332">
      <w:pPr>
        <w:tabs>
          <w:tab w:val="left" w:pos="1800"/>
        </w:tabs>
        <w:spacing w:before="100" w:after="0" w:line="240" w:lineRule="auto"/>
        <w:jc w:val="both"/>
        <w:rPr>
          <w:rFonts w:ascii="Arial" w:hAnsi="Arial" w:cs="Arial"/>
        </w:rPr>
      </w:pPr>
      <w:r w:rsidRPr="00435D23">
        <w:rPr>
          <w:rFonts w:ascii="Arial" w:hAnsi="Arial" w:cs="Arial"/>
          <w:b/>
          <w:bCs/>
          <w:color w:val="000000"/>
        </w:rPr>
        <w:t xml:space="preserve">- </w:t>
      </w:r>
      <w:r w:rsidR="00D77957" w:rsidRPr="00435D23">
        <w:rPr>
          <w:rFonts w:ascii="Arial" w:hAnsi="Arial" w:cs="Arial"/>
          <w:b/>
          <w:bCs/>
          <w:color w:val="000000"/>
        </w:rPr>
        <w:t>Surse de poluan</w:t>
      </w:r>
      <w:r w:rsidR="00E949C9">
        <w:rPr>
          <w:rFonts w:ascii="Arial" w:hAnsi="Arial" w:cs="Arial"/>
          <w:b/>
          <w:bCs/>
          <w:color w:val="000000"/>
        </w:rPr>
        <w:t>t</w:t>
      </w:r>
      <w:r w:rsidR="00D77957" w:rsidRPr="00435D23">
        <w:rPr>
          <w:rFonts w:ascii="Arial" w:hAnsi="Arial" w:cs="Arial"/>
          <w:b/>
          <w:bCs/>
          <w:color w:val="000000"/>
        </w:rPr>
        <w:t>i pentru aer, debitele, concentra</w:t>
      </w:r>
      <w:r w:rsidR="00E949C9">
        <w:rPr>
          <w:rFonts w:ascii="Arial" w:hAnsi="Arial" w:cs="Arial"/>
          <w:b/>
          <w:bCs/>
          <w:color w:val="000000"/>
        </w:rPr>
        <w:t>t</w:t>
      </w:r>
      <w:r w:rsidR="00D77957" w:rsidRPr="00435D23">
        <w:rPr>
          <w:rFonts w:ascii="Arial" w:hAnsi="Arial" w:cs="Arial"/>
          <w:b/>
          <w:bCs/>
          <w:color w:val="000000"/>
        </w:rPr>
        <w:t xml:space="preserve">iile </w:t>
      </w:r>
      <w:r w:rsidR="00E949C9">
        <w:rPr>
          <w:rFonts w:ascii="Arial" w:hAnsi="Arial" w:cs="Arial"/>
          <w:b/>
          <w:bCs/>
          <w:color w:val="000000"/>
        </w:rPr>
        <w:t>s</w:t>
      </w:r>
      <w:r w:rsidR="00D77957" w:rsidRPr="00435D23">
        <w:rPr>
          <w:rFonts w:ascii="Arial" w:hAnsi="Arial" w:cs="Arial"/>
          <w:b/>
          <w:bCs/>
          <w:color w:val="000000"/>
        </w:rPr>
        <w:t>i debitele masice de poluna</w:t>
      </w:r>
      <w:r w:rsidR="00E949C9">
        <w:rPr>
          <w:rFonts w:ascii="Arial" w:hAnsi="Arial" w:cs="Arial"/>
          <w:b/>
          <w:bCs/>
          <w:color w:val="000000"/>
        </w:rPr>
        <w:t>t</w:t>
      </w:r>
      <w:r w:rsidR="00D77957" w:rsidRPr="00435D23">
        <w:rPr>
          <w:rFonts w:ascii="Arial" w:hAnsi="Arial" w:cs="Arial"/>
          <w:b/>
          <w:bCs/>
          <w:color w:val="000000"/>
        </w:rPr>
        <w:t>i rezulta</w:t>
      </w:r>
      <w:r w:rsidR="00E949C9">
        <w:rPr>
          <w:rFonts w:ascii="Arial" w:hAnsi="Arial" w:cs="Arial"/>
          <w:b/>
          <w:bCs/>
          <w:color w:val="000000"/>
        </w:rPr>
        <w:t>t</w:t>
      </w:r>
      <w:r w:rsidR="00D77957" w:rsidRPr="00435D23">
        <w:rPr>
          <w:rFonts w:ascii="Arial" w:hAnsi="Arial" w:cs="Arial"/>
          <w:b/>
          <w:bCs/>
          <w:color w:val="000000"/>
        </w:rPr>
        <w:t xml:space="preserve">i </w:t>
      </w:r>
      <w:r w:rsidR="00E949C9">
        <w:rPr>
          <w:rFonts w:ascii="Arial" w:hAnsi="Arial" w:cs="Arial"/>
          <w:b/>
          <w:bCs/>
          <w:color w:val="000000"/>
        </w:rPr>
        <w:t>s</w:t>
      </w:r>
      <w:r w:rsidR="00D77957" w:rsidRPr="00435D23">
        <w:rPr>
          <w:rFonts w:ascii="Arial" w:hAnsi="Arial" w:cs="Arial"/>
          <w:b/>
          <w:bCs/>
          <w:color w:val="000000"/>
        </w:rPr>
        <w:t>i caracteristicile acestora pe faze tehnologice sau de activitate:</w:t>
      </w:r>
    </w:p>
    <w:p w:rsidR="00EF6407" w:rsidRPr="00E06332" w:rsidRDefault="00EF6407" w:rsidP="004D400D">
      <w:pPr>
        <w:spacing w:after="0" w:line="240" w:lineRule="auto"/>
        <w:jc w:val="both"/>
        <w:rPr>
          <w:rFonts w:ascii="Arial" w:hAnsi="Arial" w:cs="Arial"/>
          <w:sz w:val="20"/>
          <w:szCs w:val="20"/>
        </w:rPr>
      </w:pPr>
      <w:r w:rsidRPr="00E06332">
        <w:rPr>
          <w:rFonts w:ascii="Arial" w:hAnsi="Arial" w:cs="Arial"/>
          <w:sz w:val="20"/>
          <w:szCs w:val="20"/>
        </w:rPr>
        <w:t>Din punct de vedere al impactului asupra atmosferei, activit</w:t>
      </w:r>
      <w:r w:rsidR="00E949C9">
        <w:rPr>
          <w:rFonts w:ascii="Arial" w:hAnsi="Arial" w:cs="Arial"/>
          <w:sz w:val="20"/>
          <w:szCs w:val="20"/>
        </w:rPr>
        <w:t>at</w:t>
      </w:r>
      <w:r w:rsidRPr="00E06332">
        <w:rPr>
          <w:rFonts w:ascii="Arial" w:hAnsi="Arial" w:cs="Arial"/>
          <w:sz w:val="20"/>
          <w:szCs w:val="20"/>
        </w:rPr>
        <w:t>ile care pot constitui surse de poluare a atmosferei sunt, în principal, cele legate de înc</w:t>
      </w:r>
      <w:r w:rsidR="00E949C9">
        <w:rPr>
          <w:rFonts w:ascii="Arial" w:hAnsi="Arial" w:cs="Arial"/>
          <w:sz w:val="20"/>
          <w:szCs w:val="20"/>
        </w:rPr>
        <w:t>a</w:t>
      </w:r>
      <w:r w:rsidRPr="00E06332">
        <w:rPr>
          <w:rFonts w:ascii="Arial" w:hAnsi="Arial" w:cs="Arial"/>
          <w:sz w:val="20"/>
          <w:szCs w:val="20"/>
        </w:rPr>
        <w:t>lzirea spa</w:t>
      </w:r>
      <w:r w:rsidR="00E949C9">
        <w:rPr>
          <w:rFonts w:ascii="Arial" w:hAnsi="Arial" w:cs="Arial"/>
          <w:sz w:val="20"/>
          <w:szCs w:val="20"/>
        </w:rPr>
        <w:t>t</w:t>
      </w:r>
      <w:r w:rsidRPr="00E06332">
        <w:rPr>
          <w:rFonts w:ascii="Arial" w:hAnsi="Arial" w:cs="Arial"/>
          <w:sz w:val="20"/>
          <w:szCs w:val="20"/>
        </w:rPr>
        <w:t xml:space="preserve">iilor cu ajutorul cazanelor pe care functioneaza pe gaze naturale. </w:t>
      </w:r>
    </w:p>
    <w:p w:rsidR="00EF6407" w:rsidRPr="00E06332" w:rsidRDefault="00EF6407" w:rsidP="004D400D">
      <w:pPr>
        <w:spacing w:after="0" w:line="240" w:lineRule="auto"/>
        <w:jc w:val="both"/>
        <w:rPr>
          <w:rFonts w:ascii="Arial" w:hAnsi="Arial" w:cs="Arial"/>
          <w:sz w:val="20"/>
          <w:szCs w:val="20"/>
        </w:rPr>
      </w:pPr>
      <w:r w:rsidRPr="00E06332">
        <w:rPr>
          <w:rFonts w:ascii="Arial" w:hAnsi="Arial" w:cs="Arial"/>
          <w:sz w:val="20"/>
          <w:szCs w:val="20"/>
        </w:rPr>
        <w:t>Sursele de impurificare a atmosferei specifice func</w:t>
      </w:r>
      <w:r w:rsidR="00E949C9">
        <w:rPr>
          <w:rFonts w:ascii="Arial" w:hAnsi="Arial" w:cs="Arial"/>
          <w:sz w:val="20"/>
          <w:szCs w:val="20"/>
        </w:rPr>
        <w:t>t</w:t>
      </w:r>
      <w:r w:rsidRPr="00E06332">
        <w:rPr>
          <w:rFonts w:ascii="Arial" w:hAnsi="Arial" w:cs="Arial"/>
          <w:sz w:val="20"/>
          <w:szCs w:val="20"/>
        </w:rPr>
        <w:t>ion</w:t>
      </w:r>
      <w:r w:rsidR="00E949C9">
        <w:rPr>
          <w:rFonts w:ascii="Arial" w:hAnsi="Arial" w:cs="Arial"/>
          <w:sz w:val="20"/>
          <w:szCs w:val="20"/>
        </w:rPr>
        <w:t>a</w:t>
      </w:r>
      <w:r w:rsidRPr="00E06332">
        <w:rPr>
          <w:rFonts w:ascii="Arial" w:hAnsi="Arial" w:cs="Arial"/>
          <w:sz w:val="20"/>
          <w:szCs w:val="20"/>
        </w:rPr>
        <w:t>rii obiectivelor sunt:</w:t>
      </w:r>
    </w:p>
    <w:p w:rsidR="00EF6407" w:rsidRPr="00E06332" w:rsidRDefault="00EF6407" w:rsidP="00E949C9">
      <w:pPr>
        <w:numPr>
          <w:ilvl w:val="0"/>
          <w:numId w:val="26"/>
        </w:numPr>
        <w:pBdr>
          <w:top w:val="nil"/>
          <w:left w:val="nil"/>
          <w:bottom w:val="nil"/>
          <w:right w:val="nil"/>
          <w:between w:val="nil"/>
          <w:bar w:val="nil"/>
        </w:pBdr>
        <w:spacing w:after="0" w:line="240" w:lineRule="auto"/>
        <w:ind w:left="284" w:hanging="284"/>
        <w:jc w:val="both"/>
        <w:rPr>
          <w:rFonts w:ascii="Arial" w:hAnsi="Arial" w:cs="Arial"/>
          <w:sz w:val="20"/>
          <w:szCs w:val="20"/>
        </w:rPr>
      </w:pPr>
      <w:r w:rsidRPr="00E06332">
        <w:rPr>
          <w:rFonts w:ascii="Arial" w:hAnsi="Arial" w:cs="Arial"/>
          <w:sz w:val="20"/>
          <w:szCs w:val="20"/>
        </w:rPr>
        <w:t>Surse sta</w:t>
      </w:r>
      <w:r w:rsidR="00E949C9">
        <w:rPr>
          <w:rFonts w:ascii="Arial" w:hAnsi="Arial" w:cs="Arial"/>
          <w:sz w:val="20"/>
          <w:szCs w:val="20"/>
        </w:rPr>
        <w:t>t</w:t>
      </w:r>
      <w:r w:rsidRPr="00E06332">
        <w:rPr>
          <w:rFonts w:ascii="Arial" w:hAnsi="Arial" w:cs="Arial"/>
          <w:sz w:val="20"/>
          <w:szCs w:val="20"/>
        </w:rPr>
        <w:t>ion</w:t>
      </w:r>
      <w:r w:rsidRPr="00E06332">
        <w:rPr>
          <w:rFonts w:ascii="Arial" w:hAnsi="Arial" w:cs="Arial"/>
          <w:sz w:val="20"/>
          <w:szCs w:val="20"/>
          <w:lang w:val="it-IT"/>
        </w:rPr>
        <w:t>are dirijate – nu este cazul, nu exist</w:t>
      </w:r>
      <w:r w:rsidR="00E949C9">
        <w:rPr>
          <w:rFonts w:ascii="Arial" w:hAnsi="Arial" w:cs="Arial"/>
          <w:sz w:val="20"/>
          <w:szCs w:val="20"/>
          <w:lang w:val="it-IT"/>
        </w:rPr>
        <w:t>a</w:t>
      </w:r>
      <w:r w:rsidRPr="00E06332">
        <w:rPr>
          <w:rFonts w:ascii="Arial" w:hAnsi="Arial" w:cs="Arial"/>
          <w:sz w:val="20"/>
          <w:szCs w:val="20"/>
          <w:lang w:val="it-IT"/>
        </w:rPr>
        <w:t xml:space="preserve"> emisii de poluan</w:t>
      </w:r>
      <w:r w:rsidR="00E949C9">
        <w:rPr>
          <w:rFonts w:ascii="Arial" w:hAnsi="Arial" w:cs="Arial"/>
          <w:sz w:val="20"/>
          <w:szCs w:val="20"/>
          <w:lang w:val="it-IT"/>
        </w:rPr>
        <w:t>t</w:t>
      </w:r>
      <w:r w:rsidRPr="00E06332">
        <w:rPr>
          <w:rFonts w:ascii="Arial" w:hAnsi="Arial" w:cs="Arial"/>
          <w:sz w:val="20"/>
          <w:szCs w:val="20"/>
          <w:lang w:val="it-IT"/>
        </w:rPr>
        <w:t>i antrena</w:t>
      </w:r>
      <w:r w:rsidR="00E949C9">
        <w:rPr>
          <w:rFonts w:ascii="Arial" w:hAnsi="Arial" w:cs="Arial"/>
          <w:sz w:val="20"/>
          <w:szCs w:val="20"/>
          <w:lang w:val="it-IT"/>
        </w:rPr>
        <w:t>t</w:t>
      </w:r>
      <w:r w:rsidRPr="00E06332">
        <w:rPr>
          <w:rFonts w:ascii="Arial" w:hAnsi="Arial" w:cs="Arial"/>
          <w:sz w:val="20"/>
          <w:szCs w:val="20"/>
          <w:lang w:val="it-IT"/>
        </w:rPr>
        <w:t>i de gazele de ardere de la centrale termice – sistemul de înc</w:t>
      </w:r>
      <w:r w:rsidR="00E949C9">
        <w:rPr>
          <w:rFonts w:ascii="Arial" w:hAnsi="Arial" w:cs="Arial"/>
          <w:sz w:val="20"/>
          <w:szCs w:val="20"/>
          <w:lang w:val="it-IT"/>
        </w:rPr>
        <w:t>a</w:t>
      </w:r>
      <w:r w:rsidRPr="00E06332">
        <w:rPr>
          <w:rFonts w:ascii="Arial" w:hAnsi="Arial" w:cs="Arial"/>
          <w:sz w:val="20"/>
          <w:szCs w:val="20"/>
          <w:lang w:val="it-IT"/>
        </w:rPr>
        <w:t>lzire a spa</w:t>
      </w:r>
      <w:r w:rsidR="00E949C9">
        <w:rPr>
          <w:rFonts w:ascii="Arial" w:hAnsi="Arial" w:cs="Arial"/>
          <w:sz w:val="20"/>
          <w:szCs w:val="20"/>
          <w:lang w:val="it-IT"/>
        </w:rPr>
        <w:t>t</w:t>
      </w:r>
      <w:r w:rsidRPr="00E06332">
        <w:rPr>
          <w:rFonts w:ascii="Arial" w:hAnsi="Arial" w:cs="Arial"/>
          <w:sz w:val="20"/>
          <w:szCs w:val="20"/>
          <w:lang w:val="it-IT"/>
        </w:rPr>
        <w:t>iilor este cu ajutorul suflantelor cu func</w:t>
      </w:r>
      <w:r w:rsidR="00E949C9">
        <w:rPr>
          <w:rFonts w:ascii="Arial" w:hAnsi="Arial" w:cs="Arial"/>
          <w:sz w:val="20"/>
          <w:szCs w:val="20"/>
          <w:lang w:val="it-IT"/>
        </w:rPr>
        <w:t>t</w:t>
      </w:r>
      <w:r w:rsidRPr="00E06332">
        <w:rPr>
          <w:rFonts w:ascii="Arial" w:hAnsi="Arial" w:cs="Arial"/>
          <w:sz w:val="20"/>
          <w:szCs w:val="20"/>
          <w:lang w:val="it-IT"/>
        </w:rPr>
        <w:t>ionare pe energie electric</w:t>
      </w:r>
      <w:r w:rsidR="00E949C9">
        <w:rPr>
          <w:rFonts w:ascii="Arial" w:hAnsi="Arial" w:cs="Arial"/>
          <w:sz w:val="20"/>
          <w:szCs w:val="20"/>
          <w:lang w:val="it-IT"/>
        </w:rPr>
        <w:t>a</w:t>
      </w:r>
    </w:p>
    <w:p w:rsidR="00EF6407" w:rsidRPr="00E06332" w:rsidRDefault="00EF6407" w:rsidP="00E949C9">
      <w:pPr>
        <w:widowControl w:val="0"/>
        <w:numPr>
          <w:ilvl w:val="0"/>
          <w:numId w:val="26"/>
        </w:numPr>
        <w:pBdr>
          <w:top w:val="nil"/>
          <w:left w:val="nil"/>
          <w:bottom w:val="nil"/>
          <w:right w:val="nil"/>
          <w:between w:val="nil"/>
          <w:bar w:val="nil"/>
        </w:pBdr>
        <w:spacing w:after="0" w:line="240" w:lineRule="auto"/>
        <w:ind w:left="284" w:hanging="284"/>
        <w:jc w:val="both"/>
        <w:rPr>
          <w:rFonts w:ascii="Arial" w:hAnsi="Arial" w:cs="Arial"/>
          <w:sz w:val="20"/>
          <w:szCs w:val="20"/>
          <w:lang w:val="it-IT"/>
        </w:rPr>
      </w:pPr>
      <w:r w:rsidRPr="00E06332">
        <w:rPr>
          <w:rFonts w:ascii="Arial" w:hAnsi="Arial" w:cs="Arial"/>
          <w:sz w:val="20"/>
          <w:szCs w:val="20"/>
        </w:rPr>
        <w:t>Surse mobile – autovehiculele. Acestea genereaz</w:t>
      </w:r>
      <w:r w:rsidR="00E949C9">
        <w:rPr>
          <w:rFonts w:ascii="Arial" w:hAnsi="Arial" w:cs="Arial"/>
          <w:sz w:val="20"/>
          <w:szCs w:val="20"/>
        </w:rPr>
        <w:t>a</w:t>
      </w:r>
      <w:r w:rsidRPr="00E06332">
        <w:rPr>
          <w:rFonts w:ascii="Arial" w:hAnsi="Arial" w:cs="Arial"/>
          <w:sz w:val="20"/>
          <w:szCs w:val="20"/>
        </w:rPr>
        <w:t xml:space="preserve"> poluarea atmosferei cu CO, NO</w:t>
      </w:r>
      <w:r w:rsidRPr="00E06332">
        <w:rPr>
          <w:rFonts w:ascii="Arial" w:hAnsi="Arial" w:cs="Arial"/>
          <w:sz w:val="20"/>
          <w:szCs w:val="20"/>
          <w:vertAlign w:val="subscript"/>
        </w:rPr>
        <w:t>x</w:t>
      </w:r>
      <w:r w:rsidRPr="00E06332">
        <w:rPr>
          <w:rFonts w:ascii="Arial" w:hAnsi="Arial" w:cs="Arial"/>
          <w:sz w:val="20"/>
          <w:szCs w:val="20"/>
        </w:rPr>
        <w:t>, SO</w:t>
      </w:r>
      <w:r w:rsidRPr="00E06332">
        <w:rPr>
          <w:rFonts w:ascii="Arial" w:hAnsi="Arial" w:cs="Arial"/>
          <w:sz w:val="20"/>
          <w:szCs w:val="20"/>
          <w:vertAlign w:val="subscript"/>
        </w:rPr>
        <w:t>2</w:t>
      </w:r>
      <w:r w:rsidRPr="00E06332">
        <w:rPr>
          <w:rFonts w:ascii="Arial" w:hAnsi="Arial" w:cs="Arial"/>
          <w:sz w:val="20"/>
          <w:szCs w:val="20"/>
        </w:rPr>
        <w:t>, hidrocarburi nearse C</w:t>
      </w:r>
      <w:r w:rsidRPr="00E06332">
        <w:rPr>
          <w:rFonts w:ascii="Arial" w:hAnsi="Arial" w:cs="Arial"/>
          <w:sz w:val="20"/>
          <w:szCs w:val="20"/>
          <w:vertAlign w:val="subscript"/>
        </w:rPr>
        <w:t>m</w:t>
      </w:r>
      <w:r w:rsidRPr="00E06332">
        <w:rPr>
          <w:rFonts w:ascii="Arial" w:hAnsi="Arial" w:cs="Arial"/>
          <w:sz w:val="20"/>
          <w:szCs w:val="20"/>
        </w:rPr>
        <w:t>H</w:t>
      </w:r>
      <w:r w:rsidRPr="00E06332">
        <w:rPr>
          <w:rFonts w:ascii="Arial" w:hAnsi="Arial" w:cs="Arial"/>
          <w:sz w:val="20"/>
          <w:szCs w:val="20"/>
          <w:vertAlign w:val="subscript"/>
        </w:rPr>
        <w:t>n</w:t>
      </w:r>
      <w:r w:rsidRPr="00E06332">
        <w:rPr>
          <w:rFonts w:ascii="Arial" w:hAnsi="Arial" w:cs="Arial"/>
          <w:sz w:val="20"/>
          <w:szCs w:val="20"/>
        </w:rPr>
        <w:t xml:space="preserve">, particule. </w:t>
      </w:r>
      <w:r w:rsidRPr="00E06332">
        <w:rPr>
          <w:rFonts w:ascii="Arial" w:hAnsi="Arial" w:cs="Arial"/>
          <w:sz w:val="20"/>
          <w:szCs w:val="20"/>
          <w:lang w:val="it-IT"/>
        </w:rPr>
        <w:t>Emisiile de poluan</w:t>
      </w:r>
      <w:r w:rsidR="00E949C9">
        <w:rPr>
          <w:rFonts w:ascii="Arial" w:hAnsi="Arial" w:cs="Arial"/>
          <w:sz w:val="20"/>
          <w:szCs w:val="20"/>
          <w:lang w:val="it-IT"/>
        </w:rPr>
        <w:t>t</w:t>
      </w:r>
      <w:r w:rsidRPr="00E06332">
        <w:rPr>
          <w:rFonts w:ascii="Arial" w:hAnsi="Arial" w:cs="Arial"/>
          <w:sz w:val="20"/>
          <w:szCs w:val="20"/>
          <w:lang w:val="it-IT"/>
        </w:rPr>
        <w:t xml:space="preserve">i sunt intermitente </w:t>
      </w:r>
      <w:r w:rsidR="00E949C9">
        <w:rPr>
          <w:rFonts w:ascii="Arial" w:hAnsi="Arial" w:cs="Arial"/>
          <w:sz w:val="20"/>
          <w:szCs w:val="20"/>
          <w:lang w:val="it-IT"/>
        </w:rPr>
        <w:t>s</w:t>
      </w:r>
      <w:r w:rsidRPr="00E06332">
        <w:rPr>
          <w:rFonts w:ascii="Arial" w:hAnsi="Arial" w:cs="Arial"/>
          <w:sz w:val="20"/>
          <w:szCs w:val="20"/>
          <w:lang w:val="it-IT"/>
        </w:rPr>
        <w:t xml:space="preserve">i au loc de-a lungul drumurilor de acces la teren (Calea Aurel Vlaicu) </w:t>
      </w:r>
      <w:r w:rsidR="00E949C9">
        <w:rPr>
          <w:rFonts w:ascii="Arial" w:hAnsi="Arial" w:cs="Arial"/>
          <w:sz w:val="20"/>
          <w:szCs w:val="20"/>
          <w:lang w:val="it-IT"/>
        </w:rPr>
        <w:t>s</w:t>
      </w:r>
      <w:r w:rsidRPr="00E06332">
        <w:rPr>
          <w:rFonts w:ascii="Arial" w:hAnsi="Arial" w:cs="Arial"/>
          <w:sz w:val="20"/>
          <w:szCs w:val="20"/>
          <w:lang w:val="it-IT"/>
        </w:rPr>
        <w:t xml:space="preserve">i al traseului parcurs de autovehicule în incinta amplasamentului, precum </w:t>
      </w:r>
      <w:r w:rsidR="00E949C9">
        <w:rPr>
          <w:rFonts w:ascii="Arial" w:hAnsi="Arial" w:cs="Arial"/>
          <w:sz w:val="20"/>
          <w:szCs w:val="20"/>
          <w:lang w:val="it-IT"/>
        </w:rPr>
        <w:t>s</w:t>
      </w:r>
      <w:r w:rsidRPr="00E06332">
        <w:rPr>
          <w:rFonts w:ascii="Arial" w:hAnsi="Arial" w:cs="Arial"/>
          <w:sz w:val="20"/>
          <w:szCs w:val="20"/>
          <w:lang w:val="it-IT"/>
        </w:rPr>
        <w:t>i în vecin</w:t>
      </w:r>
      <w:r w:rsidR="00E949C9">
        <w:rPr>
          <w:rFonts w:ascii="Arial" w:hAnsi="Arial" w:cs="Arial"/>
          <w:sz w:val="20"/>
          <w:szCs w:val="20"/>
          <w:lang w:val="it-IT"/>
        </w:rPr>
        <w:t>a</w:t>
      </w:r>
      <w:r w:rsidRPr="00E06332">
        <w:rPr>
          <w:rFonts w:ascii="Arial" w:hAnsi="Arial" w:cs="Arial"/>
          <w:sz w:val="20"/>
          <w:szCs w:val="20"/>
          <w:lang w:val="it-IT"/>
        </w:rPr>
        <w:t xml:space="preserve">tatea acestuia. </w:t>
      </w:r>
    </w:p>
    <w:p w:rsidR="00EF6407" w:rsidRPr="00E06332" w:rsidRDefault="00EF6407" w:rsidP="00E949C9">
      <w:pPr>
        <w:widowControl w:val="0"/>
        <w:numPr>
          <w:ilvl w:val="0"/>
          <w:numId w:val="26"/>
        </w:numPr>
        <w:pBdr>
          <w:top w:val="nil"/>
          <w:left w:val="nil"/>
          <w:bottom w:val="nil"/>
          <w:right w:val="nil"/>
          <w:between w:val="nil"/>
          <w:bar w:val="nil"/>
        </w:pBdr>
        <w:spacing w:after="0" w:line="240" w:lineRule="auto"/>
        <w:ind w:left="284" w:hanging="284"/>
        <w:jc w:val="both"/>
        <w:rPr>
          <w:rFonts w:ascii="Arial" w:hAnsi="Arial" w:cs="Arial"/>
          <w:sz w:val="20"/>
          <w:szCs w:val="20"/>
        </w:rPr>
      </w:pPr>
      <w:r w:rsidRPr="00E06332">
        <w:rPr>
          <w:rFonts w:ascii="Arial" w:hAnsi="Arial" w:cs="Arial"/>
          <w:sz w:val="20"/>
          <w:szCs w:val="20"/>
        </w:rPr>
        <w:t>Din datele prezentate se eviden</w:t>
      </w:r>
      <w:r w:rsidR="00E949C9">
        <w:rPr>
          <w:rFonts w:ascii="Arial" w:hAnsi="Arial" w:cs="Arial"/>
          <w:sz w:val="20"/>
          <w:szCs w:val="20"/>
        </w:rPr>
        <w:t>t</w:t>
      </w:r>
      <w:r w:rsidRPr="00E06332">
        <w:rPr>
          <w:rFonts w:ascii="Arial" w:hAnsi="Arial" w:cs="Arial"/>
          <w:sz w:val="20"/>
          <w:szCs w:val="20"/>
        </w:rPr>
        <w:t>ieaz</w:t>
      </w:r>
      <w:r w:rsidR="00E949C9">
        <w:rPr>
          <w:rFonts w:ascii="Arial" w:hAnsi="Arial" w:cs="Arial"/>
          <w:sz w:val="20"/>
          <w:szCs w:val="20"/>
        </w:rPr>
        <w:t>a</w:t>
      </w:r>
      <w:r w:rsidRPr="00E06332">
        <w:rPr>
          <w:rFonts w:ascii="Arial" w:hAnsi="Arial" w:cs="Arial"/>
          <w:sz w:val="20"/>
          <w:szCs w:val="20"/>
        </w:rPr>
        <w:t xml:space="preserve"> c</w:t>
      </w:r>
      <w:r w:rsidR="00E949C9">
        <w:rPr>
          <w:rFonts w:ascii="Arial" w:hAnsi="Arial" w:cs="Arial"/>
          <w:sz w:val="20"/>
          <w:szCs w:val="20"/>
        </w:rPr>
        <w:t>a</w:t>
      </w:r>
      <w:r w:rsidRPr="00E06332">
        <w:rPr>
          <w:rFonts w:ascii="Arial" w:hAnsi="Arial" w:cs="Arial"/>
          <w:sz w:val="20"/>
          <w:szCs w:val="20"/>
        </w:rPr>
        <w:t xml:space="preserve"> emisiile atmosferice înregistrate pentru obiectivul studiat sunt în principal gaze de ardere de la autovehicule.</w:t>
      </w:r>
    </w:p>
    <w:p w:rsidR="00A917B1" w:rsidRPr="00435D23" w:rsidRDefault="00A917B1" w:rsidP="00E06332">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instala</w:t>
      </w:r>
      <w:r w:rsidR="00464378" w:rsidRPr="00435D23">
        <w:rPr>
          <w:rFonts w:ascii="Arial" w:hAnsi="Arial" w:cs="Arial"/>
          <w:b/>
          <w:bCs/>
          <w:color w:val="000000"/>
        </w:rPr>
        <w:t>t</w:t>
      </w:r>
      <w:r w:rsidRPr="00435D23">
        <w:rPr>
          <w:rFonts w:ascii="Arial" w:hAnsi="Arial" w:cs="Arial"/>
          <w:b/>
          <w:bCs/>
          <w:color w:val="000000"/>
        </w:rPr>
        <w:t>iile pentru re</w:t>
      </w:r>
      <w:r w:rsidR="00464378" w:rsidRPr="00435D23">
        <w:rPr>
          <w:rFonts w:ascii="Arial" w:hAnsi="Arial" w:cs="Arial"/>
          <w:b/>
          <w:bCs/>
          <w:color w:val="000000"/>
        </w:rPr>
        <w:t>t</w:t>
      </w:r>
      <w:r w:rsidRPr="00435D23">
        <w:rPr>
          <w:rFonts w:ascii="Arial" w:hAnsi="Arial" w:cs="Arial"/>
          <w:b/>
          <w:bCs/>
          <w:color w:val="000000"/>
        </w:rPr>
        <w:t xml:space="preserve">inerea </w:t>
      </w:r>
      <w:r w:rsidR="00464378" w:rsidRPr="00435D23">
        <w:rPr>
          <w:rFonts w:ascii="Arial" w:hAnsi="Arial" w:cs="Arial"/>
          <w:b/>
          <w:bCs/>
          <w:color w:val="000000"/>
        </w:rPr>
        <w:t>s</w:t>
      </w:r>
      <w:r w:rsidRPr="00435D23">
        <w:rPr>
          <w:rFonts w:ascii="Arial" w:hAnsi="Arial" w:cs="Arial"/>
          <w:b/>
          <w:bCs/>
          <w:color w:val="000000"/>
        </w:rPr>
        <w:t>i dispersarea poluan</w:t>
      </w:r>
      <w:r w:rsidR="00464378" w:rsidRPr="00435D23">
        <w:rPr>
          <w:rFonts w:ascii="Arial" w:hAnsi="Arial" w:cs="Arial"/>
          <w:b/>
          <w:bCs/>
          <w:color w:val="000000"/>
        </w:rPr>
        <w:t>t</w:t>
      </w:r>
      <w:r w:rsidRPr="00435D23">
        <w:rPr>
          <w:rFonts w:ascii="Arial" w:hAnsi="Arial" w:cs="Arial"/>
          <w:b/>
          <w:bCs/>
          <w:color w:val="000000"/>
        </w:rPr>
        <w:t xml:space="preserve">ilor </w:t>
      </w:r>
      <w:r w:rsidR="00464378" w:rsidRPr="00435D23">
        <w:rPr>
          <w:rFonts w:ascii="Arial" w:hAnsi="Arial" w:cs="Arial"/>
          <w:b/>
          <w:bCs/>
          <w:color w:val="000000"/>
        </w:rPr>
        <w:t>i</w:t>
      </w:r>
      <w:r w:rsidRPr="00435D23">
        <w:rPr>
          <w:rFonts w:ascii="Arial" w:hAnsi="Arial" w:cs="Arial"/>
          <w:b/>
          <w:bCs/>
          <w:color w:val="000000"/>
        </w:rPr>
        <w:t>n atmosfer</w:t>
      </w:r>
      <w:r w:rsidR="00464378" w:rsidRPr="00435D23">
        <w:rPr>
          <w:rFonts w:ascii="Arial" w:hAnsi="Arial" w:cs="Arial"/>
          <w:b/>
          <w:bCs/>
          <w:color w:val="000000"/>
        </w:rPr>
        <w:t>a</w:t>
      </w:r>
    </w:p>
    <w:p w:rsidR="00EF6407" w:rsidRPr="00E06332" w:rsidRDefault="00EF6407" w:rsidP="004D400D">
      <w:pPr>
        <w:jc w:val="both"/>
        <w:rPr>
          <w:rFonts w:ascii="Arial" w:hAnsi="Arial" w:cs="Arial"/>
          <w:sz w:val="20"/>
          <w:szCs w:val="20"/>
          <w:lang w:val="pt-BR"/>
        </w:rPr>
      </w:pPr>
      <w:r w:rsidRPr="00E06332">
        <w:rPr>
          <w:rFonts w:ascii="Arial" w:hAnsi="Arial" w:cs="Arial"/>
          <w:sz w:val="20"/>
          <w:szCs w:val="20"/>
          <w:lang w:val="pt-BR"/>
        </w:rPr>
        <w:t>Pentru perioada de constructie se propune ca transportul sa se faca cu containere inchise  de pe santier, punerea in opera a mortarelor, betoanelor umede preparate de terti, colectarea si evacuarea imediata a deseurilor rezultate.</w:t>
      </w:r>
    </w:p>
    <w:p w:rsidR="00A917B1" w:rsidRPr="00435D23" w:rsidRDefault="00A917B1" w:rsidP="00E06332">
      <w:pPr>
        <w:autoSpaceDE w:val="0"/>
        <w:autoSpaceDN w:val="0"/>
        <w:adjustRightInd w:val="0"/>
        <w:spacing w:before="200" w:after="0" w:line="240" w:lineRule="auto"/>
        <w:jc w:val="both"/>
        <w:rPr>
          <w:rFonts w:ascii="Arial" w:hAnsi="Arial" w:cs="Arial"/>
          <w:b/>
          <w:bCs/>
          <w:color w:val="000000"/>
        </w:rPr>
      </w:pPr>
      <w:r w:rsidRPr="00435D23">
        <w:rPr>
          <w:rFonts w:ascii="Arial" w:hAnsi="Arial" w:cs="Arial"/>
          <w:b/>
          <w:bCs/>
          <w:color w:val="000000"/>
        </w:rPr>
        <w:t>3. Protec</w:t>
      </w:r>
      <w:r w:rsidR="00464378" w:rsidRPr="00435D23">
        <w:rPr>
          <w:rFonts w:ascii="Arial" w:hAnsi="Arial" w:cs="Arial"/>
          <w:b/>
          <w:bCs/>
          <w:color w:val="000000"/>
        </w:rPr>
        <w:t>t</w:t>
      </w:r>
      <w:r w:rsidRPr="00435D23">
        <w:rPr>
          <w:rFonts w:ascii="Arial" w:hAnsi="Arial" w:cs="Arial"/>
          <w:b/>
          <w:bCs/>
          <w:color w:val="000000"/>
        </w:rPr>
        <w:t xml:space="preserve">ia </w:t>
      </w:r>
      <w:r w:rsidR="00464378" w:rsidRPr="00435D23">
        <w:rPr>
          <w:rFonts w:ascii="Arial" w:hAnsi="Arial" w:cs="Arial"/>
          <w:b/>
          <w:bCs/>
          <w:color w:val="000000"/>
        </w:rPr>
        <w:t>i</w:t>
      </w:r>
      <w:r w:rsidRPr="00435D23">
        <w:rPr>
          <w:rFonts w:ascii="Arial" w:hAnsi="Arial" w:cs="Arial"/>
          <w:b/>
          <w:bCs/>
          <w:color w:val="000000"/>
        </w:rPr>
        <w:t xml:space="preserve">mpotriva zgomotului </w:t>
      </w:r>
      <w:r w:rsidR="00464378" w:rsidRPr="00435D23">
        <w:rPr>
          <w:rFonts w:ascii="Arial" w:hAnsi="Arial" w:cs="Arial"/>
          <w:b/>
          <w:bCs/>
          <w:color w:val="000000"/>
        </w:rPr>
        <w:t>s</w:t>
      </w:r>
      <w:r w:rsidRPr="00435D23">
        <w:rPr>
          <w:rFonts w:ascii="Arial" w:hAnsi="Arial" w:cs="Arial"/>
          <w:b/>
          <w:bCs/>
          <w:color w:val="000000"/>
        </w:rPr>
        <w:t>i vibra</w:t>
      </w:r>
      <w:r w:rsidR="00464378" w:rsidRPr="00435D23">
        <w:rPr>
          <w:rFonts w:ascii="Arial" w:hAnsi="Arial" w:cs="Arial"/>
          <w:b/>
          <w:bCs/>
          <w:color w:val="000000"/>
        </w:rPr>
        <w:t>t</w:t>
      </w:r>
      <w:r w:rsidRPr="00435D23">
        <w:rPr>
          <w:rFonts w:ascii="Arial" w:hAnsi="Arial" w:cs="Arial"/>
          <w:b/>
          <w:bCs/>
          <w:color w:val="000000"/>
        </w:rPr>
        <w:t>iilor:</w:t>
      </w:r>
    </w:p>
    <w:p w:rsidR="00A917B1" w:rsidRPr="00435D23" w:rsidRDefault="00A917B1" w:rsidP="00E06332">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xml:space="preserve">- sursele de zgomot </w:t>
      </w:r>
      <w:r w:rsidR="00464378" w:rsidRPr="00435D23">
        <w:rPr>
          <w:rFonts w:ascii="Arial" w:hAnsi="Arial" w:cs="Arial"/>
          <w:b/>
          <w:bCs/>
          <w:color w:val="000000"/>
        </w:rPr>
        <w:t>s</w:t>
      </w:r>
      <w:r w:rsidRPr="00435D23">
        <w:rPr>
          <w:rFonts w:ascii="Arial" w:hAnsi="Arial" w:cs="Arial"/>
          <w:b/>
          <w:bCs/>
          <w:color w:val="000000"/>
        </w:rPr>
        <w:t>i de vibra</w:t>
      </w:r>
      <w:r w:rsidR="00464378" w:rsidRPr="00435D23">
        <w:rPr>
          <w:rFonts w:ascii="Arial" w:hAnsi="Arial" w:cs="Arial"/>
          <w:b/>
          <w:bCs/>
          <w:color w:val="000000"/>
        </w:rPr>
        <w:t>t</w:t>
      </w:r>
      <w:r w:rsidRPr="00435D23">
        <w:rPr>
          <w:rFonts w:ascii="Arial" w:hAnsi="Arial" w:cs="Arial"/>
          <w:b/>
          <w:bCs/>
          <w:color w:val="000000"/>
        </w:rPr>
        <w:t>ii;</w:t>
      </w:r>
    </w:p>
    <w:p w:rsidR="00BE1F03" w:rsidRPr="00E06332" w:rsidRDefault="00BE1F03" w:rsidP="004D400D">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Prin realizarea proiectului, activit</w:t>
      </w:r>
      <w:r w:rsidR="00E949C9">
        <w:rPr>
          <w:rFonts w:ascii="Arial" w:hAnsi="Arial" w:cs="Arial"/>
          <w:color w:val="000000"/>
          <w:sz w:val="20"/>
          <w:szCs w:val="20"/>
        </w:rPr>
        <w:t>at</w:t>
      </w:r>
      <w:r w:rsidRPr="00E06332">
        <w:rPr>
          <w:rFonts w:ascii="Arial" w:hAnsi="Arial" w:cs="Arial"/>
          <w:color w:val="000000"/>
          <w:sz w:val="20"/>
          <w:szCs w:val="20"/>
        </w:rPr>
        <w:t>ile care pot fi considerate ca surse de zgomot se împart în dou</w:t>
      </w:r>
      <w:r w:rsidR="00E949C9">
        <w:rPr>
          <w:rFonts w:ascii="Arial" w:hAnsi="Arial" w:cs="Arial"/>
          <w:color w:val="000000"/>
          <w:sz w:val="20"/>
          <w:szCs w:val="20"/>
        </w:rPr>
        <w:t>a</w:t>
      </w:r>
      <w:r w:rsidRPr="00E06332">
        <w:rPr>
          <w:rFonts w:ascii="Arial" w:hAnsi="Arial" w:cs="Arial"/>
          <w:color w:val="000000"/>
          <w:sz w:val="20"/>
          <w:szCs w:val="20"/>
        </w:rPr>
        <w:t xml:space="preserve"> categorii:</w:t>
      </w:r>
    </w:p>
    <w:p w:rsidR="00BE1F03" w:rsidRPr="001E355A" w:rsidRDefault="00BE1F03" w:rsidP="001E355A">
      <w:pPr>
        <w:pStyle w:val="ListParagraph"/>
        <w:numPr>
          <w:ilvl w:val="0"/>
          <w:numId w:val="31"/>
        </w:numPr>
        <w:autoSpaceDE w:val="0"/>
        <w:autoSpaceDN w:val="0"/>
        <w:adjustRightInd w:val="0"/>
        <w:spacing w:after="0" w:line="240" w:lineRule="auto"/>
        <w:ind w:left="709" w:hanging="283"/>
        <w:jc w:val="both"/>
        <w:rPr>
          <w:rFonts w:ascii="Arial" w:hAnsi="Arial" w:cs="Arial"/>
          <w:sz w:val="20"/>
          <w:szCs w:val="20"/>
          <w:lang w:val="it-IT"/>
        </w:rPr>
      </w:pPr>
      <w:r w:rsidRPr="001E355A">
        <w:rPr>
          <w:rFonts w:ascii="Arial" w:hAnsi="Arial" w:cs="Arial"/>
          <w:sz w:val="20"/>
          <w:szCs w:val="20"/>
          <w:lang w:val="it-IT"/>
        </w:rPr>
        <w:t>Surse specifice perioadei de execu</w:t>
      </w:r>
      <w:r w:rsidR="00E949C9">
        <w:rPr>
          <w:rFonts w:ascii="Arial" w:hAnsi="Arial" w:cs="Arial"/>
          <w:sz w:val="20"/>
          <w:szCs w:val="20"/>
          <w:lang w:val="it-IT"/>
        </w:rPr>
        <w:t>t</w:t>
      </w:r>
      <w:r w:rsidRPr="001E355A">
        <w:rPr>
          <w:rFonts w:ascii="Arial" w:hAnsi="Arial" w:cs="Arial"/>
          <w:sz w:val="20"/>
          <w:szCs w:val="20"/>
          <w:lang w:val="it-IT"/>
        </w:rPr>
        <w:t>ie</w:t>
      </w:r>
    </w:p>
    <w:p w:rsidR="00BE1F03" w:rsidRPr="001E355A" w:rsidRDefault="00BE1F03" w:rsidP="001E355A">
      <w:pPr>
        <w:pStyle w:val="ListParagraph"/>
        <w:numPr>
          <w:ilvl w:val="0"/>
          <w:numId w:val="31"/>
        </w:numPr>
        <w:autoSpaceDE w:val="0"/>
        <w:autoSpaceDN w:val="0"/>
        <w:adjustRightInd w:val="0"/>
        <w:spacing w:after="0" w:line="240" w:lineRule="auto"/>
        <w:ind w:left="709" w:hanging="283"/>
        <w:jc w:val="both"/>
        <w:rPr>
          <w:rFonts w:ascii="Arial" w:hAnsi="Arial" w:cs="Arial"/>
          <w:sz w:val="20"/>
          <w:szCs w:val="20"/>
          <w:lang w:val="it-IT"/>
        </w:rPr>
      </w:pPr>
      <w:r w:rsidRPr="001E355A">
        <w:rPr>
          <w:rFonts w:ascii="Arial" w:hAnsi="Arial" w:cs="Arial"/>
          <w:sz w:val="20"/>
          <w:szCs w:val="20"/>
          <w:lang w:val="it-IT"/>
        </w:rPr>
        <w:t>Surse specifice perioadei de exploatare</w:t>
      </w:r>
    </w:p>
    <w:p w:rsidR="00BE1F03" w:rsidRPr="00E06332" w:rsidRDefault="00BE1F03" w:rsidP="004D400D">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Activit</w:t>
      </w:r>
      <w:r w:rsidR="00E949C9">
        <w:rPr>
          <w:rFonts w:ascii="Arial" w:hAnsi="Arial" w:cs="Arial"/>
          <w:color w:val="000000"/>
          <w:sz w:val="20"/>
          <w:szCs w:val="20"/>
        </w:rPr>
        <w:t>at</w:t>
      </w:r>
      <w:r w:rsidRPr="00E06332">
        <w:rPr>
          <w:rFonts w:ascii="Arial" w:hAnsi="Arial" w:cs="Arial"/>
          <w:color w:val="000000"/>
          <w:sz w:val="20"/>
          <w:szCs w:val="20"/>
        </w:rPr>
        <w:t xml:space="preserve">ile propuse în perioada de exploatare a obiectivului nu sunt generatoare de zgomot </w:t>
      </w:r>
      <w:r w:rsidR="00E949C9">
        <w:rPr>
          <w:rFonts w:ascii="Arial" w:hAnsi="Arial" w:cs="Arial"/>
          <w:color w:val="000000"/>
          <w:sz w:val="20"/>
          <w:szCs w:val="20"/>
        </w:rPr>
        <w:t>s</w:t>
      </w:r>
      <w:r w:rsidRPr="00E06332">
        <w:rPr>
          <w:rFonts w:ascii="Arial" w:hAnsi="Arial" w:cs="Arial"/>
          <w:color w:val="000000"/>
          <w:sz w:val="20"/>
          <w:szCs w:val="20"/>
        </w:rPr>
        <w:t>i vibra</w:t>
      </w:r>
      <w:r w:rsidR="00E949C9">
        <w:rPr>
          <w:rFonts w:ascii="Arial" w:hAnsi="Arial" w:cs="Arial"/>
          <w:color w:val="000000"/>
          <w:sz w:val="20"/>
          <w:szCs w:val="20"/>
        </w:rPr>
        <w:t>t</w:t>
      </w:r>
      <w:r w:rsidRPr="00E06332">
        <w:rPr>
          <w:rFonts w:ascii="Arial" w:hAnsi="Arial" w:cs="Arial"/>
          <w:color w:val="000000"/>
          <w:sz w:val="20"/>
          <w:szCs w:val="20"/>
        </w:rPr>
        <w:t>ii cu valori semnificative.</w:t>
      </w:r>
    </w:p>
    <w:p w:rsidR="00BE1F03" w:rsidRPr="00E06332" w:rsidRDefault="00BE1F03" w:rsidP="004D400D">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 xml:space="preserve">O sursa de zgmot si de vibratii pot fi cele generate de aprovizionare, realizata prin transport cu autocamioane de maxim 40t (max. 40db) care vor aproviziona spatiul comercial, cu o frecventa de un camion/zi la primele ore ale diminetii. </w:t>
      </w:r>
    </w:p>
    <w:p w:rsidR="00BE1F03" w:rsidRPr="00E06332" w:rsidRDefault="00BE1F03" w:rsidP="00BE1F03">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Masurile adoptate pentru limitarea impactului negativ al activitatii asupra zonelor invecinate au vizat organizarea incintei si a fluxului de autovehicule.</w:t>
      </w:r>
    </w:p>
    <w:p w:rsidR="00BE1F03" w:rsidRPr="00E06332" w:rsidRDefault="00BE1F03" w:rsidP="00BE1F03">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Ca atare, proiectul va respecta cerin</w:t>
      </w:r>
      <w:r w:rsidR="00E949C9">
        <w:rPr>
          <w:rFonts w:ascii="Arial" w:hAnsi="Arial" w:cs="Arial"/>
          <w:color w:val="000000"/>
          <w:sz w:val="20"/>
          <w:szCs w:val="20"/>
        </w:rPr>
        <w:t>t</w:t>
      </w:r>
      <w:r w:rsidRPr="00E06332">
        <w:rPr>
          <w:rFonts w:ascii="Arial" w:hAnsi="Arial" w:cs="Arial"/>
          <w:color w:val="000000"/>
          <w:sz w:val="20"/>
          <w:szCs w:val="20"/>
        </w:rPr>
        <w:t>ele impuse de prevederile legale privind gestionarea zgomotului ambiental.</w:t>
      </w:r>
    </w:p>
    <w:p w:rsidR="00280A3A" w:rsidRPr="00435D23" w:rsidRDefault="00A917B1" w:rsidP="00E06332">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amenaj</w:t>
      </w:r>
      <w:r w:rsidR="00464378" w:rsidRPr="00435D23">
        <w:rPr>
          <w:rFonts w:ascii="Arial" w:hAnsi="Arial" w:cs="Arial"/>
          <w:b/>
          <w:bCs/>
          <w:color w:val="000000"/>
        </w:rPr>
        <w:t>a</w:t>
      </w:r>
      <w:r w:rsidRPr="00435D23">
        <w:rPr>
          <w:rFonts w:ascii="Arial" w:hAnsi="Arial" w:cs="Arial"/>
          <w:b/>
          <w:bCs/>
          <w:color w:val="000000"/>
        </w:rPr>
        <w:t xml:space="preserve">rile </w:t>
      </w:r>
      <w:r w:rsidR="00464378" w:rsidRPr="00435D23">
        <w:rPr>
          <w:rFonts w:ascii="Arial" w:hAnsi="Arial" w:cs="Arial"/>
          <w:b/>
          <w:bCs/>
          <w:color w:val="000000"/>
        </w:rPr>
        <w:t>s</w:t>
      </w:r>
      <w:r w:rsidRPr="00435D23">
        <w:rPr>
          <w:rFonts w:ascii="Arial" w:hAnsi="Arial" w:cs="Arial"/>
          <w:b/>
          <w:bCs/>
          <w:color w:val="000000"/>
        </w:rPr>
        <w:t>i dot</w:t>
      </w:r>
      <w:r w:rsidR="00464378" w:rsidRPr="00435D23">
        <w:rPr>
          <w:rFonts w:ascii="Arial" w:hAnsi="Arial" w:cs="Arial"/>
          <w:b/>
          <w:bCs/>
          <w:color w:val="000000"/>
        </w:rPr>
        <w:t>a</w:t>
      </w:r>
      <w:r w:rsidRPr="00435D23">
        <w:rPr>
          <w:rFonts w:ascii="Arial" w:hAnsi="Arial" w:cs="Arial"/>
          <w:b/>
          <w:bCs/>
          <w:color w:val="000000"/>
        </w:rPr>
        <w:t>rile pentru protec</w:t>
      </w:r>
      <w:r w:rsidR="00464378" w:rsidRPr="00435D23">
        <w:rPr>
          <w:rFonts w:ascii="Arial" w:hAnsi="Arial" w:cs="Arial"/>
          <w:b/>
          <w:bCs/>
          <w:color w:val="000000"/>
        </w:rPr>
        <w:t>t</w:t>
      </w:r>
      <w:r w:rsidRPr="00435D23">
        <w:rPr>
          <w:rFonts w:ascii="Arial" w:hAnsi="Arial" w:cs="Arial"/>
          <w:b/>
          <w:bCs/>
          <w:color w:val="000000"/>
        </w:rPr>
        <w:t xml:space="preserve">ia </w:t>
      </w:r>
      <w:r w:rsidR="00464378" w:rsidRPr="00435D23">
        <w:rPr>
          <w:rFonts w:ascii="Arial" w:hAnsi="Arial" w:cs="Arial"/>
          <w:b/>
          <w:bCs/>
          <w:color w:val="000000"/>
        </w:rPr>
        <w:t>i</w:t>
      </w:r>
      <w:r w:rsidRPr="00435D23">
        <w:rPr>
          <w:rFonts w:ascii="Arial" w:hAnsi="Arial" w:cs="Arial"/>
          <w:b/>
          <w:bCs/>
          <w:color w:val="000000"/>
        </w:rPr>
        <w:t>mpot</w:t>
      </w:r>
      <w:r w:rsidR="00280A3A" w:rsidRPr="00435D23">
        <w:rPr>
          <w:rFonts w:ascii="Arial" w:hAnsi="Arial" w:cs="Arial"/>
          <w:b/>
          <w:bCs/>
          <w:color w:val="000000"/>
        </w:rPr>
        <w:t xml:space="preserve">riva zgomotului </w:t>
      </w:r>
      <w:r w:rsidR="00464378" w:rsidRPr="00435D23">
        <w:rPr>
          <w:rFonts w:ascii="Arial" w:hAnsi="Arial" w:cs="Arial"/>
          <w:b/>
          <w:bCs/>
          <w:color w:val="000000"/>
        </w:rPr>
        <w:t>s</w:t>
      </w:r>
      <w:r w:rsidR="00280A3A" w:rsidRPr="00435D23">
        <w:rPr>
          <w:rFonts w:ascii="Arial" w:hAnsi="Arial" w:cs="Arial"/>
          <w:b/>
          <w:bCs/>
          <w:color w:val="000000"/>
        </w:rPr>
        <w:t>i vibra</w:t>
      </w:r>
      <w:r w:rsidR="00464378" w:rsidRPr="00435D23">
        <w:rPr>
          <w:rFonts w:ascii="Arial" w:hAnsi="Arial" w:cs="Arial"/>
          <w:b/>
          <w:bCs/>
          <w:color w:val="000000"/>
        </w:rPr>
        <w:t>t</w:t>
      </w:r>
      <w:r w:rsidR="00280A3A" w:rsidRPr="00435D23">
        <w:rPr>
          <w:rFonts w:ascii="Arial" w:hAnsi="Arial" w:cs="Arial"/>
          <w:b/>
          <w:bCs/>
          <w:color w:val="000000"/>
        </w:rPr>
        <w:t xml:space="preserve">iilor. </w:t>
      </w:r>
    </w:p>
    <w:p w:rsidR="006F4D46" w:rsidRPr="00E06332" w:rsidRDefault="00A917B1" w:rsidP="00E06332">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Nu este cazul.</w:t>
      </w:r>
      <w:r w:rsidR="00E06332">
        <w:rPr>
          <w:rFonts w:ascii="Arial" w:hAnsi="Arial" w:cs="Arial"/>
          <w:color w:val="000000"/>
          <w:sz w:val="20"/>
          <w:szCs w:val="20"/>
        </w:rPr>
        <w:t xml:space="preserve"> </w:t>
      </w:r>
      <w:r w:rsidR="006F4D46" w:rsidRPr="00E06332">
        <w:rPr>
          <w:rFonts w:ascii="Arial" w:hAnsi="Arial" w:cs="Arial"/>
          <w:sz w:val="20"/>
          <w:szCs w:val="20"/>
          <w:lang w:val="fr-FR"/>
        </w:rPr>
        <w:t>Avand in vedere faptul ca obiectivul nu are in vecinatate receptori sensibili nu se impun masuri speciale de diminuare a zgomotului si vibratiilor.</w:t>
      </w:r>
    </w:p>
    <w:p w:rsidR="00A917B1" w:rsidRPr="00435D23" w:rsidRDefault="00A917B1" w:rsidP="00E06332">
      <w:pPr>
        <w:autoSpaceDE w:val="0"/>
        <w:autoSpaceDN w:val="0"/>
        <w:adjustRightInd w:val="0"/>
        <w:spacing w:before="200" w:after="0" w:line="240" w:lineRule="auto"/>
        <w:jc w:val="both"/>
        <w:rPr>
          <w:rFonts w:ascii="Arial" w:hAnsi="Arial" w:cs="Arial"/>
          <w:b/>
          <w:bCs/>
          <w:color w:val="000000"/>
        </w:rPr>
      </w:pPr>
      <w:r w:rsidRPr="00435D23">
        <w:rPr>
          <w:rFonts w:ascii="Arial" w:hAnsi="Arial" w:cs="Arial"/>
          <w:b/>
          <w:bCs/>
          <w:color w:val="000000"/>
        </w:rPr>
        <w:t>4. Protec</w:t>
      </w:r>
      <w:r w:rsidR="00464378" w:rsidRPr="00435D23">
        <w:rPr>
          <w:rFonts w:ascii="Arial" w:hAnsi="Arial" w:cs="Arial"/>
          <w:b/>
          <w:bCs/>
          <w:color w:val="000000"/>
        </w:rPr>
        <w:t>t</w:t>
      </w:r>
      <w:r w:rsidRPr="00435D23">
        <w:rPr>
          <w:rFonts w:ascii="Arial" w:hAnsi="Arial" w:cs="Arial"/>
          <w:b/>
          <w:bCs/>
          <w:color w:val="000000"/>
        </w:rPr>
        <w:t xml:space="preserve">ia </w:t>
      </w:r>
      <w:r w:rsidR="00464378" w:rsidRPr="00435D23">
        <w:rPr>
          <w:rFonts w:ascii="Arial" w:hAnsi="Arial" w:cs="Arial"/>
          <w:b/>
          <w:bCs/>
          <w:color w:val="000000"/>
        </w:rPr>
        <w:t>i</w:t>
      </w:r>
      <w:r w:rsidRPr="00435D23">
        <w:rPr>
          <w:rFonts w:ascii="Arial" w:hAnsi="Arial" w:cs="Arial"/>
          <w:b/>
          <w:bCs/>
          <w:color w:val="000000"/>
        </w:rPr>
        <w:t>mpotriva radia</w:t>
      </w:r>
      <w:r w:rsidR="00464378" w:rsidRPr="00435D23">
        <w:rPr>
          <w:rFonts w:ascii="Arial" w:hAnsi="Arial" w:cs="Arial"/>
          <w:b/>
          <w:bCs/>
          <w:color w:val="000000"/>
        </w:rPr>
        <w:t>t</w:t>
      </w:r>
      <w:r w:rsidRPr="00435D23">
        <w:rPr>
          <w:rFonts w:ascii="Arial" w:hAnsi="Arial" w:cs="Arial"/>
          <w:b/>
          <w:bCs/>
          <w:color w:val="000000"/>
        </w:rPr>
        <w:t>iilor:</w:t>
      </w:r>
    </w:p>
    <w:p w:rsidR="00E06332" w:rsidRDefault="00A917B1" w:rsidP="00E06332">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sursele de radia</w:t>
      </w:r>
      <w:r w:rsidR="00464378" w:rsidRPr="00435D23">
        <w:rPr>
          <w:rFonts w:ascii="Arial" w:hAnsi="Arial" w:cs="Arial"/>
          <w:b/>
          <w:bCs/>
          <w:color w:val="000000"/>
        </w:rPr>
        <w:t>t</w:t>
      </w:r>
      <w:r w:rsidRPr="00435D23">
        <w:rPr>
          <w:rFonts w:ascii="Arial" w:hAnsi="Arial" w:cs="Arial"/>
          <w:b/>
          <w:bCs/>
          <w:color w:val="000000"/>
        </w:rPr>
        <w:t xml:space="preserve">ii </w:t>
      </w:r>
    </w:p>
    <w:p w:rsidR="00A917B1" w:rsidRPr="00E06332" w:rsidRDefault="00A917B1" w:rsidP="00962481">
      <w:pPr>
        <w:autoSpaceDE w:val="0"/>
        <w:autoSpaceDN w:val="0"/>
        <w:adjustRightInd w:val="0"/>
        <w:spacing w:after="0" w:line="240" w:lineRule="auto"/>
        <w:jc w:val="both"/>
        <w:rPr>
          <w:rFonts w:ascii="Arial" w:hAnsi="Arial" w:cs="Arial"/>
          <w:sz w:val="20"/>
          <w:szCs w:val="20"/>
          <w:lang w:val="fr-FR"/>
        </w:rPr>
      </w:pPr>
      <w:r w:rsidRPr="00E06332">
        <w:rPr>
          <w:rFonts w:ascii="Arial" w:hAnsi="Arial" w:cs="Arial"/>
          <w:sz w:val="20"/>
          <w:szCs w:val="20"/>
          <w:lang w:val="fr-FR"/>
        </w:rPr>
        <w:t>N</w:t>
      </w:r>
      <w:r w:rsidR="001E355A" w:rsidRPr="00E06332">
        <w:rPr>
          <w:rFonts w:ascii="Arial" w:hAnsi="Arial" w:cs="Arial"/>
          <w:sz w:val="20"/>
          <w:szCs w:val="20"/>
          <w:lang w:val="fr-FR"/>
        </w:rPr>
        <w:t>u este cazul</w:t>
      </w:r>
      <w:r w:rsidR="001E355A">
        <w:rPr>
          <w:rFonts w:ascii="Arial" w:hAnsi="Arial" w:cs="Arial"/>
          <w:sz w:val="20"/>
          <w:szCs w:val="20"/>
          <w:lang w:val="fr-FR"/>
        </w:rPr>
        <w:t>.</w:t>
      </w:r>
    </w:p>
    <w:p w:rsidR="00E06332" w:rsidRDefault="00A917B1" w:rsidP="00E06332">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amenaj</w:t>
      </w:r>
      <w:r w:rsidR="00464378" w:rsidRPr="00435D23">
        <w:rPr>
          <w:rFonts w:ascii="Arial" w:hAnsi="Arial" w:cs="Arial"/>
          <w:b/>
          <w:bCs/>
          <w:color w:val="000000"/>
        </w:rPr>
        <w:t>a</w:t>
      </w:r>
      <w:r w:rsidRPr="00435D23">
        <w:rPr>
          <w:rFonts w:ascii="Arial" w:hAnsi="Arial" w:cs="Arial"/>
          <w:b/>
          <w:bCs/>
          <w:color w:val="000000"/>
        </w:rPr>
        <w:t xml:space="preserve">rile </w:t>
      </w:r>
      <w:r w:rsidR="00464378" w:rsidRPr="00435D23">
        <w:rPr>
          <w:rFonts w:ascii="Arial" w:hAnsi="Arial" w:cs="Arial"/>
          <w:b/>
          <w:bCs/>
          <w:color w:val="000000"/>
        </w:rPr>
        <w:t>s</w:t>
      </w:r>
      <w:r w:rsidRPr="00435D23">
        <w:rPr>
          <w:rFonts w:ascii="Arial" w:hAnsi="Arial" w:cs="Arial"/>
          <w:b/>
          <w:bCs/>
          <w:color w:val="000000"/>
        </w:rPr>
        <w:t>i dot</w:t>
      </w:r>
      <w:r w:rsidR="00464378" w:rsidRPr="00435D23">
        <w:rPr>
          <w:rFonts w:ascii="Arial" w:hAnsi="Arial" w:cs="Arial"/>
          <w:b/>
          <w:bCs/>
          <w:color w:val="000000"/>
        </w:rPr>
        <w:t>a</w:t>
      </w:r>
      <w:r w:rsidRPr="00435D23">
        <w:rPr>
          <w:rFonts w:ascii="Arial" w:hAnsi="Arial" w:cs="Arial"/>
          <w:b/>
          <w:bCs/>
          <w:color w:val="000000"/>
        </w:rPr>
        <w:t>rile pentru p</w:t>
      </w:r>
      <w:r w:rsidR="00280A3A" w:rsidRPr="00435D23">
        <w:rPr>
          <w:rFonts w:ascii="Arial" w:hAnsi="Arial" w:cs="Arial"/>
          <w:b/>
          <w:bCs/>
          <w:color w:val="000000"/>
        </w:rPr>
        <w:t>rotec</w:t>
      </w:r>
      <w:r w:rsidR="00464378" w:rsidRPr="00435D23">
        <w:rPr>
          <w:rFonts w:ascii="Arial" w:hAnsi="Arial" w:cs="Arial"/>
          <w:b/>
          <w:bCs/>
          <w:color w:val="000000"/>
        </w:rPr>
        <w:t>t</w:t>
      </w:r>
      <w:r w:rsidR="00280A3A" w:rsidRPr="00435D23">
        <w:rPr>
          <w:rFonts w:ascii="Arial" w:hAnsi="Arial" w:cs="Arial"/>
          <w:b/>
          <w:bCs/>
          <w:color w:val="000000"/>
        </w:rPr>
        <w:t xml:space="preserve">ia </w:t>
      </w:r>
      <w:r w:rsidR="00464378" w:rsidRPr="00435D23">
        <w:rPr>
          <w:rFonts w:ascii="Arial" w:hAnsi="Arial" w:cs="Arial"/>
          <w:b/>
          <w:bCs/>
          <w:color w:val="000000"/>
        </w:rPr>
        <w:t>i</w:t>
      </w:r>
      <w:r w:rsidR="00280A3A" w:rsidRPr="00435D23">
        <w:rPr>
          <w:rFonts w:ascii="Arial" w:hAnsi="Arial" w:cs="Arial"/>
          <w:b/>
          <w:bCs/>
          <w:color w:val="000000"/>
        </w:rPr>
        <w:t>mpotriva radia</w:t>
      </w:r>
      <w:r w:rsidR="00464378" w:rsidRPr="00435D23">
        <w:rPr>
          <w:rFonts w:ascii="Arial" w:hAnsi="Arial" w:cs="Arial"/>
          <w:b/>
          <w:bCs/>
          <w:color w:val="000000"/>
        </w:rPr>
        <w:t>t</w:t>
      </w:r>
      <w:r w:rsidR="00280A3A" w:rsidRPr="00435D23">
        <w:rPr>
          <w:rFonts w:ascii="Arial" w:hAnsi="Arial" w:cs="Arial"/>
          <w:b/>
          <w:bCs/>
          <w:color w:val="000000"/>
        </w:rPr>
        <w:t xml:space="preserve">iilor. </w:t>
      </w:r>
    </w:p>
    <w:p w:rsidR="00A917B1" w:rsidRPr="00E06332" w:rsidRDefault="00A917B1" w:rsidP="00962481">
      <w:pPr>
        <w:autoSpaceDE w:val="0"/>
        <w:autoSpaceDN w:val="0"/>
        <w:adjustRightInd w:val="0"/>
        <w:spacing w:after="0" w:line="240" w:lineRule="auto"/>
        <w:jc w:val="both"/>
        <w:rPr>
          <w:rFonts w:ascii="Arial" w:hAnsi="Arial" w:cs="Arial"/>
          <w:sz w:val="20"/>
          <w:szCs w:val="20"/>
          <w:lang w:val="fr-FR"/>
        </w:rPr>
      </w:pPr>
      <w:r w:rsidRPr="00E06332">
        <w:rPr>
          <w:rFonts w:ascii="Arial" w:hAnsi="Arial" w:cs="Arial"/>
          <w:sz w:val="20"/>
          <w:szCs w:val="20"/>
          <w:lang w:val="fr-FR"/>
        </w:rPr>
        <w:t>N</w:t>
      </w:r>
      <w:r w:rsidR="001E355A" w:rsidRPr="00E06332">
        <w:rPr>
          <w:rFonts w:ascii="Arial" w:hAnsi="Arial" w:cs="Arial"/>
          <w:sz w:val="20"/>
          <w:szCs w:val="20"/>
          <w:lang w:val="fr-FR"/>
        </w:rPr>
        <w:t>u este cazul</w:t>
      </w:r>
      <w:r w:rsidR="001E355A">
        <w:rPr>
          <w:rFonts w:ascii="Arial" w:hAnsi="Arial" w:cs="Arial"/>
          <w:sz w:val="20"/>
          <w:szCs w:val="20"/>
          <w:lang w:val="fr-FR"/>
        </w:rPr>
        <w:t>.</w:t>
      </w:r>
    </w:p>
    <w:p w:rsidR="00A917B1" w:rsidRPr="00435D23" w:rsidRDefault="00A917B1" w:rsidP="00962481">
      <w:pPr>
        <w:autoSpaceDE w:val="0"/>
        <w:autoSpaceDN w:val="0"/>
        <w:adjustRightInd w:val="0"/>
        <w:spacing w:after="0" w:line="240" w:lineRule="auto"/>
        <w:jc w:val="both"/>
        <w:rPr>
          <w:rFonts w:ascii="Arial" w:hAnsi="Arial" w:cs="Arial"/>
          <w:b/>
          <w:bCs/>
          <w:color w:val="000000"/>
        </w:rPr>
      </w:pPr>
      <w:r w:rsidRPr="00435D23">
        <w:rPr>
          <w:rFonts w:ascii="Arial" w:hAnsi="Arial" w:cs="Arial"/>
          <w:b/>
          <w:bCs/>
          <w:color w:val="000000"/>
        </w:rPr>
        <w:t>5. Protec</w:t>
      </w:r>
      <w:r w:rsidR="00464378" w:rsidRPr="00435D23">
        <w:rPr>
          <w:rFonts w:ascii="Arial" w:hAnsi="Arial" w:cs="Arial"/>
          <w:b/>
          <w:bCs/>
          <w:color w:val="000000"/>
        </w:rPr>
        <w:t>t</w:t>
      </w:r>
      <w:r w:rsidRPr="00435D23">
        <w:rPr>
          <w:rFonts w:ascii="Arial" w:hAnsi="Arial" w:cs="Arial"/>
          <w:b/>
          <w:bCs/>
          <w:color w:val="000000"/>
        </w:rPr>
        <w:t xml:space="preserve">ia solului </w:t>
      </w:r>
      <w:r w:rsidR="00464378" w:rsidRPr="00435D23">
        <w:rPr>
          <w:rFonts w:ascii="Arial" w:hAnsi="Arial" w:cs="Arial"/>
          <w:b/>
          <w:bCs/>
          <w:color w:val="000000"/>
        </w:rPr>
        <w:t>s</w:t>
      </w:r>
      <w:r w:rsidRPr="00435D23">
        <w:rPr>
          <w:rFonts w:ascii="Arial" w:hAnsi="Arial" w:cs="Arial"/>
          <w:b/>
          <w:bCs/>
          <w:color w:val="000000"/>
        </w:rPr>
        <w:t>i a subsolului:</w:t>
      </w:r>
    </w:p>
    <w:p w:rsidR="00A917B1" w:rsidRPr="00435D23" w:rsidRDefault="00A917B1" w:rsidP="00962481">
      <w:pPr>
        <w:autoSpaceDE w:val="0"/>
        <w:autoSpaceDN w:val="0"/>
        <w:adjustRightInd w:val="0"/>
        <w:spacing w:after="0" w:line="240" w:lineRule="auto"/>
        <w:jc w:val="both"/>
        <w:rPr>
          <w:rFonts w:ascii="Arial" w:hAnsi="Arial" w:cs="Arial"/>
          <w:b/>
          <w:bCs/>
          <w:color w:val="000000"/>
        </w:rPr>
      </w:pPr>
      <w:r w:rsidRPr="00435D23">
        <w:rPr>
          <w:rFonts w:ascii="Arial" w:hAnsi="Arial" w:cs="Arial"/>
          <w:b/>
          <w:bCs/>
          <w:color w:val="000000"/>
        </w:rPr>
        <w:t>- sursele de poluan</w:t>
      </w:r>
      <w:r w:rsidR="00464378" w:rsidRPr="00435D23">
        <w:rPr>
          <w:rFonts w:ascii="Arial" w:hAnsi="Arial" w:cs="Arial"/>
          <w:b/>
          <w:bCs/>
          <w:color w:val="000000"/>
        </w:rPr>
        <w:t>t</w:t>
      </w:r>
      <w:r w:rsidRPr="00435D23">
        <w:rPr>
          <w:rFonts w:ascii="Arial" w:hAnsi="Arial" w:cs="Arial"/>
          <w:b/>
          <w:bCs/>
          <w:color w:val="000000"/>
        </w:rPr>
        <w:t xml:space="preserve">i pentru sol, subsol </w:t>
      </w:r>
      <w:r w:rsidR="00464378" w:rsidRPr="00435D23">
        <w:rPr>
          <w:rFonts w:ascii="Arial" w:hAnsi="Arial" w:cs="Arial"/>
          <w:b/>
          <w:bCs/>
          <w:color w:val="000000"/>
        </w:rPr>
        <w:t>s</w:t>
      </w:r>
      <w:r w:rsidRPr="00435D23">
        <w:rPr>
          <w:rFonts w:ascii="Arial" w:hAnsi="Arial" w:cs="Arial"/>
          <w:b/>
          <w:bCs/>
          <w:color w:val="000000"/>
        </w:rPr>
        <w:t>i ape freatice</w:t>
      </w:r>
    </w:p>
    <w:p w:rsidR="005C46D5" w:rsidRPr="00E06332" w:rsidRDefault="005C46D5" w:rsidP="00962481">
      <w:pPr>
        <w:autoSpaceDE w:val="0"/>
        <w:autoSpaceDN w:val="0"/>
        <w:adjustRightInd w:val="0"/>
        <w:spacing w:after="0" w:line="240" w:lineRule="auto"/>
        <w:jc w:val="both"/>
        <w:rPr>
          <w:rFonts w:ascii="Arial" w:hAnsi="Arial" w:cs="Arial"/>
          <w:sz w:val="20"/>
          <w:szCs w:val="20"/>
          <w:lang w:val="fr-FR"/>
        </w:rPr>
      </w:pPr>
      <w:r w:rsidRPr="00E06332">
        <w:rPr>
          <w:rFonts w:ascii="Arial" w:hAnsi="Arial" w:cs="Arial"/>
          <w:sz w:val="20"/>
          <w:szCs w:val="20"/>
          <w:lang w:val="fr-FR"/>
        </w:rPr>
        <w:t>Nu exist</w:t>
      </w:r>
      <w:r w:rsidR="00E949C9">
        <w:rPr>
          <w:rFonts w:ascii="Arial" w:hAnsi="Arial" w:cs="Arial"/>
          <w:sz w:val="20"/>
          <w:szCs w:val="20"/>
          <w:lang w:val="fr-FR"/>
        </w:rPr>
        <w:t>a</w:t>
      </w:r>
      <w:r w:rsidRPr="00E06332">
        <w:rPr>
          <w:rFonts w:ascii="Arial" w:hAnsi="Arial" w:cs="Arial"/>
          <w:sz w:val="20"/>
          <w:szCs w:val="20"/>
          <w:lang w:val="fr-FR"/>
        </w:rPr>
        <w:t xml:space="preserve"> surse de poluan</w:t>
      </w:r>
      <w:r w:rsidR="00E949C9">
        <w:rPr>
          <w:rFonts w:ascii="Arial" w:hAnsi="Arial" w:cs="Arial"/>
          <w:sz w:val="20"/>
          <w:szCs w:val="20"/>
          <w:lang w:val="fr-FR"/>
        </w:rPr>
        <w:t>t</w:t>
      </w:r>
      <w:r w:rsidRPr="00E06332">
        <w:rPr>
          <w:rFonts w:ascii="Arial" w:hAnsi="Arial" w:cs="Arial"/>
          <w:sz w:val="20"/>
          <w:szCs w:val="20"/>
          <w:lang w:val="fr-FR"/>
        </w:rPr>
        <w:t xml:space="preserve">i pentru sol </w:t>
      </w:r>
      <w:r w:rsidR="00E949C9">
        <w:rPr>
          <w:rFonts w:ascii="Arial" w:hAnsi="Arial" w:cs="Arial"/>
          <w:sz w:val="20"/>
          <w:szCs w:val="20"/>
          <w:lang w:val="fr-FR"/>
        </w:rPr>
        <w:t>s</w:t>
      </w:r>
      <w:r w:rsidRPr="00E06332">
        <w:rPr>
          <w:rFonts w:ascii="Arial" w:hAnsi="Arial" w:cs="Arial"/>
          <w:sz w:val="20"/>
          <w:szCs w:val="20"/>
          <w:lang w:val="fr-FR"/>
        </w:rPr>
        <w:t>i subsol.</w:t>
      </w:r>
    </w:p>
    <w:p w:rsidR="005C46D5" w:rsidRPr="00E06332" w:rsidRDefault="005C46D5" w:rsidP="005C46D5">
      <w:pPr>
        <w:autoSpaceDE w:val="0"/>
        <w:autoSpaceDN w:val="0"/>
        <w:adjustRightInd w:val="0"/>
        <w:spacing w:after="0" w:line="240" w:lineRule="auto"/>
        <w:jc w:val="both"/>
        <w:rPr>
          <w:rFonts w:ascii="Arial" w:hAnsi="Arial" w:cs="Arial"/>
          <w:sz w:val="20"/>
          <w:szCs w:val="20"/>
          <w:lang w:val="fr-FR"/>
        </w:rPr>
      </w:pPr>
      <w:r w:rsidRPr="00E06332">
        <w:rPr>
          <w:rFonts w:ascii="Arial" w:hAnsi="Arial" w:cs="Arial"/>
          <w:sz w:val="20"/>
          <w:szCs w:val="20"/>
          <w:lang w:val="fr-FR"/>
        </w:rPr>
        <w:t>Din cadrul obiectivului se vor evacua in re</w:t>
      </w:r>
      <w:r w:rsidR="00E949C9">
        <w:rPr>
          <w:rFonts w:ascii="Arial" w:hAnsi="Arial" w:cs="Arial"/>
          <w:sz w:val="20"/>
          <w:szCs w:val="20"/>
          <w:lang w:val="fr-FR"/>
        </w:rPr>
        <w:t>t</w:t>
      </w:r>
      <w:r w:rsidRPr="00E06332">
        <w:rPr>
          <w:rFonts w:ascii="Arial" w:hAnsi="Arial" w:cs="Arial"/>
          <w:sz w:val="20"/>
          <w:szCs w:val="20"/>
          <w:lang w:val="fr-FR"/>
        </w:rPr>
        <w:t>eaua de canalizare exterioara existenta in incinta, urm</w:t>
      </w:r>
      <w:r w:rsidR="00E949C9">
        <w:rPr>
          <w:rFonts w:ascii="Arial" w:hAnsi="Arial" w:cs="Arial"/>
          <w:sz w:val="20"/>
          <w:szCs w:val="20"/>
          <w:lang w:val="fr-FR"/>
        </w:rPr>
        <w:t>a</w:t>
      </w:r>
      <w:r w:rsidRPr="00E06332">
        <w:rPr>
          <w:rFonts w:ascii="Arial" w:hAnsi="Arial" w:cs="Arial"/>
          <w:sz w:val="20"/>
          <w:szCs w:val="20"/>
          <w:lang w:val="fr-FR"/>
        </w:rPr>
        <w:t>toarele categorii de ape uzate:</w:t>
      </w:r>
    </w:p>
    <w:p w:rsidR="005C46D5" w:rsidRPr="001E355A" w:rsidRDefault="005C46D5" w:rsidP="001E355A">
      <w:pPr>
        <w:pStyle w:val="ListParagraph"/>
        <w:numPr>
          <w:ilvl w:val="0"/>
          <w:numId w:val="32"/>
        </w:numPr>
        <w:autoSpaceDE w:val="0"/>
        <w:autoSpaceDN w:val="0"/>
        <w:adjustRightInd w:val="0"/>
        <w:spacing w:after="0" w:line="240" w:lineRule="auto"/>
        <w:jc w:val="both"/>
        <w:rPr>
          <w:rFonts w:ascii="Arial" w:hAnsi="Arial" w:cs="Arial"/>
          <w:sz w:val="20"/>
          <w:szCs w:val="20"/>
          <w:lang w:val="fr-FR"/>
        </w:rPr>
      </w:pPr>
      <w:r w:rsidRPr="001E355A">
        <w:rPr>
          <w:rFonts w:ascii="Arial" w:hAnsi="Arial" w:cs="Arial"/>
          <w:sz w:val="20"/>
          <w:szCs w:val="20"/>
          <w:lang w:val="fr-FR"/>
        </w:rPr>
        <w:t>Ape uzate menajere provenite din func</w:t>
      </w:r>
      <w:r w:rsidR="00E949C9">
        <w:rPr>
          <w:rFonts w:ascii="Arial" w:hAnsi="Arial" w:cs="Arial"/>
          <w:sz w:val="20"/>
          <w:szCs w:val="20"/>
          <w:lang w:val="fr-FR"/>
        </w:rPr>
        <w:t>t</w:t>
      </w:r>
      <w:r w:rsidRPr="001E355A">
        <w:rPr>
          <w:rFonts w:ascii="Arial" w:hAnsi="Arial" w:cs="Arial"/>
          <w:sz w:val="20"/>
          <w:szCs w:val="20"/>
          <w:lang w:val="fr-FR"/>
        </w:rPr>
        <w:t xml:space="preserve">ionarea tuturor obiectelor sanitare inclusiv </w:t>
      </w:r>
      <w:proofErr w:type="gramStart"/>
      <w:r w:rsidRPr="001E355A">
        <w:rPr>
          <w:rFonts w:ascii="Arial" w:hAnsi="Arial" w:cs="Arial"/>
          <w:sz w:val="20"/>
          <w:szCs w:val="20"/>
          <w:lang w:val="fr-FR"/>
        </w:rPr>
        <w:t>a</w:t>
      </w:r>
      <w:proofErr w:type="gramEnd"/>
      <w:r w:rsidRPr="001E355A">
        <w:rPr>
          <w:rFonts w:ascii="Arial" w:hAnsi="Arial" w:cs="Arial"/>
          <w:sz w:val="20"/>
          <w:szCs w:val="20"/>
          <w:lang w:val="fr-FR"/>
        </w:rPr>
        <w:t xml:space="preserve"> WC-urilor;</w:t>
      </w:r>
    </w:p>
    <w:p w:rsidR="005C46D5" w:rsidRPr="001E355A" w:rsidRDefault="005C46D5" w:rsidP="001E355A">
      <w:pPr>
        <w:pStyle w:val="ListParagraph"/>
        <w:numPr>
          <w:ilvl w:val="0"/>
          <w:numId w:val="32"/>
        </w:numPr>
        <w:autoSpaceDE w:val="0"/>
        <w:autoSpaceDN w:val="0"/>
        <w:adjustRightInd w:val="0"/>
        <w:spacing w:after="0" w:line="240" w:lineRule="auto"/>
        <w:jc w:val="both"/>
        <w:rPr>
          <w:rFonts w:ascii="Arial" w:hAnsi="Arial" w:cs="Arial"/>
          <w:sz w:val="20"/>
          <w:szCs w:val="20"/>
          <w:lang w:val="fr-FR"/>
        </w:rPr>
      </w:pPr>
      <w:r w:rsidRPr="001E355A">
        <w:rPr>
          <w:rFonts w:ascii="Arial" w:hAnsi="Arial" w:cs="Arial"/>
          <w:sz w:val="20"/>
          <w:szCs w:val="20"/>
          <w:lang w:val="fr-FR"/>
        </w:rPr>
        <w:t>Ape de condens provenite din func</w:t>
      </w:r>
      <w:r w:rsidR="00E949C9">
        <w:rPr>
          <w:rFonts w:ascii="Arial" w:hAnsi="Arial" w:cs="Arial"/>
          <w:sz w:val="20"/>
          <w:szCs w:val="20"/>
          <w:lang w:val="fr-FR"/>
        </w:rPr>
        <w:t>t</w:t>
      </w:r>
      <w:r w:rsidRPr="001E355A">
        <w:rPr>
          <w:rFonts w:ascii="Arial" w:hAnsi="Arial" w:cs="Arial"/>
          <w:sz w:val="20"/>
          <w:szCs w:val="20"/>
          <w:lang w:val="fr-FR"/>
        </w:rPr>
        <w:t>ionarea aparatelor de condi</w:t>
      </w:r>
      <w:r w:rsidR="00E949C9">
        <w:rPr>
          <w:rFonts w:ascii="Arial" w:hAnsi="Arial" w:cs="Arial"/>
          <w:sz w:val="20"/>
          <w:szCs w:val="20"/>
          <w:lang w:val="fr-FR"/>
        </w:rPr>
        <w:t>t</w:t>
      </w:r>
      <w:r w:rsidRPr="001E355A">
        <w:rPr>
          <w:rFonts w:ascii="Arial" w:hAnsi="Arial" w:cs="Arial"/>
          <w:sz w:val="20"/>
          <w:szCs w:val="20"/>
          <w:lang w:val="fr-FR"/>
        </w:rPr>
        <w:t xml:space="preserve">ionare. </w:t>
      </w:r>
    </w:p>
    <w:p w:rsidR="005C46D5" w:rsidRPr="00E06332" w:rsidRDefault="005C46D5" w:rsidP="005C46D5">
      <w:pPr>
        <w:autoSpaceDE w:val="0"/>
        <w:autoSpaceDN w:val="0"/>
        <w:adjustRightInd w:val="0"/>
        <w:spacing w:after="0" w:line="240" w:lineRule="auto"/>
        <w:jc w:val="both"/>
        <w:rPr>
          <w:rFonts w:ascii="Arial" w:hAnsi="Arial" w:cs="Arial"/>
          <w:sz w:val="20"/>
          <w:szCs w:val="20"/>
          <w:lang w:val="fr-FR"/>
        </w:rPr>
      </w:pPr>
      <w:r w:rsidRPr="00E06332">
        <w:rPr>
          <w:rFonts w:ascii="Arial" w:hAnsi="Arial" w:cs="Arial"/>
          <w:sz w:val="20"/>
          <w:szCs w:val="20"/>
          <w:lang w:val="fr-FR"/>
        </w:rPr>
        <w:t xml:space="preserve">Condensul provenit de </w:t>
      </w:r>
      <w:proofErr w:type="gramStart"/>
      <w:r w:rsidRPr="00E06332">
        <w:rPr>
          <w:rFonts w:ascii="Arial" w:hAnsi="Arial" w:cs="Arial"/>
          <w:sz w:val="20"/>
          <w:szCs w:val="20"/>
          <w:lang w:val="fr-FR"/>
        </w:rPr>
        <w:t>la aparatele</w:t>
      </w:r>
      <w:proofErr w:type="gramEnd"/>
      <w:r w:rsidRPr="00E06332">
        <w:rPr>
          <w:rFonts w:ascii="Arial" w:hAnsi="Arial" w:cs="Arial"/>
          <w:sz w:val="20"/>
          <w:szCs w:val="20"/>
          <w:lang w:val="fr-FR"/>
        </w:rPr>
        <w:t xml:space="preserve"> de climatizare se va prelua prin conducte din PVC de DN25 </w:t>
      </w:r>
      <w:r w:rsidR="00E949C9">
        <w:rPr>
          <w:rFonts w:ascii="Arial" w:hAnsi="Arial" w:cs="Arial"/>
          <w:sz w:val="20"/>
          <w:szCs w:val="20"/>
          <w:lang w:val="fr-FR"/>
        </w:rPr>
        <w:t>s</w:t>
      </w:r>
      <w:r w:rsidRPr="00E06332">
        <w:rPr>
          <w:rFonts w:ascii="Arial" w:hAnsi="Arial" w:cs="Arial"/>
          <w:sz w:val="20"/>
          <w:szCs w:val="20"/>
          <w:lang w:val="fr-FR"/>
        </w:rPr>
        <w:t>i se va dirija spre coloanele de ape uzate. Racordarea acestor conducte se va face obligatoriu prin sifonare.</w:t>
      </w:r>
    </w:p>
    <w:p w:rsidR="005C46D5" w:rsidRPr="00E06332" w:rsidRDefault="005C46D5" w:rsidP="005C46D5">
      <w:pPr>
        <w:autoSpaceDE w:val="0"/>
        <w:autoSpaceDN w:val="0"/>
        <w:adjustRightInd w:val="0"/>
        <w:spacing w:after="0" w:line="240" w:lineRule="auto"/>
        <w:jc w:val="both"/>
        <w:rPr>
          <w:rFonts w:ascii="Arial" w:hAnsi="Arial" w:cs="Arial"/>
          <w:sz w:val="20"/>
          <w:szCs w:val="20"/>
          <w:lang w:val="fr-FR"/>
        </w:rPr>
      </w:pPr>
      <w:r w:rsidRPr="00E06332">
        <w:rPr>
          <w:rFonts w:ascii="Arial" w:hAnsi="Arial" w:cs="Arial"/>
          <w:sz w:val="20"/>
          <w:szCs w:val="20"/>
          <w:lang w:val="fr-FR"/>
        </w:rPr>
        <w:t xml:space="preserve">Condensul provenit de la aparatele frigorifice vor fi colectate cu ajutorul unei retele de canalizare montata in </w:t>
      </w:r>
      <w:proofErr w:type="gramStart"/>
      <w:r w:rsidRPr="00E06332">
        <w:rPr>
          <w:rFonts w:ascii="Arial" w:hAnsi="Arial" w:cs="Arial"/>
          <w:sz w:val="20"/>
          <w:szCs w:val="20"/>
          <w:lang w:val="fr-FR"/>
        </w:rPr>
        <w:t>radier</w:t>
      </w:r>
      <w:proofErr w:type="gramEnd"/>
      <w:r w:rsidRPr="00E06332">
        <w:rPr>
          <w:rFonts w:ascii="Arial" w:hAnsi="Arial" w:cs="Arial"/>
          <w:sz w:val="20"/>
          <w:szCs w:val="20"/>
          <w:lang w:val="fr-FR"/>
        </w:rPr>
        <w:t>. Astfel aceste ape vor fi directionate catre un camin exterior de infiltratie de ape pluviale.</w:t>
      </w:r>
    </w:p>
    <w:p w:rsidR="005C46D5" w:rsidRPr="00E06332" w:rsidRDefault="005C46D5" w:rsidP="005C46D5">
      <w:pPr>
        <w:autoSpaceDE w:val="0"/>
        <w:autoSpaceDN w:val="0"/>
        <w:adjustRightInd w:val="0"/>
        <w:spacing w:after="0" w:line="240" w:lineRule="auto"/>
        <w:jc w:val="both"/>
        <w:rPr>
          <w:rFonts w:ascii="Arial" w:hAnsi="Arial" w:cs="Arial"/>
          <w:sz w:val="20"/>
          <w:szCs w:val="20"/>
          <w:lang w:val="fr-FR"/>
        </w:rPr>
      </w:pPr>
      <w:r w:rsidRPr="00E06332">
        <w:rPr>
          <w:rFonts w:ascii="Arial" w:hAnsi="Arial" w:cs="Arial"/>
          <w:sz w:val="20"/>
          <w:szCs w:val="20"/>
          <w:lang w:val="fr-FR"/>
        </w:rPr>
        <w:t>Apele uzate accidentale de pe pardoseala se vor colecta cu ajutorul sifoanelor de pardoseala din inox.</w:t>
      </w:r>
    </w:p>
    <w:p w:rsidR="005C46D5" w:rsidRPr="00E06332" w:rsidRDefault="005C46D5" w:rsidP="005C46D5">
      <w:pPr>
        <w:autoSpaceDE w:val="0"/>
        <w:autoSpaceDN w:val="0"/>
        <w:adjustRightInd w:val="0"/>
        <w:spacing w:after="0" w:line="240" w:lineRule="auto"/>
        <w:jc w:val="both"/>
        <w:rPr>
          <w:rFonts w:ascii="Arial" w:hAnsi="Arial" w:cs="Arial"/>
          <w:sz w:val="20"/>
          <w:szCs w:val="20"/>
          <w:lang w:val="fr-FR"/>
        </w:rPr>
      </w:pPr>
      <w:r w:rsidRPr="00E06332">
        <w:rPr>
          <w:rFonts w:ascii="Arial" w:hAnsi="Arial" w:cs="Arial"/>
          <w:sz w:val="20"/>
          <w:szCs w:val="20"/>
          <w:lang w:val="fr-FR"/>
        </w:rPr>
        <w:t>Apele menajere cu gr</w:t>
      </w:r>
      <w:r w:rsidR="00E949C9">
        <w:rPr>
          <w:rFonts w:ascii="Arial" w:hAnsi="Arial" w:cs="Arial"/>
          <w:sz w:val="20"/>
          <w:szCs w:val="20"/>
          <w:lang w:val="fr-FR"/>
        </w:rPr>
        <w:t>a</w:t>
      </w:r>
      <w:r w:rsidRPr="00E06332">
        <w:rPr>
          <w:rFonts w:ascii="Arial" w:hAnsi="Arial" w:cs="Arial"/>
          <w:sz w:val="20"/>
          <w:szCs w:val="20"/>
          <w:lang w:val="fr-FR"/>
        </w:rPr>
        <w:t>simi din interiorul cl</w:t>
      </w:r>
      <w:r w:rsidR="00E949C9">
        <w:rPr>
          <w:rFonts w:ascii="Arial" w:hAnsi="Arial" w:cs="Arial"/>
          <w:sz w:val="20"/>
          <w:szCs w:val="20"/>
          <w:lang w:val="fr-FR"/>
        </w:rPr>
        <w:t>a</w:t>
      </w:r>
      <w:r w:rsidRPr="00E06332">
        <w:rPr>
          <w:rFonts w:ascii="Arial" w:hAnsi="Arial" w:cs="Arial"/>
          <w:sz w:val="20"/>
          <w:szCs w:val="20"/>
          <w:lang w:val="fr-FR"/>
        </w:rPr>
        <w:t>dirilor vor trece printr-un separator de gr</w:t>
      </w:r>
      <w:r w:rsidR="00E949C9">
        <w:rPr>
          <w:rFonts w:ascii="Arial" w:hAnsi="Arial" w:cs="Arial"/>
          <w:sz w:val="20"/>
          <w:szCs w:val="20"/>
          <w:lang w:val="fr-FR"/>
        </w:rPr>
        <w:t>a</w:t>
      </w:r>
      <w:r w:rsidRPr="00E06332">
        <w:rPr>
          <w:rFonts w:ascii="Arial" w:hAnsi="Arial" w:cs="Arial"/>
          <w:sz w:val="20"/>
          <w:szCs w:val="20"/>
          <w:lang w:val="fr-FR"/>
        </w:rPr>
        <w:t>simi înainte de a fi preluate de re</w:t>
      </w:r>
      <w:r w:rsidR="00E949C9">
        <w:rPr>
          <w:rFonts w:ascii="Arial" w:hAnsi="Arial" w:cs="Arial"/>
          <w:sz w:val="20"/>
          <w:szCs w:val="20"/>
          <w:lang w:val="fr-FR"/>
        </w:rPr>
        <w:t>t</w:t>
      </w:r>
      <w:r w:rsidRPr="00E06332">
        <w:rPr>
          <w:rFonts w:ascii="Arial" w:hAnsi="Arial" w:cs="Arial"/>
          <w:sz w:val="20"/>
          <w:szCs w:val="20"/>
          <w:lang w:val="fr-FR"/>
        </w:rPr>
        <w:t>eaua de canalizare menajer</w:t>
      </w:r>
      <w:r w:rsidR="00E949C9">
        <w:rPr>
          <w:rFonts w:ascii="Arial" w:hAnsi="Arial" w:cs="Arial"/>
          <w:sz w:val="20"/>
          <w:szCs w:val="20"/>
          <w:lang w:val="fr-FR"/>
        </w:rPr>
        <w:t>a</w:t>
      </w:r>
      <w:r w:rsidRPr="00E06332">
        <w:rPr>
          <w:rFonts w:ascii="Arial" w:hAnsi="Arial" w:cs="Arial"/>
          <w:sz w:val="20"/>
          <w:szCs w:val="20"/>
          <w:lang w:val="fr-FR"/>
        </w:rPr>
        <w:t xml:space="preserve"> din incint</w:t>
      </w:r>
      <w:r w:rsidR="00E949C9">
        <w:rPr>
          <w:rFonts w:ascii="Arial" w:hAnsi="Arial" w:cs="Arial"/>
          <w:sz w:val="20"/>
          <w:szCs w:val="20"/>
          <w:lang w:val="fr-FR"/>
        </w:rPr>
        <w:t>a</w:t>
      </w:r>
      <w:r w:rsidRPr="00E06332">
        <w:rPr>
          <w:rFonts w:ascii="Arial" w:hAnsi="Arial" w:cs="Arial"/>
          <w:sz w:val="20"/>
          <w:szCs w:val="20"/>
          <w:lang w:val="fr-FR"/>
        </w:rPr>
        <w:t>.</w:t>
      </w:r>
    </w:p>
    <w:p w:rsidR="005C46D5" w:rsidRPr="00E06332" w:rsidRDefault="005C46D5" w:rsidP="005C46D5">
      <w:pPr>
        <w:autoSpaceDE w:val="0"/>
        <w:autoSpaceDN w:val="0"/>
        <w:adjustRightInd w:val="0"/>
        <w:spacing w:after="0" w:line="240" w:lineRule="auto"/>
        <w:jc w:val="both"/>
        <w:rPr>
          <w:rFonts w:ascii="Arial" w:hAnsi="Arial" w:cs="Arial"/>
          <w:sz w:val="20"/>
          <w:szCs w:val="20"/>
          <w:lang w:val="fr-FR"/>
        </w:rPr>
      </w:pPr>
      <w:r w:rsidRPr="00E06332">
        <w:rPr>
          <w:rFonts w:ascii="Arial" w:hAnsi="Arial" w:cs="Arial"/>
          <w:sz w:val="20"/>
          <w:szCs w:val="20"/>
          <w:lang w:val="fr-FR"/>
        </w:rPr>
        <w:t xml:space="preserve">Apele uzate menajere colectate de </w:t>
      </w:r>
      <w:proofErr w:type="gramStart"/>
      <w:r w:rsidRPr="00E06332">
        <w:rPr>
          <w:rFonts w:ascii="Arial" w:hAnsi="Arial" w:cs="Arial"/>
          <w:sz w:val="20"/>
          <w:szCs w:val="20"/>
          <w:lang w:val="fr-FR"/>
        </w:rPr>
        <w:t>la obiectele</w:t>
      </w:r>
      <w:proofErr w:type="gramEnd"/>
      <w:r w:rsidRPr="00E06332">
        <w:rPr>
          <w:rFonts w:ascii="Arial" w:hAnsi="Arial" w:cs="Arial"/>
          <w:sz w:val="20"/>
          <w:szCs w:val="20"/>
          <w:lang w:val="fr-FR"/>
        </w:rPr>
        <w:t xml:space="preserve"> sanitare, sunt evacuate gravita</w:t>
      </w:r>
      <w:r w:rsidR="00E949C9">
        <w:rPr>
          <w:rFonts w:ascii="Arial" w:hAnsi="Arial" w:cs="Arial"/>
          <w:sz w:val="20"/>
          <w:szCs w:val="20"/>
          <w:lang w:val="fr-FR"/>
        </w:rPr>
        <w:t>t</w:t>
      </w:r>
      <w:r w:rsidRPr="00E06332">
        <w:rPr>
          <w:rFonts w:ascii="Arial" w:hAnsi="Arial" w:cs="Arial"/>
          <w:sz w:val="20"/>
          <w:szCs w:val="20"/>
          <w:lang w:val="fr-FR"/>
        </w:rPr>
        <w:t>ional prin curgere liber</w:t>
      </w:r>
      <w:r w:rsidR="00E949C9">
        <w:rPr>
          <w:rFonts w:ascii="Arial" w:hAnsi="Arial" w:cs="Arial"/>
          <w:sz w:val="20"/>
          <w:szCs w:val="20"/>
          <w:lang w:val="fr-FR"/>
        </w:rPr>
        <w:t>a</w:t>
      </w:r>
      <w:r w:rsidRPr="00E06332">
        <w:rPr>
          <w:rFonts w:ascii="Arial" w:hAnsi="Arial" w:cs="Arial"/>
          <w:sz w:val="20"/>
          <w:szCs w:val="20"/>
          <w:lang w:val="fr-FR"/>
        </w:rPr>
        <w:t xml:space="preserve"> la re</w:t>
      </w:r>
      <w:r w:rsidR="00E949C9">
        <w:rPr>
          <w:rFonts w:ascii="Arial" w:hAnsi="Arial" w:cs="Arial"/>
          <w:sz w:val="20"/>
          <w:szCs w:val="20"/>
          <w:lang w:val="fr-FR"/>
        </w:rPr>
        <w:t>t</w:t>
      </w:r>
      <w:r w:rsidRPr="00E06332">
        <w:rPr>
          <w:rFonts w:ascii="Arial" w:hAnsi="Arial" w:cs="Arial"/>
          <w:sz w:val="20"/>
          <w:szCs w:val="20"/>
          <w:lang w:val="fr-FR"/>
        </w:rPr>
        <w:t>eaua de canalizare care se va executa in incinta.</w:t>
      </w:r>
    </w:p>
    <w:p w:rsidR="005C46D5" w:rsidRPr="00E06332" w:rsidRDefault="005C46D5" w:rsidP="005C46D5">
      <w:pPr>
        <w:autoSpaceDE w:val="0"/>
        <w:autoSpaceDN w:val="0"/>
        <w:adjustRightInd w:val="0"/>
        <w:spacing w:after="0" w:line="240" w:lineRule="auto"/>
        <w:jc w:val="both"/>
        <w:rPr>
          <w:rFonts w:ascii="Arial" w:hAnsi="Arial" w:cs="Arial"/>
          <w:sz w:val="20"/>
          <w:szCs w:val="20"/>
          <w:lang w:val="fr-FR"/>
        </w:rPr>
      </w:pPr>
      <w:r w:rsidRPr="00E06332">
        <w:rPr>
          <w:rFonts w:ascii="Arial" w:hAnsi="Arial" w:cs="Arial"/>
          <w:sz w:val="20"/>
          <w:szCs w:val="20"/>
          <w:lang w:val="fr-FR"/>
        </w:rPr>
        <w:t>Apele colectate in reteaua exterioara de canalizare se vor directiona catre reteaua publica de canalizare.</w:t>
      </w:r>
    </w:p>
    <w:p w:rsidR="005C46D5" w:rsidRPr="00E06332" w:rsidRDefault="005C46D5" w:rsidP="005C46D5">
      <w:pPr>
        <w:autoSpaceDE w:val="0"/>
        <w:autoSpaceDN w:val="0"/>
        <w:adjustRightInd w:val="0"/>
        <w:spacing w:after="0" w:line="240" w:lineRule="auto"/>
        <w:jc w:val="both"/>
        <w:rPr>
          <w:rFonts w:ascii="Arial" w:hAnsi="Arial" w:cs="Arial"/>
          <w:sz w:val="20"/>
          <w:szCs w:val="20"/>
          <w:lang w:val="fr-FR"/>
        </w:rPr>
      </w:pPr>
      <w:r w:rsidRPr="00E06332">
        <w:rPr>
          <w:rFonts w:ascii="Arial" w:hAnsi="Arial" w:cs="Arial"/>
          <w:sz w:val="20"/>
          <w:szCs w:val="20"/>
          <w:lang w:val="fr-FR"/>
        </w:rPr>
        <w:t>Apele meteorice ce provin din ploi sau din topirea z</w:t>
      </w:r>
      <w:r w:rsidR="00E949C9">
        <w:rPr>
          <w:rFonts w:ascii="Arial" w:hAnsi="Arial" w:cs="Arial"/>
          <w:sz w:val="20"/>
          <w:szCs w:val="20"/>
          <w:lang w:val="fr-FR"/>
        </w:rPr>
        <w:t>a</w:t>
      </w:r>
      <w:r w:rsidRPr="00E06332">
        <w:rPr>
          <w:rFonts w:ascii="Arial" w:hAnsi="Arial" w:cs="Arial"/>
          <w:sz w:val="20"/>
          <w:szCs w:val="20"/>
          <w:lang w:val="fr-FR"/>
        </w:rPr>
        <w:t>pezilor de pe acoprisul cl</w:t>
      </w:r>
      <w:r w:rsidR="00E949C9">
        <w:rPr>
          <w:rFonts w:ascii="Arial" w:hAnsi="Arial" w:cs="Arial"/>
          <w:sz w:val="20"/>
          <w:szCs w:val="20"/>
          <w:lang w:val="fr-FR"/>
        </w:rPr>
        <w:t>a</w:t>
      </w:r>
      <w:r w:rsidRPr="00E06332">
        <w:rPr>
          <w:rFonts w:ascii="Arial" w:hAnsi="Arial" w:cs="Arial"/>
          <w:sz w:val="20"/>
          <w:szCs w:val="20"/>
          <w:lang w:val="fr-FR"/>
        </w:rPr>
        <w:t>dirii sunt colectate cu ajutorul jgheaburilor si evacuate in reteaua de canalizare exterioara prin burlane. Bulanele vor fi prevazute cu piese speciale pentru curatire.</w:t>
      </w:r>
    </w:p>
    <w:p w:rsidR="005C46D5" w:rsidRPr="00E06332" w:rsidRDefault="005C46D5" w:rsidP="005C46D5">
      <w:pPr>
        <w:autoSpaceDE w:val="0"/>
        <w:autoSpaceDN w:val="0"/>
        <w:adjustRightInd w:val="0"/>
        <w:spacing w:after="0" w:line="240" w:lineRule="auto"/>
        <w:jc w:val="both"/>
        <w:rPr>
          <w:rFonts w:ascii="Arial" w:hAnsi="Arial" w:cs="Arial"/>
          <w:sz w:val="20"/>
          <w:szCs w:val="20"/>
          <w:lang w:val="fr-FR"/>
        </w:rPr>
      </w:pPr>
      <w:r w:rsidRPr="00E06332">
        <w:rPr>
          <w:rFonts w:ascii="Arial" w:hAnsi="Arial" w:cs="Arial"/>
          <w:sz w:val="20"/>
          <w:szCs w:val="20"/>
          <w:lang w:val="fr-FR"/>
        </w:rPr>
        <w:t>Apele pluviale de pe suprafa</w:t>
      </w:r>
      <w:r w:rsidR="00E949C9">
        <w:rPr>
          <w:rFonts w:ascii="Arial" w:hAnsi="Arial" w:cs="Arial"/>
          <w:sz w:val="20"/>
          <w:szCs w:val="20"/>
          <w:lang w:val="fr-FR"/>
        </w:rPr>
        <w:t>t</w:t>
      </w:r>
      <w:r w:rsidRPr="00E06332">
        <w:rPr>
          <w:rFonts w:ascii="Arial" w:hAnsi="Arial" w:cs="Arial"/>
          <w:sz w:val="20"/>
          <w:szCs w:val="20"/>
          <w:lang w:val="fr-FR"/>
        </w:rPr>
        <w:t>a parcajelor supraterane vor fi colectate cu ajutorul gurilor de scurgere  si directionate catre un separator de hidrocarburi si apoi deversate in re</w:t>
      </w:r>
      <w:r w:rsidR="00E949C9">
        <w:rPr>
          <w:rFonts w:ascii="Arial" w:hAnsi="Arial" w:cs="Arial"/>
          <w:sz w:val="20"/>
          <w:szCs w:val="20"/>
          <w:lang w:val="fr-FR"/>
        </w:rPr>
        <w:t>t</w:t>
      </w:r>
      <w:r w:rsidRPr="00E06332">
        <w:rPr>
          <w:rFonts w:ascii="Arial" w:hAnsi="Arial" w:cs="Arial"/>
          <w:sz w:val="20"/>
          <w:szCs w:val="20"/>
          <w:lang w:val="fr-FR"/>
        </w:rPr>
        <w:t>eaua publica de canalizare pluviala.</w:t>
      </w:r>
    </w:p>
    <w:p w:rsidR="005C46D5" w:rsidRPr="00E06332" w:rsidRDefault="005C46D5" w:rsidP="005C46D5">
      <w:pPr>
        <w:autoSpaceDE w:val="0"/>
        <w:autoSpaceDN w:val="0"/>
        <w:adjustRightInd w:val="0"/>
        <w:spacing w:after="0" w:line="240" w:lineRule="auto"/>
        <w:jc w:val="both"/>
        <w:rPr>
          <w:rFonts w:ascii="Arial" w:hAnsi="Arial" w:cs="Arial"/>
          <w:sz w:val="20"/>
          <w:szCs w:val="20"/>
          <w:lang w:val="fr-FR"/>
        </w:rPr>
      </w:pPr>
      <w:r w:rsidRPr="00E06332">
        <w:rPr>
          <w:rFonts w:ascii="Arial" w:hAnsi="Arial" w:cs="Arial"/>
          <w:sz w:val="20"/>
          <w:szCs w:val="20"/>
          <w:lang w:val="fr-FR"/>
        </w:rPr>
        <w:t>Se vor utiliza urmatoarele guri de scurgere:</w:t>
      </w:r>
    </w:p>
    <w:p w:rsidR="005C46D5" w:rsidRPr="00E06332" w:rsidRDefault="005C46D5" w:rsidP="005C46D5">
      <w:pPr>
        <w:autoSpaceDE w:val="0"/>
        <w:autoSpaceDN w:val="0"/>
        <w:adjustRightInd w:val="0"/>
        <w:spacing w:after="0" w:line="240" w:lineRule="auto"/>
        <w:jc w:val="both"/>
        <w:rPr>
          <w:rFonts w:ascii="Arial" w:hAnsi="Arial" w:cs="Arial"/>
          <w:sz w:val="20"/>
          <w:szCs w:val="20"/>
          <w:lang w:val="fr-FR"/>
        </w:rPr>
      </w:pPr>
      <w:r w:rsidRPr="00E06332">
        <w:rPr>
          <w:rFonts w:ascii="Arial" w:hAnsi="Arial" w:cs="Arial"/>
          <w:sz w:val="20"/>
          <w:szCs w:val="20"/>
          <w:lang w:val="fr-FR"/>
        </w:rPr>
        <w:t>- Guri de scurgere pentru montaj in bordura formate din corp din polietilena Ø 400 si gratar Meier Guss clasa de sarcini C250;</w:t>
      </w:r>
    </w:p>
    <w:p w:rsidR="005C46D5" w:rsidRPr="00E06332" w:rsidRDefault="005C46D5" w:rsidP="00962481">
      <w:pPr>
        <w:autoSpaceDE w:val="0"/>
        <w:autoSpaceDN w:val="0"/>
        <w:adjustRightInd w:val="0"/>
        <w:spacing w:after="0" w:line="240" w:lineRule="auto"/>
        <w:jc w:val="both"/>
        <w:rPr>
          <w:rFonts w:ascii="Arial" w:hAnsi="Arial" w:cs="Arial"/>
          <w:sz w:val="20"/>
          <w:szCs w:val="20"/>
          <w:lang w:val="fr-FR"/>
        </w:rPr>
      </w:pPr>
      <w:r w:rsidRPr="00E06332">
        <w:rPr>
          <w:rFonts w:ascii="Arial" w:hAnsi="Arial" w:cs="Arial"/>
          <w:sz w:val="20"/>
          <w:szCs w:val="20"/>
          <w:lang w:val="fr-FR"/>
        </w:rPr>
        <w:t>Colectarea apelor pluviale din zona rampei de descarcare a tirurilor se va face cu ajutorul unei rigole. Apele colectate de rigola se vor deversa intr-un camin de pompare in care se vor monta doua pompe submersibile cu plutitor (1activa+1rezerva) si se vor pompa intr-un camin de canalizare pluviala din incinta.</w:t>
      </w:r>
    </w:p>
    <w:p w:rsidR="00A917B1" w:rsidRPr="00435D23" w:rsidRDefault="00A917B1" w:rsidP="00E06332">
      <w:pPr>
        <w:autoSpaceDE w:val="0"/>
        <w:autoSpaceDN w:val="0"/>
        <w:adjustRightInd w:val="0"/>
        <w:spacing w:before="100" w:after="0" w:line="240" w:lineRule="auto"/>
        <w:jc w:val="both"/>
        <w:rPr>
          <w:rFonts w:ascii="Arial" w:hAnsi="Arial" w:cs="Arial"/>
          <w:b/>
          <w:bCs/>
          <w:color w:val="000000"/>
        </w:rPr>
      </w:pPr>
      <w:r w:rsidRPr="00435D23">
        <w:rPr>
          <w:rFonts w:ascii="Arial" w:hAnsi="Arial" w:cs="Arial"/>
          <w:color w:val="000000"/>
        </w:rPr>
        <w:t xml:space="preserve">- </w:t>
      </w:r>
      <w:r w:rsidRPr="00435D23">
        <w:rPr>
          <w:rFonts w:ascii="Arial" w:hAnsi="Arial" w:cs="Arial"/>
          <w:b/>
          <w:bCs/>
          <w:color w:val="000000"/>
        </w:rPr>
        <w:t>lucr</w:t>
      </w:r>
      <w:r w:rsidR="00464378" w:rsidRPr="00435D23">
        <w:rPr>
          <w:rFonts w:ascii="Arial" w:hAnsi="Arial" w:cs="Arial"/>
          <w:b/>
          <w:bCs/>
          <w:color w:val="000000"/>
        </w:rPr>
        <w:t>a</w:t>
      </w:r>
      <w:r w:rsidRPr="00435D23">
        <w:rPr>
          <w:rFonts w:ascii="Arial" w:hAnsi="Arial" w:cs="Arial"/>
          <w:b/>
          <w:bCs/>
          <w:color w:val="000000"/>
        </w:rPr>
        <w:t xml:space="preserve">rile </w:t>
      </w:r>
      <w:r w:rsidR="00464378" w:rsidRPr="00435D23">
        <w:rPr>
          <w:rFonts w:ascii="Arial" w:hAnsi="Arial" w:cs="Arial"/>
          <w:b/>
          <w:bCs/>
          <w:color w:val="000000"/>
        </w:rPr>
        <w:t>s</w:t>
      </w:r>
      <w:r w:rsidRPr="00435D23">
        <w:rPr>
          <w:rFonts w:ascii="Arial" w:hAnsi="Arial" w:cs="Arial"/>
          <w:b/>
          <w:bCs/>
          <w:color w:val="000000"/>
        </w:rPr>
        <w:t>i dot</w:t>
      </w:r>
      <w:r w:rsidR="00464378" w:rsidRPr="00435D23">
        <w:rPr>
          <w:rFonts w:ascii="Arial" w:hAnsi="Arial" w:cs="Arial"/>
          <w:b/>
          <w:bCs/>
          <w:color w:val="000000"/>
        </w:rPr>
        <w:t>a</w:t>
      </w:r>
      <w:r w:rsidRPr="00435D23">
        <w:rPr>
          <w:rFonts w:ascii="Arial" w:hAnsi="Arial" w:cs="Arial"/>
          <w:b/>
          <w:bCs/>
          <w:color w:val="000000"/>
        </w:rPr>
        <w:t>rile pentru protec</w:t>
      </w:r>
      <w:r w:rsidR="00464378" w:rsidRPr="00435D23">
        <w:rPr>
          <w:rFonts w:ascii="Arial" w:hAnsi="Arial" w:cs="Arial"/>
          <w:b/>
          <w:bCs/>
          <w:color w:val="000000"/>
        </w:rPr>
        <w:t>t</w:t>
      </w:r>
      <w:r w:rsidRPr="00435D23">
        <w:rPr>
          <w:rFonts w:ascii="Arial" w:hAnsi="Arial" w:cs="Arial"/>
          <w:b/>
          <w:bCs/>
          <w:color w:val="000000"/>
        </w:rPr>
        <w:t xml:space="preserve">ia solului </w:t>
      </w:r>
      <w:r w:rsidR="00464378" w:rsidRPr="00435D23">
        <w:rPr>
          <w:rFonts w:ascii="Arial" w:hAnsi="Arial" w:cs="Arial"/>
          <w:b/>
          <w:bCs/>
          <w:color w:val="000000"/>
        </w:rPr>
        <w:t>s</w:t>
      </w:r>
      <w:r w:rsidRPr="00435D23">
        <w:rPr>
          <w:rFonts w:ascii="Arial" w:hAnsi="Arial" w:cs="Arial"/>
          <w:b/>
          <w:bCs/>
          <w:color w:val="000000"/>
        </w:rPr>
        <w:t>i a subsolului.</w:t>
      </w:r>
    </w:p>
    <w:p w:rsidR="00CF58D0" w:rsidRPr="001E355A" w:rsidRDefault="00CF58D0" w:rsidP="007F7FFD">
      <w:pPr>
        <w:autoSpaceDE w:val="0"/>
        <w:autoSpaceDN w:val="0"/>
        <w:adjustRightInd w:val="0"/>
        <w:spacing w:after="0" w:line="240" w:lineRule="auto"/>
        <w:jc w:val="both"/>
        <w:rPr>
          <w:rFonts w:ascii="Arial" w:hAnsi="Arial" w:cs="Arial"/>
          <w:color w:val="000000"/>
          <w:sz w:val="20"/>
          <w:szCs w:val="20"/>
        </w:rPr>
      </w:pPr>
      <w:r w:rsidRPr="001E355A">
        <w:rPr>
          <w:rFonts w:ascii="Arial" w:hAnsi="Arial" w:cs="Arial"/>
          <w:color w:val="000000"/>
          <w:sz w:val="20"/>
          <w:szCs w:val="20"/>
        </w:rPr>
        <w:t>Nu este cazul.</w:t>
      </w:r>
    </w:p>
    <w:p w:rsidR="00A917B1" w:rsidRPr="00435D23" w:rsidRDefault="00A917B1" w:rsidP="00E06332">
      <w:pPr>
        <w:autoSpaceDE w:val="0"/>
        <w:autoSpaceDN w:val="0"/>
        <w:adjustRightInd w:val="0"/>
        <w:spacing w:before="200" w:after="0" w:line="240" w:lineRule="auto"/>
        <w:jc w:val="both"/>
        <w:rPr>
          <w:rFonts w:ascii="Arial" w:hAnsi="Arial" w:cs="Arial"/>
          <w:b/>
          <w:bCs/>
          <w:color w:val="000000"/>
        </w:rPr>
      </w:pPr>
      <w:r w:rsidRPr="00435D23">
        <w:rPr>
          <w:rFonts w:ascii="Arial" w:hAnsi="Arial" w:cs="Arial"/>
          <w:b/>
          <w:bCs/>
          <w:color w:val="000000"/>
        </w:rPr>
        <w:t>6. Protec</w:t>
      </w:r>
      <w:r w:rsidR="00464378" w:rsidRPr="00435D23">
        <w:rPr>
          <w:rFonts w:ascii="Arial" w:hAnsi="Arial" w:cs="Arial"/>
          <w:b/>
          <w:bCs/>
          <w:color w:val="000000"/>
        </w:rPr>
        <w:t>t</w:t>
      </w:r>
      <w:r w:rsidRPr="00435D23">
        <w:rPr>
          <w:rFonts w:ascii="Arial" w:hAnsi="Arial" w:cs="Arial"/>
          <w:b/>
          <w:bCs/>
          <w:color w:val="000000"/>
        </w:rPr>
        <w:t xml:space="preserve">ia ecosistemelor terestre </w:t>
      </w:r>
      <w:r w:rsidR="00464378" w:rsidRPr="00435D23">
        <w:rPr>
          <w:rFonts w:ascii="Arial" w:hAnsi="Arial" w:cs="Arial"/>
          <w:b/>
          <w:bCs/>
          <w:color w:val="000000"/>
        </w:rPr>
        <w:t>s</w:t>
      </w:r>
      <w:r w:rsidRPr="00435D23">
        <w:rPr>
          <w:rFonts w:ascii="Arial" w:hAnsi="Arial" w:cs="Arial"/>
          <w:b/>
          <w:bCs/>
          <w:color w:val="000000"/>
        </w:rPr>
        <w:t>i acvatice:</w:t>
      </w:r>
    </w:p>
    <w:p w:rsidR="007F7FFD" w:rsidRPr="00435D23" w:rsidRDefault="007F7FFD" w:rsidP="00E06332">
      <w:pPr>
        <w:pStyle w:val="ListParagraph"/>
        <w:numPr>
          <w:ilvl w:val="0"/>
          <w:numId w:val="19"/>
        </w:numPr>
        <w:autoSpaceDE w:val="0"/>
        <w:autoSpaceDN w:val="0"/>
        <w:adjustRightInd w:val="0"/>
        <w:spacing w:before="100" w:after="0" w:line="240" w:lineRule="auto"/>
        <w:ind w:left="714" w:hanging="357"/>
        <w:jc w:val="both"/>
        <w:rPr>
          <w:rFonts w:ascii="Arial" w:hAnsi="Arial" w:cs="Arial"/>
          <w:b/>
          <w:bCs/>
          <w:color w:val="000000"/>
        </w:rPr>
      </w:pPr>
      <w:r w:rsidRPr="00435D23">
        <w:rPr>
          <w:rFonts w:ascii="Arial" w:hAnsi="Arial" w:cs="Arial"/>
          <w:b/>
          <w:bCs/>
          <w:color w:val="000000"/>
        </w:rPr>
        <w:t>Aspecte de mediu ce vor fi semnificativ afectate prin proiectul propus, inclusiv, în special: popula</w:t>
      </w:r>
      <w:r w:rsidR="00E949C9">
        <w:rPr>
          <w:rFonts w:ascii="Arial" w:hAnsi="Arial" w:cs="Arial"/>
          <w:b/>
          <w:bCs/>
          <w:color w:val="000000"/>
        </w:rPr>
        <w:t>t</w:t>
      </w:r>
      <w:r w:rsidRPr="00435D23">
        <w:rPr>
          <w:rFonts w:ascii="Arial" w:hAnsi="Arial" w:cs="Arial"/>
          <w:b/>
          <w:bCs/>
          <w:color w:val="000000"/>
        </w:rPr>
        <w:t xml:space="preserve">ia, fauna, flora, solul, apa, aerul, factorii climatici, peisajul </w:t>
      </w:r>
      <w:r w:rsidR="00E949C9">
        <w:rPr>
          <w:rFonts w:ascii="Arial" w:hAnsi="Arial" w:cs="Arial"/>
          <w:b/>
          <w:bCs/>
          <w:color w:val="000000"/>
        </w:rPr>
        <w:t>s</w:t>
      </w:r>
      <w:r w:rsidRPr="00435D23">
        <w:rPr>
          <w:rFonts w:ascii="Arial" w:hAnsi="Arial" w:cs="Arial"/>
          <w:b/>
          <w:bCs/>
          <w:color w:val="000000"/>
        </w:rPr>
        <w:t>i interrela</w:t>
      </w:r>
      <w:r w:rsidR="00E949C9">
        <w:rPr>
          <w:rFonts w:ascii="Arial" w:hAnsi="Arial" w:cs="Arial"/>
          <w:b/>
          <w:bCs/>
          <w:color w:val="000000"/>
        </w:rPr>
        <w:t>s</w:t>
      </w:r>
      <w:r w:rsidRPr="00435D23">
        <w:rPr>
          <w:rFonts w:ascii="Arial" w:hAnsi="Arial" w:cs="Arial"/>
          <w:b/>
          <w:bCs/>
          <w:color w:val="000000"/>
        </w:rPr>
        <w:t>iile dintre ace</w:t>
      </w:r>
      <w:r w:rsidR="00E949C9">
        <w:rPr>
          <w:rFonts w:ascii="Arial" w:hAnsi="Arial" w:cs="Arial"/>
          <w:b/>
          <w:bCs/>
          <w:color w:val="000000"/>
        </w:rPr>
        <w:t>s</w:t>
      </w:r>
      <w:r w:rsidRPr="00435D23">
        <w:rPr>
          <w:rFonts w:ascii="Arial" w:hAnsi="Arial" w:cs="Arial"/>
          <w:b/>
          <w:bCs/>
          <w:color w:val="000000"/>
        </w:rPr>
        <w:t>tia:</w:t>
      </w:r>
    </w:p>
    <w:p w:rsidR="007F7FFD" w:rsidRPr="004D400D" w:rsidRDefault="007F7FFD" w:rsidP="004D400D">
      <w:pPr>
        <w:tabs>
          <w:tab w:val="left" w:pos="1800"/>
        </w:tabs>
        <w:spacing w:after="100" w:line="240" w:lineRule="auto"/>
        <w:ind w:firstLine="839"/>
        <w:jc w:val="both"/>
        <w:rPr>
          <w:rFonts w:ascii="Arial" w:hAnsi="Arial" w:cs="Arial"/>
          <w:sz w:val="20"/>
          <w:szCs w:val="20"/>
        </w:rPr>
      </w:pPr>
      <w:r w:rsidRPr="004D400D">
        <w:rPr>
          <w:rFonts w:ascii="Arial" w:hAnsi="Arial" w:cs="Arial"/>
          <w:sz w:val="20"/>
          <w:szCs w:val="20"/>
        </w:rPr>
        <w:t>În conformitate cu „Planul de amenajare a teritoriului,  sec</w:t>
      </w:r>
      <w:r w:rsidR="00E949C9" w:rsidRPr="004D400D">
        <w:rPr>
          <w:rFonts w:ascii="Arial" w:hAnsi="Arial" w:cs="Arial"/>
          <w:sz w:val="20"/>
          <w:szCs w:val="20"/>
        </w:rPr>
        <w:t>t</w:t>
      </w:r>
      <w:r w:rsidRPr="004D400D">
        <w:rPr>
          <w:rFonts w:ascii="Arial" w:hAnsi="Arial" w:cs="Arial"/>
          <w:sz w:val="20"/>
          <w:szCs w:val="20"/>
        </w:rPr>
        <w:t>iunea III- zone protejate”</w:t>
      </w:r>
      <w:r w:rsidR="00E949C9" w:rsidRPr="004D400D">
        <w:rPr>
          <w:rFonts w:ascii="Arial" w:hAnsi="Arial" w:cs="Arial"/>
          <w:sz w:val="20"/>
          <w:szCs w:val="20"/>
        </w:rPr>
        <w:t>s</w:t>
      </w:r>
      <w:r w:rsidRPr="004D400D">
        <w:rPr>
          <w:rFonts w:ascii="Arial" w:hAnsi="Arial" w:cs="Arial"/>
          <w:sz w:val="20"/>
          <w:szCs w:val="20"/>
        </w:rPr>
        <w:t>i anexele sale publicate în MO 152/12.04.2000, nu exist</w:t>
      </w:r>
      <w:r w:rsidR="00E949C9" w:rsidRPr="004D400D">
        <w:rPr>
          <w:rFonts w:ascii="Arial" w:hAnsi="Arial" w:cs="Arial"/>
          <w:sz w:val="20"/>
          <w:szCs w:val="20"/>
        </w:rPr>
        <w:t>a</w:t>
      </w:r>
      <w:r w:rsidRPr="004D400D">
        <w:rPr>
          <w:rFonts w:ascii="Arial" w:hAnsi="Arial" w:cs="Arial"/>
          <w:sz w:val="20"/>
          <w:szCs w:val="20"/>
        </w:rPr>
        <w:t>zone ecologice de interes, desemnate în vecin</w:t>
      </w:r>
      <w:r w:rsidR="00E949C9" w:rsidRPr="004D400D">
        <w:rPr>
          <w:rFonts w:ascii="Arial" w:hAnsi="Arial" w:cs="Arial"/>
          <w:sz w:val="20"/>
          <w:szCs w:val="20"/>
        </w:rPr>
        <w:t>a</w:t>
      </w:r>
      <w:r w:rsidRPr="004D400D">
        <w:rPr>
          <w:rFonts w:ascii="Arial" w:hAnsi="Arial" w:cs="Arial"/>
          <w:sz w:val="20"/>
          <w:szCs w:val="20"/>
        </w:rPr>
        <w:t>tatea amplasamentului. În apropierea perimetrului studiat nu se afl</w:t>
      </w:r>
      <w:r w:rsidR="00E949C9" w:rsidRPr="004D400D">
        <w:rPr>
          <w:rFonts w:ascii="Arial" w:hAnsi="Arial" w:cs="Arial"/>
          <w:sz w:val="20"/>
          <w:szCs w:val="20"/>
        </w:rPr>
        <w:t>a</w:t>
      </w:r>
      <w:r w:rsidRPr="004D400D">
        <w:rPr>
          <w:rFonts w:ascii="Arial" w:hAnsi="Arial" w:cs="Arial"/>
          <w:sz w:val="20"/>
          <w:szCs w:val="20"/>
        </w:rPr>
        <w:t>nici o arie de protec</w:t>
      </w:r>
      <w:r w:rsidR="00E949C9" w:rsidRPr="004D400D">
        <w:rPr>
          <w:rFonts w:ascii="Arial" w:hAnsi="Arial" w:cs="Arial"/>
          <w:sz w:val="20"/>
          <w:szCs w:val="20"/>
        </w:rPr>
        <w:t>t</w:t>
      </w:r>
      <w:r w:rsidRPr="004D400D">
        <w:rPr>
          <w:rFonts w:ascii="Arial" w:hAnsi="Arial" w:cs="Arial"/>
          <w:sz w:val="20"/>
          <w:szCs w:val="20"/>
        </w:rPr>
        <w:t>ie avifaunistic</w:t>
      </w:r>
      <w:r w:rsidR="00E949C9" w:rsidRPr="004D400D">
        <w:rPr>
          <w:rFonts w:ascii="Arial" w:hAnsi="Arial" w:cs="Arial"/>
          <w:sz w:val="20"/>
          <w:szCs w:val="20"/>
        </w:rPr>
        <w:t>a</w:t>
      </w:r>
      <w:r w:rsidRPr="004D400D">
        <w:rPr>
          <w:rFonts w:ascii="Arial" w:hAnsi="Arial" w:cs="Arial"/>
          <w:sz w:val="20"/>
          <w:szCs w:val="20"/>
        </w:rPr>
        <w:t xml:space="preserve">sau arii speciale de conservare  reglementate conform OUG nr. 236/2000 privind regimul ariilor naturale protejate, conservarea habitatelor naturale, a florei </w:t>
      </w:r>
      <w:r w:rsidR="00E949C9" w:rsidRPr="004D400D">
        <w:rPr>
          <w:rFonts w:ascii="Arial" w:hAnsi="Arial" w:cs="Arial"/>
          <w:sz w:val="20"/>
          <w:szCs w:val="20"/>
        </w:rPr>
        <w:t>s</w:t>
      </w:r>
      <w:r w:rsidRPr="004D400D">
        <w:rPr>
          <w:rFonts w:ascii="Arial" w:hAnsi="Arial" w:cs="Arial"/>
          <w:sz w:val="20"/>
          <w:szCs w:val="20"/>
        </w:rPr>
        <w:t>i faunei s</w:t>
      </w:r>
      <w:r w:rsidR="00E949C9" w:rsidRPr="004D400D">
        <w:rPr>
          <w:rFonts w:ascii="Arial" w:hAnsi="Arial" w:cs="Arial"/>
          <w:sz w:val="20"/>
          <w:szCs w:val="20"/>
        </w:rPr>
        <w:t>a</w:t>
      </w:r>
      <w:r w:rsidRPr="004D400D">
        <w:rPr>
          <w:rFonts w:ascii="Arial" w:hAnsi="Arial" w:cs="Arial"/>
          <w:sz w:val="20"/>
          <w:szCs w:val="20"/>
        </w:rPr>
        <w:t>lbatice, cu modific</w:t>
      </w:r>
      <w:r w:rsidR="00E949C9" w:rsidRPr="004D400D">
        <w:rPr>
          <w:rFonts w:ascii="Arial" w:hAnsi="Arial" w:cs="Arial"/>
          <w:sz w:val="20"/>
          <w:szCs w:val="20"/>
        </w:rPr>
        <w:t>a</w:t>
      </w:r>
      <w:r w:rsidRPr="004D400D">
        <w:rPr>
          <w:rFonts w:ascii="Arial" w:hAnsi="Arial" w:cs="Arial"/>
          <w:sz w:val="20"/>
          <w:szCs w:val="20"/>
        </w:rPr>
        <w:t xml:space="preserve">rile </w:t>
      </w:r>
      <w:r w:rsidR="00E949C9" w:rsidRPr="004D400D">
        <w:rPr>
          <w:rFonts w:ascii="Arial" w:hAnsi="Arial" w:cs="Arial"/>
          <w:sz w:val="20"/>
          <w:szCs w:val="20"/>
        </w:rPr>
        <w:t>s</w:t>
      </w:r>
      <w:r w:rsidRPr="004D400D">
        <w:rPr>
          <w:rFonts w:ascii="Arial" w:hAnsi="Arial" w:cs="Arial"/>
          <w:sz w:val="20"/>
          <w:szCs w:val="20"/>
        </w:rPr>
        <w:t>i complet</w:t>
      </w:r>
      <w:r w:rsidR="00E949C9" w:rsidRPr="004D400D">
        <w:rPr>
          <w:rFonts w:ascii="Arial" w:hAnsi="Arial" w:cs="Arial"/>
          <w:sz w:val="20"/>
          <w:szCs w:val="20"/>
        </w:rPr>
        <w:t>a</w:t>
      </w:r>
      <w:r w:rsidRPr="004D400D">
        <w:rPr>
          <w:rFonts w:ascii="Arial" w:hAnsi="Arial" w:cs="Arial"/>
          <w:sz w:val="20"/>
          <w:szCs w:val="20"/>
        </w:rPr>
        <w:t>rile ulterioare.</w:t>
      </w:r>
    </w:p>
    <w:p w:rsidR="007F7FFD" w:rsidRPr="00435D23" w:rsidRDefault="007F7FFD" w:rsidP="004D400D">
      <w:pPr>
        <w:pStyle w:val="ListParagraph"/>
        <w:numPr>
          <w:ilvl w:val="0"/>
          <w:numId w:val="19"/>
        </w:numPr>
        <w:autoSpaceDE w:val="0"/>
        <w:autoSpaceDN w:val="0"/>
        <w:adjustRightInd w:val="0"/>
        <w:spacing w:before="100" w:after="0" w:line="240" w:lineRule="auto"/>
        <w:ind w:left="714" w:hanging="357"/>
        <w:jc w:val="both"/>
        <w:rPr>
          <w:rFonts w:ascii="Arial" w:hAnsi="Arial" w:cs="Arial"/>
          <w:b/>
          <w:bCs/>
          <w:color w:val="000000"/>
        </w:rPr>
      </w:pPr>
      <w:r w:rsidRPr="00435D23">
        <w:rPr>
          <w:rFonts w:ascii="Arial" w:hAnsi="Arial" w:cs="Arial"/>
          <w:b/>
          <w:bCs/>
          <w:color w:val="000000"/>
        </w:rPr>
        <w:t>Poluan</w:t>
      </w:r>
      <w:r w:rsidR="00E949C9">
        <w:rPr>
          <w:rFonts w:ascii="Arial" w:hAnsi="Arial" w:cs="Arial"/>
          <w:b/>
          <w:bCs/>
          <w:color w:val="000000"/>
        </w:rPr>
        <w:t>t</w:t>
      </w:r>
      <w:r w:rsidRPr="00435D23">
        <w:rPr>
          <w:rFonts w:ascii="Arial" w:hAnsi="Arial" w:cs="Arial"/>
          <w:b/>
          <w:bCs/>
          <w:color w:val="000000"/>
        </w:rPr>
        <w:t xml:space="preserve">ii </w:t>
      </w:r>
      <w:r w:rsidR="00E949C9">
        <w:rPr>
          <w:rFonts w:ascii="Arial" w:hAnsi="Arial" w:cs="Arial"/>
          <w:b/>
          <w:bCs/>
          <w:color w:val="000000"/>
        </w:rPr>
        <w:t>s</w:t>
      </w:r>
      <w:r w:rsidRPr="00435D23">
        <w:rPr>
          <w:rFonts w:ascii="Arial" w:hAnsi="Arial" w:cs="Arial"/>
          <w:b/>
          <w:bCs/>
          <w:color w:val="000000"/>
        </w:rPr>
        <w:t>i activit</w:t>
      </w:r>
      <w:r w:rsidR="00E949C9">
        <w:rPr>
          <w:rFonts w:ascii="Arial" w:hAnsi="Arial" w:cs="Arial"/>
          <w:b/>
          <w:bCs/>
          <w:color w:val="000000"/>
        </w:rPr>
        <w:t>at</w:t>
      </w:r>
      <w:r w:rsidRPr="00435D23">
        <w:rPr>
          <w:rFonts w:ascii="Arial" w:hAnsi="Arial" w:cs="Arial"/>
          <w:b/>
          <w:bCs/>
          <w:color w:val="000000"/>
        </w:rPr>
        <w:t xml:space="preserve">ile ce pot afecta ecosistemele acvatice </w:t>
      </w:r>
      <w:r w:rsidR="00E949C9">
        <w:rPr>
          <w:rFonts w:ascii="Arial" w:hAnsi="Arial" w:cs="Arial"/>
          <w:b/>
          <w:bCs/>
          <w:color w:val="000000"/>
        </w:rPr>
        <w:t>s</w:t>
      </w:r>
      <w:r w:rsidRPr="00435D23">
        <w:rPr>
          <w:rFonts w:ascii="Arial" w:hAnsi="Arial" w:cs="Arial"/>
          <w:b/>
          <w:bCs/>
          <w:color w:val="000000"/>
        </w:rPr>
        <w:t>i terestre:</w:t>
      </w:r>
    </w:p>
    <w:p w:rsidR="007F7FFD" w:rsidRPr="00E06332" w:rsidRDefault="007F7FFD" w:rsidP="004D400D">
      <w:pPr>
        <w:tabs>
          <w:tab w:val="left" w:pos="1800"/>
        </w:tabs>
        <w:spacing w:after="100" w:line="240" w:lineRule="auto"/>
        <w:ind w:firstLine="839"/>
        <w:jc w:val="both"/>
        <w:rPr>
          <w:rFonts w:ascii="Arial" w:hAnsi="Arial" w:cs="Arial"/>
          <w:sz w:val="20"/>
          <w:szCs w:val="20"/>
        </w:rPr>
      </w:pPr>
      <w:r w:rsidRPr="00E06332">
        <w:rPr>
          <w:rFonts w:ascii="Arial" w:hAnsi="Arial" w:cs="Arial"/>
          <w:sz w:val="20"/>
          <w:szCs w:val="20"/>
        </w:rPr>
        <w:t>Nu este cazul.</w:t>
      </w:r>
    </w:p>
    <w:p w:rsidR="007F7FFD" w:rsidRPr="00435D23" w:rsidRDefault="007F7FFD" w:rsidP="004D400D">
      <w:pPr>
        <w:pStyle w:val="ListParagraph"/>
        <w:numPr>
          <w:ilvl w:val="0"/>
          <w:numId w:val="19"/>
        </w:numPr>
        <w:autoSpaceDE w:val="0"/>
        <w:autoSpaceDN w:val="0"/>
        <w:adjustRightInd w:val="0"/>
        <w:spacing w:before="100" w:after="0" w:line="240" w:lineRule="auto"/>
        <w:ind w:left="714" w:hanging="357"/>
        <w:jc w:val="both"/>
        <w:rPr>
          <w:rFonts w:ascii="Arial" w:hAnsi="Arial" w:cs="Arial"/>
          <w:b/>
          <w:bCs/>
          <w:color w:val="000000"/>
        </w:rPr>
      </w:pPr>
      <w:r w:rsidRPr="00435D23">
        <w:rPr>
          <w:rFonts w:ascii="Arial" w:hAnsi="Arial" w:cs="Arial"/>
          <w:b/>
          <w:bCs/>
          <w:color w:val="000000"/>
        </w:rPr>
        <w:t>Lucr</w:t>
      </w:r>
      <w:r w:rsidR="00E949C9">
        <w:rPr>
          <w:rFonts w:ascii="Arial" w:hAnsi="Arial" w:cs="Arial"/>
          <w:b/>
          <w:bCs/>
          <w:color w:val="000000"/>
        </w:rPr>
        <w:t>a</w:t>
      </w:r>
      <w:r w:rsidRPr="00435D23">
        <w:rPr>
          <w:rFonts w:ascii="Arial" w:hAnsi="Arial" w:cs="Arial"/>
          <w:b/>
          <w:bCs/>
          <w:color w:val="000000"/>
        </w:rPr>
        <w:t>rile, dot</w:t>
      </w:r>
      <w:r w:rsidR="00E949C9">
        <w:rPr>
          <w:rFonts w:ascii="Arial" w:hAnsi="Arial" w:cs="Arial"/>
          <w:b/>
          <w:bCs/>
          <w:color w:val="000000"/>
        </w:rPr>
        <w:t>a</w:t>
      </w:r>
      <w:r w:rsidRPr="00435D23">
        <w:rPr>
          <w:rFonts w:ascii="Arial" w:hAnsi="Arial" w:cs="Arial"/>
          <w:b/>
          <w:bCs/>
          <w:color w:val="000000"/>
        </w:rPr>
        <w:t xml:space="preserve">rile </w:t>
      </w:r>
      <w:r w:rsidR="00E949C9">
        <w:rPr>
          <w:rFonts w:ascii="Arial" w:hAnsi="Arial" w:cs="Arial"/>
          <w:b/>
          <w:bCs/>
          <w:color w:val="000000"/>
        </w:rPr>
        <w:t>s</w:t>
      </w:r>
      <w:r w:rsidRPr="00435D23">
        <w:rPr>
          <w:rFonts w:ascii="Arial" w:hAnsi="Arial" w:cs="Arial"/>
          <w:b/>
          <w:bCs/>
          <w:color w:val="000000"/>
        </w:rPr>
        <w:t>i m</w:t>
      </w:r>
      <w:r w:rsidR="00E949C9">
        <w:rPr>
          <w:rFonts w:ascii="Arial" w:hAnsi="Arial" w:cs="Arial"/>
          <w:b/>
          <w:bCs/>
          <w:color w:val="000000"/>
        </w:rPr>
        <w:t>a</w:t>
      </w:r>
      <w:r w:rsidRPr="00435D23">
        <w:rPr>
          <w:rFonts w:ascii="Arial" w:hAnsi="Arial" w:cs="Arial"/>
          <w:b/>
          <w:bCs/>
          <w:color w:val="000000"/>
        </w:rPr>
        <w:t xml:space="preserve">surile pentru protectia faunei </w:t>
      </w:r>
      <w:r w:rsidR="00E949C9">
        <w:rPr>
          <w:rFonts w:ascii="Arial" w:hAnsi="Arial" w:cs="Arial"/>
          <w:b/>
          <w:bCs/>
          <w:color w:val="000000"/>
        </w:rPr>
        <w:t>s</w:t>
      </w:r>
      <w:r w:rsidRPr="00435D23">
        <w:rPr>
          <w:rFonts w:ascii="Arial" w:hAnsi="Arial" w:cs="Arial"/>
          <w:b/>
          <w:bCs/>
          <w:color w:val="000000"/>
        </w:rPr>
        <w:t xml:space="preserve">i florei terestre </w:t>
      </w:r>
      <w:r w:rsidR="00E949C9">
        <w:rPr>
          <w:rFonts w:ascii="Arial" w:hAnsi="Arial" w:cs="Arial"/>
          <w:b/>
          <w:bCs/>
          <w:color w:val="000000"/>
        </w:rPr>
        <w:t>s</w:t>
      </w:r>
      <w:r w:rsidRPr="00435D23">
        <w:rPr>
          <w:rFonts w:ascii="Arial" w:hAnsi="Arial" w:cs="Arial"/>
          <w:b/>
          <w:bCs/>
          <w:color w:val="000000"/>
        </w:rPr>
        <w:t>i acvatice, a biodiversit</w:t>
      </w:r>
      <w:r w:rsidR="00E949C9">
        <w:rPr>
          <w:rFonts w:ascii="Arial" w:hAnsi="Arial" w:cs="Arial"/>
          <w:b/>
          <w:bCs/>
          <w:color w:val="000000"/>
        </w:rPr>
        <w:t>at</w:t>
      </w:r>
      <w:r w:rsidRPr="00435D23">
        <w:rPr>
          <w:rFonts w:ascii="Arial" w:hAnsi="Arial" w:cs="Arial"/>
          <w:b/>
          <w:bCs/>
          <w:color w:val="000000"/>
        </w:rPr>
        <w:t xml:space="preserve">ii, monumentelor naturii </w:t>
      </w:r>
      <w:r w:rsidR="00E949C9">
        <w:rPr>
          <w:rFonts w:ascii="Arial" w:hAnsi="Arial" w:cs="Arial"/>
          <w:b/>
          <w:bCs/>
          <w:color w:val="000000"/>
        </w:rPr>
        <w:t>s</w:t>
      </w:r>
      <w:r w:rsidRPr="00435D23">
        <w:rPr>
          <w:rFonts w:ascii="Arial" w:hAnsi="Arial" w:cs="Arial"/>
          <w:b/>
          <w:bCs/>
          <w:color w:val="000000"/>
        </w:rPr>
        <w:t>i ariilor protejate:</w:t>
      </w:r>
    </w:p>
    <w:p w:rsidR="007F7FFD" w:rsidRPr="00E06332" w:rsidRDefault="007F7FFD" w:rsidP="004D400D">
      <w:pPr>
        <w:tabs>
          <w:tab w:val="left" w:pos="1800"/>
        </w:tabs>
        <w:spacing w:after="100" w:line="240" w:lineRule="auto"/>
        <w:ind w:firstLine="839"/>
        <w:jc w:val="both"/>
        <w:rPr>
          <w:rFonts w:ascii="Arial" w:hAnsi="Arial" w:cs="Arial"/>
          <w:sz w:val="20"/>
          <w:szCs w:val="20"/>
        </w:rPr>
      </w:pPr>
      <w:r w:rsidRPr="00E06332">
        <w:rPr>
          <w:rFonts w:ascii="Arial" w:hAnsi="Arial" w:cs="Arial"/>
          <w:sz w:val="20"/>
          <w:szCs w:val="20"/>
        </w:rPr>
        <w:t>Nu este cazul.</w:t>
      </w:r>
    </w:p>
    <w:p w:rsidR="00A917B1" w:rsidRPr="00435D23" w:rsidRDefault="00A917B1" w:rsidP="00E06332">
      <w:pPr>
        <w:autoSpaceDE w:val="0"/>
        <w:autoSpaceDN w:val="0"/>
        <w:adjustRightInd w:val="0"/>
        <w:spacing w:before="200" w:after="0" w:line="240" w:lineRule="auto"/>
        <w:jc w:val="both"/>
        <w:rPr>
          <w:rFonts w:ascii="Arial" w:hAnsi="Arial" w:cs="Arial"/>
          <w:b/>
          <w:bCs/>
          <w:color w:val="000000"/>
        </w:rPr>
      </w:pPr>
      <w:r w:rsidRPr="00435D23">
        <w:rPr>
          <w:rFonts w:ascii="Arial" w:hAnsi="Arial" w:cs="Arial"/>
          <w:b/>
          <w:bCs/>
          <w:color w:val="000000"/>
        </w:rPr>
        <w:t>7. Protec</w:t>
      </w:r>
      <w:r w:rsidR="00464378" w:rsidRPr="00435D23">
        <w:rPr>
          <w:rFonts w:ascii="Arial" w:hAnsi="Arial" w:cs="Arial"/>
          <w:b/>
          <w:bCs/>
          <w:color w:val="000000"/>
        </w:rPr>
        <w:t>t</w:t>
      </w:r>
      <w:r w:rsidRPr="00435D23">
        <w:rPr>
          <w:rFonts w:ascii="Arial" w:hAnsi="Arial" w:cs="Arial"/>
          <w:b/>
          <w:bCs/>
          <w:color w:val="000000"/>
        </w:rPr>
        <w:t>ia a</w:t>
      </w:r>
      <w:r w:rsidR="00464378" w:rsidRPr="00435D23">
        <w:rPr>
          <w:rFonts w:ascii="Arial" w:hAnsi="Arial" w:cs="Arial"/>
          <w:b/>
          <w:bCs/>
          <w:color w:val="000000"/>
        </w:rPr>
        <w:t>s</w:t>
      </w:r>
      <w:r w:rsidRPr="00435D23">
        <w:rPr>
          <w:rFonts w:ascii="Arial" w:hAnsi="Arial" w:cs="Arial"/>
          <w:b/>
          <w:bCs/>
          <w:color w:val="000000"/>
        </w:rPr>
        <w:t>ez</w:t>
      </w:r>
      <w:r w:rsidR="00464378" w:rsidRPr="00435D23">
        <w:rPr>
          <w:rFonts w:ascii="Arial" w:hAnsi="Arial" w:cs="Arial"/>
          <w:b/>
          <w:bCs/>
          <w:color w:val="000000"/>
        </w:rPr>
        <w:t>a</w:t>
      </w:r>
      <w:r w:rsidRPr="00435D23">
        <w:rPr>
          <w:rFonts w:ascii="Arial" w:hAnsi="Arial" w:cs="Arial"/>
          <w:b/>
          <w:bCs/>
          <w:color w:val="000000"/>
        </w:rPr>
        <w:t xml:space="preserve">rilor umane </w:t>
      </w:r>
      <w:r w:rsidR="00464378" w:rsidRPr="00435D23">
        <w:rPr>
          <w:rFonts w:ascii="Arial" w:hAnsi="Arial" w:cs="Arial"/>
          <w:b/>
          <w:bCs/>
          <w:color w:val="000000"/>
        </w:rPr>
        <w:t>s</w:t>
      </w:r>
      <w:r w:rsidRPr="00435D23">
        <w:rPr>
          <w:rFonts w:ascii="Arial" w:hAnsi="Arial" w:cs="Arial"/>
          <w:b/>
          <w:bCs/>
          <w:color w:val="000000"/>
        </w:rPr>
        <w:t>i a altor obiective de interes public:</w:t>
      </w:r>
    </w:p>
    <w:p w:rsidR="00A917B1" w:rsidRPr="00435D23" w:rsidRDefault="00A917B1" w:rsidP="00E06332">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identificarea obiectivelor de interes public, distan</w:t>
      </w:r>
      <w:r w:rsidR="00464378" w:rsidRPr="00435D23">
        <w:rPr>
          <w:rFonts w:ascii="Arial" w:hAnsi="Arial" w:cs="Arial"/>
          <w:b/>
          <w:bCs/>
          <w:color w:val="000000"/>
        </w:rPr>
        <w:t>t</w:t>
      </w:r>
      <w:r w:rsidRPr="00435D23">
        <w:rPr>
          <w:rFonts w:ascii="Arial" w:hAnsi="Arial" w:cs="Arial"/>
          <w:b/>
          <w:bCs/>
          <w:color w:val="000000"/>
        </w:rPr>
        <w:t>a fa</w:t>
      </w:r>
      <w:r w:rsidR="00464378" w:rsidRPr="00435D23">
        <w:rPr>
          <w:rFonts w:ascii="Arial" w:hAnsi="Arial" w:cs="Arial"/>
          <w:b/>
          <w:bCs/>
          <w:color w:val="000000"/>
        </w:rPr>
        <w:t>ta</w:t>
      </w:r>
      <w:r w:rsidRPr="00435D23">
        <w:rPr>
          <w:rFonts w:ascii="Arial" w:hAnsi="Arial" w:cs="Arial"/>
          <w:b/>
          <w:bCs/>
          <w:color w:val="000000"/>
        </w:rPr>
        <w:t xml:space="preserve"> de a</w:t>
      </w:r>
      <w:r w:rsidR="00464378" w:rsidRPr="00435D23">
        <w:rPr>
          <w:rFonts w:ascii="Arial" w:hAnsi="Arial" w:cs="Arial"/>
          <w:b/>
          <w:bCs/>
          <w:color w:val="000000"/>
        </w:rPr>
        <w:t>s</w:t>
      </w:r>
      <w:r w:rsidRPr="00435D23">
        <w:rPr>
          <w:rFonts w:ascii="Arial" w:hAnsi="Arial" w:cs="Arial"/>
          <w:b/>
          <w:bCs/>
          <w:color w:val="000000"/>
        </w:rPr>
        <w:t>ez</w:t>
      </w:r>
      <w:r w:rsidR="00464378" w:rsidRPr="00435D23">
        <w:rPr>
          <w:rFonts w:ascii="Arial" w:hAnsi="Arial" w:cs="Arial"/>
          <w:b/>
          <w:bCs/>
          <w:color w:val="000000"/>
        </w:rPr>
        <w:t>a</w:t>
      </w:r>
      <w:r w:rsidRPr="00435D23">
        <w:rPr>
          <w:rFonts w:ascii="Arial" w:hAnsi="Arial" w:cs="Arial"/>
          <w:b/>
          <w:bCs/>
          <w:color w:val="000000"/>
        </w:rPr>
        <w:t>rile umane, respectivfa</w:t>
      </w:r>
      <w:r w:rsidR="00464378" w:rsidRPr="00435D23">
        <w:rPr>
          <w:rFonts w:ascii="Arial" w:hAnsi="Arial" w:cs="Arial"/>
          <w:b/>
          <w:bCs/>
          <w:color w:val="000000"/>
        </w:rPr>
        <w:t>ta</w:t>
      </w:r>
      <w:r w:rsidRPr="00435D23">
        <w:rPr>
          <w:rFonts w:ascii="Arial" w:hAnsi="Arial" w:cs="Arial"/>
          <w:b/>
          <w:bCs/>
          <w:color w:val="000000"/>
        </w:rPr>
        <w:t xml:space="preserve"> de monumente istorice </w:t>
      </w:r>
      <w:r w:rsidR="00464378" w:rsidRPr="00435D23">
        <w:rPr>
          <w:rFonts w:ascii="Arial" w:hAnsi="Arial" w:cs="Arial"/>
          <w:b/>
          <w:bCs/>
          <w:color w:val="000000"/>
        </w:rPr>
        <w:t>s</w:t>
      </w:r>
      <w:r w:rsidRPr="00435D23">
        <w:rPr>
          <w:rFonts w:ascii="Arial" w:hAnsi="Arial" w:cs="Arial"/>
          <w:b/>
          <w:bCs/>
          <w:color w:val="000000"/>
        </w:rPr>
        <w:t>i de arhitectur</w:t>
      </w:r>
      <w:r w:rsidR="00464378" w:rsidRPr="00435D23">
        <w:rPr>
          <w:rFonts w:ascii="Arial" w:hAnsi="Arial" w:cs="Arial"/>
          <w:b/>
          <w:bCs/>
          <w:color w:val="000000"/>
        </w:rPr>
        <w:t>a</w:t>
      </w:r>
      <w:r w:rsidRPr="00435D23">
        <w:rPr>
          <w:rFonts w:ascii="Arial" w:hAnsi="Arial" w:cs="Arial"/>
          <w:b/>
          <w:bCs/>
          <w:color w:val="000000"/>
        </w:rPr>
        <w:t>, alte zone asupra c</w:t>
      </w:r>
      <w:r w:rsidR="00464378" w:rsidRPr="00435D23">
        <w:rPr>
          <w:rFonts w:ascii="Arial" w:hAnsi="Arial" w:cs="Arial"/>
          <w:b/>
          <w:bCs/>
          <w:color w:val="000000"/>
        </w:rPr>
        <w:t>a</w:t>
      </w:r>
      <w:r w:rsidRPr="00435D23">
        <w:rPr>
          <w:rFonts w:ascii="Arial" w:hAnsi="Arial" w:cs="Arial"/>
          <w:b/>
          <w:bCs/>
          <w:color w:val="000000"/>
        </w:rPr>
        <w:t>rora exist</w:t>
      </w:r>
      <w:r w:rsidR="00464378" w:rsidRPr="00435D23">
        <w:rPr>
          <w:rFonts w:ascii="Arial" w:hAnsi="Arial" w:cs="Arial"/>
          <w:b/>
          <w:bCs/>
          <w:color w:val="000000"/>
        </w:rPr>
        <w:t>a</w:t>
      </w:r>
      <w:r w:rsidRPr="00435D23">
        <w:rPr>
          <w:rFonts w:ascii="Arial" w:hAnsi="Arial" w:cs="Arial"/>
          <w:b/>
          <w:bCs/>
          <w:color w:val="000000"/>
        </w:rPr>
        <w:t xml:space="preserve"> instituitun regim de restric</w:t>
      </w:r>
      <w:r w:rsidR="00464378" w:rsidRPr="00435D23">
        <w:rPr>
          <w:rFonts w:ascii="Arial" w:hAnsi="Arial" w:cs="Arial"/>
          <w:b/>
          <w:bCs/>
          <w:color w:val="000000"/>
        </w:rPr>
        <w:t>t</w:t>
      </w:r>
      <w:r w:rsidRPr="00435D23">
        <w:rPr>
          <w:rFonts w:ascii="Arial" w:hAnsi="Arial" w:cs="Arial"/>
          <w:b/>
          <w:bCs/>
          <w:color w:val="000000"/>
        </w:rPr>
        <w:t>ie, zone de interes tradi</w:t>
      </w:r>
      <w:r w:rsidR="00464378" w:rsidRPr="00435D23">
        <w:rPr>
          <w:rFonts w:ascii="Arial" w:hAnsi="Arial" w:cs="Arial"/>
          <w:b/>
          <w:bCs/>
          <w:color w:val="000000"/>
        </w:rPr>
        <w:t>t</w:t>
      </w:r>
      <w:r w:rsidRPr="00435D23">
        <w:rPr>
          <w:rFonts w:ascii="Arial" w:hAnsi="Arial" w:cs="Arial"/>
          <w:b/>
          <w:bCs/>
          <w:color w:val="000000"/>
        </w:rPr>
        <w:t>ional etc;</w:t>
      </w:r>
    </w:p>
    <w:p w:rsidR="00A917B1" w:rsidRPr="00E06332" w:rsidRDefault="00A917B1" w:rsidP="00E06332">
      <w:pPr>
        <w:autoSpaceDE w:val="0"/>
        <w:autoSpaceDN w:val="0"/>
        <w:adjustRightInd w:val="0"/>
        <w:spacing w:after="0" w:line="240" w:lineRule="auto"/>
        <w:ind w:firstLine="708"/>
        <w:jc w:val="both"/>
        <w:rPr>
          <w:rFonts w:ascii="Arial" w:hAnsi="Arial" w:cs="Arial"/>
          <w:color w:val="000000"/>
          <w:sz w:val="20"/>
          <w:szCs w:val="20"/>
        </w:rPr>
      </w:pPr>
      <w:r w:rsidRPr="00E06332">
        <w:rPr>
          <w:rFonts w:ascii="Arial" w:hAnsi="Arial" w:cs="Arial"/>
          <w:color w:val="000000"/>
          <w:sz w:val="20"/>
          <w:szCs w:val="20"/>
        </w:rPr>
        <w:t>N</w:t>
      </w:r>
      <w:r w:rsidR="001E355A" w:rsidRPr="00E06332">
        <w:rPr>
          <w:rFonts w:ascii="Arial" w:hAnsi="Arial" w:cs="Arial"/>
          <w:color w:val="000000"/>
          <w:sz w:val="20"/>
          <w:szCs w:val="20"/>
        </w:rPr>
        <w:t>u este cazul</w:t>
      </w:r>
      <w:r w:rsidR="001E355A">
        <w:rPr>
          <w:rFonts w:ascii="Arial" w:hAnsi="Arial" w:cs="Arial"/>
          <w:color w:val="000000"/>
          <w:sz w:val="20"/>
          <w:szCs w:val="20"/>
        </w:rPr>
        <w:t>.</w:t>
      </w:r>
    </w:p>
    <w:p w:rsidR="00A54CD5" w:rsidRPr="00E06332" w:rsidRDefault="00A54CD5" w:rsidP="008673E1">
      <w:pPr>
        <w:autoSpaceDE w:val="0"/>
        <w:autoSpaceDN w:val="0"/>
        <w:adjustRightInd w:val="0"/>
        <w:spacing w:after="0" w:line="240" w:lineRule="auto"/>
        <w:ind w:firstLine="708"/>
        <w:jc w:val="both"/>
        <w:rPr>
          <w:rFonts w:ascii="Arial" w:hAnsi="Arial" w:cs="Arial"/>
          <w:color w:val="000000"/>
          <w:sz w:val="20"/>
          <w:szCs w:val="20"/>
        </w:rPr>
      </w:pPr>
      <w:r w:rsidRPr="00E06332">
        <w:rPr>
          <w:rFonts w:ascii="Arial" w:hAnsi="Arial" w:cs="Arial"/>
          <w:color w:val="000000"/>
          <w:sz w:val="20"/>
          <w:szCs w:val="20"/>
        </w:rPr>
        <w:t>Zona studiat</w:t>
      </w:r>
      <w:r w:rsidR="00E949C9">
        <w:rPr>
          <w:rFonts w:ascii="Arial" w:hAnsi="Arial" w:cs="Arial"/>
          <w:color w:val="000000"/>
          <w:sz w:val="20"/>
          <w:szCs w:val="20"/>
        </w:rPr>
        <w:t>a</w:t>
      </w:r>
      <w:r w:rsidRPr="00E06332">
        <w:rPr>
          <w:rFonts w:ascii="Arial" w:hAnsi="Arial" w:cs="Arial"/>
          <w:color w:val="000000"/>
          <w:sz w:val="20"/>
          <w:szCs w:val="20"/>
        </w:rPr>
        <w:t xml:space="preserve"> este amplasat</w:t>
      </w:r>
      <w:r w:rsidR="00E949C9">
        <w:rPr>
          <w:rFonts w:ascii="Arial" w:hAnsi="Arial" w:cs="Arial"/>
          <w:color w:val="000000"/>
          <w:sz w:val="20"/>
          <w:szCs w:val="20"/>
        </w:rPr>
        <w:t>a</w:t>
      </w:r>
      <w:r w:rsidRPr="00E06332">
        <w:rPr>
          <w:rFonts w:ascii="Arial" w:hAnsi="Arial" w:cs="Arial"/>
          <w:color w:val="000000"/>
          <w:sz w:val="20"/>
          <w:szCs w:val="20"/>
        </w:rPr>
        <w:t xml:space="preserve"> la sud de Calea Aurel Vlaicu, între Str. Miron Costin </w:t>
      </w:r>
      <w:r w:rsidR="00E949C9">
        <w:rPr>
          <w:rFonts w:ascii="Arial" w:hAnsi="Arial" w:cs="Arial"/>
          <w:color w:val="000000"/>
          <w:sz w:val="20"/>
          <w:szCs w:val="20"/>
        </w:rPr>
        <w:t>s</w:t>
      </w:r>
      <w:r w:rsidRPr="00E06332">
        <w:rPr>
          <w:rFonts w:ascii="Arial" w:hAnsi="Arial" w:cs="Arial"/>
          <w:color w:val="000000"/>
          <w:sz w:val="20"/>
          <w:szCs w:val="20"/>
        </w:rPr>
        <w:t>i mall-ul Atrium. Terenul total al Astra are suprafa</w:t>
      </w:r>
      <w:r w:rsidR="00E949C9">
        <w:rPr>
          <w:rFonts w:ascii="Arial" w:hAnsi="Arial" w:cs="Arial"/>
          <w:color w:val="000000"/>
          <w:sz w:val="20"/>
          <w:szCs w:val="20"/>
        </w:rPr>
        <w:t>t</w:t>
      </w:r>
      <w:r w:rsidRPr="00E06332">
        <w:rPr>
          <w:rFonts w:ascii="Arial" w:hAnsi="Arial" w:cs="Arial"/>
          <w:color w:val="000000"/>
          <w:sz w:val="20"/>
          <w:szCs w:val="20"/>
        </w:rPr>
        <w:t>a de cca. 30 ha, din care incinta studiat</w:t>
      </w:r>
      <w:r w:rsidR="00E949C9">
        <w:rPr>
          <w:rFonts w:ascii="Arial" w:hAnsi="Arial" w:cs="Arial"/>
          <w:color w:val="000000"/>
          <w:sz w:val="20"/>
          <w:szCs w:val="20"/>
        </w:rPr>
        <w:t>a</w:t>
      </w:r>
      <w:r w:rsidRPr="00E06332">
        <w:rPr>
          <w:rFonts w:ascii="Arial" w:hAnsi="Arial" w:cs="Arial"/>
          <w:color w:val="000000"/>
          <w:sz w:val="20"/>
          <w:szCs w:val="20"/>
        </w:rPr>
        <w:t xml:space="preserve"> este în suprafa</w:t>
      </w:r>
      <w:r w:rsidR="00E949C9">
        <w:rPr>
          <w:rFonts w:ascii="Arial" w:hAnsi="Arial" w:cs="Arial"/>
          <w:color w:val="000000"/>
          <w:sz w:val="20"/>
          <w:szCs w:val="20"/>
        </w:rPr>
        <w:t>ta</w:t>
      </w:r>
      <w:r w:rsidRPr="00E06332">
        <w:rPr>
          <w:rFonts w:ascii="Arial" w:hAnsi="Arial" w:cs="Arial"/>
          <w:color w:val="000000"/>
          <w:sz w:val="20"/>
          <w:szCs w:val="20"/>
        </w:rPr>
        <w:t xml:space="preserve"> de 44.000 mp (teren aferent S.C. ASTRA RAIL INDUSTRIES S.R.L. </w:t>
      </w:r>
      <w:r w:rsidR="00E949C9">
        <w:rPr>
          <w:rFonts w:ascii="Arial" w:hAnsi="Arial" w:cs="Arial"/>
          <w:color w:val="000000"/>
          <w:sz w:val="20"/>
          <w:szCs w:val="20"/>
        </w:rPr>
        <w:t>s</w:t>
      </w:r>
      <w:r w:rsidRPr="00E06332">
        <w:rPr>
          <w:rFonts w:ascii="Arial" w:hAnsi="Arial" w:cs="Arial"/>
          <w:color w:val="000000"/>
          <w:sz w:val="20"/>
          <w:szCs w:val="20"/>
        </w:rPr>
        <w:t xml:space="preserve">i S.C. APROMAT S.A. ARAD). </w:t>
      </w:r>
    </w:p>
    <w:p w:rsidR="00A54CD5" w:rsidRPr="00E06332" w:rsidRDefault="00A54CD5" w:rsidP="008673E1">
      <w:pPr>
        <w:autoSpaceDE w:val="0"/>
        <w:autoSpaceDN w:val="0"/>
        <w:adjustRightInd w:val="0"/>
        <w:spacing w:after="0" w:line="240" w:lineRule="auto"/>
        <w:ind w:firstLine="708"/>
        <w:jc w:val="both"/>
        <w:rPr>
          <w:rFonts w:ascii="Arial" w:hAnsi="Arial" w:cs="Arial"/>
          <w:color w:val="000000"/>
          <w:sz w:val="20"/>
          <w:szCs w:val="20"/>
        </w:rPr>
      </w:pPr>
      <w:r w:rsidRPr="00E06332">
        <w:rPr>
          <w:rFonts w:ascii="Arial" w:hAnsi="Arial" w:cs="Arial"/>
          <w:color w:val="000000"/>
          <w:sz w:val="20"/>
          <w:szCs w:val="20"/>
        </w:rPr>
        <w:t>La cca. 400 m vest fa</w:t>
      </w:r>
      <w:r w:rsidR="00E949C9">
        <w:rPr>
          <w:rFonts w:ascii="Arial" w:hAnsi="Arial" w:cs="Arial"/>
          <w:color w:val="000000"/>
          <w:sz w:val="20"/>
          <w:szCs w:val="20"/>
        </w:rPr>
        <w:t>ta</w:t>
      </w:r>
      <w:r w:rsidRPr="00E06332">
        <w:rPr>
          <w:rFonts w:ascii="Arial" w:hAnsi="Arial" w:cs="Arial"/>
          <w:color w:val="000000"/>
          <w:sz w:val="20"/>
          <w:szCs w:val="20"/>
        </w:rPr>
        <w:t xml:space="preserve"> de limita vestic</w:t>
      </w:r>
      <w:r w:rsidR="00E949C9">
        <w:rPr>
          <w:rFonts w:ascii="Arial" w:hAnsi="Arial" w:cs="Arial"/>
          <w:color w:val="000000"/>
          <w:sz w:val="20"/>
          <w:szCs w:val="20"/>
        </w:rPr>
        <w:t>a</w:t>
      </w:r>
      <w:r w:rsidRPr="00E06332">
        <w:rPr>
          <w:rFonts w:ascii="Arial" w:hAnsi="Arial" w:cs="Arial"/>
          <w:color w:val="000000"/>
          <w:sz w:val="20"/>
          <w:szCs w:val="20"/>
        </w:rPr>
        <w:t xml:space="preserve"> a incintei reglementate se afl</w:t>
      </w:r>
      <w:r w:rsidR="00E949C9">
        <w:rPr>
          <w:rFonts w:ascii="Arial" w:hAnsi="Arial" w:cs="Arial"/>
          <w:color w:val="000000"/>
          <w:sz w:val="20"/>
          <w:szCs w:val="20"/>
        </w:rPr>
        <w:t>a</w:t>
      </w:r>
      <w:r w:rsidRPr="00E06332">
        <w:rPr>
          <w:rFonts w:ascii="Arial" w:hAnsi="Arial" w:cs="Arial"/>
          <w:color w:val="000000"/>
          <w:sz w:val="20"/>
          <w:szCs w:val="20"/>
        </w:rPr>
        <w:t xml:space="preserve"> Monumentul istoric nr. 261, cod LMI AR-II-m-B-00585, </w:t>
      </w:r>
      <w:r w:rsidR="00E949C9">
        <w:rPr>
          <w:rFonts w:ascii="Arial" w:hAnsi="Arial" w:cs="Arial"/>
          <w:color w:val="000000"/>
          <w:sz w:val="20"/>
          <w:szCs w:val="20"/>
        </w:rPr>
        <w:t>s</w:t>
      </w:r>
      <w:r w:rsidRPr="00E06332">
        <w:rPr>
          <w:rFonts w:ascii="Arial" w:hAnsi="Arial" w:cs="Arial"/>
          <w:color w:val="000000"/>
          <w:sz w:val="20"/>
          <w:szCs w:val="20"/>
        </w:rPr>
        <w:t>i anume fosta cl</w:t>
      </w:r>
      <w:r w:rsidR="00E949C9">
        <w:rPr>
          <w:rFonts w:ascii="Arial" w:hAnsi="Arial" w:cs="Arial"/>
          <w:color w:val="000000"/>
          <w:sz w:val="20"/>
          <w:szCs w:val="20"/>
        </w:rPr>
        <w:t>a</w:t>
      </w:r>
      <w:r w:rsidRPr="00E06332">
        <w:rPr>
          <w:rFonts w:ascii="Arial" w:hAnsi="Arial" w:cs="Arial"/>
          <w:color w:val="000000"/>
          <w:sz w:val="20"/>
          <w:szCs w:val="20"/>
        </w:rPr>
        <w:t>dire administrativ</w:t>
      </w:r>
      <w:r w:rsidR="00E949C9">
        <w:rPr>
          <w:rFonts w:ascii="Arial" w:hAnsi="Arial" w:cs="Arial"/>
          <w:color w:val="000000"/>
          <w:sz w:val="20"/>
          <w:szCs w:val="20"/>
        </w:rPr>
        <w:t>a</w:t>
      </w:r>
      <w:r w:rsidRPr="00E06332">
        <w:rPr>
          <w:rFonts w:ascii="Arial" w:hAnsi="Arial" w:cs="Arial"/>
          <w:color w:val="000000"/>
          <w:sz w:val="20"/>
          <w:szCs w:val="20"/>
        </w:rPr>
        <w:t xml:space="preserve"> a Fabricii Astra (Calea Aurel Vlaicu nr. 43), construit</w:t>
      </w:r>
      <w:r w:rsidR="00E949C9">
        <w:rPr>
          <w:rFonts w:ascii="Arial" w:hAnsi="Arial" w:cs="Arial"/>
          <w:color w:val="000000"/>
          <w:sz w:val="20"/>
          <w:szCs w:val="20"/>
        </w:rPr>
        <w:t>a</w:t>
      </w:r>
      <w:r w:rsidRPr="00E06332">
        <w:rPr>
          <w:rFonts w:ascii="Arial" w:hAnsi="Arial" w:cs="Arial"/>
          <w:color w:val="000000"/>
          <w:sz w:val="20"/>
          <w:szCs w:val="20"/>
        </w:rPr>
        <w:t xml:space="preserve"> aproximativ în 1900-1910.</w:t>
      </w:r>
    </w:p>
    <w:p w:rsidR="000C719D" w:rsidRPr="00E06332" w:rsidRDefault="000C719D" w:rsidP="008673E1">
      <w:pPr>
        <w:autoSpaceDE w:val="0"/>
        <w:autoSpaceDN w:val="0"/>
        <w:adjustRightInd w:val="0"/>
        <w:spacing w:after="0" w:line="240" w:lineRule="auto"/>
        <w:ind w:firstLine="708"/>
        <w:jc w:val="both"/>
        <w:rPr>
          <w:rFonts w:ascii="Arial" w:hAnsi="Arial" w:cs="Arial"/>
          <w:color w:val="000000"/>
          <w:sz w:val="20"/>
          <w:szCs w:val="20"/>
        </w:rPr>
      </w:pPr>
      <w:r w:rsidRPr="00E06332">
        <w:rPr>
          <w:rFonts w:ascii="Arial" w:hAnsi="Arial" w:cs="Arial"/>
          <w:color w:val="000000"/>
          <w:sz w:val="20"/>
          <w:szCs w:val="20"/>
        </w:rPr>
        <w:t>Vecin</w:t>
      </w:r>
      <w:r w:rsidR="00E949C9">
        <w:rPr>
          <w:rFonts w:ascii="Arial" w:hAnsi="Arial" w:cs="Arial"/>
          <w:color w:val="000000"/>
          <w:sz w:val="20"/>
          <w:szCs w:val="20"/>
        </w:rPr>
        <w:t>a</w:t>
      </w:r>
      <w:r w:rsidRPr="00E06332">
        <w:rPr>
          <w:rFonts w:ascii="Arial" w:hAnsi="Arial" w:cs="Arial"/>
          <w:color w:val="000000"/>
          <w:sz w:val="20"/>
          <w:szCs w:val="20"/>
        </w:rPr>
        <w:t>t</w:t>
      </w:r>
      <w:r w:rsidR="00E949C9">
        <w:rPr>
          <w:rFonts w:ascii="Arial" w:hAnsi="Arial" w:cs="Arial"/>
          <w:color w:val="000000"/>
          <w:sz w:val="20"/>
          <w:szCs w:val="20"/>
        </w:rPr>
        <w:t>at</w:t>
      </w:r>
      <w:r w:rsidRPr="00E06332">
        <w:rPr>
          <w:rFonts w:ascii="Arial" w:hAnsi="Arial" w:cs="Arial"/>
          <w:color w:val="000000"/>
          <w:sz w:val="20"/>
          <w:szCs w:val="20"/>
        </w:rPr>
        <w:t>ile incintei</w:t>
      </w:r>
      <w:r w:rsidR="001D3959" w:rsidRPr="00E06332">
        <w:rPr>
          <w:rFonts w:ascii="Arial" w:hAnsi="Arial" w:cs="Arial"/>
          <w:color w:val="000000"/>
          <w:sz w:val="20"/>
          <w:szCs w:val="20"/>
        </w:rPr>
        <w:t xml:space="preserve"> reglementate prin PUZ aprobat</w:t>
      </w:r>
      <w:r w:rsidRPr="00E06332">
        <w:rPr>
          <w:rFonts w:ascii="Arial" w:hAnsi="Arial" w:cs="Arial"/>
          <w:color w:val="000000"/>
          <w:sz w:val="20"/>
          <w:szCs w:val="20"/>
        </w:rPr>
        <w:t xml:space="preserve"> sunt: </w:t>
      </w:r>
    </w:p>
    <w:p w:rsidR="000C719D" w:rsidRPr="00E06332" w:rsidRDefault="000C719D" w:rsidP="008673E1">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Nord: Calea Aurel Vlaicu, Mall</w:t>
      </w:r>
    </w:p>
    <w:p w:rsidR="000C719D" w:rsidRPr="00E06332" w:rsidRDefault="000C719D" w:rsidP="008673E1">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Sud: industrie – incinta Fabricii Astra, par</w:t>
      </w:r>
      <w:r w:rsidR="00E949C9">
        <w:rPr>
          <w:rFonts w:ascii="Arial" w:hAnsi="Arial" w:cs="Arial"/>
          <w:color w:val="000000"/>
          <w:sz w:val="20"/>
          <w:szCs w:val="20"/>
        </w:rPr>
        <w:t>t</w:t>
      </w:r>
      <w:r w:rsidRPr="00E06332">
        <w:rPr>
          <w:rFonts w:ascii="Arial" w:hAnsi="Arial" w:cs="Arial"/>
          <w:color w:val="000000"/>
          <w:sz w:val="20"/>
          <w:szCs w:val="20"/>
        </w:rPr>
        <w:t>ial dezafectat</w:t>
      </w:r>
      <w:r w:rsidR="00E949C9">
        <w:rPr>
          <w:rFonts w:ascii="Arial" w:hAnsi="Arial" w:cs="Arial"/>
          <w:color w:val="000000"/>
          <w:sz w:val="20"/>
          <w:szCs w:val="20"/>
        </w:rPr>
        <w:t>a</w:t>
      </w:r>
    </w:p>
    <w:p w:rsidR="000C719D" w:rsidRPr="00E06332" w:rsidRDefault="000C719D" w:rsidP="008673E1">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Est: zona de servicii – Centrul de dializ</w:t>
      </w:r>
      <w:r w:rsidR="00E949C9">
        <w:rPr>
          <w:rFonts w:ascii="Arial" w:hAnsi="Arial" w:cs="Arial"/>
          <w:color w:val="000000"/>
          <w:sz w:val="20"/>
          <w:szCs w:val="20"/>
        </w:rPr>
        <w:t>a</w:t>
      </w:r>
      <w:r w:rsidRPr="00E06332">
        <w:rPr>
          <w:rFonts w:ascii="Arial" w:hAnsi="Arial" w:cs="Arial"/>
          <w:color w:val="000000"/>
          <w:sz w:val="20"/>
          <w:szCs w:val="20"/>
        </w:rPr>
        <w:t>; zon</w:t>
      </w:r>
      <w:r w:rsidR="00E949C9">
        <w:rPr>
          <w:rFonts w:ascii="Arial" w:hAnsi="Arial" w:cs="Arial"/>
          <w:color w:val="000000"/>
          <w:sz w:val="20"/>
          <w:szCs w:val="20"/>
        </w:rPr>
        <w:t>a</w:t>
      </w:r>
      <w:r w:rsidRPr="00E06332">
        <w:rPr>
          <w:rFonts w:ascii="Arial" w:hAnsi="Arial" w:cs="Arial"/>
          <w:color w:val="000000"/>
          <w:sz w:val="20"/>
          <w:szCs w:val="20"/>
        </w:rPr>
        <w:t xml:space="preserve"> de locuin</w:t>
      </w:r>
      <w:r w:rsidR="00E949C9">
        <w:rPr>
          <w:rFonts w:ascii="Arial" w:hAnsi="Arial" w:cs="Arial"/>
          <w:color w:val="000000"/>
          <w:sz w:val="20"/>
          <w:szCs w:val="20"/>
        </w:rPr>
        <w:t>t</w:t>
      </w:r>
      <w:r w:rsidRPr="00E06332">
        <w:rPr>
          <w:rFonts w:ascii="Arial" w:hAnsi="Arial" w:cs="Arial"/>
          <w:color w:val="000000"/>
          <w:sz w:val="20"/>
          <w:szCs w:val="20"/>
        </w:rPr>
        <w:t>e individuale cu regim de în</w:t>
      </w:r>
      <w:r w:rsidR="00E949C9">
        <w:rPr>
          <w:rFonts w:ascii="Arial" w:hAnsi="Arial" w:cs="Arial"/>
          <w:color w:val="000000"/>
          <w:sz w:val="20"/>
          <w:szCs w:val="20"/>
        </w:rPr>
        <w:t>a</w:t>
      </w:r>
      <w:r w:rsidRPr="00E06332">
        <w:rPr>
          <w:rFonts w:ascii="Arial" w:hAnsi="Arial" w:cs="Arial"/>
          <w:color w:val="000000"/>
          <w:sz w:val="20"/>
          <w:szCs w:val="20"/>
        </w:rPr>
        <w:t>l</w:t>
      </w:r>
      <w:r w:rsidR="00E949C9">
        <w:rPr>
          <w:rFonts w:ascii="Arial" w:hAnsi="Arial" w:cs="Arial"/>
          <w:color w:val="000000"/>
          <w:sz w:val="20"/>
          <w:szCs w:val="20"/>
        </w:rPr>
        <w:t>t</w:t>
      </w:r>
      <w:r w:rsidRPr="00E06332">
        <w:rPr>
          <w:rFonts w:ascii="Arial" w:hAnsi="Arial" w:cs="Arial"/>
          <w:color w:val="000000"/>
          <w:sz w:val="20"/>
          <w:szCs w:val="20"/>
        </w:rPr>
        <w:t>ime P+1E.</w:t>
      </w:r>
    </w:p>
    <w:p w:rsidR="000C719D" w:rsidRPr="00E06332" w:rsidRDefault="000C719D" w:rsidP="008673E1">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Vest: industrie – incinta Fabricii Astra, par</w:t>
      </w:r>
      <w:r w:rsidR="00E949C9">
        <w:rPr>
          <w:rFonts w:ascii="Arial" w:hAnsi="Arial" w:cs="Arial"/>
          <w:color w:val="000000"/>
          <w:sz w:val="20"/>
          <w:szCs w:val="20"/>
        </w:rPr>
        <w:t>t</w:t>
      </w:r>
      <w:r w:rsidRPr="00E06332">
        <w:rPr>
          <w:rFonts w:ascii="Arial" w:hAnsi="Arial" w:cs="Arial"/>
          <w:color w:val="000000"/>
          <w:sz w:val="20"/>
          <w:szCs w:val="20"/>
        </w:rPr>
        <w:t>ial dezafectat</w:t>
      </w:r>
      <w:r w:rsidR="00E949C9">
        <w:rPr>
          <w:rFonts w:ascii="Arial" w:hAnsi="Arial" w:cs="Arial"/>
          <w:color w:val="000000"/>
          <w:sz w:val="20"/>
          <w:szCs w:val="20"/>
        </w:rPr>
        <w:t>a</w:t>
      </w:r>
      <w:r w:rsidRPr="00E06332">
        <w:rPr>
          <w:rFonts w:ascii="Arial" w:hAnsi="Arial" w:cs="Arial"/>
          <w:color w:val="000000"/>
          <w:sz w:val="20"/>
          <w:szCs w:val="20"/>
        </w:rPr>
        <w:t>.</w:t>
      </w:r>
    </w:p>
    <w:p w:rsidR="001D3959" w:rsidRPr="00E06332" w:rsidRDefault="001D3959" w:rsidP="008673E1">
      <w:pPr>
        <w:autoSpaceDE w:val="0"/>
        <w:autoSpaceDN w:val="0"/>
        <w:adjustRightInd w:val="0"/>
        <w:spacing w:after="0" w:line="240" w:lineRule="auto"/>
        <w:ind w:firstLine="708"/>
        <w:jc w:val="both"/>
        <w:rPr>
          <w:rFonts w:ascii="Arial" w:hAnsi="Arial" w:cs="Arial"/>
          <w:color w:val="000000"/>
          <w:sz w:val="20"/>
          <w:szCs w:val="20"/>
        </w:rPr>
      </w:pPr>
      <w:r w:rsidRPr="00E06332">
        <w:rPr>
          <w:rFonts w:ascii="Arial" w:hAnsi="Arial" w:cs="Arial"/>
          <w:color w:val="000000"/>
          <w:sz w:val="20"/>
          <w:szCs w:val="20"/>
        </w:rPr>
        <w:t>Vecin</w:t>
      </w:r>
      <w:r w:rsidR="00E949C9">
        <w:rPr>
          <w:rFonts w:ascii="Arial" w:hAnsi="Arial" w:cs="Arial"/>
          <w:color w:val="000000"/>
          <w:sz w:val="20"/>
          <w:szCs w:val="20"/>
        </w:rPr>
        <w:t>a</w:t>
      </w:r>
      <w:r w:rsidRPr="00E06332">
        <w:rPr>
          <w:rFonts w:ascii="Arial" w:hAnsi="Arial" w:cs="Arial"/>
          <w:color w:val="000000"/>
          <w:sz w:val="20"/>
          <w:szCs w:val="20"/>
        </w:rPr>
        <w:t>t</w:t>
      </w:r>
      <w:r w:rsidR="00E949C9">
        <w:rPr>
          <w:rFonts w:ascii="Arial" w:hAnsi="Arial" w:cs="Arial"/>
          <w:color w:val="000000"/>
          <w:sz w:val="20"/>
          <w:szCs w:val="20"/>
        </w:rPr>
        <w:t>at</w:t>
      </w:r>
      <w:r w:rsidRPr="00E06332">
        <w:rPr>
          <w:rFonts w:ascii="Arial" w:hAnsi="Arial" w:cs="Arial"/>
          <w:color w:val="000000"/>
          <w:sz w:val="20"/>
          <w:szCs w:val="20"/>
        </w:rPr>
        <w:t>ile incintei</w:t>
      </w:r>
      <w:r w:rsidR="001E355A">
        <w:rPr>
          <w:rFonts w:ascii="Arial" w:hAnsi="Arial" w:cs="Arial"/>
          <w:color w:val="000000"/>
          <w:sz w:val="20"/>
          <w:szCs w:val="20"/>
        </w:rPr>
        <w:t xml:space="preserve"> </w:t>
      </w:r>
      <w:r w:rsidRPr="00E06332">
        <w:rPr>
          <w:rFonts w:ascii="Arial" w:hAnsi="Arial" w:cs="Arial"/>
          <w:color w:val="000000"/>
          <w:sz w:val="20"/>
          <w:szCs w:val="20"/>
        </w:rPr>
        <w:t xml:space="preserve">destinate construirii Supermarket-ului Lidl sunt: </w:t>
      </w:r>
    </w:p>
    <w:p w:rsidR="001D3959" w:rsidRPr="00E06332" w:rsidRDefault="001D3959" w:rsidP="008673E1">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Nord: Calea Aurel Vlaicu, Mall</w:t>
      </w:r>
    </w:p>
    <w:p w:rsidR="001D3959" w:rsidRPr="00E06332" w:rsidRDefault="001D3959" w:rsidP="008673E1">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Sud: industrie – incinta Fabricii Astra, par</w:t>
      </w:r>
      <w:r w:rsidR="00E949C9">
        <w:rPr>
          <w:rFonts w:ascii="Arial" w:hAnsi="Arial" w:cs="Arial"/>
          <w:color w:val="000000"/>
          <w:sz w:val="20"/>
          <w:szCs w:val="20"/>
        </w:rPr>
        <w:t>t</w:t>
      </w:r>
      <w:r w:rsidRPr="00E06332">
        <w:rPr>
          <w:rFonts w:ascii="Arial" w:hAnsi="Arial" w:cs="Arial"/>
          <w:color w:val="000000"/>
          <w:sz w:val="20"/>
          <w:szCs w:val="20"/>
        </w:rPr>
        <w:t>ial dezafectat</w:t>
      </w:r>
      <w:r w:rsidR="00E949C9">
        <w:rPr>
          <w:rFonts w:ascii="Arial" w:hAnsi="Arial" w:cs="Arial"/>
          <w:color w:val="000000"/>
          <w:sz w:val="20"/>
          <w:szCs w:val="20"/>
        </w:rPr>
        <w:t>a</w:t>
      </w:r>
    </w:p>
    <w:p w:rsidR="001D3959" w:rsidRPr="00E06332" w:rsidRDefault="001D3959" w:rsidP="008673E1">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Est: drum de legatura propus</w:t>
      </w:r>
      <w:r w:rsidR="00517D1A" w:rsidRPr="00E06332">
        <w:rPr>
          <w:rFonts w:ascii="Arial" w:hAnsi="Arial" w:cs="Arial"/>
          <w:color w:val="000000"/>
          <w:sz w:val="20"/>
          <w:szCs w:val="20"/>
        </w:rPr>
        <w:t xml:space="preserve"> pentru accesul auto</w:t>
      </w:r>
      <w:r w:rsidR="005C593B" w:rsidRPr="00E06332">
        <w:rPr>
          <w:rFonts w:ascii="Arial" w:hAnsi="Arial" w:cs="Arial"/>
          <w:color w:val="000000"/>
          <w:sz w:val="20"/>
          <w:szCs w:val="20"/>
        </w:rPr>
        <w:t xml:space="preserve">, </w:t>
      </w:r>
      <w:r w:rsidRPr="00E06332">
        <w:rPr>
          <w:rFonts w:ascii="Arial" w:hAnsi="Arial" w:cs="Arial"/>
          <w:color w:val="000000"/>
          <w:sz w:val="20"/>
          <w:szCs w:val="20"/>
        </w:rPr>
        <w:t>zona de servicii – Centrul de dializ</w:t>
      </w:r>
      <w:r w:rsidR="00E949C9">
        <w:rPr>
          <w:rFonts w:ascii="Arial" w:hAnsi="Arial" w:cs="Arial"/>
          <w:color w:val="000000"/>
          <w:sz w:val="20"/>
          <w:szCs w:val="20"/>
        </w:rPr>
        <w:t>a</w:t>
      </w:r>
      <w:r w:rsidRPr="00E06332">
        <w:rPr>
          <w:rFonts w:ascii="Arial" w:hAnsi="Arial" w:cs="Arial"/>
          <w:color w:val="000000"/>
          <w:sz w:val="20"/>
          <w:szCs w:val="20"/>
        </w:rPr>
        <w:t>; zon</w:t>
      </w:r>
      <w:r w:rsidR="00E949C9">
        <w:rPr>
          <w:rFonts w:ascii="Arial" w:hAnsi="Arial" w:cs="Arial"/>
          <w:color w:val="000000"/>
          <w:sz w:val="20"/>
          <w:szCs w:val="20"/>
        </w:rPr>
        <w:t>a</w:t>
      </w:r>
      <w:r w:rsidRPr="00E06332">
        <w:rPr>
          <w:rFonts w:ascii="Arial" w:hAnsi="Arial" w:cs="Arial"/>
          <w:color w:val="000000"/>
          <w:sz w:val="20"/>
          <w:szCs w:val="20"/>
        </w:rPr>
        <w:t xml:space="preserve"> de locuin</w:t>
      </w:r>
      <w:r w:rsidR="00E949C9">
        <w:rPr>
          <w:rFonts w:ascii="Arial" w:hAnsi="Arial" w:cs="Arial"/>
          <w:color w:val="000000"/>
          <w:sz w:val="20"/>
          <w:szCs w:val="20"/>
        </w:rPr>
        <w:t>t</w:t>
      </w:r>
      <w:r w:rsidRPr="00E06332">
        <w:rPr>
          <w:rFonts w:ascii="Arial" w:hAnsi="Arial" w:cs="Arial"/>
          <w:color w:val="000000"/>
          <w:sz w:val="20"/>
          <w:szCs w:val="20"/>
        </w:rPr>
        <w:t>e individuale cu regim de în</w:t>
      </w:r>
      <w:r w:rsidR="00E949C9">
        <w:rPr>
          <w:rFonts w:ascii="Arial" w:hAnsi="Arial" w:cs="Arial"/>
          <w:color w:val="000000"/>
          <w:sz w:val="20"/>
          <w:szCs w:val="20"/>
        </w:rPr>
        <w:t>a</w:t>
      </w:r>
      <w:r w:rsidRPr="00E06332">
        <w:rPr>
          <w:rFonts w:ascii="Arial" w:hAnsi="Arial" w:cs="Arial"/>
          <w:color w:val="000000"/>
          <w:sz w:val="20"/>
          <w:szCs w:val="20"/>
        </w:rPr>
        <w:t>l</w:t>
      </w:r>
      <w:r w:rsidR="00E949C9">
        <w:rPr>
          <w:rFonts w:ascii="Arial" w:hAnsi="Arial" w:cs="Arial"/>
          <w:color w:val="000000"/>
          <w:sz w:val="20"/>
          <w:szCs w:val="20"/>
        </w:rPr>
        <w:t>t</w:t>
      </w:r>
      <w:r w:rsidRPr="00E06332">
        <w:rPr>
          <w:rFonts w:ascii="Arial" w:hAnsi="Arial" w:cs="Arial"/>
          <w:color w:val="000000"/>
          <w:sz w:val="20"/>
          <w:szCs w:val="20"/>
        </w:rPr>
        <w:t>ime P+1E.</w:t>
      </w:r>
    </w:p>
    <w:p w:rsidR="001D3959" w:rsidRPr="00E06332" w:rsidRDefault="001D3959" w:rsidP="008673E1">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Vest: industrie – incinta Fabricii Astra, par</w:t>
      </w:r>
      <w:r w:rsidR="00E949C9">
        <w:rPr>
          <w:rFonts w:ascii="Arial" w:hAnsi="Arial" w:cs="Arial"/>
          <w:color w:val="000000"/>
          <w:sz w:val="20"/>
          <w:szCs w:val="20"/>
        </w:rPr>
        <w:t>t</w:t>
      </w:r>
      <w:r w:rsidRPr="00E06332">
        <w:rPr>
          <w:rFonts w:ascii="Arial" w:hAnsi="Arial" w:cs="Arial"/>
          <w:color w:val="000000"/>
          <w:sz w:val="20"/>
          <w:szCs w:val="20"/>
        </w:rPr>
        <w:t>ial dezafectat</w:t>
      </w:r>
      <w:r w:rsidR="00E949C9">
        <w:rPr>
          <w:rFonts w:ascii="Arial" w:hAnsi="Arial" w:cs="Arial"/>
          <w:color w:val="000000"/>
          <w:sz w:val="20"/>
          <w:szCs w:val="20"/>
        </w:rPr>
        <w:t>a</w:t>
      </w:r>
      <w:r w:rsidRPr="00E06332">
        <w:rPr>
          <w:rFonts w:ascii="Arial" w:hAnsi="Arial" w:cs="Arial"/>
          <w:color w:val="000000"/>
          <w:sz w:val="20"/>
          <w:szCs w:val="20"/>
        </w:rPr>
        <w:t>.</w:t>
      </w:r>
    </w:p>
    <w:p w:rsidR="00A84508" w:rsidRPr="00E06332" w:rsidRDefault="00A84508" w:rsidP="00A84508">
      <w:pPr>
        <w:autoSpaceDE w:val="0"/>
        <w:autoSpaceDN w:val="0"/>
        <w:adjustRightInd w:val="0"/>
        <w:spacing w:after="0" w:line="240" w:lineRule="auto"/>
        <w:ind w:firstLine="708"/>
        <w:jc w:val="both"/>
        <w:rPr>
          <w:rFonts w:ascii="Arial" w:hAnsi="Arial" w:cs="Arial"/>
          <w:color w:val="000000"/>
          <w:sz w:val="20"/>
          <w:szCs w:val="20"/>
        </w:rPr>
      </w:pPr>
      <w:r w:rsidRPr="00E06332">
        <w:rPr>
          <w:rFonts w:ascii="Arial" w:hAnsi="Arial" w:cs="Arial"/>
          <w:color w:val="000000"/>
          <w:sz w:val="20"/>
          <w:szCs w:val="20"/>
        </w:rPr>
        <w:t>Retragerile cl</w:t>
      </w:r>
      <w:r w:rsidR="00E949C9">
        <w:rPr>
          <w:rFonts w:ascii="Arial" w:hAnsi="Arial" w:cs="Arial"/>
          <w:color w:val="000000"/>
          <w:sz w:val="20"/>
          <w:szCs w:val="20"/>
        </w:rPr>
        <w:t>a</w:t>
      </w:r>
      <w:r w:rsidRPr="00E06332">
        <w:rPr>
          <w:rFonts w:ascii="Arial" w:hAnsi="Arial" w:cs="Arial"/>
          <w:color w:val="000000"/>
          <w:sz w:val="20"/>
          <w:szCs w:val="20"/>
        </w:rPr>
        <w:t>dirii ,cu func</w:t>
      </w:r>
      <w:r w:rsidR="00E949C9">
        <w:rPr>
          <w:rFonts w:ascii="Arial" w:hAnsi="Arial" w:cs="Arial"/>
          <w:color w:val="000000"/>
          <w:sz w:val="20"/>
          <w:szCs w:val="20"/>
        </w:rPr>
        <w:t>t</w:t>
      </w:r>
      <w:r w:rsidRPr="00E06332">
        <w:rPr>
          <w:rFonts w:ascii="Arial" w:hAnsi="Arial" w:cs="Arial"/>
          <w:color w:val="000000"/>
          <w:sz w:val="20"/>
          <w:szCs w:val="20"/>
        </w:rPr>
        <w:t>iunea de spa</w:t>
      </w:r>
      <w:r w:rsidR="00E949C9">
        <w:rPr>
          <w:rFonts w:ascii="Arial" w:hAnsi="Arial" w:cs="Arial"/>
          <w:color w:val="000000"/>
          <w:sz w:val="20"/>
          <w:szCs w:val="20"/>
        </w:rPr>
        <w:t>t</w:t>
      </w:r>
      <w:r w:rsidRPr="00E06332">
        <w:rPr>
          <w:rFonts w:ascii="Arial" w:hAnsi="Arial" w:cs="Arial"/>
          <w:color w:val="000000"/>
          <w:sz w:val="20"/>
          <w:szCs w:val="20"/>
        </w:rPr>
        <w:t>iu comercial, fa</w:t>
      </w:r>
      <w:r w:rsidR="00E949C9">
        <w:rPr>
          <w:rFonts w:ascii="Arial" w:hAnsi="Arial" w:cs="Arial"/>
          <w:color w:val="000000"/>
          <w:sz w:val="20"/>
          <w:szCs w:val="20"/>
        </w:rPr>
        <w:t>ta</w:t>
      </w:r>
      <w:r w:rsidRPr="00E06332">
        <w:rPr>
          <w:rFonts w:ascii="Arial" w:hAnsi="Arial" w:cs="Arial"/>
          <w:color w:val="000000"/>
          <w:sz w:val="20"/>
          <w:szCs w:val="20"/>
        </w:rPr>
        <w:t xml:space="preserve"> de aliniament </w:t>
      </w:r>
      <w:r w:rsidR="00E949C9">
        <w:rPr>
          <w:rFonts w:ascii="Arial" w:hAnsi="Arial" w:cs="Arial"/>
          <w:color w:val="000000"/>
          <w:sz w:val="20"/>
          <w:szCs w:val="20"/>
        </w:rPr>
        <w:t>s</w:t>
      </w:r>
      <w:r w:rsidRPr="00E06332">
        <w:rPr>
          <w:rFonts w:ascii="Arial" w:hAnsi="Arial" w:cs="Arial"/>
          <w:color w:val="000000"/>
          <w:sz w:val="20"/>
          <w:szCs w:val="20"/>
        </w:rPr>
        <w:t>i celelalte limite de proprietate sunt :</w:t>
      </w:r>
    </w:p>
    <w:p w:rsidR="00A84508" w:rsidRPr="00E06332" w:rsidRDefault="00A84508" w:rsidP="00B56062">
      <w:pPr>
        <w:pStyle w:val="ListParagraph"/>
        <w:numPr>
          <w:ilvl w:val="0"/>
          <w:numId w:val="19"/>
        </w:num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fa</w:t>
      </w:r>
      <w:r w:rsidR="00E949C9">
        <w:rPr>
          <w:rFonts w:ascii="Arial" w:hAnsi="Arial" w:cs="Arial"/>
          <w:color w:val="000000"/>
          <w:sz w:val="20"/>
          <w:szCs w:val="20"/>
        </w:rPr>
        <w:t>ta</w:t>
      </w:r>
      <w:r w:rsidRPr="00E06332">
        <w:rPr>
          <w:rFonts w:ascii="Arial" w:hAnsi="Arial" w:cs="Arial"/>
          <w:color w:val="000000"/>
          <w:sz w:val="20"/>
          <w:szCs w:val="20"/>
        </w:rPr>
        <w:t xml:space="preserve"> de limita de proprietate la strada Calea Aurel Vlaicu va fi de 32,18m</w:t>
      </w:r>
    </w:p>
    <w:p w:rsidR="00A84508" w:rsidRPr="00E06332" w:rsidRDefault="00A84508" w:rsidP="00B56062">
      <w:pPr>
        <w:pStyle w:val="ListParagraph"/>
        <w:numPr>
          <w:ilvl w:val="0"/>
          <w:numId w:val="19"/>
        </w:num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fa</w:t>
      </w:r>
      <w:r w:rsidR="00E949C9">
        <w:rPr>
          <w:rFonts w:ascii="Arial" w:hAnsi="Arial" w:cs="Arial"/>
          <w:color w:val="000000"/>
          <w:sz w:val="20"/>
          <w:szCs w:val="20"/>
        </w:rPr>
        <w:t>ta</w:t>
      </w:r>
      <w:r w:rsidRPr="00E06332">
        <w:rPr>
          <w:rFonts w:ascii="Arial" w:hAnsi="Arial" w:cs="Arial"/>
          <w:color w:val="000000"/>
          <w:sz w:val="20"/>
          <w:szCs w:val="20"/>
        </w:rPr>
        <w:t xml:space="preserve"> de limita de proprietate la vest va fi de 7,23m</w:t>
      </w:r>
    </w:p>
    <w:p w:rsidR="00A84508" w:rsidRPr="00E06332" w:rsidRDefault="00A84508" w:rsidP="00B56062">
      <w:pPr>
        <w:pStyle w:val="ListParagraph"/>
        <w:numPr>
          <w:ilvl w:val="0"/>
          <w:numId w:val="19"/>
        </w:num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fa</w:t>
      </w:r>
      <w:r w:rsidR="00E949C9">
        <w:rPr>
          <w:rFonts w:ascii="Arial" w:hAnsi="Arial" w:cs="Arial"/>
          <w:color w:val="000000"/>
          <w:sz w:val="20"/>
          <w:szCs w:val="20"/>
        </w:rPr>
        <w:t>ta</w:t>
      </w:r>
      <w:r w:rsidRPr="00E06332">
        <w:rPr>
          <w:rFonts w:ascii="Arial" w:hAnsi="Arial" w:cs="Arial"/>
          <w:color w:val="000000"/>
          <w:sz w:val="20"/>
          <w:szCs w:val="20"/>
        </w:rPr>
        <w:t xml:space="preserve"> de limita de proprietate la sud va fi de 29,93m</w:t>
      </w:r>
    </w:p>
    <w:p w:rsidR="00A84508" w:rsidRPr="00E06332" w:rsidRDefault="00A84508" w:rsidP="00B56062">
      <w:pPr>
        <w:pStyle w:val="ListParagraph"/>
        <w:numPr>
          <w:ilvl w:val="0"/>
          <w:numId w:val="19"/>
        </w:num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fa</w:t>
      </w:r>
      <w:r w:rsidR="00E949C9">
        <w:rPr>
          <w:rFonts w:ascii="Arial" w:hAnsi="Arial" w:cs="Arial"/>
          <w:color w:val="000000"/>
          <w:sz w:val="20"/>
          <w:szCs w:val="20"/>
        </w:rPr>
        <w:t>ta</w:t>
      </w:r>
      <w:r w:rsidRPr="00E06332">
        <w:rPr>
          <w:rFonts w:ascii="Arial" w:hAnsi="Arial" w:cs="Arial"/>
          <w:color w:val="000000"/>
          <w:sz w:val="20"/>
          <w:szCs w:val="20"/>
        </w:rPr>
        <w:t xml:space="preserve"> de limita de proprietate la est (fata de drumul propus) va fi de 45,65m</w:t>
      </w:r>
    </w:p>
    <w:p w:rsidR="00A84508" w:rsidRPr="00E06332" w:rsidRDefault="00A84508" w:rsidP="00A84508">
      <w:pPr>
        <w:autoSpaceDE w:val="0"/>
        <w:autoSpaceDN w:val="0"/>
        <w:adjustRightInd w:val="0"/>
        <w:spacing w:after="0" w:line="240" w:lineRule="auto"/>
        <w:ind w:firstLine="708"/>
        <w:jc w:val="both"/>
        <w:rPr>
          <w:rFonts w:ascii="Arial" w:hAnsi="Arial" w:cs="Arial"/>
          <w:color w:val="000000"/>
          <w:sz w:val="20"/>
          <w:szCs w:val="20"/>
        </w:rPr>
      </w:pPr>
      <w:r w:rsidRPr="00E06332">
        <w:rPr>
          <w:rFonts w:ascii="Arial" w:hAnsi="Arial" w:cs="Arial"/>
          <w:color w:val="000000"/>
          <w:sz w:val="20"/>
          <w:szCs w:val="20"/>
        </w:rPr>
        <w:t>Cota ± 0,00 este preconizat</w:t>
      </w:r>
      <w:r w:rsidR="00E949C9">
        <w:rPr>
          <w:rFonts w:ascii="Arial" w:hAnsi="Arial" w:cs="Arial"/>
          <w:color w:val="000000"/>
          <w:sz w:val="20"/>
          <w:szCs w:val="20"/>
        </w:rPr>
        <w:t>a</w:t>
      </w:r>
      <w:r w:rsidRPr="00E06332">
        <w:rPr>
          <w:rFonts w:ascii="Arial" w:hAnsi="Arial" w:cs="Arial"/>
          <w:color w:val="000000"/>
          <w:sz w:val="20"/>
          <w:szCs w:val="20"/>
        </w:rPr>
        <w:t xml:space="preserve"> la 109,50 NMN.</w:t>
      </w:r>
    </w:p>
    <w:p w:rsidR="00A84508" w:rsidRPr="00E06332" w:rsidRDefault="00A84508" w:rsidP="00A84508">
      <w:pPr>
        <w:autoSpaceDE w:val="0"/>
        <w:autoSpaceDN w:val="0"/>
        <w:adjustRightInd w:val="0"/>
        <w:spacing w:after="0" w:line="240" w:lineRule="auto"/>
        <w:ind w:firstLine="708"/>
        <w:jc w:val="both"/>
        <w:rPr>
          <w:rFonts w:ascii="Arial" w:hAnsi="Arial" w:cs="Arial"/>
          <w:color w:val="000000"/>
          <w:sz w:val="20"/>
          <w:szCs w:val="20"/>
        </w:rPr>
      </w:pPr>
      <w:r w:rsidRPr="00E06332">
        <w:rPr>
          <w:rFonts w:ascii="Arial" w:hAnsi="Arial" w:cs="Arial"/>
          <w:color w:val="000000"/>
          <w:sz w:val="20"/>
          <w:szCs w:val="20"/>
        </w:rPr>
        <w:t>Distantele cl</w:t>
      </w:r>
      <w:r w:rsidR="00E949C9">
        <w:rPr>
          <w:rFonts w:ascii="Arial" w:hAnsi="Arial" w:cs="Arial"/>
          <w:color w:val="000000"/>
          <w:sz w:val="20"/>
          <w:szCs w:val="20"/>
        </w:rPr>
        <w:t>a</w:t>
      </w:r>
      <w:r w:rsidRPr="00E06332">
        <w:rPr>
          <w:rFonts w:ascii="Arial" w:hAnsi="Arial" w:cs="Arial"/>
          <w:color w:val="000000"/>
          <w:sz w:val="20"/>
          <w:szCs w:val="20"/>
        </w:rPr>
        <w:t>dirii ,cu func</w:t>
      </w:r>
      <w:r w:rsidR="00E949C9">
        <w:rPr>
          <w:rFonts w:ascii="Arial" w:hAnsi="Arial" w:cs="Arial"/>
          <w:color w:val="000000"/>
          <w:sz w:val="20"/>
          <w:szCs w:val="20"/>
        </w:rPr>
        <w:t>t</w:t>
      </w:r>
      <w:r w:rsidRPr="00E06332">
        <w:rPr>
          <w:rFonts w:ascii="Arial" w:hAnsi="Arial" w:cs="Arial"/>
          <w:color w:val="000000"/>
          <w:sz w:val="20"/>
          <w:szCs w:val="20"/>
        </w:rPr>
        <w:t>iunea de spa</w:t>
      </w:r>
      <w:r w:rsidR="00E949C9">
        <w:rPr>
          <w:rFonts w:ascii="Arial" w:hAnsi="Arial" w:cs="Arial"/>
          <w:color w:val="000000"/>
          <w:sz w:val="20"/>
          <w:szCs w:val="20"/>
        </w:rPr>
        <w:t>t</w:t>
      </w:r>
      <w:r w:rsidRPr="00E06332">
        <w:rPr>
          <w:rFonts w:ascii="Arial" w:hAnsi="Arial" w:cs="Arial"/>
          <w:color w:val="000000"/>
          <w:sz w:val="20"/>
          <w:szCs w:val="20"/>
        </w:rPr>
        <w:t>iu comercial, fa</w:t>
      </w:r>
      <w:r w:rsidR="00E949C9">
        <w:rPr>
          <w:rFonts w:ascii="Arial" w:hAnsi="Arial" w:cs="Arial"/>
          <w:color w:val="000000"/>
          <w:sz w:val="20"/>
          <w:szCs w:val="20"/>
        </w:rPr>
        <w:t>ta</w:t>
      </w:r>
      <w:r w:rsidRPr="00E06332">
        <w:rPr>
          <w:rFonts w:ascii="Arial" w:hAnsi="Arial" w:cs="Arial"/>
          <w:color w:val="000000"/>
          <w:sz w:val="20"/>
          <w:szCs w:val="20"/>
        </w:rPr>
        <w:t xml:space="preserve"> de constructiile din incinta studiata sunt :</w:t>
      </w:r>
    </w:p>
    <w:p w:rsidR="00A84508" w:rsidRPr="00E06332" w:rsidRDefault="00A84508" w:rsidP="00B56062">
      <w:pPr>
        <w:pStyle w:val="ListParagraph"/>
        <w:numPr>
          <w:ilvl w:val="0"/>
          <w:numId w:val="19"/>
        </w:num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fa</w:t>
      </w:r>
      <w:r w:rsidR="00E949C9">
        <w:rPr>
          <w:rFonts w:ascii="Arial" w:hAnsi="Arial" w:cs="Arial"/>
          <w:color w:val="000000"/>
          <w:sz w:val="20"/>
          <w:szCs w:val="20"/>
        </w:rPr>
        <w:t>ta</w:t>
      </w:r>
      <w:r w:rsidRPr="00E06332">
        <w:rPr>
          <w:rFonts w:ascii="Arial" w:hAnsi="Arial" w:cs="Arial"/>
          <w:color w:val="000000"/>
          <w:sz w:val="20"/>
          <w:szCs w:val="20"/>
        </w:rPr>
        <w:t xml:space="preserve"> de Postul trafo  va fi de 3,00m</w:t>
      </w:r>
    </w:p>
    <w:p w:rsidR="00A84508" w:rsidRPr="00E06332" w:rsidRDefault="00A84508" w:rsidP="00B56062">
      <w:pPr>
        <w:pStyle w:val="ListParagraph"/>
        <w:numPr>
          <w:ilvl w:val="0"/>
          <w:numId w:val="19"/>
        </w:num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fa</w:t>
      </w:r>
      <w:r w:rsidR="00E949C9">
        <w:rPr>
          <w:rFonts w:ascii="Arial" w:hAnsi="Arial" w:cs="Arial"/>
          <w:color w:val="000000"/>
          <w:sz w:val="20"/>
          <w:szCs w:val="20"/>
        </w:rPr>
        <w:t>ta</w:t>
      </w:r>
      <w:r w:rsidRPr="00E06332">
        <w:rPr>
          <w:rFonts w:ascii="Arial" w:hAnsi="Arial" w:cs="Arial"/>
          <w:color w:val="000000"/>
          <w:sz w:val="20"/>
          <w:szCs w:val="20"/>
        </w:rPr>
        <w:t xml:space="preserve"> de Grupul electrogen va fi de 3,00m</w:t>
      </w:r>
    </w:p>
    <w:p w:rsidR="00A84508" w:rsidRPr="00E06332" w:rsidRDefault="00A84508" w:rsidP="00B56062">
      <w:pPr>
        <w:pStyle w:val="ListParagraph"/>
        <w:numPr>
          <w:ilvl w:val="0"/>
          <w:numId w:val="19"/>
        </w:num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fa</w:t>
      </w:r>
      <w:r w:rsidR="00E949C9">
        <w:rPr>
          <w:rFonts w:ascii="Arial" w:hAnsi="Arial" w:cs="Arial"/>
          <w:color w:val="000000"/>
          <w:sz w:val="20"/>
          <w:szCs w:val="20"/>
        </w:rPr>
        <w:t>ta</w:t>
      </w:r>
      <w:r w:rsidRPr="00E06332">
        <w:rPr>
          <w:rFonts w:ascii="Arial" w:hAnsi="Arial" w:cs="Arial"/>
          <w:color w:val="000000"/>
          <w:sz w:val="20"/>
          <w:szCs w:val="20"/>
        </w:rPr>
        <w:t xml:space="preserve"> de TOTEM, element publicitar va fi de 29,93m</w:t>
      </w:r>
    </w:p>
    <w:p w:rsidR="00A84508" w:rsidRPr="00E06332" w:rsidRDefault="00A84508" w:rsidP="00B56062">
      <w:pPr>
        <w:pStyle w:val="ListParagraph"/>
        <w:numPr>
          <w:ilvl w:val="0"/>
          <w:numId w:val="19"/>
        </w:num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fa</w:t>
      </w:r>
      <w:r w:rsidR="00E949C9">
        <w:rPr>
          <w:rFonts w:ascii="Arial" w:hAnsi="Arial" w:cs="Arial"/>
          <w:color w:val="000000"/>
          <w:sz w:val="20"/>
          <w:szCs w:val="20"/>
        </w:rPr>
        <w:t>ta</w:t>
      </w:r>
      <w:r w:rsidRPr="00E06332">
        <w:rPr>
          <w:rFonts w:ascii="Arial" w:hAnsi="Arial" w:cs="Arial"/>
          <w:color w:val="000000"/>
          <w:sz w:val="20"/>
          <w:szCs w:val="20"/>
        </w:rPr>
        <w:t xml:space="preserve"> de rezervorul de incendiu si camera statiei de pompare (subteran) va fi de  min.3m</w:t>
      </w:r>
    </w:p>
    <w:p w:rsidR="00A84508" w:rsidRPr="00E06332" w:rsidRDefault="00A84508" w:rsidP="00A84508">
      <w:pPr>
        <w:autoSpaceDE w:val="0"/>
        <w:autoSpaceDN w:val="0"/>
        <w:adjustRightInd w:val="0"/>
        <w:spacing w:after="0" w:line="240" w:lineRule="auto"/>
        <w:ind w:firstLine="708"/>
        <w:jc w:val="both"/>
        <w:rPr>
          <w:rFonts w:ascii="Arial" w:hAnsi="Arial" w:cs="Arial"/>
          <w:color w:val="000000"/>
          <w:sz w:val="20"/>
          <w:szCs w:val="20"/>
        </w:rPr>
      </w:pPr>
      <w:r w:rsidRPr="00E06332">
        <w:rPr>
          <w:rFonts w:ascii="Arial" w:hAnsi="Arial" w:cs="Arial"/>
          <w:color w:val="000000"/>
          <w:sz w:val="20"/>
          <w:szCs w:val="20"/>
        </w:rPr>
        <w:t>Distantele cl</w:t>
      </w:r>
      <w:r w:rsidR="00E949C9">
        <w:rPr>
          <w:rFonts w:ascii="Arial" w:hAnsi="Arial" w:cs="Arial"/>
          <w:color w:val="000000"/>
          <w:sz w:val="20"/>
          <w:szCs w:val="20"/>
        </w:rPr>
        <w:t>a</w:t>
      </w:r>
      <w:r w:rsidRPr="00E06332">
        <w:rPr>
          <w:rFonts w:ascii="Arial" w:hAnsi="Arial" w:cs="Arial"/>
          <w:color w:val="000000"/>
          <w:sz w:val="20"/>
          <w:szCs w:val="20"/>
        </w:rPr>
        <w:t>dirii ,cu func</w:t>
      </w:r>
      <w:r w:rsidR="00E949C9">
        <w:rPr>
          <w:rFonts w:ascii="Arial" w:hAnsi="Arial" w:cs="Arial"/>
          <w:color w:val="000000"/>
          <w:sz w:val="20"/>
          <w:szCs w:val="20"/>
        </w:rPr>
        <w:t>t</w:t>
      </w:r>
      <w:r w:rsidRPr="00E06332">
        <w:rPr>
          <w:rFonts w:ascii="Arial" w:hAnsi="Arial" w:cs="Arial"/>
          <w:color w:val="000000"/>
          <w:sz w:val="20"/>
          <w:szCs w:val="20"/>
        </w:rPr>
        <w:t>iunea de spa</w:t>
      </w:r>
      <w:r w:rsidR="00E949C9">
        <w:rPr>
          <w:rFonts w:ascii="Arial" w:hAnsi="Arial" w:cs="Arial"/>
          <w:color w:val="000000"/>
          <w:sz w:val="20"/>
          <w:szCs w:val="20"/>
        </w:rPr>
        <w:t>t</w:t>
      </w:r>
      <w:r w:rsidRPr="00E06332">
        <w:rPr>
          <w:rFonts w:ascii="Arial" w:hAnsi="Arial" w:cs="Arial"/>
          <w:color w:val="000000"/>
          <w:sz w:val="20"/>
          <w:szCs w:val="20"/>
        </w:rPr>
        <w:t>iu comercial, fa</w:t>
      </w:r>
      <w:r w:rsidR="00E949C9">
        <w:rPr>
          <w:rFonts w:ascii="Arial" w:hAnsi="Arial" w:cs="Arial"/>
          <w:color w:val="000000"/>
          <w:sz w:val="20"/>
          <w:szCs w:val="20"/>
        </w:rPr>
        <w:t>ta</w:t>
      </w:r>
      <w:r w:rsidRPr="00E06332">
        <w:rPr>
          <w:rFonts w:ascii="Arial" w:hAnsi="Arial" w:cs="Arial"/>
          <w:color w:val="000000"/>
          <w:sz w:val="20"/>
          <w:szCs w:val="20"/>
        </w:rPr>
        <w:t xml:space="preserve"> de constructiile cele mai apropiate din zona studiata sunt :</w:t>
      </w:r>
    </w:p>
    <w:p w:rsidR="00A84508" w:rsidRPr="00E06332" w:rsidRDefault="00A84508" w:rsidP="00B56062">
      <w:pPr>
        <w:pStyle w:val="ListParagraph"/>
        <w:numPr>
          <w:ilvl w:val="0"/>
          <w:numId w:val="19"/>
        </w:num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fa</w:t>
      </w:r>
      <w:r w:rsidR="00E949C9">
        <w:rPr>
          <w:rFonts w:ascii="Arial" w:hAnsi="Arial" w:cs="Arial"/>
          <w:color w:val="000000"/>
          <w:sz w:val="20"/>
          <w:szCs w:val="20"/>
        </w:rPr>
        <w:t>ta</w:t>
      </w:r>
      <w:r w:rsidRPr="00E06332">
        <w:rPr>
          <w:rFonts w:ascii="Arial" w:hAnsi="Arial" w:cs="Arial"/>
          <w:color w:val="000000"/>
          <w:sz w:val="20"/>
          <w:szCs w:val="20"/>
        </w:rPr>
        <w:t xml:space="preserve"> de Mall , in partea de nord, va fi amplasat la o distanta de 78,78m</w:t>
      </w:r>
    </w:p>
    <w:p w:rsidR="00A84508" w:rsidRPr="00E06332" w:rsidRDefault="00A84508" w:rsidP="00B56062">
      <w:pPr>
        <w:pStyle w:val="ListParagraph"/>
        <w:numPr>
          <w:ilvl w:val="0"/>
          <w:numId w:val="19"/>
        </w:num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fa</w:t>
      </w:r>
      <w:r w:rsidR="00E949C9">
        <w:rPr>
          <w:rFonts w:ascii="Arial" w:hAnsi="Arial" w:cs="Arial"/>
          <w:color w:val="000000"/>
          <w:sz w:val="20"/>
          <w:szCs w:val="20"/>
        </w:rPr>
        <w:t>ta</w:t>
      </w:r>
      <w:r w:rsidRPr="00E06332">
        <w:rPr>
          <w:rFonts w:ascii="Arial" w:hAnsi="Arial" w:cs="Arial"/>
          <w:color w:val="000000"/>
          <w:sz w:val="20"/>
          <w:szCs w:val="20"/>
        </w:rPr>
        <w:t xml:space="preserve"> de Atelier Forja, in partea de vest, va fi amplasat la o distanta de 22,75m</w:t>
      </w:r>
    </w:p>
    <w:p w:rsidR="00A84508" w:rsidRPr="00E06332" w:rsidRDefault="00A84508" w:rsidP="00B56062">
      <w:pPr>
        <w:pStyle w:val="ListParagraph"/>
        <w:numPr>
          <w:ilvl w:val="0"/>
          <w:numId w:val="19"/>
        </w:num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fa</w:t>
      </w:r>
      <w:r w:rsidR="00E949C9">
        <w:rPr>
          <w:rFonts w:ascii="Arial" w:hAnsi="Arial" w:cs="Arial"/>
          <w:color w:val="000000"/>
          <w:sz w:val="20"/>
          <w:szCs w:val="20"/>
        </w:rPr>
        <w:t>ta</w:t>
      </w:r>
      <w:r w:rsidRPr="00E06332">
        <w:rPr>
          <w:rFonts w:ascii="Arial" w:hAnsi="Arial" w:cs="Arial"/>
          <w:color w:val="000000"/>
          <w:sz w:val="20"/>
          <w:szCs w:val="20"/>
        </w:rPr>
        <w:t xml:space="preserve"> de Cladire birouri, in partea de vest, va fi amplasat la o distanta de 27,00m</w:t>
      </w:r>
    </w:p>
    <w:p w:rsidR="00A84508" w:rsidRPr="00E06332" w:rsidRDefault="00A84508" w:rsidP="00B56062">
      <w:pPr>
        <w:pStyle w:val="ListParagraph"/>
        <w:numPr>
          <w:ilvl w:val="0"/>
          <w:numId w:val="19"/>
        </w:num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fa</w:t>
      </w:r>
      <w:r w:rsidR="00E949C9">
        <w:rPr>
          <w:rFonts w:ascii="Arial" w:hAnsi="Arial" w:cs="Arial"/>
          <w:color w:val="000000"/>
          <w:sz w:val="20"/>
          <w:szCs w:val="20"/>
        </w:rPr>
        <w:t>ta</w:t>
      </w:r>
      <w:r w:rsidRPr="00E06332">
        <w:rPr>
          <w:rFonts w:ascii="Arial" w:hAnsi="Arial" w:cs="Arial"/>
          <w:color w:val="000000"/>
          <w:sz w:val="20"/>
          <w:szCs w:val="20"/>
        </w:rPr>
        <w:t xml:space="preserve"> de Centrul de dializa, in partea de est, va fi amplasat la o distanta de 58,47m</w:t>
      </w:r>
    </w:p>
    <w:p w:rsidR="00A84508" w:rsidRPr="00E06332" w:rsidRDefault="00A84508" w:rsidP="00B56062">
      <w:pPr>
        <w:pStyle w:val="ListParagraph"/>
        <w:numPr>
          <w:ilvl w:val="0"/>
          <w:numId w:val="19"/>
        </w:num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fa</w:t>
      </w:r>
      <w:r w:rsidR="00E949C9">
        <w:rPr>
          <w:rFonts w:ascii="Arial" w:hAnsi="Arial" w:cs="Arial"/>
          <w:color w:val="000000"/>
          <w:sz w:val="20"/>
          <w:szCs w:val="20"/>
        </w:rPr>
        <w:t>ta</w:t>
      </w:r>
      <w:r w:rsidRPr="00E06332">
        <w:rPr>
          <w:rFonts w:ascii="Arial" w:hAnsi="Arial" w:cs="Arial"/>
          <w:color w:val="000000"/>
          <w:sz w:val="20"/>
          <w:szCs w:val="20"/>
        </w:rPr>
        <w:t xml:space="preserve"> de Atelier, in partea de est ,va fi amplasat la o distanta de 60,07m</w:t>
      </w:r>
    </w:p>
    <w:p w:rsidR="00A84508" w:rsidRPr="00E06332" w:rsidRDefault="00A84508" w:rsidP="00B56062">
      <w:pPr>
        <w:pStyle w:val="ListParagraph"/>
        <w:numPr>
          <w:ilvl w:val="0"/>
          <w:numId w:val="19"/>
        </w:num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fa</w:t>
      </w:r>
      <w:r w:rsidR="00E949C9">
        <w:rPr>
          <w:rFonts w:ascii="Arial" w:hAnsi="Arial" w:cs="Arial"/>
          <w:color w:val="000000"/>
          <w:sz w:val="20"/>
          <w:szCs w:val="20"/>
        </w:rPr>
        <w:t>ta</w:t>
      </w:r>
      <w:r w:rsidRPr="00E06332">
        <w:rPr>
          <w:rFonts w:ascii="Arial" w:hAnsi="Arial" w:cs="Arial"/>
          <w:color w:val="000000"/>
          <w:sz w:val="20"/>
          <w:szCs w:val="20"/>
        </w:rPr>
        <w:t xml:space="preserve"> de locuinte, in partea de est ,va fi amplasat la o distanta de 65,18m</w:t>
      </w:r>
    </w:p>
    <w:p w:rsidR="00A917B1" w:rsidRPr="00435D23" w:rsidRDefault="00A917B1" w:rsidP="00E06332">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lucr</w:t>
      </w:r>
      <w:r w:rsidR="00464378" w:rsidRPr="00435D23">
        <w:rPr>
          <w:rFonts w:ascii="Arial" w:hAnsi="Arial" w:cs="Arial"/>
          <w:b/>
          <w:bCs/>
          <w:color w:val="000000"/>
        </w:rPr>
        <w:t>a</w:t>
      </w:r>
      <w:r w:rsidRPr="00435D23">
        <w:rPr>
          <w:rFonts w:ascii="Arial" w:hAnsi="Arial" w:cs="Arial"/>
          <w:b/>
          <w:bCs/>
          <w:color w:val="000000"/>
        </w:rPr>
        <w:t>rile, dot</w:t>
      </w:r>
      <w:r w:rsidR="00464378" w:rsidRPr="00435D23">
        <w:rPr>
          <w:rFonts w:ascii="Arial" w:hAnsi="Arial" w:cs="Arial"/>
          <w:b/>
          <w:bCs/>
          <w:color w:val="000000"/>
        </w:rPr>
        <w:t>a</w:t>
      </w:r>
      <w:r w:rsidRPr="00435D23">
        <w:rPr>
          <w:rFonts w:ascii="Arial" w:hAnsi="Arial" w:cs="Arial"/>
          <w:b/>
          <w:bCs/>
          <w:color w:val="000000"/>
        </w:rPr>
        <w:t xml:space="preserve">rile </w:t>
      </w:r>
      <w:r w:rsidR="00464378" w:rsidRPr="00435D23">
        <w:rPr>
          <w:rFonts w:ascii="Arial" w:hAnsi="Arial" w:cs="Arial"/>
          <w:b/>
          <w:bCs/>
          <w:color w:val="000000"/>
        </w:rPr>
        <w:t>s</w:t>
      </w:r>
      <w:r w:rsidRPr="00435D23">
        <w:rPr>
          <w:rFonts w:ascii="Arial" w:hAnsi="Arial" w:cs="Arial"/>
          <w:b/>
          <w:bCs/>
          <w:color w:val="000000"/>
        </w:rPr>
        <w:t>i m</w:t>
      </w:r>
      <w:r w:rsidR="00464378" w:rsidRPr="00435D23">
        <w:rPr>
          <w:rFonts w:ascii="Arial" w:hAnsi="Arial" w:cs="Arial"/>
          <w:b/>
          <w:bCs/>
          <w:color w:val="000000"/>
        </w:rPr>
        <w:t>a</w:t>
      </w:r>
      <w:r w:rsidRPr="00435D23">
        <w:rPr>
          <w:rFonts w:ascii="Arial" w:hAnsi="Arial" w:cs="Arial"/>
          <w:b/>
          <w:bCs/>
          <w:color w:val="000000"/>
        </w:rPr>
        <w:t>surile pentru protec</w:t>
      </w:r>
      <w:r w:rsidR="00464378" w:rsidRPr="00435D23">
        <w:rPr>
          <w:rFonts w:ascii="Arial" w:hAnsi="Arial" w:cs="Arial"/>
          <w:b/>
          <w:bCs/>
          <w:color w:val="000000"/>
        </w:rPr>
        <w:t>t</w:t>
      </w:r>
      <w:r w:rsidRPr="00435D23">
        <w:rPr>
          <w:rFonts w:ascii="Arial" w:hAnsi="Arial" w:cs="Arial"/>
          <w:b/>
          <w:bCs/>
          <w:color w:val="000000"/>
        </w:rPr>
        <w:t>ia a</w:t>
      </w:r>
      <w:r w:rsidR="00464378" w:rsidRPr="00435D23">
        <w:rPr>
          <w:rFonts w:ascii="Arial" w:hAnsi="Arial" w:cs="Arial"/>
          <w:b/>
          <w:bCs/>
          <w:color w:val="000000"/>
        </w:rPr>
        <w:t>s</w:t>
      </w:r>
      <w:r w:rsidRPr="00435D23">
        <w:rPr>
          <w:rFonts w:ascii="Arial" w:hAnsi="Arial" w:cs="Arial"/>
          <w:b/>
          <w:bCs/>
          <w:color w:val="000000"/>
        </w:rPr>
        <w:t>ez</w:t>
      </w:r>
      <w:r w:rsidR="00464378" w:rsidRPr="00435D23">
        <w:rPr>
          <w:rFonts w:ascii="Arial" w:hAnsi="Arial" w:cs="Arial"/>
          <w:b/>
          <w:bCs/>
          <w:color w:val="000000"/>
        </w:rPr>
        <w:t>a</w:t>
      </w:r>
      <w:r w:rsidRPr="00435D23">
        <w:rPr>
          <w:rFonts w:ascii="Arial" w:hAnsi="Arial" w:cs="Arial"/>
          <w:b/>
          <w:bCs/>
          <w:color w:val="000000"/>
        </w:rPr>
        <w:t xml:space="preserve">rilor umane </w:t>
      </w:r>
      <w:r w:rsidR="00464378" w:rsidRPr="00435D23">
        <w:rPr>
          <w:rFonts w:ascii="Arial" w:hAnsi="Arial" w:cs="Arial"/>
          <w:b/>
          <w:bCs/>
          <w:color w:val="000000"/>
        </w:rPr>
        <w:t>s</w:t>
      </w:r>
      <w:r w:rsidRPr="00435D23">
        <w:rPr>
          <w:rFonts w:ascii="Arial" w:hAnsi="Arial" w:cs="Arial"/>
          <w:b/>
          <w:bCs/>
          <w:color w:val="000000"/>
        </w:rPr>
        <w:t xml:space="preserve">i a obiectivelorprotejate </w:t>
      </w:r>
      <w:r w:rsidR="00464378" w:rsidRPr="00435D23">
        <w:rPr>
          <w:rFonts w:ascii="Arial" w:hAnsi="Arial" w:cs="Arial"/>
          <w:b/>
          <w:bCs/>
          <w:color w:val="000000"/>
        </w:rPr>
        <w:t>s</w:t>
      </w:r>
      <w:r w:rsidRPr="00435D23">
        <w:rPr>
          <w:rFonts w:ascii="Arial" w:hAnsi="Arial" w:cs="Arial"/>
          <w:b/>
          <w:bCs/>
          <w:color w:val="000000"/>
        </w:rPr>
        <w:t>i/sau de interes public.</w:t>
      </w:r>
    </w:p>
    <w:p w:rsidR="00A917B1" w:rsidRPr="00E06332" w:rsidRDefault="00A917B1" w:rsidP="00962481">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N</w:t>
      </w:r>
      <w:r w:rsidR="001E355A" w:rsidRPr="00E06332">
        <w:rPr>
          <w:rFonts w:ascii="Arial" w:hAnsi="Arial" w:cs="Arial"/>
          <w:color w:val="000000"/>
          <w:sz w:val="20"/>
          <w:szCs w:val="20"/>
        </w:rPr>
        <w:t>u este cazul</w:t>
      </w:r>
      <w:r w:rsidR="001E355A">
        <w:rPr>
          <w:rFonts w:ascii="Arial" w:hAnsi="Arial" w:cs="Arial"/>
          <w:color w:val="000000"/>
          <w:sz w:val="20"/>
          <w:szCs w:val="20"/>
        </w:rPr>
        <w:t>.</w:t>
      </w:r>
    </w:p>
    <w:p w:rsidR="00A917B1" w:rsidRPr="00435D23" w:rsidRDefault="00A917B1" w:rsidP="00E06332">
      <w:pPr>
        <w:autoSpaceDE w:val="0"/>
        <w:autoSpaceDN w:val="0"/>
        <w:adjustRightInd w:val="0"/>
        <w:spacing w:before="200" w:after="0" w:line="240" w:lineRule="auto"/>
        <w:jc w:val="both"/>
        <w:rPr>
          <w:rFonts w:ascii="Arial" w:hAnsi="Arial" w:cs="Arial"/>
          <w:b/>
          <w:bCs/>
          <w:color w:val="000000"/>
        </w:rPr>
      </w:pPr>
      <w:r w:rsidRPr="00435D23">
        <w:rPr>
          <w:rFonts w:ascii="Arial" w:hAnsi="Arial" w:cs="Arial"/>
          <w:b/>
          <w:bCs/>
          <w:color w:val="000000"/>
        </w:rPr>
        <w:t>8. Gospod</w:t>
      </w:r>
      <w:r w:rsidR="00464378" w:rsidRPr="00435D23">
        <w:rPr>
          <w:rFonts w:ascii="Arial" w:hAnsi="Arial" w:cs="Arial"/>
          <w:b/>
          <w:bCs/>
          <w:color w:val="000000"/>
        </w:rPr>
        <w:t>a</w:t>
      </w:r>
      <w:r w:rsidRPr="00435D23">
        <w:rPr>
          <w:rFonts w:ascii="Arial" w:hAnsi="Arial" w:cs="Arial"/>
          <w:b/>
          <w:bCs/>
          <w:color w:val="000000"/>
        </w:rPr>
        <w:t>rirea de</w:t>
      </w:r>
      <w:r w:rsidR="00464378" w:rsidRPr="00435D23">
        <w:rPr>
          <w:rFonts w:ascii="Arial" w:hAnsi="Arial" w:cs="Arial"/>
          <w:b/>
          <w:bCs/>
          <w:color w:val="000000"/>
        </w:rPr>
        <w:t>s</w:t>
      </w:r>
      <w:r w:rsidRPr="00435D23">
        <w:rPr>
          <w:rFonts w:ascii="Arial" w:hAnsi="Arial" w:cs="Arial"/>
          <w:b/>
          <w:bCs/>
          <w:color w:val="000000"/>
        </w:rPr>
        <w:t>eurilor generate pe amplasament:</w:t>
      </w:r>
    </w:p>
    <w:p w:rsidR="00A917B1" w:rsidRPr="00E06332" w:rsidRDefault="00A917B1" w:rsidP="00962481">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De</w:t>
      </w:r>
      <w:r w:rsidR="00464378" w:rsidRPr="00E06332">
        <w:rPr>
          <w:rFonts w:ascii="Arial" w:hAnsi="Arial" w:cs="Arial"/>
          <w:color w:val="000000"/>
          <w:sz w:val="20"/>
          <w:szCs w:val="20"/>
        </w:rPr>
        <w:t>s</w:t>
      </w:r>
      <w:r w:rsidRPr="00E06332">
        <w:rPr>
          <w:rFonts w:ascii="Arial" w:hAnsi="Arial" w:cs="Arial"/>
          <w:color w:val="000000"/>
          <w:sz w:val="20"/>
          <w:szCs w:val="20"/>
        </w:rPr>
        <w:t xml:space="preserve">eurile produse </w:t>
      </w:r>
      <w:r w:rsidR="00464378" w:rsidRPr="00E06332">
        <w:rPr>
          <w:rFonts w:ascii="Arial" w:hAnsi="Arial" w:cs="Arial"/>
          <w:color w:val="000000"/>
          <w:sz w:val="20"/>
          <w:szCs w:val="20"/>
        </w:rPr>
        <w:t>i</w:t>
      </w:r>
      <w:r w:rsidRPr="00E06332">
        <w:rPr>
          <w:rFonts w:ascii="Arial" w:hAnsi="Arial" w:cs="Arial"/>
          <w:color w:val="000000"/>
          <w:sz w:val="20"/>
          <w:szCs w:val="20"/>
        </w:rPr>
        <w:t>n timpul execu</w:t>
      </w:r>
      <w:r w:rsidR="00464378" w:rsidRPr="00E06332">
        <w:rPr>
          <w:rFonts w:ascii="Arial" w:hAnsi="Arial" w:cs="Arial"/>
          <w:color w:val="000000"/>
          <w:sz w:val="20"/>
          <w:szCs w:val="20"/>
        </w:rPr>
        <w:t>t</w:t>
      </w:r>
      <w:r w:rsidRPr="00E06332">
        <w:rPr>
          <w:rFonts w:ascii="Arial" w:hAnsi="Arial" w:cs="Arial"/>
          <w:color w:val="000000"/>
          <w:sz w:val="20"/>
          <w:szCs w:val="20"/>
        </w:rPr>
        <w:t>iei lucr</w:t>
      </w:r>
      <w:r w:rsidR="00464378" w:rsidRPr="00E06332">
        <w:rPr>
          <w:rFonts w:ascii="Arial" w:hAnsi="Arial" w:cs="Arial"/>
          <w:color w:val="000000"/>
          <w:sz w:val="20"/>
          <w:szCs w:val="20"/>
        </w:rPr>
        <w:t>a</w:t>
      </w:r>
      <w:r w:rsidRPr="00E06332">
        <w:rPr>
          <w:rFonts w:ascii="Arial" w:hAnsi="Arial" w:cs="Arial"/>
          <w:color w:val="000000"/>
          <w:sz w:val="20"/>
          <w:szCs w:val="20"/>
        </w:rPr>
        <w:t>rilor se re</w:t>
      </w:r>
      <w:r w:rsidR="0077151D" w:rsidRPr="00E06332">
        <w:rPr>
          <w:rFonts w:ascii="Arial" w:hAnsi="Arial" w:cs="Arial"/>
          <w:color w:val="000000"/>
          <w:sz w:val="20"/>
          <w:szCs w:val="20"/>
        </w:rPr>
        <w:t>fer</w:t>
      </w:r>
      <w:r w:rsidR="00464378" w:rsidRPr="00E06332">
        <w:rPr>
          <w:rFonts w:ascii="Arial" w:hAnsi="Arial" w:cs="Arial"/>
          <w:color w:val="000000"/>
          <w:sz w:val="20"/>
          <w:szCs w:val="20"/>
        </w:rPr>
        <w:t>a</w:t>
      </w:r>
      <w:r w:rsidR="0077151D" w:rsidRPr="00E06332">
        <w:rPr>
          <w:rFonts w:ascii="Arial" w:hAnsi="Arial" w:cs="Arial"/>
          <w:color w:val="000000"/>
          <w:sz w:val="20"/>
          <w:szCs w:val="20"/>
        </w:rPr>
        <w:t xml:space="preserve"> la p</w:t>
      </w:r>
      <w:r w:rsidR="00464378" w:rsidRPr="00E06332">
        <w:rPr>
          <w:rFonts w:ascii="Arial" w:hAnsi="Arial" w:cs="Arial"/>
          <w:color w:val="000000"/>
          <w:sz w:val="20"/>
          <w:szCs w:val="20"/>
        </w:rPr>
        <w:t>a</w:t>
      </w:r>
      <w:r w:rsidR="0077151D" w:rsidRPr="00E06332">
        <w:rPr>
          <w:rFonts w:ascii="Arial" w:hAnsi="Arial" w:cs="Arial"/>
          <w:color w:val="000000"/>
          <w:sz w:val="20"/>
          <w:szCs w:val="20"/>
        </w:rPr>
        <w:t>m</w:t>
      </w:r>
      <w:r w:rsidR="00464378" w:rsidRPr="00E06332">
        <w:rPr>
          <w:rFonts w:ascii="Arial" w:hAnsi="Arial" w:cs="Arial"/>
          <w:color w:val="000000"/>
          <w:sz w:val="20"/>
          <w:szCs w:val="20"/>
        </w:rPr>
        <w:t>a</w:t>
      </w:r>
      <w:r w:rsidR="0077151D" w:rsidRPr="00E06332">
        <w:rPr>
          <w:rFonts w:ascii="Arial" w:hAnsi="Arial" w:cs="Arial"/>
          <w:color w:val="000000"/>
          <w:sz w:val="20"/>
          <w:szCs w:val="20"/>
        </w:rPr>
        <w:t xml:space="preserve">ntul escavat pentru </w:t>
      </w:r>
      <w:r w:rsidRPr="00E06332">
        <w:rPr>
          <w:rFonts w:ascii="Arial" w:hAnsi="Arial" w:cs="Arial"/>
          <w:color w:val="000000"/>
          <w:sz w:val="20"/>
          <w:szCs w:val="20"/>
        </w:rPr>
        <w:t>montarearezervo</w:t>
      </w:r>
      <w:r w:rsidR="007703C9" w:rsidRPr="00E06332">
        <w:rPr>
          <w:rFonts w:ascii="Arial" w:hAnsi="Arial" w:cs="Arial"/>
          <w:color w:val="000000"/>
          <w:sz w:val="20"/>
          <w:szCs w:val="20"/>
        </w:rPr>
        <w:t>rului de incendiu</w:t>
      </w:r>
      <w:r w:rsidRPr="00E06332">
        <w:rPr>
          <w:rFonts w:ascii="Arial" w:hAnsi="Arial" w:cs="Arial"/>
          <w:color w:val="000000"/>
          <w:sz w:val="20"/>
          <w:szCs w:val="20"/>
        </w:rPr>
        <w:t>, turnarea funda</w:t>
      </w:r>
      <w:r w:rsidR="00464378" w:rsidRPr="00E06332">
        <w:rPr>
          <w:rFonts w:ascii="Arial" w:hAnsi="Arial" w:cs="Arial"/>
          <w:color w:val="000000"/>
          <w:sz w:val="20"/>
          <w:szCs w:val="20"/>
        </w:rPr>
        <w:t>t</w:t>
      </w:r>
      <w:r w:rsidRPr="00E06332">
        <w:rPr>
          <w:rFonts w:ascii="Arial" w:hAnsi="Arial" w:cs="Arial"/>
          <w:color w:val="000000"/>
          <w:sz w:val="20"/>
          <w:szCs w:val="20"/>
        </w:rPr>
        <w:t xml:space="preserve">iilor </w:t>
      </w:r>
      <w:r w:rsidR="00464378" w:rsidRPr="00E06332">
        <w:rPr>
          <w:rFonts w:ascii="Arial" w:hAnsi="Arial" w:cs="Arial"/>
          <w:color w:val="000000"/>
          <w:sz w:val="20"/>
          <w:szCs w:val="20"/>
        </w:rPr>
        <w:t>s</w:t>
      </w:r>
      <w:r w:rsidRPr="00E06332">
        <w:rPr>
          <w:rFonts w:ascii="Arial" w:hAnsi="Arial" w:cs="Arial"/>
          <w:color w:val="000000"/>
          <w:sz w:val="20"/>
          <w:szCs w:val="20"/>
        </w:rPr>
        <w:t>i realizarea platformei.</w:t>
      </w:r>
      <w:r w:rsidR="001E355A">
        <w:rPr>
          <w:rFonts w:ascii="Arial" w:hAnsi="Arial" w:cs="Arial"/>
          <w:color w:val="000000"/>
          <w:sz w:val="20"/>
          <w:szCs w:val="20"/>
        </w:rPr>
        <w:t xml:space="preserve"> </w:t>
      </w:r>
      <w:r w:rsidRPr="00E06332">
        <w:rPr>
          <w:rFonts w:ascii="Arial" w:hAnsi="Arial" w:cs="Arial"/>
          <w:color w:val="000000"/>
          <w:sz w:val="20"/>
          <w:szCs w:val="20"/>
        </w:rPr>
        <w:t>Aceste de</w:t>
      </w:r>
      <w:r w:rsidR="00464378" w:rsidRPr="00E06332">
        <w:rPr>
          <w:rFonts w:ascii="Arial" w:hAnsi="Arial" w:cs="Arial"/>
          <w:color w:val="000000"/>
          <w:sz w:val="20"/>
          <w:szCs w:val="20"/>
        </w:rPr>
        <w:t>s</w:t>
      </w:r>
      <w:r w:rsidRPr="00E06332">
        <w:rPr>
          <w:rFonts w:ascii="Arial" w:hAnsi="Arial" w:cs="Arial"/>
          <w:color w:val="000000"/>
          <w:sz w:val="20"/>
          <w:szCs w:val="20"/>
        </w:rPr>
        <w:t xml:space="preserve">euri vor fi depozitate </w:t>
      </w:r>
      <w:r w:rsidR="00464378" w:rsidRPr="00E06332">
        <w:rPr>
          <w:rFonts w:ascii="Arial" w:hAnsi="Arial" w:cs="Arial"/>
          <w:color w:val="000000"/>
          <w:sz w:val="20"/>
          <w:szCs w:val="20"/>
        </w:rPr>
        <w:t>i</w:t>
      </w:r>
      <w:r w:rsidRPr="00E06332">
        <w:rPr>
          <w:rFonts w:ascii="Arial" w:hAnsi="Arial" w:cs="Arial"/>
          <w:color w:val="000000"/>
          <w:sz w:val="20"/>
          <w:szCs w:val="20"/>
        </w:rPr>
        <w:t>n locuri acceptate de c</w:t>
      </w:r>
      <w:r w:rsidR="00464378" w:rsidRPr="00E06332">
        <w:rPr>
          <w:rFonts w:ascii="Arial" w:hAnsi="Arial" w:cs="Arial"/>
          <w:color w:val="000000"/>
          <w:sz w:val="20"/>
          <w:szCs w:val="20"/>
        </w:rPr>
        <w:t>a</w:t>
      </w:r>
      <w:r w:rsidRPr="00E06332">
        <w:rPr>
          <w:rFonts w:ascii="Arial" w:hAnsi="Arial" w:cs="Arial"/>
          <w:color w:val="000000"/>
          <w:sz w:val="20"/>
          <w:szCs w:val="20"/>
        </w:rPr>
        <w:t>tre autorit</w:t>
      </w:r>
      <w:r w:rsidR="00464378" w:rsidRPr="00E06332">
        <w:rPr>
          <w:rFonts w:ascii="Arial" w:hAnsi="Arial" w:cs="Arial"/>
          <w:color w:val="000000"/>
          <w:sz w:val="20"/>
          <w:szCs w:val="20"/>
        </w:rPr>
        <w:t>at</w:t>
      </w:r>
      <w:r w:rsidRPr="00E06332">
        <w:rPr>
          <w:rFonts w:ascii="Arial" w:hAnsi="Arial" w:cs="Arial"/>
          <w:color w:val="000000"/>
          <w:sz w:val="20"/>
          <w:szCs w:val="20"/>
        </w:rPr>
        <w:t>ile locale.</w:t>
      </w:r>
    </w:p>
    <w:p w:rsidR="0077151D" w:rsidRPr="00435D23" w:rsidRDefault="00464378" w:rsidP="00E06332">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I</w:t>
      </w:r>
      <w:r w:rsidR="00A917B1" w:rsidRPr="00435D23">
        <w:rPr>
          <w:rFonts w:ascii="Arial" w:hAnsi="Arial" w:cs="Arial"/>
          <w:b/>
          <w:bCs/>
          <w:color w:val="000000"/>
        </w:rPr>
        <w:t>n perioada de exploatare</w:t>
      </w:r>
    </w:p>
    <w:p w:rsidR="007703C9" w:rsidRPr="00E06332" w:rsidRDefault="007703C9" w:rsidP="00562A8A">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De</w:t>
      </w:r>
      <w:r w:rsidR="00E949C9">
        <w:rPr>
          <w:rFonts w:ascii="Arial" w:hAnsi="Arial" w:cs="Arial"/>
          <w:color w:val="000000"/>
          <w:sz w:val="20"/>
          <w:szCs w:val="20"/>
        </w:rPr>
        <w:t>s</w:t>
      </w:r>
      <w:r w:rsidRPr="00E06332">
        <w:rPr>
          <w:rFonts w:ascii="Arial" w:hAnsi="Arial" w:cs="Arial"/>
          <w:color w:val="000000"/>
          <w:sz w:val="20"/>
          <w:szCs w:val="20"/>
        </w:rPr>
        <w:t>eurile generate pe amplasament sunt atât de natur</w:t>
      </w:r>
      <w:r w:rsidR="00E949C9">
        <w:rPr>
          <w:rFonts w:ascii="Arial" w:hAnsi="Arial" w:cs="Arial"/>
          <w:color w:val="000000"/>
          <w:sz w:val="20"/>
          <w:szCs w:val="20"/>
        </w:rPr>
        <w:t>a</w:t>
      </w:r>
      <w:r w:rsidRPr="00E06332">
        <w:rPr>
          <w:rFonts w:ascii="Arial" w:hAnsi="Arial" w:cs="Arial"/>
          <w:color w:val="000000"/>
          <w:sz w:val="20"/>
          <w:szCs w:val="20"/>
        </w:rPr>
        <w:t xml:space="preserve"> menajer</w:t>
      </w:r>
      <w:r w:rsidR="00E949C9">
        <w:rPr>
          <w:rFonts w:ascii="Arial" w:hAnsi="Arial" w:cs="Arial"/>
          <w:color w:val="000000"/>
          <w:sz w:val="20"/>
          <w:szCs w:val="20"/>
        </w:rPr>
        <w:t>a</w:t>
      </w:r>
      <w:r w:rsidRPr="00E06332">
        <w:rPr>
          <w:rFonts w:ascii="Arial" w:hAnsi="Arial" w:cs="Arial"/>
          <w:color w:val="000000"/>
          <w:sz w:val="20"/>
          <w:szCs w:val="20"/>
        </w:rPr>
        <w:t xml:space="preserve"> (provenite de la clien</w:t>
      </w:r>
      <w:r w:rsidR="00E949C9">
        <w:rPr>
          <w:rFonts w:ascii="Arial" w:hAnsi="Arial" w:cs="Arial"/>
          <w:color w:val="000000"/>
          <w:sz w:val="20"/>
          <w:szCs w:val="20"/>
        </w:rPr>
        <w:t>t</w:t>
      </w:r>
      <w:r w:rsidRPr="00E06332">
        <w:rPr>
          <w:rFonts w:ascii="Arial" w:hAnsi="Arial" w:cs="Arial"/>
          <w:color w:val="000000"/>
          <w:sz w:val="20"/>
          <w:szCs w:val="20"/>
        </w:rPr>
        <w:t xml:space="preserve">ii complexelor comerciale), cît </w:t>
      </w:r>
      <w:r w:rsidR="00E949C9">
        <w:rPr>
          <w:rFonts w:ascii="Arial" w:hAnsi="Arial" w:cs="Arial"/>
          <w:color w:val="000000"/>
          <w:sz w:val="20"/>
          <w:szCs w:val="20"/>
        </w:rPr>
        <w:t>s</w:t>
      </w:r>
      <w:r w:rsidRPr="00E06332">
        <w:rPr>
          <w:rFonts w:ascii="Arial" w:hAnsi="Arial" w:cs="Arial"/>
          <w:color w:val="000000"/>
          <w:sz w:val="20"/>
          <w:szCs w:val="20"/>
        </w:rPr>
        <w:t>i rezultate de la ambalajele produselor comercializate: hârtie, carton, diverse ambalaje polietilen</w:t>
      </w:r>
      <w:r w:rsidR="00E949C9">
        <w:rPr>
          <w:rFonts w:ascii="Arial" w:hAnsi="Arial" w:cs="Arial"/>
          <w:color w:val="000000"/>
          <w:sz w:val="20"/>
          <w:szCs w:val="20"/>
        </w:rPr>
        <w:t>a</w:t>
      </w:r>
      <w:r w:rsidRPr="00E06332">
        <w:rPr>
          <w:rFonts w:ascii="Arial" w:hAnsi="Arial" w:cs="Arial"/>
          <w:color w:val="000000"/>
          <w:sz w:val="20"/>
          <w:szCs w:val="20"/>
        </w:rPr>
        <w:t xml:space="preserve">, pet-uri, etc. Acestea vor fi colecate selectiv </w:t>
      </w:r>
      <w:r w:rsidR="00E949C9">
        <w:rPr>
          <w:rFonts w:ascii="Arial" w:hAnsi="Arial" w:cs="Arial"/>
          <w:color w:val="000000"/>
          <w:sz w:val="20"/>
          <w:szCs w:val="20"/>
        </w:rPr>
        <w:t>s</w:t>
      </w:r>
      <w:r w:rsidRPr="00E06332">
        <w:rPr>
          <w:rFonts w:ascii="Arial" w:hAnsi="Arial" w:cs="Arial"/>
          <w:color w:val="000000"/>
          <w:sz w:val="20"/>
          <w:szCs w:val="20"/>
        </w:rPr>
        <w:t xml:space="preserve">i reciclate (se vor încheia contracte cu firme specializate de preluare </w:t>
      </w:r>
      <w:r w:rsidR="00E949C9">
        <w:rPr>
          <w:rFonts w:ascii="Arial" w:hAnsi="Arial" w:cs="Arial"/>
          <w:color w:val="000000"/>
          <w:sz w:val="20"/>
          <w:szCs w:val="20"/>
        </w:rPr>
        <w:t>s</w:t>
      </w:r>
      <w:r w:rsidRPr="00E06332">
        <w:rPr>
          <w:rFonts w:ascii="Arial" w:hAnsi="Arial" w:cs="Arial"/>
          <w:color w:val="000000"/>
          <w:sz w:val="20"/>
          <w:szCs w:val="20"/>
        </w:rPr>
        <w:t>i reciclare a de</w:t>
      </w:r>
      <w:r w:rsidR="00E949C9">
        <w:rPr>
          <w:rFonts w:ascii="Arial" w:hAnsi="Arial" w:cs="Arial"/>
          <w:color w:val="000000"/>
          <w:sz w:val="20"/>
          <w:szCs w:val="20"/>
        </w:rPr>
        <w:t>s</w:t>
      </w:r>
      <w:r w:rsidRPr="00E06332">
        <w:rPr>
          <w:rFonts w:ascii="Arial" w:hAnsi="Arial" w:cs="Arial"/>
          <w:color w:val="000000"/>
          <w:sz w:val="20"/>
          <w:szCs w:val="20"/>
        </w:rPr>
        <w:t>eurilor de acest tip). Se estimeaz</w:t>
      </w:r>
      <w:r w:rsidR="00E949C9">
        <w:rPr>
          <w:rFonts w:ascii="Arial" w:hAnsi="Arial" w:cs="Arial"/>
          <w:color w:val="000000"/>
          <w:sz w:val="20"/>
          <w:szCs w:val="20"/>
        </w:rPr>
        <w:t>a</w:t>
      </w:r>
      <w:r w:rsidRPr="00E06332">
        <w:rPr>
          <w:rFonts w:ascii="Arial" w:hAnsi="Arial" w:cs="Arial"/>
          <w:color w:val="000000"/>
          <w:sz w:val="20"/>
          <w:szCs w:val="20"/>
        </w:rPr>
        <w:t xml:space="preserve"> o cantitate de de</w:t>
      </w:r>
      <w:r w:rsidR="00E949C9">
        <w:rPr>
          <w:rFonts w:ascii="Arial" w:hAnsi="Arial" w:cs="Arial"/>
          <w:color w:val="000000"/>
          <w:sz w:val="20"/>
          <w:szCs w:val="20"/>
        </w:rPr>
        <w:t>s</w:t>
      </w:r>
      <w:r w:rsidRPr="00E06332">
        <w:rPr>
          <w:rFonts w:ascii="Arial" w:hAnsi="Arial" w:cs="Arial"/>
          <w:color w:val="000000"/>
          <w:sz w:val="20"/>
          <w:szCs w:val="20"/>
        </w:rPr>
        <w:t>euri menajere (exclusiv de</w:t>
      </w:r>
      <w:r w:rsidR="00E949C9">
        <w:rPr>
          <w:rFonts w:ascii="Arial" w:hAnsi="Arial" w:cs="Arial"/>
          <w:color w:val="000000"/>
          <w:sz w:val="20"/>
          <w:szCs w:val="20"/>
        </w:rPr>
        <w:t>s</w:t>
      </w:r>
      <w:r w:rsidRPr="00E06332">
        <w:rPr>
          <w:rFonts w:ascii="Arial" w:hAnsi="Arial" w:cs="Arial"/>
          <w:color w:val="000000"/>
          <w:sz w:val="20"/>
          <w:szCs w:val="20"/>
        </w:rPr>
        <w:t>eurile reciclabile) de 1mc/zi.</w:t>
      </w:r>
    </w:p>
    <w:p w:rsidR="007703C9" w:rsidRPr="00E06332" w:rsidRDefault="007703C9" w:rsidP="007703C9">
      <w:pPr>
        <w:pStyle w:val="ListParagraph"/>
        <w:numPr>
          <w:ilvl w:val="0"/>
          <w:numId w:val="19"/>
        </w:numPr>
        <w:autoSpaceDE w:val="0"/>
        <w:autoSpaceDN w:val="0"/>
        <w:adjustRightInd w:val="0"/>
        <w:spacing w:after="0" w:line="240" w:lineRule="auto"/>
        <w:jc w:val="both"/>
        <w:rPr>
          <w:rFonts w:ascii="Arial" w:hAnsi="Arial" w:cs="Arial"/>
          <w:b/>
          <w:bCs/>
          <w:color w:val="000000"/>
          <w:sz w:val="20"/>
          <w:szCs w:val="20"/>
        </w:rPr>
      </w:pPr>
      <w:r w:rsidRPr="00E06332">
        <w:rPr>
          <w:rFonts w:ascii="Arial" w:hAnsi="Arial" w:cs="Arial"/>
          <w:b/>
          <w:bCs/>
          <w:color w:val="000000"/>
          <w:sz w:val="20"/>
          <w:szCs w:val="20"/>
        </w:rPr>
        <w:t>Modul de gospod</w:t>
      </w:r>
      <w:r w:rsidR="00E949C9">
        <w:rPr>
          <w:rFonts w:ascii="Arial" w:hAnsi="Arial" w:cs="Arial"/>
          <w:b/>
          <w:bCs/>
          <w:color w:val="000000"/>
          <w:sz w:val="20"/>
          <w:szCs w:val="20"/>
        </w:rPr>
        <w:t>a</w:t>
      </w:r>
      <w:r w:rsidRPr="00E06332">
        <w:rPr>
          <w:rFonts w:ascii="Arial" w:hAnsi="Arial" w:cs="Arial"/>
          <w:b/>
          <w:bCs/>
          <w:color w:val="000000"/>
          <w:sz w:val="20"/>
          <w:szCs w:val="20"/>
        </w:rPr>
        <w:t>rire a de</w:t>
      </w:r>
      <w:r w:rsidR="00E949C9">
        <w:rPr>
          <w:rFonts w:ascii="Arial" w:hAnsi="Arial" w:cs="Arial"/>
          <w:b/>
          <w:bCs/>
          <w:color w:val="000000"/>
          <w:sz w:val="20"/>
          <w:szCs w:val="20"/>
        </w:rPr>
        <w:t>s</w:t>
      </w:r>
      <w:r w:rsidRPr="00E06332">
        <w:rPr>
          <w:rFonts w:ascii="Arial" w:hAnsi="Arial" w:cs="Arial"/>
          <w:b/>
          <w:bCs/>
          <w:color w:val="000000"/>
          <w:sz w:val="20"/>
          <w:szCs w:val="20"/>
        </w:rPr>
        <w:t xml:space="preserve">eurilor </w:t>
      </w:r>
      <w:r w:rsidR="00E949C9">
        <w:rPr>
          <w:rFonts w:ascii="Arial" w:hAnsi="Arial" w:cs="Arial"/>
          <w:b/>
          <w:bCs/>
          <w:color w:val="000000"/>
          <w:sz w:val="20"/>
          <w:szCs w:val="20"/>
        </w:rPr>
        <w:t>s</w:t>
      </w:r>
      <w:r w:rsidRPr="00E06332">
        <w:rPr>
          <w:rFonts w:ascii="Arial" w:hAnsi="Arial" w:cs="Arial"/>
          <w:b/>
          <w:bCs/>
          <w:color w:val="000000"/>
          <w:sz w:val="20"/>
          <w:szCs w:val="20"/>
        </w:rPr>
        <w:t>i asigurarea condi</w:t>
      </w:r>
      <w:r w:rsidR="00E949C9">
        <w:rPr>
          <w:rFonts w:ascii="Arial" w:hAnsi="Arial" w:cs="Arial"/>
          <w:b/>
          <w:bCs/>
          <w:color w:val="000000"/>
          <w:sz w:val="20"/>
          <w:szCs w:val="20"/>
        </w:rPr>
        <w:t>t</w:t>
      </w:r>
      <w:r w:rsidRPr="00E06332">
        <w:rPr>
          <w:rFonts w:ascii="Arial" w:hAnsi="Arial" w:cs="Arial"/>
          <w:b/>
          <w:bCs/>
          <w:color w:val="000000"/>
          <w:sz w:val="20"/>
          <w:szCs w:val="20"/>
        </w:rPr>
        <w:t>iilor de protec</w:t>
      </w:r>
      <w:r w:rsidR="00E949C9">
        <w:rPr>
          <w:rFonts w:ascii="Arial" w:hAnsi="Arial" w:cs="Arial"/>
          <w:b/>
          <w:bCs/>
          <w:color w:val="000000"/>
          <w:sz w:val="20"/>
          <w:szCs w:val="20"/>
        </w:rPr>
        <w:t>t</w:t>
      </w:r>
      <w:r w:rsidRPr="00E06332">
        <w:rPr>
          <w:rFonts w:ascii="Arial" w:hAnsi="Arial" w:cs="Arial"/>
          <w:b/>
          <w:bCs/>
          <w:color w:val="000000"/>
          <w:sz w:val="20"/>
          <w:szCs w:val="20"/>
        </w:rPr>
        <w:t>ie a mediului:</w:t>
      </w:r>
    </w:p>
    <w:p w:rsidR="007703C9" w:rsidRPr="00E06332" w:rsidRDefault="007703C9" w:rsidP="00562A8A">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Pentru colectarea de</w:t>
      </w:r>
      <w:r w:rsidR="00E949C9">
        <w:rPr>
          <w:rFonts w:ascii="Arial" w:hAnsi="Arial" w:cs="Arial"/>
          <w:color w:val="000000"/>
          <w:sz w:val="20"/>
          <w:szCs w:val="20"/>
        </w:rPr>
        <w:t>s</w:t>
      </w:r>
      <w:r w:rsidRPr="00E06332">
        <w:rPr>
          <w:rFonts w:ascii="Arial" w:hAnsi="Arial" w:cs="Arial"/>
          <w:color w:val="000000"/>
          <w:sz w:val="20"/>
          <w:szCs w:val="20"/>
        </w:rPr>
        <w:t>eurilor menajere a fost prev</w:t>
      </w:r>
      <w:r w:rsidR="00E949C9">
        <w:rPr>
          <w:rFonts w:ascii="Arial" w:hAnsi="Arial" w:cs="Arial"/>
          <w:color w:val="000000"/>
          <w:sz w:val="20"/>
          <w:szCs w:val="20"/>
        </w:rPr>
        <w:t>a</w:t>
      </w:r>
      <w:r w:rsidRPr="00E06332">
        <w:rPr>
          <w:rFonts w:ascii="Arial" w:hAnsi="Arial" w:cs="Arial"/>
          <w:color w:val="000000"/>
          <w:sz w:val="20"/>
          <w:szCs w:val="20"/>
        </w:rPr>
        <w:t>zut pentru Supermarketul LIDL un spa</w:t>
      </w:r>
      <w:r w:rsidR="00E949C9">
        <w:rPr>
          <w:rFonts w:ascii="Arial" w:hAnsi="Arial" w:cs="Arial"/>
          <w:color w:val="000000"/>
          <w:sz w:val="20"/>
          <w:szCs w:val="20"/>
        </w:rPr>
        <w:t>t</w:t>
      </w:r>
      <w:r w:rsidRPr="00E06332">
        <w:rPr>
          <w:rFonts w:ascii="Arial" w:hAnsi="Arial" w:cs="Arial"/>
          <w:color w:val="000000"/>
          <w:sz w:val="20"/>
          <w:szCs w:val="20"/>
        </w:rPr>
        <w:t>iu special, amplasat langa rampa</w:t>
      </w:r>
      <w:r w:rsidR="00EF0C95" w:rsidRPr="00E06332">
        <w:rPr>
          <w:rFonts w:ascii="Arial" w:hAnsi="Arial" w:cs="Arial"/>
          <w:color w:val="000000"/>
          <w:sz w:val="20"/>
          <w:szCs w:val="20"/>
        </w:rPr>
        <w:t>de descarcare marfa.</w:t>
      </w:r>
      <w:r w:rsidRPr="00E06332">
        <w:rPr>
          <w:rFonts w:ascii="Arial" w:hAnsi="Arial" w:cs="Arial"/>
          <w:color w:val="000000"/>
          <w:sz w:val="20"/>
          <w:szCs w:val="20"/>
        </w:rPr>
        <w:t xml:space="preserve"> Gunoiul va fi colectat în pubele de 1,1mc, amplasate în spa</w:t>
      </w:r>
      <w:r w:rsidR="00E949C9">
        <w:rPr>
          <w:rFonts w:ascii="Arial" w:hAnsi="Arial" w:cs="Arial"/>
          <w:color w:val="000000"/>
          <w:sz w:val="20"/>
          <w:szCs w:val="20"/>
        </w:rPr>
        <w:t>t</w:t>
      </w:r>
      <w:r w:rsidRPr="00E06332">
        <w:rPr>
          <w:rFonts w:ascii="Arial" w:hAnsi="Arial" w:cs="Arial"/>
          <w:color w:val="000000"/>
          <w:sz w:val="20"/>
          <w:szCs w:val="20"/>
        </w:rPr>
        <w:t>iul men</w:t>
      </w:r>
      <w:r w:rsidR="00E949C9">
        <w:rPr>
          <w:rFonts w:ascii="Arial" w:hAnsi="Arial" w:cs="Arial"/>
          <w:color w:val="000000"/>
          <w:sz w:val="20"/>
          <w:szCs w:val="20"/>
        </w:rPr>
        <w:t>t</w:t>
      </w:r>
      <w:r w:rsidRPr="00E06332">
        <w:rPr>
          <w:rFonts w:ascii="Arial" w:hAnsi="Arial" w:cs="Arial"/>
          <w:color w:val="000000"/>
          <w:sz w:val="20"/>
          <w:szCs w:val="20"/>
        </w:rPr>
        <w:t>ionat. De asemenea, pe platforma carosabil</w:t>
      </w:r>
      <w:r w:rsidR="00E949C9">
        <w:rPr>
          <w:rFonts w:ascii="Arial" w:hAnsi="Arial" w:cs="Arial"/>
          <w:color w:val="000000"/>
          <w:sz w:val="20"/>
          <w:szCs w:val="20"/>
        </w:rPr>
        <w:t>a</w:t>
      </w:r>
      <w:r w:rsidRPr="00E06332">
        <w:rPr>
          <w:rFonts w:ascii="Arial" w:hAnsi="Arial" w:cs="Arial"/>
          <w:color w:val="000000"/>
          <w:sz w:val="20"/>
          <w:szCs w:val="20"/>
        </w:rPr>
        <w:t xml:space="preserve"> destinat</w:t>
      </w:r>
      <w:r w:rsidR="00E949C9">
        <w:rPr>
          <w:rFonts w:ascii="Arial" w:hAnsi="Arial" w:cs="Arial"/>
          <w:color w:val="000000"/>
          <w:sz w:val="20"/>
          <w:szCs w:val="20"/>
        </w:rPr>
        <w:t>a</w:t>
      </w:r>
      <w:r w:rsidRPr="00E06332">
        <w:rPr>
          <w:rFonts w:ascii="Arial" w:hAnsi="Arial" w:cs="Arial"/>
          <w:color w:val="000000"/>
          <w:sz w:val="20"/>
          <w:szCs w:val="20"/>
        </w:rPr>
        <w:t xml:space="preserve"> parcajelor </w:t>
      </w:r>
      <w:r w:rsidR="00E949C9">
        <w:rPr>
          <w:rFonts w:ascii="Arial" w:hAnsi="Arial" w:cs="Arial"/>
          <w:color w:val="000000"/>
          <w:sz w:val="20"/>
          <w:szCs w:val="20"/>
        </w:rPr>
        <w:t>s</w:t>
      </w:r>
      <w:r w:rsidRPr="00E06332">
        <w:rPr>
          <w:rFonts w:ascii="Arial" w:hAnsi="Arial" w:cs="Arial"/>
          <w:color w:val="000000"/>
          <w:sz w:val="20"/>
          <w:szCs w:val="20"/>
        </w:rPr>
        <w:t>i în zonele de circula</w:t>
      </w:r>
      <w:r w:rsidR="00E949C9">
        <w:rPr>
          <w:rFonts w:ascii="Arial" w:hAnsi="Arial" w:cs="Arial"/>
          <w:color w:val="000000"/>
          <w:sz w:val="20"/>
          <w:szCs w:val="20"/>
        </w:rPr>
        <w:t>t</w:t>
      </w:r>
      <w:r w:rsidRPr="00E06332">
        <w:rPr>
          <w:rFonts w:ascii="Arial" w:hAnsi="Arial" w:cs="Arial"/>
          <w:color w:val="000000"/>
          <w:sz w:val="20"/>
          <w:szCs w:val="20"/>
        </w:rPr>
        <w:t>ii din interiorul complexelor comerciale, se vor amplasa recipiente pentru colectarea de</w:t>
      </w:r>
      <w:r w:rsidR="00E949C9">
        <w:rPr>
          <w:rFonts w:ascii="Arial" w:hAnsi="Arial" w:cs="Arial"/>
          <w:color w:val="000000"/>
          <w:sz w:val="20"/>
          <w:szCs w:val="20"/>
        </w:rPr>
        <w:t>s</w:t>
      </w:r>
      <w:r w:rsidRPr="00E06332">
        <w:rPr>
          <w:rFonts w:ascii="Arial" w:hAnsi="Arial" w:cs="Arial"/>
          <w:color w:val="000000"/>
          <w:sz w:val="20"/>
          <w:szCs w:val="20"/>
        </w:rPr>
        <w:t>eurilor provenite de la clien</w:t>
      </w:r>
      <w:r w:rsidR="00E949C9">
        <w:rPr>
          <w:rFonts w:ascii="Arial" w:hAnsi="Arial" w:cs="Arial"/>
          <w:color w:val="000000"/>
          <w:sz w:val="20"/>
          <w:szCs w:val="20"/>
        </w:rPr>
        <w:t>t</w:t>
      </w:r>
      <w:r w:rsidRPr="00E06332">
        <w:rPr>
          <w:rFonts w:ascii="Arial" w:hAnsi="Arial" w:cs="Arial"/>
          <w:color w:val="000000"/>
          <w:sz w:val="20"/>
          <w:szCs w:val="20"/>
        </w:rPr>
        <w:t>ii magazinelor.</w:t>
      </w:r>
    </w:p>
    <w:p w:rsidR="007703C9" w:rsidRPr="00E06332" w:rsidRDefault="007703C9" w:rsidP="00562A8A">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Se propune colectarea selectiv</w:t>
      </w:r>
      <w:r w:rsidR="00E949C9">
        <w:rPr>
          <w:rFonts w:ascii="Arial" w:hAnsi="Arial" w:cs="Arial"/>
          <w:color w:val="000000"/>
          <w:sz w:val="20"/>
          <w:szCs w:val="20"/>
        </w:rPr>
        <w:t>a</w:t>
      </w:r>
      <w:r w:rsidRPr="00E06332">
        <w:rPr>
          <w:rFonts w:ascii="Arial" w:hAnsi="Arial" w:cs="Arial"/>
          <w:color w:val="000000"/>
          <w:sz w:val="20"/>
          <w:szCs w:val="20"/>
        </w:rPr>
        <w:t xml:space="preserve"> a de</w:t>
      </w:r>
      <w:r w:rsidR="00E949C9">
        <w:rPr>
          <w:rFonts w:ascii="Arial" w:hAnsi="Arial" w:cs="Arial"/>
          <w:color w:val="000000"/>
          <w:sz w:val="20"/>
          <w:szCs w:val="20"/>
        </w:rPr>
        <w:t>s</w:t>
      </w:r>
      <w:r w:rsidRPr="00E06332">
        <w:rPr>
          <w:rFonts w:ascii="Arial" w:hAnsi="Arial" w:cs="Arial"/>
          <w:color w:val="000000"/>
          <w:sz w:val="20"/>
          <w:szCs w:val="20"/>
        </w:rPr>
        <w:t xml:space="preserve">eurilor </w:t>
      </w:r>
      <w:r w:rsidR="00E949C9">
        <w:rPr>
          <w:rFonts w:ascii="Arial" w:hAnsi="Arial" w:cs="Arial"/>
          <w:color w:val="000000"/>
          <w:sz w:val="20"/>
          <w:szCs w:val="20"/>
        </w:rPr>
        <w:t>s</w:t>
      </w:r>
      <w:r w:rsidRPr="00E06332">
        <w:rPr>
          <w:rFonts w:ascii="Arial" w:hAnsi="Arial" w:cs="Arial"/>
          <w:color w:val="000000"/>
          <w:sz w:val="20"/>
          <w:szCs w:val="20"/>
        </w:rPr>
        <w:t>i reciclarea lor (când este posibil). Dup</w:t>
      </w:r>
      <w:r w:rsidR="00E949C9">
        <w:rPr>
          <w:rFonts w:ascii="Arial" w:hAnsi="Arial" w:cs="Arial"/>
          <w:color w:val="000000"/>
          <w:sz w:val="20"/>
          <w:szCs w:val="20"/>
        </w:rPr>
        <w:t>a</w:t>
      </w:r>
      <w:r w:rsidRPr="00E06332">
        <w:rPr>
          <w:rFonts w:ascii="Arial" w:hAnsi="Arial" w:cs="Arial"/>
          <w:color w:val="000000"/>
          <w:sz w:val="20"/>
          <w:szCs w:val="20"/>
        </w:rPr>
        <w:t xml:space="preserve"> realizarea construc</w:t>
      </w:r>
      <w:r w:rsidR="00E949C9">
        <w:rPr>
          <w:rFonts w:ascii="Arial" w:hAnsi="Arial" w:cs="Arial"/>
          <w:color w:val="000000"/>
          <w:sz w:val="20"/>
          <w:szCs w:val="20"/>
        </w:rPr>
        <w:t>t</w:t>
      </w:r>
      <w:r w:rsidRPr="00E06332">
        <w:rPr>
          <w:rFonts w:ascii="Arial" w:hAnsi="Arial" w:cs="Arial"/>
          <w:color w:val="000000"/>
          <w:sz w:val="20"/>
          <w:szCs w:val="20"/>
        </w:rPr>
        <w:t>iilor se vor contracta serviciile unei firme specializate pe transportul de</w:t>
      </w:r>
      <w:r w:rsidR="00E949C9">
        <w:rPr>
          <w:rFonts w:ascii="Arial" w:hAnsi="Arial" w:cs="Arial"/>
          <w:color w:val="000000"/>
          <w:sz w:val="20"/>
          <w:szCs w:val="20"/>
        </w:rPr>
        <w:t>s</w:t>
      </w:r>
      <w:r w:rsidRPr="00E06332">
        <w:rPr>
          <w:rFonts w:ascii="Arial" w:hAnsi="Arial" w:cs="Arial"/>
          <w:color w:val="000000"/>
          <w:sz w:val="20"/>
          <w:szCs w:val="20"/>
        </w:rPr>
        <w:t>eurilor menajere la rampa ecologic</w:t>
      </w:r>
      <w:r w:rsidR="00E949C9">
        <w:rPr>
          <w:rFonts w:ascii="Arial" w:hAnsi="Arial" w:cs="Arial"/>
          <w:color w:val="000000"/>
          <w:sz w:val="20"/>
          <w:szCs w:val="20"/>
        </w:rPr>
        <w:t>a</w:t>
      </w:r>
      <w:r w:rsidRPr="00E06332">
        <w:rPr>
          <w:rFonts w:ascii="Arial" w:hAnsi="Arial" w:cs="Arial"/>
          <w:color w:val="000000"/>
          <w:sz w:val="20"/>
          <w:szCs w:val="20"/>
        </w:rPr>
        <w:t xml:space="preserve"> a municipiului.</w:t>
      </w:r>
    </w:p>
    <w:p w:rsidR="00EF0C95" w:rsidRPr="00E06332" w:rsidRDefault="00EF0C95" w:rsidP="00562A8A">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De</w:t>
      </w:r>
      <w:r w:rsidR="00E949C9">
        <w:rPr>
          <w:rFonts w:ascii="Arial" w:hAnsi="Arial" w:cs="Arial"/>
          <w:color w:val="000000"/>
          <w:sz w:val="20"/>
          <w:szCs w:val="20"/>
        </w:rPr>
        <w:t>s</w:t>
      </w:r>
      <w:r w:rsidRPr="00E06332">
        <w:rPr>
          <w:rFonts w:ascii="Arial" w:hAnsi="Arial" w:cs="Arial"/>
          <w:color w:val="000000"/>
          <w:sz w:val="20"/>
          <w:szCs w:val="20"/>
        </w:rPr>
        <w:t>eurile de produse petroliere (namolul) din decantoarele-separatoare de produse petroliere se vor prelua de firme abilitate pentru eliminarea acestora.</w:t>
      </w:r>
    </w:p>
    <w:p w:rsidR="007703C9" w:rsidRPr="00E06332" w:rsidRDefault="00EF0C95" w:rsidP="00562A8A">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Pentru de</w:t>
      </w:r>
      <w:r w:rsidR="00E949C9">
        <w:rPr>
          <w:rFonts w:ascii="Arial" w:hAnsi="Arial" w:cs="Arial"/>
          <w:color w:val="000000"/>
          <w:sz w:val="20"/>
          <w:szCs w:val="20"/>
        </w:rPr>
        <w:t>s</w:t>
      </w:r>
      <w:r w:rsidRPr="00E06332">
        <w:rPr>
          <w:rFonts w:ascii="Arial" w:hAnsi="Arial" w:cs="Arial"/>
          <w:color w:val="000000"/>
          <w:sz w:val="20"/>
          <w:szCs w:val="20"/>
        </w:rPr>
        <w:t>eurile din construc</w:t>
      </w:r>
      <w:r w:rsidR="00E949C9">
        <w:rPr>
          <w:rFonts w:ascii="Arial" w:hAnsi="Arial" w:cs="Arial"/>
          <w:color w:val="000000"/>
          <w:sz w:val="20"/>
          <w:szCs w:val="20"/>
        </w:rPr>
        <w:t>t</w:t>
      </w:r>
      <w:r w:rsidRPr="00E06332">
        <w:rPr>
          <w:rFonts w:ascii="Arial" w:hAnsi="Arial" w:cs="Arial"/>
          <w:color w:val="000000"/>
          <w:sz w:val="20"/>
          <w:szCs w:val="20"/>
        </w:rPr>
        <w:t>ii, se vor respecta standardele privind protec</w:t>
      </w:r>
      <w:r w:rsidR="00E949C9">
        <w:rPr>
          <w:rFonts w:ascii="Arial" w:hAnsi="Arial" w:cs="Arial"/>
          <w:color w:val="000000"/>
          <w:sz w:val="20"/>
          <w:szCs w:val="20"/>
        </w:rPr>
        <w:t>t</w:t>
      </w:r>
      <w:r w:rsidRPr="00E06332">
        <w:rPr>
          <w:rFonts w:ascii="Arial" w:hAnsi="Arial" w:cs="Arial"/>
          <w:color w:val="000000"/>
          <w:sz w:val="20"/>
          <w:szCs w:val="20"/>
        </w:rPr>
        <w:t>ia mediului: pot p</w:t>
      </w:r>
      <w:r w:rsidR="00E949C9">
        <w:rPr>
          <w:rFonts w:ascii="Arial" w:hAnsi="Arial" w:cs="Arial"/>
          <w:color w:val="000000"/>
          <w:sz w:val="20"/>
          <w:szCs w:val="20"/>
        </w:rPr>
        <w:t>a</w:t>
      </w:r>
      <w:r w:rsidRPr="00E06332">
        <w:rPr>
          <w:rFonts w:ascii="Arial" w:hAnsi="Arial" w:cs="Arial"/>
          <w:color w:val="000000"/>
          <w:sz w:val="20"/>
          <w:szCs w:val="20"/>
        </w:rPr>
        <w:t>r</w:t>
      </w:r>
      <w:r w:rsidR="00E949C9">
        <w:rPr>
          <w:rFonts w:ascii="Arial" w:hAnsi="Arial" w:cs="Arial"/>
          <w:color w:val="000000"/>
          <w:sz w:val="20"/>
          <w:szCs w:val="20"/>
        </w:rPr>
        <w:t>a</w:t>
      </w:r>
      <w:r w:rsidRPr="00E06332">
        <w:rPr>
          <w:rFonts w:ascii="Arial" w:hAnsi="Arial" w:cs="Arial"/>
          <w:color w:val="000000"/>
          <w:sz w:val="20"/>
          <w:szCs w:val="20"/>
        </w:rPr>
        <w:t>si amplasamentul numai containerele închise.</w:t>
      </w:r>
    </w:p>
    <w:p w:rsidR="00A917B1" w:rsidRPr="00435D23" w:rsidRDefault="00A917B1" w:rsidP="00E06332">
      <w:pPr>
        <w:autoSpaceDE w:val="0"/>
        <w:autoSpaceDN w:val="0"/>
        <w:adjustRightInd w:val="0"/>
        <w:spacing w:before="200" w:after="0" w:line="240" w:lineRule="auto"/>
        <w:jc w:val="both"/>
        <w:rPr>
          <w:rFonts w:ascii="Arial" w:hAnsi="Arial" w:cs="Arial"/>
          <w:b/>
          <w:bCs/>
          <w:color w:val="000000"/>
        </w:rPr>
      </w:pPr>
      <w:r w:rsidRPr="00435D23">
        <w:rPr>
          <w:rFonts w:ascii="Arial" w:hAnsi="Arial" w:cs="Arial"/>
          <w:b/>
          <w:bCs/>
          <w:color w:val="000000"/>
        </w:rPr>
        <w:t>9. Gospod</w:t>
      </w:r>
      <w:r w:rsidR="00464378" w:rsidRPr="00435D23">
        <w:rPr>
          <w:rFonts w:ascii="Arial" w:hAnsi="Arial" w:cs="Arial"/>
          <w:b/>
          <w:bCs/>
          <w:color w:val="000000"/>
        </w:rPr>
        <w:t>a</w:t>
      </w:r>
      <w:r w:rsidRPr="00435D23">
        <w:rPr>
          <w:rFonts w:ascii="Arial" w:hAnsi="Arial" w:cs="Arial"/>
          <w:b/>
          <w:bCs/>
          <w:color w:val="000000"/>
        </w:rPr>
        <w:t>rirea substan</w:t>
      </w:r>
      <w:r w:rsidR="00464378" w:rsidRPr="00435D23">
        <w:rPr>
          <w:rFonts w:ascii="Arial" w:hAnsi="Arial" w:cs="Arial"/>
          <w:b/>
          <w:bCs/>
          <w:color w:val="000000"/>
        </w:rPr>
        <w:t>t</w:t>
      </w:r>
      <w:r w:rsidRPr="00435D23">
        <w:rPr>
          <w:rFonts w:ascii="Arial" w:hAnsi="Arial" w:cs="Arial"/>
          <w:b/>
          <w:bCs/>
          <w:color w:val="000000"/>
        </w:rPr>
        <w:t xml:space="preserve">elor </w:t>
      </w:r>
      <w:r w:rsidR="00464378" w:rsidRPr="00435D23">
        <w:rPr>
          <w:rFonts w:ascii="Arial" w:hAnsi="Arial" w:cs="Arial"/>
          <w:b/>
          <w:bCs/>
          <w:color w:val="000000"/>
        </w:rPr>
        <w:t>s</w:t>
      </w:r>
      <w:r w:rsidRPr="00435D23">
        <w:rPr>
          <w:rFonts w:ascii="Arial" w:hAnsi="Arial" w:cs="Arial"/>
          <w:b/>
          <w:bCs/>
          <w:color w:val="000000"/>
        </w:rPr>
        <w:t>i preparatelor chimice periculoase:</w:t>
      </w:r>
    </w:p>
    <w:p w:rsidR="0067401B" w:rsidRPr="00435D23" w:rsidRDefault="00A917B1" w:rsidP="00E06332">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substan</w:t>
      </w:r>
      <w:r w:rsidR="00464378" w:rsidRPr="00435D23">
        <w:rPr>
          <w:rFonts w:ascii="Arial" w:hAnsi="Arial" w:cs="Arial"/>
          <w:b/>
          <w:bCs/>
          <w:color w:val="000000"/>
        </w:rPr>
        <w:t>t</w:t>
      </w:r>
      <w:r w:rsidRPr="00435D23">
        <w:rPr>
          <w:rFonts w:ascii="Arial" w:hAnsi="Arial" w:cs="Arial"/>
          <w:b/>
          <w:bCs/>
          <w:color w:val="000000"/>
        </w:rPr>
        <w:t xml:space="preserve">ele </w:t>
      </w:r>
      <w:r w:rsidR="00464378" w:rsidRPr="00435D23">
        <w:rPr>
          <w:rFonts w:ascii="Arial" w:hAnsi="Arial" w:cs="Arial"/>
          <w:b/>
          <w:bCs/>
          <w:color w:val="000000"/>
        </w:rPr>
        <w:t>s</w:t>
      </w:r>
      <w:r w:rsidRPr="00435D23">
        <w:rPr>
          <w:rFonts w:ascii="Arial" w:hAnsi="Arial" w:cs="Arial"/>
          <w:b/>
          <w:bCs/>
          <w:color w:val="000000"/>
        </w:rPr>
        <w:t xml:space="preserve">i preparatele chimice periculoase utilizate </w:t>
      </w:r>
      <w:r w:rsidR="00464378" w:rsidRPr="00435D23">
        <w:rPr>
          <w:rFonts w:ascii="Arial" w:hAnsi="Arial" w:cs="Arial"/>
          <w:b/>
          <w:bCs/>
          <w:color w:val="000000"/>
        </w:rPr>
        <w:t>s</w:t>
      </w:r>
      <w:r w:rsidRPr="00435D23">
        <w:rPr>
          <w:rFonts w:ascii="Arial" w:hAnsi="Arial" w:cs="Arial"/>
          <w:b/>
          <w:bCs/>
          <w:color w:val="000000"/>
        </w:rPr>
        <w:t>i/sau produse;</w:t>
      </w:r>
    </w:p>
    <w:p w:rsidR="00054B02" w:rsidRPr="00E06332" w:rsidRDefault="00054B02" w:rsidP="00962481">
      <w:pPr>
        <w:autoSpaceDE w:val="0"/>
        <w:autoSpaceDN w:val="0"/>
        <w:adjustRightInd w:val="0"/>
        <w:spacing w:after="0" w:line="240" w:lineRule="auto"/>
        <w:jc w:val="both"/>
        <w:rPr>
          <w:rFonts w:ascii="Arial" w:hAnsi="Arial" w:cs="Arial"/>
          <w:sz w:val="20"/>
          <w:szCs w:val="20"/>
          <w:lang w:val="fr-FR"/>
        </w:rPr>
      </w:pPr>
      <w:r w:rsidRPr="00E06332">
        <w:rPr>
          <w:rFonts w:ascii="Arial" w:hAnsi="Arial" w:cs="Arial"/>
          <w:sz w:val="20"/>
          <w:szCs w:val="20"/>
          <w:lang w:val="fr-FR"/>
        </w:rPr>
        <w:t>Nu se preconizeaza utilizarea preparatelor chimice periculoase nici in perioada de executie nici in cea de amenajare.</w:t>
      </w:r>
    </w:p>
    <w:p w:rsidR="0067401B" w:rsidRPr="00435D23" w:rsidRDefault="00A917B1" w:rsidP="00E06332">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modul de gospod</w:t>
      </w:r>
      <w:r w:rsidR="00464378" w:rsidRPr="00435D23">
        <w:rPr>
          <w:rFonts w:ascii="Arial" w:hAnsi="Arial" w:cs="Arial"/>
          <w:b/>
          <w:bCs/>
          <w:color w:val="000000"/>
        </w:rPr>
        <w:t>a</w:t>
      </w:r>
      <w:r w:rsidRPr="00435D23">
        <w:rPr>
          <w:rFonts w:ascii="Arial" w:hAnsi="Arial" w:cs="Arial"/>
          <w:b/>
          <w:bCs/>
          <w:color w:val="000000"/>
        </w:rPr>
        <w:t>rire a substan</w:t>
      </w:r>
      <w:r w:rsidR="00464378" w:rsidRPr="00435D23">
        <w:rPr>
          <w:rFonts w:ascii="Arial" w:hAnsi="Arial" w:cs="Arial"/>
          <w:b/>
          <w:bCs/>
          <w:color w:val="000000"/>
        </w:rPr>
        <w:t>t</w:t>
      </w:r>
      <w:r w:rsidRPr="00435D23">
        <w:rPr>
          <w:rFonts w:ascii="Arial" w:hAnsi="Arial" w:cs="Arial"/>
          <w:b/>
          <w:bCs/>
          <w:color w:val="000000"/>
        </w:rPr>
        <w:t xml:space="preserve">elor </w:t>
      </w:r>
      <w:r w:rsidR="00464378" w:rsidRPr="00435D23">
        <w:rPr>
          <w:rFonts w:ascii="Arial" w:hAnsi="Arial" w:cs="Arial"/>
          <w:b/>
          <w:bCs/>
          <w:color w:val="000000"/>
        </w:rPr>
        <w:t>s</w:t>
      </w:r>
      <w:r w:rsidRPr="00435D23">
        <w:rPr>
          <w:rFonts w:ascii="Arial" w:hAnsi="Arial" w:cs="Arial"/>
          <w:b/>
          <w:bCs/>
          <w:color w:val="000000"/>
        </w:rPr>
        <w:t xml:space="preserve">i preparatelor chimice periculoase </w:t>
      </w:r>
      <w:r w:rsidR="00464378" w:rsidRPr="00435D23">
        <w:rPr>
          <w:rFonts w:ascii="Arial" w:hAnsi="Arial" w:cs="Arial"/>
          <w:b/>
          <w:bCs/>
          <w:color w:val="000000"/>
        </w:rPr>
        <w:t>s</w:t>
      </w:r>
      <w:r w:rsidRPr="00435D23">
        <w:rPr>
          <w:rFonts w:ascii="Arial" w:hAnsi="Arial" w:cs="Arial"/>
          <w:b/>
          <w:bCs/>
          <w:color w:val="000000"/>
        </w:rPr>
        <w:t>iasigurarea condi</w:t>
      </w:r>
      <w:r w:rsidR="00464378" w:rsidRPr="00435D23">
        <w:rPr>
          <w:rFonts w:ascii="Arial" w:hAnsi="Arial" w:cs="Arial"/>
          <w:b/>
          <w:bCs/>
          <w:color w:val="000000"/>
        </w:rPr>
        <w:t>t</w:t>
      </w:r>
      <w:r w:rsidRPr="00435D23">
        <w:rPr>
          <w:rFonts w:ascii="Arial" w:hAnsi="Arial" w:cs="Arial"/>
          <w:b/>
          <w:bCs/>
          <w:color w:val="000000"/>
        </w:rPr>
        <w:t>iilor de protec</w:t>
      </w:r>
      <w:r w:rsidR="00464378" w:rsidRPr="00435D23">
        <w:rPr>
          <w:rFonts w:ascii="Arial" w:hAnsi="Arial" w:cs="Arial"/>
          <w:b/>
          <w:bCs/>
          <w:color w:val="000000"/>
        </w:rPr>
        <w:t>t</w:t>
      </w:r>
      <w:r w:rsidRPr="00435D23">
        <w:rPr>
          <w:rFonts w:ascii="Arial" w:hAnsi="Arial" w:cs="Arial"/>
          <w:b/>
          <w:bCs/>
          <w:color w:val="000000"/>
        </w:rPr>
        <w:t xml:space="preserve">ie a factorilor de mediu </w:t>
      </w:r>
      <w:r w:rsidR="00464378" w:rsidRPr="00435D23">
        <w:rPr>
          <w:rFonts w:ascii="Arial" w:hAnsi="Arial" w:cs="Arial"/>
          <w:b/>
          <w:bCs/>
          <w:color w:val="000000"/>
        </w:rPr>
        <w:t>s</w:t>
      </w:r>
      <w:r w:rsidRPr="00435D23">
        <w:rPr>
          <w:rFonts w:ascii="Arial" w:hAnsi="Arial" w:cs="Arial"/>
          <w:b/>
          <w:bCs/>
          <w:color w:val="000000"/>
        </w:rPr>
        <w:t>i a s</w:t>
      </w:r>
      <w:r w:rsidR="00464378" w:rsidRPr="00435D23">
        <w:rPr>
          <w:rFonts w:ascii="Arial" w:hAnsi="Arial" w:cs="Arial"/>
          <w:b/>
          <w:bCs/>
          <w:color w:val="000000"/>
        </w:rPr>
        <w:t>a</w:t>
      </w:r>
      <w:r w:rsidRPr="00435D23">
        <w:rPr>
          <w:rFonts w:ascii="Arial" w:hAnsi="Arial" w:cs="Arial"/>
          <w:b/>
          <w:bCs/>
          <w:color w:val="000000"/>
        </w:rPr>
        <w:t>n</w:t>
      </w:r>
      <w:r w:rsidR="00464378" w:rsidRPr="00435D23">
        <w:rPr>
          <w:rFonts w:ascii="Arial" w:hAnsi="Arial" w:cs="Arial"/>
          <w:b/>
          <w:bCs/>
          <w:color w:val="000000"/>
        </w:rPr>
        <w:t>a</w:t>
      </w:r>
      <w:r w:rsidRPr="00435D23">
        <w:rPr>
          <w:rFonts w:ascii="Arial" w:hAnsi="Arial" w:cs="Arial"/>
          <w:b/>
          <w:bCs/>
          <w:color w:val="000000"/>
        </w:rPr>
        <w:t>t</w:t>
      </w:r>
      <w:r w:rsidR="00464378" w:rsidRPr="00435D23">
        <w:rPr>
          <w:rFonts w:ascii="Arial" w:hAnsi="Arial" w:cs="Arial"/>
          <w:b/>
          <w:bCs/>
          <w:color w:val="000000"/>
        </w:rPr>
        <w:t>at</w:t>
      </w:r>
      <w:r w:rsidRPr="00435D23">
        <w:rPr>
          <w:rFonts w:ascii="Arial" w:hAnsi="Arial" w:cs="Arial"/>
          <w:b/>
          <w:bCs/>
          <w:color w:val="000000"/>
        </w:rPr>
        <w:t>ii popula</w:t>
      </w:r>
      <w:r w:rsidR="00464378" w:rsidRPr="00435D23">
        <w:rPr>
          <w:rFonts w:ascii="Arial" w:hAnsi="Arial" w:cs="Arial"/>
          <w:b/>
          <w:bCs/>
          <w:color w:val="000000"/>
        </w:rPr>
        <w:t>t</w:t>
      </w:r>
      <w:r w:rsidRPr="00435D23">
        <w:rPr>
          <w:rFonts w:ascii="Arial" w:hAnsi="Arial" w:cs="Arial"/>
          <w:b/>
          <w:bCs/>
          <w:color w:val="000000"/>
        </w:rPr>
        <w:t>iei.</w:t>
      </w:r>
    </w:p>
    <w:p w:rsidR="00A917B1" w:rsidRPr="00E06332" w:rsidRDefault="00054B02" w:rsidP="00E06332">
      <w:pPr>
        <w:autoSpaceDE w:val="0"/>
        <w:autoSpaceDN w:val="0"/>
        <w:adjustRightInd w:val="0"/>
        <w:spacing w:after="0" w:line="240" w:lineRule="auto"/>
        <w:jc w:val="both"/>
        <w:rPr>
          <w:rFonts w:ascii="Arial" w:hAnsi="Arial" w:cs="Arial"/>
          <w:color w:val="000000"/>
          <w:sz w:val="20"/>
          <w:szCs w:val="20"/>
        </w:rPr>
      </w:pPr>
      <w:r w:rsidRPr="00E06332">
        <w:rPr>
          <w:rFonts w:ascii="Arial" w:hAnsi="Arial" w:cs="Arial"/>
          <w:color w:val="000000"/>
          <w:sz w:val="20"/>
          <w:szCs w:val="20"/>
        </w:rPr>
        <w:t>Nu este cazul</w:t>
      </w:r>
      <w:r w:rsidR="001E355A">
        <w:rPr>
          <w:rFonts w:ascii="Arial" w:hAnsi="Arial" w:cs="Arial"/>
          <w:color w:val="000000"/>
          <w:sz w:val="20"/>
          <w:szCs w:val="20"/>
        </w:rPr>
        <w:t>.</w:t>
      </w:r>
    </w:p>
    <w:p w:rsidR="00A917B1" w:rsidRPr="00435D23" w:rsidRDefault="00A917B1" w:rsidP="00E06332">
      <w:pPr>
        <w:autoSpaceDE w:val="0"/>
        <w:autoSpaceDN w:val="0"/>
        <w:adjustRightInd w:val="0"/>
        <w:spacing w:before="200" w:after="0" w:line="240" w:lineRule="auto"/>
        <w:jc w:val="both"/>
        <w:rPr>
          <w:rFonts w:ascii="Arial" w:hAnsi="Arial" w:cs="Arial"/>
          <w:b/>
          <w:bCs/>
          <w:color w:val="000000"/>
        </w:rPr>
      </w:pPr>
      <w:r w:rsidRPr="00435D23">
        <w:rPr>
          <w:rFonts w:ascii="Arial" w:hAnsi="Arial" w:cs="Arial"/>
          <w:b/>
          <w:bCs/>
          <w:color w:val="000000"/>
        </w:rPr>
        <w:t>V. PREVEDERI PENTRU MONITORIZAREA MEDIULUI:</w:t>
      </w:r>
    </w:p>
    <w:p w:rsidR="00A917B1" w:rsidRPr="00435D23" w:rsidRDefault="00A917B1" w:rsidP="00E06332">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dot</w:t>
      </w:r>
      <w:r w:rsidR="00464378" w:rsidRPr="00435D23">
        <w:rPr>
          <w:rFonts w:ascii="Arial" w:hAnsi="Arial" w:cs="Arial"/>
          <w:b/>
          <w:bCs/>
          <w:color w:val="000000"/>
        </w:rPr>
        <w:t>a</w:t>
      </w:r>
      <w:r w:rsidRPr="00435D23">
        <w:rPr>
          <w:rFonts w:ascii="Arial" w:hAnsi="Arial" w:cs="Arial"/>
          <w:b/>
          <w:bCs/>
          <w:color w:val="000000"/>
        </w:rPr>
        <w:t xml:space="preserve">ri </w:t>
      </w:r>
      <w:r w:rsidR="00464378" w:rsidRPr="00435D23">
        <w:rPr>
          <w:rFonts w:ascii="Arial" w:hAnsi="Arial" w:cs="Arial"/>
          <w:b/>
          <w:bCs/>
          <w:color w:val="000000"/>
        </w:rPr>
        <w:t>s</w:t>
      </w:r>
      <w:r w:rsidRPr="00435D23">
        <w:rPr>
          <w:rFonts w:ascii="Arial" w:hAnsi="Arial" w:cs="Arial"/>
          <w:b/>
          <w:bCs/>
          <w:color w:val="000000"/>
        </w:rPr>
        <w:t>i m</w:t>
      </w:r>
      <w:r w:rsidR="00464378" w:rsidRPr="00435D23">
        <w:rPr>
          <w:rFonts w:ascii="Arial" w:hAnsi="Arial" w:cs="Arial"/>
          <w:b/>
          <w:bCs/>
          <w:color w:val="000000"/>
        </w:rPr>
        <w:t>a</w:t>
      </w:r>
      <w:r w:rsidRPr="00435D23">
        <w:rPr>
          <w:rFonts w:ascii="Arial" w:hAnsi="Arial" w:cs="Arial"/>
          <w:b/>
          <w:bCs/>
          <w:color w:val="000000"/>
        </w:rPr>
        <w:t>suri prev</w:t>
      </w:r>
      <w:r w:rsidR="00464378" w:rsidRPr="00435D23">
        <w:rPr>
          <w:rFonts w:ascii="Arial" w:hAnsi="Arial" w:cs="Arial"/>
          <w:b/>
          <w:bCs/>
          <w:color w:val="000000"/>
        </w:rPr>
        <w:t>a</w:t>
      </w:r>
      <w:r w:rsidRPr="00435D23">
        <w:rPr>
          <w:rFonts w:ascii="Arial" w:hAnsi="Arial" w:cs="Arial"/>
          <w:b/>
          <w:bCs/>
          <w:color w:val="000000"/>
        </w:rPr>
        <w:t>zute pentru controlul emisiilor de poluan</w:t>
      </w:r>
      <w:r w:rsidR="00464378" w:rsidRPr="00435D23">
        <w:rPr>
          <w:rFonts w:ascii="Arial" w:hAnsi="Arial" w:cs="Arial"/>
          <w:b/>
          <w:bCs/>
          <w:color w:val="000000"/>
        </w:rPr>
        <w:t>t</w:t>
      </w:r>
      <w:r w:rsidRPr="00435D23">
        <w:rPr>
          <w:rFonts w:ascii="Arial" w:hAnsi="Arial" w:cs="Arial"/>
          <w:b/>
          <w:bCs/>
          <w:color w:val="000000"/>
        </w:rPr>
        <w:t xml:space="preserve">i </w:t>
      </w:r>
      <w:r w:rsidR="00464378" w:rsidRPr="00435D23">
        <w:rPr>
          <w:rFonts w:ascii="Arial" w:hAnsi="Arial" w:cs="Arial"/>
          <w:b/>
          <w:bCs/>
          <w:color w:val="000000"/>
        </w:rPr>
        <w:t>i</w:t>
      </w:r>
      <w:r w:rsidRPr="00435D23">
        <w:rPr>
          <w:rFonts w:ascii="Arial" w:hAnsi="Arial" w:cs="Arial"/>
          <w:b/>
          <w:bCs/>
          <w:color w:val="000000"/>
        </w:rPr>
        <w:t>n mediu.</w:t>
      </w:r>
    </w:p>
    <w:p w:rsidR="00054B02" w:rsidRPr="00E06332" w:rsidRDefault="00054B02" w:rsidP="00E06332">
      <w:pPr>
        <w:spacing w:after="0" w:line="240" w:lineRule="auto"/>
        <w:jc w:val="both"/>
        <w:rPr>
          <w:rFonts w:ascii="Arial" w:hAnsi="Arial" w:cs="Arial"/>
          <w:sz w:val="20"/>
          <w:szCs w:val="20"/>
          <w:lang w:val="fr-FR"/>
        </w:rPr>
      </w:pPr>
      <w:r w:rsidRPr="00E06332">
        <w:rPr>
          <w:rFonts w:ascii="Arial" w:hAnsi="Arial" w:cs="Arial"/>
          <w:sz w:val="20"/>
          <w:szCs w:val="20"/>
          <w:lang w:val="fr-FR"/>
        </w:rPr>
        <w:t>Pentru verificarea incadrarii parametrilor apelor uzate fecaloid-menajere de la grupurile sanitare, in NTPA 002, se vor face analize cu frecventa stabilita de autoritatea de mediu.</w:t>
      </w:r>
    </w:p>
    <w:p w:rsidR="00A917B1" w:rsidRPr="00435D23" w:rsidRDefault="00A917B1" w:rsidP="00E06332">
      <w:pPr>
        <w:autoSpaceDE w:val="0"/>
        <w:autoSpaceDN w:val="0"/>
        <w:adjustRightInd w:val="0"/>
        <w:spacing w:before="200" w:after="0" w:line="240" w:lineRule="auto"/>
        <w:jc w:val="both"/>
        <w:rPr>
          <w:rFonts w:ascii="Arial" w:hAnsi="Arial" w:cs="Arial"/>
          <w:b/>
          <w:bCs/>
          <w:color w:val="000000"/>
        </w:rPr>
      </w:pPr>
      <w:r w:rsidRPr="00435D23">
        <w:rPr>
          <w:rFonts w:ascii="Arial" w:hAnsi="Arial" w:cs="Arial"/>
          <w:b/>
          <w:bCs/>
          <w:color w:val="000000"/>
        </w:rPr>
        <w:t xml:space="preserve">VI. JUSTIFICAREA </w:t>
      </w:r>
      <w:r w:rsidR="00464378" w:rsidRPr="00435D23">
        <w:rPr>
          <w:rFonts w:ascii="Arial" w:hAnsi="Arial" w:cs="Arial"/>
          <w:b/>
          <w:bCs/>
          <w:color w:val="000000"/>
        </w:rPr>
        <w:t>I</w:t>
      </w:r>
      <w:r w:rsidRPr="00435D23">
        <w:rPr>
          <w:rFonts w:ascii="Arial" w:hAnsi="Arial" w:cs="Arial"/>
          <w:b/>
          <w:bCs/>
          <w:color w:val="000000"/>
        </w:rPr>
        <w:t>NCADR</w:t>
      </w:r>
      <w:r w:rsidR="00464378" w:rsidRPr="00435D23">
        <w:rPr>
          <w:rFonts w:ascii="Arial" w:hAnsi="Arial" w:cs="Arial"/>
          <w:b/>
          <w:bCs/>
          <w:color w:val="000000"/>
        </w:rPr>
        <w:t>A</w:t>
      </w:r>
      <w:r w:rsidRPr="00435D23">
        <w:rPr>
          <w:rFonts w:ascii="Arial" w:hAnsi="Arial" w:cs="Arial"/>
          <w:b/>
          <w:bCs/>
          <w:color w:val="000000"/>
        </w:rPr>
        <w:t>RII PROIECTULUI, DUP</w:t>
      </w:r>
      <w:r w:rsidR="00464378" w:rsidRPr="00435D23">
        <w:rPr>
          <w:rFonts w:ascii="Arial" w:hAnsi="Arial" w:cs="Arial"/>
          <w:b/>
          <w:bCs/>
          <w:color w:val="000000"/>
        </w:rPr>
        <w:t>A</w:t>
      </w:r>
      <w:r w:rsidRPr="00435D23">
        <w:rPr>
          <w:rFonts w:ascii="Arial" w:hAnsi="Arial" w:cs="Arial"/>
          <w:b/>
          <w:bCs/>
          <w:color w:val="000000"/>
        </w:rPr>
        <w:t xml:space="preserve"> CAZ, </w:t>
      </w:r>
      <w:r w:rsidR="00464378" w:rsidRPr="00435D23">
        <w:rPr>
          <w:rFonts w:ascii="Arial" w:hAnsi="Arial" w:cs="Arial"/>
          <w:b/>
          <w:bCs/>
          <w:color w:val="000000"/>
        </w:rPr>
        <w:t>I</w:t>
      </w:r>
      <w:r w:rsidRPr="00435D23">
        <w:rPr>
          <w:rFonts w:ascii="Arial" w:hAnsi="Arial" w:cs="Arial"/>
          <w:b/>
          <w:bCs/>
          <w:color w:val="000000"/>
        </w:rPr>
        <w:t>NPREVEDERILE ALTOR ACTE NORMATIVE NA</w:t>
      </w:r>
      <w:r w:rsidR="00464378" w:rsidRPr="00435D23">
        <w:rPr>
          <w:rFonts w:ascii="Arial" w:hAnsi="Arial" w:cs="Arial"/>
          <w:b/>
          <w:bCs/>
          <w:color w:val="000000"/>
        </w:rPr>
        <w:t>T</w:t>
      </w:r>
      <w:r w:rsidRPr="00435D23">
        <w:rPr>
          <w:rFonts w:ascii="Arial" w:hAnsi="Arial" w:cs="Arial"/>
          <w:b/>
          <w:bCs/>
          <w:color w:val="000000"/>
        </w:rPr>
        <w:t>IONALE CARETRANSPUN LEGISLA</w:t>
      </w:r>
      <w:r w:rsidR="00464378" w:rsidRPr="00435D23">
        <w:rPr>
          <w:rFonts w:ascii="Arial" w:hAnsi="Arial" w:cs="Arial"/>
          <w:b/>
          <w:bCs/>
          <w:color w:val="000000"/>
        </w:rPr>
        <w:t>T</w:t>
      </w:r>
      <w:r w:rsidRPr="00435D23">
        <w:rPr>
          <w:rFonts w:ascii="Arial" w:hAnsi="Arial" w:cs="Arial"/>
          <w:b/>
          <w:bCs/>
          <w:color w:val="000000"/>
        </w:rPr>
        <w:t>IA COMUNITAR</w:t>
      </w:r>
      <w:r w:rsidR="00464378" w:rsidRPr="00435D23">
        <w:rPr>
          <w:rFonts w:ascii="Arial" w:hAnsi="Arial" w:cs="Arial"/>
          <w:b/>
          <w:bCs/>
          <w:color w:val="000000"/>
        </w:rPr>
        <w:t>A</w:t>
      </w:r>
      <w:r w:rsidRPr="00435D23">
        <w:rPr>
          <w:rFonts w:ascii="Arial" w:hAnsi="Arial" w:cs="Arial"/>
          <w:b/>
          <w:bCs/>
          <w:color w:val="000000"/>
        </w:rPr>
        <w:t>(IPPC, SEVESO, COV,LCP, DIRECTIVA-CADRU AP</w:t>
      </w:r>
      <w:r w:rsidR="00464378" w:rsidRPr="00435D23">
        <w:rPr>
          <w:rFonts w:ascii="Arial" w:hAnsi="Arial" w:cs="Arial"/>
          <w:b/>
          <w:bCs/>
          <w:color w:val="000000"/>
        </w:rPr>
        <w:t>A</w:t>
      </w:r>
      <w:r w:rsidRPr="00435D23">
        <w:rPr>
          <w:rFonts w:ascii="Arial" w:hAnsi="Arial" w:cs="Arial"/>
          <w:b/>
          <w:bCs/>
          <w:color w:val="000000"/>
        </w:rPr>
        <w:t>, DIRECTIVA-CADRU AER,DIRECTIVA-CADRU A DE</w:t>
      </w:r>
      <w:r w:rsidR="00464378" w:rsidRPr="00435D23">
        <w:rPr>
          <w:rFonts w:ascii="Arial" w:hAnsi="Arial" w:cs="Arial"/>
          <w:b/>
          <w:bCs/>
          <w:color w:val="000000"/>
        </w:rPr>
        <w:t>S</w:t>
      </w:r>
      <w:r w:rsidRPr="00435D23">
        <w:rPr>
          <w:rFonts w:ascii="Arial" w:hAnsi="Arial" w:cs="Arial"/>
          <w:b/>
          <w:bCs/>
          <w:color w:val="000000"/>
        </w:rPr>
        <w:t>EURILOR ETC.)</w:t>
      </w:r>
    </w:p>
    <w:p w:rsidR="00054B02" w:rsidRPr="00E06332" w:rsidRDefault="00054B02" w:rsidP="00054B02">
      <w:pPr>
        <w:rPr>
          <w:rFonts w:ascii="Arial" w:hAnsi="Arial" w:cs="Arial"/>
          <w:color w:val="FF0000"/>
          <w:sz w:val="20"/>
          <w:szCs w:val="20"/>
          <w:lang w:val="fr-FR"/>
        </w:rPr>
      </w:pPr>
      <w:r w:rsidRPr="00E06332">
        <w:rPr>
          <w:rFonts w:ascii="Arial" w:hAnsi="Arial" w:cs="Arial"/>
          <w:sz w:val="20"/>
          <w:szCs w:val="20"/>
          <w:lang w:val="fr-FR"/>
        </w:rPr>
        <w:t>Proiectul nu se incadreaza in vreuna din prevederile actelor normative sus mentionate.</w:t>
      </w:r>
    </w:p>
    <w:p w:rsidR="00F8310C" w:rsidRPr="00435D23" w:rsidRDefault="00F8310C" w:rsidP="00E06332">
      <w:pPr>
        <w:autoSpaceDE w:val="0"/>
        <w:autoSpaceDN w:val="0"/>
        <w:adjustRightInd w:val="0"/>
        <w:spacing w:before="200" w:after="0" w:line="240" w:lineRule="auto"/>
        <w:jc w:val="both"/>
        <w:rPr>
          <w:rFonts w:ascii="Arial" w:hAnsi="Arial" w:cs="Arial"/>
          <w:b/>
          <w:bCs/>
          <w:color w:val="000000"/>
        </w:rPr>
      </w:pPr>
      <w:r w:rsidRPr="00435D23">
        <w:rPr>
          <w:rFonts w:ascii="Arial" w:hAnsi="Arial" w:cs="Arial"/>
          <w:b/>
          <w:bCs/>
          <w:color w:val="000000"/>
        </w:rPr>
        <w:t>VII. LUCR</w:t>
      </w:r>
      <w:r w:rsidR="00464378" w:rsidRPr="00435D23">
        <w:rPr>
          <w:rFonts w:ascii="Arial" w:hAnsi="Arial" w:cs="Arial"/>
          <w:b/>
          <w:bCs/>
          <w:color w:val="000000"/>
        </w:rPr>
        <w:t>A</w:t>
      </w:r>
      <w:r w:rsidRPr="00435D23">
        <w:rPr>
          <w:rFonts w:ascii="Arial" w:hAnsi="Arial" w:cs="Arial"/>
          <w:b/>
          <w:bCs/>
          <w:color w:val="000000"/>
        </w:rPr>
        <w:t>RI NECESARE ORGANIZ</w:t>
      </w:r>
      <w:r w:rsidR="00464378" w:rsidRPr="00435D23">
        <w:rPr>
          <w:rFonts w:ascii="Arial" w:hAnsi="Arial" w:cs="Arial"/>
          <w:b/>
          <w:bCs/>
          <w:color w:val="000000"/>
        </w:rPr>
        <w:t>A</w:t>
      </w:r>
      <w:r w:rsidRPr="00435D23">
        <w:rPr>
          <w:rFonts w:ascii="Arial" w:hAnsi="Arial" w:cs="Arial"/>
          <w:b/>
          <w:bCs/>
          <w:color w:val="000000"/>
        </w:rPr>
        <w:t xml:space="preserve">RII DE </w:t>
      </w:r>
      <w:r w:rsidR="00464378" w:rsidRPr="00435D23">
        <w:rPr>
          <w:rFonts w:ascii="Arial" w:hAnsi="Arial" w:cs="Arial"/>
          <w:b/>
          <w:bCs/>
          <w:color w:val="000000"/>
        </w:rPr>
        <w:t>S</w:t>
      </w:r>
      <w:r w:rsidRPr="00435D23">
        <w:rPr>
          <w:rFonts w:ascii="Arial" w:hAnsi="Arial" w:cs="Arial"/>
          <w:b/>
          <w:bCs/>
          <w:color w:val="000000"/>
        </w:rPr>
        <w:t>ANTIER:</w:t>
      </w:r>
    </w:p>
    <w:p w:rsidR="00F8310C" w:rsidRPr="00435D23" w:rsidRDefault="00F8310C" w:rsidP="00E06332">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descrierea lucr</w:t>
      </w:r>
      <w:r w:rsidR="00464378" w:rsidRPr="00435D23">
        <w:rPr>
          <w:rFonts w:ascii="Arial" w:hAnsi="Arial" w:cs="Arial"/>
          <w:b/>
          <w:bCs/>
          <w:color w:val="000000"/>
        </w:rPr>
        <w:t>a</w:t>
      </w:r>
      <w:r w:rsidRPr="00435D23">
        <w:rPr>
          <w:rFonts w:ascii="Arial" w:hAnsi="Arial" w:cs="Arial"/>
          <w:b/>
          <w:bCs/>
          <w:color w:val="000000"/>
        </w:rPr>
        <w:t>rilor necesare organiz</w:t>
      </w:r>
      <w:r w:rsidR="00464378" w:rsidRPr="00435D23">
        <w:rPr>
          <w:rFonts w:ascii="Arial" w:hAnsi="Arial" w:cs="Arial"/>
          <w:b/>
          <w:bCs/>
          <w:color w:val="000000"/>
        </w:rPr>
        <w:t>a</w:t>
      </w:r>
      <w:r w:rsidRPr="00435D23">
        <w:rPr>
          <w:rFonts w:ascii="Arial" w:hAnsi="Arial" w:cs="Arial"/>
          <w:b/>
          <w:bCs/>
          <w:color w:val="000000"/>
        </w:rPr>
        <w:t xml:space="preserve">rii de </w:t>
      </w:r>
      <w:r w:rsidR="00464378" w:rsidRPr="00435D23">
        <w:rPr>
          <w:rFonts w:ascii="Arial" w:hAnsi="Arial" w:cs="Arial"/>
          <w:b/>
          <w:bCs/>
          <w:color w:val="000000"/>
        </w:rPr>
        <w:t>s</w:t>
      </w:r>
      <w:r w:rsidRPr="00435D23">
        <w:rPr>
          <w:rFonts w:ascii="Arial" w:hAnsi="Arial" w:cs="Arial"/>
          <w:b/>
          <w:bCs/>
          <w:color w:val="000000"/>
        </w:rPr>
        <w:t>antier;</w:t>
      </w:r>
    </w:p>
    <w:p w:rsidR="00054B02" w:rsidRPr="00562A8A" w:rsidRDefault="00054B02" w:rsidP="00BF2486">
      <w:pPr>
        <w:autoSpaceDE w:val="0"/>
        <w:autoSpaceDN w:val="0"/>
        <w:adjustRightInd w:val="0"/>
        <w:spacing w:after="0" w:line="240" w:lineRule="auto"/>
        <w:jc w:val="both"/>
        <w:rPr>
          <w:rFonts w:ascii="Arial" w:hAnsi="Arial" w:cs="Arial"/>
          <w:sz w:val="20"/>
          <w:szCs w:val="20"/>
          <w:lang w:val="fr-FR"/>
        </w:rPr>
      </w:pPr>
      <w:r w:rsidRPr="00562A8A">
        <w:rPr>
          <w:rFonts w:ascii="Arial" w:hAnsi="Arial" w:cs="Arial"/>
          <w:sz w:val="20"/>
          <w:szCs w:val="20"/>
          <w:lang w:val="fr-FR"/>
        </w:rPr>
        <w:t xml:space="preserve">Lucrarile necesare organizarii de santier presupun curatarea terenului, realizarea cailor de acces provizorii pentru mijloacele de transport auto si utilaje de constructii, precum si a unei platforme pentru depozitarea temporara a materialelor de constructii, amplasarea unui conteiner birou si a unei toalete ecologice. </w:t>
      </w:r>
    </w:p>
    <w:p w:rsidR="00A917B1" w:rsidRPr="00435D23" w:rsidRDefault="00CD73FA" w:rsidP="00E06332">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localizarea organiz</w:t>
      </w:r>
      <w:r w:rsidR="00464378" w:rsidRPr="00435D23">
        <w:rPr>
          <w:rFonts w:ascii="Arial" w:hAnsi="Arial" w:cs="Arial"/>
          <w:b/>
          <w:bCs/>
          <w:color w:val="000000"/>
        </w:rPr>
        <w:t>a</w:t>
      </w:r>
      <w:r w:rsidRPr="00435D23">
        <w:rPr>
          <w:rFonts w:ascii="Arial" w:hAnsi="Arial" w:cs="Arial"/>
          <w:b/>
          <w:bCs/>
          <w:color w:val="000000"/>
        </w:rPr>
        <w:t xml:space="preserve">rii de </w:t>
      </w:r>
      <w:r w:rsidR="00464378" w:rsidRPr="00435D23">
        <w:rPr>
          <w:rFonts w:ascii="Arial" w:hAnsi="Arial" w:cs="Arial"/>
          <w:b/>
          <w:bCs/>
          <w:color w:val="000000"/>
        </w:rPr>
        <w:t>s</w:t>
      </w:r>
      <w:r w:rsidRPr="00435D23">
        <w:rPr>
          <w:rFonts w:ascii="Arial" w:hAnsi="Arial" w:cs="Arial"/>
          <w:b/>
          <w:bCs/>
          <w:color w:val="000000"/>
        </w:rPr>
        <w:t>antier</w:t>
      </w:r>
    </w:p>
    <w:p w:rsidR="002C3B4B" w:rsidRPr="00562A8A" w:rsidRDefault="002C3B4B" w:rsidP="00962481">
      <w:pPr>
        <w:autoSpaceDE w:val="0"/>
        <w:autoSpaceDN w:val="0"/>
        <w:adjustRightInd w:val="0"/>
        <w:spacing w:after="0" w:line="240" w:lineRule="auto"/>
        <w:jc w:val="both"/>
        <w:rPr>
          <w:rFonts w:ascii="Arial" w:hAnsi="Arial" w:cs="Arial"/>
          <w:b/>
          <w:bCs/>
          <w:color w:val="000000"/>
          <w:sz w:val="20"/>
          <w:szCs w:val="20"/>
        </w:rPr>
      </w:pPr>
      <w:r w:rsidRPr="00562A8A">
        <w:rPr>
          <w:rFonts w:ascii="Arial" w:hAnsi="Arial" w:cs="Arial"/>
          <w:sz w:val="20"/>
          <w:szCs w:val="20"/>
          <w:lang w:val="fr-FR"/>
        </w:rPr>
        <w:t>Caile de acces se vor realiza pe amplasamentul final al acceselor auto, conteinerul birou si toaleta ecologica se vor amplasa pe suprafata destinata final parcarii.</w:t>
      </w:r>
    </w:p>
    <w:p w:rsidR="00A917B1" w:rsidRPr="00435D23" w:rsidRDefault="00A917B1" w:rsidP="00E06332">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descrierea impactului asupra mediului a lucr</w:t>
      </w:r>
      <w:r w:rsidR="00464378" w:rsidRPr="00435D23">
        <w:rPr>
          <w:rFonts w:ascii="Arial" w:hAnsi="Arial" w:cs="Arial"/>
          <w:b/>
          <w:bCs/>
          <w:color w:val="000000"/>
        </w:rPr>
        <w:t>a</w:t>
      </w:r>
      <w:r w:rsidRPr="00435D23">
        <w:rPr>
          <w:rFonts w:ascii="Arial" w:hAnsi="Arial" w:cs="Arial"/>
          <w:b/>
          <w:bCs/>
          <w:color w:val="000000"/>
        </w:rPr>
        <w:t>rilor organiz</w:t>
      </w:r>
      <w:r w:rsidR="00464378" w:rsidRPr="00435D23">
        <w:rPr>
          <w:rFonts w:ascii="Arial" w:hAnsi="Arial" w:cs="Arial"/>
          <w:b/>
          <w:bCs/>
          <w:color w:val="000000"/>
        </w:rPr>
        <w:t>a</w:t>
      </w:r>
      <w:r w:rsidRPr="00435D23">
        <w:rPr>
          <w:rFonts w:ascii="Arial" w:hAnsi="Arial" w:cs="Arial"/>
          <w:b/>
          <w:bCs/>
          <w:color w:val="000000"/>
        </w:rPr>
        <w:t xml:space="preserve">rii de </w:t>
      </w:r>
      <w:r w:rsidR="00464378" w:rsidRPr="00435D23">
        <w:rPr>
          <w:rFonts w:ascii="Arial" w:hAnsi="Arial" w:cs="Arial"/>
          <w:b/>
          <w:bCs/>
          <w:color w:val="000000"/>
        </w:rPr>
        <w:t>s</w:t>
      </w:r>
      <w:r w:rsidRPr="00435D23">
        <w:rPr>
          <w:rFonts w:ascii="Arial" w:hAnsi="Arial" w:cs="Arial"/>
          <w:b/>
          <w:bCs/>
          <w:color w:val="000000"/>
        </w:rPr>
        <w:t>antier</w:t>
      </w:r>
    </w:p>
    <w:p w:rsidR="00CD73FA" w:rsidRPr="00562A8A" w:rsidRDefault="00562A8A" w:rsidP="00D10832">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In f</w:t>
      </w:r>
      <w:r w:rsidR="00CD73FA" w:rsidRPr="00562A8A">
        <w:rPr>
          <w:rFonts w:ascii="Arial" w:hAnsi="Arial" w:cs="Arial"/>
          <w:color w:val="000000"/>
          <w:sz w:val="20"/>
          <w:szCs w:val="20"/>
        </w:rPr>
        <w:t>unctie de intensitatea si durata ei, po</w:t>
      </w:r>
      <w:r>
        <w:rPr>
          <w:rFonts w:ascii="Arial" w:hAnsi="Arial" w:cs="Arial"/>
          <w:color w:val="000000"/>
          <w:sz w:val="20"/>
          <w:szCs w:val="20"/>
        </w:rPr>
        <w:t>l</w:t>
      </w:r>
      <w:r w:rsidR="00CD73FA" w:rsidRPr="00562A8A">
        <w:rPr>
          <w:rFonts w:ascii="Arial" w:hAnsi="Arial" w:cs="Arial"/>
          <w:color w:val="000000"/>
          <w:sz w:val="20"/>
          <w:szCs w:val="20"/>
        </w:rPr>
        <w:t>uarea specifica proiectului analizat este de urmatoarele tipuri:</w:t>
      </w:r>
    </w:p>
    <w:p w:rsidR="00CD73FA" w:rsidRPr="00562A8A" w:rsidRDefault="00CD73FA" w:rsidP="00D10832">
      <w:pPr>
        <w:autoSpaceDE w:val="0"/>
        <w:autoSpaceDN w:val="0"/>
        <w:adjustRightInd w:val="0"/>
        <w:spacing w:after="0" w:line="240" w:lineRule="auto"/>
        <w:jc w:val="both"/>
        <w:rPr>
          <w:rFonts w:ascii="Arial" w:hAnsi="Arial" w:cs="Arial"/>
          <w:color w:val="000000"/>
          <w:sz w:val="20"/>
          <w:szCs w:val="20"/>
        </w:rPr>
      </w:pPr>
      <w:r w:rsidRPr="00562A8A">
        <w:rPr>
          <w:rFonts w:ascii="Arial" w:hAnsi="Arial" w:cs="Arial"/>
          <w:color w:val="000000"/>
          <w:sz w:val="20"/>
          <w:szCs w:val="20"/>
        </w:rPr>
        <w:t>a) Poluarea manifestata pe durata lucrarilor de constructie</w:t>
      </w:r>
    </w:p>
    <w:p w:rsidR="00CD73FA" w:rsidRPr="00562A8A" w:rsidRDefault="00CD73FA" w:rsidP="00D10832">
      <w:pPr>
        <w:autoSpaceDE w:val="0"/>
        <w:autoSpaceDN w:val="0"/>
        <w:adjustRightInd w:val="0"/>
        <w:spacing w:after="0" w:line="240" w:lineRule="auto"/>
        <w:jc w:val="both"/>
        <w:rPr>
          <w:rFonts w:ascii="Arial" w:hAnsi="Arial" w:cs="Arial"/>
          <w:color w:val="000000"/>
          <w:sz w:val="20"/>
          <w:szCs w:val="20"/>
        </w:rPr>
      </w:pPr>
      <w:r w:rsidRPr="00562A8A">
        <w:rPr>
          <w:rFonts w:ascii="Arial" w:hAnsi="Arial" w:cs="Arial"/>
          <w:color w:val="000000"/>
          <w:sz w:val="20"/>
          <w:szCs w:val="20"/>
        </w:rPr>
        <w:t xml:space="preserve">Acest tip de poluare are caracter temporar, atingand valori ridicate in </w:t>
      </w:r>
      <w:r w:rsidR="00D10832" w:rsidRPr="00562A8A">
        <w:rPr>
          <w:rFonts w:ascii="Arial" w:hAnsi="Arial" w:cs="Arial"/>
          <w:color w:val="000000"/>
          <w:sz w:val="20"/>
          <w:szCs w:val="20"/>
        </w:rPr>
        <w:t xml:space="preserve">perioada de constructie. Sursele </w:t>
      </w:r>
      <w:r w:rsidRPr="00562A8A">
        <w:rPr>
          <w:rFonts w:ascii="Arial" w:hAnsi="Arial" w:cs="Arial"/>
          <w:color w:val="000000"/>
          <w:sz w:val="20"/>
          <w:szCs w:val="20"/>
        </w:rPr>
        <w:t>de poluare specifice perioadei de constructie sunt:</w:t>
      </w:r>
    </w:p>
    <w:p w:rsidR="00CD73FA" w:rsidRPr="00562A8A" w:rsidRDefault="00CD73FA" w:rsidP="00E949C9">
      <w:pPr>
        <w:pStyle w:val="ListParagraph"/>
        <w:numPr>
          <w:ilvl w:val="0"/>
          <w:numId w:val="19"/>
        </w:numPr>
        <w:autoSpaceDE w:val="0"/>
        <w:autoSpaceDN w:val="0"/>
        <w:adjustRightInd w:val="0"/>
        <w:spacing w:after="0" w:line="240" w:lineRule="auto"/>
        <w:ind w:left="142" w:hanging="142"/>
        <w:jc w:val="both"/>
        <w:rPr>
          <w:rFonts w:ascii="Arial" w:hAnsi="Arial" w:cs="Arial"/>
          <w:color w:val="000000"/>
          <w:sz w:val="20"/>
          <w:szCs w:val="20"/>
        </w:rPr>
      </w:pPr>
      <w:r w:rsidRPr="00562A8A">
        <w:rPr>
          <w:rFonts w:ascii="Arial" w:hAnsi="Arial" w:cs="Arial"/>
          <w:color w:val="000000"/>
          <w:sz w:val="20"/>
          <w:szCs w:val="20"/>
        </w:rPr>
        <w:t>surse liniare – reprezentate de traficul zilnic desfasurat in cadrul santierului ( masini de transpo</w:t>
      </w:r>
      <w:r w:rsidR="00D10832" w:rsidRPr="00562A8A">
        <w:rPr>
          <w:rFonts w:ascii="Arial" w:hAnsi="Arial" w:cs="Arial"/>
          <w:color w:val="000000"/>
          <w:sz w:val="20"/>
          <w:szCs w:val="20"/>
        </w:rPr>
        <w:t xml:space="preserve">rt, </w:t>
      </w:r>
      <w:r w:rsidRPr="00562A8A">
        <w:rPr>
          <w:rFonts w:ascii="Arial" w:hAnsi="Arial" w:cs="Arial"/>
          <w:color w:val="000000"/>
          <w:sz w:val="20"/>
          <w:szCs w:val="20"/>
        </w:rPr>
        <w:t>utilaje, etc )</w:t>
      </w:r>
    </w:p>
    <w:p w:rsidR="00CD73FA" w:rsidRPr="00562A8A" w:rsidRDefault="00CD73FA" w:rsidP="00E949C9">
      <w:pPr>
        <w:pStyle w:val="ListParagraph"/>
        <w:numPr>
          <w:ilvl w:val="0"/>
          <w:numId w:val="19"/>
        </w:numPr>
        <w:autoSpaceDE w:val="0"/>
        <w:autoSpaceDN w:val="0"/>
        <w:adjustRightInd w:val="0"/>
        <w:spacing w:after="0" w:line="240" w:lineRule="auto"/>
        <w:ind w:left="142" w:hanging="142"/>
        <w:jc w:val="both"/>
        <w:rPr>
          <w:rFonts w:ascii="Arial" w:hAnsi="Arial" w:cs="Arial"/>
          <w:color w:val="000000"/>
          <w:sz w:val="20"/>
          <w:szCs w:val="20"/>
        </w:rPr>
      </w:pPr>
      <w:r w:rsidRPr="00562A8A">
        <w:rPr>
          <w:rFonts w:ascii="Arial" w:hAnsi="Arial" w:cs="Arial"/>
          <w:color w:val="000000"/>
          <w:sz w:val="20"/>
          <w:szCs w:val="20"/>
        </w:rPr>
        <w:t>surse de suprafata – reprezentate de functionarea utilajelor si echipamentelor in zona de lucru.</w:t>
      </w:r>
    </w:p>
    <w:p w:rsidR="00CD73FA" w:rsidRPr="00562A8A" w:rsidRDefault="00CD73FA" w:rsidP="00D10832">
      <w:pPr>
        <w:autoSpaceDE w:val="0"/>
        <w:autoSpaceDN w:val="0"/>
        <w:adjustRightInd w:val="0"/>
        <w:spacing w:after="0" w:line="240" w:lineRule="auto"/>
        <w:jc w:val="both"/>
        <w:rPr>
          <w:rFonts w:ascii="Arial" w:hAnsi="Arial" w:cs="Arial"/>
          <w:color w:val="000000"/>
          <w:sz w:val="20"/>
          <w:szCs w:val="20"/>
        </w:rPr>
      </w:pPr>
      <w:r w:rsidRPr="00562A8A">
        <w:rPr>
          <w:rFonts w:ascii="Arial" w:hAnsi="Arial" w:cs="Arial"/>
          <w:color w:val="000000"/>
          <w:sz w:val="20"/>
          <w:szCs w:val="20"/>
        </w:rPr>
        <w:t>b) Poluarea accidentala</w:t>
      </w:r>
    </w:p>
    <w:p w:rsidR="00CD73FA" w:rsidRPr="00562A8A" w:rsidRDefault="00CD73FA" w:rsidP="00D10832">
      <w:pPr>
        <w:autoSpaceDE w:val="0"/>
        <w:autoSpaceDN w:val="0"/>
        <w:adjustRightInd w:val="0"/>
        <w:spacing w:after="0" w:line="240" w:lineRule="auto"/>
        <w:jc w:val="both"/>
        <w:rPr>
          <w:rFonts w:ascii="Arial" w:hAnsi="Arial" w:cs="Arial"/>
          <w:color w:val="000000"/>
          <w:sz w:val="20"/>
          <w:szCs w:val="20"/>
        </w:rPr>
      </w:pPr>
      <w:r w:rsidRPr="00562A8A">
        <w:rPr>
          <w:rFonts w:ascii="Arial" w:hAnsi="Arial" w:cs="Arial"/>
          <w:color w:val="000000"/>
          <w:sz w:val="20"/>
          <w:szCs w:val="20"/>
        </w:rPr>
        <w:t>Acest tip de poluare este reprezentat de scurgerile de hidrocarburi ( benzina, motorina ) datorate :</w:t>
      </w:r>
    </w:p>
    <w:p w:rsidR="00CD73FA" w:rsidRPr="00562A8A" w:rsidRDefault="00CD73FA" w:rsidP="00E949C9">
      <w:pPr>
        <w:pStyle w:val="ListParagraph"/>
        <w:numPr>
          <w:ilvl w:val="0"/>
          <w:numId w:val="19"/>
        </w:numPr>
        <w:autoSpaceDE w:val="0"/>
        <w:autoSpaceDN w:val="0"/>
        <w:adjustRightInd w:val="0"/>
        <w:spacing w:after="0" w:line="240" w:lineRule="auto"/>
        <w:ind w:left="142" w:hanging="142"/>
        <w:jc w:val="both"/>
        <w:rPr>
          <w:rFonts w:ascii="Arial" w:hAnsi="Arial" w:cs="Arial"/>
          <w:color w:val="000000"/>
          <w:sz w:val="20"/>
          <w:szCs w:val="20"/>
        </w:rPr>
      </w:pPr>
      <w:r w:rsidRPr="00562A8A">
        <w:rPr>
          <w:rFonts w:ascii="Arial" w:hAnsi="Arial" w:cs="Arial"/>
          <w:color w:val="000000"/>
          <w:sz w:val="20"/>
          <w:szCs w:val="20"/>
        </w:rPr>
        <w:t>fisurarii accidentale a rezervoarelor utilajelor si masinilor de transpo</w:t>
      </w:r>
      <w:r w:rsidR="00D10832" w:rsidRPr="00562A8A">
        <w:rPr>
          <w:rFonts w:ascii="Arial" w:hAnsi="Arial" w:cs="Arial"/>
          <w:color w:val="000000"/>
          <w:sz w:val="20"/>
          <w:szCs w:val="20"/>
        </w:rPr>
        <w:t xml:space="preserve">rt in perioada de constructie a </w:t>
      </w:r>
      <w:r w:rsidRPr="00562A8A">
        <w:rPr>
          <w:rFonts w:ascii="Arial" w:hAnsi="Arial" w:cs="Arial"/>
          <w:color w:val="000000"/>
          <w:sz w:val="20"/>
          <w:szCs w:val="20"/>
        </w:rPr>
        <w:t>obiectivului.</w:t>
      </w:r>
    </w:p>
    <w:p w:rsidR="00CD73FA" w:rsidRPr="00562A8A" w:rsidRDefault="00CD73FA" w:rsidP="00E949C9">
      <w:pPr>
        <w:pStyle w:val="ListParagraph"/>
        <w:numPr>
          <w:ilvl w:val="0"/>
          <w:numId w:val="19"/>
        </w:numPr>
        <w:autoSpaceDE w:val="0"/>
        <w:autoSpaceDN w:val="0"/>
        <w:adjustRightInd w:val="0"/>
        <w:spacing w:after="0" w:line="240" w:lineRule="auto"/>
        <w:ind w:left="142" w:hanging="142"/>
        <w:jc w:val="both"/>
        <w:rPr>
          <w:rFonts w:ascii="Arial" w:hAnsi="Arial" w:cs="Arial"/>
          <w:color w:val="000000"/>
          <w:sz w:val="20"/>
          <w:szCs w:val="20"/>
        </w:rPr>
      </w:pPr>
      <w:r w:rsidRPr="00562A8A">
        <w:rPr>
          <w:rFonts w:ascii="Arial" w:hAnsi="Arial" w:cs="Arial"/>
          <w:color w:val="000000"/>
          <w:sz w:val="20"/>
          <w:szCs w:val="20"/>
        </w:rPr>
        <w:t>fisurarii accidentale a rezervoarelor autoturismelor si autocamio</w:t>
      </w:r>
      <w:r w:rsidR="00D10832" w:rsidRPr="00562A8A">
        <w:rPr>
          <w:rFonts w:ascii="Arial" w:hAnsi="Arial" w:cs="Arial"/>
          <w:color w:val="000000"/>
          <w:sz w:val="20"/>
          <w:szCs w:val="20"/>
        </w:rPr>
        <w:t xml:space="preserve">anelor aflate in parcarea auto, </w:t>
      </w:r>
      <w:r w:rsidRPr="00562A8A">
        <w:rPr>
          <w:rFonts w:ascii="Arial" w:hAnsi="Arial" w:cs="Arial"/>
          <w:color w:val="000000"/>
          <w:sz w:val="20"/>
          <w:szCs w:val="20"/>
        </w:rPr>
        <w:t>precum si datorate eventualelor accidente de circulatie.</w:t>
      </w:r>
    </w:p>
    <w:p w:rsidR="002C3B4B" w:rsidRPr="00562A8A" w:rsidRDefault="002C3B4B" w:rsidP="00D10832">
      <w:pPr>
        <w:autoSpaceDE w:val="0"/>
        <w:autoSpaceDN w:val="0"/>
        <w:adjustRightInd w:val="0"/>
        <w:spacing w:after="0" w:line="240" w:lineRule="auto"/>
        <w:jc w:val="both"/>
        <w:rPr>
          <w:rFonts w:ascii="Arial" w:hAnsi="Arial" w:cs="Arial"/>
          <w:color w:val="000000"/>
          <w:sz w:val="20"/>
          <w:szCs w:val="20"/>
        </w:rPr>
      </w:pPr>
      <w:r w:rsidRPr="00562A8A">
        <w:rPr>
          <w:rFonts w:ascii="Arial" w:hAnsi="Arial" w:cs="Arial"/>
          <w:sz w:val="20"/>
          <w:szCs w:val="20"/>
          <w:lang w:val="fr-FR"/>
        </w:rPr>
        <w:t>Impactul asupra mediului dat de realizarea organizarii de santier este cel al generarii de deseuri din constructii, de sol vegetal si a prafului.</w:t>
      </w:r>
    </w:p>
    <w:p w:rsidR="00CD73FA" w:rsidRPr="00435D23" w:rsidRDefault="00CD73FA" w:rsidP="00E06332">
      <w:pPr>
        <w:autoSpaceDE w:val="0"/>
        <w:autoSpaceDN w:val="0"/>
        <w:adjustRightInd w:val="0"/>
        <w:spacing w:before="100" w:after="0" w:line="240" w:lineRule="auto"/>
        <w:jc w:val="both"/>
        <w:rPr>
          <w:rFonts w:ascii="Arial" w:hAnsi="Arial" w:cs="Arial"/>
          <w:b/>
          <w:bCs/>
          <w:color w:val="000000"/>
        </w:rPr>
      </w:pPr>
      <w:r w:rsidRPr="00E06332">
        <w:rPr>
          <w:rFonts w:ascii="Arial" w:hAnsi="Arial" w:cs="Arial"/>
          <w:b/>
          <w:bCs/>
          <w:color w:val="000000"/>
        </w:rPr>
        <w:t xml:space="preserve">- </w:t>
      </w:r>
      <w:r w:rsidRPr="00435D23">
        <w:rPr>
          <w:rFonts w:ascii="Arial" w:hAnsi="Arial" w:cs="Arial"/>
          <w:b/>
          <w:bCs/>
          <w:color w:val="000000"/>
        </w:rPr>
        <w:t>surse de poluan</w:t>
      </w:r>
      <w:r w:rsidR="00464378" w:rsidRPr="00435D23">
        <w:rPr>
          <w:rFonts w:ascii="Arial" w:hAnsi="Arial" w:cs="Arial"/>
          <w:b/>
          <w:bCs/>
          <w:color w:val="000000"/>
        </w:rPr>
        <w:t>t</w:t>
      </w:r>
      <w:r w:rsidRPr="00435D23">
        <w:rPr>
          <w:rFonts w:ascii="Arial" w:hAnsi="Arial" w:cs="Arial"/>
          <w:b/>
          <w:bCs/>
          <w:color w:val="000000"/>
        </w:rPr>
        <w:t xml:space="preserve">i </w:t>
      </w:r>
      <w:r w:rsidR="00464378" w:rsidRPr="00435D23">
        <w:rPr>
          <w:rFonts w:ascii="Arial" w:hAnsi="Arial" w:cs="Arial"/>
          <w:b/>
          <w:bCs/>
          <w:color w:val="000000"/>
        </w:rPr>
        <w:t>s</w:t>
      </w:r>
      <w:r w:rsidRPr="00435D23">
        <w:rPr>
          <w:rFonts w:ascii="Arial" w:hAnsi="Arial" w:cs="Arial"/>
          <w:b/>
          <w:bCs/>
          <w:color w:val="000000"/>
        </w:rPr>
        <w:t>i instala</w:t>
      </w:r>
      <w:r w:rsidR="00464378" w:rsidRPr="00435D23">
        <w:rPr>
          <w:rFonts w:ascii="Arial" w:hAnsi="Arial" w:cs="Arial"/>
          <w:b/>
          <w:bCs/>
          <w:color w:val="000000"/>
        </w:rPr>
        <w:t>t</w:t>
      </w:r>
      <w:r w:rsidRPr="00435D23">
        <w:rPr>
          <w:rFonts w:ascii="Arial" w:hAnsi="Arial" w:cs="Arial"/>
          <w:b/>
          <w:bCs/>
          <w:color w:val="000000"/>
        </w:rPr>
        <w:t>ii pentru re</w:t>
      </w:r>
      <w:r w:rsidR="00464378" w:rsidRPr="00435D23">
        <w:rPr>
          <w:rFonts w:ascii="Arial" w:hAnsi="Arial" w:cs="Arial"/>
          <w:b/>
          <w:bCs/>
          <w:color w:val="000000"/>
        </w:rPr>
        <w:t>t</w:t>
      </w:r>
      <w:r w:rsidRPr="00435D23">
        <w:rPr>
          <w:rFonts w:ascii="Arial" w:hAnsi="Arial" w:cs="Arial"/>
          <w:b/>
          <w:bCs/>
          <w:color w:val="000000"/>
        </w:rPr>
        <w:t xml:space="preserve">inerea, evacuarea </w:t>
      </w:r>
      <w:r w:rsidR="00464378" w:rsidRPr="00435D23">
        <w:rPr>
          <w:rFonts w:ascii="Arial" w:hAnsi="Arial" w:cs="Arial"/>
          <w:b/>
          <w:bCs/>
          <w:color w:val="000000"/>
        </w:rPr>
        <w:t>s</w:t>
      </w:r>
      <w:r w:rsidRPr="00435D23">
        <w:rPr>
          <w:rFonts w:ascii="Arial" w:hAnsi="Arial" w:cs="Arial"/>
          <w:b/>
          <w:bCs/>
          <w:color w:val="000000"/>
        </w:rPr>
        <w:t>i dispersia poluan</w:t>
      </w:r>
      <w:r w:rsidR="00464378" w:rsidRPr="00435D23">
        <w:rPr>
          <w:rFonts w:ascii="Arial" w:hAnsi="Arial" w:cs="Arial"/>
          <w:b/>
          <w:bCs/>
          <w:color w:val="000000"/>
        </w:rPr>
        <w:t>t</w:t>
      </w:r>
      <w:r w:rsidRPr="00435D23">
        <w:rPr>
          <w:rFonts w:ascii="Arial" w:hAnsi="Arial" w:cs="Arial"/>
          <w:b/>
          <w:bCs/>
          <w:color w:val="000000"/>
        </w:rPr>
        <w:t>ilor</w:t>
      </w:r>
      <w:r w:rsidR="00E06332">
        <w:rPr>
          <w:rFonts w:ascii="Arial" w:hAnsi="Arial" w:cs="Arial"/>
          <w:b/>
          <w:bCs/>
          <w:color w:val="000000"/>
        </w:rPr>
        <w:t xml:space="preserve"> </w:t>
      </w:r>
      <w:r w:rsidR="00464378" w:rsidRPr="00435D23">
        <w:rPr>
          <w:rFonts w:ascii="Arial" w:hAnsi="Arial" w:cs="Arial"/>
          <w:b/>
          <w:bCs/>
          <w:color w:val="000000"/>
        </w:rPr>
        <w:t>i</w:t>
      </w:r>
      <w:r w:rsidRPr="00435D23">
        <w:rPr>
          <w:rFonts w:ascii="Arial" w:hAnsi="Arial" w:cs="Arial"/>
          <w:b/>
          <w:bCs/>
          <w:color w:val="000000"/>
        </w:rPr>
        <w:t xml:space="preserve">n mediu </w:t>
      </w:r>
      <w:r w:rsidR="00464378" w:rsidRPr="00435D23">
        <w:rPr>
          <w:rFonts w:ascii="Arial" w:hAnsi="Arial" w:cs="Arial"/>
          <w:b/>
          <w:bCs/>
          <w:color w:val="000000"/>
        </w:rPr>
        <w:t>i</w:t>
      </w:r>
      <w:r w:rsidRPr="00435D23">
        <w:rPr>
          <w:rFonts w:ascii="Arial" w:hAnsi="Arial" w:cs="Arial"/>
          <w:b/>
          <w:bCs/>
          <w:color w:val="000000"/>
        </w:rPr>
        <w:t>n timpul organiz</w:t>
      </w:r>
      <w:r w:rsidR="00464378" w:rsidRPr="00435D23">
        <w:rPr>
          <w:rFonts w:ascii="Arial" w:hAnsi="Arial" w:cs="Arial"/>
          <w:b/>
          <w:bCs/>
          <w:color w:val="000000"/>
        </w:rPr>
        <w:t>a</w:t>
      </w:r>
      <w:r w:rsidRPr="00435D23">
        <w:rPr>
          <w:rFonts w:ascii="Arial" w:hAnsi="Arial" w:cs="Arial"/>
          <w:b/>
          <w:bCs/>
          <w:color w:val="000000"/>
        </w:rPr>
        <w:t xml:space="preserve">rii de </w:t>
      </w:r>
      <w:r w:rsidR="00464378" w:rsidRPr="00435D23">
        <w:rPr>
          <w:rFonts w:ascii="Arial" w:hAnsi="Arial" w:cs="Arial"/>
          <w:b/>
          <w:bCs/>
          <w:color w:val="000000"/>
        </w:rPr>
        <w:t>s</w:t>
      </w:r>
      <w:r w:rsidRPr="00435D23">
        <w:rPr>
          <w:rFonts w:ascii="Arial" w:hAnsi="Arial" w:cs="Arial"/>
          <w:b/>
          <w:bCs/>
          <w:color w:val="000000"/>
        </w:rPr>
        <w:t>antier</w:t>
      </w:r>
    </w:p>
    <w:p w:rsidR="00D10832" w:rsidRPr="00435D23" w:rsidRDefault="00D10832" w:rsidP="00D10832">
      <w:pPr>
        <w:autoSpaceDE w:val="0"/>
        <w:autoSpaceDN w:val="0"/>
        <w:adjustRightInd w:val="0"/>
        <w:spacing w:after="0" w:line="240" w:lineRule="auto"/>
        <w:jc w:val="both"/>
        <w:rPr>
          <w:rFonts w:ascii="Arial" w:hAnsi="Arial" w:cs="Arial"/>
          <w:b/>
          <w:bCs/>
          <w:i/>
          <w:iCs/>
          <w:color w:val="000000"/>
        </w:rPr>
      </w:pPr>
      <w:r w:rsidRPr="00435D23">
        <w:rPr>
          <w:rFonts w:ascii="Arial" w:hAnsi="Arial" w:cs="Arial"/>
          <w:b/>
          <w:bCs/>
          <w:i/>
          <w:iCs/>
          <w:color w:val="000000"/>
        </w:rPr>
        <w:t xml:space="preserve">A Sursele de emisie de poluanti atmosferici </w:t>
      </w:r>
      <w:r w:rsidR="00464378" w:rsidRPr="00435D23">
        <w:rPr>
          <w:rFonts w:ascii="Arial" w:hAnsi="Arial" w:cs="Arial"/>
          <w:b/>
          <w:bCs/>
          <w:i/>
          <w:iCs/>
          <w:color w:val="000000"/>
        </w:rPr>
        <w:t>i</w:t>
      </w:r>
      <w:r w:rsidRPr="00435D23">
        <w:rPr>
          <w:rFonts w:ascii="Arial" w:hAnsi="Arial" w:cs="Arial"/>
          <w:b/>
          <w:bCs/>
          <w:i/>
          <w:iCs/>
          <w:color w:val="000000"/>
        </w:rPr>
        <w:t>n perioada de constructie</w:t>
      </w:r>
    </w:p>
    <w:p w:rsidR="00D10832" w:rsidRPr="00562A8A" w:rsidRDefault="00D10832" w:rsidP="00D10832">
      <w:pPr>
        <w:autoSpaceDE w:val="0"/>
        <w:autoSpaceDN w:val="0"/>
        <w:adjustRightInd w:val="0"/>
        <w:spacing w:after="0" w:line="240" w:lineRule="auto"/>
        <w:jc w:val="both"/>
        <w:rPr>
          <w:rFonts w:ascii="Arial" w:hAnsi="Arial" w:cs="Arial"/>
          <w:color w:val="000000"/>
          <w:sz w:val="20"/>
          <w:szCs w:val="20"/>
        </w:rPr>
      </w:pPr>
      <w:r w:rsidRPr="00562A8A">
        <w:rPr>
          <w:rFonts w:ascii="Arial" w:hAnsi="Arial" w:cs="Arial"/>
          <w:color w:val="000000"/>
          <w:sz w:val="20"/>
          <w:szCs w:val="20"/>
        </w:rPr>
        <w:t xml:space="preserve">Sursele de emisie de poluanti atmosferici </w:t>
      </w:r>
      <w:r w:rsidR="00464378" w:rsidRPr="00562A8A">
        <w:rPr>
          <w:rFonts w:ascii="Arial" w:hAnsi="Arial" w:cs="Arial"/>
          <w:color w:val="000000"/>
          <w:sz w:val="20"/>
          <w:szCs w:val="20"/>
        </w:rPr>
        <w:t>i</w:t>
      </w:r>
      <w:r w:rsidRPr="00562A8A">
        <w:rPr>
          <w:rFonts w:ascii="Arial" w:hAnsi="Arial" w:cs="Arial"/>
          <w:color w:val="000000"/>
          <w:sz w:val="20"/>
          <w:szCs w:val="20"/>
        </w:rPr>
        <w:t>n perioada de constructie a obiectivului vor fi asociate activit</w:t>
      </w:r>
      <w:r w:rsidR="00464378" w:rsidRPr="00562A8A">
        <w:rPr>
          <w:rFonts w:ascii="Arial" w:hAnsi="Arial" w:cs="Arial"/>
          <w:color w:val="000000"/>
          <w:sz w:val="20"/>
          <w:szCs w:val="20"/>
        </w:rPr>
        <w:t>a</w:t>
      </w:r>
      <w:r w:rsidRPr="00562A8A">
        <w:rPr>
          <w:rFonts w:ascii="Arial" w:hAnsi="Arial" w:cs="Arial"/>
          <w:color w:val="000000"/>
          <w:sz w:val="20"/>
          <w:szCs w:val="20"/>
        </w:rPr>
        <w:t>tilor legate de constructia -propriu-zis, a platformelor carosabile betonate si a c</w:t>
      </w:r>
      <w:r w:rsidR="00464378" w:rsidRPr="00562A8A">
        <w:rPr>
          <w:rFonts w:ascii="Arial" w:hAnsi="Arial" w:cs="Arial"/>
          <w:color w:val="000000"/>
          <w:sz w:val="20"/>
          <w:szCs w:val="20"/>
        </w:rPr>
        <w:t>a</w:t>
      </w:r>
      <w:r w:rsidRPr="00562A8A">
        <w:rPr>
          <w:rFonts w:ascii="Arial" w:hAnsi="Arial" w:cs="Arial"/>
          <w:color w:val="000000"/>
          <w:sz w:val="20"/>
          <w:szCs w:val="20"/>
        </w:rPr>
        <w:t xml:space="preserve">ilor de acces </w:t>
      </w:r>
      <w:r w:rsidR="00464378" w:rsidRPr="00562A8A">
        <w:rPr>
          <w:rFonts w:ascii="Arial" w:hAnsi="Arial" w:cs="Arial"/>
          <w:color w:val="000000"/>
          <w:sz w:val="20"/>
          <w:szCs w:val="20"/>
        </w:rPr>
        <w:t>i</w:t>
      </w:r>
      <w:r w:rsidRPr="00562A8A">
        <w:rPr>
          <w:rFonts w:ascii="Arial" w:hAnsi="Arial" w:cs="Arial"/>
          <w:color w:val="000000"/>
          <w:sz w:val="20"/>
          <w:szCs w:val="20"/>
        </w:rPr>
        <w:t xml:space="preserve">n </w:t>
      </w:r>
      <w:r w:rsidR="00E162B4" w:rsidRPr="00562A8A">
        <w:rPr>
          <w:rFonts w:ascii="Arial" w:hAnsi="Arial" w:cs="Arial"/>
          <w:color w:val="000000"/>
          <w:sz w:val="20"/>
          <w:szCs w:val="20"/>
        </w:rPr>
        <w:t>incinta studiata, destinata construirii supermarketului Lidl.</w:t>
      </w:r>
      <w:r w:rsidRPr="00562A8A">
        <w:rPr>
          <w:rFonts w:ascii="Arial" w:hAnsi="Arial" w:cs="Arial"/>
          <w:color w:val="000000"/>
          <w:sz w:val="20"/>
          <w:szCs w:val="20"/>
        </w:rPr>
        <w:t xml:space="preserve"> Principalele lucr</w:t>
      </w:r>
      <w:r w:rsidR="00464378" w:rsidRPr="00562A8A">
        <w:rPr>
          <w:rFonts w:ascii="Arial" w:hAnsi="Arial" w:cs="Arial"/>
          <w:color w:val="000000"/>
          <w:sz w:val="20"/>
          <w:szCs w:val="20"/>
        </w:rPr>
        <w:t>a</w:t>
      </w:r>
      <w:r w:rsidRPr="00562A8A">
        <w:rPr>
          <w:rFonts w:ascii="Arial" w:hAnsi="Arial" w:cs="Arial"/>
          <w:color w:val="000000"/>
          <w:sz w:val="20"/>
          <w:szCs w:val="20"/>
        </w:rPr>
        <w:t>ri si activit</w:t>
      </w:r>
      <w:r w:rsidR="00464378" w:rsidRPr="00562A8A">
        <w:rPr>
          <w:rFonts w:ascii="Arial" w:hAnsi="Arial" w:cs="Arial"/>
          <w:color w:val="000000"/>
          <w:sz w:val="20"/>
          <w:szCs w:val="20"/>
        </w:rPr>
        <w:t>a</w:t>
      </w:r>
      <w:r w:rsidRPr="00562A8A">
        <w:rPr>
          <w:rFonts w:ascii="Arial" w:hAnsi="Arial" w:cs="Arial"/>
          <w:color w:val="000000"/>
          <w:sz w:val="20"/>
          <w:szCs w:val="20"/>
        </w:rPr>
        <w:t>ti generatoare de poluanti asociate cu aceast</w:t>
      </w:r>
      <w:r w:rsidR="00464378" w:rsidRPr="00562A8A">
        <w:rPr>
          <w:rFonts w:ascii="Arial" w:hAnsi="Arial" w:cs="Arial"/>
          <w:color w:val="000000"/>
          <w:sz w:val="20"/>
          <w:szCs w:val="20"/>
        </w:rPr>
        <w:t>a</w:t>
      </w:r>
      <w:r w:rsidRPr="00562A8A">
        <w:rPr>
          <w:rFonts w:ascii="Arial" w:hAnsi="Arial" w:cs="Arial"/>
          <w:color w:val="000000"/>
          <w:sz w:val="20"/>
          <w:szCs w:val="20"/>
        </w:rPr>
        <w:t xml:space="preserve"> etap</w:t>
      </w:r>
      <w:r w:rsidR="00464378" w:rsidRPr="00562A8A">
        <w:rPr>
          <w:rFonts w:ascii="Arial" w:hAnsi="Arial" w:cs="Arial"/>
          <w:color w:val="000000"/>
          <w:sz w:val="20"/>
          <w:szCs w:val="20"/>
        </w:rPr>
        <w:t>a</w:t>
      </w:r>
      <w:r w:rsidRPr="00562A8A">
        <w:rPr>
          <w:rFonts w:ascii="Arial" w:hAnsi="Arial" w:cs="Arial"/>
          <w:color w:val="000000"/>
          <w:sz w:val="20"/>
          <w:szCs w:val="20"/>
        </w:rPr>
        <w:t xml:space="preserve"> a proiectului sunt:</w:t>
      </w:r>
    </w:p>
    <w:p w:rsidR="00D10832" w:rsidRPr="00562A8A" w:rsidRDefault="00D10832" w:rsidP="00D10832">
      <w:pPr>
        <w:autoSpaceDE w:val="0"/>
        <w:autoSpaceDN w:val="0"/>
        <w:adjustRightInd w:val="0"/>
        <w:spacing w:after="0" w:line="240" w:lineRule="auto"/>
        <w:jc w:val="both"/>
        <w:rPr>
          <w:rFonts w:ascii="Arial" w:hAnsi="Arial" w:cs="Arial"/>
          <w:b/>
          <w:bCs/>
          <w:color w:val="000000"/>
          <w:sz w:val="20"/>
          <w:szCs w:val="20"/>
        </w:rPr>
      </w:pPr>
      <w:r w:rsidRPr="00562A8A">
        <w:rPr>
          <w:rFonts w:ascii="Arial" w:hAnsi="Arial" w:cs="Arial"/>
          <w:b/>
          <w:bCs/>
          <w:color w:val="000000"/>
          <w:sz w:val="20"/>
          <w:szCs w:val="20"/>
        </w:rPr>
        <w:t>S</w:t>
      </w:r>
      <w:r w:rsidR="00464378" w:rsidRPr="00562A8A">
        <w:rPr>
          <w:rFonts w:ascii="Arial" w:hAnsi="Arial" w:cs="Arial"/>
          <w:b/>
          <w:bCs/>
          <w:color w:val="000000"/>
          <w:sz w:val="20"/>
          <w:szCs w:val="20"/>
        </w:rPr>
        <w:t>a</w:t>
      </w:r>
      <w:r w:rsidRPr="00562A8A">
        <w:rPr>
          <w:rFonts w:ascii="Arial" w:hAnsi="Arial" w:cs="Arial"/>
          <w:b/>
          <w:bCs/>
          <w:color w:val="000000"/>
          <w:sz w:val="20"/>
          <w:szCs w:val="20"/>
        </w:rPr>
        <w:t>p</w:t>
      </w:r>
      <w:r w:rsidR="00464378" w:rsidRPr="00562A8A">
        <w:rPr>
          <w:rFonts w:ascii="Arial" w:hAnsi="Arial" w:cs="Arial"/>
          <w:b/>
          <w:bCs/>
          <w:color w:val="000000"/>
          <w:sz w:val="20"/>
          <w:szCs w:val="20"/>
        </w:rPr>
        <w:t>a</w:t>
      </w:r>
      <w:r w:rsidRPr="00562A8A">
        <w:rPr>
          <w:rFonts w:ascii="Arial" w:hAnsi="Arial" w:cs="Arial"/>
          <w:b/>
          <w:bCs/>
          <w:color w:val="000000"/>
          <w:sz w:val="20"/>
          <w:szCs w:val="20"/>
        </w:rPr>
        <w:t>turi:</w:t>
      </w:r>
    </w:p>
    <w:p w:rsidR="00D10832" w:rsidRPr="00562A8A" w:rsidRDefault="00D10832" w:rsidP="00D10832">
      <w:pPr>
        <w:autoSpaceDE w:val="0"/>
        <w:autoSpaceDN w:val="0"/>
        <w:adjustRightInd w:val="0"/>
        <w:spacing w:after="0" w:line="240" w:lineRule="auto"/>
        <w:jc w:val="both"/>
        <w:rPr>
          <w:rFonts w:ascii="Arial" w:hAnsi="Arial" w:cs="Arial"/>
          <w:color w:val="000000"/>
          <w:sz w:val="20"/>
          <w:szCs w:val="20"/>
        </w:rPr>
      </w:pPr>
      <w:r w:rsidRPr="00562A8A">
        <w:rPr>
          <w:rFonts w:ascii="Arial" w:hAnsi="Arial" w:cs="Arial"/>
          <w:color w:val="000000"/>
          <w:sz w:val="20"/>
          <w:szCs w:val="20"/>
        </w:rPr>
        <w:t>Decopertarea stratului de pamant</w:t>
      </w:r>
    </w:p>
    <w:p w:rsidR="00D10832" w:rsidRPr="00562A8A" w:rsidRDefault="00D10832" w:rsidP="00D10832">
      <w:pPr>
        <w:autoSpaceDE w:val="0"/>
        <w:autoSpaceDN w:val="0"/>
        <w:adjustRightInd w:val="0"/>
        <w:spacing w:after="0" w:line="240" w:lineRule="auto"/>
        <w:jc w:val="both"/>
        <w:rPr>
          <w:rFonts w:ascii="Arial" w:hAnsi="Arial" w:cs="Arial"/>
          <w:color w:val="000000"/>
          <w:sz w:val="20"/>
          <w:szCs w:val="20"/>
        </w:rPr>
      </w:pPr>
      <w:r w:rsidRPr="00562A8A">
        <w:rPr>
          <w:rFonts w:ascii="Arial" w:hAnsi="Arial" w:cs="Arial"/>
          <w:color w:val="000000"/>
          <w:sz w:val="20"/>
          <w:szCs w:val="20"/>
        </w:rPr>
        <w:t>Excavarea solului</w:t>
      </w:r>
    </w:p>
    <w:p w:rsidR="00D10832" w:rsidRPr="00562A8A" w:rsidRDefault="00D10832" w:rsidP="00D10832">
      <w:pPr>
        <w:autoSpaceDE w:val="0"/>
        <w:autoSpaceDN w:val="0"/>
        <w:adjustRightInd w:val="0"/>
        <w:spacing w:after="0" w:line="240" w:lineRule="auto"/>
        <w:jc w:val="both"/>
        <w:rPr>
          <w:rFonts w:ascii="Arial" w:hAnsi="Arial" w:cs="Arial"/>
          <w:color w:val="000000"/>
          <w:sz w:val="20"/>
          <w:szCs w:val="20"/>
        </w:rPr>
      </w:pPr>
      <w:r w:rsidRPr="00562A8A">
        <w:rPr>
          <w:rFonts w:ascii="Arial" w:hAnsi="Arial" w:cs="Arial"/>
          <w:color w:val="000000"/>
          <w:sz w:val="20"/>
          <w:szCs w:val="20"/>
        </w:rPr>
        <w:t>Str</w:t>
      </w:r>
      <w:r w:rsidR="00464378" w:rsidRPr="00562A8A">
        <w:rPr>
          <w:rFonts w:ascii="Arial" w:hAnsi="Arial" w:cs="Arial"/>
          <w:color w:val="000000"/>
          <w:sz w:val="20"/>
          <w:szCs w:val="20"/>
        </w:rPr>
        <w:t>a</w:t>
      </w:r>
      <w:r w:rsidRPr="00562A8A">
        <w:rPr>
          <w:rFonts w:ascii="Arial" w:hAnsi="Arial" w:cs="Arial"/>
          <w:color w:val="000000"/>
          <w:sz w:val="20"/>
          <w:szCs w:val="20"/>
        </w:rPr>
        <w:t xml:space="preserve">ngerea </w:t>
      </w:r>
      <w:r w:rsidR="00464378" w:rsidRPr="00562A8A">
        <w:rPr>
          <w:rFonts w:ascii="Arial" w:hAnsi="Arial" w:cs="Arial"/>
          <w:color w:val="000000"/>
          <w:sz w:val="20"/>
          <w:szCs w:val="20"/>
        </w:rPr>
        <w:t>i</w:t>
      </w:r>
      <w:r w:rsidRPr="00562A8A">
        <w:rPr>
          <w:rFonts w:ascii="Arial" w:hAnsi="Arial" w:cs="Arial"/>
          <w:color w:val="000000"/>
          <w:sz w:val="20"/>
          <w:szCs w:val="20"/>
        </w:rPr>
        <w:t>n gr</w:t>
      </w:r>
      <w:r w:rsidR="00464378" w:rsidRPr="00562A8A">
        <w:rPr>
          <w:rFonts w:ascii="Arial" w:hAnsi="Arial" w:cs="Arial"/>
          <w:color w:val="000000"/>
          <w:sz w:val="20"/>
          <w:szCs w:val="20"/>
        </w:rPr>
        <w:t>a</w:t>
      </w:r>
      <w:r w:rsidRPr="00562A8A">
        <w:rPr>
          <w:rFonts w:ascii="Arial" w:hAnsi="Arial" w:cs="Arial"/>
          <w:color w:val="000000"/>
          <w:sz w:val="20"/>
          <w:szCs w:val="20"/>
        </w:rPr>
        <w:t>mezi a p</w:t>
      </w:r>
      <w:r w:rsidR="00464378" w:rsidRPr="00562A8A">
        <w:rPr>
          <w:rFonts w:ascii="Arial" w:hAnsi="Arial" w:cs="Arial"/>
          <w:color w:val="000000"/>
          <w:sz w:val="20"/>
          <w:szCs w:val="20"/>
        </w:rPr>
        <w:t>a</w:t>
      </w:r>
      <w:r w:rsidRPr="00562A8A">
        <w:rPr>
          <w:rFonts w:ascii="Arial" w:hAnsi="Arial" w:cs="Arial"/>
          <w:color w:val="000000"/>
          <w:sz w:val="20"/>
          <w:szCs w:val="20"/>
        </w:rPr>
        <w:t>m</w:t>
      </w:r>
      <w:r w:rsidR="00464378" w:rsidRPr="00562A8A">
        <w:rPr>
          <w:rFonts w:ascii="Arial" w:hAnsi="Arial" w:cs="Arial"/>
          <w:color w:val="000000"/>
          <w:sz w:val="20"/>
          <w:szCs w:val="20"/>
        </w:rPr>
        <w:t>a</w:t>
      </w:r>
      <w:r w:rsidRPr="00562A8A">
        <w:rPr>
          <w:rFonts w:ascii="Arial" w:hAnsi="Arial" w:cs="Arial"/>
          <w:color w:val="000000"/>
          <w:sz w:val="20"/>
          <w:szCs w:val="20"/>
        </w:rPr>
        <w:t>ntului</w:t>
      </w:r>
    </w:p>
    <w:p w:rsidR="00D10832" w:rsidRPr="00562A8A" w:rsidRDefault="00D10832" w:rsidP="00D10832">
      <w:pPr>
        <w:autoSpaceDE w:val="0"/>
        <w:autoSpaceDN w:val="0"/>
        <w:adjustRightInd w:val="0"/>
        <w:spacing w:after="0" w:line="240" w:lineRule="auto"/>
        <w:jc w:val="both"/>
        <w:rPr>
          <w:rFonts w:ascii="Arial" w:hAnsi="Arial" w:cs="Arial"/>
          <w:color w:val="000000"/>
          <w:sz w:val="20"/>
          <w:szCs w:val="20"/>
        </w:rPr>
      </w:pPr>
      <w:r w:rsidRPr="00562A8A">
        <w:rPr>
          <w:rFonts w:ascii="Arial" w:hAnsi="Arial" w:cs="Arial"/>
          <w:color w:val="000000"/>
          <w:sz w:val="20"/>
          <w:szCs w:val="20"/>
        </w:rPr>
        <w:t>Poluantii generati: particule, poluanti caracteristici gazelor de eúapament generate de utilaje.</w:t>
      </w:r>
    </w:p>
    <w:p w:rsidR="00D10832" w:rsidRPr="00562A8A" w:rsidRDefault="00D10832" w:rsidP="00D10832">
      <w:pPr>
        <w:autoSpaceDE w:val="0"/>
        <w:autoSpaceDN w:val="0"/>
        <w:adjustRightInd w:val="0"/>
        <w:spacing w:after="0" w:line="240" w:lineRule="auto"/>
        <w:jc w:val="both"/>
        <w:rPr>
          <w:rFonts w:ascii="Arial" w:hAnsi="Arial" w:cs="Arial"/>
          <w:b/>
          <w:bCs/>
          <w:color w:val="000000"/>
          <w:sz w:val="20"/>
          <w:szCs w:val="20"/>
        </w:rPr>
      </w:pPr>
      <w:r w:rsidRPr="00562A8A">
        <w:rPr>
          <w:rFonts w:ascii="Arial" w:hAnsi="Arial" w:cs="Arial"/>
          <w:b/>
          <w:bCs/>
          <w:color w:val="000000"/>
          <w:sz w:val="20"/>
          <w:szCs w:val="20"/>
        </w:rPr>
        <w:t>Transportul materialelor de decopert</w:t>
      </w:r>
      <w:r w:rsidR="00464378" w:rsidRPr="00562A8A">
        <w:rPr>
          <w:rFonts w:ascii="Arial" w:hAnsi="Arial" w:cs="Arial"/>
          <w:b/>
          <w:bCs/>
          <w:color w:val="000000"/>
          <w:sz w:val="20"/>
          <w:szCs w:val="20"/>
        </w:rPr>
        <w:t>a</w:t>
      </w:r>
      <w:r w:rsidRPr="00562A8A">
        <w:rPr>
          <w:rFonts w:ascii="Arial" w:hAnsi="Arial" w:cs="Arial"/>
          <w:b/>
          <w:bCs/>
          <w:color w:val="000000"/>
          <w:sz w:val="20"/>
          <w:szCs w:val="20"/>
        </w:rPr>
        <w:t xml:space="preserve"> (p</w:t>
      </w:r>
      <w:r w:rsidR="00464378" w:rsidRPr="00562A8A">
        <w:rPr>
          <w:rFonts w:ascii="Arial" w:hAnsi="Arial" w:cs="Arial"/>
          <w:b/>
          <w:bCs/>
          <w:color w:val="000000"/>
          <w:sz w:val="20"/>
          <w:szCs w:val="20"/>
        </w:rPr>
        <w:t>a</w:t>
      </w:r>
      <w:r w:rsidRPr="00562A8A">
        <w:rPr>
          <w:rFonts w:ascii="Arial" w:hAnsi="Arial" w:cs="Arial"/>
          <w:b/>
          <w:bCs/>
          <w:color w:val="000000"/>
          <w:sz w:val="20"/>
          <w:szCs w:val="20"/>
        </w:rPr>
        <w:t>m</w:t>
      </w:r>
      <w:r w:rsidR="00464378" w:rsidRPr="00562A8A">
        <w:rPr>
          <w:rFonts w:ascii="Arial" w:hAnsi="Arial" w:cs="Arial"/>
          <w:b/>
          <w:bCs/>
          <w:color w:val="000000"/>
          <w:sz w:val="20"/>
          <w:szCs w:val="20"/>
        </w:rPr>
        <w:t>a</w:t>
      </w:r>
      <w:r w:rsidRPr="00562A8A">
        <w:rPr>
          <w:rFonts w:ascii="Arial" w:hAnsi="Arial" w:cs="Arial"/>
          <w:b/>
          <w:bCs/>
          <w:color w:val="000000"/>
          <w:sz w:val="20"/>
          <w:szCs w:val="20"/>
        </w:rPr>
        <w:t>nt, sol vegetal etc.)</w:t>
      </w:r>
    </w:p>
    <w:p w:rsidR="00D10832" w:rsidRPr="00562A8A" w:rsidRDefault="00D10832" w:rsidP="00D10832">
      <w:pPr>
        <w:autoSpaceDE w:val="0"/>
        <w:autoSpaceDN w:val="0"/>
        <w:adjustRightInd w:val="0"/>
        <w:spacing w:after="0" w:line="240" w:lineRule="auto"/>
        <w:jc w:val="both"/>
        <w:rPr>
          <w:rFonts w:ascii="Arial" w:hAnsi="Arial" w:cs="Arial"/>
          <w:color w:val="000000"/>
          <w:sz w:val="20"/>
          <w:szCs w:val="20"/>
        </w:rPr>
      </w:pPr>
      <w:r w:rsidRPr="00562A8A">
        <w:rPr>
          <w:rFonts w:ascii="Arial" w:hAnsi="Arial" w:cs="Arial"/>
          <w:color w:val="000000"/>
          <w:sz w:val="20"/>
          <w:szCs w:val="20"/>
        </w:rPr>
        <w:t>Poluantii generati: particule generate prin resuspensie datorit</w:t>
      </w:r>
      <w:r w:rsidR="00464378" w:rsidRPr="00562A8A">
        <w:rPr>
          <w:rFonts w:ascii="Arial" w:hAnsi="Arial" w:cs="Arial"/>
          <w:color w:val="000000"/>
          <w:sz w:val="20"/>
          <w:szCs w:val="20"/>
        </w:rPr>
        <w:t>a</w:t>
      </w:r>
      <w:r w:rsidRPr="00562A8A">
        <w:rPr>
          <w:rFonts w:ascii="Arial" w:hAnsi="Arial" w:cs="Arial"/>
          <w:color w:val="000000"/>
          <w:sz w:val="20"/>
          <w:szCs w:val="20"/>
        </w:rPr>
        <w:t xml:space="preserve"> antren</w:t>
      </w:r>
      <w:r w:rsidR="00464378" w:rsidRPr="00562A8A">
        <w:rPr>
          <w:rFonts w:ascii="Arial" w:hAnsi="Arial" w:cs="Arial"/>
          <w:color w:val="000000"/>
          <w:sz w:val="20"/>
          <w:szCs w:val="20"/>
        </w:rPr>
        <w:t>a</w:t>
      </w:r>
      <w:r w:rsidRPr="00562A8A">
        <w:rPr>
          <w:rFonts w:ascii="Arial" w:hAnsi="Arial" w:cs="Arial"/>
          <w:color w:val="000000"/>
          <w:sz w:val="20"/>
          <w:szCs w:val="20"/>
        </w:rPr>
        <w:t>rii generate de deplasarea autovehiculelor si poluanti caracteristici gazelor de esapament generate de acestea</w:t>
      </w:r>
    </w:p>
    <w:p w:rsidR="00D10832" w:rsidRPr="00562A8A" w:rsidRDefault="00D10832" w:rsidP="00D10832">
      <w:pPr>
        <w:autoSpaceDE w:val="0"/>
        <w:autoSpaceDN w:val="0"/>
        <w:adjustRightInd w:val="0"/>
        <w:spacing w:after="0" w:line="240" w:lineRule="auto"/>
        <w:jc w:val="both"/>
        <w:rPr>
          <w:rFonts w:ascii="Arial" w:hAnsi="Arial" w:cs="Arial"/>
          <w:b/>
          <w:bCs/>
          <w:color w:val="000000"/>
          <w:sz w:val="20"/>
          <w:szCs w:val="20"/>
        </w:rPr>
      </w:pPr>
      <w:r w:rsidRPr="00562A8A">
        <w:rPr>
          <w:rFonts w:ascii="Arial" w:hAnsi="Arial" w:cs="Arial"/>
          <w:b/>
          <w:bCs/>
          <w:color w:val="000000"/>
          <w:sz w:val="20"/>
          <w:szCs w:val="20"/>
        </w:rPr>
        <w:t>Umpluturi:</w:t>
      </w:r>
    </w:p>
    <w:p w:rsidR="00D10832" w:rsidRPr="00562A8A" w:rsidRDefault="00D10832" w:rsidP="00D10832">
      <w:pPr>
        <w:autoSpaceDE w:val="0"/>
        <w:autoSpaceDN w:val="0"/>
        <w:adjustRightInd w:val="0"/>
        <w:spacing w:after="0" w:line="240" w:lineRule="auto"/>
        <w:jc w:val="both"/>
        <w:rPr>
          <w:rFonts w:ascii="Arial" w:hAnsi="Arial" w:cs="Arial"/>
          <w:color w:val="000000"/>
          <w:sz w:val="20"/>
          <w:szCs w:val="20"/>
        </w:rPr>
      </w:pPr>
      <w:r w:rsidRPr="00562A8A">
        <w:rPr>
          <w:rFonts w:ascii="Arial" w:hAnsi="Arial" w:cs="Arial"/>
          <w:color w:val="000000"/>
          <w:sz w:val="20"/>
          <w:szCs w:val="20"/>
        </w:rPr>
        <w:t>Desc</w:t>
      </w:r>
      <w:r w:rsidR="00464378" w:rsidRPr="00562A8A">
        <w:rPr>
          <w:rFonts w:ascii="Arial" w:hAnsi="Arial" w:cs="Arial"/>
          <w:color w:val="000000"/>
          <w:sz w:val="20"/>
          <w:szCs w:val="20"/>
        </w:rPr>
        <w:t>a</w:t>
      </w:r>
      <w:r w:rsidRPr="00562A8A">
        <w:rPr>
          <w:rFonts w:ascii="Arial" w:hAnsi="Arial" w:cs="Arial"/>
          <w:color w:val="000000"/>
          <w:sz w:val="20"/>
          <w:szCs w:val="20"/>
        </w:rPr>
        <w:t xml:space="preserve">rcare si </w:t>
      </w:r>
      <w:r w:rsidR="00464378" w:rsidRPr="00562A8A">
        <w:rPr>
          <w:rFonts w:ascii="Arial" w:hAnsi="Arial" w:cs="Arial"/>
          <w:color w:val="000000"/>
          <w:sz w:val="20"/>
          <w:szCs w:val="20"/>
        </w:rPr>
        <w:t>i</w:t>
      </w:r>
      <w:r w:rsidRPr="00562A8A">
        <w:rPr>
          <w:rFonts w:ascii="Arial" w:hAnsi="Arial" w:cs="Arial"/>
          <w:color w:val="000000"/>
          <w:sz w:val="20"/>
          <w:szCs w:val="20"/>
        </w:rPr>
        <w:t>mpr</w:t>
      </w:r>
      <w:r w:rsidR="00464378" w:rsidRPr="00562A8A">
        <w:rPr>
          <w:rFonts w:ascii="Arial" w:hAnsi="Arial" w:cs="Arial"/>
          <w:color w:val="000000"/>
          <w:sz w:val="20"/>
          <w:szCs w:val="20"/>
        </w:rPr>
        <w:t>a</w:t>
      </w:r>
      <w:r w:rsidRPr="00562A8A">
        <w:rPr>
          <w:rFonts w:ascii="Arial" w:hAnsi="Arial" w:cs="Arial"/>
          <w:color w:val="000000"/>
          <w:sz w:val="20"/>
          <w:szCs w:val="20"/>
        </w:rPr>
        <w:t>stiere p</w:t>
      </w:r>
      <w:r w:rsidR="00464378" w:rsidRPr="00562A8A">
        <w:rPr>
          <w:rFonts w:ascii="Arial" w:hAnsi="Arial" w:cs="Arial"/>
          <w:color w:val="000000"/>
          <w:sz w:val="20"/>
          <w:szCs w:val="20"/>
        </w:rPr>
        <w:t>a</w:t>
      </w:r>
      <w:r w:rsidRPr="00562A8A">
        <w:rPr>
          <w:rFonts w:ascii="Arial" w:hAnsi="Arial" w:cs="Arial"/>
          <w:color w:val="000000"/>
          <w:sz w:val="20"/>
          <w:szCs w:val="20"/>
        </w:rPr>
        <w:t>m</w:t>
      </w:r>
      <w:r w:rsidR="00464378" w:rsidRPr="00562A8A">
        <w:rPr>
          <w:rFonts w:ascii="Arial" w:hAnsi="Arial" w:cs="Arial"/>
          <w:color w:val="000000"/>
          <w:sz w:val="20"/>
          <w:szCs w:val="20"/>
        </w:rPr>
        <w:t>a</w:t>
      </w:r>
      <w:r w:rsidRPr="00562A8A">
        <w:rPr>
          <w:rFonts w:ascii="Arial" w:hAnsi="Arial" w:cs="Arial"/>
          <w:color w:val="000000"/>
          <w:sz w:val="20"/>
          <w:szCs w:val="20"/>
        </w:rPr>
        <w:t>nt pentru realizarea bazei fundatiilor</w:t>
      </w:r>
    </w:p>
    <w:p w:rsidR="00D10832" w:rsidRPr="00562A8A" w:rsidRDefault="00D10832" w:rsidP="00D10832">
      <w:pPr>
        <w:autoSpaceDE w:val="0"/>
        <w:autoSpaceDN w:val="0"/>
        <w:adjustRightInd w:val="0"/>
        <w:spacing w:after="0" w:line="240" w:lineRule="auto"/>
        <w:jc w:val="both"/>
        <w:rPr>
          <w:rFonts w:ascii="Arial" w:hAnsi="Arial" w:cs="Arial"/>
          <w:color w:val="000000"/>
          <w:sz w:val="20"/>
          <w:szCs w:val="20"/>
        </w:rPr>
      </w:pPr>
      <w:r w:rsidRPr="00562A8A">
        <w:rPr>
          <w:rFonts w:ascii="Arial" w:hAnsi="Arial" w:cs="Arial"/>
          <w:color w:val="000000"/>
          <w:sz w:val="20"/>
          <w:szCs w:val="20"/>
        </w:rPr>
        <w:t>Poluantii generati: particule si poluanti caracteristici gazelor de esapament generate de utilaje</w:t>
      </w:r>
    </w:p>
    <w:p w:rsidR="00D10832" w:rsidRPr="00562A8A" w:rsidRDefault="00D10832" w:rsidP="00D10832">
      <w:pPr>
        <w:autoSpaceDE w:val="0"/>
        <w:autoSpaceDN w:val="0"/>
        <w:adjustRightInd w:val="0"/>
        <w:spacing w:after="0" w:line="240" w:lineRule="auto"/>
        <w:jc w:val="both"/>
        <w:rPr>
          <w:rFonts w:ascii="Arial" w:hAnsi="Arial" w:cs="Arial"/>
          <w:b/>
          <w:bCs/>
          <w:color w:val="000000"/>
          <w:sz w:val="20"/>
          <w:szCs w:val="20"/>
        </w:rPr>
      </w:pPr>
      <w:r w:rsidRPr="00562A8A">
        <w:rPr>
          <w:rFonts w:ascii="Arial" w:hAnsi="Arial" w:cs="Arial"/>
          <w:b/>
          <w:bCs/>
          <w:color w:val="000000"/>
          <w:sz w:val="20"/>
          <w:szCs w:val="20"/>
        </w:rPr>
        <w:t>Transportul materialelor pentru preg</w:t>
      </w:r>
      <w:r w:rsidR="00464378" w:rsidRPr="00562A8A">
        <w:rPr>
          <w:rFonts w:ascii="Arial" w:hAnsi="Arial" w:cs="Arial"/>
          <w:b/>
          <w:bCs/>
          <w:color w:val="000000"/>
          <w:sz w:val="20"/>
          <w:szCs w:val="20"/>
        </w:rPr>
        <w:t>a</w:t>
      </w:r>
      <w:r w:rsidRPr="00562A8A">
        <w:rPr>
          <w:rFonts w:ascii="Arial" w:hAnsi="Arial" w:cs="Arial"/>
          <w:b/>
          <w:bCs/>
          <w:color w:val="000000"/>
          <w:sz w:val="20"/>
          <w:szCs w:val="20"/>
        </w:rPr>
        <w:t>tirea fundatiilor</w:t>
      </w:r>
    </w:p>
    <w:p w:rsidR="00D10832" w:rsidRPr="00562A8A" w:rsidRDefault="00D10832" w:rsidP="00D10832">
      <w:pPr>
        <w:autoSpaceDE w:val="0"/>
        <w:autoSpaceDN w:val="0"/>
        <w:adjustRightInd w:val="0"/>
        <w:spacing w:after="0" w:line="240" w:lineRule="auto"/>
        <w:jc w:val="both"/>
        <w:rPr>
          <w:rFonts w:ascii="Arial" w:hAnsi="Arial" w:cs="Arial"/>
          <w:color w:val="000000"/>
          <w:sz w:val="20"/>
          <w:szCs w:val="20"/>
        </w:rPr>
      </w:pPr>
      <w:r w:rsidRPr="00562A8A">
        <w:rPr>
          <w:rFonts w:ascii="Arial" w:hAnsi="Arial" w:cs="Arial"/>
          <w:color w:val="000000"/>
          <w:sz w:val="20"/>
          <w:szCs w:val="20"/>
        </w:rPr>
        <w:t>Poluantii generati: particule generate prin resuspensie datorit</w:t>
      </w:r>
      <w:r w:rsidR="00464378" w:rsidRPr="00562A8A">
        <w:rPr>
          <w:rFonts w:ascii="Arial" w:hAnsi="Arial" w:cs="Arial"/>
          <w:color w:val="000000"/>
          <w:sz w:val="20"/>
          <w:szCs w:val="20"/>
        </w:rPr>
        <w:t>a</w:t>
      </w:r>
      <w:r w:rsidRPr="00562A8A">
        <w:rPr>
          <w:rFonts w:ascii="Arial" w:hAnsi="Arial" w:cs="Arial"/>
          <w:color w:val="000000"/>
          <w:sz w:val="20"/>
          <w:szCs w:val="20"/>
        </w:rPr>
        <w:t xml:space="preserve"> antren</w:t>
      </w:r>
      <w:r w:rsidR="00464378" w:rsidRPr="00562A8A">
        <w:rPr>
          <w:rFonts w:ascii="Arial" w:hAnsi="Arial" w:cs="Arial"/>
          <w:color w:val="000000"/>
          <w:sz w:val="20"/>
          <w:szCs w:val="20"/>
        </w:rPr>
        <w:t>a</w:t>
      </w:r>
      <w:r w:rsidRPr="00562A8A">
        <w:rPr>
          <w:rFonts w:ascii="Arial" w:hAnsi="Arial" w:cs="Arial"/>
          <w:color w:val="000000"/>
          <w:sz w:val="20"/>
          <w:szCs w:val="20"/>
        </w:rPr>
        <w:t>rii generate de deplasarea autovehiculelor si poluanti caracteristici gazelor de esapament generate de acestea</w:t>
      </w:r>
    </w:p>
    <w:p w:rsidR="00D10832" w:rsidRPr="00562A8A" w:rsidRDefault="00D10832" w:rsidP="00D10832">
      <w:pPr>
        <w:autoSpaceDE w:val="0"/>
        <w:autoSpaceDN w:val="0"/>
        <w:adjustRightInd w:val="0"/>
        <w:spacing w:after="0" w:line="240" w:lineRule="auto"/>
        <w:jc w:val="both"/>
        <w:rPr>
          <w:rFonts w:ascii="Arial" w:hAnsi="Arial" w:cs="Arial"/>
          <w:b/>
          <w:bCs/>
          <w:color w:val="000000"/>
          <w:sz w:val="20"/>
          <w:szCs w:val="20"/>
        </w:rPr>
      </w:pPr>
      <w:r w:rsidRPr="00562A8A">
        <w:rPr>
          <w:rFonts w:ascii="Arial" w:hAnsi="Arial" w:cs="Arial"/>
          <w:b/>
          <w:bCs/>
          <w:color w:val="000000"/>
          <w:sz w:val="20"/>
          <w:szCs w:val="20"/>
        </w:rPr>
        <w:t>Preg</w:t>
      </w:r>
      <w:r w:rsidR="00464378" w:rsidRPr="00562A8A">
        <w:rPr>
          <w:rFonts w:ascii="Arial" w:hAnsi="Arial" w:cs="Arial"/>
          <w:b/>
          <w:bCs/>
          <w:color w:val="000000"/>
          <w:sz w:val="20"/>
          <w:szCs w:val="20"/>
        </w:rPr>
        <w:t>a</w:t>
      </w:r>
      <w:r w:rsidRPr="00562A8A">
        <w:rPr>
          <w:rFonts w:ascii="Arial" w:hAnsi="Arial" w:cs="Arial"/>
          <w:b/>
          <w:bCs/>
          <w:color w:val="000000"/>
          <w:sz w:val="20"/>
          <w:szCs w:val="20"/>
        </w:rPr>
        <w:t>tirea fundatiilor: lucr</w:t>
      </w:r>
      <w:r w:rsidR="00464378" w:rsidRPr="00562A8A">
        <w:rPr>
          <w:rFonts w:ascii="Arial" w:hAnsi="Arial" w:cs="Arial"/>
          <w:b/>
          <w:bCs/>
          <w:color w:val="000000"/>
          <w:sz w:val="20"/>
          <w:szCs w:val="20"/>
        </w:rPr>
        <w:t>a</w:t>
      </w:r>
      <w:r w:rsidRPr="00562A8A">
        <w:rPr>
          <w:rFonts w:ascii="Arial" w:hAnsi="Arial" w:cs="Arial"/>
          <w:b/>
          <w:bCs/>
          <w:color w:val="000000"/>
          <w:sz w:val="20"/>
          <w:szCs w:val="20"/>
        </w:rPr>
        <w:t>ri de sudare a fier betonului, cofrare</w:t>
      </w:r>
    </w:p>
    <w:p w:rsidR="00D10832" w:rsidRPr="00562A8A" w:rsidRDefault="00D10832" w:rsidP="00D10832">
      <w:pPr>
        <w:autoSpaceDE w:val="0"/>
        <w:autoSpaceDN w:val="0"/>
        <w:adjustRightInd w:val="0"/>
        <w:spacing w:after="0" w:line="240" w:lineRule="auto"/>
        <w:jc w:val="both"/>
        <w:rPr>
          <w:rFonts w:ascii="Arial" w:hAnsi="Arial" w:cs="Arial"/>
          <w:color w:val="000000"/>
          <w:sz w:val="20"/>
          <w:szCs w:val="20"/>
        </w:rPr>
      </w:pPr>
      <w:r w:rsidRPr="00562A8A">
        <w:rPr>
          <w:rFonts w:ascii="Arial" w:hAnsi="Arial" w:cs="Arial"/>
          <w:color w:val="000000"/>
          <w:sz w:val="20"/>
          <w:szCs w:val="20"/>
        </w:rPr>
        <w:t>Poluantii generati: particule</w:t>
      </w:r>
    </w:p>
    <w:p w:rsidR="00D10832" w:rsidRPr="00562A8A" w:rsidRDefault="00D10832" w:rsidP="00D10832">
      <w:pPr>
        <w:autoSpaceDE w:val="0"/>
        <w:autoSpaceDN w:val="0"/>
        <w:adjustRightInd w:val="0"/>
        <w:spacing w:after="0" w:line="240" w:lineRule="auto"/>
        <w:jc w:val="both"/>
        <w:rPr>
          <w:rFonts w:ascii="Arial" w:hAnsi="Arial" w:cs="Arial"/>
          <w:b/>
          <w:bCs/>
          <w:color w:val="000000"/>
          <w:sz w:val="20"/>
          <w:szCs w:val="20"/>
        </w:rPr>
      </w:pPr>
      <w:r w:rsidRPr="00562A8A">
        <w:rPr>
          <w:rFonts w:ascii="Arial" w:hAnsi="Arial" w:cs="Arial"/>
          <w:b/>
          <w:bCs/>
          <w:color w:val="000000"/>
          <w:sz w:val="20"/>
          <w:szCs w:val="20"/>
        </w:rPr>
        <w:t xml:space="preserve">Turnarea betoanelor </w:t>
      </w:r>
      <w:r w:rsidR="00464378" w:rsidRPr="00562A8A">
        <w:rPr>
          <w:rFonts w:ascii="Arial" w:hAnsi="Arial" w:cs="Arial"/>
          <w:b/>
          <w:bCs/>
          <w:color w:val="000000"/>
          <w:sz w:val="20"/>
          <w:szCs w:val="20"/>
        </w:rPr>
        <w:t>i</w:t>
      </w:r>
      <w:r w:rsidRPr="00562A8A">
        <w:rPr>
          <w:rFonts w:ascii="Arial" w:hAnsi="Arial" w:cs="Arial"/>
          <w:b/>
          <w:bCs/>
          <w:color w:val="000000"/>
          <w:sz w:val="20"/>
          <w:szCs w:val="20"/>
        </w:rPr>
        <w:t>n fundatii</w:t>
      </w:r>
    </w:p>
    <w:p w:rsidR="00D10832" w:rsidRPr="00562A8A" w:rsidRDefault="00D10832" w:rsidP="00D10832">
      <w:pPr>
        <w:autoSpaceDE w:val="0"/>
        <w:autoSpaceDN w:val="0"/>
        <w:adjustRightInd w:val="0"/>
        <w:spacing w:after="0" w:line="240" w:lineRule="auto"/>
        <w:jc w:val="both"/>
        <w:rPr>
          <w:rFonts w:ascii="Arial" w:hAnsi="Arial" w:cs="Arial"/>
          <w:color w:val="000000"/>
          <w:sz w:val="20"/>
          <w:szCs w:val="20"/>
        </w:rPr>
      </w:pPr>
      <w:r w:rsidRPr="00562A8A">
        <w:rPr>
          <w:rFonts w:ascii="Arial" w:hAnsi="Arial" w:cs="Arial"/>
          <w:color w:val="000000"/>
          <w:sz w:val="20"/>
          <w:szCs w:val="20"/>
        </w:rPr>
        <w:t>Poluantii generati: particule generate prin resuspensie datorit</w:t>
      </w:r>
      <w:r w:rsidR="00464378" w:rsidRPr="00562A8A">
        <w:rPr>
          <w:rFonts w:ascii="Arial" w:hAnsi="Arial" w:cs="Arial"/>
          <w:color w:val="000000"/>
          <w:sz w:val="20"/>
          <w:szCs w:val="20"/>
        </w:rPr>
        <w:t>a</w:t>
      </w:r>
      <w:r w:rsidRPr="00562A8A">
        <w:rPr>
          <w:rFonts w:ascii="Arial" w:hAnsi="Arial" w:cs="Arial"/>
          <w:color w:val="000000"/>
          <w:sz w:val="20"/>
          <w:szCs w:val="20"/>
        </w:rPr>
        <w:t xml:space="preserve"> antren</w:t>
      </w:r>
      <w:r w:rsidR="00464378" w:rsidRPr="00562A8A">
        <w:rPr>
          <w:rFonts w:ascii="Arial" w:hAnsi="Arial" w:cs="Arial"/>
          <w:color w:val="000000"/>
          <w:sz w:val="20"/>
          <w:szCs w:val="20"/>
        </w:rPr>
        <w:t>a</w:t>
      </w:r>
      <w:r w:rsidRPr="00562A8A">
        <w:rPr>
          <w:rFonts w:ascii="Arial" w:hAnsi="Arial" w:cs="Arial"/>
          <w:color w:val="000000"/>
          <w:sz w:val="20"/>
          <w:szCs w:val="20"/>
        </w:rPr>
        <w:t>rii generate de deplasarea autovehiculelor (betoniere) si poluanti caracteristici gazelor de esapament generate de acestea</w:t>
      </w:r>
    </w:p>
    <w:p w:rsidR="00D10832" w:rsidRPr="00562A8A" w:rsidRDefault="00D10832" w:rsidP="00D10832">
      <w:pPr>
        <w:autoSpaceDE w:val="0"/>
        <w:autoSpaceDN w:val="0"/>
        <w:adjustRightInd w:val="0"/>
        <w:spacing w:after="0" w:line="240" w:lineRule="auto"/>
        <w:jc w:val="both"/>
        <w:rPr>
          <w:rFonts w:ascii="Arial" w:hAnsi="Arial" w:cs="Arial"/>
          <w:b/>
          <w:bCs/>
          <w:color w:val="000000"/>
          <w:sz w:val="20"/>
          <w:szCs w:val="20"/>
        </w:rPr>
      </w:pPr>
      <w:r w:rsidRPr="00562A8A">
        <w:rPr>
          <w:rFonts w:ascii="Arial" w:hAnsi="Arial" w:cs="Arial"/>
          <w:b/>
          <w:bCs/>
          <w:color w:val="000000"/>
          <w:sz w:val="20"/>
          <w:szCs w:val="20"/>
        </w:rPr>
        <w:t>Transport materiale pentru lucr</w:t>
      </w:r>
      <w:r w:rsidR="00464378" w:rsidRPr="00562A8A">
        <w:rPr>
          <w:rFonts w:ascii="Arial" w:hAnsi="Arial" w:cs="Arial"/>
          <w:b/>
          <w:bCs/>
          <w:color w:val="000000"/>
          <w:sz w:val="20"/>
          <w:szCs w:val="20"/>
        </w:rPr>
        <w:t>a</w:t>
      </w:r>
      <w:r w:rsidRPr="00562A8A">
        <w:rPr>
          <w:rFonts w:ascii="Arial" w:hAnsi="Arial" w:cs="Arial"/>
          <w:b/>
          <w:bCs/>
          <w:color w:val="000000"/>
          <w:sz w:val="20"/>
          <w:szCs w:val="20"/>
        </w:rPr>
        <w:t>rile de constructie supraterane</w:t>
      </w:r>
    </w:p>
    <w:p w:rsidR="00D10832" w:rsidRPr="00562A8A" w:rsidRDefault="00D10832" w:rsidP="00D10832">
      <w:pPr>
        <w:autoSpaceDE w:val="0"/>
        <w:autoSpaceDN w:val="0"/>
        <w:adjustRightInd w:val="0"/>
        <w:spacing w:after="0" w:line="240" w:lineRule="auto"/>
        <w:jc w:val="both"/>
        <w:rPr>
          <w:rFonts w:ascii="Arial" w:hAnsi="Arial" w:cs="Arial"/>
          <w:color w:val="000000"/>
          <w:sz w:val="20"/>
          <w:szCs w:val="20"/>
        </w:rPr>
      </w:pPr>
      <w:r w:rsidRPr="00562A8A">
        <w:rPr>
          <w:rFonts w:ascii="Arial" w:hAnsi="Arial" w:cs="Arial"/>
          <w:color w:val="000000"/>
          <w:sz w:val="20"/>
          <w:szCs w:val="20"/>
        </w:rPr>
        <w:t>Poluantii generati: particule generate prin resuspensie datorit</w:t>
      </w:r>
      <w:r w:rsidR="00464378" w:rsidRPr="00562A8A">
        <w:rPr>
          <w:rFonts w:ascii="Arial" w:hAnsi="Arial" w:cs="Arial"/>
          <w:color w:val="000000"/>
          <w:sz w:val="20"/>
          <w:szCs w:val="20"/>
        </w:rPr>
        <w:t>a</w:t>
      </w:r>
      <w:r w:rsidRPr="00562A8A">
        <w:rPr>
          <w:rFonts w:ascii="Arial" w:hAnsi="Arial" w:cs="Arial"/>
          <w:color w:val="000000"/>
          <w:sz w:val="20"/>
          <w:szCs w:val="20"/>
        </w:rPr>
        <w:t xml:space="preserve"> antren</w:t>
      </w:r>
      <w:r w:rsidR="00464378" w:rsidRPr="00562A8A">
        <w:rPr>
          <w:rFonts w:ascii="Arial" w:hAnsi="Arial" w:cs="Arial"/>
          <w:color w:val="000000"/>
          <w:sz w:val="20"/>
          <w:szCs w:val="20"/>
        </w:rPr>
        <w:t>a</w:t>
      </w:r>
      <w:r w:rsidRPr="00562A8A">
        <w:rPr>
          <w:rFonts w:ascii="Arial" w:hAnsi="Arial" w:cs="Arial"/>
          <w:color w:val="000000"/>
          <w:sz w:val="20"/>
          <w:szCs w:val="20"/>
        </w:rPr>
        <w:t>rii generate de deplasarea autovehiculelor si poluanti caracteristici gazelor de esapament generate de acestea</w:t>
      </w:r>
    </w:p>
    <w:p w:rsidR="00D10832" w:rsidRPr="00562A8A" w:rsidRDefault="00D10832" w:rsidP="00D10832">
      <w:pPr>
        <w:autoSpaceDE w:val="0"/>
        <w:autoSpaceDN w:val="0"/>
        <w:adjustRightInd w:val="0"/>
        <w:spacing w:after="0" w:line="240" w:lineRule="auto"/>
        <w:jc w:val="both"/>
        <w:rPr>
          <w:rFonts w:ascii="Arial" w:hAnsi="Arial" w:cs="Arial"/>
          <w:b/>
          <w:bCs/>
          <w:color w:val="000000"/>
          <w:sz w:val="20"/>
          <w:szCs w:val="20"/>
        </w:rPr>
      </w:pPr>
      <w:r w:rsidRPr="00562A8A">
        <w:rPr>
          <w:rFonts w:ascii="Arial" w:hAnsi="Arial" w:cs="Arial"/>
          <w:b/>
          <w:bCs/>
          <w:color w:val="000000"/>
          <w:sz w:val="20"/>
          <w:szCs w:val="20"/>
        </w:rPr>
        <w:t>Ridicarea structurilor supraterane: lucr</w:t>
      </w:r>
      <w:r w:rsidR="00464378" w:rsidRPr="00562A8A">
        <w:rPr>
          <w:rFonts w:ascii="Arial" w:hAnsi="Arial" w:cs="Arial"/>
          <w:b/>
          <w:bCs/>
          <w:color w:val="000000"/>
          <w:sz w:val="20"/>
          <w:szCs w:val="20"/>
        </w:rPr>
        <w:t>a</w:t>
      </w:r>
      <w:r w:rsidRPr="00562A8A">
        <w:rPr>
          <w:rFonts w:ascii="Arial" w:hAnsi="Arial" w:cs="Arial"/>
          <w:b/>
          <w:bCs/>
          <w:color w:val="000000"/>
          <w:sz w:val="20"/>
          <w:szCs w:val="20"/>
        </w:rPr>
        <w:t>ri de sudare a fier betonului, cofrare</w:t>
      </w:r>
    </w:p>
    <w:p w:rsidR="00D10832" w:rsidRPr="00562A8A" w:rsidRDefault="00D10832" w:rsidP="00D10832">
      <w:pPr>
        <w:autoSpaceDE w:val="0"/>
        <w:autoSpaceDN w:val="0"/>
        <w:adjustRightInd w:val="0"/>
        <w:spacing w:after="0" w:line="240" w:lineRule="auto"/>
        <w:jc w:val="both"/>
        <w:rPr>
          <w:rFonts w:ascii="Arial" w:hAnsi="Arial" w:cs="Arial"/>
          <w:color w:val="000000"/>
          <w:sz w:val="20"/>
          <w:szCs w:val="20"/>
        </w:rPr>
      </w:pPr>
      <w:r w:rsidRPr="00562A8A">
        <w:rPr>
          <w:rFonts w:ascii="Arial" w:hAnsi="Arial" w:cs="Arial"/>
          <w:color w:val="000000"/>
          <w:sz w:val="20"/>
          <w:szCs w:val="20"/>
        </w:rPr>
        <w:t>Poluantii generati: particule</w:t>
      </w:r>
    </w:p>
    <w:p w:rsidR="00D10832" w:rsidRPr="00562A8A" w:rsidRDefault="00D10832" w:rsidP="00D10832">
      <w:pPr>
        <w:autoSpaceDE w:val="0"/>
        <w:autoSpaceDN w:val="0"/>
        <w:adjustRightInd w:val="0"/>
        <w:spacing w:after="0" w:line="240" w:lineRule="auto"/>
        <w:jc w:val="both"/>
        <w:rPr>
          <w:rFonts w:ascii="Arial" w:hAnsi="Arial" w:cs="Arial"/>
          <w:b/>
          <w:bCs/>
          <w:color w:val="000000"/>
          <w:sz w:val="20"/>
          <w:szCs w:val="20"/>
        </w:rPr>
      </w:pPr>
      <w:r w:rsidRPr="00562A8A">
        <w:rPr>
          <w:rFonts w:ascii="Arial" w:hAnsi="Arial" w:cs="Arial"/>
          <w:b/>
          <w:bCs/>
          <w:color w:val="000000"/>
          <w:sz w:val="20"/>
          <w:szCs w:val="20"/>
        </w:rPr>
        <w:t xml:space="preserve">Turnarea betoanelor </w:t>
      </w:r>
      <w:r w:rsidR="00464378" w:rsidRPr="00562A8A">
        <w:rPr>
          <w:rFonts w:ascii="Arial" w:hAnsi="Arial" w:cs="Arial"/>
          <w:b/>
          <w:bCs/>
          <w:color w:val="000000"/>
          <w:sz w:val="20"/>
          <w:szCs w:val="20"/>
        </w:rPr>
        <w:t>i</w:t>
      </w:r>
      <w:r w:rsidRPr="00562A8A">
        <w:rPr>
          <w:rFonts w:ascii="Arial" w:hAnsi="Arial" w:cs="Arial"/>
          <w:b/>
          <w:bCs/>
          <w:color w:val="000000"/>
          <w:sz w:val="20"/>
          <w:szCs w:val="20"/>
        </w:rPr>
        <w:t>n structurile supraterane</w:t>
      </w:r>
    </w:p>
    <w:p w:rsidR="00D10832" w:rsidRPr="00562A8A" w:rsidRDefault="00D10832" w:rsidP="00D10832">
      <w:pPr>
        <w:autoSpaceDE w:val="0"/>
        <w:autoSpaceDN w:val="0"/>
        <w:adjustRightInd w:val="0"/>
        <w:spacing w:after="0" w:line="240" w:lineRule="auto"/>
        <w:jc w:val="both"/>
        <w:rPr>
          <w:rFonts w:ascii="Arial" w:hAnsi="Arial" w:cs="Arial"/>
          <w:color w:val="000000"/>
          <w:sz w:val="20"/>
          <w:szCs w:val="20"/>
        </w:rPr>
      </w:pPr>
      <w:r w:rsidRPr="00562A8A">
        <w:rPr>
          <w:rFonts w:ascii="Arial" w:hAnsi="Arial" w:cs="Arial"/>
          <w:color w:val="000000"/>
          <w:sz w:val="20"/>
          <w:szCs w:val="20"/>
        </w:rPr>
        <w:t>Poluantii generati: particule generate prin resuspensie datorit</w:t>
      </w:r>
      <w:r w:rsidR="00464378" w:rsidRPr="00562A8A">
        <w:rPr>
          <w:rFonts w:ascii="Arial" w:hAnsi="Arial" w:cs="Arial"/>
          <w:color w:val="000000"/>
          <w:sz w:val="20"/>
          <w:szCs w:val="20"/>
        </w:rPr>
        <w:t>a</w:t>
      </w:r>
      <w:r w:rsidRPr="00562A8A">
        <w:rPr>
          <w:rFonts w:ascii="Arial" w:hAnsi="Arial" w:cs="Arial"/>
          <w:color w:val="000000"/>
          <w:sz w:val="20"/>
          <w:szCs w:val="20"/>
        </w:rPr>
        <w:t xml:space="preserve"> antren</w:t>
      </w:r>
      <w:r w:rsidR="00464378" w:rsidRPr="00562A8A">
        <w:rPr>
          <w:rFonts w:ascii="Arial" w:hAnsi="Arial" w:cs="Arial"/>
          <w:color w:val="000000"/>
          <w:sz w:val="20"/>
          <w:szCs w:val="20"/>
        </w:rPr>
        <w:t>a</w:t>
      </w:r>
      <w:r w:rsidRPr="00562A8A">
        <w:rPr>
          <w:rFonts w:ascii="Arial" w:hAnsi="Arial" w:cs="Arial"/>
          <w:color w:val="000000"/>
          <w:sz w:val="20"/>
          <w:szCs w:val="20"/>
        </w:rPr>
        <w:t>rii generate de deplasarea autovehiculelor (betoniere) si poluanti caracteristici gazelor de esapament generate de acestea.</w:t>
      </w:r>
    </w:p>
    <w:p w:rsidR="00D10832" w:rsidRPr="00562A8A" w:rsidRDefault="00D10832" w:rsidP="00D10832">
      <w:pPr>
        <w:autoSpaceDE w:val="0"/>
        <w:autoSpaceDN w:val="0"/>
        <w:adjustRightInd w:val="0"/>
        <w:spacing w:after="0" w:line="240" w:lineRule="auto"/>
        <w:jc w:val="both"/>
        <w:rPr>
          <w:rFonts w:ascii="Arial" w:hAnsi="Arial" w:cs="Arial"/>
          <w:color w:val="000000"/>
          <w:sz w:val="20"/>
          <w:szCs w:val="20"/>
        </w:rPr>
      </w:pPr>
      <w:r w:rsidRPr="00562A8A">
        <w:rPr>
          <w:rFonts w:ascii="Arial" w:hAnsi="Arial" w:cs="Arial"/>
          <w:color w:val="000000"/>
          <w:sz w:val="20"/>
          <w:szCs w:val="20"/>
        </w:rPr>
        <w:t>Toate lucr</w:t>
      </w:r>
      <w:r w:rsidR="00464378" w:rsidRPr="00562A8A">
        <w:rPr>
          <w:rFonts w:ascii="Arial" w:hAnsi="Arial" w:cs="Arial"/>
          <w:color w:val="000000"/>
          <w:sz w:val="20"/>
          <w:szCs w:val="20"/>
        </w:rPr>
        <w:t>a</w:t>
      </w:r>
      <w:r w:rsidRPr="00562A8A">
        <w:rPr>
          <w:rFonts w:ascii="Arial" w:hAnsi="Arial" w:cs="Arial"/>
          <w:color w:val="000000"/>
          <w:sz w:val="20"/>
          <w:szCs w:val="20"/>
        </w:rPr>
        <w:t xml:space="preserve">rile de decopertare, excavare, profilare, </w:t>
      </w:r>
      <w:r w:rsidR="00464378" w:rsidRPr="00562A8A">
        <w:rPr>
          <w:rFonts w:ascii="Arial" w:hAnsi="Arial" w:cs="Arial"/>
          <w:color w:val="000000"/>
          <w:sz w:val="20"/>
          <w:szCs w:val="20"/>
        </w:rPr>
        <w:t>i</w:t>
      </w:r>
      <w:r w:rsidRPr="00562A8A">
        <w:rPr>
          <w:rFonts w:ascii="Arial" w:hAnsi="Arial" w:cs="Arial"/>
          <w:color w:val="000000"/>
          <w:sz w:val="20"/>
          <w:szCs w:val="20"/>
        </w:rPr>
        <w:t>nc</w:t>
      </w:r>
      <w:r w:rsidR="00464378" w:rsidRPr="00562A8A">
        <w:rPr>
          <w:rFonts w:ascii="Arial" w:hAnsi="Arial" w:cs="Arial"/>
          <w:color w:val="000000"/>
          <w:sz w:val="20"/>
          <w:szCs w:val="20"/>
        </w:rPr>
        <w:t>a</w:t>
      </w:r>
      <w:r w:rsidRPr="00562A8A">
        <w:rPr>
          <w:rFonts w:ascii="Arial" w:hAnsi="Arial" w:cs="Arial"/>
          <w:color w:val="000000"/>
          <w:sz w:val="20"/>
          <w:szCs w:val="20"/>
        </w:rPr>
        <w:t>rcare a solului excavat, lucr</w:t>
      </w:r>
      <w:r w:rsidR="00464378" w:rsidRPr="00562A8A">
        <w:rPr>
          <w:rFonts w:ascii="Arial" w:hAnsi="Arial" w:cs="Arial"/>
          <w:color w:val="000000"/>
          <w:sz w:val="20"/>
          <w:szCs w:val="20"/>
        </w:rPr>
        <w:t>a</w:t>
      </w:r>
      <w:r w:rsidRPr="00562A8A">
        <w:rPr>
          <w:rFonts w:ascii="Arial" w:hAnsi="Arial" w:cs="Arial"/>
          <w:color w:val="000000"/>
          <w:sz w:val="20"/>
          <w:szCs w:val="20"/>
        </w:rPr>
        <w:t xml:space="preserve">ri de fundare si </w:t>
      </w:r>
      <w:r w:rsidR="00464378" w:rsidRPr="00562A8A">
        <w:rPr>
          <w:rFonts w:ascii="Arial" w:hAnsi="Arial" w:cs="Arial"/>
          <w:color w:val="000000"/>
          <w:sz w:val="20"/>
          <w:szCs w:val="20"/>
        </w:rPr>
        <w:t>i</w:t>
      </w:r>
      <w:r w:rsidRPr="00562A8A">
        <w:rPr>
          <w:rFonts w:ascii="Arial" w:hAnsi="Arial" w:cs="Arial"/>
          <w:color w:val="000000"/>
          <w:sz w:val="20"/>
          <w:szCs w:val="20"/>
        </w:rPr>
        <w:t>n</w:t>
      </w:r>
      <w:r w:rsidR="00464378" w:rsidRPr="00562A8A">
        <w:rPr>
          <w:rFonts w:ascii="Arial" w:hAnsi="Arial" w:cs="Arial"/>
          <w:color w:val="000000"/>
          <w:sz w:val="20"/>
          <w:szCs w:val="20"/>
        </w:rPr>
        <w:t>a</w:t>
      </w:r>
      <w:r w:rsidRPr="00562A8A">
        <w:rPr>
          <w:rFonts w:ascii="Arial" w:hAnsi="Arial" w:cs="Arial"/>
          <w:color w:val="000000"/>
          <w:sz w:val="20"/>
          <w:szCs w:val="20"/>
        </w:rPr>
        <w:t>ltare structuri supraterane pe amplasamentul obiectivului reprezint</w:t>
      </w:r>
      <w:r w:rsidR="00464378" w:rsidRPr="00562A8A">
        <w:rPr>
          <w:rFonts w:ascii="Arial" w:hAnsi="Arial" w:cs="Arial"/>
          <w:color w:val="000000"/>
          <w:sz w:val="20"/>
          <w:szCs w:val="20"/>
        </w:rPr>
        <w:t>a</w:t>
      </w:r>
      <w:r w:rsidRPr="00562A8A">
        <w:rPr>
          <w:rFonts w:ascii="Arial" w:hAnsi="Arial" w:cs="Arial"/>
          <w:color w:val="000000"/>
          <w:sz w:val="20"/>
          <w:szCs w:val="20"/>
        </w:rPr>
        <w:t xml:space="preserve"> surse de suprafat</w:t>
      </w:r>
      <w:r w:rsidR="00464378" w:rsidRPr="00562A8A">
        <w:rPr>
          <w:rFonts w:ascii="Arial" w:hAnsi="Arial" w:cs="Arial"/>
          <w:color w:val="000000"/>
          <w:sz w:val="20"/>
          <w:szCs w:val="20"/>
        </w:rPr>
        <w:t>a</w:t>
      </w:r>
      <w:r w:rsidRPr="00562A8A">
        <w:rPr>
          <w:rFonts w:ascii="Arial" w:hAnsi="Arial" w:cs="Arial"/>
          <w:color w:val="000000"/>
          <w:sz w:val="20"/>
          <w:szCs w:val="20"/>
        </w:rPr>
        <w:t xml:space="preserve"> deschise, libere, cu emisii nedirijate. Traficul </w:t>
      </w:r>
      <w:r w:rsidR="00464378" w:rsidRPr="00562A8A">
        <w:rPr>
          <w:rFonts w:ascii="Arial" w:hAnsi="Arial" w:cs="Arial"/>
          <w:color w:val="000000"/>
          <w:sz w:val="20"/>
          <w:szCs w:val="20"/>
        </w:rPr>
        <w:t>i</w:t>
      </w:r>
      <w:r w:rsidRPr="00562A8A">
        <w:rPr>
          <w:rFonts w:ascii="Arial" w:hAnsi="Arial" w:cs="Arial"/>
          <w:color w:val="000000"/>
          <w:sz w:val="20"/>
          <w:szCs w:val="20"/>
        </w:rPr>
        <w:t>n incint</w:t>
      </w:r>
      <w:r w:rsidR="00464378" w:rsidRPr="00562A8A">
        <w:rPr>
          <w:rFonts w:ascii="Arial" w:hAnsi="Arial" w:cs="Arial"/>
          <w:color w:val="000000"/>
          <w:sz w:val="20"/>
          <w:szCs w:val="20"/>
        </w:rPr>
        <w:t>a</w:t>
      </w:r>
      <w:r w:rsidRPr="00562A8A">
        <w:rPr>
          <w:rFonts w:ascii="Arial" w:hAnsi="Arial" w:cs="Arial"/>
          <w:color w:val="000000"/>
          <w:sz w:val="20"/>
          <w:szCs w:val="20"/>
        </w:rPr>
        <w:t xml:space="preserve"> pentru transportul p</w:t>
      </w:r>
      <w:r w:rsidR="00464378" w:rsidRPr="00562A8A">
        <w:rPr>
          <w:rFonts w:ascii="Arial" w:hAnsi="Arial" w:cs="Arial"/>
          <w:color w:val="000000"/>
          <w:sz w:val="20"/>
          <w:szCs w:val="20"/>
        </w:rPr>
        <w:t>a</w:t>
      </w:r>
      <w:r w:rsidRPr="00562A8A">
        <w:rPr>
          <w:rFonts w:ascii="Arial" w:hAnsi="Arial" w:cs="Arial"/>
          <w:color w:val="000000"/>
          <w:sz w:val="20"/>
          <w:szCs w:val="20"/>
        </w:rPr>
        <w:t>m</w:t>
      </w:r>
      <w:r w:rsidR="00464378" w:rsidRPr="00562A8A">
        <w:rPr>
          <w:rFonts w:ascii="Arial" w:hAnsi="Arial" w:cs="Arial"/>
          <w:color w:val="000000"/>
          <w:sz w:val="20"/>
          <w:szCs w:val="20"/>
        </w:rPr>
        <w:t>i</w:t>
      </w:r>
      <w:r w:rsidRPr="00562A8A">
        <w:rPr>
          <w:rFonts w:ascii="Arial" w:hAnsi="Arial" w:cs="Arial"/>
          <w:color w:val="000000"/>
          <w:sz w:val="20"/>
          <w:szCs w:val="20"/>
        </w:rPr>
        <w:t>ntului si al materialelor de constructii va fi tratat ca o surs</w:t>
      </w:r>
      <w:r w:rsidR="00464378" w:rsidRPr="00562A8A">
        <w:rPr>
          <w:rFonts w:ascii="Arial" w:hAnsi="Arial" w:cs="Arial"/>
          <w:color w:val="000000"/>
          <w:sz w:val="20"/>
          <w:szCs w:val="20"/>
        </w:rPr>
        <w:t>a</w:t>
      </w:r>
      <w:r w:rsidRPr="00562A8A">
        <w:rPr>
          <w:rFonts w:ascii="Arial" w:hAnsi="Arial" w:cs="Arial"/>
          <w:color w:val="000000"/>
          <w:sz w:val="20"/>
          <w:szCs w:val="20"/>
        </w:rPr>
        <w:t xml:space="preserve"> liniar</w:t>
      </w:r>
      <w:r w:rsidR="00464378" w:rsidRPr="00562A8A">
        <w:rPr>
          <w:rFonts w:ascii="Arial" w:hAnsi="Arial" w:cs="Arial"/>
          <w:color w:val="000000"/>
          <w:sz w:val="20"/>
          <w:szCs w:val="20"/>
        </w:rPr>
        <w:t>a</w:t>
      </w:r>
      <w:r w:rsidRPr="00562A8A">
        <w:rPr>
          <w:rFonts w:ascii="Arial" w:hAnsi="Arial" w:cs="Arial"/>
          <w:color w:val="000000"/>
          <w:sz w:val="20"/>
          <w:szCs w:val="20"/>
        </w:rPr>
        <w:t>.</w:t>
      </w:r>
    </w:p>
    <w:p w:rsidR="00D10832" w:rsidRPr="00562A8A" w:rsidRDefault="00D10832" w:rsidP="00D10832">
      <w:pPr>
        <w:autoSpaceDE w:val="0"/>
        <w:autoSpaceDN w:val="0"/>
        <w:adjustRightInd w:val="0"/>
        <w:spacing w:after="0" w:line="240" w:lineRule="auto"/>
        <w:jc w:val="both"/>
        <w:rPr>
          <w:rFonts w:ascii="Arial" w:hAnsi="Arial" w:cs="Arial"/>
          <w:color w:val="000000"/>
          <w:sz w:val="20"/>
          <w:szCs w:val="20"/>
        </w:rPr>
      </w:pPr>
      <w:r w:rsidRPr="00562A8A">
        <w:rPr>
          <w:rFonts w:ascii="Arial" w:hAnsi="Arial" w:cs="Arial"/>
          <w:color w:val="000000"/>
          <w:sz w:val="20"/>
          <w:szCs w:val="20"/>
        </w:rPr>
        <w:t>Constructia drumurilor interne si a platformelor betonate vor avea asociate activit</w:t>
      </w:r>
      <w:r w:rsidR="00464378" w:rsidRPr="00562A8A">
        <w:rPr>
          <w:rFonts w:ascii="Arial" w:hAnsi="Arial" w:cs="Arial"/>
          <w:color w:val="000000"/>
          <w:sz w:val="20"/>
          <w:szCs w:val="20"/>
        </w:rPr>
        <w:t>a</w:t>
      </w:r>
      <w:r w:rsidRPr="00562A8A">
        <w:rPr>
          <w:rFonts w:ascii="Arial" w:hAnsi="Arial" w:cs="Arial"/>
          <w:color w:val="000000"/>
          <w:sz w:val="20"/>
          <w:szCs w:val="20"/>
        </w:rPr>
        <w:t>ti similare</w:t>
      </w:r>
    </w:p>
    <w:p w:rsidR="00D10832" w:rsidRPr="00562A8A" w:rsidRDefault="00D10832" w:rsidP="00D10832">
      <w:pPr>
        <w:autoSpaceDE w:val="0"/>
        <w:autoSpaceDN w:val="0"/>
        <w:adjustRightInd w:val="0"/>
        <w:spacing w:after="0" w:line="240" w:lineRule="auto"/>
        <w:jc w:val="both"/>
        <w:rPr>
          <w:rFonts w:ascii="Arial" w:hAnsi="Arial" w:cs="Arial"/>
          <w:color w:val="000000"/>
          <w:sz w:val="20"/>
          <w:szCs w:val="20"/>
        </w:rPr>
      </w:pPr>
      <w:r w:rsidRPr="00562A8A">
        <w:rPr>
          <w:rFonts w:ascii="Arial" w:hAnsi="Arial" w:cs="Arial"/>
          <w:color w:val="000000"/>
          <w:sz w:val="20"/>
          <w:szCs w:val="20"/>
        </w:rPr>
        <w:t>generatoare de emisii de poluanti: s</w:t>
      </w:r>
      <w:r w:rsidR="00464378" w:rsidRPr="00562A8A">
        <w:rPr>
          <w:rFonts w:ascii="Arial" w:hAnsi="Arial" w:cs="Arial"/>
          <w:color w:val="000000"/>
          <w:sz w:val="20"/>
          <w:szCs w:val="20"/>
        </w:rPr>
        <w:t>a</w:t>
      </w:r>
      <w:r w:rsidRPr="00562A8A">
        <w:rPr>
          <w:rFonts w:ascii="Arial" w:hAnsi="Arial" w:cs="Arial"/>
          <w:color w:val="000000"/>
          <w:sz w:val="20"/>
          <w:szCs w:val="20"/>
        </w:rPr>
        <w:t>p</w:t>
      </w:r>
      <w:r w:rsidR="00464378" w:rsidRPr="00562A8A">
        <w:rPr>
          <w:rFonts w:ascii="Arial" w:hAnsi="Arial" w:cs="Arial"/>
          <w:color w:val="000000"/>
          <w:sz w:val="20"/>
          <w:szCs w:val="20"/>
        </w:rPr>
        <w:t>a</w:t>
      </w:r>
      <w:r w:rsidRPr="00562A8A">
        <w:rPr>
          <w:rFonts w:ascii="Arial" w:hAnsi="Arial" w:cs="Arial"/>
          <w:color w:val="000000"/>
          <w:sz w:val="20"/>
          <w:szCs w:val="20"/>
        </w:rPr>
        <w:t>turi, umpluturi, realizare terasamente, preg</w:t>
      </w:r>
      <w:r w:rsidR="00464378" w:rsidRPr="00562A8A">
        <w:rPr>
          <w:rFonts w:ascii="Arial" w:hAnsi="Arial" w:cs="Arial"/>
          <w:color w:val="000000"/>
          <w:sz w:val="20"/>
          <w:szCs w:val="20"/>
        </w:rPr>
        <w:t>a</w:t>
      </w:r>
      <w:r w:rsidRPr="00562A8A">
        <w:rPr>
          <w:rFonts w:ascii="Arial" w:hAnsi="Arial" w:cs="Arial"/>
          <w:color w:val="000000"/>
          <w:sz w:val="20"/>
          <w:szCs w:val="20"/>
        </w:rPr>
        <w:t>tire fundatii, turnare platforme de beton, trafic asociat cu transportul de p</w:t>
      </w:r>
      <w:r w:rsidR="00464378" w:rsidRPr="00562A8A">
        <w:rPr>
          <w:rFonts w:ascii="Arial" w:hAnsi="Arial" w:cs="Arial"/>
          <w:color w:val="000000"/>
          <w:sz w:val="20"/>
          <w:szCs w:val="20"/>
        </w:rPr>
        <w:t>a</w:t>
      </w:r>
      <w:r w:rsidRPr="00562A8A">
        <w:rPr>
          <w:rFonts w:ascii="Arial" w:hAnsi="Arial" w:cs="Arial"/>
          <w:color w:val="000000"/>
          <w:sz w:val="20"/>
          <w:szCs w:val="20"/>
        </w:rPr>
        <w:t>m</w:t>
      </w:r>
      <w:r w:rsidR="00464378" w:rsidRPr="00562A8A">
        <w:rPr>
          <w:rFonts w:ascii="Arial" w:hAnsi="Arial" w:cs="Arial"/>
          <w:color w:val="000000"/>
          <w:sz w:val="20"/>
          <w:szCs w:val="20"/>
        </w:rPr>
        <w:t>a</w:t>
      </w:r>
      <w:r w:rsidRPr="00562A8A">
        <w:rPr>
          <w:rFonts w:ascii="Arial" w:hAnsi="Arial" w:cs="Arial"/>
          <w:color w:val="000000"/>
          <w:sz w:val="20"/>
          <w:szCs w:val="20"/>
        </w:rPr>
        <w:t>nt, balast, materiale de constructie, beton.</w:t>
      </w:r>
    </w:p>
    <w:p w:rsidR="00D10832" w:rsidRPr="00562A8A" w:rsidRDefault="00D10832" w:rsidP="00D10832">
      <w:pPr>
        <w:autoSpaceDE w:val="0"/>
        <w:autoSpaceDN w:val="0"/>
        <w:adjustRightInd w:val="0"/>
        <w:spacing w:after="0" w:line="240" w:lineRule="auto"/>
        <w:jc w:val="both"/>
        <w:rPr>
          <w:rFonts w:ascii="Arial" w:hAnsi="Arial" w:cs="Arial"/>
          <w:color w:val="000000"/>
          <w:sz w:val="20"/>
          <w:szCs w:val="20"/>
        </w:rPr>
      </w:pPr>
      <w:r w:rsidRPr="00562A8A">
        <w:rPr>
          <w:rFonts w:ascii="Arial" w:hAnsi="Arial" w:cs="Arial"/>
          <w:color w:val="000000"/>
          <w:sz w:val="20"/>
          <w:szCs w:val="20"/>
        </w:rPr>
        <w:t>Debitele masice de poluanti caracteristice etapei de constructie s-au determinat cu: . Metodologia US EPA/AP-42 (Air CHIEF – Editia a cincea actualizat</w:t>
      </w:r>
      <w:r w:rsidR="00464378" w:rsidRPr="00562A8A">
        <w:rPr>
          <w:rFonts w:ascii="Arial" w:hAnsi="Arial" w:cs="Arial"/>
          <w:color w:val="000000"/>
          <w:sz w:val="20"/>
          <w:szCs w:val="20"/>
        </w:rPr>
        <w:t>ai</w:t>
      </w:r>
      <w:r w:rsidRPr="00562A8A">
        <w:rPr>
          <w:rFonts w:ascii="Arial" w:hAnsi="Arial" w:cs="Arial"/>
          <w:color w:val="000000"/>
          <w:sz w:val="20"/>
          <w:szCs w:val="20"/>
        </w:rPr>
        <w:t>n 2007) pentru praful generat de surse de orice tip. Se mentioneaz</w:t>
      </w:r>
      <w:r w:rsidR="00464378" w:rsidRPr="00562A8A">
        <w:rPr>
          <w:rFonts w:ascii="Arial" w:hAnsi="Arial" w:cs="Arial"/>
          <w:color w:val="000000"/>
          <w:sz w:val="20"/>
          <w:szCs w:val="20"/>
        </w:rPr>
        <w:t>a</w:t>
      </w:r>
      <w:r w:rsidRPr="00562A8A">
        <w:rPr>
          <w:rFonts w:ascii="Arial" w:hAnsi="Arial" w:cs="Arial"/>
          <w:color w:val="000000"/>
          <w:sz w:val="20"/>
          <w:szCs w:val="20"/>
        </w:rPr>
        <w:t xml:space="preserve"> c</w:t>
      </w:r>
      <w:r w:rsidR="00464378" w:rsidRPr="00562A8A">
        <w:rPr>
          <w:rFonts w:ascii="Arial" w:hAnsi="Arial" w:cs="Arial"/>
          <w:color w:val="000000"/>
          <w:sz w:val="20"/>
          <w:szCs w:val="20"/>
        </w:rPr>
        <w:t>a</w:t>
      </w:r>
      <w:r w:rsidRPr="00562A8A">
        <w:rPr>
          <w:rFonts w:ascii="Arial" w:hAnsi="Arial" w:cs="Arial"/>
          <w:color w:val="000000"/>
          <w:sz w:val="20"/>
          <w:szCs w:val="20"/>
        </w:rPr>
        <w:t xml:space="preserve"> metodologia US EPA/AP-42 este singura de acest fel, fundamentat</w:t>
      </w:r>
      <w:r w:rsidR="00464378" w:rsidRPr="00562A8A">
        <w:rPr>
          <w:rFonts w:ascii="Arial" w:hAnsi="Arial" w:cs="Arial"/>
          <w:color w:val="000000"/>
          <w:sz w:val="20"/>
          <w:szCs w:val="20"/>
        </w:rPr>
        <w:t>a</w:t>
      </w:r>
      <w:r w:rsidRPr="00562A8A">
        <w:rPr>
          <w:rFonts w:ascii="Arial" w:hAnsi="Arial" w:cs="Arial"/>
          <w:color w:val="000000"/>
          <w:sz w:val="20"/>
          <w:szCs w:val="20"/>
        </w:rPr>
        <w:t xml:space="preserve"> stiintific pentru a acoperi tipurile de surse aferente proiectului.</w:t>
      </w:r>
    </w:p>
    <w:p w:rsidR="00D10832" w:rsidRPr="00562A8A" w:rsidRDefault="00D10832" w:rsidP="00D10832">
      <w:pPr>
        <w:autoSpaceDE w:val="0"/>
        <w:autoSpaceDN w:val="0"/>
        <w:adjustRightInd w:val="0"/>
        <w:spacing w:after="0" w:line="240" w:lineRule="auto"/>
        <w:jc w:val="both"/>
        <w:rPr>
          <w:rFonts w:ascii="Arial" w:hAnsi="Arial" w:cs="Arial"/>
          <w:color w:val="000000"/>
          <w:sz w:val="20"/>
          <w:szCs w:val="20"/>
        </w:rPr>
      </w:pPr>
      <w:r w:rsidRPr="00562A8A">
        <w:rPr>
          <w:rFonts w:ascii="Arial" w:hAnsi="Arial" w:cs="Arial"/>
          <w:color w:val="000000"/>
          <w:sz w:val="20"/>
          <w:szCs w:val="20"/>
        </w:rPr>
        <w:t>Metodologia EEA/EMEP/CORINAIR (ultima versiune, 2009) („EMEP/EEA air polutant emission inventory guidebook - 2009”) si US EPA/AP-42 (Air CHIEF – Editia a cincea actualizat</w:t>
      </w:r>
      <w:r w:rsidR="00464378" w:rsidRPr="00562A8A">
        <w:rPr>
          <w:rFonts w:ascii="Arial" w:hAnsi="Arial" w:cs="Arial"/>
          <w:color w:val="000000"/>
          <w:sz w:val="20"/>
          <w:szCs w:val="20"/>
        </w:rPr>
        <w:t>ai</w:t>
      </w:r>
      <w:r w:rsidRPr="00562A8A">
        <w:rPr>
          <w:rFonts w:ascii="Arial" w:hAnsi="Arial" w:cs="Arial"/>
          <w:color w:val="000000"/>
          <w:sz w:val="20"/>
          <w:szCs w:val="20"/>
        </w:rPr>
        <w:t>n 2007) pentru poluanti generati de sursele de ardere stationare si de utilajele mobile.</w:t>
      </w:r>
    </w:p>
    <w:p w:rsidR="00D10832" w:rsidRPr="00562A8A" w:rsidRDefault="00D10832" w:rsidP="00D10832">
      <w:pPr>
        <w:autoSpaceDE w:val="0"/>
        <w:autoSpaceDN w:val="0"/>
        <w:adjustRightInd w:val="0"/>
        <w:spacing w:after="0" w:line="240" w:lineRule="auto"/>
        <w:jc w:val="both"/>
        <w:rPr>
          <w:rFonts w:ascii="Arial" w:hAnsi="Arial" w:cs="Arial"/>
          <w:color w:val="000000"/>
          <w:sz w:val="20"/>
          <w:szCs w:val="20"/>
        </w:rPr>
      </w:pPr>
      <w:r w:rsidRPr="00562A8A">
        <w:rPr>
          <w:rFonts w:ascii="Arial" w:hAnsi="Arial" w:cs="Arial"/>
          <w:color w:val="000000"/>
          <w:sz w:val="20"/>
          <w:szCs w:val="20"/>
        </w:rPr>
        <w:t>Programul COPERT IV si specificatiile tehnice pentru unele tipuri de utilaje, pentru poluanti generati de vehicule.</w:t>
      </w:r>
    </w:p>
    <w:p w:rsidR="00D10832" w:rsidRPr="00562A8A" w:rsidRDefault="00464378" w:rsidP="00D10832">
      <w:pPr>
        <w:autoSpaceDE w:val="0"/>
        <w:autoSpaceDN w:val="0"/>
        <w:adjustRightInd w:val="0"/>
        <w:spacing w:after="0" w:line="240" w:lineRule="auto"/>
        <w:jc w:val="both"/>
        <w:rPr>
          <w:rFonts w:ascii="Arial" w:hAnsi="Arial" w:cs="Arial"/>
          <w:color w:val="000000"/>
          <w:sz w:val="20"/>
          <w:szCs w:val="20"/>
        </w:rPr>
      </w:pPr>
      <w:r w:rsidRPr="00562A8A">
        <w:rPr>
          <w:rFonts w:ascii="Arial" w:hAnsi="Arial" w:cs="Arial"/>
          <w:color w:val="000000"/>
          <w:sz w:val="20"/>
          <w:szCs w:val="20"/>
        </w:rPr>
        <w:t>I</w:t>
      </w:r>
      <w:r w:rsidR="00D10832" w:rsidRPr="00562A8A">
        <w:rPr>
          <w:rFonts w:ascii="Arial" w:hAnsi="Arial" w:cs="Arial"/>
          <w:color w:val="000000"/>
          <w:sz w:val="20"/>
          <w:szCs w:val="20"/>
        </w:rPr>
        <w:t>n vederea determin</w:t>
      </w:r>
      <w:r w:rsidRPr="00562A8A">
        <w:rPr>
          <w:rFonts w:ascii="Arial" w:hAnsi="Arial" w:cs="Arial"/>
          <w:color w:val="000000"/>
          <w:sz w:val="20"/>
          <w:szCs w:val="20"/>
        </w:rPr>
        <w:t>a</w:t>
      </w:r>
      <w:r w:rsidR="00D10832" w:rsidRPr="00562A8A">
        <w:rPr>
          <w:rFonts w:ascii="Arial" w:hAnsi="Arial" w:cs="Arial"/>
          <w:color w:val="000000"/>
          <w:sz w:val="20"/>
          <w:szCs w:val="20"/>
        </w:rPr>
        <w:t xml:space="preserve">rii ratelor de emisie a poluantilor </w:t>
      </w:r>
      <w:r w:rsidRPr="00562A8A">
        <w:rPr>
          <w:rFonts w:ascii="Arial" w:hAnsi="Arial" w:cs="Arial"/>
          <w:color w:val="000000"/>
          <w:sz w:val="20"/>
          <w:szCs w:val="20"/>
        </w:rPr>
        <w:t>i</w:t>
      </w:r>
      <w:r w:rsidR="00D10832" w:rsidRPr="00562A8A">
        <w:rPr>
          <w:rFonts w:ascii="Arial" w:hAnsi="Arial" w:cs="Arial"/>
          <w:color w:val="000000"/>
          <w:sz w:val="20"/>
          <w:szCs w:val="20"/>
        </w:rPr>
        <w:t>n atmosfer</w:t>
      </w:r>
      <w:r w:rsidRPr="00562A8A">
        <w:rPr>
          <w:rFonts w:ascii="Arial" w:hAnsi="Arial" w:cs="Arial"/>
          <w:color w:val="000000"/>
          <w:sz w:val="20"/>
          <w:szCs w:val="20"/>
        </w:rPr>
        <w:t>a</w:t>
      </w:r>
      <w:r w:rsidR="00D10832" w:rsidRPr="00562A8A">
        <w:rPr>
          <w:rFonts w:ascii="Arial" w:hAnsi="Arial" w:cs="Arial"/>
          <w:color w:val="000000"/>
          <w:sz w:val="20"/>
          <w:szCs w:val="20"/>
        </w:rPr>
        <w:t xml:space="preserve"> au fost luate </w:t>
      </w:r>
      <w:r w:rsidRPr="00562A8A">
        <w:rPr>
          <w:rFonts w:ascii="Arial" w:hAnsi="Arial" w:cs="Arial"/>
          <w:color w:val="000000"/>
          <w:sz w:val="20"/>
          <w:szCs w:val="20"/>
        </w:rPr>
        <w:t>i</w:t>
      </w:r>
      <w:r w:rsidR="00D10832" w:rsidRPr="00562A8A">
        <w:rPr>
          <w:rFonts w:ascii="Arial" w:hAnsi="Arial" w:cs="Arial"/>
          <w:color w:val="000000"/>
          <w:sz w:val="20"/>
          <w:szCs w:val="20"/>
        </w:rPr>
        <w:t>n considerare urm</w:t>
      </w:r>
      <w:r w:rsidRPr="00562A8A">
        <w:rPr>
          <w:rFonts w:ascii="Arial" w:hAnsi="Arial" w:cs="Arial"/>
          <w:color w:val="000000"/>
          <w:sz w:val="20"/>
          <w:szCs w:val="20"/>
        </w:rPr>
        <w:t>a</w:t>
      </w:r>
      <w:r w:rsidR="00D10832" w:rsidRPr="00562A8A">
        <w:rPr>
          <w:rFonts w:ascii="Arial" w:hAnsi="Arial" w:cs="Arial"/>
          <w:color w:val="000000"/>
          <w:sz w:val="20"/>
          <w:szCs w:val="20"/>
        </w:rPr>
        <w:t>toarele elemente: tipuri de activit</w:t>
      </w:r>
      <w:r w:rsidRPr="00562A8A">
        <w:rPr>
          <w:rFonts w:ascii="Arial" w:hAnsi="Arial" w:cs="Arial"/>
          <w:color w:val="000000"/>
          <w:sz w:val="20"/>
          <w:szCs w:val="20"/>
        </w:rPr>
        <w:t>a</w:t>
      </w:r>
      <w:r w:rsidR="00D10832" w:rsidRPr="00562A8A">
        <w:rPr>
          <w:rFonts w:ascii="Arial" w:hAnsi="Arial" w:cs="Arial"/>
          <w:color w:val="000000"/>
          <w:sz w:val="20"/>
          <w:szCs w:val="20"/>
        </w:rPr>
        <w:t xml:space="preserve">ti care vor fi efectuate </w:t>
      </w:r>
      <w:r w:rsidRPr="00562A8A">
        <w:rPr>
          <w:rFonts w:ascii="Arial" w:hAnsi="Arial" w:cs="Arial"/>
          <w:color w:val="000000"/>
          <w:sz w:val="20"/>
          <w:szCs w:val="20"/>
        </w:rPr>
        <w:t>i</w:t>
      </w:r>
      <w:r w:rsidR="00D10832" w:rsidRPr="00562A8A">
        <w:rPr>
          <w:rFonts w:ascii="Arial" w:hAnsi="Arial" w:cs="Arial"/>
          <w:color w:val="000000"/>
          <w:sz w:val="20"/>
          <w:szCs w:val="20"/>
        </w:rPr>
        <w:t>n fiecare amplasament; tipuri, cantit</w:t>
      </w:r>
      <w:r w:rsidRPr="00562A8A">
        <w:rPr>
          <w:rFonts w:ascii="Arial" w:hAnsi="Arial" w:cs="Arial"/>
          <w:color w:val="000000"/>
          <w:sz w:val="20"/>
          <w:szCs w:val="20"/>
        </w:rPr>
        <w:t>a</w:t>
      </w:r>
      <w:r w:rsidR="00D10832" w:rsidRPr="00562A8A">
        <w:rPr>
          <w:rFonts w:ascii="Arial" w:hAnsi="Arial" w:cs="Arial"/>
          <w:color w:val="000000"/>
          <w:sz w:val="20"/>
          <w:szCs w:val="20"/>
        </w:rPr>
        <w:t>ti si caracteristici ale materialelor manevrate/proc</w:t>
      </w:r>
      <w:r w:rsidRPr="00562A8A">
        <w:rPr>
          <w:rFonts w:ascii="Arial" w:hAnsi="Arial" w:cs="Arial"/>
          <w:color w:val="000000"/>
          <w:sz w:val="20"/>
          <w:szCs w:val="20"/>
        </w:rPr>
        <w:t xml:space="preserve">esate pentru </w:t>
      </w:r>
      <w:r w:rsidR="00D10832" w:rsidRPr="00562A8A">
        <w:rPr>
          <w:rFonts w:ascii="Arial" w:hAnsi="Arial" w:cs="Arial"/>
          <w:color w:val="000000"/>
          <w:sz w:val="20"/>
          <w:szCs w:val="20"/>
        </w:rPr>
        <w:t>o diverse tipuri de activit</w:t>
      </w:r>
      <w:r w:rsidRPr="00562A8A">
        <w:rPr>
          <w:rFonts w:ascii="Arial" w:hAnsi="Arial" w:cs="Arial"/>
          <w:color w:val="000000"/>
          <w:sz w:val="20"/>
          <w:szCs w:val="20"/>
        </w:rPr>
        <w:t>a</w:t>
      </w:r>
      <w:r w:rsidR="00D10832" w:rsidRPr="00562A8A">
        <w:rPr>
          <w:rFonts w:ascii="Arial" w:hAnsi="Arial" w:cs="Arial"/>
          <w:color w:val="000000"/>
          <w:sz w:val="20"/>
          <w:szCs w:val="20"/>
        </w:rPr>
        <w:t>ti; durata fiec</w:t>
      </w:r>
      <w:r w:rsidRPr="00562A8A">
        <w:rPr>
          <w:rFonts w:ascii="Arial" w:hAnsi="Arial" w:cs="Arial"/>
          <w:color w:val="000000"/>
          <w:sz w:val="20"/>
          <w:szCs w:val="20"/>
        </w:rPr>
        <w:t>a</w:t>
      </w:r>
      <w:r w:rsidR="00D10832" w:rsidRPr="00562A8A">
        <w:rPr>
          <w:rFonts w:ascii="Arial" w:hAnsi="Arial" w:cs="Arial"/>
          <w:color w:val="000000"/>
          <w:sz w:val="20"/>
          <w:szCs w:val="20"/>
        </w:rPr>
        <w:t>rui tip de activitate (num</w:t>
      </w:r>
      <w:r w:rsidRPr="00562A8A">
        <w:rPr>
          <w:rFonts w:ascii="Arial" w:hAnsi="Arial" w:cs="Arial"/>
          <w:color w:val="000000"/>
          <w:sz w:val="20"/>
          <w:szCs w:val="20"/>
        </w:rPr>
        <w:t>a</w:t>
      </w:r>
      <w:r w:rsidR="00D10832" w:rsidRPr="00562A8A">
        <w:rPr>
          <w:rFonts w:ascii="Arial" w:hAnsi="Arial" w:cs="Arial"/>
          <w:color w:val="000000"/>
          <w:sz w:val="20"/>
          <w:szCs w:val="20"/>
        </w:rPr>
        <w:t>r de zile pe an, num</w:t>
      </w:r>
      <w:r w:rsidRPr="00562A8A">
        <w:rPr>
          <w:rFonts w:ascii="Arial" w:hAnsi="Arial" w:cs="Arial"/>
          <w:color w:val="000000"/>
          <w:sz w:val="20"/>
          <w:szCs w:val="20"/>
        </w:rPr>
        <w:t>a</w:t>
      </w:r>
      <w:r w:rsidR="00D10832" w:rsidRPr="00562A8A">
        <w:rPr>
          <w:rFonts w:ascii="Arial" w:hAnsi="Arial" w:cs="Arial"/>
          <w:color w:val="000000"/>
          <w:sz w:val="20"/>
          <w:szCs w:val="20"/>
        </w:rPr>
        <w:t>r de ore pe zi); utilaje mobile asociate fiec</w:t>
      </w:r>
      <w:r w:rsidRPr="00562A8A">
        <w:rPr>
          <w:rFonts w:ascii="Arial" w:hAnsi="Arial" w:cs="Arial"/>
          <w:color w:val="000000"/>
          <w:sz w:val="20"/>
          <w:szCs w:val="20"/>
        </w:rPr>
        <w:t>a</w:t>
      </w:r>
      <w:r w:rsidR="00D10832" w:rsidRPr="00562A8A">
        <w:rPr>
          <w:rFonts w:ascii="Arial" w:hAnsi="Arial" w:cs="Arial"/>
          <w:color w:val="000000"/>
          <w:sz w:val="20"/>
          <w:szCs w:val="20"/>
        </w:rPr>
        <w:t>rei activit</w:t>
      </w:r>
      <w:r w:rsidRPr="00562A8A">
        <w:rPr>
          <w:rFonts w:ascii="Arial" w:hAnsi="Arial" w:cs="Arial"/>
          <w:color w:val="000000"/>
          <w:sz w:val="20"/>
          <w:szCs w:val="20"/>
        </w:rPr>
        <w:t>a</w:t>
      </w:r>
      <w:r w:rsidR="00D10832" w:rsidRPr="00562A8A">
        <w:rPr>
          <w:rFonts w:ascii="Arial" w:hAnsi="Arial" w:cs="Arial"/>
          <w:color w:val="000000"/>
          <w:sz w:val="20"/>
          <w:szCs w:val="20"/>
        </w:rPr>
        <w:t>ti si fiec</w:t>
      </w:r>
      <w:r w:rsidRPr="00562A8A">
        <w:rPr>
          <w:rFonts w:ascii="Arial" w:hAnsi="Arial" w:cs="Arial"/>
          <w:color w:val="000000"/>
          <w:sz w:val="20"/>
          <w:szCs w:val="20"/>
        </w:rPr>
        <w:t xml:space="preserve">arui amplasament: tip de utilaj, </w:t>
      </w:r>
      <w:r w:rsidR="00D10832" w:rsidRPr="00562A8A">
        <w:rPr>
          <w:rFonts w:ascii="Arial" w:hAnsi="Arial" w:cs="Arial"/>
          <w:color w:val="000000"/>
          <w:sz w:val="20"/>
          <w:szCs w:val="20"/>
        </w:rPr>
        <w:t>o capacitatea motorului, caracteristicile carburantilor si consumurile specifice, num</w:t>
      </w:r>
      <w:r w:rsidRPr="00562A8A">
        <w:rPr>
          <w:rFonts w:ascii="Arial" w:hAnsi="Arial" w:cs="Arial"/>
          <w:color w:val="000000"/>
          <w:sz w:val="20"/>
          <w:szCs w:val="20"/>
        </w:rPr>
        <w:t>a</w:t>
      </w:r>
      <w:r w:rsidR="00D10832" w:rsidRPr="00562A8A">
        <w:rPr>
          <w:rFonts w:ascii="Arial" w:hAnsi="Arial" w:cs="Arial"/>
          <w:color w:val="000000"/>
          <w:sz w:val="20"/>
          <w:szCs w:val="20"/>
        </w:rPr>
        <w:t>r de utilaje folosite pe or</w:t>
      </w:r>
      <w:r w:rsidRPr="00562A8A">
        <w:rPr>
          <w:rFonts w:ascii="Arial" w:hAnsi="Arial" w:cs="Arial"/>
          <w:color w:val="000000"/>
          <w:sz w:val="20"/>
          <w:szCs w:val="20"/>
        </w:rPr>
        <w:t xml:space="preserve">a; </w:t>
      </w:r>
      <w:r w:rsidR="00D10832" w:rsidRPr="00562A8A">
        <w:rPr>
          <w:rFonts w:ascii="Arial" w:hAnsi="Arial" w:cs="Arial"/>
          <w:color w:val="000000"/>
          <w:sz w:val="20"/>
          <w:szCs w:val="20"/>
        </w:rPr>
        <w:t>o vehiculele asociate fiec</w:t>
      </w:r>
      <w:r w:rsidRPr="00562A8A">
        <w:rPr>
          <w:rFonts w:ascii="Arial" w:hAnsi="Arial" w:cs="Arial"/>
          <w:color w:val="000000"/>
          <w:sz w:val="20"/>
          <w:szCs w:val="20"/>
        </w:rPr>
        <w:t>a</w:t>
      </w:r>
      <w:r w:rsidR="00D10832" w:rsidRPr="00562A8A">
        <w:rPr>
          <w:rFonts w:ascii="Arial" w:hAnsi="Arial" w:cs="Arial"/>
          <w:color w:val="000000"/>
          <w:sz w:val="20"/>
          <w:szCs w:val="20"/>
        </w:rPr>
        <w:t>rei activit</w:t>
      </w:r>
      <w:r w:rsidRPr="00562A8A">
        <w:rPr>
          <w:rFonts w:ascii="Arial" w:hAnsi="Arial" w:cs="Arial"/>
          <w:color w:val="000000"/>
          <w:sz w:val="20"/>
          <w:szCs w:val="20"/>
        </w:rPr>
        <w:t>a</w:t>
      </w:r>
      <w:r w:rsidR="00D10832" w:rsidRPr="00562A8A">
        <w:rPr>
          <w:rFonts w:ascii="Arial" w:hAnsi="Arial" w:cs="Arial"/>
          <w:color w:val="000000"/>
          <w:sz w:val="20"/>
          <w:szCs w:val="20"/>
        </w:rPr>
        <w:t>ti si fiec</w:t>
      </w:r>
      <w:r w:rsidRPr="00562A8A">
        <w:rPr>
          <w:rFonts w:ascii="Arial" w:hAnsi="Arial" w:cs="Arial"/>
          <w:color w:val="000000"/>
          <w:sz w:val="20"/>
          <w:szCs w:val="20"/>
        </w:rPr>
        <w:t>a</w:t>
      </w:r>
      <w:r w:rsidR="00D10832" w:rsidRPr="00562A8A">
        <w:rPr>
          <w:rFonts w:ascii="Arial" w:hAnsi="Arial" w:cs="Arial"/>
          <w:color w:val="000000"/>
          <w:sz w:val="20"/>
          <w:szCs w:val="20"/>
        </w:rPr>
        <w:t>rui amplasament: tip de vehicul, capacitatea motorului, greutatea si viteza vehiculului, caracteristicile carburantilor si consumurile specifice, num</w:t>
      </w:r>
      <w:r w:rsidRPr="00562A8A">
        <w:rPr>
          <w:rFonts w:ascii="Arial" w:hAnsi="Arial" w:cs="Arial"/>
          <w:color w:val="000000"/>
          <w:sz w:val="20"/>
          <w:szCs w:val="20"/>
        </w:rPr>
        <w:t>a</w:t>
      </w:r>
      <w:r w:rsidR="00D10832" w:rsidRPr="00562A8A">
        <w:rPr>
          <w:rFonts w:ascii="Arial" w:hAnsi="Arial" w:cs="Arial"/>
          <w:color w:val="000000"/>
          <w:sz w:val="20"/>
          <w:szCs w:val="20"/>
        </w:rPr>
        <w:t>rul de vehicule folosite pe or</w:t>
      </w:r>
      <w:r w:rsidRPr="00562A8A">
        <w:rPr>
          <w:rFonts w:ascii="Arial" w:hAnsi="Arial" w:cs="Arial"/>
          <w:color w:val="000000"/>
          <w:sz w:val="20"/>
          <w:szCs w:val="20"/>
        </w:rPr>
        <w:t>a</w:t>
      </w:r>
      <w:r w:rsidR="00D10832" w:rsidRPr="00562A8A">
        <w:rPr>
          <w:rFonts w:ascii="Arial" w:hAnsi="Arial" w:cs="Arial"/>
          <w:color w:val="000000"/>
          <w:sz w:val="20"/>
          <w:szCs w:val="20"/>
        </w:rPr>
        <w:t>, lungimea drumului, num</w:t>
      </w:r>
      <w:r w:rsidRPr="00562A8A">
        <w:rPr>
          <w:rFonts w:ascii="Arial" w:hAnsi="Arial" w:cs="Arial"/>
          <w:color w:val="000000"/>
          <w:sz w:val="20"/>
          <w:szCs w:val="20"/>
        </w:rPr>
        <w:t>a</w:t>
      </w:r>
      <w:r w:rsidR="00D10832" w:rsidRPr="00562A8A">
        <w:rPr>
          <w:rFonts w:ascii="Arial" w:hAnsi="Arial" w:cs="Arial"/>
          <w:color w:val="000000"/>
          <w:sz w:val="20"/>
          <w:szCs w:val="20"/>
        </w:rPr>
        <w:t>rul de curse si num</w:t>
      </w:r>
      <w:r w:rsidRPr="00562A8A">
        <w:rPr>
          <w:rFonts w:ascii="Arial" w:hAnsi="Arial" w:cs="Arial"/>
          <w:color w:val="000000"/>
          <w:sz w:val="20"/>
          <w:szCs w:val="20"/>
        </w:rPr>
        <w:t>a</w:t>
      </w:r>
      <w:r w:rsidR="00D10832" w:rsidRPr="00562A8A">
        <w:rPr>
          <w:rFonts w:ascii="Arial" w:hAnsi="Arial" w:cs="Arial"/>
          <w:color w:val="000000"/>
          <w:sz w:val="20"/>
          <w:szCs w:val="20"/>
        </w:rPr>
        <w:t>rul de kilometri parcursi, caracte</w:t>
      </w:r>
      <w:r w:rsidRPr="00562A8A">
        <w:rPr>
          <w:rFonts w:ascii="Arial" w:hAnsi="Arial" w:cs="Arial"/>
          <w:color w:val="000000"/>
          <w:sz w:val="20"/>
          <w:szCs w:val="20"/>
        </w:rPr>
        <w:t xml:space="preserve">risticile suprafetei de rulare; </w:t>
      </w:r>
      <w:r w:rsidR="00D10832" w:rsidRPr="00562A8A">
        <w:rPr>
          <w:rFonts w:ascii="Arial" w:hAnsi="Arial" w:cs="Arial"/>
          <w:color w:val="000000"/>
          <w:sz w:val="20"/>
          <w:szCs w:val="20"/>
        </w:rPr>
        <w:t>o suprafata zonelor perturbate, lungimea drumurilor; m</w:t>
      </w:r>
      <w:r w:rsidRPr="00562A8A">
        <w:rPr>
          <w:rFonts w:ascii="Arial" w:hAnsi="Arial" w:cs="Arial"/>
          <w:color w:val="000000"/>
          <w:sz w:val="20"/>
          <w:szCs w:val="20"/>
        </w:rPr>
        <w:t>a</w:t>
      </w:r>
      <w:r w:rsidR="00D10832" w:rsidRPr="00562A8A">
        <w:rPr>
          <w:rFonts w:ascii="Arial" w:hAnsi="Arial" w:cs="Arial"/>
          <w:color w:val="000000"/>
          <w:sz w:val="20"/>
          <w:szCs w:val="20"/>
        </w:rPr>
        <w:t>suri de educere a emisiilor atmosferice pentru fiecare activitate / utilaj / amplasament.</w:t>
      </w:r>
    </w:p>
    <w:p w:rsidR="00D10832" w:rsidRPr="00562A8A" w:rsidRDefault="00D10832" w:rsidP="00D10832">
      <w:pPr>
        <w:autoSpaceDE w:val="0"/>
        <w:autoSpaceDN w:val="0"/>
        <w:adjustRightInd w:val="0"/>
        <w:spacing w:after="0" w:line="240" w:lineRule="auto"/>
        <w:jc w:val="both"/>
        <w:rPr>
          <w:rFonts w:ascii="Arial" w:hAnsi="Arial" w:cs="Arial"/>
          <w:color w:val="000000"/>
          <w:sz w:val="20"/>
          <w:szCs w:val="20"/>
        </w:rPr>
      </w:pPr>
      <w:r w:rsidRPr="00562A8A">
        <w:rPr>
          <w:rFonts w:ascii="Arial" w:hAnsi="Arial" w:cs="Arial"/>
          <w:color w:val="000000"/>
          <w:sz w:val="20"/>
          <w:szCs w:val="20"/>
        </w:rPr>
        <w:t>Trebuie mentionat c</w:t>
      </w:r>
      <w:r w:rsidR="00464378" w:rsidRPr="00562A8A">
        <w:rPr>
          <w:rFonts w:ascii="Arial" w:hAnsi="Arial" w:cs="Arial"/>
          <w:color w:val="000000"/>
          <w:sz w:val="20"/>
          <w:szCs w:val="20"/>
        </w:rPr>
        <w:t>a</w:t>
      </w:r>
      <w:r w:rsidRPr="00562A8A">
        <w:rPr>
          <w:rFonts w:ascii="Arial" w:hAnsi="Arial" w:cs="Arial"/>
          <w:color w:val="000000"/>
          <w:sz w:val="20"/>
          <w:szCs w:val="20"/>
        </w:rPr>
        <w:t xml:space="preserve"> emisiile aferente activit</w:t>
      </w:r>
      <w:r w:rsidR="00464378" w:rsidRPr="00562A8A">
        <w:rPr>
          <w:rFonts w:ascii="Arial" w:hAnsi="Arial" w:cs="Arial"/>
          <w:color w:val="000000"/>
          <w:sz w:val="20"/>
          <w:szCs w:val="20"/>
        </w:rPr>
        <w:t>a</w:t>
      </w:r>
      <w:r w:rsidRPr="00562A8A">
        <w:rPr>
          <w:rFonts w:ascii="Arial" w:hAnsi="Arial" w:cs="Arial"/>
          <w:color w:val="000000"/>
          <w:sz w:val="20"/>
          <w:szCs w:val="20"/>
        </w:rPr>
        <w:t>tilor descrise mai sus nu se produc simultan, ci au loc conform graficelor de activit</w:t>
      </w:r>
      <w:r w:rsidR="00464378" w:rsidRPr="00562A8A">
        <w:rPr>
          <w:rFonts w:ascii="Arial" w:hAnsi="Arial" w:cs="Arial"/>
          <w:color w:val="000000"/>
          <w:sz w:val="20"/>
          <w:szCs w:val="20"/>
        </w:rPr>
        <w:t>a</w:t>
      </w:r>
      <w:r w:rsidRPr="00562A8A">
        <w:rPr>
          <w:rFonts w:ascii="Arial" w:hAnsi="Arial" w:cs="Arial"/>
          <w:color w:val="000000"/>
          <w:sz w:val="20"/>
          <w:szCs w:val="20"/>
        </w:rPr>
        <w:t>ti propuse de constructor. Este foarte posibil ca emisiile datorate unor activit</w:t>
      </w:r>
      <w:r w:rsidR="00464378" w:rsidRPr="00562A8A">
        <w:rPr>
          <w:rFonts w:ascii="Arial" w:hAnsi="Arial" w:cs="Arial"/>
          <w:color w:val="000000"/>
          <w:sz w:val="20"/>
          <w:szCs w:val="20"/>
        </w:rPr>
        <w:t>a</w:t>
      </w:r>
      <w:r w:rsidRPr="00562A8A">
        <w:rPr>
          <w:rFonts w:ascii="Arial" w:hAnsi="Arial" w:cs="Arial"/>
          <w:color w:val="000000"/>
          <w:sz w:val="20"/>
          <w:szCs w:val="20"/>
        </w:rPr>
        <w:t>ti similare s</w:t>
      </w:r>
      <w:r w:rsidR="00464378" w:rsidRPr="00562A8A">
        <w:rPr>
          <w:rFonts w:ascii="Arial" w:hAnsi="Arial" w:cs="Arial"/>
          <w:color w:val="000000"/>
          <w:sz w:val="20"/>
          <w:szCs w:val="20"/>
        </w:rPr>
        <w:t>a</w:t>
      </w:r>
      <w:r w:rsidRPr="00562A8A">
        <w:rPr>
          <w:rFonts w:ascii="Arial" w:hAnsi="Arial" w:cs="Arial"/>
          <w:color w:val="000000"/>
          <w:sz w:val="20"/>
          <w:szCs w:val="20"/>
        </w:rPr>
        <w:t xml:space="preserve"> fie simultane atunci c</w:t>
      </w:r>
      <w:r w:rsidR="00464378" w:rsidRPr="00562A8A">
        <w:rPr>
          <w:rFonts w:ascii="Arial" w:hAnsi="Arial" w:cs="Arial"/>
          <w:color w:val="000000"/>
          <w:sz w:val="20"/>
          <w:szCs w:val="20"/>
        </w:rPr>
        <w:t>a</w:t>
      </w:r>
      <w:r w:rsidRPr="00562A8A">
        <w:rPr>
          <w:rFonts w:ascii="Arial" w:hAnsi="Arial" w:cs="Arial"/>
          <w:color w:val="000000"/>
          <w:sz w:val="20"/>
          <w:szCs w:val="20"/>
        </w:rPr>
        <w:t>nd ne referim la mai multe amplasamente.</w:t>
      </w:r>
    </w:p>
    <w:p w:rsidR="00D10832" w:rsidRPr="00562A8A" w:rsidRDefault="00D10832" w:rsidP="00D10832">
      <w:pPr>
        <w:autoSpaceDE w:val="0"/>
        <w:autoSpaceDN w:val="0"/>
        <w:adjustRightInd w:val="0"/>
        <w:spacing w:after="0" w:line="240" w:lineRule="auto"/>
        <w:jc w:val="both"/>
        <w:rPr>
          <w:rFonts w:ascii="Arial" w:hAnsi="Arial" w:cs="Arial"/>
          <w:color w:val="000000"/>
          <w:sz w:val="20"/>
          <w:szCs w:val="20"/>
        </w:rPr>
      </w:pPr>
      <w:r w:rsidRPr="00562A8A">
        <w:rPr>
          <w:rFonts w:ascii="Arial" w:hAnsi="Arial" w:cs="Arial"/>
          <w:color w:val="000000"/>
          <w:sz w:val="20"/>
          <w:szCs w:val="20"/>
        </w:rPr>
        <w:t>Pentru determinarea emisiilor provenite de la e</w:t>
      </w:r>
      <w:r w:rsidR="00464378" w:rsidRPr="00562A8A">
        <w:rPr>
          <w:rFonts w:ascii="Arial" w:hAnsi="Arial" w:cs="Arial"/>
          <w:color w:val="000000"/>
          <w:sz w:val="20"/>
          <w:szCs w:val="20"/>
        </w:rPr>
        <w:t>s</w:t>
      </w:r>
      <w:r w:rsidRPr="00562A8A">
        <w:rPr>
          <w:rFonts w:ascii="Arial" w:hAnsi="Arial" w:cs="Arial"/>
          <w:color w:val="000000"/>
          <w:sz w:val="20"/>
          <w:szCs w:val="20"/>
        </w:rPr>
        <w:t>apamentele motoarelor s-au utilizat factorii de emisie pentru motoarele Diesel specifica</w:t>
      </w:r>
      <w:r w:rsidR="00464378" w:rsidRPr="00562A8A">
        <w:rPr>
          <w:rFonts w:ascii="Arial" w:hAnsi="Arial" w:cs="Arial"/>
          <w:color w:val="000000"/>
          <w:sz w:val="20"/>
          <w:szCs w:val="20"/>
        </w:rPr>
        <w:t>t</w:t>
      </w:r>
      <w:r w:rsidRPr="00562A8A">
        <w:rPr>
          <w:rFonts w:ascii="Arial" w:hAnsi="Arial" w:cs="Arial"/>
          <w:color w:val="000000"/>
          <w:sz w:val="20"/>
          <w:szCs w:val="20"/>
        </w:rPr>
        <w:t xml:space="preserve">i </w:t>
      </w:r>
      <w:r w:rsidR="00464378" w:rsidRPr="00562A8A">
        <w:rPr>
          <w:rFonts w:ascii="Arial" w:hAnsi="Arial" w:cs="Arial"/>
          <w:color w:val="000000"/>
          <w:sz w:val="20"/>
          <w:szCs w:val="20"/>
        </w:rPr>
        <w:t>i</w:t>
      </w:r>
      <w:r w:rsidRPr="00562A8A">
        <w:rPr>
          <w:rFonts w:ascii="Arial" w:hAnsi="Arial" w:cs="Arial"/>
          <w:color w:val="000000"/>
          <w:sz w:val="20"/>
          <w:szCs w:val="20"/>
        </w:rPr>
        <w:t>n anexa la Ordinul 462/1993 al M.A.P.P.M.</w:t>
      </w:r>
    </w:p>
    <w:p w:rsidR="00D10832" w:rsidRPr="00435D23" w:rsidRDefault="00D10832" w:rsidP="00562A8A">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dot</w:t>
      </w:r>
      <w:r w:rsidR="00464378" w:rsidRPr="00435D23">
        <w:rPr>
          <w:rFonts w:ascii="Arial" w:hAnsi="Arial" w:cs="Arial"/>
          <w:b/>
          <w:bCs/>
          <w:color w:val="000000"/>
        </w:rPr>
        <w:t>a</w:t>
      </w:r>
      <w:r w:rsidRPr="00435D23">
        <w:rPr>
          <w:rFonts w:ascii="Arial" w:hAnsi="Arial" w:cs="Arial"/>
          <w:b/>
          <w:bCs/>
          <w:color w:val="000000"/>
        </w:rPr>
        <w:t xml:space="preserve">ri </w:t>
      </w:r>
      <w:r w:rsidR="00464378" w:rsidRPr="00435D23">
        <w:rPr>
          <w:rFonts w:ascii="Arial" w:hAnsi="Arial" w:cs="Arial"/>
          <w:b/>
          <w:bCs/>
          <w:color w:val="000000"/>
        </w:rPr>
        <w:t>s</w:t>
      </w:r>
      <w:r w:rsidRPr="00435D23">
        <w:rPr>
          <w:rFonts w:ascii="Arial" w:hAnsi="Arial" w:cs="Arial"/>
          <w:b/>
          <w:bCs/>
          <w:color w:val="000000"/>
        </w:rPr>
        <w:t>i m</w:t>
      </w:r>
      <w:r w:rsidR="00464378" w:rsidRPr="00435D23">
        <w:rPr>
          <w:rFonts w:ascii="Arial" w:hAnsi="Arial" w:cs="Arial"/>
          <w:b/>
          <w:bCs/>
          <w:color w:val="000000"/>
        </w:rPr>
        <w:t>a</w:t>
      </w:r>
      <w:r w:rsidRPr="00435D23">
        <w:rPr>
          <w:rFonts w:ascii="Arial" w:hAnsi="Arial" w:cs="Arial"/>
          <w:b/>
          <w:bCs/>
          <w:color w:val="000000"/>
        </w:rPr>
        <w:t>suri prev</w:t>
      </w:r>
      <w:r w:rsidR="00464378" w:rsidRPr="00435D23">
        <w:rPr>
          <w:rFonts w:ascii="Arial" w:hAnsi="Arial" w:cs="Arial"/>
          <w:b/>
          <w:bCs/>
          <w:color w:val="000000"/>
        </w:rPr>
        <w:t>a</w:t>
      </w:r>
      <w:r w:rsidRPr="00435D23">
        <w:rPr>
          <w:rFonts w:ascii="Arial" w:hAnsi="Arial" w:cs="Arial"/>
          <w:b/>
          <w:bCs/>
          <w:color w:val="000000"/>
        </w:rPr>
        <w:t>zute pentru controlul emisiilor de poluan</w:t>
      </w:r>
      <w:r w:rsidR="00464378" w:rsidRPr="00435D23">
        <w:rPr>
          <w:rFonts w:ascii="Arial" w:hAnsi="Arial" w:cs="Arial"/>
          <w:b/>
          <w:bCs/>
          <w:color w:val="000000"/>
        </w:rPr>
        <w:t>t</w:t>
      </w:r>
      <w:r w:rsidRPr="00435D23">
        <w:rPr>
          <w:rFonts w:ascii="Arial" w:hAnsi="Arial" w:cs="Arial"/>
          <w:b/>
          <w:bCs/>
          <w:color w:val="000000"/>
        </w:rPr>
        <w:t xml:space="preserve">i </w:t>
      </w:r>
      <w:r w:rsidR="00464378" w:rsidRPr="00435D23">
        <w:rPr>
          <w:rFonts w:ascii="Arial" w:hAnsi="Arial" w:cs="Arial"/>
          <w:b/>
          <w:bCs/>
          <w:color w:val="000000"/>
        </w:rPr>
        <w:t>i</w:t>
      </w:r>
      <w:r w:rsidRPr="00435D23">
        <w:rPr>
          <w:rFonts w:ascii="Arial" w:hAnsi="Arial" w:cs="Arial"/>
          <w:b/>
          <w:bCs/>
          <w:color w:val="000000"/>
        </w:rPr>
        <w:t>n mediu.</w:t>
      </w:r>
    </w:p>
    <w:p w:rsidR="00E162B4" w:rsidRPr="00562A8A" w:rsidRDefault="00E162B4" w:rsidP="00562A8A">
      <w:pPr>
        <w:spacing w:after="0" w:line="240" w:lineRule="auto"/>
        <w:jc w:val="both"/>
        <w:rPr>
          <w:rFonts w:ascii="Arial" w:hAnsi="Arial" w:cs="Arial"/>
          <w:sz w:val="20"/>
          <w:szCs w:val="20"/>
          <w:lang w:val="fr-FR"/>
        </w:rPr>
      </w:pPr>
      <w:r w:rsidRPr="00562A8A">
        <w:rPr>
          <w:rFonts w:ascii="Arial" w:hAnsi="Arial" w:cs="Arial"/>
          <w:sz w:val="20"/>
          <w:szCs w:val="20"/>
          <w:lang w:val="fr-FR"/>
        </w:rPr>
        <w:t>Nu sunt prevazute dotari si masuri prevazute pentru controlul emisiilor de poluanti in mediu in perioada executiei lucrarilor de santier.</w:t>
      </w:r>
    </w:p>
    <w:p w:rsidR="00E162B4" w:rsidRPr="00562A8A" w:rsidRDefault="00E162B4" w:rsidP="00562A8A">
      <w:pPr>
        <w:spacing w:after="0" w:line="240" w:lineRule="auto"/>
        <w:jc w:val="both"/>
        <w:rPr>
          <w:rFonts w:ascii="Arial" w:hAnsi="Arial" w:cs="Arial"/>
          <w:sz w:val="20"/>
          <w:szCs w:val="20"/>
          <w:lang w:val="fr-FR"/>
        </w:rPr>
      </w:pPr>
      <w:r w:rsidRPr="00562A8A">
        <w:rPr>
          <w:rFonts w:ascii="Arial" w:hAnsi="Arial" w:cs="Arial"/>
          <w:sz w:val="20"/>
          <w:szCs w:val="20"/>
          <w:lang w:val="fr-FR"/>
        </w:rPr>
        <w:t>Pentru limitarea impactului emisiilor de poluanti susmentionati se iau masurile descrise la cap. IV, pct.ele 1, 2, 5, 8, 9.</w:t>
      </w:r>
    </w:p>
    <w:p w:rsidR="00F8310C" w:rsidRPr="00435D23" w:rsidRDefault="00F8310C" w:rsidP="00562A8A">
      <w:pPr>
        <w:autoSpaceDE w:val="0"/>
        <w:autoSpaceDN w:val="0"/>
        <w:adjustRightInd w:val="0"/>
        <w:spacing w:before="200" w:after="0" w:line="240" w:lineRule="auto"/>
        <w:jc w:val="both"/>
        <w:rPr>
          <w:rFonts w:ascii="Arial" w:hAnsi="Arial" w:cs="Arial"/>
          <w:b/>
          <w:bCs/>
          <w:color w:val="000000"/>
        </w:rPr>
      </w:pPr>
      <w:r w:rsidRPr="00435D23">
        <w:rPr>
          <w:rFonts w:ascii="Arial" w:hAnsi="Arial" w:cs="Arial"/>
          <w:b/>
          <w:bCs/>
          <w:color w:val="000000"/>
        </w:rPr>
        <w:t>VIII. LUCR</w:t>
      </w:r>
      <w:r w:rsidR="00464378" w:rsidRPr="00435D23">
        <w:rPr>
          <w:rFonts w:ascii="Arial" w:hAnsi="Arial" w:cs="Arial"/>
          <w:b/>
          <w:bCs/>
          <w:color w:val="000000"/>
        </w:rPr>
        <w:t>A</w:t>
      </w:r>
      <w:r w:rsidRPr="00435D23">
        <w:rPr>
          <w:rFonts w:ascii="Arial" w:hAnsi="Arial" w:cs="Arial"/>
          <w:b/>
          <w:bCs/>
          <w:color w:val="000000"/>
        </w:rPr>
        <w:t>RI DE REFACERE A AMPLASAMENTULUI LA FINALIZAREA INVESTI</w:t>
      </w:r>
      <w:r w:rsidR="00464378" w:rsidRPr="00435D23">
        <w:rPr>
          <w:rFonts w:ascii="Arial" w:hAnsi="Arial" w:cs="Arial"/>
          <w:b/>
          <w:bCs/>
          <w:color w:val="000000"/>
        </w:rPr>
        <w:t>T</w:t>
      </w:r>
      <w:r w:rsidRPr="00435D23">
        <w:rPr>
          <w:rFonts w:ascii="Arial" w:hAnsi="Arial" w:cs="Arial"/>
          <w:b/>
          <w:bCs/>
          <w:color w:val="000000"/>
        </w:rPr>
        <w:t xml:space="preserve">IEI, </w:t>
      </w:r>
      <w:r w:rsidR="00464378" w:rsidRPr="00435D23">
        <w:rPr>
          <w:rFonts w:ascii="Arial" w:hAnsi="Arial" w:cs="Arial"/>
          <w:b/>
          <w:bCs/>
          <w:color w:val="000000"/>
        </w:rPr>
        <w:t>I</w:t>
      </w:r>
      <w:r w:rsidRPr="00435D23">
        <w:rPr>
          <w:rFonts w:ascii="Arial" w:hAnsi="Arial" w:cs="Arial"/>
          <w:b/>
          <w:bCs/>
          <w:color w:val="000000"/>
        </w:rPr>
        <w:t xml:space="preserve">N CAZ DE ACCIDENTE </w:t>
      </w:r>
      <w:r w:rsidR="00464378" w:rsidRPr="00435D23">
        <w:rPr>
          <w:rFonts w:ascii="Arial" w:hAnsi="Arial" w:cs="Arial"/>
          <w:b/>
          <w:bCs/>
          <w:color w:val="000000"/>
        </w:rPr>
        <w:t>S</w:t>
      </w:r>
      <w:r w:rsidRPr="00435D23">
        <w:rPr>
          <w:rFonts w:ascii="Arial" w:hAnsi="Arial" w:cs="Arial"/>
          <w:b/>
          <w:bCs/>
          <w:color w:val="000000"/>
        </w:rPr>
        <w:t xml:space="preserve">I/SAU LA </w:t>
      </w:r>
      <w:r w:rsidR="00464378" w:rsidRPr="00435D23">
        <w:rPr>
          <w:rFonts w:ascii="Arial" w:hAnsi="Arial" w:cs="Arial"/>
          <w:b/>
          <w:bCs/>
          <w:color w:val="000000"/>
        </w:rPr>
        <w:t>I</w:t>
      </w:r>
      <w:r w:rsidRPr="00435D23">
        <w:rPr>
          <w:rFonts w:ascii="Arial" w:hAnsi="Arial" w:cs="Arial"/>
          <w:b/>
          <w:bCs/>
          <w:color w:val="000000"/>
        </w:rPr>
        <w:t>NCETAREA ACTIVIT</w:t>
      </w:r>
      <w:r w:rsidR="00464378" w:rsidRPr="00435D23">
        <w:rPr>
          <w:rFonts w:ascii="Arial" w:hAnsi="Arial" w:cs="Arial"/>
          <w:b/>
          <w:bCs/>
          <w:color w:val="000000"/>
        </w:rPr>
        <w:t>AT</w:t>
      </w:r>
      <w:r w:rsidRPr="00435D23">
        <w:rPr>
          <w:rFonts w:ascii="Arial" w:hAnsi="Arial" w:cs="Arial"/>
          <w:b/>
          <w:bCs/>
          <w:color w:val="000000"/>
        </w:rPr>
        <w:t xml:space="preserve">II, </w:t>
      </w:r>
      <w:r w:rsidR="00464378" w:rsidRPr="00435D23">
        <w:rPr>
          <w:rFonts w:ascii="Arial" w:hAnsi="Arial" w:cs="Arial"/>
          <w:b/>
          <w:bCs/>
          <w:color w:val="000000"/>
        </w:rPr>
        <w:t>I</w:t>
      </w:r>
      <w:r w:rsidRPr="00435D23">
        <w:rPr>
          <w:rFonts w:ascii="Arial" w:hAnsi="Arial" w:cs="Arial"/>
          <w:b/>
          <w:bCs/>
          <w:color w:val="000000"/>
        </w:rPr>
        <w:t>N M</w:t>
      </w:r>
      <w:r w:rsidR="00464378" w:rsidRPr="00435D23">
        <w:rPr>
          <w:rFonts w:ascii="Arial" w:hAnsi="Arial" w:cs="Arial"/>
          <w:b/>
          <w:bCs/>
          <w:color w:val="000000"/>
        </w:rPr>
        <w:t>A</w:t>
      </w:r>
      <w:r w:rsidRPr="00435D23">
        <w:rPr>
          <w:rFonts w:ascii="Arial" w:hAnsi="Arial" w:cs="Arial"/>
          <w:b/>
          <w:bCs/>
          <w:color w:val="000000"/>
        </w:rPr>
        <w:t xml:space="preserve">SURA </w:t>
      </w:r>
      <w:r w:rsidR="00464378" w:rsidRPr="00435D23">
        <w:rPr>
          <w:rFonts w:ascii="Arial" w:hAnsi="Arial" w:cs="Arial"/>
          <w:b/>
          <w:bCs/>
          <w:color w:val="000000"/>
        </w:rPr>
        <w:t>I</w:t>
      </w:r>
      <w:r w:rsidRPr="00435D23">
        <w:rPr>
          <w:rFonts w:ascii="Arial" w:hAnsi="Arial" w:cs="Arial"/>
          <w:b/>
          <w:bCs/>
          <w:color w:val="000000"/>
        </w:rPr>
        <w:t>N CARE ACESTE INFORMA</w:t>
      </w:r>
      <w:r w:rsidR="00464378" w:rsidRPr="00435D23">
        <w:rPr>
          <w:rFonts w:ascii="Arial" w:hAnsi="Arial" w:cs="Arial"/>
          <w:b/>
          <w:bCs/>
          <w:color w:val="000000"/>
        </w:rPr>
        <w:t>T</w:t>
      </w:r>
      <w:r w:rsidRPr="00435D23">
        <w:rPr>
          <w:rFonts w:ascii="Arial" w:hAnsi="Arial" w:cs="Arial"/>
          <w:b/>
          <w:bCs/>
          <w:color w:val="000000"/>
        </w:rPr>
        <w:t>II SUNT DISPONIBILE:</w:t>
      </w:r>
    </w:p>
    <w:p w:rsidR="00F8310C" w:rsidRPr="00435D23" w:rsidRDefault="00F8310C" w:rsidP="00562A8A">
      <w:pPr>
        <w:autoSpaceDE w:val="0"/>
        <w:autoSpaceDN w:val="0"/>
        <w:adjustRightInd w:val="0"/>
        <w:spacing w:before="100" w:after="0" w:line="240" w:lineRule="auto"/>
        <w:jc w:val="both"/>
        <w:rPr>
          <w:rFonts w:ascii="Arial" w:hAnsi="Arial" w:cs="Arial"/>
          <w:b/>
          <w:bCs/>
          <w:color w:val="000000"/>
        </w:rPr>
      </w:pPr>
      <w:r w:rsidRPr="00562A8A">
        <w:rPr>
          <w:rFonts w:ascii="Arial" w:hAnsi="Arial" w:cs="Arial"/>
          <w:b/>
          <w:bCs/>
          <w:color w:val="000000"/>
        </w:rPr>
        <w:t xml:space="preserve">- </w:t>
      </w:r>
      <w:r w:rsidRPr="00435D23">
        <w:rPr>
          <w:rFonts w:ascii="Arial" w:hAnsi="Arial" w:cs="Arial"/>
          <w:b/>
          <w:bCs/>
          <w:color w:val="000000"/>
        </w:rPr>
        <w:t>lucr</w:t>
      </w:r>
      <w:r w:rsidR="00464378" w:rsidRPr="00435D23">
        <w:rPr>
          <w:rFonts w:ascii="Arial" w:hAnsi="Arial" w:cs="Arial"/>
          <w:b/>
          <w:bCs/>
          <w:color w:val="000000"/>
        </w:rPr>
        <w:t>a</w:t>
      </w:r>
      <w:r w:rsidRPr="00435D23">
        <w:rPr>
          <w:rFonts w:ascii="Arial" w:hAnsi="Arial" w:cs="Arial"/>
          <w:b/>
          <w:bCs/>
          <w:color w:val="000000"/>
        </w:rPr>
        <w:t>rile propuse pentru refacerea amplasamentului la finalizarea investi</w:t>
      </w:r>
      <w:r w:rsidR="00464378" w:rsidRPr="00435D23">
        <w:rPr>
          <w:rFonts w:ascii="Arial" w:hAnsi="Arial" w:cs="Arial"/>
          <w:b/>
          <w:bCs/>
          <w:color w:val="000000"/>
        </w:rPr>
        <w:t>t</w:t>
      </w:r>
      <w:r w:rsidRPr="00435D23">
        <w:rPr>
          <w:rFonts w:ascii="Arial" w:hAnsi="Arial" w:cs="Arial"/>
          <w:b/>
          <w:bCs/>
          <w:color w:val="000000"/>
        </w:rPr>
        <w:t xml:space="preserve">iei, </w:t>
      </w:r>
      <w:r w:rsidR="00464378" w:rsidRPr="00435D23">
        <w:rPr>
          <w:rFonts w:ascii="Arial" w:hAnsi="Arial" w:cs="Arial"/>
          <w:b/>
          <w:bCs/>
          <w:color w:val="000000"/>
        </w:rPr>
        <w:t>i</w:t>
      </w:r>
      <w:r w:rsidRPr="00435D23">
        <w:rPr>
          <w:rFonts w:ascii="Arial" w:hAnsi="Arial" w:cs="Arial"/>
          <w:b/>
          <w:bCs/>
          <w:color w:val="000000"/>
        </w:rPr>
        <w:t xml:space="preserve">n caz de accidente </w:t>
      </w:r>
      <w:r w:rsidR="00464378" w:rsidRPr="00435D23">
        <w:rPr>
          <w:rFonts w:ascii="Arial" w:hAnsi="Arial" w:cs="Arial"/>
          <w:b/>
          <w:bCs/>
          <w:color w:val="000000"/>
        </w:rPr>
        <w:t>s</w:t>
      </w:r>
      <w:r w:rsidRPr="00435D23">
        <w:rPr>
          <w:rFonts w:ascii="Arial" w:hAnsi="Arial" w:cs="Arial"/>
          <w:b/>
          <w:bCs/>
          <w:color w:val="000000"/>
        </w:rPr>
        <w:t xml:space="preserve">i/sau la </w:t>
      </w:r>
      <w:r w:rsidR="00464378" w:rsidRPr="00435D23">
        <w:rPr>
          <w:rFonts w:ascii="Arial" w:hAnsi="Arial" w:cs="Arial"/>
          <w:b/>
          <w:bCs/>
          <w:color w:val="000000"/>
        </w:rPr>
        <w:t>i</w:t>
      </w:r>
      <w:r w:rsidRPr="00435D23">
        <w:rPr>
          <w:rFonts w:ascii="Arial" w:hAnsi="Arial" w:cs="Arial"/>
          <w:b/>
          <w:bCs/>
          <w:color w:val="000000"/>
        </w:rPr>
        <w:t>ncetarea activit</w:t>
      </w:r>
      <w:r w:rsidR="00464378" w:rsidRPr="00435D23">
        <w:rPr>
          <w:rFonts w:ascii="Arial" w:hAnsi="Arial" w:cs="Arial"/>
          <w:b/>
          <w:bCs/>
          <w:color w:val="000000"/>
        </w:rPr>
        <w:t>at</w:t>
      </w:r>
      <w:r w:rsidRPr="00435D23">
        <w:rPr>
          <w:rFonts w:ascii="Arial" w:hAnsi="Arial" w:cs="Arial"/>
          <w:b/>
          <w:bCs/>
          <w:color w:val="000000"/>
        </w:rPr>
        <w:t>ii</w:t>
      </w:r>
    </w:p>
    <w:p w:rsidR="002C3B4B" w:rsidRPr="00562A8A" w:rsidRDefault="002C3B4B" w:rsidP="00F8310C">
      <w:pPr>
        <w:autoSpaceDE w:val="0"/>
        <w:autoSpaceDN w:val="0"/>
        <w:adjustRightInd w:val="0"/>
        <w:spacing w:after="0" w:line="240" w:lineRule="auto"/>
        <w:jc w:val="both"/>
        <w:rPr>
          <w:rFonts w:ascii="Arial" w:hAnsi="Arial" w:cs="Arial"/>
          <w:color w:val="000000"/>
          <w:sz w:val="20"/>
          <w:szCs w:val="20"/>
        </w:rPr>
      </w:pPr>
      <w:r w:rsidRPr="00562A8A">
        <w:rPr>
          <w:rFonts w:ascii="Arial" w:hAnsi="Arial" w:cs="Arial"/>
          <w:color w:val="000000"/>
          <w:sz w:val="20"/>
          <w:szCs w:val="20"/>
        </w:rPr>
        <w:t>La finalizarea amenajarii se indeparteaza: biroul conteiner, toaleta ecologica si deseurile rezultate si se amenajeaza  zona verde propusa.</w:t>
      </w:r>
    </w:p>
    <w:p w:rsidR="00F8310C" w:rsidRPr="00435D23" w:rsidRDefault="00F8310C" w:rsidP="00562A8A">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xml:space="preserve">- aspecte referitoare la prevenirea </w:t>
      </w:r>
      <w:r w:rsidR="00464378" w:rsidRPr="00435D23">
        <w:rPr>
          <w:rFonts w:ascii="Arial" w:hAnsi="Arial" w:cs="Arial"/>
          <w:b/>
          <w:bCs/>
          <w:color w:val="000000"/>
        </w:rPr>
        <w:t>s</w:t>
      </w:r>
      <w:r w:rsidRPr="00435D23">
        <w:rPr>
          <w:rFonts w:ascii="Arial" w:hAnsi="Arial" w:cs="Arial"/>
          <w:b/>
          <w:bCs/>
          <w:color w:val="000000"/>
        </w:rPr>
        <w:t>i modul de r</w:t>
      </w:r>
      <w:r w:rsidR="00464378" w:rsidRPr="00435D23">
        <w:rPr>
          <w:rFonts w:ascii="Arial" w:hAnsi="Arial" w:cs="Arial"/>
          <w:b/>
          <w:bCs/>
          <w:color w:val="000000"/>
        </w:rPr>
        <w:t>a</w:t>
      </w:r>
      <w:r w:rsidRPr="00435D23">
        <w:rPr>
          <w:rFonts w:ascii="Arial" w:hAnsi="Arial" w:cs="Arial"/>
          <w:b/>
          <w:bCs/>
          <w:color w:val="000000"/>
        </w:rPr>
        <w:t>spuns pentru cazuri de polu</w:t>
      </w:r>
      <w:r w:rsidR="00464378" w:rsidRPr="00435D23">
        <w:rPr>
          <w:rFonts w:ascii="Arial" w:hAnsi="Arial" w:cs="Arial"/>
          <w:b/>
          <w:bCs/>
          <w:color w:val="000000"/>
        </w:rPr>
        <w:t>a</w:t>
      </w:r>
      <w:r w:rsidRPr="00435D23">
        <w:rPr>
          <w:rFonts w:ascii="Arial" w:hAnsi="Arial" w:cs="Arial"/>
          <w:b/>
          <w:bCs/>
          <w:color w:val="000000"/>
        </w:rPr>
        <w:t>ri accidentale;</w:t>
      </w:r>
    </w:p>
    <w:p w:rsidR="002C3B4B" w:rsidRPr="00562A8A" w:rsidRDefault="002C3B4B" w:rsidP="00F8310C">
      <w:pPr>
        <w:autoSpaceDE w:val="0"/>
        <w:autoSpaceDN w:val="0"/>
        <w:adjustRightInd w:val="0"/>
        <w:spacing w:after="0" w:line="240" w:lineRule="auto"/>
        <w:jc w:val="both"/>
        <w:rPr>
          <w:rFonts w:ascii="Arial" w:hAnsi="Arial" w:cs="Arial"/>
          <w:color w:val="000000"/>
          <w:sz w:val="20"/>
          <w:szCs w:val="20"/>
        </w:rPr>
      </w:pPr>
      <w:r w:rsidRPr="00562A8A">
        <w:rPr>
          <w:rFonts w:ascii="Arial" w:hAnsi="Arial" w:cs="Arial"/>
          <w:color w:val="000000"/>
          <w:sz w:val="20"/>
          <w:szCs w:val="20"/>
        </w:rPr>
        <w:t>In cazul unor poluari accidentale cu produse petroliere de la mijloacele de transport auto si utilajele de constructie, se utilizeaza materiale absorbante pentru colectarea acestora, iar portiunea de sol contaminata se indeparteaza in vederea decontaminarii.</w:t>
      </w:r>
    </w:p>
    <w:p w:rsidR="00435D23" w:rsidRPr="00562A8A" w:rsidRDefault="00435D23" w:rsidP="00F8310C">
      <w:pPr>
        <w:autoSpaceDE w:val="0"/>
        <w:autoSpaceDN w:val="0"/>
        <w:adjustRightInd w:val="0"/>
        <w:spacing w:after="0" w:line="240" w:lineRule="auto"/>
        <w:jc w:val="both"/>
        <w:rPr>
          <w:rFonts w:ascii="Arial" w:hAnsi="Arial" w:cs="Arial"/>
          <w:color w:val="000000"/>
          <w:sz w:val="20"/>
          <w:szCs w:val="20"/>
        </w:rPr>
      </w:pPr>
      <w:r w:rsidRPr="00562A8A">
        <w:rPr>
          <w:rFonts w:ascii="Arial" w:hAnsi="Arial" w:cs="Arial"/>
          <w:sz w:val="20"/>
          <w:szCs w:val="20"/>
          <w:lang w:val="fr-FR"/>
        </w:rPr>
        <w:t>La finalizarea amenajarii se indeparteaza: biroul conteiner, toaleta ecologica si deseurile rezultate si se amenajeaza  zona verde propusa, respectiv parcari.</w:t>
      </w:r>
    </w:p>
    <w:p w:rsidR="00F8310C" w:rsidRPr="00435D23" w:rsidRDefault="00F8310C" w:rsidP="00562A8A">
      <w:pPr>
        <w:autoSpaceDE w:val="0"/>
        <w:autoSpaceDN w:val="0"/>
        <w:adjustRightInd w:val="0"/>
        <w:spacing w:before="100" w:after="0" w:line="240" w:lineRule="auto"/>
        <w:jc w:val="both"/>
        <w:rPr>
          <w:rFonts w:ascii="Arial" w:hAnsi="Arial" w:cs="Arial"/>
          <w:b/>
          <w:bCs/>
          <w:color w:val="000000"/>
        </w:rPr>
      </w:pPr>
      <w:r w:rsidRPr="00435D23">
        <w:rPr>
          <w:rFonts w:ascii="Arial" w:hAnsi="Arial" w:cs="Arial"/>
          <w:b/>
          <w:bCs/>
          <w:color w:val="000000"/>
        </w:rPr>
        <w:t xml:space="preserve">- aspecte referitoare la </w:t>
      </w:r>
      <w:r w:rsidR="00464378" w:rsidRPr="00435D23">
        <w:rPr>
          <w:rFonts w:ascii="Arial" w:hAnsi="Arial" w:cs="Arial"/>
          <w:b/>
          <w:bCs/>
          <w:color w:val="000000"/>
        </w:rPr>
        <w:t>i</w:t>
      </w:r>
      <w:r w:rsidRPr="00435D23">
        <w:rPr>
          <w:rFonts w:ascii="Arial" w:hAnsi="Arial" w:cs="Arial"/>
          <w:b/>
          <w:bCs/>
          <w:color w:val="000000"/>
        </w:rPr>
        <w:t>nchiderea/dezafectarea/demolarea instala</w:t>
      </w:r>
      <w:r w:rsidR="00464378" w:rsidRPr="00435D23">
        <w:rPr>
          <w:rFonts w:ascii="Arial" w:hAnsi="Arial" w:cs="Arial"/>
          <w:b/>
          <w:bCs/>
          <w:color w:val="000000"/>
        </w:rPr>
        <w:t>t</w:t>
      </w:r>
      <w:r w:rsidRPr="00435D23">
        <w:rPr>
          <w:rFonts w:ascii="Arial" w:hAnsi="Arial" w:cs="Arial"/>
          <w:b/>
          <w:bCs/>
          <w:color w:val="000000"/>
        </w:rPr>
        <w:t>iei;</w:t>
      </w:r>
    </w:p>
    <w:p w:rsidR="00435D23" w:rsidRPr="00562A8A" w:rsidRDefault="0056742A" w:rsidP="00562A8A">
      <w:pPr>
        <w:spacing w:after="0" w:line="240" w:lineRule="auto"/>
        <w:jc w:val="both"/>
        <w:rPr>
          <w:rFonts w:ascii="Arial" w:hAnsi="Arial" w:cs="Arial"/>
          <w:sz w:val="20"/>
          <w:szCs w:val="20"/>
          <w:lang w:val="fr-FR"/>
        </w:rPr>
      </w:pPr>
      <w:r w:rsidRPr="00562A8A">
        <w:rPr>
          <w:rFonts w:ascii="Arial" w:hAnsi="Arial" w:cs="Arial"/>
          <w:sz w:val="20"/>
          <w:szCs w:val="20"/>
          <w:lang w:val="fr-FR"/>
        </w:rPr>
        <w:t>Inchidere si dezafectarea obiectivului se va face in baza unei autorizatii de demolare, cu respectarea conditiilor impuse prin acordul de mediu ce se va emite.</w:t>
      </w:r>
    </w:p>
    <w:p w:rsidR="00F8310C" w:rsidRPr="00435D23" w:rsidRDefault="00F8310C" w:rsidP="00562A8A">
      <w:pPr>
        <w:autoSpaceDE w:val="0"/>
        <w:autoSpaceDN w:val="0"/>
        <w:adjustRightInd w:val="0"/>
        <w:spacing w:before="100" w:after="0" w:line="240" w:lineRule="auto"/>
        <w:jc w:val="both"/>
        <w:rPr>
          <w:rFonts w:ascii="Arial" w:hAnsi="Arial" w:cs="Arial"/>
          <w:b/>
          <w:bCs/>
          <w:color w:val="000000"/>
        </w:rPr>
      </w:pPr>
      <w:r w:rsidRPr="00562A8A">
        <w:rPr>
          <w:rFonts w:ascii="Arial" w:hAnsi="Arial" w:cs="Arial"/>
          <w:b/>
          <w:bCs/>
          <w:color w:val="000000"/>
        </w:rPr>
        <w:t xml:space="preserve">- </w:t>
      </w:r>
      <w:r w:rsidRPr="00435D23">
        <w:rPr>
          <w:rFonts w:ascii="Arial" w:hAnsi="Arial" w:cs="Arial"/>
          <w:b/>
          <w:bCs/>
          <w:color w:val="000000"/>
        </w:rPr>
        <w:t>modalit</w:t>
      </w:r>
      <w:r w:rsidR="00464378" w:rsidRPr="00435D23">
        <w:rPr>
          <w:rFonts w:ascii="Arial" w:hAnsi="Arial" w:cs="Arial"/>
          <w:b/>
          <w:bCs/>
          <w:color w:val="000000"/>
        </w:rPr>
        <w:t>at</w:t>
      </w:r>
      <w:r w:rsidRPr="00435D23">
        <w:rPr>
          <w:rFonts w:ascii="Arial" w:hAnsi="Arial" w:cs="Arial"/>
          <w:b/>
          <w:bCs/>
          <w:color w:val="000000"/>
        </w:rPr>
        <w:t>i de refacere a st</w:t>
      </w:r>
      <w:r w:rsidR="00464378" w:rsidRPr="00435D23">
        <w:rPr>
          <w:rFonts w:ascii="Arial" w:hAnsi="Arial" w:cs="Arial"/>
          <w:b/>
          <w:bCs/>
          <w:color w:val="000000"/>
        </w:rPr>
        <w:t>a</w:t>
      </w:r>
      <w:r w:rsidRPr="00435D23">
        <w:rPr>
          <w:rFonts w:ascii="Arial" w:hAnsi="Arial" w:cs="Arial"/>
          <w:b/>
          <w:bCs/>
          <w:color w:val="000000"/>
        </w:rPr>
        <w:t>rii ini</w:t>
      </w:r>
      <w:r w:rsidR="00464378" w:rsidRPr="00435D23">
        <w:rPr>
          <w:rFonts w:ascii="Arial" w:hAnsi="Arial" w:cs="Arial"/>
          <w:b/>
          <w:bCs/>
          <w:color w:val="000000"/>
        </w:rPr>
        <w:t>t</w:t>
      </w:r>
      <w:r w:rsidRPr="00435D23">
        <w:rPr>
          <w:rFonts w:ascii="Arial" w:hAnsi="Arial" w:cs="Arial"/>
          <w:b/>
          <w:bCs/>
          <w:color w:val="000000"/>
        </w:rPr>
        <w:t xml:space="preserve">iale/reabilitare </w:t>
      </w:r>
      <w:r w:rsidR="00464378" w:rsidRPr="00435D23">
        <w:rPr>
          <w:rFonts w:ascii="Arial" w:hAnsi="Arial" w:cs="Arial"/>
          <w:b/>
          <w:bCs/>
          <w:color w:val="000000"/>
        </w:rPr>
        <w:t>i</w:t>
      </w:r>
      <w:r w:rsidRPr="00435D23">
        <w:rPr>
          <w:rFonts w:ascii="Arial" w:hAnsi="Arial" w:cs="Arial"/>
          <w:b/>
          <w:bCs/>
          <w:color w:val="000000"/>
        </w:rPr>
        <w:t>n vederea utiliz</w:t>
      </w:r>
      <w:r w:rsidR="00464378" w:rsidRPr="00435D23">
        <w:rPr>
          <w:rFonts w:ascii="Arial" w:hAnsi="Arial" w:cs="Arial"/>
          <w:b/>
          <w:bCs/>
          <w:color w:val="000000"/>
        </w:rPr>
        <w:t>a</w:t>
      </w:r>
      <w:r w:rsidRPr="00435D23">
        <w:rPr>
          <w:rFonts w:ascii="Arial" w:hAnsi="Arial" w:cs="Arial"/>
          <w:b/>
          <w:bCs/>
          <w:color w:val="000000"/>
        </w:rPr>
        <w:t>rii ulterioare a terenului.</w:t>
      </w:r>
    </w:p>
    <w:p w:rsidR="00435D23" w:rsidRPr="00562A8A" w:rsidRDefault="00435D23" w:rsidP="00562A8A">
      <w:pPr>
        <w:jc w:val="both"/>
        <w:rPr>
          <w:rFonts w:ascii="Arial" w:hAnsi="Arial" w:cs="Arial"/>
          <w:color w:val="FF0000"/>
          <w:sz w:val="20"/>
          <w:szCs w:val="20"/>
          <w:lang w:val="fr-FR"/>
        </w:rPr>
      </w:pPr>
      <w:r w:rsidRPr="00562A8A">
        <w:rPr>
          <w:rFonts w:ascii="Arial" w:hAnsi="Arial" w:cs="Arial"/>
          <w:sz w:val="20"/>
          <w:szCs w:val="20"/>
          <w:lang w:val="fr-FR"/>
        </w:rPr>
        <w:t>Refacerea starii initiale a terenului se va face prin recopertarea  terenului rezultat in urma demolarii si indepartarii deseurilor de demolare, cu strat de sol vegetal.</w:t>
      </w:r>
      <w:r w:rsidRPr="00562A8A">
        <w:rPr>
          <w:rFonts w:ascii="Arial" w:hAnsi="Arial" w:cs="Arial"/>
          <w:color w:val="FF0000"/>
          <w:sz w:val="20"/>
          <w:szCs w:val="20"/>
          <w:lang w:val="fr-FR"/>
        </w:rPr>
        <w:t xml:space="preserve">      </w:t>
      </w:r>
    </w:p>
    <w:p w:rsidR="00A917B1" w:rsidRPr="00435D23" w:rsidRDefault="00A917B1" w:rsidP="00562A8A">
      <w:pPr>
        <w:autoSpaceDE w:val="0"/>
        <w:autoSpaceDN w:val="0"/>
        <w:adjustRightInd w:val="0"/>
        <w:spacing w:before="200" w:after="0" w:line="240" w:lineRule="auto"/>
        <w:jc w:val="both"/>
        <w:rPr>
          <w:rFonts w:ascii="Arial" w:hAnsi="Arial" w:cs="Arial"/>
          <w:b/>
          <w:bCs/>
          <w:color w:val="000000"/>
        </w:rPr>
      </w:pPr>
      <w:r w:rsidRPr="00435D23">
        <w:rPr>
          <w:rFonts w:ascii="Arial" w:hAnsi="Arial" w:cs="Arial"/>
          <w:b/>
          <w:bCs/>
          <w:color w:val="000000"/>
        </w:rPr>
        <w:t>IX. ANEXE - PIESE DESENATE</w:t>
      </w:r>
    </w:p>
    <w:p w:rsidR="00A917B1" w:rsidRPr="00435D23" w:rsidRDefault="00A917B1" w:rsidP="00962481">
      <w:pPr>
        <w:autoSpaceDE w:val="0"/>
        <w:autoSpaceDN w:val="0"/>
        <w:adjustRightInd w:val="0"/>
        <w:spacing w:after="0" w:line="240" w:lineRule="auto"/>
        <w:jc w:val="both"/>
        <w:rPr>
          <w:rFonts w:ascii="Arial" w:hAnsi="Arial" w:cs="Arial"/>
          <w:b/>
          <w:bCs/>
          <w:color w:val="000000"/>
        </w:rPr>
      </w:pPr>
      <w:r w:rsidRPr="00435D23">
        <w:rPr>
          <w:rFonts w:ascii="Arial" w:hAnsi="Arial" w:cs="Arial"/>
          <w:b/>
          <w:bCs/>
          <w:color w:val="000000"/>
        </w:rPr>
        <w:t xml:space="preserve">1. Planul de </w:t>
      </w:r>
      <w:r w:rsidR="00464378" w:rsidRPr="00435D23">
        <w:rPr>
          <w:rFonts w:ascii="Arial" w:hAnsi="Arial" w:cs="Arial"/>
          <w:b/>
          <w:bCs/>
          <w:color w:val="000000"/>
        </w:rPr>
        <w:t>i</w:t>
      </w:r>
      <w:r w:rsidRPr="00435D23">
        <w:rPr>
          <w:rFonts w:ascii="Arial" w:hAnsi="Arial" w:cs="Arial"/>
          <w:b/>
          <w:bCs/>
          <w:color w:val="000000"/>
        </w:rPr>
        <w:t xml:space="preserve">ncadrare </w:t>
      </w:r>
      <w:r w:rsidR="00464378" w:rsidRPr="00435D23">
        <w:rPr>
          <w:rFonts w:ascii="Arial" w:hAnsi="Arial" w:cs="Arial"/>
          <w:b/>
          <w:bCs/>
          <w:color w:val="000000"/>
        </w:rPr>
        <w:t>i</w:t>
      </w:r>
      <w:r w:rsidRPr="00435D23">
        <w:rPr>
          <w:rFonts w:ascii="Arial" w:hAnsi="Arial" w:cs="Arial"/>
          <w:b/>
          <w:bCs/>
          <w:color w:val="000000"/>
        </w:rPr>
        <w:t>n zon</w:t>
      </w:r>
      <w:r w:rsidR="00464378" w:rsidRPr="00435D23">
        <w:rPr>
          <w:rFonts w:ascii="Arial" w:hAnsi="Arial" w:cs="Arial"/>
          <w:b/>
          <w:bCs/>
          <w:color w:val="000000"/>
        </w:rPr>
        <w:t>a</w:t>
      </w:r>
      <w:r w:rsidRPr="00435D23">
        <w:rPr>
          <w:rFonts w:ascii="Arial" w:hAnsi="Arial" w:cs="Arial"/>
          <w:b/>
          <w:bCs/>
          <w:color w:val="000000"/>
        </w:rPr>
        <w:t xml:space="preserve"> a obiectivului </w:t>
      </w:r>
      <w:r w:rsidR="00464378" w:rsidRPr="00435D23">
        <w:rPr>
          <w:rFonts w:ascii="Arial" w:hAnsi="Arial" w:cs="Arial"/>
          <w:b/>
          <w:bCs/>
          <w:color w:val="000000"/>
        </w:rPr>
        <w:t>s</w:t>
      </w:r>
      <w:r w:rsidRPr="00435D23">
        <w:rPr>
          <w:rFonts w:ascii="Arial" w:hAnsi="Arial" w:cs="Arial"/>
          <w:b/>
          <w:bCs/>
          <w:color w:val="000000"/>
        </w:rPr>
        <w:t>i planul de situa</w:t>
      </w:r>
      <w:r w:rsidR="00464378" w:rsidRPr="00435D23">
        <w:rPr>
          <w:rFonts w:ascii="Arial" w:hAnsi="Arial" w:cs="Arial"/>
          <w:b/>
          <w:bCs/>
          <w:color w:val="000000"/>
        </w:rPr>
        <w:t>t</w:t>
      </w:r>
      <w:r w:rsidRPr="00435D23">
        <w:rPr>
          <w:rFonts w:ascii="Arial" w:hAnsi="Arial" w:cs="Arial"/>
          <w:b/>
          <w:bCs/>
          <w:color w:val="000000"/>
        </w:rPr>
        <w:t>ie, cu modul de planificarea utiliz</w:t>
      </w:r>
      <w:r w:rsidR="00464378" w:rsidRPr="00435D23">
        <w:rPr>
          <w:rFonts w:ascii="Arial" w:hAnsi="Arial" w:cs="Arial"/>
          <w:b/>
          <w:bCs/>
          <w:color w:val="000000"/>
        </w:rPr>
        <w:t>a</w:t>
      </w:r>
      <w:r w:rsidRPr="00435D23">
        <w:rPr>
          <w:rFonts w:ascii="Arial" w:hAnsi="Arial" w:cs="Arial"/>
          <w:b/>
          <w:bCs/>
          <w:color w:val="000000"/>
        </w:rPr>
        <w:t>rii suprafe</w:t>
      </w:r>
      <w:r w:rsidR="00464378" w:rsidRPr="00435D23">
        <w:rPr>
          <w:rFonts w:ascii="Arial" w:hAnsi="Arial" w:cs="Arial"/>
          <w:b/>
          <w:bCs/>
          <w:color w:val="000000"/>
        </w:rPr>
        <w:t>t</w:t>
      </w:r>
      <w:r w:rsidRPr="00435D23">
        <w:rPr>
          <w:rFonts w:ascii="Arial" w:hAnsi="Arial" w:cs="Arial"/>
          <w:b/>
          <w:bCs/>
          <w:color w:val="000000"/>
        </w:rPr>
        <w:t>elor Formele fizice ale proiectului (planuri, cl</w:t>
      </w:r>
      <w:r w:rsidR="00464378" w:rsidRPr="00435D23">
        <w:rPr>
          <w:rFonts w:ascii="Arial" w:hAnsi="Arial" w:cs="Arial"/>
          <w:b/>
          <w:bCs/>
          <w:color w:val="000000"/>
        </w:rPr>
        <w:t>a</w:t>
      </w:r>
      <w:r w:rsidRPr="00435D23">
        <w:rPr>
          <w:rFonts w:ascii="Arial" w:hAnsi="Arial" w:cs="Arial"/>
          <w:b/>
          <w:bCs/>
          <w:color w:val="000000"/>
        </w:rPr>
        <w:t>diri, alte structuri,materiale de construc</w:t>
      </w:r>
      <w:r w:rsidR="00464378" w:rsidRPr="00435D23">
        <w:rPr>
          <w:rFonts w:ascii="Arial" w:hAnsi="Arial" w:cs="Arial"/>
          <w:b/>
          <w:bCs/>
          <w:color w:val="000000"/>
        </w:rPr>
        <w:t>t</w:t>
      </w:r>
      <w:r w:rsidRPr="00435D23">
        <w:rPr>
          <w:rFonts w:ascii="Arial" w:hAnsi="Arial" w:cs="Arial"/>
          <w:b/>
          <w:bCs/>
          <w:color w:val="000000"/>
        </w:rPr>
        <w:t>ie etc.)</w:t>
      </w:r>
    </w:p>
    <w:p w:rsidR="00A917B1" w:rsidRPr="00435D23" w:rsidRDefault="00A917B1" w:rsidP="00962481">
      <w:pPr>
        <w:autoSpaceDE w:val="0"/>
        <w:autoSpaceDN w:val="0"/>
        <w:adjustRightInd w:val="0"/>
        <w:spacing w:after="0" w:line="240" w:lineRule="auto"/>
        <w:jc w:val="both"/>
        <w:rPr>
          <w:rFonts w:ascii="Arial" w:hAnsi="Arial" w:cs="Arial"/>
          <w:b/>
          <w:bCs/>
          <w:color w:val="000000"/>
        </w:rPr>
      </w:pPr>
      <w:r w:rsidRPr="00435D23">
        <w:rPr>
          <w:rFonts w:ascii="Arial" w:hAnsi="Arial" w:cs="Arial"/>
          <w:b/>
          <w:bCs/>
          <w:color w:val="000000"/>
        </w:rPr>
        <w:t>Plan</w:t>
      </w:r>
      <w:r w:rsidR="00464378" w:rsidRPr="00435D23">
        <w:rPr>
          <w:rFonts w:ascii="Arial" w:hAnsi="Arial" w:cs="Arial"/>
          <w:b/>
          <w:bCs/>
          <w:color w:val="000000"/>
        </w:rPr>
        <w:t>s</w:t>
      </w:r>
      <w:r w:rsidRPr="00435D23">
        <w:rPr>
          <w:rFonts w:ascii="Arial" w:hAnsi="Arial" w:cs="Arial"/>
          <w:b/>
          <w:bCs/>
          <w:color w:val="000000"/>
        </w:rPr>
        <w:t>e reprezent</w:t>
      </w:r>
      <w:r w:rsidR="00464378" w:rsidRPr="00435D23">
        <w:rPr>
          <w:rFonts w:ascii="Arial" w:hAnsi="Arial" w:cs="Arial"/>
          <w:b/>
          <w:bCs/>
          <w:color w:val="000000"/>
        </w:rPr>
        <w:t>a</w:t>
      </w:r>
      <w:r w:rsidRPr="00435D23">
        <w:rPr>
          <w:rFonts w:ascii="Arial" w:hAnsi="Arial" w:cs="Arial"/>
          <w:b/>
          <w:bCs/>
          <w:color w:val="000000"/>
        </w:rPr>
        <w:t>nd limitele amplasamentului proiectului, inclusiv orice suprafa</w:t>
      </w:r>
      <w:r w:rsidR="00464378" w:rsidRPr="00435D23">
        <w:rPr>
          <w:rFonts w:ascii="Arial" w:hAnsi="Arial" w:cs="Arial"/>
          <w:b/>
          <w:bCs/>
          <w:color w:val="000000"/>
        </w:rPr>
        <w:t>ta</w:t>
      </w:r>
      <w:r w:rsidRPr="00435D23">
        <w:rPr>
          <w:rFonts w:ascii="Arial" w:hAnsi="Arial" w:cs="Arial"/>
          <w:b/>
          <w:bCs/>
          <w:color w:val="000000"/>
        </w:rPr>
        <w:t xml:space="preserve"> de</w:t>
      </w:r>
      <w:r w:rsidR="00435D23" w:rsidRPr="00435D23">
        <w:rPr>
          <w:rFonts w:ascii="Arial" w:hAnsi="Arial" w:cs="Arial"/>
          <w:b/>
          <w:bCs/>
          <w:color w:val="000000"/>
        </w:rPr>
        <w:t xml:space="preserve"> </w:t>
      </w:r>
      <w:r w:rsidRPr="00435D23">
        <w:rPr>
          <w:rFonts w:ascii="Arial" w:hAnsi="Arial" w:cs="Arial"/>
          <w:b/>
          <w:bCs/>
          <w:color w:val="000000"/>
        </w:rPr>
        <w:t>teren solicitat</w:t>
      </w:r>
      <w:r w:rsidR="00464378" w:rsidRPr="00435D23">
        <w:rPr>
          <w:rFonts w:ascii="Arial" w:hAnsi="Arial" w:cs="Arial"/>
          <w:b/>
          <w:bCs/>
          <w:color w:val="000000"/>
        </w:rPr>
        <w:t>a</w:t>
      </w:r>
      <w:r w:rsidRPr="00435D23">
        <w:rPr>
          <w:rFonts w:ascii="Arial" w:hAnsi="Arial" w:cs="Arial"/>
          <w:b/>
          <w:bCs/>
          <w:color w:val="000000"/>
        </w:rPr>
        <w:t xml:space="preserve"> pentru a fi folosit</w:t>
      </w:r>
      <w:r w:rsidR="00464378" w:rsidRPr="00435D23">
        <w:rPr>
          <w:rFonts w:ascii="Arial" w:hAnsi="Arial" w:cs="Arial"/>
          <w:b/>
          <w:bCs/>
          <w:color w:val="000000"/>
        </w:rPr>
        <w:t>a</w:t>
      </w:r>
      <w:r w:rsidRPr="00435D23">
        <w:rPr>
          <w:rFonts w:ascii="Arial" w:hAnsi="Arial" w:cs="Arial"/>
          <w:b/>
          <w:bCs/>
          <w:color w:val="000000"/>
        </w:rPr>
        <w:t xml:space="preserve"> temporar (planuri de situa</w:t>
      </w:r>
      <w:r w:rsidR="00464378" w:rsidRPr="00435D23">
        <w:rPr>
          <w:rFonts w:ascii="Arial" w:hAnsi="Arial" w:cs="Arial"/>
          <w:b/>
          <w:bCs/>
          <w:color w:val="000000"/>
        </w:rPr>
        <w:t>t</w:t>
      </w:r>
      <w:r w:rsidRPr="00435D23">
        <w:rPr>
          <w:rFonts w:ascii="Arial" w:hAnsi="Arial" w:cs="Arial"/>
          <w:b/>
          <w:bCs/>
          <w:color w:val="000000"/>
        </w:rPr>
        <w:t xml:space="preserve">ie </w:t>
      </w:r>
      <w:r w:rsidR="00464378" w:rsidRPr="00435D23">
        <w:rPr>
          <w:rFonts w:ascii="Arial" w:hAnsi="Arial" w:cs="Arial"/>
          <w:b/>
          <w:bCs/>
          <w:color w:val="000000"/>
        </w:rPr>
        <w:t>s</w:t>
      </w:r>
      <w:r w:rsidRPr="00435D23">
        <w:rPr>
          <w:rFonts w:ascii="Arial" w:hAnsi="Arial" w:cs="Arial"/>
          <w:b/>
          <w:bCs/>
          <w:color w:val="000000"/>
        </w:rPr>
        <w:t>i amplasamente)</w:t>
      </w:r>
      <w:r w:rsidR="00F8310C" w:rsidRPr="00435D23">
        <w:rPr>
          <w:rFonts w:ascii="Arial" w:hAnsi="Arial" w:cs="Arial"/>
          <w:b/>
          <w:bCs/>
          <w:color w:val="000000"/>
        </w:rPr>
        <w:t>.</w:t>
      </w:r>
    </w:p>
    <w:p w:rsidR="00F8310C" w:rsidRPr="004D400D" w:rsidRDefault="00F8310C" w:rsidP="00F8310C">
      <w:pPr>
        <w:jc w:val="both"/>
        <w:rPr>
          <w:rFonts w:ascii="Arial" w:hAnsi="Arial" w:cs="Arial"/>
          <w:color w:val="000000"/>
          <w:sz w:val="16"/>
          <w:szCs w:val="16"/>
        </w:rPr>
      </w:pPr>
      <w:bookmarkStart w:id="0" w:name="_GoBack"/>
      <w:bookmarkEnd w:id="0"/>
    </w:p>
    <w:p w:rsidR="00F8310C" w:rsidRPr="00435D23" w:rsidRDefault="00F8310C" w:rsidP="004D400D">
      <w:pPr>
        <w:tabs>
          <w:tab w:val="center" w:pos="4781"/>
        </w:tabs>
        <w:spacing w:after="100" w:line="240" w:lineRule="auto"/>
        <w:jc w:val="both"/>
        <w:rPr>
          <w:rFonts w:ascii="Arial" w:hAnsi="Arial" w:cs="Arial"/>
          <w:color w:val="000000"/>
        </w:rPr>
      </w:pPr>
      <w:r w:rsidRPr="00435D23">
        <w:rPr>
          <w:rFonts w:ascii="Arial" w:hAnsi="Arial" w:cs="Arial"/>
          <w:color w:val="000000"/>
        </w:rPr>
        <w:t>Intocmit:</w:t>
      </w:r>
      <w:r w:rsidR="00E949C9">
        <w:rPr>
          <w:rFonts w:ascii="Arial" w:hAnsi="Arial" w:cs="Arial"/>
          <w:color w:val="000000"/>
        </w:rPr>
        <w:tab/>
      </w:r>
    </w:p>
    <w:p w:rsidR="00083368" w:rsidRPr="00435D23" w:rsidRDefault="00083368" w:rsidP="004D400D">
      <w:pPr>
        <w:spacing w:after="100" w:line="240" w:lineRule="auto"/>
        <w:jc w:val="both"/>
        <w:rPr>
          <w:rFonts w:ascii="Arial" w:hAnsi="Arial" w:cs="Arial"/>
          <w:color w:val="000000"/>
        </w:rPr>
      </w:pPr>
      <w:r w:rsidRPr="00435D23">
        <w:rPr>
          <w:rFonts w:ascii="Arial" w:hAnsi="Arial" w:cs="Arial"/>
          <w:color w:val="000000"/>
        </w:rPr>
        <w:t>Arh. Alexandra CORNEA</w:t>
      </w:r>
    </w:p>
    <w:sectPr w:rsidR="00083368" w:rsidRPr="00435D23" w:rsidSect="00E949C9">
      <w:headerReference w:type="default" r:id="rId7"/>
      <w:footerReference w:type="default" r:id="rId8"/>
      <w:pgSz w:w="11906" w:h="16838"/>
      <w:pgMar w:top="1418" w:right="926" w:bottom="851"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9C9" w:rsidRDefault="00E949C9" w:rsidP="00962481">
      <w:pPr>
        <w:spacing w:after="0" w:line="240" w:lineRule="auto"/>
      </w:pPr>
      <w:r>
        <w:separator/>
      </w:r>
    </w:p>
  </w:endnote>
  <w:endnote w:type="continuationSeparator" w:id="0">
    <w:p w:rsidR="00E949C9" w:rsidRDefault="00E949C9" w:rsidP="0096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160259"/>
      <w:docPartObj>
        <w:docPartGallery w:val="Page Numbers (Bottom of Page)"/>
        <w:docPartUnique/>
      </w:docPartObj>
    </w:sdtPr>
    <w:sdtContent>
      <w:sdt>
        <w:sdtPr>
          <w:id w:val="1545634301"/>
          <w:docPartObj>
            <w:docPartGallery w:val="Page Numbers (Top of Page)"/>
            <w:docPartUnique/>
          </w:docPartObj>
        </w:sdtPr>
        <w:sdtContent>
          <w:p w:rsidR="00E949C9" w:rsidRDefault="00E949C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22206">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2206">
              <w:rPr>
                <w:b/>
                <w:bCs/>
                <w:noProof/>
              </w:rPr>
              <w:t>22</w:t>
            </w:r>
            <w:r>
              <w:rPr>
                <w:b/>
                <w:bCs/>
                <w:sz w:val="24"/>
                <w:szCs w:val="24"/>
              </w:rPr>
              <w:fldChar w:fldCharType="end"/>
            </w:r>
          </w:p>
        </w:sdtContent>
      </w:sdt>
    </w:sdtContent>
  </w:sdt>
  <w:p w:rsidR="00E949C9" w:rsidRDefault="00E949C9">
    <w:pPr>
      <w:pStyle w:val="Footer"/>
    </w:pPr>
    <w:r w:rsidRPr="00CD6B6A">
      <w:rPr>
        <w:noProof/>
        <w:lang w:val="en-GB" w:eastAsia="en-GB"/>
      </w:rPr>
      <w:drawing>
        <wp:inline distT="0" distB="0" distL="0" distR="0">
          <wp:extent cx="6072505" cy="438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2505" cy="4387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9C9" w:rsidRDefault="00E949C9" w:rsidP="00962481">
      <w:pPr>
        <w:spacing w:after="0" w:line="240" w:lineRule="auto"/>
      </w:pPr>
      <w:r>
        <w:separator/>
      </w:r>
    </w:p>
  </w:footnote>
  <w:footnote w:type="continuationSeparator" w:id="0">
    <w:p w:rsidR="00E949C9" w:rsidRDefault="00E949C9" w:rsidP="00962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C9" w:rsidRDefault="00E949C9">
    <w:pPr>
      <w:pStyle w:val="Header"/>
    </w:pPr>
    <w:r>
      <w:rPr>
        <w:noProof/>
        <w:lang w:val="en-GB" w:eastAsia="en-GB"/>
      </w:rPr>
      <w:drawing>
        <wp:anchor distT="0" distB="0" distL="114300" distR="114300" simplePos="0" relativeHeight="251658240" behindDoc="1" locked="0" layoutInCell="1" allowOverlap="1">
          <wp:simplePos x="0" y="0"/>
          <wp:positionH relativeFrom="column">
            <wp:posOffset>-8255</wp:posOffset>
          </wp:positionH>
          <wp:positionV relativeFrom="paragraph">
            <wp:posOffset>-327660</wp:posOffset>
          </wp:positionV>
          <wp:extent cx="6113145" cy="668655"/>
          <wp:effectExtent l="0" t="0" r="1905" b="0"/>
          <wp:wrapNone/>
          <wp:docPr id="2" name="Picture 2" descr="antet-header-foot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header-foot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145" cy="6686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0884A80"/>
    <w:lvl w:ilvl="0">
      <w:start w:val="1"/>
      <w:numFmt w:val="bullet"/>
      <w:lvlText w:val=""/>
      <w:lvlJc w:val="left"/>
      <w:pPr>
        <w:tabs>
          <w:tab w:val="num" w:pos="360"/>
        </w:tabs>
        <w:ind w:left="360" w:firstLine="0"/>
      </w:pPr>
      <w:rPr>
        <w:rFonts w:ascii="Wingdings" w:hAnsi="Wingdings" w:hint="default"/>
        <w:color w:val="000000"/>
        <w:position w:val="0"/>
      </w:rPr>
    </w:lvl>
    <w:lvl w:ilvl="1">
      <w:start w:val="1"/>
      <w:numFmt w:val="bullet"/>
      <w:lvlText w:val=""/>
      <w:lvlJc w:val="left"/>
      <w:pPr>
        <w:tabs>
          <w:tab w:val="num" w:pos="360"/>
        </w:tabs>
        <w:ind w:left="360" w:firstLine="0"/>
      </w:pPr>
      <w:rPr>
        <w:rFonts w:hint="default"/>
        <w:color w:val="000000"/>
        <w:position w:val="0"/>
      </w:rPr>
    </w:lvl>
    <w:lvl w:ilvl="2">
      <w:start w:val="1"/>
      <w:numFmt w:val="decimal"/>
      <w:isLgl/>
      <w:lvlText w:val="%3."/>
      <w:lvlJc w:val="left"/>
      <w:pPr>
        <w:tabs>
          <w:tab w:val="num" w:pos="360"/>
        </w:tabs>
        <w:ind w:left="360" w:firstLine="120"/>
      </w:pPr>
      <w:rPr>
        <w:rFonts w:hint="default"/>
        <w:color w:val="000000"/>
        <w:position w:val="0"/>
      </w:rPr>
    </w:lvl>
    <w:lvl w:ilvl="3">
      <w:start w:val="1"/>
      <w:numFmt w:val="decimal"/>
      <w:isLgl/>
      <w:lvlText w:val="%3.%4."/>
      <w:lvlJc w:val="left"/>
      <w:pPr>
        <w:tabs>
          <w:tab w:val="num" w:pos="360"/>
        </w:tabs>
        <w:ind w:left="360" w:firstLine="180"/>
      </w:pPr>
      <w:rPr>
        <w:rFonts w:hint="default"/>
        <w:color w:val="000000"/>
        <w:position w:val="0"/>
      </w:rPr>
    </w:lvl>
    <w:lvl w:ilvl="4">
      <w:start w:val="1"/>
      <w:numFmt w:val="decimal"/>
      <w:isLgl/>
      <w:lvlText w:val="%3.%4.%5."/>
      <w:lvlJc w:val="left"/>
      <w:pPr>
        <w:tabs>
          <w:tab w:val="num" w:pos="360"/>
        </w:tabs>
        <w:ind w:left="360" w:firstLine="240"/>
      </w:pPr>
      <w:rPr>
        <w:rFonts w:hint="default"/>
        <w:color w:val="000000"/>
        <w:position w:val="0"/>
      </w:rPr>
    </w:lvl>
    <w:lvl w:ilvl="5">
      <w:start w:val="1"/>
      <w:numFmt w:val="decimal"/>
      <w:isLgl/>
      <w:lvlText w:val="%3.%4.%5.%6."/>
      <w:lvlJc w:val="left"/>
      <w:pPr>
        <w:tabs>
          <w:tab w:val="num" w:pos="360"/>
        </w:tabs>
        <w:ind w:left="360" w:firstLine="300"/>
      </w:pPr>
      <w:rPr>
        <w:rFonts w:hint="default"/>
        <w:color w:val="000000"/>
        <w:position w:val="0"/>
      </w:rPr>
    </w:lvl>
    <w:lvl w:ilvl="6">
      <w:start w:val="1"/>
      <w:numFmt w:val="decimal"/>
      <w:isLgl/>
      <w:lvlText w:val="%3.%4.%5.%6.%7."/>
      <w:lvlJc w:val="left"/>
      <w:pPr>
        <w:tabs>
          <w:tab w:val="num" w:pos="360"/>
        </w:tabs>
        <w:ind w:left="360" w:firstLine="360"/>
      </w:pPr>
      <w:rPr>
        <w:rFonts w:hint="default"/>
        <w:color w:val="000000"/>
        <w:position w:val="0"/>
      </w:rPr>
    </w:lvl>
    <w:lvl w:ilvl="7">
      <w:start w:val="1"/>
      <w:numFmt w:val="decimal"/>
      <w:isLgl/>
      <w:lvlText w:val="%3.%4.%5.%6.%7.%8."/>
      <w:lvlJc w:val="left"/>
      <w:pPr>
        <w:tabs>
          <w:tab w:val="num" w:pos="360"/>
        </w:tabs>
        <w:ind w:left="360" w:firstLine="420"/>
      </w:pPr>
      <w:rPr>
        <w:rFonts w:hint="default"/>
        <w:color w:val="000000"/>
        <w:position w:val="0"/>
      </w:rPr>
    </w:lvl>
    <w:lvl w:ilvl="8">
      <w:start w:val="1"/>
      <w:numFmt w:val="decimal"/>
      <w:isLgl/>
      <w:lvlText w:val="%3.%4.%5.%6.%7.%8.%9."/>
      <w:lvlJc w:val="left"/>
      <w:pPr>
        <w:tabs>
          <w:tab w:val="num" w:pos="360"/>
        </w:tabs>
        <w:ind w:left="360" w:firstLine="480"/>
      </w:pPr>
      <w:rPr>
        <w:rFonts w:hint="default"/>
        <w:color w:val="000000"/>
        <w:position w:val="0"/>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cs="Times New Roman"/>
      </w:rPr>
    </w:lvl>
  </w:abstractNum>
  <w:abstractNum w:abstractNumId="4" w15:restartNumberingAfterBreak="0">
    <w:nsid w:val="00000007"/>
    <w:multiLevelType w:val="multilevel"/>
    <w:tmpl w:val="00000007"/>
    <w:lvl w:ilvl="0">
      <w:numFmt w:val="bullet"/>
      <w:lvlText w:val="-"/>
      <w:lvlJc w:val="left"/>
      <w:pPr>
        <w:tabs>
          <w:tab w:val="num" w:pos="1044"/>
        </w:tabs>
        <w:ind w:left="1044" w:hanging="360"/>
      </w:pPr>
      <w:rPr>
        <w:rFonts w:ascii="Times New Roman" w:hAnsi="Times New Roman"/>
      </w:rPr>
    </w:lvl>
    <w:lvl w:ilvl="1">
      <w:start w:val="1"/>
      <w:numFmt w:val="bullet"/>
      <w:lvlText w:val="o"/>
      <w:lvlJc w:val="left"/>
      <w:pPr>
        <w:tabs>
          <w:tab w:val="num" w:pos="1764"/>
        </w:tabs>
        <w:ind w:left="1764" w:hanging="360"/>
      </w:pPr>
      <w:rPr>
        <w:rFonts w:ascii="Courier New" w:hAnsi="Courier New" w:cs="Courier New"/>
      </w:rPr>
    </w:lvl>
    <w:lvl w:ilvl="2">
      <w:start w:val="1"/>
      <w:numFmt w:val="bullet"/>
      <w:lvlText w:val=""/>
      <w:lvlJc w:val="left"/>
      <w:pPr>
        <w:tabs>
          <w:tab w:val="num" w:pos="2484"/>
        </w:tabs>
        <w:ind w:left="2484" w:hanging="360"/>
      </w:pPr>
      <w:rPr>
        <w:rFonts w:ascii="Wingdings" w:hAnsi="Wingdings"/>
      </w:rPr>
    </w:lvl>
    <w:lvl w:ilvl="3">
      <w:start w:val="1"/>
      <w:numFmt w:val="bullet"/>
      <w:lvlText w:val=""/>
      <w:lvlJc w:val="left"/>
      <w:pPr>
        <w:tabs>
          <w:tab w:val="num" w:pos="3204"/>
        </w:tabs>
        <w:ind w:left="3204" w:hanging="360"/>
      </w:pPr>
      <w:rPr>
        <w:rFonts w:ascii="Symbol" w:hAnsi="Symbol"/>
      </w:rPr>
    </w:lvl>
    <w:lvl w:ilvl="4">
      <w:start w:val="1"/>
      <w:numFmt w:val="bullet"/>
      <w:lvlText w:val="o"/>
      <w:lvlJc w:val="left"/>
      <w:pPr>
        <w:tabs>
          <w:tab w:val="num" w:pos="3924"/>
        </w:tabs>
        <w:ind w:left="3924" w:hanging="360"/>
      </w:pPr>
      <w:rPr>
        <w:rFonts w:ascii="Courier New" w:hAnsi="Courier New" w:cs="Courier New"/>
      </w:rPr>
    </w:lvl>
    <w:lvl w:ilvl="5">
      <w:start w:val="1"/>
      <w:numFmt w:val="bullet"/>
      <w:lvlText w:val=""/>
      <w:lvlJc w:val="left"/>
      <w:pPr>
        <w:tabs>
          <w:tab w:val="num" w:pos="4644"/>
        </w:tabs>
        <w:ind w:left="4644" w:hanging="360"/>
      </w:pPr>
      <w:rPr>
        <w:rFonts w:ascii="Wingdings" w:hAnsi="Wingdings"/>
      </w:rPr>
    </w:lvl>
    <w:lvl w:ilvl="6">
      <w:start w:val="1"/>
      <w:numFmt w:val="bullet"/>
      <w:lvlText w:val=""/>
      <w:lvlJc w:val="left"/>
      <w:pPr>
        <w:tabs>
          <w:tab w:val="num" w:pos="5364"/>
        </w:tabs>
        <w:ind w:left="5364" w:hanging="360"/>
      </w:pPr>
      <w:rPr>
        <w:rFonts w:ascii="Symbol" w:hAnsi="Symbol"/>
      </w:rPr>
    </w:lvl>
    <w:lvl w:ilvl="7">
      <w:start w:val="1"/>
      <w:numFmt w:val="bullet"/>
      <w:lvlText w:val="o"/>
      <w:lvlJc w:val="left"/>
      <w:pPr>
        <w:tabs>
          <w:tab w:val="num" w:pos="6084"/>
        </w:tabs>
        <w:ind w:left="6084" w:hanging="360"/>
      </w:pPr>
      <w:rPr>
        <w:rFonts w:ascii="Courier New" w:hAnsi="Courier New" w:cs="Courier New"/>
      </w:rPr>
    </w:lvl>
    <w:lvl w:ilvl="8">
      <w:start w:val="1"/>
      <w:numFmt w:val="bullet"/>
      <w:lvlText w:val=""/>
      <w:lvlJc w:val="left"/>
      <w:pPr>
        <w:tabs>
          <w:tab w:val="num" w:pos="6804"/>
        </w:tabs>
        <w:ind w:left="6804" w:hanging="360"/>
      </w:pPr>
      <w:rPr>
        <w:rFonts w:ascii="Wingdings" w:hAnsi="Wingdings"/>
      </w:rPr>
    </w:lvl>
  </w:abstractNum>
  <w:abstractNum w:abstractNumId="5"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3103B49"/>
    <w:multiLevelType w:val="singleLevel"/>
    <w:tmpl w:val="3B5A581A"/>
    <w:lvl w:ilvl="0">
      <w:start w:val="1"/>
      <w:numFmt w:val="lowerLetter"/>
      <w:lvlText w:val="%1)"/>
      <w:lvlJc w:val="left"/>
      <w:pPr>
        <w:tabs>
          <w:tab w:val="num" w:pos="720"/>
        </w:tabs>
        <w:ind w:left="720" w:hanging="360"/>
      </w:pPr>
      <w:rPr>
        <w:rFonts w:hint="default"/>
      </w:rPr>
    </w:lvl>
  </w:abstractNum>
  <w:abstractNum w:abstractNumId="7" w15:restartNumberingAfterBreak="0">
    <w:nsid w:val="055075D7"/>
    <w:multiLevelType w:val="hybridMultilevel"/>
    <w:tmpl w:val="2D6E1A7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8" w15:restartNumberingAfterBreak="0">
    <w:nsid w:val="05565826"/>
    <w:multiLevelType w:val="hybridMultilevel"/>
    <w:tmpl w:val="B38A53D8"/>
    <w:lvl w:ilvl="0" w:tplc="3BC2ED0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06385538"/>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15:restartNumberingAfterBreak="0">
    <w:nsid w:val="064E0E05"/>
    <w:multiLevelType w:val="hybridMultilevel"/>
    <w:tmpl w:val="3B70B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A580954"/>
    <w:multiLevelType w:val="hybridMultilevel"/>
    <w:tmpl w:val="33A001A2"/>
    <w:lvl w:ilvl="0" w:tplc="A56A423A">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7B304B"/>
    <w:multiLevelType w:val="hybridMultilevel"/>
    <w:tmpl w:val="7A8A9368"/>
    <w:lvl w:ilvl="0" w:tplc="1ECE3D6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AEE658EC">
      <w:numFmt w:val="none"/>
      <w:lvlText w:val=""/>
      <w:lvlJc w:val="left"/>
      <w:pPr>
        <w:tabs>
          <w:tab w:val="num" w:pos="360"/>
        </w:tabs>
      </w:pPr>
    </w:lvl>
    <w:lvl w:ilvl="3" w:tplc="EA8A363A">
      <w:numFmt w:val="none"/>
      <w:lvlText w:val=""/>
      <w:lvlJc w:val="left"/>
      <w:pPr>
        <w:tabs>
          <w:tab w:val="num" w:pos="360"/>
        </w:tabs>
      </w:pPr>
    </w:lvl>
    <w:lvl w:ilvl="4" w:tplc="B8CE5EE6">
      <w:numFmt w:val="none"/>
      <w:lvlText w:val=""/>
      <w:lvlJc w:val="left"/>
      <w:pPr>
        <w:tabs>
          <w:tab w:val="num" w:pos="360"/>
        </w:tabs>
      </w:pPr>
    </w:lvl>
    <w:lvl w:ilvl="5" w:tplc="1C3ED3D8">
      <w:numFmt w:val="none"/>
      <w:lvlText w:val=""/>
      <w:lvlJc w:val="left"/>
      <w:pPr>
        <w:tabs>
          <w:tab w:val="num" w:pos="360"/>
        </w:tabs>
      </w:pPr>
    </w:lvl>
    <w:lvl w:ilvl="6" w:tplc="9C1446A8">
      <w:numFmt w:val="none"/>
      <w:lvlText w:val=""/>
      <w:lvlJc w:val="left"/>
      <w:pPr>
        <w:tabs>
          <w:tab w:val="num" w:pos="360"/>
        </w:tabs>
      </w:pPr>
    </w:lvl>
    <w:lvl w:ilvl="7" w:tplc="0040D8C0">
      <w:numFmt w:val="none"/>
      <w:lvlText w:val=""/>
      <w:lvlJc w:val="left"/>
      <w:pPr>
        <w:tabs>
          <w:tab w:val="num" w:pos="360"/>
        </w:tabs>
      </w:pPr>
    </w:lvl>
    <w:lvl w:ilvl="8" w:tplc="CA6E78CA">
      <w:numFmt w:val="none"/>
      <w:lvlText w:val=""/>
      <w:lvlJc w:val="left"/>
      <w:pPr>
        <w:tabs>
          <w:tab w:val="num" w:pos="360"/>
        </w:tabs>
      </w:pPr>
    </w:lvl>
  </w:abstractNum>
  <w:abstractNum w:abstractNumId="13" w15:restartNumberingAfterBreak="0">
    <w:nsid w:val="0C3613D8"/>
    <w:multiLevelType w:val="multilevel"/>
    <w:tmpl w:val="9314EBC2"/>
    <w:lvl w:ilvl="0">
      <w:start w:val="1"/>
      <w:numFmt w:val="decimal"/>
      <w:pStyle w:val="03CAPITOL"/>
      <w:suff w:val="space"/>
      <w:lvlText w:val="%1."/>
      <w:lvlJc w:val="left"/>
      <w:pPr>
        <w:ind w:left="0" w:firstLine="709"/>
      </w:pPr>
    </w:lvl>
    <w:lvl w:ilvl="1">
      <w:start w:val="1"/>
      <w:numFmt w:val="decimal"/>
      <w:pStyle w:val="04Subcapitol"/>
      <w:suff w:val="space"/>
      <w:lvlText w:val="%1.%2."/>
      <w:lvlJc w:val="left"/>
      <w:pPr>
        <w:ind w:left="0" w:firstLine="709"/>
      </w:pPr>
      <w:rPr>
        <w:u w:val="single"/>
      </w:rPr>
    </w:lvl>
    <w:lvl w:ilvl="2">
      <w:start w:val="1"/>
      <w:numFmt w:val="decimal"/>
      <w:pStyle w:val="05SSubcapitol"/>
      <w:suff w:val="space"/>
      <w:lvlText w:val="%1.%2.%3."/>
      <w:lvlJc w:val="left"/>
      <w:pPr>
        <w:ind w:left="0" w:firstLine="709"/>
      </w:pPr>
    </w:lvl>
    <w:lvl w:ilvl="3">
      <w:start w:val="1"/>
      <w:numFmt w:val="decimal"/>
      <w:pStyle w:val="06SSSubcapitol"/>
      <w:suff w:val="space"/>
      <w:lvlText w:val="%1.%2.%3.%4."/>
      <w:lvlJc w:val="left"/>
      <w:pPr>
        <w:ind w:left="0" w:firstLine="70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9F7298"/>
    <w:multiLevelType w:val="hybridMultilevel"/>
    <w:tmpl w:val="E4A8A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59E0970"/>
    <w:multiLevelType w:val="multilevel"/>
    <w:tmpl w:val="8ECA3C48"/>
    <w:styleLink w:val="WWNum15"/>
    <w:lvl w:ilvl="0">
      <w:start w:val="1"/>
      <w:numFmt w:val="upperLetter"/>
      <w:lvlText w:val="%1."/>
      <w:lvlJc w:val="left"/>
      <w:pPr>
        <w:ind w:left="1440" w:hanging="360"/>
      </w:pPr>
      <w:rPr>
        <w:rFonts w:cs="Times New Roman"/>
        <w:b w:val="0"/>
        <w:i w:val="0"/>
      </w:rPr>
    </w:lvl>
    <w:lvl w:ilvl="1">
      <w:start w:val="1"/>
      <w:numFmt w:val="lowerLetter"/>
      <w:lvlText w:val="%2."/>
      <w:lvlJc w:val="left"/>
      <w:pPr>
        <w:ind w:left="2160" w:hanging="360"/>
      </w:pPr>
      <w:rPr>
        <w:rFonts w:cs="Times New Roman"/>
      </w:rPr>
    </w:lvl>
    <w:lvl w:ilvl="2">
      <w:start w:val="1"/>
      <w:numFmt w:val="lowerRoman"/>
      <w:lvlText w:val="%1.%2.%3."/>
      <w:lvlJc w:val="right"/>
      <w:pPr>
        <w:ind w:left="2880" w:hanging="180"/>
      </w:pPr>
      <w:rPr>
        <w:rFonts w:cs="Times New Roman"/>
      </w:rPr>
    </w:lvl>
    <w:lvl w:ilvl="3">
      <w:start w:val="1"/>
      <w:numFmt w:val="decimal"/>
      <w:lvlText w:val="%1.%2.%3.%4."/>
      <w:lvlJc w:val="left"/>
      <w:pPr>
        <w:ind w:left="3600" w:hanging="360"/>
      </w:pPr>
      <w:rPr>
        <w:rFonts w:cs="Times New Roman"/>
      </w:rPr>
    </w:lvl>
    <w:lvl w:ilvl="4">
      <w:start w:val="1"/>
      <w:numFmt w:val="lowerLetter"/>
      <w:lvlText w:val="%1.%2.%3.%4.%5."/>
      <w:lvlJc w:val="left"/>
      <w:pPr>
        <w:ind w:left="4320" w:hanging="360"/>
      </w:pPr>
      <w:rPr>
        <w:rFonts w:cs="Times New Roman"/>
      </w:rPr>
    </w:lvl>
    <w:lvl w:ilvl="5">
      <w:start w:val="1"/>
      <w:numFmt w:val="lowerRoman"/>
      <w:lvlText w:val="%1.%2.%3.%4.%5.%6."/>
      <w:lvlJc w:val="right"/>
      <w:pPr>
        <w:ind w:left="5040" w:hanging="180"/>
      </w:pPr>
      <w:rPr>
        <w:rFonts w:cs="Times New Roman"/>
      </w:rPr>
    </w:lvl>
    <w:lvl w:ilvl="6">
      <w:start w:val="1"/>
      <w:numFmt w:val="decimal"/>
      <w:lvlText w:val="%1.%2.%3.%4.%5.%6.%7."/>
      <w:lvlJc w:val="left"/>
      <w:pPr>
        <w:ind w:left="5760" w:hanging="360"/>
      </w:pPr>
      <w:rPr>
        <w:rFonts w:cs="Times New Roman"/>
      </w:rPr>
    </w:lvl>
    <w:lvl w:ilvl="7">
      <w:start w:val="1"/>
      <w:numFmt w:val="lowerLetter"/>
      <w:lvlText w:val="%1.%2.%3.%4.%5.%6.%7.%8."/>
      <w:lvlJc w:val="left"/>
      <w:pPr>
        <w:ind w:left="6480" w:hanging="360"/>
      </w:pPr>
      <w:rPr>
        <w:rFonts w:cs="Times New Roman"/>
      </w:rPr>
    </w:lvl>
    <w:lvl w:ilvl="8">
      <w:start w:val="1"/>
      <w:numFmt w:val="lowerRoman"/>
      <w:lvlText w:val="%1.%2.%3.%4.%5.%6.%7.%8.%9."/>
      <w:lvlJc w:val="right"/>
      <w:pPr>
        <w:ind w:left="7200" w:hanging="180"/>
      </w:pPr>
      <w:rPr>
        <w:rFonts w:cs="Times New Roman"/>
      </w:rPr>
    </w:lvl>
  </w:abstractNum>
  <w:abstractNum w:abstractNumId="16" w15:restartNumberingAfterBreak="0">
    <w:nsid w:val="16B30535"/>
    <w:multiLevelType w:val="hybridMultilevel"/>
    <w:tmpl w:val="CC50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39730B"/>
    <w:multiLevelType w:val="multilevel"/>
    <w:tmpl w:val="FE48D7D4"/>
    <w:lvl w:ilvl="0">
      <w:start w:val="1"/>
      <w:numFmt w:val="decimal"/>
      <w:lvlText w:val="%1."/>
      <w:lvlJc w:val="left"/>
      <w:pPr>
        <w:tabs>
          <w:tab w:val="num" w:pos="643"/>
        </w:tabs>
        <w:ind w:left="643" w:hanging="360"/>
      </w:pPr>
      <w:rPr>
        <w:rFonts w:hint="default"/>
      </w:rPr>
    </w:lvl>
    <w:lvl w:ilvl="1">
      <w:numFmt w:val="bullet"/>
      <w:lvlText w:val="-"/>
      <w:lvlJc w:val="left"/>
      <w:pPr>
        <w:tabs>
          <w:tab w:val="num" w:pos="1363"/>
        </w:tabs>
        <w:ind w:left="1363" w:hanging="360"/>
      </w:pPr>
      <w:rPr>
        <w:rFonts w:ascii="Times New Roman" w:eastAsia="Times New Roman" w:hAnsi="Times New Roman" w:cs="Times New Roman" w:hint="default"/>
      </w:rPr>
    </w:lvl>
    <w:lvl w:ilvl="2" w:tentative="1">
      <w:start w:val="1"/>
      <w:numFmt w:val="lowerRoman"/>
      <w:lvlText w:val="%3."/>
      <w:lvlJc w:val="right"/>
      <w:pPr>
        <w:tabs>
          <w:tab w:val="num" w:pos="2083"/>
        </w:tabs>
        <w:ind w:left="2083" w:hanging="180"/>
      </w:pPr>
    </w:lvl>
    <w:lvl w:ilvl="3" w:tentative="1">
      <w:start w:val="1"/>
      <w:numFmt w:val="decimal"/>
      <w:lvlText w:val="%4."/>
      <w:lvlJc w:val="left"/>
      <w:pPr>
        <w:tabs>
          <w:tab w:val="num" w:pos="2803"/>
        </w:tabs>
        <w:ind w:left="2803" w:hanging="360"/>
      </w:pPr>
    </w:lvl>
    <w:lvl w:ilvl="4" w:tentative="1">
      <w:start w:val="1"/>
      <w:numFmt w:val="lowerLetter"/>
      <w:lvlText w:val="%5."/>
      <w:lvlJc w:val="left"/>
      <w:pPr>
        <w:tabs>
          <w:tab w:val="num" w:pos="3523"/>
        </w:tabs>
        <w:ind w:left="3523" w:hanging="360"/>
      </w:pPr>
    </w:lvl>
    <w:lvl w:ilvl="5" w:tentative="1">
      <w:start w:val="1"/>
      <w:numFmt w:val="lowerRoman"/>
      <w:lvlText w:val="%6."/>
      <w:lvlJc w:val="right"/>
      <w:pPr>
        <w:tabs>
          <w:tab w:val="num" w:pos="4243"/>
        </w:tabs>
        <w:ind w:left="4243" w:hanging="180"/>
      </w:pPr>
    </w:lvl>
    <w:lvl w:ilvl="6" w:tentative="1">
      <w:start w:val="1"/>
      <w:numFmt w:val="decimal"/>
      <w:lvlText w:val="%7."/>
      <w:lvlJc w:val="left"/>
      <w:pPr>
        <w:tabs>
          <w:tab w:val="num" w:pos="4963"/>
        </w:tabs>
        <w:ind w:left="4963" w:hanging="360"/>
      </w:pPr>
    </w:lvl>
    <w:lvl w:ilvl="7" w:tentative="1">
      <w:start w:val="1"/>
      <w:numFmt w:val="lowerLetter"/>
      <w:lvlText w:val="%8."/>
      <w:lvlJc w:val="left"/>
      <w:pPr>
        <w:tabs>
          <w:tab w:val="num" w:pos="5683"/>
        </w:tabs>
        <w:ind w:left="5683" w:hanging="360"/>
      </w:pPr>
    </w:lvl>
    <w:lvl w:ilvl="8" w:tentative="1">
      <w:start w:val="1"/>
      <w:numFmt w:val="lowerRoman"/>
      <w:lvlText w:val="%9."/>
      <w:lvlJc w:val="right"/>
      <w:pPr>
        <w:tabs>
          <w:tab w:val="num" w:pos="6403"/>
        </w:tabs>
        <w:ind w:left="6403" w:hanging="180"/>
      </w:pPr>
    </w:lvl>
  </w:abstractNum>
  <w:abstractNum w:abstractNumId="18" w15:restartNumberingAfterBreak="0">
    <w:nsid w:val="20145D6A"/>
    <w:multiLevelType w:val="multilevel"/>
    <w:tmpl w:val="27707548"/>
    <w:lvl w:ilvl="0">
      <w:start w:val="1"/>
      <w:numFmt w:val="upperLetter"/>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0423561"/>
    <w:multiLevelType w:val="singleLevel"/>
    <w:tmpl w:val="3A066554"/>
    <w:lvl w:ilvl="0">
      <w:start w:val="1"/>
      <w:numFmt w:val="lowerLetter"/>
      <w:lvlText w:val="%1)"/>
      <w:lvlJc w:val="left"/>
      <w:pPr>
        <w:tabs>
          <w:tab w:val="num" w:pos="360"/>
        </w:tabs>
        <w:ind w:left="360" w:hanging="360"/>
      </w:pPr>
      <w:rPr>
        <w:rFonts w:hint="default"/>
        <w:b w:val="0"/>
      </w:rPr>
    </w:lvl>
  </w:abstractNum>
  <w:abstractNum w:abstractNumId="20" w15:restartNumberingAfterBreak="0">
    <w:nsid w:val="24CB407F"/>
    <w:multiLevelType w:val="hybridMultilevel"/>
    <w:tmpl w:val="68B6A88C"/>
    <w:lvl w:ilvl="0" w:tplc="FEEEAFEC">
      <w:start w:val="2"/>
      <w:numFmt w:val="decimal"/>
      <w:lvlText w:val="(%1)"/>
      <w:lvlJc w:val="left"/>
      <w:pPr>
        <w:tabs>
          <w:tab w:val="num" w:pos="750"/>
        </w:tabs>
        <w:ind w:left="750" w:hanging="390"/>
      </w:pPr>
      <w:rPr>
        <w:rFonts w:hint="default"/>
      </w:rPr>
    </w:lvl>
    <w:lvl w:ilvl="1" w:tplc="776E2E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84A5278"/>
    <w:multiLevelType w:val="hybridMultilevel"/>
    <w:tmpl w:val="1E642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7326B0"/>
    <w:multiLevelType w:val="multilevel"/>
    <w:tmpl w:val="FE48D7D4"/>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2DC22EC4"/>
    <w:multiLevelType w:val="hybridMultilevel"/>
    <w:tmpl w:val="BE0A3A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DA0D9A"/>
    <w:multiLevelType w:val="hybridMultilevel"/>
    <w:tmpl w:val="2360943E"/>
    <w:lvl w:ilvl="0" w:tplc="FFFFFFFF">
      <w:start w:val="1"/>
      <w:numFmt w:val="bullet"/>
      <w:lvlText w:val=""/>
      <w:lvlJc w:val="left"/>
      <w:pPr>
        <w:ind w:left="720" w:hanging="360"/>
      </w:pPr>
      <w:rPr>
        <w:rFonts w:ascii="Wingdings" w:hAnsi="Wingdings" w:hint="default"/>
        <w:b/>
        <w:i w:val="0"/>
        <w:sz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CC741C"/>
    <w:multiLevelType w:val="hybridMultilevel"/>
    <w:tmpl w:val="CEF2A7D6"/>
    <w:lvl w:ilvl="0" w:tplc="1C22C83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6505AF6"/>
    <w:multiLevelType w:val="hybridMultilevel"/>
    <w:tmpl w:val="D36EB536"/>
    <w:lvl w:ilvl="0" w:tplc="9A06834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5E69B7"/>
    <w:multiLevelType w:val="hybridMultilevel"/>
    <w:tmpl w:val="EEAE346E"/>
    <w:lvl w:ilvl="0" w:tplc="B8866B0E">
      <w:start w:val="1"/>
      <w:numFmt w:val="lowerLetter"/>
      <w:lvlText w:val="%1."/>
      <w:lvlJc w:val="left"/>
      <w:pPr>
        <w:ind w:left="720" w:hanging="360"/>
      </w:pPr>
      <w:rPr>
        <w:rFonts w:hint="default"/>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05D763F"/>
    <w:multiLevelType w:val="hybridMultilevel"/>
    <w:tmpl w:val="3AB45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F7685E"/>
    <w:multiLevelType w:val="hybridMultilevel"/>
    <w:tmpl w:val="6A6E5F38"/>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480C40A1"/>
    <w:multiLevelType w:val="hybridMultilevel"/>
    <w:tmpl w:val="27C4F8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4B0C4F34"/>
    <w:multiLevelType w:val="hybridMultilevel"/>
    <w:tmpl w:val="D624AD30"/>
    <w:lvl w:ilvl="0" w:tplc="E8165A4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BFB24E4"/>
    <w:multiLevelType w:val="hybridMultilevel"/>
    <w:tmpl w:val="134C9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364B21"/>
    <w:multiLevelType w:val="hybridMultilevel"/>
    <w:tmpl w:val="C818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473A0F"/>
    <w:multiLevelType w:val="multilevel"/>
    <w:tmpl w:val="2956402A"/>
    <w:styleLink w:val="WWNum12"/>
    <w:lvl w:ilvl="0">
      <w:numFmt w:val="bullet"/>
      <w:lvlText w:val="o"/>
      <w:lvlJc w:val="left"/>
      <w:pPr>
        <w:ind w:left="1080" w:hanging="360"/>
      </w:pPr>
      <w:rPr>
        <w:rFonts w:ascii="Courier New" w:hAnsi="Courier New"/>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5" w15:restartNumberingAfterBreak="0">
    <w:nsid w:val="5A9250C6"/>
    <w:multiLevelType w:val="hybridMultilevel"/>
    <w:tmpl w:val="FF786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AE4CF3"/>
    <w:multiLevelType w:val="hybridMultilevel"/>
    <w:tmpl w:val="7A0A5C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5E4261AC"/>
    <w:multiLevelType w:val="hybridMultilevel"/>
    <w:tmpl w:val="A038EE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5FDD6BF4"/>
    <w:multiLevelType w:val="hybridMultilevel"/>
    <w:tmpl w:val="67A0CB8A"/>
    <w:lvl w:ilvl="0" w:tplc="C1A21ABA">
      <w:start w:val="2"/>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635A47BC"/>
    <w:multiLevelType w:val="multilevel"/>
    <w:tmpl w:val="7E1EB8CC"/>
    <w:styleLink w:val="List12"/>
    <w:lvl w:ilvl="0">
      <w:start w:val="1"/>
      <w:numFmt w:val="bullet"/>
      <w:lvlText w:val="➢"/>
      <w:lvlJc w:val="left"/>
      <w:pPr>
        <w:tabs>
          <w:tab w:val="num" w:pos="720"/>
        </w:tabs>
        <w:ind w:left="720" w:hanging="360"/>
      </w:pPr>
      <w:rPr>
        <w:position w:val="0"/>
        <w:sz w:val="24"/>
        <w:szCs w:val="24"/>
        <w:rtl w:val="0"/>
      </w:rPr>
    </w:lvl>
    <w:lvl w:ilvl="1">
      <w:start w:val="1"/>
      <w:numFmt w:val="bullet"/>
      <w:lvlText w:val="❖"/>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40" w15:restartNumberingAfterBreak="0">
    <w:nsid w:val="6CE13942"/>
    <w:multiLevelType w:val="hybridMultilevel"/>
    <w:tmpl w:val="CA78E0AC"/>
    <w:lvl w:ilvl="0" w:tplc="BEB4938A">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350B3"/>
    <w:multiLevelType w:val="hybridMultilevel"/>
    <w:tmpl w:val="6038DFE2"/>
    <w:lvl w:ilvl="0" w:tplc="08090001">
      <w:start w:val="1"/>
      <w:numFmt w:val="bullet"/>
      <w:lvlText w:val=""/>
      <w:lvlJc w:val="left"/>
      <w:pPr>
        <w:ind w:left="2509" w:hanging="360"/>
      </w:pPr>
      <w:rPr>
        <w:rFonts w:ascii="Symbol" w:hAnsi="Symbol"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42" w15:restartNumberingAfterBreak="0">
    <w:nsid w:val="6E5C1535"/>
    <w:multiLevelType w:val="hybridMultilevel"/>
    <w:tmpl w:val="6C9C17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5C63"/>
    <w:multiLevelType w:val="multilevel"/>
    <w:tmpl w:val="FE48D7D4"/>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90B605D"/>
    <w:multiLevelType w:val="hybridMultilevel"/>
    <w:tmpl w:val="19728ACA"/>
    <w:lvl w:ilvl="0" w:tplc="C1A21ABA">
      <w:start w:val="2"/>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7DD51EBD"/>
    <w:multiLevelType w:val="hybridMultilevel"/>
    <w:tmpl w:val="E160A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E5E20B8"/>
    <w:multiLevelType w:val="hybridMultilevel"/>
    <w:tmpl w:val="22603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90299B"/>
    <w:multiLevelType w:val="multilevel"/>
    <w:tmpl w:val="FE48D7D4"/>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7"/>
  </w:num>
  <w:num w:numId="2">
    <w:abstractNumId w:val="21"/>
  </w:num>
  <w:num w:numId="3">
    <w:abstractNumId w:val="42"/>
  </w:num>
  <w:num w:numId="4">
    <w:abstractNumId w:val="14"/>
  </w:num>
  <w:num w:numId="5">
    <w:abstractNumId w:val="10"/>
  </w:num>
  <w:num w:numId="6">
    <w:abstractNumId w:val="25"/>
  </w:num>
  <w:num w:numId="7">
    <w:abstractNumId w:val="28"/>
  </w:num>
  <w:num w:numId="8">
    <w:abstractNumId w:val="45"/>
  </w:num>
  <w:num w:numId="9">
    <w:abstractNumId w:val="44"/>
  </w:num>
  <w:num w:numId="10">
    <w:abstractNumId w:val="23"/>
  </w:num>
  <w:num w:numId="11">
    <w:abstractNumId w:val="34"/>
  </w:num>
  <w:num w:numId="12">
    <w:abstractNumId w:val="15"/>
  </w:num>
  <w:num w:numId="13">
    <w:abstractNumId w:val="15"/>
    <w:lvlOverride w:ilvl="0">
      <w:startOverride w:val="1"/>
    </w:lvlOverride>
  </w:num>
  <w:num w:numId="14">
    <w:abstractNumId w:val="32"/>
  </w:num>
  <w:num w:numId="15">
    <w:abstractNumId w:val="2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2"/>
  </w:num>
  <w:num w:numId="19">
    <w:abstractNumId w:val="33"/>
  </w:num>
  <w:num w:numId="20">
    <w:abstractNumId w:val="30"/>
  </w:num>
  <w:num w:numId="21">
    <w:abstractNumId w:val="29"/>
  </w:num>
  <w:num w:numId="22">
    <w:abstractNumId w:val="41"/>
  </w:num>
  <w:num w:numId="23">
    <w:abstractNumId w:val="40"/>
  </w:num>
  <w:num w:numId="24">
    <w:abstractNumId w:val="39"/>
  </w:num>
  <w:num w:numId="25">
    <w:abstractNumId w:val="24"/>
  </w:num>
  <w:num w:numId="26">
    <w:abstractNumId w:val="35"/>
  </w:num>
  <w:num w:numId="27">
    <w:abstractNumId w:val="37"/>
  </w:num>
  <w:num w:numId="28">
    <w:abstractNumId w:val="38"/>
  </w:num>
  <w:num w:numId="29">
    <w:abstractNumId w:val="8"/>
  </w:num>
  <w:num w:numId="30">
    <w:abstractNumId w:val="36"/>
  </w:num>
  <w:num w:numId="31">
    <w:abstractNumId w:val="7"/>
  </w:num>
  <w:num w:numId="32">
    <w:abstractNumId w:val="16"/>
  </w:num>
  <w:num w:numId="33">
    <w:abstractNumId w:val="46"/>
  </w:num>
  <w:num w:numId="34">
    <w:abstractNumId w:val="18"/>
  </w:num>
  <w:num w:numId="35">
    <w:abstractNumId w:val="0"/>
  </w:num>
  <w:num w:numId="36">
    <w:abstractNumId w:val="31"/>
  </w:num>
  <w:num w:numId="37">
    <w:abstractNumId w:val="5"/>
  </w:num>
  <w:num w:numId="38">
    <w:abstractNumId w:val="1"/>
  </w:num>
  <w:num w:numId="39">
    <w:abstractNumId w:val="2"/>
  </w:num>
  <w:num w:numId="40">
    <w:abstractNumId w:val="3"/>
  </w:num>
  <w:num w:numId="41">
    <w:abstractNumId w:val="20"/>
  </w:num>
  <w:num w:numId="42">
    <w:abstractNumId w:val="6"/>
  </w:num>
  <w:num w:numId="43">
    <w:abstractNumId w:val="19"/>
  </w:num>
  <w:num w:numId="44">
    <w:abstractNumId w:val="9"/>
  </w:num>
  <w:num w:numId="45">
    <w:abstractNumId w:val="17"/>
  </w:num>
  <w:num w:numId="46">
    <w:abstractNumId w:val="47"/>
  </w:num>
  <w:num w:numId="47">
    <w:abstractNumId w:val="22"/>
  </w:num>
  <w:num w:numId="48">
    <w:abstractNumId w:val="43"/>
  </w:num>
  <w:num w:numId="4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A917B1"/>
    <w:rsid w:val="000064CB"/>
    <w:rsid w:val="00040C7B"/>
    <w:rsid w:val="00054B02"/>
    <w:rsid w:val="000713DD"/>
    <w:rsid w:val="00083368"/>
    <w:rsid w:val="00084A80"/>
    <w:rsid w:val="000A13F0"/>
    <w:rsid w:val="000C719D"/>
    <w:rsid w:val="00122206"/>
    <w:rsid w:val="001638BE"/>
    <w:rsid w:val="00185B02"/>
    <w:rsid w:val="00195FF4"/>
    <w:rsid w:val="001A4555"/>
    <w:rsid w:val="001D3959"/>
    <w:rsid w:val="001D4C78"/>
    <w:rsid w:val="001E355A"/>
    <w:rsid w:val="001E36CA"/>
    <w:rsid w:val="00231A1E"/>
    <w:rsid w:val="0027581E"/>
    <w:rsid w:val="00280A3A"/>
    <w:rsid w:val="00294735"/>
    <w:rsid w:val="002B0BA9"/>
    <w:rsid w:val="002C3B4B"/>
    <w:rsid w:val="002D07D2"/>
    <w:rsid w:val="002E08B8"/>
    <w:rsid w:val="00352AC9"/>
    <w:rsid w:val="00395AA9"/>
    <w:rsid w:val="003C43CE"/>
    <w:rsid w:val="003D2A96"/>
    <w:rsid w:val="003D5C2A"/>
    <w:rsid w:val="003E0C07"/>
    <w:rsid w:val="0040785C"/>
    <w:rsid w:val="00435D23"/>
    <w:rsid w:val="00450D77"/>
    <w:rsid w:val="00460B80"/>
    <w:rsid w:val="00464378"/>
    <w:rsid w:val="004B3DB9"/>
    <w:rsid w:val="004C69A6"/>
    <w:rsid w:val="004D400D"/>
    <w:rsid w:val="004D5ADA"/>
    <w:rsid w:val="004D7078"/>
    <w:rsid w:val="004E5209"/>
    <w:rsid w:val="005067CE"/>
    <w:rsid w:val="00517D1A"/>
    <w:rsid w:val="00520616"/>
    <w:rsid w:val="00534585"/>
    <w:rsid w:val="00562A8A"/>
    <w:rsid w:val="0056742A"/>
    <w:rsid w:val="005901A2"/>
    <w:rsid w:val="005C46D5"/>
    <w:rsid w:val="005C593B"/>
    <w:rsid w:val="005D19F5"/>
    <w:rsid w:val="005F2002"/>
    <w:rsid w:val="0061687C"/>
    <w:rsid w:val="00632122"/>
    <w:rsid w:val="006562A5"/>
    <w:rsid w:val="0066111A"/>
    <w:rsid w:val="0067401B"/>
    <w:rsid w:val="00683973"/>
    <w:rsid w:val="006934FB"/>
    <w:rsid w:val="006B5A19"/>
    <w:rsid w:val="006D695A"/>
    <w:rsid w:val="006E5B63"/>
    <w:rsid w:val="006F4D46"/>
    <w:rsid w:val="00730459"/>
    <w:rsid w:val="007437FC"/>
    <w:rsid w:val="007703C9"/>
    <w:rsid w:val="0077151D"/>
    <w:rsid w:val="00794B62"/>
    <w:rsid w:val="007974C4"/>
    <w:rsid w:val="007F058B"/>
    <w:rsid w:val="007F7FFD"/>
    <w:rsid w:val="00805BBE"/>
    <w:rsid w:val="0082331E"/>
    <w:rsid w:val="008607F8"/>
    <w:rsid w:val="008673E1"/>
    <w:rsid w:val="00884663"/>
    <w:rsid w:val="008A30D0"/>
    <w:rsid w:val="008A6FC7"/>
    <w:rsid w:val="008B7464"/>
    <w:rsid w:val="008F66EA"/>
    <w:rsid w:val="00907B5C"/>
    <w:rsid w:val="00926009"/>
    <w:rsid w:val="009419E7"/>
    <w:rsid w:val="00962481"/>
    <w:rsid w:val="009658C2"/>
    <w:rsid w:val="009915A4"/>
    <w:rsid w:val="009A5B45"/>
    <w:rsid w:val="009B161C"/>
    <w:rsid w:val="009B56A1"/>
    <w:rsid w:val="009F07C9"/>
    <w:rsid w:val="009F656C"/>
    <w:rsid w:val="00A05724"/>
    <w:rsid w:val="00A16024"/>
    <w:rsid w:val="00A2650A"/>
    <w:rsid w:val="00A54CD5"/>
    <w:rsid w:val="00A763FC"/>
    <w:rsid w:val="00A84508"/>
    <w:rsid w:val="00A87A9E"/>
    <w:rsid w:val="00A917B1"/>
    <w:rsid w:val="00B56062"/>
    <w:rsid w:val="00B9633D"/>
    <w:rsid w:val="00BB2A01"/>
    <w:rsid w:val="00BE1F03"/>
    <w:rsid w:val="00BF2486"/>
    <w:rsid w:val="00C0474E"/>
    <w:rsid w:val="00C213CD"/>
    <w:rsid w:val="00C43ED4"/>
    <w:rsid w:val="00C66CFF"/>
    <w:rsid w:val="00CD0E6E"/>
    <w:rsid w:val="00CD73FA"/>
    <w:rsid w:val="00CE1B0C"/>
    <w:rsid w:val="00CE7FC8"/>
    <w:rsid w:val="00CF20CF"/>
    <w:rsid w:val="00CF58D0"/>
    <w:rsid w:val="00D10832"/>
    <w:rsid w:val="00D5435F"/>
    <w:rsid w:val="00D71343"/>
    <w:rsid w:val="00D77957"/>
    <w:rsid w:val="00D83131"/>
    <w:rsid w:val="00D95D25"/>
    <w:rsid w:val="00DA6584"/>
    <w:rsid w:val="00DA6FE9"/>
    <w:rsid w:val="00E06332"/>
    <w:rsid w:val="00E162B4"/>
    <w:rsid w:val="00E42A5C"/>
    <w:rsid w:val="00E50944"/>
    <w:rsid w:val="00E75017"/>
    <w:rsid w:val="00E93BDE"/>
    <w:rsid w:val="00E949C9"/>
    <w:rsid w:val="00EB635E"/>
    <w:rsid w:val="00EE7813"/>
    <w:rsid w:val="00EF0C95"/>
    <w:rsid w:val="00EF6407"/>
    <w:rsid w:val="00F7699F"/>
    <w:rsid w:val="00F8310C"/>
    <w:rsid w:val="00FA2A39"/>
    <w:rsid w:val="00FE43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7"/>
    <o:shapelayout v:ext="edit">
      <o:idmap v:ext="edit" data="1"/>
    </o:shapelayout>
  </w:shapeDefaults>
  <w:decimalSymbol w:val="."/>
  <w:listSeparator w:val=","/>
  <w15:docId w15:val="{40DA300A-1E38-4B8E-87B7-7F8B2038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F4"/>
  </w:style>
  <w:style w:type="paragraph" w:styleId="Heading1">
    <w:name w:val="heading 1"/>
    <w:basedOn w:val="Normal"/>
    <w:next w:val="Normal"/>
    <w:link w:val="Heading1Char"/>
    <w:qFormat/>
    <w:rsid w:val="008B7464"/>
    <w:pPr>
      <w:keepNext/>
      <w:spacing w:after="0" w:line="240" w:lineRule="auto"/>
      <w:outlineLvl w:val="0"/>
    </w:pPr>
    <w:rPr>
      <w:rFonts w:ascii="Times New Roman" w:eastAsia="Times New Roman" w:hAnsi="Times New Roman" w:cs="Times New Roman"/>
      <w:b/>
      <w:bCs/>
      <w:sz w:val="24"/>
      <w:szCs w:val="20"/>
    </w:rPr>
  </w:style>
  <w:style w:type="paragraph" w:styleId="Heading2">
    <w:name w:val="heading 2"/>
    <w:basedOn w:val="Normal"/>
    <w:next w:val="Normal"/>
    <w:link w:val="Heading2Char"/>
    <w:uiPriority w:val="9"/>
    <w:semiHidden/>
    <w:unhideWhenUsed/>
    <w:qFormat/>
    <w:rsid w:val="008B746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8B746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8B7464"/>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17B1"/>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917B1"/>
    <w:rPr>
      <w:rFonts w:ascii="Calibri" w:eastAsia="Times New Roman" w:hAnsi="Calibri" w:cs="Times New Roman"/>
    </w:rPr>
  </w:style>
  <w:style w:type="paragraph" w:styleId="ListParagraph">
    <w:name w:val="List Paragraph"/>
    <w:basedOn w:val="Normal"/>
    <w:qFormat/>
    <w:rsid w:val="00450D77"/>
    <w:pPr>
      <w:ind w:left="720"/>
      <w:contextualSpacing/>
    </w:pPr>
  </w:style>
  <w:style w:type="paragraph" w:customStyle="1" w:styleId="DefaultText">
    <w:name w:val="Default Text:"/>
    <w:basedOn w:val="Normal"/>
    <w:rsid w:val="00450D77"/>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n-US"/>
    </w:rPr>
  </w:style>
  <w:style w:type="paragraph" w:styleId="Header">
    <w:name w:val="header"/>
    <w:basedOn w:val="Normal"/>
    <w:link w:val="HeaderChar"/>
    <w:unhideWhenUsed/>
    <w:rsid w:val="00962481"/>
    <w:pPr>
      <w:tabs>
        <w:tab w:val="center" w:pos="4680"/>
        <w:tab w:val="right" w:pos="9360"/>
      </w:tabs>
      <w:spacing w:after="0" w:line="240" w:lineRule="auto"/>
    </w:pPr>
  </w:style>
  <w:style w:type="character" w:customStyle="1" w:styleId="HeaderChar">
    <w:name w:val="Header Char"/>
    <w:basedOn w:val="DefaultParagraphFont"/>
    <w:link w:val="Header"/>
    <w:rsid w:val="00962481"/>
  </w:style>
  <w:style w:type="paragraph" w:styleId="Footer">
    <w:name w:val="footer"/>
    <w:basedOn w:val="Normal"/>
    <w:link w:val="FooterChar"/>
    <w:uiPriority w:val="99"/>
    <w:unhideWhenUsed/>
    <w:rsid w:val="00962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481"/>
  </w:style>
  <w:style w:type="paragraph" w:styleId="BodyTextIndent">
    <w:name w:val="Body Text Indent"/>
    <w:basedOn w:val="Normal"/>
    <w:link w:val="BodyTextIndentChar"/>
    <w:uiPriority w:val="99"/>
    <w:rsid w:val="00DA6FE9"/>
    <w:pPr>
      <w:spacing w:after="0" w:line="240" w:lineRule="auto"/>
      <w:ind w:firstLine="720"/>
    </w:pPr>
    <w:rPr>
      <w:rFonts w:ascii="Arial" w:eastAsia="Times New Roman" w:hAnsi="Arial" w:cs="Times New Roman"/>
      <w:sz w:val="28"/>
      <w:szCs w:val="20"/>
      <w:lang w:val="en-US"/>
    </w:rPr>
  </w:style>
  <w:style w:type="character" w:customStyle="1" w:styleId="BodyTextIndentChar">
    <w:name w:val="Body Text Indent Char"/>
    <w:basedOn w:val="DefaultParagraphFont"/>
    <w:link w:val="BodyTextIndent"/>
    <w:uiPriority w:val="99"/>
    <w:rsid w:val="00DA6FE9"/>
    <w:rPr>
      <w:rFonts w:ascii="Arial" w:eastAsia="Times New Roman" w:hAnsi="Arial" w:cs="Times New Roman"/>
      <w:sz w:val="28"/>
      <w:szCs w:val="20"/>
      <w:lang w:val="en-US"/>
    </w:rPr>
  </w:style>
  <w:style w:type="character" w:customStyle="1" w:styleId="tpa1">
    <w:name w:val="tpa1"/>
    <w:basedOn w:val="DefaultParagraphFont"/>
    <w:rsid w:val="00F8310C"/>
  </w:style>
  <w:style w:type="paragraph" w:styleId="BodyText">
    <w:name w:val="Body Text"/>
    <w:basedOn w:val="Normal"/>
    <w:link w:val="BodyTextChar"/>
    <w:unhideWhenUsed/>
    <w:qFormat/>
    <w:rsid w:val="006562A5"/>
    <w:pPr>
      <w:spacing w:after="120"/>
    </w:pPr>
  </w:style>
  <w:style w:type="character" w:customStyle="1" w:styleId="BodyTextChar">
    <w:name w:val="Body Text Char"/>
    <w:basedOn w:val="DefaultParagraphFont"/>
    <w:link w:val="BodyText"/>
    <w:rsid w:val="006562A5"/>
  </w:style>
  <w:style w:type="paragraph" w:styleId="BodyText2">
    <w:name w:val="Body Text 2"/>
    <w:basedOn w:val="Normal"/>
    <w:link w:val="BodyText2Char"/>
    <w:unhideWhenUsed/>
    <w:rsid w:val="006562A5"/>
    <w:pPr>
      <w:spacing w:after="120" w:line="480" w:lineRule="auto"/>
    </w:pPr>
  </w:style>
  <w:style w:type="character" w:customStyle="1" w:styleId="BodyText2Char">
    <w:name w:val="Body Text 2 Char"/>
    <w:basedOn w:val="DefaultParagraphFont"/>
    <w:link w:val="BodyText2"/>
    <w:rsid w:val="006562A5"/>
  </w:style>
  <w:style w:type="paragraph" w:styleId="BalloonText">
    <w:name w:val="Balloon Text"/>
    <w:basedOn w:val="Normal"/>
    <w:link w:val="BalloonTextChar"/>
    <w:uiPriority w:val="99"/>
    <w:semiHidden/>
    <w:unhideWhenUsed/>
    <w:rsid w:val="008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7F8"/>
    <w:rPr>
      <w:rFonts w:ascii="Segoe UI" w:hAnsi="Segoe UI" w:cs="Segoe UI"/>
      <w:sz w:val="18"/>
      <w:szCs w:val="18"/>
    </w:rPr>
  </w:style>
  <w:style w:type="character" w:customStyle="1" w:styleId="Heading1Char">
    <w:name w:val="Heading 1 Char"/>
    <w:basedOn w:val="DefaultParagraphFont"/>
    <w:link w:val="Heading1"/>
    <w:rsid w:val="008B7464"/>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uiPriority w:val="9"/>
    <w:semiHidden/>
    <w:rsid w:val="008B746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8B746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8B7464"/>
    <w:rPr>
      <w:rFonts w:ascii="Calibri" w:eastAsia="Times New Roman" w:hAnsi="Calibri" w:cs="Times New Roman"/>
      <w:b/>
      <w:bCs/>
      <w:sz w:val="28"/>
      <w:szCs w:val="28"/>
    </w:rPr>
  </w:style>
  <w:style w:type="character" w:styleId="PageNumber">
    <w:name w:val="page number"/>
    <w:basedOn w:val="DefaultParagraphFont"/>
    <w:rsid w:val="008B7464"/>
  </w:style>
  <w:style w:type="character" w:styleId="CommentReference">
    <w:name w:val="annotation reference"/>
    <w:basedOn w:val="DefaultParagraphFont"/>
    <w:rsid w:val="008B7464"/>
    <w:rPr>
      <w:sz w:val="16"/>
    </w:rPr>
  </w:style>
  <w:style w:type="paragraph" w:styleId="CommentText">
    <w:name w:val="annotation text"/>
    <w:basedOn w:val="Normal"/>
    <w:link w:val="CommentTextChar"/>
    <w:rsid w:val="008B746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B7464"/>
    <w:rPr>
      <w:rFonts w:ascii="Times New Roman" w:eastAsia="Times New Roman" w:hAnsi="Times New Roman" w:cs="Times New Roman"/>
      <w:sz w:val="20"/>
      <w:szCs w:val="20"/>
    </w:rPr>
  </w:style>
  <w:style w:type="paragraph" w:customStyle="1" w:styleId="DefaultText0">
    <w:name w:val="Default Text"/>
    <w:basedOn w:val="Normal"/>
    <w:rsid w:val="008B7464"/>
    <w:pPr>
      <w:spacing w:after="0" w:line="240" w:lineRule="auto"/>
    </w:pPr>
    <w:rPr>
      <w:rFonts w:ascii="Times New Roman" w:eastAsia="Times New Roman" w:hAnsi="Times New Roman" w:cs="Times New Roman"/>
      <w:noProof/>
      <w:sz w:val="24"/>
      <w:szCs w:val="20"/>
      <w:lang w:val="en-US"/>
    </w:rPr>
  </w:style>
  <w:style w:type="paragraph" w:styleId="BodyText3">
    <w:name w:val="Body Text 3"/>
    <w:aliases w:val=" Char"/>
    <w:basedOn w:val="Normal"/>
    <w:link w:val="BodyText3Char"/>
    <w:rsid w:val="008B7464"/>
    <w:pPr>
      <w:spacing w:after="0" w:line="240" w:lineRule="auto"/>
    </w:pPr>
    <w:rPr>
      <w:rFonts w:ascii="Times New Roman" w:eastAsia="Times New Roman" w:hAnsi="Times New Roman" w:cs="Times New Roman"/>
      <w:sz w:val="24"/>
      <w:szCs w:val="20"/>
    </w:rPr>
  </w:style>
  <w:style w:type="character" w:customStyle="1" w:styleId="BodyText3Char">
    <w:name w:val="Body Text 3 Char"/>
    <w:aliases w:val=" Char Char"/>
    <w:basedOn w:val="DefaultParagraphFont"/>
    <w:link w:val="BodyText3"/>
    <w:rsid w:val="008B7464"/>
    <w:rPr>
      <w:rFonts w:ascii="Times New Roman" w:eastAsia="Times New Roman" w:hAnsi="Times New Roman" w:cs="Times New Roman"/>
      <w:sz w:val="24"/>
      <w:szCs w:val="20"/>
    </w:rPr>
  </w:style>
  <w:style w:type="paragraph" w:customStyle="1" w:styleId="NormalWeb2">
    <w:name w:val="Normal (Web)2"/>
    <w:basedOn w:val="Normal"/>
    <w:rsid w:val="008B7464"/>
    <w:pPr>
      <w:spacing w:before="93" w:after="93" w:line="240" w:lineRule="auto"/>
      <w:ind w:left="93" w:right="93"/>
    </w:pPr>
    <w:rPr>
      <w:rFonts w:ascii="Times New Roman" w:eastAsia="Times New Roman" w:hAnsi="Times New Roman" w:cs="Times New Roman"/>
      <w:sz w:val="24"/>
      <w:szCs w:val="24"/>
      <w:lang w:eastAsia="ro-RO"/>
    </w:rPr>
  </w:style>
  <w:style w:type="paragraph" w:styleId="BodyTextIndent3">
    <w:name w:val="Body Text Indent 3"/>
    <w:basedOn w:val="Normal"/>
    <w:link w:val="BodyTextIndent3Char"/>
    <w:unhideWhenUsed/>
    <w:rsid w:val="008B7464"/>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B7464"/>
    <w:rPr>
      <w:rFonts w:ascii="Times New Roman" w:eastAsia="Times New Roman" w:hAnsi="Times New Roman" w:cs="Times New Roman"/>
      <w:sz w:val="16"/>
      <w:szCs w:val="16"/>
    </w:rPr>
  </w:style>
  <w:style w:type="paragraph" w:styleId="Title">
    <w:name w:val="Title"/>
    <w:basedOn w:val="Normal"/>
    <w:link w:val="TitleChar"/>
    <w:qFormat/>
    <w:rsid w:val="008B7464"/>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itleChar">
    <w:name w:val="Title Char"/>
    <w:basedOn w:val="DefaultParagraphFont"/>
    <w:link w:val="Title"/>
    <w:rsid w:val="008B7464"/>
    <w:rPr>
      <w:rFonts w:ascii="Times New Roman" w:eastAsia="Times New Roman" w:hAnsi="Times New Roman" w:cs="Times New Roman"/>
      <w:b/>
      <w:snapToGrid w:val="0"/>
      <w:sz w:val="24"/>
      <w:szCs w:val="20"/>
    </w:rPr>
  </w:style>
  <w:style w:type="paragraph" w:customStyle="1" w:styleId="Standard">
    <w:name w:val="Standard"/>
    <w:link w:val="StandardChar"/>
    <w:uiPriority w:val="99"/>
    <w:rsid w:val="003E0C07"/>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har">
    <w:name w:val="Standard Char"/>
    <w:link w:val="Standard"/>
    <w:uiPriority w:val="99"/>
    <w:locked/>
    <w:rsid w:val="003E0C07"/>
    <w:rPr>
      <w:rFonts w:ascii="Times New Roman" w:eastAsia="SimSun" w:hAnsi="Times New Roman" w:cs="Mangal"/>
      <w:kern w:val="3"/>
      <w:sz w:val="24"/>
      <w:szCs w:val="24"/>
      <w:lang w:eastAsia="zh-CN" w:bidi="hi-IN"/>
    </w:rPr>
  </w:style>
  <w:style w:type="numbering" w:customStyle="1" w:styleId="WWNum15">
    <w:name w:val="WWNum15"/>
    <w:rsid w:val="003E0C07"/>
    <w:pPr>
      <w:numPr>
        <w:numId w:val="12"/>
      </w:numPr>
    </w:pPr>
  </w:style>
  <w:style w:type="numbering" w:customStyle="1" w:styleId="WWNum12">
    <w:name w:val="WWNum12"/>
    <w:rsid w:val="003E0C07"/>
    <w:pPr>
      <w:numPr>
        <w:numId w:val="11"/>
      </w:numPr>
    </w:pPr>
  </w:style>
  <w:style w:type="paragraph" w:customStyle="1" w:styleId="07Paragraf">
    <w:name w:val="07. Paragraf"/>
    <w:basedOn w:val="Normal"/>
    <w:qFormat/>
    <w:rsid w:val="004B3DB9"/>
    <w:pPr>
      <w:spacing w:after="0" w:line="240" w:lineRule="auto"/>
      <w:ind w:firstLine="709"/>
      <w:jc w:val="both"/>
    </w:pPr>
    <w:rPr>
      <w:rFonts w:ascii="Arial Narrow" w:eastAsia="Calibri" w:hAnsi="Arial Narrow" w:cs="Times New Roman"/>
      <w:noProof/>
      <w:sz w:val="24"/>
    </w:rPr>
  </w:style>
  <w:style w:type="paragraph" w:customStyle="1" w:styleId="03CAPITOL">
    <w:name w:val="03. CAPITOL"/>
    <w:basedOn w:val="Normal"/>
    <w:qFormat/>
    <w:rsid w:val="004B3DB9"/>
    <w:pPr>
      <w:keepNext/>
      <w:numPr>
        <w:numId w:val="16"/>
      </w:numPr>
      <w:spacing w:before="240" w:after="240" w:line="240" w:lineRule="auto"/>
      <w:jc w:val="both"/>
    </w:pPr>
    <w:rPr>
      <w:rFonts w:ascii="Arial Narrow" w:eastAsia="Calibri" w:hAnsi="Arial Narrow" w:cs="Times New Roman"/>
      <w:b/>
      <w:caps/>
      <w:noProof/>
      <w:sz w:val="24"/>
    </w:rPr>
  </w:style>
  <w:style w:type="paragraph" w:customStyle="1" w:styleId="04Subcapitol">
    <w:name w:val="04. Subcapitol"/>
    <w:basedOn w:val="Normal"/>
    <w:qFormat/>
    <w:rsid w:val="004B3DB9"/>
    <w:pPr>
      <w:keepNext/>
      <w:numPr>
        <w:ilvl w:val="1"/>
        <w:numId w:val="16"/>
      </w:numPr>
      <w:spacing w:before="240" w:after="0" w:line="240" w:lineRule="auto"/>
      <w:jc w:val="both"/>
    </w:pPr>
    <w:rPr>
      <w:rFonts w:ascii="Arial Narrow" w:eastAsia="Calibri" w:hAnsi="Arial Narrow" w:cs="Times New Roman"/>
      <w:b/>
      <w:noProof/>
      <w:sz w:val="24"/>
      <w:u w:val="single"/>
    </w:rPr>
  </w:style>
  <w:style w:type="paragraph" w:customStyle="1" w:styleId="05SSubcapitol">
    <w:name w:val="05. SSubcapitol"/>
    <w:basedOn w:val="Normal"/>
    <w:qFormat/>
    <w:rsid w:val="004B3DB9"/>
    <w:pPr>
      <w:keepNext/>
      <w:numPr>
        <w:ilvl w:val="2"/>
        <w:numId w:val="16"/>
      </w:numPr>
      <w:spacing w:before="240" w:after="0" w:line="240" w:lineRule="auto"/>
      <w:jc w:val="both"/>
    </w:pPr>
    <w:rPr>
      <w:rFonts w:ascii="Arial Narrow" w:eastAsia="Calibri" w:hAnsi="Arial Narrow" w:cs="Times New Roman"/>
      <w:b/>
      <w:noProof/>
      <w:sz w:val="24"/>
    </w:rPr>
  </w:style>
  <w:style w:type="paragraph" w:customStyle="1" w:styleId="06SSSubcapitol">
    <w:name w:val="06. SSSubcapitol"/>
    <w:basedOn w:val="Normal"/>
    <w:qFormat/>
    <w:rsid w:val="004B3DB9"/>
    <w:pPr>
      <w:keepNext/>
      <w:numPr>
        <w:ilvl w:val="3"/>
        <w:numId w:val="16"/>
      </w:numPr>
      <w:spacing w:after="0" w:line="240" w:lineRule="auto"/>
      <w:jc w:val="both"/>
    </w:pPr>
    <w:rPr>
      <w:rFonts w:ascii="Arial Narrow" w:eastAsia="Calibri" w:hAnsi="Arial Narrow" w:cs="Times New Roman"/>
      <w:b/>
      <w:noProof/>
      <w:sz w:val="24"/>
    </w:rPr>
  </w:style>
  <w:style w:type="paragraph" w:customStyle="1" w:styleId="Indentcorptext">
    <w:name w:val="Indent corp text"/>
    <w:rsid w:val="002D07D2"/>
    <w:pPr>
      <w:widowControl w:val="0"/>
      <w:pBdr>
        <w:top w:val="nil"/>
        <w:left w:val="nil"/>
        <w:bottom w:val="nil"/>
        <w:right w:val="nil"/>
        <w:between w:val="nil"/>
        <w:bar w:val="nil"/>
      </w:pBdr>
      <w:spacing w:after="120" w:line="240" w:lineRule="auto"/>
      <w:ind w:left="283"/>
    </w:pPr>
    <w:rPr>
      <w:rFonts w:ascii="Times New Roman" w:eastAsia="Arial Unicode MS" w:hAnsi="Arial Unicode MS" w:cs="Arial Unicode MS"/>
      <w:color w:val="000000"/>
      <w:sz w:val="24"/>
      <w:szCs w:val="24"/>
      <w:u w:color="000000"/>
      <w:bdr w:val="nil"/>
      <w:lang w:val="en-US" w:eastAsia="ro-RO"/>
    </w:rPr>
  </w:style>
  <w:style w:type="numbering" w:customStyle="1" w:styleId="List12">
    <w:name w:val="List 12"/>
    <w:basedOn w:val="NoList"/>
    <w:rsid w:val="00EF6407"/>
    <w:pPr>
      <w:numPr>
        <w:numId w:val="24"/>
      </w:numPr>
    </w:pPr>
  </w:style>
  <w:style w:type="paragraph" w:customStyle="1" w:styleId="Corptext2">
    <w:name w:val="Corp text 2"/>
    <w:rsid w:val="00BE1F03"/>
    <w:pPr>
      <w:widowControl w:val="0"/>
      <w:pBdr>
        <w:top w:val="nil"/>
        <w:left w:val="nil"/>
        <w:bottom w:val="nil"/>
        <w:right w:val="nil"/>
        <w:between w:val="nil"/>
        <w:bar w:val="nil"/>
      </w:pBdr>
      <w:spacing w:after="120" w:line="480" w:lineRule="auto"/>
    </w:pPr>
    <w:rPr>
      <w:rFonts w:ascii="Times New Roman" w:eastAsia="Times New Roman" w:hAnsi="Times New Roman" w:cs="Times New Roman"/>
      <w:color w:val="000000"/>
      <w:sz w:val="24"/>
      <w:szCs w:val="24"/>
      <w:u w:color="000000"/>
      <w:bdr w:val="nil"/>
      <w:lang w:val="en-US" w:eastAsia="ro-RO"/>
    </w:rPr>
  </w:style>
  <w:style w:type="character" w:styleId="Strong">
    <w:name w:val="Strong"/>
    <w:basedOn w:val="DefaultParagraphFont"/>
    <w:uiPriority w:val="22"/>
    <w:qFormat/>
    <w:rsid w:val="00231A1E"/>
    <w:rPr>
      <w:b/>
      <w:bCs/>
    </w:rPr>
  </w:style>
  <w:style w:type="character" w:customStyle="1" w:styleId="style13">
    <w:name w:val="style13"/>
    <w:basedOn w:val="DefaultParagraphFont"/>
    <w:rsid w:val="00231A1E"/>
  </w:style>
  <w:style w:type="paragraph" w:customStyle="1" w:styleId="Corptext31">
    <w:name w:val="Corp text 31"/>
    <w:basedOn w:val="Normal"/>
    <w:rsid w:val="00231A1E"/>
    <w:pPr>
      <w:suppressAutoHyphens/>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311">
      <w:bodyDiv w:val="1"/>
      <w:marLeft w:val="0"/>
      <w:marRight w:val="0"/>
      <w:marTop w:val="0"/>
      <w:marBottom w:val="0"/>
      <w:divBdr>
        <w:top w:val="none" w:sz="0" w:space="0" w:color="auto"/>
        <w:left w:val="none" w:sz="0" w:space="0" w:color="auto"/>
        <w:bottom w:val="none" w:sz="0" w:space="0" w:color="auto"/>
        <w:right w:val="none" w:sz="0" w:space="0" w:color="auto"/>
      </w:divBdr>
    </w:div>
    <w:div w:id="58331035">
      <w:bodyDiv w:val="1"/>
      <w:marLeft w:val="0"/>
      <w:marRight w:val="0"/>
      <w:marTop w:val="0"/>
      <w:marBottom w:val="0"/>
      <w:divBdr>
        <w:top w:val="none" w:sz="0" w:space="0" w:color="auto"/>
        <w:left w:val="none" w:sz="0" w:space="0" w:color="auto"/>
        <w:bottom w:val="none" w:sz="0" w:space="0" w:color="auto"/>
        <w:right w:val="none" w:sz="0" w:space="0" w:color="auto"/>
      </w:divBdr>
    </w:div>
    <w:div w:id="176891493">
      <w:bodyDiv w:val="1"/>
      <w:marLeft w:val="0"/>
      <w:marRight w:val="0"/>
      <w:marTop w:val="0"/>
      <w:marBottom w:val="0"/>
      <w:divBdr>
        <w:top w:val="none" w:sz="0" w:space="0" w:color="auto"/>
        <w:left w:val="none" w:sz="0" w:space="0" w:color="auto"/>
        <w:bottom w:val="none" w:sz="0" w:space="0" w:color="auto"/>
        <w:right w:val="none" w:sz="0" w:space="0" w:color="auto"/>
      </w:divBdr>
    </w:div>
    <w:div w:id="227690648">
      <w:bodyDiv w:val="1"/>
      <w:marLeft w:val="0"/>
      <w:marRight w:val="0"/>
      <w:marTop w:val="0"/>
      <w:marBottom w:val="0"/>
      <w:divBdr>
        <w:top w:val="none" w:sz="0" w:space="0" w:color="auto"/>
        <w:left w:val="none" w:sz="0" w:space="0" w:color="auto"/>
        <w:bottom w:val="none" w:sz="0" w:space="0" w:color="auto"/>
        <w:right w:val="none" w:sz="0" w:space="0" w:color="auto"/>
      </w:divBdr>
    </w:div>
    <w:div w:id="381448083">
      <w:bodyDiv w:val="1"/>
      <w:marLeft w:val="0"/>
      <w:marRight w:val="0"/>
      <w:marTop w:val="0"/>
      <w:marBottom w:val="0"/>
      <w:divBdr>
        <w:top w:val="none" w:sz="0" w:space="0" w:color="auto"/>
        <w:left w:val="none" w:sz="0" w:space="0" w:color="auto"/>
        <w:bottom w:val="none" w:sz="0" w:space="0" w:color="auto"/>
        <w:right w:val="none" w:sz="0" w:space="0" w:color="auto"/>
      </w:divBdr>
    </w:div>
    <w:div w:id="499662363">
      <w:bodyDiv w:val="1"/>
      <w:marLeft w:val="0"/>
      <w:marRight w:val="0"/>
      <w:marTop w:val="0"/>
      <w:marBottom w:val="0"/>
      <w:divBdr>
        <w:top w:val="none" w:sz="0" w:space="0" w:color="auto"/>
        <w:left w:val="none" w:sz="0" w:space="0" w:color="auto"/>
        <w:bottom w:val="none" w:sz="0" w:space="0" w:color="auto"/>
        <w:right w:val="none" w:sz="0" w:space="0" w:color="auto"/>
      </w:divBdr>
    </w:div>
    <w:div w:id="738794572">
      <w:bodyDiv w:val="1"/>
      <w:marLeft w:val="0"/>
      <w:marRight w:val="0"/>
      <w:marTop w:val="0"/>
      <w:marBottom w:val="0"/>
      <w:divBdr>
        <w:top w:val="none" w:sz="0" w:space="0" w:color="auto"/>
        <w:left w:val="none" w:sz="0" w:space="0" w:color="auto"/>
        <w:bottom w:val="none" w:sz="0" w:space="0" w:color="auto"/>
        <w:right w:val="none" w:sz="0" w:space="0" w:color="auto"/>
      </w:divBdr>
    </w:div>
    <w:div w:id="739139692">
      <w:bodyDiv w:val="1"/>
      <w:marLeft w:val="0"/>
      <w:marRight w:val="0"/>
      <w:marTop w:val="0"/>
      <w:marBottom w:val="0"/>
      <w:divBdr>
        <w:top w:val="none" w:sz="0" w:space="0" w:color="auto"/>
        <w:left w:val="none" w:sz="0" w:space="0" w:color="auto"/>
        <w:bottom w:val="none" w:sz="0" w:space="0" w:color="auto"/>
        <w:right w:val="none" w:sz="0" w:space="0" w:color="auto"/>
      </w:divBdr>
    </w:div>
    <w:div w:id="811941824">
      <w:bodyDiv w:val="1"/>
      <w:marLeft w:val="0"/>
      <w:marRight w:val="0"/>
      <w:marTop w:val="0"/>
      <w:marBottom w:val="0"/>
      <w:divBdr>
        <w:top w:val="none" w:sz="0" w:space="0" w:color="auto"/>
        <w:left w:val="none" w:sz="0" w:space="0" w:color="auto"/>
        <w:bottom w:val="none" w:sz="0" w:space="0" w:color="auto"/>
        <w:right w:val="none" w:sz="0" w:space="0" w:color="auto"/>
      </w:divBdr>
    </w:div>
    <w:div w:id="876428927">
      <w:bodyDiv w:val="1"/>
      <w:marLeft w:val="0"/>
      <w:marRight w:val="0"/>
      <w:marTop w:val="0"/>
      <w:marBottom w:val="0"/>
      <w:divBdr>
        <w:top w:val="none" w:sz="0" w:space="0" w:color="auto"/>
        <w:left w:val="none" w:sz="0" w:space="0" w:color="auto"/>
        <w:bottom w:val="none" w:sz="0" w:space="0" w:color="auto"/>
        <w:right w:val="none" w:sz="0" w:space="0" w:color="auto"/>
      </w:divBdr>
    </w:div>
    <w:div w:id="951398258">
      <w:bodyDiv w:val="1"/>
      <w:marLeft w:val="0"/>
      <w:marRight w:val="0"/>
      <w:marTop w:val="0"/>
      <w:marBottom w:val="0"/>
      <w:divBdr>
        <w:top w:val="none" w:sz="0" w:space="0" w:color="auto"/>
        <w:left w:val="none" w:sz="0" w:space="0" w:color="auto"/>
        <w:bottom w:val="none" w:sz="0" w:space="0" w:color="auto"/>
        <w:right w:val="none" w:sz="0" w:space="0" w:color="auto"/>
      </w:divBdr>
    </w:div>
    <w:div w:id="1035618840">
      <w:bodyDiv w:val="1"/>
      <w:marLeft w:val="0"/>
      <w:marRight w:val="0"/>
      <w:marTop w:val="0"/>
      <w:marBottom w:val="0"/>
      <w:divBdr>
        <w:top w:val="none" w:sz="0" w:space="0" w:color="auto"/>
        <w:left w:val="none" w:sz="0" w:space="0" w:color="auto"/>
        <w:bottom w:val="none" w:sz="0" w:space="0" w:color="auto"/>
        <w:right w:val="none" w:sz="0" w:space="0" w:color="auto"/>
      </w:divBdr>
    </w:div>
    <w:div w:id="1161310622">
      <w:bodyDiv w:val="1"/>
      <w:marLeft w:val="0"/>
      <w:marRight w:val="0"/>
      <w:marTop w:val="0"/>
      <w:marBottom w:val="0"/>
      <w:divBdr>
        <w:top w:val="none" w:sz="0" w:space="0" w:color="auto"/>
        <w:left w:val="none" w:sz="0" w:space="0" w:color="auto"/>
        <w:bottom w:val="none" w:sz="0" w:space="0" w:color="auto"/>
        <w:right w:val="none" w:sz="0" w:space="0" w:color="auto"/>
      </w:divBdr>
    </w:div>
    <w:div w:id="1189755878">
      <w:bodyDiv w:val="1"/>
      <w:marLeft w:val="0"/>
      <w:marRight w:val="0"/>
      <w:marTop w:val="0"/>
      <w:marBottom w:val="0"/>
      <w:divBdr>
        <w:top w:val="none" w:sz="0" w:space="0" w:color="auto"/>
        <w:left w:val="none" w:sz="0" w:space="0" w:color="auto"/>
        <w:bottom w:val="none" w:sz="0" w:space="0" w:color="auto"/>
        <w:right w:val="none" w:sz="0" w:space="0" w:color="auto"/>
      </w:divBdr>
    </w:div>
    <w:div w:id="1240947719">
      <w:bodyDiv w:val="1"/>
      <w:marLeft w:val="0"/>
      <w:marRight w:val="0"/>
      <w:marTop w:val="0"/>
      <w:marBottom w:val="0"/>
      <w:divBdr>
        <w:top w:val="none" w:sz="0" w:space="0" w:color="auto"/>
        <w:left w:val="none" w:sz="0" w:space="0" w:color="auto"/>
        <w:bottom w:val="none" w:sz="0" w:space="0" w:color="auto"/>
        <w:right w:val="none" w:sz="0" w:space="0" w:color="auto"/>
      </w:divBdr>
    </w:div>
    <w:div w:id="1280794785">
      <w:bodyDiv w:val="1"/>
      <w:marLeft w:val="0"/>
      <w:marRight w:val="0"/>
      <w:marTop w:val="0"/>
      <w:marBottom w:val="0"/>
      <w:divBdr>
        <w:top w:val="none" w:sz="0" w:space="0" w:color="auto"/>
        <w:left w:val="none" w:sz="0" w:space="0" w:color="auto"/>
        <w:bottom w:val="none" w:sz="0" w:space="0" w:color="auto"/>
        <w:right w:val="none" w:sz="0" w:space="0" w:color="auto"/>
      </w:divBdr>
    </w:div>
    <w:div w:id="1335376642">
      <w:bodyDiv w:val="1"/>
      <w:marLeft w:val="0"/>
      <w:marRight w:val="0"/>
      <w:marTop w:val="0"/>
      <w:marBottom w:val="0"/>
      <w:divBdr>
        <w:top w:val="none" w:sz="0" w:space="0" w:color="auto"/>
        <w:left w:val="none" w:sz="0" w:space="0" w:color="auto"/>
        <w:bottom w:val="none" w:sz="0" w:space="0" w:color="auto"/>
        <w:right w:val="none" w:sz="0" w:space="0" w:color="auto"/>
      </w:divBdr>
    </w:div>
    <w:div w:id="1345786524">
      <w:bodyDiv w:val="1"/>
      <w:marLeft w:val="0"/>
      <w:marRight w:val="0"/>
      <w:marTop w:val="0"/>
      <w:marBottom w:val="0"/>
      <w:divBdr>
        <w:top w:val="none" w:sz="0" w:space="0" w:color="auto"/>
        <w:left w:val="none" w:sz="0" w:space="0" w:color="auto"/>
        <w:bottom w:val="none" w:sz="0" w:space="0" w:color="auto"/>
        <w:right w:val="none" w:sz="0" w:space="0" w:color="auto"/>
      </w:divBdr>
    </w:div>
    <w:div w:id="1475414611">
      <w:bodyDiv w:val="1"/>
      <w:marLeft w:val="0"/>
      <w:marRight w:val="0"/>
      <w:marTop w:val="0"/>
      <w:marBottom w:val="0"/>
      <w:divBdr>
        <w:top w:val="none" w:sz="0" w:space="0" w:color="auto"/>
        <w:left w:val="none" w:sz="0" w:space="0" w:color="auto"/>
        <w:bottom w:val="none" w:sz="0" w:space="0" w:color="auto"/>
        <w:right w:val="none" w:sz="0" w:space="0" w:color="auto"/>
      </w:divBdr>
    </w:div>
    <w:div w:id="1543326315">
      <w:bodyDiv w:val="1"/>
      <w:marLeft w:val="0"/>
      <w:marRight w:val="0"/>
      <w:marTop w:val="0"/>
      <w:marBottom w:val="0"/>
      <w:divBdr>
        <w:top w:val="none" w:sz="0" w:space="0" w:color="auto"/>
        <w:left w:val="none" w:sz="0" w:space="0" w:color="auto"/>
        <w:bottom w:val="none" w:sz="0" w:space="0" w:color="auto"/>
        <w:right w:val="none" w:sz="0" w:space="0" w:color="auto"/>
      </w:divBdr>
    </w:div>
    <w:div w:id="1604536330">
      <w:bodyDiv w:val="1"/>
      <w:marLeft w:val="0"/>
      <w:marRight w:val="0"/>
      <w:marTop w:val="0"/>
      <w:marBottom w:val="0"/>
      <w:divBdr>
        <w:top w:val="none" w:sz="0" w:space="0" w:color="auto"/>
        <w:left w:val="none" w:sz="0" w:space="0" w:color="auto"/>
        <w:bottom w:val="none" w:sz="0" w:space="0" w:color="auto"/>
        <w:right w:val="none" w:sz="0" w:space="0" w:color="auto"/>
      </w:divBdr>
    </w:div>
    <w:div w:id="1656641488">
      <w:bodyDiv w:val="1"/>
      <w:marLeft w:val="0"/>
      <w:marRight w:val="0"/>
      <w:marTop w:val="0"/>
      <w:marBottom w:val="0"/>
      <w:divBdr>
        <w:top w:val="none" w:sz="0" w:space="0" w:color="auto"/>
        <w:left w:val="none" w:sz="0" w:space="0" w:color="auto"/>
        <w:bottom w:val="none" w:sz="0" w:space="0" w:color="auto"/>
        <w:right w:val="none" w:sz="0" w:space="0" w:color="auto"/>
      </w:divBdr>
    </w:div>
    <w:div w:id="1688633083">
      <w:bodyDiv w:val="1"/>
      <w:marLeft w:val="0"/>
      <w:marRight w:val="0"/>
      <w:marTop w:val="0"/>
      <w:marBottom w:val="0"/>
      <w:divBdr>
        <w:top w:val="none" w:sz="0" w:space="0" w:color="auto"/>
        <w:left w:val="none" w:sz="0" w:space="0" w:color="auto"/>
        <w:bottom w:val="none" w:sz="0" w:space="0" w:color="auto"/>
        <w:right w:val="none" w:sz="0" w:space="0" w:color="auto"/>
      </w:divBdr>
    </w:div>
    <w:div w:id="1782797362">
      <w:bodyDiv w:val="1"/>
      <w:marLeft w:val="0"/>
      <w:marRight w:val="0"/>
      <w:marTop w:val="0"/>
      <w:marBottom w:val="0"/>
      <w:divBdr>
        <w:top w:val="none" w:sz="0" w:space="0" w:color="auto"/>
        <w:left w:val="none" w:sz="0" w:space="0" w:color="auto"/>
        <w:bottom w:val="none" w:sz="0" w:space="0" w:color="auto"/>
        <w:right w:val="none" w:sz="0" w:space="0" w:color="auto"/>
      </w:divBdr>
    </w:div>
    <w:div w:id="1786727153">
      <w:bodyDiv w:val="1"/>
      <w:marLeft w:val="0"/>
      <w:marRight w:val="0"/>
      <w:marTop w:val="0"/>
      <w:marBottom w:val="0"/>
      <w:divBdr>
        <w:top w:val="none" w:sz="0" w:space="0" w:color="auto"/>
        <w:left w:val="none" w:sz="0" w:space="0" w:color="auto"/>
        <w:bottom w:val="none" w:sz="0" w:space="0" w:color="auto"/>
        <w:right w:val="none" w:sz="0" w:space="0" w:color="auto"/>
      </w:divBdr>
    </w:div>
    <w:div w:id="1789470487">
      <w:bodyDiv w:val="1"/>
      <w:marLeft w:val="0"/>
      <w:marRight w:val="0"/>
      <w:marTop w:val="0"/>
      <w:marBottom w:val="0"/>
      <w:divBdr>
        <w:top w:val="none" w:sz="0" w:space="0" w:color="auto"/>
        <w:left w:val="none" w:sz="0" w:space="0" w:color="auto"/>
        <w:bottom w:val="none" w:sz="0" w:space="0" w:color="auto"/>
        <w:right w:val="none" w:sz="0" w:space="0" w:color="auto"/>
      </w:divBdr>
    </w:div>
    <w:div w:id="1888368162">
      <w:bodyDiv w:val="1"/>
      <w:marLeft w:val="0"/>
      <w:marRight w:val="0"/>
      <w:marTop w:val="0"/>
      <w:marBottom w:val="0"/>
      <w:divBdr>
        <w:top w:val="none" w:sz="0" w:space="0" w:color="auto"/>
        <w:left w:val="none" w:sz="0" w:space="0" w:color="auto"/>
        <w:bottom w:val="none" w:sz="0" w:space="0" w:color="auto"/>
        <w:right w:val="none" w:sz="0" w:space="0" w:color="auto"/>
      </w:divBdr>
    </w:div>
    <w:div w:id="1935280152">
      <w:bodyDiv w:val="1"/>
      <w:marLeft w:val="0"/>
      <w:marRight w:val="0"/>
      <w:marTop w:val="0"/>
      <w:marBottom w:val="0"/>
      <w:divBdr>
        <w:top w:val="none" w:sz="0" w:space="0" w:color="auto"/>
        <w:left w:val="none" w:sz="0" w:space="0" w:color="auto"/>
        <w:bottom w:val="none" w:sz="0" w:space="0" w:color="auto"/>
        <w:right w:val="none" w:sz="0" w:space="0" w:color="auto"/>
      </w:divBdr>
    </w:div>
    <w:div w:id="2063669238">
      <w:bodyDiv w:val="1"/>
      <w:marLeft w:val="0"/>
      <w:marRight w:val="0"/>
      <w:marTop w:val="0"/>
      <w:marBottom w:val="0"/>
      <w:divBdr>
        <w:top w:val="none" w:sz="0" w:space="0" w:color="auto"/>
        <w:left w:val="none" w:sz="0" w:space="0" w:color="auto"/>
        <w:bottom w:val="none" w:sz="0" w:space="0" w:color="auto"/>
        <w:right w:val="none" w:sz="0" w:space="0" w:color="auto"/>
      </w:divBdr>
    </w:div>
    <w:div w:id="2067877831">
      <w:bodyDiv w:val="1"/>
      <w:marLeft w:val="0"/>
      <w:marRight w:val="0"/>
      <w:marTop w:val="0"/>
      <w:marBottom w:val="0"/>
      <w:divBdr>
        <w:top w:val="none" w:sz="0" w:space="0" w:color="auto"/>
        <w:left w:val="none" w:sz="0" w:space="0" w:color="auto"/>
        <w:bottom w:val="none" w:sz="0" w:space="0" w:color="auto"/>
        <w:right w:val="none" w:sz="0" w:space="0" w:color="auto"/>
      </w:divBdr>
    </w:div>
    <w:div w:id="213300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22</Pages>
  <Words>11835</Words>
  <Characters>67460</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Enel</Company>
  <LinksUpToDate>false</LinksUpToDate>
  <CharactersWithSpaces>79137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Alexandra Cornea</cp:lastModifiedBy>
  <cp:revision>8</cp:revision>
  <cp:lastPrinted>2017-11-17T11:53:00Z</cp:lastPrinted>
  <dcterms:created xsi:type="dcterms:W3CDTF">2017-11-17T04:53:00Z</dcterms:created>
  <dcterms:modified xsi:type="dcterms:W3CDTF">2017-11-17T11:53:00Z</dcterms:modified>
</cp:coreProperties>
</file>