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29559F" w:rsidP="002A0D13">
      <w:pPr>
        <w:spacing w:after="0" w:line="240" w:lineRule="auto"/>
        <w:jc w:val="both"/>
        <w:rPr>
          <w:rFonts w:ascii="Times New Roman" w:hAnsi="Times New Roman"/>
          <w:b/>
          <w:bCs/>
          <w:sz w:val="28"/>
          <w:szCs w:val="28"/>
          <w:lang w:val="ro-RO"/>
        </w:rPr>
      </w:pPr>
    </w:p>
    <w:p w:rsidR="00240AAF" w:rsidRPr="00064581" w:rsidRDefault="006104B1"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6104B1"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6104B1"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0029559F"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10-18T00:00:00Z">
            <w:dateFormat w:val="dd.MM.yyyy"/>
            <w:lid w:val="ro-RO"/>
            <w:storeMappedDataAs w:val="dateTime"/>
            <w:calendar w:val="gregorian"/>
          </w:date>
        </w:sdtPr>
        <w:sdtEndPr/>
        <w:sdtContent>
          <w:r w:rsidR="0029559F">
            <w:rPr>
              <w:rFonts w:ascii="Arial" w:hAnsi="Arial" w:cs="Arial"/>
              <w:i w:val="0"/>
              <w:lang w:val="ro-RO"/>
            </w:rPr>
            <w:t>18.10.2016</w:t>
          </w:r>
        </w:sdtContent>
      </w:sdt>
    </w:p>
    <w:sdt>
      <w:sdtPr>
        <w:rPr>
          <w:sz w:val="4"/>
          <w:szCs w:val="4"/>
          <w:lang w:val="ro-RO"/>
        </w:rPr>
        <w:alias w:val="Câmp editabil text"/>
        <w:tag w:val="CampEditabil"/>
        <w:id w:val="-509059168"/>
        <w:placeholder>
          <w:docPart w:val="71B67E317EA441F380BC70C141C2B799"/>
        </w:placeholder>
      </w:sdtPr>
      <w:sdtEndPr>
        <w:rPr>
          <w:rFonts w:ascii="Arial" w:hAnsi="Arial" w:cs="Arial"/>
          <w:sz w:val="24"/>
          <w:szCs w:val="24"/>
        </w:rPr>
      </w:sdtEndPr>
      <w:sdtContent>
        <w:p w:rsidR="00AC0360" w:rsidRPr="0029559F" w:rsidRDefault="0029559F" w:rsidP="00AC0360">
          <w:pPr>
            <w:spacing w:after="0"/>
            <w:jc w:val="center"/>
            <w:rPr>
              <w:rFonts w:ascii="Arial" w:hAnsi="Arial" w:cs="Arial"/>
              <w:sz w:val="24"/>
              <w:szCs w:val="24"/>
              <w:lang w:val="ro-RO"/>
            </w:rPr>
          </w:pPr>
          <w:r w:rsidRPr="0029559F">
            <w:rPr>
              <w:rFonts w:ascii="Arial" w:hAnsi="Arial" w:cs="Arial"/>
              <w:sz w:val="24"/>
              <w:szCs w:val="24"/>
              <w:lang w:val="ro-RO"/>
            </w:rPr>
            <w:t>PROIECT</w:t>
          </w:r>
          <w:r w:rsidR="008A195D" w:rsidRPr="0029559F">
            <w:rPr>
              <w:rFonts w:ascii="Arial" w:hAnsi="Arial" w:cs="Arial"/>
              <w:sz w:val="24"/>
              <w:szCs w:val="24"/>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6104B1" w:rsidP="00074A9F">
          <w:pPr>
            <w:spacing w:after="120" w:line="240" w:lineRule="auto"/>
            <w:jc w:val="center"/>
            <w:rPr>
              <w:lang w:val="ro-RO"/>
            </w:rPr>
          </w:pPr>
          <w:r>
            <w:rPr>
              <w:lang w:val="ro-RO"/>
            </w:rPr>
            <w:t xml:space="preserve"> </w:t>
          </w:r>
        </w:p>
      </w:sdtContent>
    </w:sdt>
    <w:p w:rsidR="00AC0360" w:rsidRDefault="0029559F" w:rsidP="00F6328D">
      <w:pPr>
        <w:autoSpaceDE w:val="0"/>
        <w:spacing w:after="0" w:line="240" w:lineRule="auto"/>
        <w:jc w:val="both"/>
        <w:rPr>
          <w:rFonts w:ascii="Arial" w:hAnsi="Arial" w:cs="Arial"/>
          <w:sz w:val="24"/>
          <w:szCs w:val="24"/>
          <w:lang w:val="ro-RO"/>
        </w:rPr>
      </w:pPr>
      <w:bookmarkStart w:id="0" w:name="_GoBack"/>
      <w:bookmarkEnd w:id="0"/>
    </w:p>
    <w:p w:rsidR="00AC0360" w:rsidRDefault="0029559F" w:rsidP="00F6328D">
      <w:pPr>
        <w:autoSpaceDE w:val="0"/>
        <w:spacing w:after="0" w:line="240" w:lineRule="auto"/>
        <w:jc w:val="both"/>
        <w:rPr>
          <w:rFonts w:ascii="Arial" w:hAnsi="Arial" w:cs="Arial"/>
          <w:sz w:val="24"/>
          <w:szCs w:val="24"/>
          <w:lang w:val="ro-RO"/>
        </w:rPr>
      </w:pPr>
    </w:p>
    <w:p w:rsidR="00595382" w:rsidRDefault="006104B1"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29559F">
            <w:rPr>
              <w:rFonts w:ascii="Arial" w:hAnsi="Arial" w:cs="Arial"/>
              <w:b/>
              <w:sz w:val="24"/>
              <w:szCs w:val="24"/>
              <w:lang w:val="ro-RO"/>
            </w:rPr>
            <w:t>SC EXCELENT FEED 2015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29559F">
            <w:rPr>
              <w:rFonts w:ascii="Arial" w:hAnsi="Arial" w:cs="Arial"/>
              <w:sz w:val="24"/>
              <w:szCs w:val="24"/>
              <w:lang w:val="ro-RO"/>
            </w:rPr>
            <w:t>Str. -, Nr. FN, Iratoşu, Judetul Arad</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C702A1">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29559F">
            <w:rPr>
              <w:rFonts w:ascii="Arial" w:hAnsi="Arial" w:cs="Arial"/>
              <w:sz w:val="24"/>
              <w:szCs w:val="24"/>
              <w:lang w:val="ro-RO"/>
            </w:rPr>
            <w:t>APM Arad</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29559F">
            <w:rPr>
              <w:rFonts w:ascii="Arial" w:hAnsi="Arial" w:cs="Arial"/>
              <w:sz w:val="24"/>
              <w:szCs w:val="24"/>
              <w:lang w:val="ro-RO"/>
            </w:rPr>
            <w:t>13856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10-26T00:00:00Z">
            <w:dateFormat w:val="dd.MM.yyyy"/>
            <w:lid w:val="ro-RO"/>
            <w:storeMappedDataAs w:val="dateTime"/>
            <w:calendar w:val="gregorian"/>
          </w:date>
        </w:sdtPr>
        <w:sdtEndPr/>
        <w:sdtContent>
          <w:r w:rsidR="0029559F">
            <w:rPr>
              <w:rFonts w:ascii="Arial" w:hAnsi="Arial" w:cs="Arial"/>
              <w:spacing w:val="-6"/>
              <w:sz w:val="24"/>
              <w:szCs w:val="24"/>
              <w:lang w:val="ro-RO"/>
            </w:rPr>
            <w:t>26.10.2015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sdtContent>
        <w:p w:rsidR="00F41F0E" w:rsidRPr="00CA6A85" w:rsidRDefault="006104B1" w:rsidP="00CA6A85">
          <w:pPr>
            <w:pStyle w:val="ListParagraph"/>
            <w:numPr>
              <w:ilvl w:val="0"/>
              <w:numId w:val="10"/>
            </w:numPr>
            <w:autoSpaceDE w:val="0"/>
            <w:spacing w:after="0" w:line="240" w:lineRule="auto"/>
            <w:ind w:left="567" w:hanging="141"/>
            <w:jc w:val="both"/>
            <w:rPr>
              <w:rFonts w:ascii="Arial" w:hAnsi="Arial" w:cs="Arial"/>
              <w:sz w:val="24"/>
              <w:szCs w:val="24"/>
              <w:lang w:val="ro-RO" w:eastAsia="ro-RO"/>
            </w:rPr>
          </w:pPr>
          <w:r w:rsidRPr="00CA6A85">
            <w:rPr>
              <w:rFonts w:ascii="Arial" w:hAnsi="Arial" w:cs="Arial"/>
              <w:b/>
              <w:sz w:val="24"/>
              <w:szCs w:val="24"/>
              <w:lang w:val="ro-RO" w:eastAsia="ro-RO"/>
            </w:rPr>
            <w:t>Hotărârii Guvernului nr. 445/2009</w:t>
          </w:r>
          <w:r w:rsidRPr="00CA6A85">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CA6A85" w:rsidRDefault="006104B1" w:rsidP="00CA6A85">
          <w:pPr>
            <w:pStyle w:val="ListParagraph"/>
            <w:numPr>
              <w:ilvl w:val="0"/>
              <w:numId w:val="10"/>
            </w:numPr>
            <w:autoSpaceDE w:val="0"/>
            <w:spacing w:after="0" w:line="240" w:lineRule="auto"/>
            <w:ind w:left="567" w:hanging="141"/>
            <w:jc w:val="both"/>
            <w:rPr>
              <w:rFonts w:ascii="Arial" w:hAnsi="Arial" w:cs="Arial"/>
              <w:sz w:val="24"/>
              <w:szCs w:val="24"/>
              <w:lang w:val="ro-RO" w:eastAsia="ro-RO"/>
            </w:rPr>
          </w:pPr>
          <w:r w:rsidRPr="00CA6A85">
            <w:rPr>
              <w:rFonts w:ascii="Arial" w:hAnsi="Arial" w:cs="Arial"/>
              <w:b/>
              <w:sz w:val="24"/>
              <w:szCs w:val="24"/>
              <w:lang w:val="ro-RO"/>
            </w:rPr>
            <w:t>Ordonanţei de Urgenţă a Guvernului nr. 57/2007</w:t>
          </w:r>
          <w:r w:rsidRPr="00CA6A8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CA6A85">
            <w:rPr>
              <w:rFonts w:ascii="Arial" w:hAnsi="Arial" w:cs="Arial"/>
              <w:b/>
              <w:sz w:val="24"/>
              <w:szCs w:val="24"/>
              <w:lang w:val="ro-RO"/>
            </w:rPr>
            <w:t>Legea nr. 49/2011</w:t>
          </w:r>
          <w:r w:rsidRPr="00CA6A85">
            <w:rPr>
              <w:rFonts w:ascii="Arial" w:hAnsi="Arial" w:cs="Arial"/>
              <w:sz w:val="24"/>
              <w:szCs w:val="24"/>
              <w:lang w:val="ro-RO"/>
            </w:rPr>
            <w:t>,</w:t>
          </w:r>
        </w:p>
      </w:sdtContent>
    </w:sdt>
    <w:p w:rsidR="00595382" w:rsidRPr="0001311F" w:rsidRDefault="006104B1"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C702A1">
            <w:rPr>
              <w:rFonts w:ascii="Arial" w:hAnsi="Arial" w:cs="Arial"/>
              <w:sz w:val="24"/>
              <w:szCs w:val="24"/>
              <w:lang w:val="ro-RO"/>
            </w:rPr>
            <w:t>APM Arad</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 Comisiei de Analiză Tehnică din data de </w:t>
          </w:r>
          <w:r w:rsidR="00C702A1">
            <w:rPr>
              <w:rFonts w:ascii="Arial" w:hAnsi="Arial" w:cs="Arial"/>
              <w:sz w:val="24"/>
              <w:szCs w:val="24"/>
              <w:lang w:val="ro-RO"/>
            </w:rPr>
            <w:t xml:space="preserve">17.08.2016, </w:t>
          </w:r>
          <w:r w:rsidRPr="0001311F">
            <w:rPr>
              <w:rFonts w:ascii="Arial" w:hAnsi="Arial" w:cs="Arial"/>
              <w:sz w:val="24"/>
              <w:szCs w:val="24"/>
              <w:lang w:val="ro-RO"/>
            </w:rPr>
            <w:t xml:space="preserve">că proiectul </w:t>
          </w:r>
          <w:r w:rsidR="00C702A1" w:rsidRPr="00C702A1">
            <w:rPr>
              <w:rFonts w:ascii="Arial" w:hAnsi="Arial" w:cs="Arial"/>
              <w:b/>
              <w:sz w:val="24"/>
              <w:szCs w:val="24"/>
              <w:lang w:val="ro-RO"/>
            </w:rPr>
            <w:t>„Înfiinţare exploataţie zootehnică - creştere vaci de carne”</w:t>
          </w:r>
          <w:r w:rsidRPr="0001311F">
            <w:rPr>
              <w:rFonts w:ascii="Arial" w:hAnsi="Arial" w:cs="Arial"/>
              <w:sz w:val="24"/>
              <w:szCs w:val="24"/>
              <w:lang w:val="ro-RO"/>
            </w:rPr>
            <w:t xml:space="preserve"> propus a fi amplasat în </w:t>
          </w:r>
          <w:r w:rsidR="00C702A1">
            <w:rPr>
              <w:rFonts w:ascii="Arial" w:hAnsi="Arial" w:cs="Arial"/>
              <w:sz w:val="24"/>
              <w:szCs w:val="24"/>
              <w:lang w:val="ro-RO"/>
            </w:rPr>
            <w:t>Olari, FN (CF 300713, 300220-Olari), judeţul Arad,</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6104B1"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6104B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C702A1">
            <w:rPr>
              <w:rFonts w:ascii="Arial" w:hAnsi="Arial" w:cs="Arial"/>
              <w:b/>
              <w:sz w:val="24"/>
              <w:szCs w:val="24"/>
            </w:rPr>
            <w:t>I. Motivele care au stat la baza luării deciziei etapei de încadrare în procedura de evaluare a impactului asupra mediului sunt următoarele</w:t>
          </w:r>
          <w:r w:rsidRPr="00522DB9">
            <w:rPr>
              <w:rFonts w:ascii="Arial" w:hAnsi="Arial" w:cs="Arial"/>
              <w:sz w:val="24"/>
              <w:szCs w:val="24"/>
            </w:rPr>
            <w:t>:</w:t>
          </w:r>
        </w:p>
        <w:p w:rsidR="00753675" w:rsidRPr="00522DB9" w:rsidRDefault="006104B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sidR="00656A58">
            <w:rPr>
              <w:rFonts w:ascii="Arial" w:hAnsi="Arial" w:cs="Arial"/>
              <w:sz w:val="24"/>
              <w:szCs w:val="24"/>
            </w:rPr>
            <w:t>P</w:t>
          </w:r>
          <w:r w:rsidRPr="00522DB9">
            <w:rPr>
              <w:rFonts w:ascii="Arial" w:hAnsi="Arial" w:cs="Arial"/>
              <w:sz w:val="24"/>
              <w:szCs w:val="24"/>
            </w:rPr>
            <w:t xml:space="preserve">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w:t>
          </w:r>
          <w:r w:rsidRPr="00E82FE1">
            <w:rPr>
              <w:rFonts w:ascii="Arial" w:hAnsi="Arial" w:cs="Arial"/>
              <w:sz w:val="24"/>
              <w:szCs w:val="24"/>
            </w:rPr>
            <w:t xml:space="preserve">anexa nr. </w:t>
          </w:r>
          <w:r w:rsidR="00E82FE1" w:rsidRPr="00E82FE1">
            <w:rPr>
              <w:rFonts w:ascii="Arial" w:hAnsi="Arial" w:cs="Arial"/>
              <w:b/>
              <w:sz w:val="24"/>
              <w:szCs w:val="24"/>
              <w:lang w:val="pt-BR"/>
            </w:rPr>
            <w:t xml:space="preserve">2 </w:t>
          </w:r>
          <w:r w:rsidR="00E82FE1" w:rsidRPr="00E82FE1">
            <w:rPr>
              <w:rFonts w:ascii="Arial" w:hAnsi="Arial" w:cs="Arial"/>
              <w:i/>
              <w:sz w:val="24"/>
              <w:szCs w:val="24"/>
              <w:lang w:val="pt-BR"/>
            </w:rPr>
            <w:t>la pct. 1, lit.</w:t>
          </w:r>
          <w:r w:rsidR="00E82FE1" w:rsidRPr="00E82FE1">
            <w:rPr>
              <w:rFonts w:ascii="Arial" w:hAnsi="Arial" w:cs="Arial"/>
              <w:color w:val="000000"/>
              <w:sz w:val="20"/>
              <w:szCs w:val="20"/>
            </w:rPr>
            <w:t xml:space="preserve"> </w:t>
          </w:r>
          <w:r w:rsidR="00E82FE1" w:rsidRPr="00E82FE1">
            <w:rPr>
              <w:rStyle w:val="Strong"/>
              <w:rFonts w:ascii="Arial" w:hAnsi="Arial" w:cs="Arial"/>
              <w:i/>
              <w:color w:val="000000"/>
              <w:sz w:val="24"/>
              <w:szCs w:val="24"/>
            </w:rPr>
            <w:t>e)</w:t>
          </w:r>
          <w:r w:rsidR="00E82FE1" w:rsidRPr="00E82FE1">
            <w:rPr>
              <w:rStyle w:val="plitbdy"/>
              <w:rFonts w:ascii="Arial" w:hAnsi="Arial" w:cs="Arial"/>
              <w:i/>
              <w:color w:val="000000"/>
              <w:sz w:val="24"/>
              <w:szCs w:val="24"/>
              <w:bdr w:val="dotted" w:sz="6" w:space="0" w:color="FEFEFE" w:frame="1"/>
            </w:rPr>
            <w:t>instalatii pentru cresterea intensiva a animalelor de ferma, altele decat cele incluse in anexa nr. 1</w:t>
          </w:r>
          <w:r w:rsidRPr="00E82FE1">
            <w:rPr>
              <w:rFonts w:ascii="Arial" w:hAnsi="Arial" w:cs="Arial"/>
              <w:sz w:val="24"/>
              <w:szCs w:val="24"/>
            </w:rPr>
            <w:t>;</w:t>
          </w:r>
        </w:p>
        <w:p w:rsidR="00E82FE1" w:rsidRPr="00573D84" w:rsidRDefault="006104B1" w:rsidP="00E82FE1">
          <w:pPr>
            <w:autoSpaceDE w:val="0"/>
            <w:autoSpaceDN w:val="0"/>
            <w:adjustRightInd w:val="0"/>
            <w:spacing w:after="0" w:line="240" w:lineRule="auto"/>
            <w:jc w:val="both"/>
            <w:rPr>
              <w:rFonts w:ascii="Arial" w:eastAsia="Times New Roman" w:hAnsi="Arial" w:cs="Arial"/>
              <w:bCs/>
              <w:sz w:val="24"/>
              <w:szCs w:val="24"/>
              <w:lang w:val="ro-RO"/>
            </w:rPr>
          </w:pPr>
          <w:r w:rsidRPr="00522DB9">
            <w:rPr>
              <w:rFonts w:ascii="Arial" w:hAnsi="Arial" w:cs="Arial"/>
              <w:sz w:val="24"/>
              <w:szCs w:val="24"/>
            </w:rPr>
            <w:t xml:space="preserve">    b) </w:t>
          </w:r>
          <w:r w:rsidR="00656A58">
            <w:rPr>
              <w:rFonts w:ascii="Arial" w:eastAsia="Times New Roman" w:hAnsi="Arial" w:cs="Arial"/>
              <w:bCs/>
              <w:sz w:val="24"/>
              <w:szCs w:val="24"/>
              <w:lang w:val="ro-RO"/>
            </w:rPr>
            <w:t>M</w:t>
          </w:r>
          <w:r w:rsidR="00E82FE1" w:rsidRPr="00573D84">
            <w:rPr>
              <w:rFonts w:ascii="Arial" w:eastAsia="Times New Roman" w:hAnsi="Arial" w:cs="Arial"/>
              <w:bCs/>
              <w:sz w:val="24"/>
              <w:szCs w:val="24"/>
              <w:lang w:val="ro-RO"/>
            </w:rPr>
            <w:t xml:space="preserve">ărimea proiectului: </w:t>
          </w:r>
        </w:p>
        <w:p w:rsidR="00E82FE1" w:rsidRPr="00573D84" w:rsidRDefault="00656A58" w:rsidP="00E82FE1">
          <w:pPr>
            <w:autoSpaceDE w:val="0"/>
            <w:autoSpaceDN w:val="0"/>
            <w:adjustRightInd w:val="0"/>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w:t>
          </w:r>
          <w:r w:rsidR="00E82FE1" w:rsidRPr="00573D84">
            <w:rPr>
              <w:rFonts w:ascii="Arial" w:eastAsia="Times New Roman" w:hAnsi="Arial" w:cs="Arial"/>
              <w:sz w:val="24"/>
              <w:szCs w:val="24"/>
              <w:lang w:val="ro-RO" w:eastAsia="ro-RO"/>
            </w:rPr>
            <w:t xml:space="preserve">Suprafaţa </w:t>
          </w:r>
          <w:r w:rsidR="004E217E">
            <w:rPr>
              <w:rFonts w:ascii="Arial" w:eastAsia="Times New Roman" w:hAnsi="Arial" w:cs="Arial"/>
              <w:sz w:val="24"/>
              <w:szCs w:val="24"/>
              <w:lang w:val="ro-RO" w:eastAsia="ro-RO"/>
            </w:rPr>
            <w:t xml:space="preserve">totală a </w:t>
          </w:r>
          <w:r w:rsidR="00E82FE1" w:rsidRPr="00573D84">
            <w:rPr>
              <w:rFonts w:ascii="Arial" w:eastAsia="Times New Roman" w:hAnsi="Arial" w:cs="Arial"/>
              <w:sz w:val="24"/>
              <w:szCs w:val="24"/>
              <w:lang w:val="ro-RO" w:eastAsia="ro-RO"/>
            </w:rPr>
            <w:t>terenu</w:t>
          </w:r>
          <w:r w:rsidR="004E217E">
            <w:rPr>
              <w:rFonts w:ascii="Arial" w:eastAsia="Times New Roman" w:hAnsi="Arial" w:cs="Arial"/>
              <w:sz w:val="24"/>
              <w:szCs w:val="24"/>
              <w:lang w:val="ro-RO" w:eastAsia="ro-RO"/>
            </w:rPr>
            <w:t>rilor</w:t>
          </w:r>
          <w:r w:rsidR="00E82FE1" w:rsidRPr="00573D84">
            <w:rPr>
              <w:rFonts w:ascii="Arial" w:eastAsia="Times New Roman" w:hAnsi="Arial" w:cs="Arial"/>
              <w:sz w:val="24"/>
              <w:szCs w:val="24"/>
              <w:lang w:val="ro-RO" w:eastAsia="ro-RO"/>
            </w:rPr>
            <w:t xml:space="preserve"> conform </w:t>
          </w:r>
          <w:r w:rsidR="00E82FE1" w:rsidRPr="00573D84">
            <w:rPr>
              <w:rFonts w:ascii="Arial" w:hAnsi="Arial" w:cs="Arial"/>
              <w:sz w:val="24"/>
              <w:szCs w:val="24"/>
              <w:lang w:val="ro-RO"/>
            </w:rPr>
            <w:t xml:space="preserve">CF </w:t>
          </w:r>
          <w:r w:rsidR="00E82FE1">
            <w:rPr>
              <w:rFonts w:ascii="Arial" w:hAnsi="Arial" w:cs="Arial"/>
              <w:sz w:val="24"/>
              <w:szCs w:val="24"/>
              <w:lang w:val="ro-RO"/>
            </w:rPr>
            <w:t>300713</w:t>
          </w:r>
          <w:r w:rsidR="005F1D11">
            <w:rPr>
              <w:rFonts w:ascii="Arial" w:hAnsi="Arial" w:cs="Arial"/>
              <w:sz w:val="24"/>
              <w:szCs w:val="24"/>
              <w:lang w:val="ro-RO"/>
            </w:rPr>
            <w:t>-Olari</w:t>
          </w:r>
          <w:r w:rsidR="00E82FE1">
            <w:rPr>
              <w:rFonts w:ascii="Arial" w:hAnsi="Arial" w:cs="Arial"/>
              <w:sz w:val="24"/>
              <w:szCs w:val="24"/>
              <w:lang w:val="ro-RO"/>
            </w:rPr>
            <w:t xml:space="preserve"> şi </w:t>
          </w:r>
          <w:r w:rsidR="005F1D11">
            <w:rPr>
              <w:rFonts w:ascii="Arial" w:hAnsi="Arial" w:cs="Arial"/>
              <w:sz w:val="24"/>
              <w:szCs w:val="24"/>
              <w:lang w:val="ro-RO"/>
            </w:rPr>
            <w:t xml:space="preserve">CF </w:t>
          </w:r>
          <w:r w:rsidR="00E82FE1">
            <w:rPr>
              <w:rFonts w:ascii="Arial" w:hAnsi="Arial" w:cs="Arial"/>
              <w:sz w:val="24"/>
              <w:szCs w:val="24"/>
              <w:lang w:val="ro-RO"/>
            </w:rPr>
            <w:t>300220</w:t>
          </w:r>
          <w:r w:rsidR="00E82FE1" w:rsidRPr="00573D84">
            <w:rPr>
              <w:rFonts w:ascii="Arial" w:hAnsi="Arial" w:cs="Arial"/>
              <w:sz w:val="24"/>
              <w:szCs w:val="24"/>
              <w:lang w:val="ro-RO"/>
            </w:rPr>
            <w:t>-</w:t>
          </w:r>
          <w:r w:rsidR="00E82FE1">
            <w:rPr>
              <w:rFonts w:ascii="Arial" w:hAnsi="Arial" w:cs="Arial"/>
              <w:sz w:val="24"/>
              <w:szCs w:val="24"/>
              <w:lang w:val="ro-RO"/>
            </w:rPr>
            <w:t>Olari</w:t>
          </w:r>
          <w:r w:rsidR="004E217E">
            <w:rPr>
              <w:rFonts w:ascii="Arial" w:hAnsi="Arial" w:cs="Arial"/>
              <w:sz w:val="24"/>
              <w:szCs w:val="24"/>
              <w:lang w:val="ro-RO"/>
            </w:rPr>
            <w:t>,</w:t>
          </w:r>
          <w:r w:rsidR="00E82FE1" w:rsidRPr="00573D84">
            <w:rPr>
              <w:rFonts w:ascii="Arial" w:hAnsi="Arial" w:cs="Arial"/>
              <w:sz w:val="24"/>
              <w:szCs w:val="24"/>
              <w:lang w:val="ro-RO"/>
            </w:rPr>
            <w:t xml:space="preserve"> este de </w:t>
          </w:r>
          <w:r w:rsidR="005F1D11">
            <w:rPr>
              <w:rFonts w:ascii="Arial" w:eastAsia="Times New Roman" w:hAnsi="Arial" w:cs="Arial"/>
              <w:sz w:val="24"/>
              <w:szCs w:val="24"/>
              <w:lang w:val="ro-RO" w:eastAsia="ro-RO"/>
            </w:rPr>
            <w:t>4691</w:t>
          </w:r>
          <w:r w:rsidR="00E82FE1" w:rsidRPr="00573D84">
            <w:rPr>
              <w:rFonts w:ascii="Arial" w:eastAsia="Times New Roman" w:hAnsi="Arial" w:cs="Arial"/>
              <w:sz w:val="24"/>
              <w:szCs w:val="24"/>
              <w:lang w:val="ro-RO" w:eastAsia="ro-RO"/>
            </w:rPr>
            <w:t xml:space="preserve"> mp</w:t>
          </w:r>
          <w:r w:rsidR="004E217E">
            <w:rPr>
              <w:rFonts w:ascii="Arial" w:eastAsia="Times New Roman" w:hAnsi="Arial" w:cs="Arial"/>
              <w:sz w:val="24"/>
              <w:szCs w:val="24"/>
              <w:lang w:val="ro-RO" w:eastAsia="ro-RO"/>
            </w:rPr>
            <w:t>, terenurile având accese separate</w:t>
          </w:r>
          <w:r w:rsidR="00E82FE1" w:rsidRPr="00573D84">
            <w:rPr>
              <w:rFonts w:ascii="Arial" w:eastAsia="Times New Roman" w:hAnsi="Arial" w:cs="Arial"/>
              <w:sz w:val="24"/>
              <w:szCs w:val="24"/>
              <w:lang w:val="ro-RO" w:eastAsia="ro-RO"/>
            </w:rPr>
            <w:t>.</w:t>
          </w:r>
        </w:p>
        <w:p w:rsidR="00E82FE1" w:rsidRPr="00573D84" w:rsidRDefault="00656A58" w:rsidP="00D30E22">
          <w:pPr>
            <w:tabs>
              <w:tab w:val="center" w:pos="709"/>
              <w:tab w:val="left" w:pos="1134"/>
              <w:tab w:val="right" w:pos="7946"/>
            </w:tabs>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00E82FE1" w:rsidRPr="00573D84">
            <w:rPr>
              <w:rFonts w:ascii="Arial" w:hAnsi="Arial" w:cs="Arial"/>
              <w:color w:val="000000"/>
              <w:sz w:val="24"/>
              <w:szCs w:val="24"/>
              <w:lang w:val="ro-RO"/>
            </w:rPr>
            <w:t xml:space="preserve">Pe acest amplasament se dorește realizarea unei ferme de </w:t>
          </w:r>
          <w:r w:rsidR="004E217E">
            <w:rPr>
              <w:rFonts w:ascii="Arial" w:hAnsi="Arial" w:cs="Arial"/>
              <w:color w:val="000000"/>
              <w:sz w:val="24"/>
              <w:szCs w:val="24"/>
              <w:lang w:val="ro-RO"/>
            </w:rPr>
            <w:t>vaci</w:t>
          </w:r>
          <w:r w:rsidR="00E82FE1" w:rsidRPr="00573D84">
            <w:rPr>
              <w:rFonts w:ascii="Arial" w:hAnsi="Arial" w:cs="Arial"/>
              <w:color w:val="000000"/>
              <w:sz w:val="24"/>
              <w:szCs w:val="24"/>
              <w:lang w:val="ro-RO"/>
            </w:rPr>
            <w:t xml:space="preserve"> pentru carne cu capacitatea de </w:t>
          </w:r>
          <w:r w:rsidR="004E217E">
            <w:rPr>
              <w:rFonts w:ascii="Arial" w:hAnsi="Arial" w:cs="Arial"/>
              <w:color w:val="000000"/>
              <w:sz w:val="24"/>
              <w:szCs w:val="24"/>
              <w:lang w:val="ro-RO"/>
            </w:rPr>
            <w:t>330</w:t>
          </w:r>
          <w:r w:rsidR="00E82FE1" w:rsidRPr="00573D84">
            <w:rPr>
              <w:rFonts w:ascii="Arial" w:hAnsi="Arial" w:cs="Arial"/>
              <w:color w:val="000000"/>
              <w:sz w:val="24"/>
              <w:szCs w:val="24"/>
              <w:lang w:val="ro-RO"/>
            </w:rPr>
            <w:t xml:space="preserve"> de capete.</w:t>
          </w:r>
        </w:p>
        <w:p w:rsidR="00753675" w:rsidRDefault="00656A58" w:rsidP="00D30E22">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r w:rsidR="00E82FE1" w:rsidRPr="00573D84">
            <w:rPr>
              <w:rFonts w:ascii="Arial" w:hAnsi="Arial" w:cs="Arial"/>
              <w:sz w:val="24"/>
              <w:szCs w:val="24"/>
              <w:lang w:val="ro-RO"/>
            </w:rPr>
            <w:t>Ansamblul proiectat se compune din următoarele obiect</w:t>
          </w:r>
          <w:r w:rsidR="00D30E22">
            <w:rPr>
              <w:rFonts w:ascii="Arial" w:hAnsi="Arial" w:cs="Arial"/>
              <w:sz w:val="24"/>
              <w:szCs w:val="24"/>
              <w:lang w:val="ro-RO"/>
            </w:rPr>
            <w:t>ive</w:t>
          </w:r>
          <w:r w:rsidR="00E82FE1" w:rsidRPr="00573D84">
            <w:rPr>
              <w:rFonts w:ascii="Arial" w:hAnsi="Arial" w:cs="Arial"/>
              <w:sz w:val="24"/>
              <w:szCs w:val="24"/>
              <w:lang w:val="ro-RO"/>
            </w:rPr>
            <w:t>:</w:t>
          </w:r>
        </w:p>
        <w:p w:rsidR="00D30E22" w:rsidRPr="00656A58" w:rsidRDefault="00D30E22" w:rsidP="00656A58">
          <w:pPr>
            <w:autoSpaceDE w:val="0"/>
            <w:autoSpaceDN w:val="0"/>
            <w:adjustRightInd w:val="0"/>
            <w:spacing w:after="0" w:line="240" w:lineRule="auto"/>
            <w:ind w:firstLine="360"/>
            <w:jc w:val="both"/>
            <w:rPr>
              <w:rFonts w:ascii="Arial" w:hAnsi="Arial" w:cs="Arial"/>
              <w:sz w:val="24"/>
              <w:szCs w:val="24"/>
            </w:rPr>
          </w:pPr>
          <w:r w:rsidRPr="00656A58">
            <w:rPr>
              <w:rFonts w:ascii="Arial" w:hAnsi="Arial" w:cs="Arial"/>
              <w:i/>
              <w:sz w:val="24"/>
              <w:szCs w:val="24"/>
            </w:rPr>
            <w:t>Obiectivul A</w:t>
          </w:r>
          <w:r w:rsidRPr="00656A58">
            <w:rPr>
              <w:rFonts w:ascii="Arial" w:hAnsi="Arial" w:cs="Arial"/>
              <w:sz w:val="24"/>
              <w:szCs w:val="24"/>
            </w:rPr>
            <w:t>, cu suprafaţa construită de 1364,15 mp, va fi compus din:</w:t>
          </w:r>
        </w:p>
        <w:p w:rsidR="00D30E22" w:rsidRPr="00573D84" w:rsidRDefault="00D30E22"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eastAsia="MS Mincho" w:hAnsi="Arial" w:cs="Arial"/>
              <w:color w:val="000000"/>
              <w:sz w:val="24"/>
              <w:szCs w:val="24"/>
              <w:lang w:val="ro-RO"/>
            </w:rPr>
          </w:pPr>
          <w:r>
            <w:rPr>
              <w:rFonts w:ascii="Arial" w:eastAsia="MS Mincho" w:hAnsi="Arial" w:cs="Arial"/>
              <w:color w:val="000000"/>
              <w:sz w:val="24"/>
              <w:szCs w:val="24"/>
              <w:lang w:val="ro-RO"/>
            </w:rPr>
            <w:t>Front de furajare,</w:t>
          </w:r>
        </w:p>
        <w:p w:rsidR="00D30E22" w:rsidRPr="00D30E22" w:rsidRDefault="00D30E22"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hAnsi="Arial" w:cs="Arial"/>
              <w:bCs/>
              <w:sz w:val="24"/>
              <w:szCs w:val="24"/>
              <w:lang w:val="ro-RO"/>
            </w:rPr>
          </w:pPr>
          <w:r>
            <w:rPr>
              <w:rFonts w:ascii="Arial" w:eastAsia="MS Mincho" w:hAnsi="Arial" w:cs="Arial"/>
              <w:color w:val="000000"/>
              <w:sz w:val="24"/>
              <w:szCs w:val="24"/>
              <w:lang w:val="ro-RO"/>
            </w:rPr>
            <w:t>Copertină cu rol de adăpost şi protecţie pentru animale şi a zonei frontului de furajare,</w:t>
          </w:r>
        </w:p>
        <w:p w:rsidR="00D30E22" w:rsidRDefault="00D30E22"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hAnsi="Arial" w:cs="Arial"/>
              <w:bCs/>
              <w:sz w:val="24"/>
              <w:szCs w:val="24"/>
              <w:lang w:val="ro-RO"/>
            </w:rPr>
          </w:pPr>
          <w:r>
            <w:rPr>
              <w:rFonts w:ascii="Arial" w:hAnsi="Arial" w:cs="Arial"/>
              <w:bCs/>
              <w:sz w:val="24"/>
              <w:szCs w:val="24"/>
              <w:lang w:val="ro-RO"/>
            </w:rPr>
            <w:t>Compartimentare: 5 boxe pentru creştere 150 vaci</w:t>
          </w:r>
          <w:r w:rsidR="00014546">
            <w:rPr>
              <w:rFonts w:ascii="Arial" w:hAnsi="Arial" w:cs="Arial"/>
              <w:bCs/>
              <w:sz w:val="24"/>
              <w:szCs w:val="24"/>
              <w:lang w:val="ro-RO"/>
            </w:rPr>
            <w:t xml:space="preserve"> (30 vaci/boxă)</w:t>
          </w:r>
          <w:r>
            <w:rPr>
              <w:rFonts w:ascii="Arial" w:hAnsi="Arial" w:cs="Arial"/>
              <w:bCs/>
              <w:sz w:val="24"/>
              <w:szCs w:val="24"/>
              <w:lang w:val="ro-RO"/>
            </w:rPr>
            <w:t>,</w:t>
          </w:r>
        </w:p>
        <w:p w:rsidR="00D30E22" w:rsidRDefault="00D30E22"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hAnsi="Arial" w:cs="Arial"/>
              <w:bCs/>
              <w:sz w:val="24"/>
              <w:szCs w:val="24"/>
              <w:lang w:val="ro-RO"/>
            </w:rPr>
          </w:pPr>
          <w:r>
            <w:rPr>
              <w:rFonts w:ascii="Arial" w:hAnsi="Arial" w:cs="Arial"/>
              <w:bCs/>
              <w:sz w:val="24"/>
              <w:szCs w:val="24"/>
              <w:lang w:val="ro-RO"/>
            </w:rPr>
            <w:t>Platformă betonată pe toată suprafaţa obiectivului, cu canal colector pentru dejecţii,</w:t>
          </w:r>
        </w:p>
        <w:p w:rsidR="00D30E22" w:rsidRDefault="00D30E22"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hAnsi="Arial" w:cs="Arial"/>
              <w:bCs/>
              <w:sz w:val="24"/>
              <w:szCs w:val="24"/>
              <w:lang w:val="ro-RO"/>
            </w:rPr>
          </w:pPr>
          <w:r>
            <w:rPr>
              <w:rFonts w:ascii="Arial" w:hAnsi="Arial" w:cs="Arial"/>
              <w:bCs/>
              <w:sz w:val="24"/>
              <w:szCs w:val="24"/>
              <w:lang w:val="ro-RO"/>
            </w:rPr>
            <w:t>Împrejmuire teren cu plasă metalică,</w:t>
          </w:r>
        </w:p>
        <w:p w:rsidR="00D30E22" w:rsidRDefault="00D30E22"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hAnsi="Arial" w:cs="Arial"/>
              <w:bCs/>
              <w:sz w:val="24"/>
              <w:szCs w:val="24"/>
              <w:lang w:val="ro-RO"/>
            </w:rPr>
          </w:pPr>
          <w:r>
            <w:rPr>
              <w:rFonts w:ascii="Arial" w:hAnsi="Arial" w:cs="Arial"/>
              <w:bCs/>
              <w:sz w:val="24"/>
              <w:szCs w:val="24"/>
              <w:lang w:val="ro-RO"/>
            </w:rPr>
            <w:t>Bazin vidanjabil,</w:t>
          </w:r>
        </w:p>
        <w:p w:rsidR="00D30E22" w:rsidRDefault="00D30E22"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hAnsi="Arial" w:cs="Arial"/>
              <w:bCs/>
              <w:sz w:val="24"/>
              <w:szCs w:val="24"/>
              <w:lang w:val="ro-RO"/>
            </w:rPr>
          </w:pPr>
          <w:r>
            <w:rPr>
              <w:rFonts w:ascii="Arial" w:hAnsi="Arial" w:cs="Arial"/>
              <w:bCs/>
              <w:sz w:val="24"/>
              <w:szCs w:val="24"/>
              <w:lang w:val="ro-RO"/>
            </w:rPr>
            <w:t>Birou, vestiare</w:t>
          </w:r>
        </w:p>
        <w:p w:rsidR="00D30E22" w:rsidRDefault="00D30E22"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hAnsi="Arial" w:cs="Arial"/>
              <w:bCs/>
              <w:sz w:val="24"/>
              <w:szCs w:val="24"/>
              <w:lang w:val="ro-RO"/>
            </w:rPr>
          </w:pPr>
          <w:r>
            <w:rPr>
              <w:rFonts w:ascii="Arial" w:hAnsi="Arial" w:cs="Arial"/>
              <w:bCs/>
              <w:sz w:val="24"/>
              <w:szCs w:val="24"/>
              <w:lang w:val="ro-RO"/>
            </w:rPr>
            <w:t>Camera pentru mortalităţi</w:t>
          </w:r>
        </w:p>
        <w:p w:rsidR="00014546" w:rsidRPr="00656A58" w:rsidRDefault="00014546" w:rsidP="00656A58">
          <w:pPr>
            <w:autoSpaceDE w:val="0"/>
            <w:autoSpaceDN w:val="0"/>
            <w:adjustRightInd w:val="0"/>
            <w:spacing w:after="0" w:line="240" w:lineRule="auto"/>
            <w:ind w:left="360"/>
            <w:jc w:val="both"/>
            <w:rPr>
              <w:rFonts w:ascii="Arial" w:hAnsi="Arial" w:cs="Arial"/>
              <w:sz w:val="24"/>
              <w:szCs w:val="24"/>
            </w:rPr>
          </w:pPr>
          <w:r w:rsidRPr="00656A58">
            <w:rPr>
              <w:rFonts w:ascii="Arial" w:hAnsi="Arial" w:cs="Arial"/>
              <w:i/>
              <w:sz w:val="24"/>
              <w:szCs w:val="24"/>
            </w:rPr>
            <w:t>Obiectivul B</w:t>
          </w:r>
          <w:r w:rsidRPr="00656A58">
            <w:rPr>
              <w:rFonts w:ascii="Arial" w:hAnsi="Arial" w:cs="Arial"/>
              <w:sz w:val="24"/>
              <w:szCs w:val="24"/>
            </w:rPr>
            <w:t>, cu suprafaţa construită de 1442,25 mp, va fi compus din:</w:t>
          </w:r>
        </w:p>
        <w:p w:rsidR="00014546" w:rsidRPr="00573D84" w:rsidRDefault="00014546" w:rsidP="00656A58">
          <w:pPr>
            <w:pStyle w:val="Header"/>
            <w:widowControl w:val="0"/>
            <w:numPr>
              <w:ilvl w:val="0"/>
              <w:numId w:val="8"/>
            </w:numPr>
            <w:tabs>
              <w:tab w:val="clear" w:pos="4680"/>
              <w:tab w:val="clear" w:pos="9360"/>
              <w:tab w:val="left" w:pos="1134"/>
              <w:tab w:val="center" w:pos="4153"/>
              <w:tab w:val="right" w:pos="8306"/>
            </w:tabs>
            <w:suppressAutoHyphens/>
            <w:rPr>
              <w:rFonts w:ascii="Arial" w:eastAsia="MS Mincho" w:hAnsi="Arial" w:cs="Arial"/>
              <w:color w:val="000000"/>
              <w:sz w:val="24"/>
              <w:szCs w:val="24"/>
              <w:lang w:val="ro-RO"/>
            </w:rPr>
          </w:pPr>
          <w:r>
            <w:rPr>
              <w:rFonts w:ascii="Arial" w:eastAsia="MS Mincho" w:hAnsi="Arial" w:cs="Arial"/>
              <w:color w:val="000000"/>
              <w:sz w:val="24"/>
              <w:szCs w:val="24"/>
              <w:lang w:val="ro-RO"/>
            </w:rPr>
            <w:t>Front de furajare,</w:t>
          </w:r>
        </w:p>
        <w:p w:rsidR="00014546" w:rsidRPr="00656A58" w:rsidRDefault="00014546"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eastAsia="MS Mincho" w:hAnsi="Arial" w:cs="Arial"/>
              <w:color w:val="000000"/>
              <w:sz w:val="24"/>
              <w:szCs w:val="24"/>
              <w:lang w:val="ro-RO"/>
            </w:rPr>
          </w:pPr>
          <w:r>
            <w:rPr>
              <w:rFonts w:ascii="Arial" w:eastAsia="MS Mincho" w:hAnsi="Arial" w:cs="Arial"/>
              <w:color w:val="000000"/>
              <w:sz w:val="24"/>
              <w:szCs w:val="24"/>
              <w:lang w:val="ro-RO"/>
            </w:rPr>
            <w:t>Copertină cu rol de adăpost şi protecţie pentru animale şi a zonei frontului de furajare,</w:t>
          </w:r>
        </w:p>
        <w:p w:rsidR="00014546" w:rsidRPr="00656A58" w:rsidRDefault="00014546"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eastAsia="MS Mincho" w:hAnsi="Arial" w:cs="Arial"/>
              <w:color w:val="000000"/>
              <w:sz w:val="24"/>
              <w:szCs w:val="24"/>
              <w:lang w:val="ro-RO"/>
            </w:rPr>
          </w:pPr>
          <w:r w:rsidRPr="00656A58">
            <w:rPr>
              <w:rFonts w:ascii="Arial" w:eastAsia="MS Mincho" w:hAnsi="Arial" w:cs="Arial"/>
              <w:color w:val="000000"/>
              <w:sz w:val="24"/>
              <w:szCs w:val="24"/>
              <w:lang w:val="ro-RO"/>
            </w:rPr>
            <w:lastRenderedPageBreak/>
            <w:t>Compartimentare: 6 boxe pentru creştere 180 vaci (30 vaci/boxă),</w:t>
          </w:r>
        </w:p>
        <w:p w:rsidR="00014546" w:rsidRPr="00656A58" w:rsidRDefault="00014546"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eastAsia="MS Mincho" w:hAnsi="Arial" w:cs="Arial"/>
              <w:color w:val="000000"/>
              <w:sz w:val="24"/>
              <w:szCs w:val="24"/>
              <w:lang w:val="ro-RO"/>
            </w:rPr>
          </w:pPr>
          <w:r w:rsidRPr="00656A58">
            <w:rPr>
              <w:rFonts w:ascii="Arial" w:eastAsia="MS Mincho" w:hAnsi="Arial" w:cs="Arial"/>
              <w:color w:val="000000"/>
              <w:sz w:val="24"/>
              <w:szCs w:val="24"/>
              <w:lang w:val="ro-RO"/>
            </w:rPr>
            <w:t>Platformă betonată pe toată suprafaţa obiectivului, cu canal colector pentru dejecţii,</w:t>
          </w:r>
        </w:p>
        <w:p w:rsidR="00014546" w:rsidRPr="00656A58" w:rsidRDefault="00014546"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eastAsia="MS Mincho" w:hAnsi="Arial" w:cs="Arial"/>
              <w:color w:val="000000"/>
              <w:sz w:val="24"/>
              <w:szCs w:val="24"/>
              <w:lang w:val="ro-RO"/>
            </w:rPr>
          </w:pPr>
          <w:r w:rsidRPr="00656A58">
            <w:rPr>
              <w:rFonts w:ascii="Arial" w:eastAsia="MS Mincho" w:hAnsi="Arial" w:cs="Arial"/>
              <w:color w:val="000000"/>
              <w:sz w:val="24"/>
              <w:szCs w:val="24"/>
              <w:lang w:val="ro-RO"/>
            </w:rPr>
            <w:t>Împrejmuire teren cu plasă metalică,</w:t>
          </w:r>
        </w:p>
        <w:p w:rsidR="00014546" w:rsidRPr="00656A58" w:rsidRDefault="00014546"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eastAsia="MS Mincho" w:hAnsi="Arial" w:cs="Arial"/>
              <w:color w:val="000000"/>
              <w:sz w:val="24"/>
              <w:szCs w:val="24"/>
              <w:lang w:val="ro-RO"/>
            </w:rPr>
          </w:pPr>
          <w:r w:rsidRPr="00656A58">
            <w:rPr>
              <w:rFonts w:ascii="Arial" w:eastAsia="MS Mincho" w:hAnsi="Arial" w:cs="Arial"/>
              <w:color w:val="000000"/>
              <w:sz w:val="24"/>
              <w:szCs w:val="24"/>
              <w:lang w:val="ro-RO"/>
            </w:rPr>
            <w:t>Bazin vidanjabil,</w:t>
          </w:r>
        </w:p>
        <w:p w:rsidR="00656A58" w:rsidRPr="00CA6A85" w:rsidRDefault="00014546" w:rsidP="00CA6A85">
          <w:pPr>
            <w:widowControl w:val="0"/>
            <w:tabs>
              <w:tab w:val="left" w:pos="709"/>
              <w:tab w:val="center" w:pos="3793"/>
              <w:tab w:val="right" w:pos="7946"/>
            </w:tabs>
            <w:suppressAutoHyphens/>
            <w:spacing w:after="0" w:line="240" w:lineRule="auto"/>
            <w:ind w:left="360"/>
            <w:jc w:val="both"/>
            <w:rPr>
              <w:rFonts w:ascii="Arial" w:hAnsi="Arial" w:cs="Arial"/>
              <w:sz w:val="24"/>
              <w:szCs w:val="24"/>
              <w:lang w:val="ro-RO"/>
            </w:rPr>
          </w:pPr>
          <w:r w:rsidRPr="00CA6A85">
            <w:rPr>
              <w:rFonts w:ascii="Arial" w:hAnsi="Arial" w:cs="Arial"/>
              <w:i/>
              <w:sz w:val="24"/>
              <w:szCs w:val="24"/>
            </w:rPr>
            <w:t xml:space="preserve">Alimentarea cu apa </w:t>
          </w:r>
        </w:p>
        <w:p w:rsidR="00014546" w:rsidRPr="00656A58" w:rsidRDefault="00656A58" w:rsidP="00656A58">
          <w:pPr>
            <w:pStyle w:val="Header"/>
            <w:widowControl w:val="0"/>
            <w:numPr>
              <w:ilvl w:val="0"/>
              <w:numId w:val="8"/>
            </w:numPr>
            <w:tabs>
              <w:tab w:val="clear" w:pos="4680"/>
              <w:tab w:val="clear" w:pos="9360"/>
              <w:tab w:val="left" w:pos="1134"/>
              <w:tab w:val="center" w:pos="4153"/>
              <w:tab w:val="right" w:pos="8306"/>
            </w:tabs>
            <w:suppressAutoHyphens/>
            <w:rPr>
              <w:rFonts w:ascii="Arial" w:eastAsia="MS Mincho" w:hAnsi="Arial" w:cs="Arial"/>
              <w:color w:val="000000"/>
              <w:sz w:val="24"/>
              <w:szCs w:val="24"/>
              <w:lang w:val="ro-RO"/>
            </w:rPr>
          </w:pPr>
          <w:r>
            <w:rPr>
              <w:rFonts w:ascii="Arial" w:eastAsia="MS Mincho" w:hAnsi="Arial" w:cs="Arial"/>
              <w:color w:val="000000"/>
              <w:sz w:val="24"/>
              <w:szCs w:val="24"/>
              <w:lang w:val="ro-RO"/>
            </w:rPr>
            <w:t>S</w:t>
          </w:r>
          <w:r w:rsidR="00014546" w:rsidRPr="00656A58">
            <w:rPr>
              <w:rFonts w:ascii="Arial" w:eastAsia="MS Mincho" w:hAnsi="Arial" w:cs="Arial"/>
              <w:color w:val="000000"/>
              <w:sz w:val="24"/>
              <w:szCs w:val="24"/>
              <w:lang w:val="ro-RO"/>
            </w:rPr>
            <w:t>e va face din puţ forat existent.</w:t>
          </w:r>
        </w:p>
        <w:p w:rsidR="00C7046A" w:rsidRPr="00CA6A85" w:rsidRDefault="00014546" w:rsidP="00CA6A85">
          <w:pPr>
            <w:widowControl w:val="0"/>
            <w:tabs>
              <w:tab w:val="left" w:pos="709"/>
              <w:tab w:val="center" w:pos="3793"/>
              <w:tab w:val="right" w:pos="7946"/>
            </w:tabs>
            <w:suppressAutoHyphens/>
            <w:spacing w:after="0" w:line="240" w:lineRule="auto"/>
            <w:ind w:left="360"/>
            <w:jc w:val="both"/>
            <w:rPr>
              <w:rFonts w:ascii="Arial" w:hAnsi="Arial" w:cs="Arial"/>
              <w:i/>
              <w:sz w:val="24"/>
              <w:szCs w:val="24"/>
            </w:rPr>
          </w:pPr>
          <w:r w:rsidRPr="00CA6A85">
            <w:rPr>
              <w:rFonts w:ascii="Arial" w:hAnsi="Arial" w:cs="Arial"/>
              <w:i/>
              <w:sz w:val="24"/>
              <w:szCs w:val="24"/>
            </w:rPr>
            <w:t>Canalizare</w:t>
          </w:r>
          <w:r w:rsidR="006C6524" w:rsidRPr="00CA6A85">
            <w:rPr>
              <w:rFonts w:ascii="Arial" w:hAnsi="Arial" w:cs="Arial"/>
              <w:i/>
              <w:sz w:val="24"/>
              <w:szCs w:val="24"/>
            </w:rPr>
            <w:t xml:space="preserve">: </w:t>
          </w:r>
        </w:p>
        <w:p w:rsidR="00014546" w:rsidRPr="00C7046A" w:rsidRDefault="00656A58"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eastAsia="MS Mincho" w:hAnsi="Arial" w:cs="Arial"/>
              <w:color w:val="000000"/>
              <w:sz w:val="24"/>
              <w:szCs w:val="24"/>
              <w:lang w:val="ro-RO"/>
            </w:rPr>
          </w:pPr>
          <w:r>
            <w:rPr>
              <w:rFonts w:ascii="Arial" w:eastAsia="MS Mincho" w:hAnsi="Arial" w:cs="Arial"/>
              <w:color w:val="000000"/>
              <w:sz w:val="24"/>
              <w:szCs w:val="24"/>
              <w:lang w:val="ro-RO"/>
            </w:rPr>
            <w:t>A</w:t>
          </w:r>
          <w:r w:rsidR="006C6524" w:rsidRPr="00C7046A">
            <w:rPr>
              <w:rFonts w:ascii="Arial" w:eastAsia="MS Mincho" w:hAnsi="Arial" w:cs="Arial"/>
              <w:color w:val="000000"/>
              <w:sz w:val="24"/>
              <w:szCs w:val="24"/>
              <w:lang w:val="ro-RO"/>
            </w:rPr>
            <w:t>pele uzate din zonele padocurilor vor fi colectate prin rigole perimetrale şi vor fi deversate în bazine pentru colectarea şi stocarea dejecţiilor, amplasate în subteran;</w:t>
          </w:r>
        </w:p>
        <w:p w:rsidR="00704B65" w:rsidRPr="00C7046A" w:rsidRDefault="00656A58"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eastAsia="MS Mincho" w:hAnsi="Arial" w:cs="Arial"/>
              <w:color w:val="000000"/>
              <w:sz w:val="24"/>
              <w:szCs w:val="24"/>
              <w:lang w:val="ro-RO"/>
            </w:rPr>
          </w:pPr>
          <w:r>
            <w:rPr>
              <w:rFonts w:ascii="Arial" w:eastAsia="MS Mincho" w:hAnsi="Arial" w:cs="Arial"/>
              <w:color w:val="000000"/>
              <w:sz w:val="24"/>
              <w:szCs w:val="24"/>
              <w:lang w:val="ro-RO"/>
            </w:rPr>
            <w:t>A</w:t>
          </w:r>
          <w:r w:rsidR="00704B65" w:rsidRPr="00C7046A">
            <w:rPr>
              <w:rFonts w:ascii="Arial" w:eastAsia="MS Mincho" w:hAnsi="Arial" w:cs="Arial"/>
              <w:color w:val="000000"/>
              <w:sz w:val="24"/>
              <w:szCs w:val="24"/>
              <w:lang w:val="ro-RO"/>
            </w:rPr>
            <w:t>pele uzate menajere sunt preluate de canalizarea menajeră (separat de canalizarea tehnologică şi canalizarea pluvială) şi colectate în bazin vidanjabil,</w:t>
          </w:r>
        </w:p>
        <w:p w:rsidR="00704B65" w:rsidRPr="00C7046A" w:rsidRDefault="00656A58"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eastAsia="MS Mincho" w:hAnsi="Arial" w:cs="Arial"/>
              <w:color w:val="000000"/>
              <w:sz w:val="24"/>
              <w:szCs w:val="24"/>
              <w:lang w:val="ro-RO"/>
            </w:rPr>
          </w:pPr>
          <w:r>
            <w:rPr>
              <w:rFonts w:ascii="Arial" w:eastAsia="MS Mincho" w:hAnsi="Arial" w:cs="Arial"/>
              <w:color w:val="000000"/>
              <w:sz w:val="24"/>
              <w:szCs w:val="24"/>
              <w:lang w:val="ro-RO"/>
            </w:rPr>
            <w:t>A</w:t>
          </w:r>
          <w:r w:rsidR="00704B65" w:rsidRPr="00C7046A">
            <w:rPr>
              <w:rFonts w:ascii="Arial" w:eastAsia="MS Mincho" w:hAnsi="Arial" w:cs="Arial"/>
              <w:color w:val="000000"/>
              <w:sz w:val="24"/>
              <w:szCs w:val="24"/>
              <w:lang w:val="ro-RO"/>
            </w:rPr>
            <w:t>pele pluviale de pe acoperişurile clădirilor sunt preluate de burlane şi deversate în reţeaua hidrografică locală,</w:t>
          </w:r>
        </w:p>
        <w:p w:rsidR="00704B65" w:rsidRPr="00C7046A" w:rsidRDefault="00C7046A" w:rsidP="00704B65">
          <w:pPr>
            <w:autoSpaceDE w:val="0"/>
            <w:autoSpaceDN w:val="0"/>
            <w:adjustRightInd w:val="0"/>
            <w:spacing w:after="0" w:line="240" w:lineRule="auto"/>
            <w:jc w:val="both"/>
            <w:rPr>
              <w:rStyle w:val="FontStyle17"/>
              <w:rFonts w:ascii="Arial" w:hAnsi="Arial" w:cs="Arial"/>
              <w:lang w:val="ro-RO"/>
            </w:rPr>
          </w:pPr>
          <w:r w:rsidRPr="00C7046A">
            <w:rPr>
              <w:rFonts w:ascii="Arial" w:hAnsi="Arial" w:cs="Arial"/>
              <w:sz w:val="24"/>
              <w:szCs w:val="24"/>
              <w:lang w:val="ro-RO"/>
            </w:rPr>
            <w:t xml:space="preserve">    </w:t>
          </w:r>
          <w:r w:rsidR="00704B65" w:rsidRPr="00C7046A">
            <w:rPr>
              <w:rFonts w:ascii="Arial" w:hAnsi="Arial" w:cs="Arial"/>
              <w:sz w:val="24"/>
              <w:szCs w:val="24"/>
              <w:lang w:val="ro-RO"/>
            </w:rPr>
            <w:t xml:space="preserve">c) </w:t>
          </w:r>
          <w:r w:rsidR="00656A58">
            <w:rPr>
              <w:rFonts w:ascii="Arial" w:eastAsia="Times New Roman" w:hAnsi="Arial" w:cs="Arial"/>
              <w:bCs/>
              <w:sz w:val="24"/>
              <w:szCs w:val="24"/>
              <w:lang w:val="ro-RO"/>
            </w:rPr>
            <w:t>C</w:t>
          </w:r>
          <w:r w:rsidR="00704B65" w:rsidRPr="00C7046A">
            <w:rPr>
              <w:rFonts w:ascii="Arial" w:eastAsia="Times New Roman" w:hAnsi="Arial" w:cs="Arial"/>
              <w:bCs/>
              <w:sz w:val="24"/>
              <w:szCs w:val="24"/>
              <w:lang w:val="ro-RO"/>
            </w:rPr>
            <w:t xml:space="preserve">umularea cu alte proiecte:  </w:t>
          </w:r>
          <w:r w:rsidR="00656A58">
            <w:rPr>
              <w:rFonts w:ascii="Arial" w:eastAsia="Times New Roman" w:hAnsi="Arial" w:cs="Arial"/>
              <w:bCs/>
              <w:sz w:val="24"/>
              <w:szCs w:val="24"/>
              <w:lang w:val="ro-RO"/>
            </w:rPr>
            <w:t>o</w:t>
          </w:r>
          <w:r w:rsidRPr="00C7046A">
            <w:rPr>
              <w:rFonts w:ascii="Arial" w:eastAsia="Times New Roman" w:hAnsi="Arial" w:cs="Arial"/>
              <w:bCs/>
              <w:sz w:val="24"/>
              <w:szCs w:val="24"/>
              <w:lang w:val="ro-RO"/>
            </w:rPr>
            <w:t xml:space="preserve"> ferm</w:t>
          </w:r>
          <w:r w:rsidR="00656A58">
            <w:rPr>
              <w:rFonts w:ascii="Arial" w:eastAsia="Times New Roman" w:hAnsi="Arial" w:cs="Arial"/>
              <w:bCs/>
              <w:sz w:val="24"/>
              <w:szCs w:val="24"/>
              <w:lang w:val="ro-RO"/>
            </w:rPr>
            <w:t>ă</w:t>
          </w:r>
          <w:r w:rsidR="00704B65" w:rsidRPr="00C7046A">
            <w:rPr>
              <w:rFonts w:ascii="Arial" w:eastAsia="Times New Roman" w:hAnsi="Arial" w:cs="Arial"/>
              <w:bCs/>
              <w:sz w:val="24"/>
              <w:szCs w:val="24"/>
              <w:lang w:val="ro-RO"/>
            </w:rPr>
            <w:t xml:space="preserve"> cu acelaşi specific, în vecinătatea amplasamentului;</w:t>
          </w:r>
        </w:p>
        <w:p w:rsidR="00656A58" w:rsidRPr="00CA6A85" w:rsidRDefault="00704B65" w:rsidP="00704B65">
          <w:pPr>
            <w:autoSpaceDE w:val="0"/>
            <w:autoSpaceDN w:val="0"/>
            <w:adjustRightInd w:val="0"/>
            <w:spacing w:after="0" w:line="240" w:lineRule="auto"/>
            <w:jc w:val="both"/>
            <w:rPr>
              <w:rFonts w:ascii="Arial" w:eastAsia="Times New Roman" w:hAnsi="Arial" w:cs="Arial"/>
              <w:bCs/>
              <w:sz w:val="24"/>
              <w:szCs w:val="24"/>
              <w:lang w:val="ro-RO"/>
            </w:rPr>
          </w:pPr>
          <w:r w:rsidRPr="00CA6A85">
            <w:rPr>
              <w:rFonts w:ascii="Arial" w:hAnsi="Arial" w:cs="Arial"/>
              <w:sz w:val="24"/>
              <w:szCs w:val="24"/>
              <w:lang w:val="ro-RO"/>
            </w:rPr>
            <w:t xml:space="preserve">    </w:t>
          </w:r>
          <w:r w:rsidRPr="00CA6A85">
            <w:rPr>
              <w:rFonts w:ascii="Arial" w:eastAsia="Times New Roman" w:hAnsi="Arial" w:cs="Arial"/>
              <w:bCs/>
              <w:sz w:val="24"/>
              <w:szCs w:val="24"/>
              <w:lang w:val="ro-RO"/>
            </w:rPr>
            <w:t xml:space="preserve">d) </w:t>
          </w:r>
          <w:r w:rsidR="00656A58" w:rsidRPr="00CA6A85">
            <w:rPr>
              <w:rFonts w:ascii="Arial" w:eastAsia="Times New Roman" w:hAnsi="Arial" w:cs="Arial"/>
              <w:bCs/>
              <w:sz w:val="24"/>
              <w:szCs w:val="24"/>
              <w:lang w:val="ro-RO"/>
            </w:rPr>
            <w:t>U</w:t>
          </w:r>
          <w:r w:rsidRPr="00CA6A85">
            <w:rPr>
              <w:rFonts w:ascii="Arial" w:eastAsia="Times New Roman" w:hAnsi="Arial" w:cs="Arial"/>
              <w:bCs/>
              <w:sz w:val="24"/>
              <w:szCs w:val="24"/>
              <w:lang w:val="ro-RO"/>
            </w:rPr>
            <w:t xml:space="preserve">tilizarea resurselor naturale: </w:t>
          </w:r>
        </w:p>
        <w:p w:rsidR="00656A58" w:rsidRDefault="00656A58"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eastAsia="MS Mincho" w:hAnsi="Arial" w:cs="Arial"/>
              <w:color w:val="000000"/>
              <w:sz w:val="24"/>
              <w:szCs w:val="24"/>
              <w:lang w:val="ro-RO"/>
            </w:rPr>
          </w:pPr>
          <w:r>
            <w:rPr>
              <w:rFonts w:ascii="Arial" w:eastAsia="MS Mincho" w:hAnsi="Arial" w:cs="Arial"/>
              <w:color w:val="000000"/>
              <w:sz w:val="24"/>
              <w:szCs w:val="24"/>
              <w:lang w:val="ro-RO"/>
            </w:rPr>
            <w:t>A</w:t>
          </w:r>
          <w:r w:rsidR="00704B65" w:rsidRPr="00656A58">
            <w:rPr>
              <w:rFonts w:ascii="Arial" w:eastAsia="MS Mincho" w:hAnsi="Arial" w:cs="Arial"/>
              <w:color w:val="000000"/>
              <w:sz w:val="24"/>
              <w:szCs w:val="24"/>
            </w:rPr>
            <w:t xml:space="preserve">limentarea cu apă se va face din foraj </w:t>
          </w:r>
          <w:r w:rsidRPr="00656A58">
            <w:rPr>
              <w:rFonts w:ascii="Arial" w:eastAsia="MS Mincho" w:hAnsi="Arial" w:cs="Arial"/>
              <w:color w:val="000000"/>
              <w:sz w:val="24"/>
              <w:szCs w:val="24"/>
              <w:lang w:val="ro-RO"/>
            </w:rPr>
            <w:t>existent, care deserveşte exploataţia învecinată (ferma de creştere a a vacilor aparţinând SC PORK PROD SRL, conform prevederilor din Avizul de gospodărire a apelor nr. C120 din 28.09.2016 emis de AN Apele Române-Administraţia Bazinală de Apă Crişuri)</w:t>
          </w:r>
          <w:r>
            <w:rPr>
              <w:rFonts w:ascii="Arial" w:eastAsia="MS Mincho" w:hAnsi="Arial" w:cs="Arial"/>
              <w:color w:val="000000"/>
              <w:sz w:val="24"/>
              <w:szCs w:val="24"/>
              <w:lang w:val="ro-RO"/>
            </w:rPr>
            <w:t>;</w:t>
          </w:r>
        </w:p>
        <w:p w:rsidR="00704B65" w:rsidRPr="00656A58" w:rsidRDefault="00704B65" w:rsidP="00656A58">
          <w:pPr>
            <w:pStyle w:val="Header"/>
            <w:widowControl w:val="0"/>
            <w:numPr>
              <w:ilvl w:val="0"/>
              <w:numId w:val="8"/>
            </w:numPr>
            <w:tabs>
              <w:tab w:val="clear" w:pos="4680"/>
              <w:tab w:val="clear" w:pos="9360"/>
              <w:tab w:val="left" w:pos="1134"/>
              <w:tab w:val="center" w:pos="4153"/>
              <w:tab w:val="right" w:pos="8306"/>
            </w:tabs>
            <w:suppressAutoHyphens/>
            <w:jc w:val="both"/>
            <w:rPr>
              <w:rFonts w:ascii="Arial" w:eastAsia="MS Mincho" w:hAnsi="Arial" w:cs="Arial"/>
              <w:color w:val="000000"/>
              <w:sz w:val="24"/>
              <w:szCs w:val="24"/>
              <w:lang w:val="ro-RO"/>
            </w:rPr>
          </w:pPr>
          <w:r w:rsidRPr="00656A58">
            <w:rPr>
              <w:rFonts w:ascii="Arial" w:eastAsia="MS Mincho" w:hAnsi="Arial" w:cs="Arial"/>
              <w:color w:val="000000"/>
              <w:sz w:val="24"/>
              <w:szCs w:val="24"/>
              <w:lang w:val="ro-RO"/>
            </w:rPr>
            <w:t xml:space="preserve">În perioada de construire se vor folosi în cantităţi limitate: apa, agregate  minerale, energie, combustibili. </w:t>
          </w:r>
        </w:p>
        <w:p w:rsidR="00704B65" w:rsidRPr="00CA6A85" w:rsidRDefault="00704B65" w:rsidP="00704B65">
          <w:pPr>
            <w:spacing w:after="0" w:line="240" w:lineRule="auto"/>
            <w:jc w:val="both"/>
            <w:rPr>
              <w:rFonts w:ascii="Arial" w:eastAsia="Times New Roman" w:hAnsi="Arial" w:cs="Arial"/>
              <w:bCs/>
              <w:sz w:val="24"/>
              <w:szCs w:val="24"/>
              <w:lang w:val="ro-RO"/>
            </w:rPr>
          </w:pPr>
          <w:r w:rsidRPr="00CA6A85">
            <w:rPr>
              <w:rFonts w:ascii="Arial" w:eastAsia="Times New Roman" w:hAnsi="Arial" w:cs="Arial"/>
              <w:bCs/>
              <w:sz w:val="24"/>
              <w:szCs w:val="24"/>
              <w:lang w:val="ro-RO"/>
            </w:rPr>
            <w:t xml:space="preserve">    e) </w:t>
          </w:r>
          <w:r w:rsidR="00CA6A85" w:rsidRPr="00CA6A85">
            <w:rPr>
              <w:rFonts w:ascii="Arial" w:eastAsia="Times New Roman" w:hAnsi="Arial" w:cs="Arial"/>
              <w:bCs/>
              <w:sz w:val="24"/>
              <w:szCs w:val="24"/>
              <w:lang w:val="ro-RO"/>
            </w:rPr>
            <w:t>P</w:t>
          </w:r>
          <w:r w:rsidRPr="00CA6A85">
            <w:rPr>
              <w:rFonts w:ascii="Arial" w:eastAsia="Times New Roman" w:hAnsi="Arial" w:cs="Arial"/>
              <w:bCs/>
              <w:sz w:val="24"/>
              <w:szCs w:val="24"/>
              <w:lang w:val="ro-RO"/>
            </w:rPr>
            <w:t xml:space="preserve">roducţia de deşeuri: </w:t>
          </w:r>
        </w:p>
        <w:p w:rsidR="00704B65" w:rsidRPr="00CA6A85" w:rsidRDefault="00704B65" w:rsidP="00704B65">
          <w:pPr>
            <w:spacing w:after="0" w:line="240" w:lineRule="auto"/>
            <w:ind w:firstLine="720"/>
            <w:jc w:val="both"/>
            <w:rPr>
              <w:rFonts w:ascii="Arial" w:hAnsi="Arial" w:cs="Arial"/>
              <w:sz w:val="24"/>
              <w:szCs w:val="24"/>
              <w:lang w:val="ro-RO"/>
            </w:rPr>
          </w:pPr>
          <w:r w:rsidRPr="00CA6A85">
            <w:rPr>
              <w:rFonts w:ascii="Arial" w:eastAsia="Times New Roman" w:hAnsi="Arial" w:cs="Arial"/>
              <w:bCs/>
              <w:sz w:val="24"/>
              <w:szCs w:val="24"/>
              <w:lang w:val="ro-RO"/>
            </w:rPr>
            <w:t xml:space="preserve">- </w:t>
          </w:r>
          <w:r w:rsidRPr="00CA6A85">
            <w:rPr>
              <w:rFonts w:ascii="Arial" w:hAnsi="Arial" w:cs="Arial"/>
              <w:sz w:val="24"/>
              <w:szCs w:val="24"/>
              <w:lang w:val="ro-RO"/>
            </w:rPr>
            <w:t>deşeuri ce vor rezulta în urma realizării lucrărilor de construcţii</w:t>
          </w:r>
          <w:r w:rsidR="00CA6A85" w:rsidRPr="00CA6A85">
            <w:rPr>
              <w:rFonts w:ascii="Arial" w:hAnsi="Arial" w:cs="Arial"/>
              <w:sz w:val="24"/>
              <w:szCs w:val="24"/>
              <w:lang w:val="ro-RO"/>
            </w:rPr>
            <w:t xml:space="preserve"> sau</w:t>
          </w:r>
          <w:r w:rsidRPr="00CA6A85">
            <w:rPr>
              <w:rFonts w:ascii="Arial" w:hAnsi="Arial" w:cs="Arial"/>
              <w:sz w:val="24"/>
              <w:szCs w:val="24"/>
              <w:lang w:val="ro-RO"/>
            </w:rPr>
            <w:t xml:space="preserve"> deşeuri menajere</w:t>
          </w:r>
          <w:r w:rsidR="00CA6A85" w:rsidRPr="00CA6A85">
            <w:rPr>
              <w:rFonts w:ascii="Arial" w:hAnsi="Arial" w:cs="Arial"/>
              <w:sz w:val="24"/>
              <w:szCs w:val="24"/>
              <w:lang w:val="ro-RO"/>
            </w:rPr>
            <w:t>,</w:t>
          </w:r>
          <w:r w:rsidRPr="00CA6A85">
            <w:rPr>
              <w:rFonts w:ascii="Arial" w:hAnsi="Arial" w:cs="Arial"/>
              <w:sz w:val="24"/>
              <w:szCs w:val="24"/>
              <w:lang w:val="ro-RO"/>
            </w:rPr>
            <w:t xml:space="preserve"> vor fi valorificate </w:t>
          </w:r>
          <w:r w:rsidR="00CA6A85" w:rsidRPr="00CA6A85">
            <w:rPr>
              <w:rFonts w:ascii="Arial" w:hAnsi="Arial" w:cs="Arial"/>
              <w:sz w:val="24"/>
              <w:szCs w:val="24"/>
              <w:lang w:val="ro-RO"/>
            </w:rPr>
            <w:t>respectiv</w:t>
          </w:r>
          <w:r w:rsidRPr="00CA6A85">
            <w:rPr>
              <w:rFonts w:ascii="Arial" w:hAnsi="Arial" w:cs="Arial"/>
              <w:sz w:val="24"/>
              <w:szCs w:val="24"/>
              <w:lang w:val="ro-RO"/>
            </w:rPr>
            <w:t xml:space="preserve"> eliminate prin societăţi autorizate;</w:t>
          </w:r>
        </w:p>
        <w:p w:rsidR="00704B65" w:rsidRPr="00CA6A85" w:rsidRDefault="00704B65" w:rsidP="00704B65">
          <w:pPr>
            <w:spacing w:after="0" w:line="240" w:lineRule="auto"/>
            <w:ind w:firstLine="720"/>
            <w:jc w:val="both"/>
            <w:rPr>
              <w:rFonts w:ascii="Arial" w:hAnsi="Arial" w:cs="Arial"/>
              <w:sz w:val="24"/>
              <w:szCs w:val="24"/>
              <w:lang w:val="ro-RO"/>
            </w:rPr>
          </w:pPr>
          <w:r w:rsidRPr="00CA6A85">
            <w:rPr>
              <w:rFonts w:ascii="Arial" w:hAnsi="Arial" w:cs="Arial"/>
              <w:sz w:val="24"/>
              <w:szCs w:val="24"/>
              <w:lang w:val="ro-RO"/>
            </w:rPr>
            <w:t xml:space="preserve">- pe perioada de funcţionare: dejecţii de la </w:t>
          </w:r>
          <w:r w:rsidR="00CA6A85" w:rsidRPr="00CA6A85">
            <w:rPr>
              <w:rFonts w:ascii="Arial" w:hAnsi="Arial" w:cs="Arial"/>
              <w:sz w:val="24"/>
              <w:szCs w:val="24"/>
              <w:lang w:val="ro-RO"/>
            </w:rPr>
            <w:t>vaci</w:t>
          </w:r>
          <w:r w:rsidRPr="00CA6A85">
            <w:rPr>
              <w:rFonts w:ascii="Arial" w:hAnsi="Arial" w:cs="Arial"/>
              <w:sz w:val="24"/>
              <w:szCs w:val="24"/>
              <w:lang w:val="ro-RO"/>
            </w:rPr>
            <w:t>,  cadavre, ambalaje golite de la soluţiile cu care se face igienizarea, de la medicamente, vaccinuri, suplimente vitamino-minerale, deşeuri menajere</w:t>
          </w:r>
        </w:p>
        <w:p w:rsidR="00704B65" w:rsidRPr="00CA6A85" w:rsidRDefault="00704B65" w:rsidP="00704B65">
          <w:pPr>
            <w:spacing w:after="0" w:line="240" w:lineRule="auto"/>
            <w:ind w:firstLine="720"/>
            <w:jc w:val="both"/>
            <w:rPr>
              <w:rFonts w:ascii="Arial" w:eastAsia="Times New Roman" w:hAnsi="Arial" w:cs="Arial"/>
              <w:bCs/>
              <w:sz w:val="24"/>
              <w:szCs w:val="24"/>
              <w:lang w:val="ro-RO"/>
            </w:rPr>
          </w:pPr>
          <w:r w:rsidRPr="00CA6A85">
            <w:rPr>
              <w:rFonts w:ascii="Arial" w:eastAsia="Times New Roman" w:hAnsi="Arial" w:cs="Arial"/>
              <w:bCs/>
              <w:sz w:val="24"/>
              <w:szCs w:val="24"/>
              <w:lang w:val="ro-RO"/>
            </w:rPr>
            <w:t xml:space="preserve">- deşeurile menajere vor fi colectate în pubele; </w:t>
          </w:r>
        </w:p>
        <w:p w:rsidR="00704B65" w:rsidRPr="00CA6A85" w:rsidRDefault="00704B65" w:rsidP="00704B65">
          <w:pPr>
            <w:spacing w:after="0" w:line="240" w:lineRule="auto"/>
            <w:ind w:firstLine="720"/>
            <w:jc w:val="both"/>
            <w:rPr>
              <w:rFonts w:ascii="Arial" w:eastAsia="Times New Roman" w:hAnsi="Arial" w:cs="Arial"/>
              <w:bCs/>
              <w:sz w:val="24"/>
              <w:szCs w:val="24"/>
              <w:lang w:val="ro-RO"/>
            </w:rPr>
          </w:pPr>
          <w:r w:rsidRPr="00CA6A85">
            <w:rPr>
              <w:rFonts w:ascii="Arial" w:eastAsia="Times New Roman" w:hAnsi="Arial" w:cs="Arial"/>
              <w:bCs/>
              <w:sz w:val="24"/>
              <w:szCs w:val="24"/>
              <w:lang w:val="ro-RO"/>
            </w:rPr>
            <w:t>- ambalajele vor fi colectate în pubele sau containere, pe categorii;</w:t>
          </w:r>
        </w:p>
        <w:p w:rsidR="00704B65" w:rsidRPr="00CA6A85" w:rsidRDefault="00704B65" w:rsidP="00704B65">
          <w:pPr>
            <w:spacing w:after="0" w:line="240" w:lineRule="auto"/>
            <w:ind w:firstLine="720"/>
            <w:jc w:val="both"/>
            <w:rPr>
              <w:rFonts w:ascii="Arial" w:hAnsi="Arial" w:cs="Arial"/>
              <w:spacing w:val="-6"/>
              <w:sz w:val="24"/>
              <w:szCs w:val="24"/>
              <w:lang w:val="ro-RO"/>
            </w:rPr>
          </w:pPr>
          <w:r w:rsidRPr="00CA6A85">
            <w:rPr>
              <w:rFonts w:ascii="Arial" w:eastAsia="Times New Roman" w:hAnsi="Arial" w:cs="Arial"/>
              <w:bCs/>
              <w:sz w:val="24"/>
              <w:szCs w:val="24"/>
              <w:lang w:val="ro-RO"/>
            </w:rPr>
            <w:t xml:space="preserve">- dejecţiile </w:t>
          </w:r>
          <w:r w:rsidR="00CA6A85">
            <w:rPr>
              <w:rFonts w:ascii="Arial" w:eastAsia="Times New Roman" w:hAnsi="Arial" w:cs="Arial"/>
              <w:bCs/>
              <w:sz w:val="24"/>
              <w:szCs w:val="24"/>
              <w:lang w:val="ro-RO"/>
            </w:rPr>
            <w:t xml:space="preserve">lichide </w:t>
          </w:r>
          <w:r w:rsidRPr="00CA6A85">
            <w:rPr>
              <w:rFonts w:ascii="Arial" w:eastAsia="Times New Roman" w:hAnsi="Arial" w:cs="Arial"/>
              <w:bCs/>
              <w:sz w:val="24"/>
              <w:szCs w:val="24"/>
              <w:lang w:val="ro-RO"/>
            </w:rPr>
            <w:t xml:space="preserve">vor fi colectate şi stocate în vederea compostării </w:t>
          </w:r>
          <w:r w:rsidR="00CA6A85">
            <w:rPr>
              <w:rFonts w:ascii="Arial" w:eastAsia="Times New Roman" w:hAnsi="Arial" w:cs="Arial"/>
              <w:bCs/>
              <w:sz w:val="24"/>
              <w:szCs w:val="24"/>
              <w:lang w:val="ro-RO"/>
            </w:rPr>
            <w:t>în bazine vidanjabile</w:t>
          </w:r>
          <w:r w:rsidRPr="00CA6A85">
            <w:rPr>
              <w:rFonts w:ascii="Arial" w:hAnsi="Arial" w:cs="Arial"/>
              <w:spacing w:val="-6"/>
              <w:sz w:val="24"/>
              <w:szCs w:val="24"/>
              <w:lang w:val="ro-RO"/>
            </w:rPr>
            <w:t>;</w:t>
          </w:r>
        </w:p>
        <w:p w:rsidR="00704B65" w:rsidRPr="00CA6A85" w:rsidRDefault="00704B65" w:rsidP="00704B65">
          <w:pPr>
            <w:spacing w:after="0" w:line="240" w:lineRule="auto"/>
            <w:ind w:firstLine="720"/>
            <w:jc w:val="both"/>
            <w:rPr>
              <w:rFonts w:ascii="Arial" w:eastAsia="Times New Roman" w:hAnsi="Arial" w:cs="Arial"/>
              <w:bCs/>
              <w:sz w:val="24"/>
              <w:szCs w:val="24"/>
              <w:lang w:val="ro-RO"/>
            </w:rPr>
          </w:pPr>
          <w:r w:rsidRPr="00CA6A85">
            <w:rPr>
              <w:rFonts w:ascii="Arial" w:hAnsi="Arial" w:cs="Arial"/>
              <w:spacing w:val="-6"/>
              <w:sz w:val="24"/>
              <w:szCs w:val="24"/>
              <w:lang w:val="ro-RO"/>
            </w:rPr>
            <w:t>- cadavrele vor fi stocate în camera frigorifică;</w:t>
          </w:r>
        </w:p>
        <w:p w:rsidR="00704B65" w:rsidRPr="00CA6A85" w:rsidRDefault="00704B65" w:rsidP="00704B65">
          <w:pPr>
            <w:widowControl w:val="0"/>
            <w:spacing w:after="0" w:line="240" w:lineRule="auto"/>
            <w:jc w:val="both"/>
            <w:rPr>
              <w:rFonts w:ascii="Arial" w:eastAsia="Times New Roman" w:hAnsi="Arial" w:cs="Arial"/>
              <w:bCs/>
              <w:sz w:val="24"/>
              <w:szCs w:val="24"/>
              <w:lang w:val="ro-RO"/>
            </w:rPr>
          </w:pPr>
          <w:r w:rsidRPr="00CA6A85">
            <w:rPr>
              <w:rFonts w:ascii="Arial" w:eastAsia="Times New Roman" w:hAnsi="Arial" w:cs="Arial"/>
              <w:bCs/>
              <w:sz w:val="24"/>
              <w:szCs w:val="24"/>
              <w:lang w:val="ro-RO"/>
            </w:rPr>
            <w:t xml:space="preserve">   f) </w:t>
          </w:r>
          <w:r w:rsidR="00CA6A85" w:rsidRPr="00CA6A85">
            <w:rPr>
              <w:rFonts w:ascii="Arial" w:eastAsia="Times New Roman" w:hAnsi="Arial" w:cs="Arial"/>
              <w:bCs/>
              <w:sz w:val="24"/>
              <w:szCs w:val="24"/>
              <w:lang w:val="ro-RO"/>
            </w:rPr>
            <w:t>E</w:t>
          </w:r>
          <w:r w:rsidRPr="00CA6A85">
            <w:rPr>
              <w:rFonts w:ascii="Arial" w:eastAsia="Times New Roman" w:hAnsi="Arial" w:cs="Arial"/>
              <w:bCs/>
              <w:sz w:val="24"/>
              <w:szCs w:val="24"/>
              <w:lang w:val="ro-RO"/>
            </w:rPr>
            <w:t xml:space="preserve">misiile poluante, inclusiv zgomotul şi alte surse de disconfort: </w:t>
          </w:r>
        </w:p>
        <w:p w:rsidR="00704B65" w:rsidRPr="00CA6A85" w:rsidRDefault="00704B65" w:rsidP="00704B65">
          <w:pPr>
            <w:spacing w:after="0" w:line="240" w:lineRule="auto"/>
            <w:ind w:firstLine="720"/>
            <w:jc w:val="both"/>
            <w:rPr>
              <w:rFonts w:ascii="Arial" w:eastAsia="Times New Roman" w:hAnsi="Arial" w:cs="Arial"/>
              <w:bCs/>
              <w:sz w:val="24"/>
              <w:szCs w:val="24"/>
              <w:lang w:val="ro-RO"/>
            </w:rPr>
          </w:pPr>
          <w:r w:rsidRPr="00CA6A85">
            <w:rPr>
              <w:rFonts w:ascii="Arial" w:eastAsia="Times New Roman" w:hAnsi="Arial" w:cs="Arial"/>
              <w:bCs/>
              <w:sz w:val="24"/>
              <w:szCs w:val="24"/>
              <w:lang w:val="ro-RO"/>
            </w:rPr>
            <w:t>- pe perioada lucrărilor de construire se vor produce emisii de pulberi de scurtă durată</w:t>
          </w:r>
          <w:r w:rsidRPr="00CA6A85">
            <w:rPr>
              <w:rFonts w:ascii="Arial" w:hAnsi="Arial" w:cs="Arial"/>
              <w:sz w:val="24"/>
              <w:szCs w:val="24"/>
              <w:lang w:val="ro-RO"/>
            </w:rPr>
            <w:t xml:space="preserve"> de la manevrarea materialelor de construcţii</w:t>
          </w:r>
          <w:r w:rsidRPr="00CA6A85">
            <w:rPr>
              <w:rFonts w:ascii="Arial" w:eastAsia="Times New Roman" w:hAnsi="Arial" w:cs="Arial"/>
              <w:bCs/>
              <w:sz w:val="24"/>
              <w:szCs w:val="24"/>
              <w:lang w:val="ro-RO"/>
            </w:rPr>
            <w:t xml:space="preserve">, </w:t>
          </w:r>
          <w:r w:rsidRPr="00CA6A85">
            <w:rPr>
              <w:rFonts w:ascii="Arial" w:hAnsi="Arial" w:cs="Arial"/>
              <w:sz w:val="24"/>
              <w:szCs w:val="24"/>
              <w:lang w:val="ro-RO"/>
            </w:rPr>
            <w:t>eventuale scurgeri de produs petrolier sau depozitare necorespunztătoare de deşeuri de la organizarea de şantier;</w:t>
          </w:r>
          <w:r w:rsidRPr="00CA6A85">
            <w:rPr>
              <w:rFonts w:ascii="Arial" w:eastAsia="Times New Roman" w:hAnsi="Arial" w:cs="Arial"/>
              <w:bCs/>
              <w:sz w:val="24"/>
              <w:szCs w:val="24"/>
              <w:lang w:val="ro-RO"/>
            </w:rPr>
            <w:t xml:space="preserve"> </w:t>
          </w:r>
        </w:p>
        <w:p w:rsidR="00704B65" w:rsidRPr="00CA6A85" w:rsidRDefault="00704B65" w:rsidP="00704B65">
          <w:pPr>
            <w:widowControl w:val="0"/>
            <w:spacing w:after="0" w:line="240" w:lineRule="auto"/>
            <w:ind w:firstLine="720"/>
            <w:jc w:val="both"/>
            <w:rPr>
              <w:rFonts w:ascii="Arial" w:hAnsi="Arial" w:cs="Arial"/>
              <w:sz w:val="24"/>
              <w:szCs w:val="24"/>
              <w:lang w:val="ro-RO"/>
            </w:rPr>
          </w:pPr>
          <w:r w:rsidRPr="00CA6A85">
            <w:rPr>
              <w:rFonts w:ascii="Arial" w:eastAsia="Times New Roman" w:hAnsi="Arial" w:cs="Arial"/>
              <w:bCs/>
              <w:sz w:val="24"/>
              <w:szCs w:val="24"/>
              <w:lang w:val="ro-RO"/>
            </w:rPr>
            <w:t xml:space="preserve">- în perioada de funcţionare se vor produce </w:t>
          </w:r>
          <w:r w:rsidRPr="00CA6A85">
            <w:rPr>
              <w:rFonts w:ascii="Arial" w:hAnsi="Arial" w:cs="Arial"/>
              <w:sz w:val="24"/>
              <w:szCs w:val="24"/>
              <w:lang w:val="ro-RO"/>
            </w:rPr>
            <w:t xml:space="preserve">ape uzate uzate menajere, </w:t>
          </w:r>
          <w:r w:rsidR="00CA6A85" w:rsidRPr="00CA6A85">
            <w:rPr>
              <w:rFonts w:ascii="Arial" w:hAnsi="Arial" w:cs="Arial"/>
              <w:sz w:val="24"/>
              <w:szCs w:val="24"/>
              <w:lang w:val="ro-RO"/>
            </w:rPr>
            <w:t xml:space="preserve">purin, </w:t>
          </w:r>
          <w:r w:rsidRPr="00CA6A85">
            <w:rPr>
              <w:rFonts w:ascii="Arial" w:hAnsi="Arial" w:cs="Arial"/>
              <w:sz w:val="24"/>
              <w:szCs w:val="24"/>
              <w:lang w:val="ro-RO"/>
            </w:rPr>
            <w:t xml:space="preserve">emisii de amoniac, pulberi, mirosuri </w:t>
          </w:r>
          <w:r w:rsidR="00CA6A85" w:rsidRPr="00CA6A85">
            <w:rPr>
              <w:rFonts w:ascii="Arial" w:hAnsi="Arial" w:cs="Arial"/>
              <w:sz w:val="24"/>
              <w:szCs w:val="24"/>
              <w:lang w:val="ro-RO"/>
            </w:rPr>
            <w:t>de la</w:t>
          </w:r>
          <w:r w:rsidRPr="00CA6A85">
            <w:rPr>
              <w:rFonts w:ascii="Arial" w:hAnsi="Arial" w:cs="Arial"/>
              <w:sz w:val="24"/>
              <w:szCs w:val="24"/>
              <w:lang w:val="ro-RO"/>
            </w:rPr>
            <w:t xml:space="preserve"> dejecţii,</w:t>
          </w:r>
        </w:p>
        <w:p w:rsidR="00704B65" w:rsidRPr="00CA6A85" w:rsidRDefault="00704B65" w:rsidP="00704B65">
          <w:pPr>
            <w:widowControl w:val="0"/>
            <w:spacing w:after="0" w:line="240" w:lineRule="auto"/>
            <w:ind w:firstLine="720"/>
            <w:jc w:val="both"/>
            <w:rPr>
              <w:rFonts w:ascii="Arial" w:hAnsi="Arial" w:cs="Arial"/>
              <w:sz w:val="24"/>
              <w:szCs w:val="24"/>
              <w:lang w:val="ro-RO"/>
            </w:rPr>
          </w:pPr>
          <w:r w:rsidRPr="00CA6A85">
            <w:rPr>
              <w:rFonts w:ascii="Arial" w:eastAsia="Times New Roman" w:hAnsi="Arial" w:cs="Arial"/>
              <w:sz w:val="24"/>
              <w:szCs w:val="24"/>
              <w:lang w:val="ro-RO" w:eastAsia="ro-RO"/>
            </w:rPr>
            <w:t xml:space="preserve">- </w:t>
          </w:r>
          <w:r w:rsidR="00CA6A85">
            <w:rPr>
              <w:rFonts w:ascii="Arial" w:eastAsia="Times New Roman" w:hAnsi="Arial" w:cs="Arial"/>
              <w:sz w:val="24"/>
              <w:szCs w:val="24"/>
              <w:lang w:val="ro-RO" w:eastAsia="ro-RO"/>
            </w:rPr>
            <w:t>i</w:t>
          </w:r>
          <w:r w:rsidRPr="00CA6A85">
            <w:rPr>
              <w:rFonts w:ascii="Arial" w:eastAsia="Times New Roman" w:hAnsi="Arial" w:cs="Arial"/>
              <w:sz w:val="24"/>
              <w:szCs w:val="24"/>
              <w:lang w:val="ro-RO" w:eastAsia="ro-RO"/>
            </w:rPr>
            <w:t>mpactul va fi local şi nu va afecta obiective şi zone limitrofe</w:t>
          </w:r>
          <w:r w:rsidRPr="00CA6A85">
            <w:rPr>
              <w:rFonts w:ascii="Arial" w:eastAsia="Times New Roman" w:hAnsi="Arial" w:cs="Arial"/>
              <w:bCs/>
              <w:sz w:val="24"/>
              <w:szCs w:val="24"/>
              <w:lang w:val="ro-RO"/>
            </w:rPr>
            <w:t>;</w:t>
          </w:r>
          <w:r w:rsidRPr="00CA6A85">
            <w:rPr>
              <w:rFonts w:ascii="Arial" w:hAnsi="Arial" w:cs="Arial"/>
              <w:sz w:val="24"/>
              <w:szCs w:val="24"/>
              <w:lang w:val="ro-RO"/>
            </w:rPr>
            <w:t xml:space="preserve"> </w:t>
          </w:r>
        </w:p>
        <w:p w:rsidR="00704B65" w:rsidRPr="00CA6A85" w:rsidRDefault="00704B65" w:rsidP="00704B65">
          <w:pPr>
            <w:spacing w:after="0" w:line="240" w:lineRule="auto"/>
            <w:jc w:val="both"/>
            <w:rPr>
              <w:rFonts w:ascii="Arial" w:eastAsia="Times New Roman" w:hAnsi="Arial" w:cs="Arial"/>
              <w:bCs/>
              <w:spacing w:val="-4"/>
              <w:sz w:val="24"/>
              <w:szCs w:val="24"/>
              <w:lang w:val="ro-RO"/>
            </w:rPr>
          </w:pPr>
          <w:r w:rsidRPr="00CA6A85">
            <w:rPr>
              <w:rFonts w:ascii="Arial" w:eastAsia="Times New Roman" w:hAnsi="Arial" w:cs="Arial"/>
              <w:bCs/>
              <w:spacing w:val="-4"/>
              <w:sz w:val="24"/>
              <w:szCs w:val="24"/>
              <w:lang w:val="ro-RO"/>
            </w:rPr>
            <w:t xml:space="preserve">  g) riscul de accident: pe perioada lucrărilor de construire se pot produce acccidente, ca urmare se impun a fi respectate prevederile legislative şi normele de protecţia muncii specifice;</w:t>
          </w:r>
        </w:p>
        <w:p w:rsidR="00704B65" w:rsidRPr="00CA6A85" w:rsidRDefault="00704B65" w:rsidP="00704B65">
          <w:pPr>
            <w:spacing w:after="0" w:line="240" w:lineRule="auto"/>
            <w:jc w:val="both"/>
            <w:rPr>
              <w:rFonts w:ascii="Arial" w:eastAsia="Times New Roman" w:hAnsi="Arial" w:cs="Arial"/>
              <w:bCs/>
              <w:sz w:val="24"/>
              <w:szCs w:val="24"/>
              <w:lang w:val="ro-RO"/>
            </w:rPr>
          </w:pPr>
          <w:r w:rsidRPr="00CA6A85">
            <w:rPr>
              <w:rFonts w:ascii="Arial" w:eastAsia="Times New Roman" w:hAnsi="Arial" w:cs="Arial"/>
              <w:b/>
              <w:bCs/>
              <w:sz w:val="24"/>
              <w:szCs w:val="24"/>
              <w:lang w:val="ro-RO"/>
            </w:rPr>
            <w:t>2. Localizarea proiectului:</w:t>
          </w:r>
          <w:r w:rsidRPr="00CA6A85">
            <w:rPr>
              <w:rFonts w:ascii="Arial" w:eastAsia="Times New Roman" w:hAnsi="Arial" w:cs="Arial"/>
              <w:bCs/>
              <w:sz w:val="24"/>
              <w:szCs w:val="24"/>
              <w:lang w:val="ro-RO"/>
            </w:rPr>
            <w:t xml:space="preserve"> </w:t>
          </w:r>
        </w:p>
        <w:p w:rsidR="00704B65" w:rsidRPr="00CA6A85" w:rsidRDefault="00704B65" w:rsidP="00704B65">
          <w:pPr>
            <w:spacing w:after="0" w:line="240" w:lineRule="auto"/>
            <w:jc w:val="both"/>
            <w:rPr>
              <w:rFonts w:ascii="Arial" w:eastAsia="Times New Roman" w:hAnsi="Arial" w:cs="Arial"/>
              <w:bCs/>
              <w:sz w:val="24"/>
              <w:szCs w:val="24"/>
              <w:lang w:val="ro-RO"/>
            </w:rPr>
          </w:pPr>
          <w:r w:rsidRPr="00CA6A85">
            <w:rPr>
              <w:rFonts w:ascii="Arial" w:eastAsia="Times New Roman" w:hAnsi="Arial" w:cs="Arial"/>
              <w:bCs/>
              <w:sz w:val="24"/>
              <w:szCs w:val="24"/>
              <w:lang w:val="ro-RO"/>
            </w:rPr>
            <w:t xml:space="preserve">2.1 utilizarea existentă a terenului: </w:t>
          </w:r>
        </w:p>
        <w:p w:rsidR="00704B65" w:rsidRPr="00645545" w:rsidRDefault="00704B65" w:rsidP="00704B65">
          <w:pPr>
            <w:spacing w:after="0" w:line="240" w:lineRule="auto"/>
            <w:ind w:firstLine="720"/>
            <w:jc w:val="both"/>
            <w:rPr>
              <w:rFonts w:ascii="Arial" w:eastAsia="Times New Roman" w:hAnsi="Arial" w:cs="Arial"/>
              <w:bCs/>
              <w:sz w:val="24"/>
              <w:szCs w:val="24"/>
              <w:lang w:val="ro-RO"/>
            </w:rPr>
          </w:pPr>
          <w:r w:rsidRPr="00645545">
            <w:rPr>
              <w:rFonts w:ascii="Arial" w:eastAsia="Times New Roman" w:hAnsi="Arial" w:cs="Arial"/>
              <w:bCs/>
              <w:sz w:val="24"/>
              <w:szCs w:val="24"/>
              <w:lang w:val="ro-RO"/>
            </w:rPr>
            <w:t>-</w:t>
          </w:r>
          <w:r w:rsidRPr="00645545">
            <w:rPr>
              <w:rFonts w:ascii="Arial" w:hAnsi="Arial" w:cs="Arial"/>
              <w:sz w:val="24"/>
              <w:szCs w:val="24"/>
              <w:lang w:val="ro-RO"/>
            </w:rPr>
            <w:t xml:space="preserve"> teren intravilan cu</w:t>
          </w:r>
          <w:r w:rsidR="00645545" w:rsidRPr="00645545">
            <w:rPr>
              <w:rFonts w:ascii="Arial" w:hAnsi="Arial" w:cs="Arial"/>
              <w:sz w:val="24"/>
              <w:szCs w:val="24"/>
              <w:lang w:val="ro-RO"/>
            </w:rPr>
            <w:t>rţi-</w:t>
          </w:r>
          <w:r w:rsidRPr="00645545">
            <w:rPr>
              <w:rFonts w:ascii="Arial" w:hAnsi="Arial" w:cs="Arial"/>
              <w:sz w:val="24"/>
              <w:szCs w:val="24"/>
              <w:lang w:val="ro-RO"/>
            </w:rPr>
            <w:t>construcţii</w:t>
          </w:r>
          <w:r w:rsidR="00645545">
            <w:rPr>
              <w:rFonts w:ascii="Arial" w:hAnsi="Arial" w:cs="Arial"/>
              <w:sz w:val="24"/>
              <w:szCs w:val="24"/>
              <w:lang w:val="ro-RO"/>
            </w:rPr>
            <w:t xml:space="preserve"> cu grajduri vechi</w:t>
          </w:r>
          <w:r w:rsidR="006D0EAE">
            <w:rPr>
              <w:rFonts w:ascii="Arial" w:hAnsi="Arial" w:cs="Arial"/>
              <w:sz w:val="24"/>
              <w:szCs w:val="24"/>
              <w:lang w:val="ro-RO"/>
            </w:rPr>
            <w:t xml:space="preserve"> (fostă fermă de vaci, în stadiu avansat de degradare)</w:t>
          </w:r>
          <w:r w:rsidR="00645545">
            <w:rPr>
              <w:rFonts w:ascii="Arial" w:hAnsi="Arial" w:cs="Arial"/>
              <w:sz w:val="24"/>
              <w:szCs w:val="24"/>
              <w:lang w:val="ro-RO"/>
            </w:rPr>
            <w:t>,</w:t>
          </w:r>
          <w:r w:rsidRPr="00645545">
            <w:rPr>
              <w:rFonts w:ascii="Arial" w:hAnsi="Arial" w:cs="Arial"/>
              <w:sz w:val="24"/>
              <w:szCs w:val="24"/>
              <w:lang w:val="ro-RO"/>
            </w:rPr>
            <w:t xml:space="preserve"> conform Certificatului de Urbanism nr. </w:t>
          </w:r>
          <w:r w:rsidR="00645545" w:rsidRPr="00645545">
            <w:rPr>
              <w:rFonts w:ascii="Arial" w:hAnsi="Arial" w:cs="Arial"/>
              <w:sz w:val="24"/>
              <w:szCs w:val="24"/>
              <w:lang w:val="ro-RO"/>
            </w:rPr>
            <w:t>10</w:t>
          </w:r>
          <w:r w:rsidRPr="00645545">
            <w:rPr>
              <w:rFonts w:ascii="Arial" w:hAnsi="Arial" w:cs="Arial"/>
              <w:sz w:val="24"/>
              <w:szCs w:val="24"/>
              <w:lang w:val="ro-RO"/>
            </w:rPr>
            <w:t xml:space="preserve"> din </w:t>
          </w:r>
          <w:r w:rsidR="00645545" w:rsidRPr="00645545">
            <w:rPr>
              <w:rFonts w:ascii="Arial" w:hAnsi="Arial" w:cs="Arial"/>
              <w:sz w:val="24"/>
              <w:szCs w:val="24"/>
              <w:lang w:val="ro-RO"/>
            </w:rPr>
            <w:t>23</w:t>
          </w:r>
          <w:r w:rsidRPr="00645545">
            <w:rPr>
              <w:rFonts w:ascii="Arial" w:hAnsi="Arial" w:cs="Arial"/>
              <w:sz w:val="24"/>
              <w:szCs w:val="24"/>
              <w:lang w:val="ro-RO"/>
            </w:rPr>
            <w:t>.</w:t>
          </w:r>
          <w:r w:rsidR="00645545" w:rsidRPr="00645545">
            <w:rPr>
              <w:rFonts w:ascii="Arial" w:hAnsi="Arial" w:cs="Arial"/>
              <w:sz w:val="24"/>
              <w:szCs w:val="24"/>
              <w:lang w:val="ro-RO"/>
            </w:rPr>
            <w:t>10</w:t>
          </w:r>
          <w:r w:rsidRPr="00645545">
            <w:rPr>
              <w:rFonts w:ascii="Arial" w:hAnsi="Arial" w:cs="Arial"/>
              <w:sz w:val="24"/>
              <w:szCs w:val="24"/>
              <w:lang w:val="ro-RO"/>
            </w:rPr>
            <w:t>.201</w:t>
          </w:r>
          <w:r w:rsidR="00645545" w:rsidRPr="00645545">
            <w:rPr>
              <w:rFonts w:ascii="Arial" w:hAnsi="Arial" w:cs="Arial"/>
              <w:sz w:val="24"/>
              <w:szCs w:val="24"/>
              <w:lang w:val="ro-RO"/>
            </w:rPr>
            <w:t>5</w:t>
          </w:r>
          <w:r w:rsidRPr="00645545">
            <w:rPr>
              <w:rFonts w:ascii="Arial" w:hAnsi="Arial" w:cs="Arial"/>
              <w:sz w:val="24"/>
              <w:szCs w:val="24"/>
              <w:lang w:val="ro-RO"/>
            </w:rPr>
            <w:t xml:space="preserve"> emis de Primăria </w:t>
          </w:r>
          <w:r w:rsidR="00645545" w:rsidRPr="00645545">
            <w:rPr>
              <w:rFonts w:ascii="Arial" w:hAnsi="Arial" w:cs="Arial"/>
              <w:sz w:val="24"/>
              <w:szCs w:val="24"/>
              <w:lang w:val="ro-RO"/>
            </w:rPr>
            <w:t>comunei Olari</w:t>
          </w:r>
          <w:r w:rsidR="00645545">
            <w:rPr>
              <w:rFonts w:ascii="Arial" w:hAnsi="Arial" w:cs="Arial"/>
              <w:sz w:val="24"/>
              <w:szCs w:val="24"/>
              <w:lang w:val="ro-RO"/>
            </w:rPr>
            <w:t xml:space="preserve"> şi a extraselor de carte funciară</w:t>
          </w:r>
          <w:r w:rsidRPr="00645545">
            <w:rPr>
              <w:rFonts w:ascii="Arial" w:eastAsia="Times New Roman" w:hAnsi="Arial" w:cs="Arial"/>
              <w:bCs/>
              <w:sz w:val="24"/>
              <w:szCs w:val="24"/>
              <w:lang w:val="ro-RO"/>
            </w:rPr>
            <w:t>;</w:t>
          </w:r>
        </w:p>
        <w:p w:rsidR="00704B65" w:rsidRPr="00645545" w:rsidRDefault="00704B65" w:rsidP="00704B65">
          <w:pPr>
            <w:spacing w:after="0" w:line="240" w:lineRule="auto"/>
            <w:jc w:val="both"/>
            <w:rPr>
              <w:rFonts w:ascii="Arial" w:eastAsia="Times New Roman" w:hAnsi="Arial" w:cs="Arial"/>
              <w:bCs/>
              <w:sz w:val="24"/>
              <w:szCs w:val="24"/>
              <w:lang w:val="ro-RO"/>
            </w:rPr>
          </w:pPr>
          <w:r w:rsidRPr="00645545">
            <w:rPr>
              <w:rFonts w:ascii="Arial" w:eastAsia="Times New Roman" w:hAnsi="Arial" w:cs="Arial"/>
              <w:bCs/>
              <w:sz w:val="24"/>
              <w:szCs w:val="24"/>
              <w:lang w:val="ro-RO"/>
            </w:rPr>
            <w:t>2.2 relativa abundentă a resurselor naturale din zonă, calitatea şi capacitatea regenerativă a acestora: - proiectul nu afectează terenurile învecinate din zonă;</w:t>
          </w:r>
        </w:p>
        <w:p w:rsidR="00704B65" w:rsidRPr="00645545" w:rsidRDefault="00704B65" w:rsidP="00704B65">
          <w:pPr>
            <w:spacing w:after="0" w:line="240" w:lineRule="auto"/>
            <w:jc w:val="both"/>
            <w:rPr>
              <w:rFonts w:ascii="Arial" w:eastAsia="Times New Roman" w:hAnsi="Arial" w:cs="Arial"/>
              <w:bCs/>
              <w:sz w:val="24"/>
              <w:szCs w:val="24"/>
              <w:lang w:val="ro-RO"/>
            </w:rPr>
          </w:pPr>
          <w:r w:rsidRPr="00645545">
            <w:rPr>
              <w:rFonts w:ascii="Arial" w:eastAsia="Times New Roman" w:hAnsi="Arial" w:cs="Arial"/>
              <w:bCs/>
              <w:sz w:val="24"/>
              <w:szCs w:val="24"/>
              <w:lang w:val="ro-RO"/>
            </w:rPr>
            <w:t>2.3 capacitatea de absorbţie a mediului:</w:t>
          </w:r>
        </w:p>
        <w:p w:rsidR="00704B65" w:rsidRPr="00645545" w:rsidRDefault="00704B65" w:rsidP="00704B65">
          <w:pPr>
            <w:spacing w:after="0" w:line="240" w:lineRule="auto"/>
            <w:jc w:val="both"/>
            <w:rPr>
              <w:rFonts w:ascii="Arial" w:eastAsia="Times New Roman" w:hAnsi="Arial" w:cs="Arial"/>
              <w:bCs/>
              <w:sz w:val="24"/>
              <w:szCs w:val="24"/>
              <w:lang w:val="ro-RO"/>
            </w:rPr>
          </w:pPr>
          <w:r w:rsidRPr="00645545">
            <w:rPr>
              <w:rFonts w:ascii="Arial" w:eastAsia="Times New Roman" w:hAnsi="Arial" w:cs="Arial"/>
              <w:bCs/>
              <w:sz w:val="24"/>
              <w:szCs w:val="24"/>
              <w:lang w:val="ro-RO"/>
            </w:rPr>
            <w:t>a) zonele umede – amplasamentul nu se situează în zone umede;</w:t>
          </w:r>
        </w:p>
        <w:p w:rsidR="00704B65" w:rsidRPr="00645545" w:rsidRDefault="00704B65" w:rsidP="00704B65">
          <w:pPr>
            <w:spacing w:after="0" w:line="240" w:lineRule="auto"/>
            <w:jc w:val="both"/>
            <w:rPr>
              <w:rFonts w:ascii="Arial" w:eastAsia="Times New Roman" w:hAnsi="Arial" w:cs="Arial"/>
              <w:bCs/>
              <w:sz w:val="24"/>
              <w:szCs w:val="24"/>
              <w:lang w:val="ro-RO"/>
            </w:rPr>
          </w:pPr>
          <w:r w:rsidRPr="00645545">
            <w:rPr>
              <w:rFonts w:ascii="Arial" w:eastAsia="Times New Roman" w:hAnsi="Arial" w:cs="Arial"/>
              <w:bCs/>
              <w:sz w:val="24"/>
              <w:szCs w:val="24"/>
              <w:lang w:val="ro-RO"/>
            </w:rPr>
            <w:t>b) zonele costiere – amplasamentul nu se situează în zone costiere;</w:t>
          </w:r>
        </w:p>
        <w:p w:rsidR="00704B65" w:rsidRPr="00645545" w:rsidRDefault="00704B65" w:rsidP="00704B65">
          <w:pPr>
            <w:spacing w:after="0" w:line="240" w:lineRule="auto"/>
            <w:jc w:val="both"/>
            <w:rPr>
              <w:rFonts w:ascii="Arial" w:eastAsia="Times New Roman" w:hAnsi="Arial" w:cs="Arial"/>
              <w:bCs/>
              <w:sz w:val="24"/>
              <w:szCs w:val="24"/>
              <w:lang w:val="ro-RO"/>
            </w:rPr>
          </w:pPr>
          <w:r w:rsidRPr="00645545">
            <w:rPr>
              <w:rFonts w:ascii="Arial" w:eastAsia="Times New Roman" w:hAnsi="Arial" w:cs="Arial"/>
              <w:bCs/>
              <w:sz w:val="24"/>
              <w:szCs w:val="24"/>
              <w:lang w:val="ro-RO"/>
            </w:rPr>
            <w:t xml:space="preserve">c) </w:t>
          </w:r>
          <w:r w:rsidRPr="00645545">
            <w:rPr>
              <w:rFonts w:ascii="Arial" w:eastAsia="Times New Roman" w:hAnsi="Arial" w:cs="Arial"/>
              <w:bCs/>
              <w:spacing w:val="-12"/>
              <w:sz w:val="24"/>
              <w:szCs w:val="24"/>
              <w:lang w:val="ro-RO"/>
            </w:rPr>
            <w:t>zonele montane şi cele împădurite – amplasamentul nu se situează în zone montane sau împădurite</w:t>
          </w:r>
          <w:r w:rsidRPr="00645545">
            <w:rPr>
              <w:rFonts w:ascii="Arial" w:eastAsia="Times New Roman" w:hAnsi="Arial" w:cs="Arial"/>
              <w:bCs/>
              <w:sz w:val="24"/>
              <w:szCs w:val="24"/>
              <w:lang w:val="ro-RO"/>
            </w:rPr>
            <w:t>;</w:t>
          </w:r>
        </w:p>
        <w:p w:rsidR="00704B65" w:rsidRPr="00645545" w:rsidRDefault="00704B65" w:rsidP="00704B65">
          <w:pPr>
            <w:spacing w:after="0" w:line="240" w:lineRule="auto"/>
            <w:jc w:val="both"/>
            <w:rPr>
              <w:rFonts w:ascii="Arial" w:hAnsi="Arial" w:cs="Arial"/>
              <w:sz w:val="24"/>
              <w:szCs w:val="24"/>
              <w:lang w:val="ro-RO"/>
            </w:rPr>
          </w:pPr>
          <w:r w:rsidRPr="00645545">
            <w:rPr>
              <w:rFonts w:ascii="Arial" w:eastAsia="Times New Roman" w:hAnsi="Arial" w:cs="Arial"/>
              <w:bCs/>
              <w:sz w:val="24"/>
              <w:szCs w:val="24"/>
              <w:lang w:val="ro-RO"/>
            </w:rPr>
            <w:lastRenderedPageBreak/>
            <w:t xml:space="preserve">d) </w:t>
          </w:r>
          <w:r w:rsidRPr="00645545">
            <w:rPr>
              <w:rFonts w:ascii="Arial" w:eastAsia="Times New Roman" w:hAnsi="Arial" w:cs="Arial"/>
              <w:bCs/>
              <w:spacing w:val="-6"/>
              <w:sz w:val="24"/>
              <w:szCs w:val="24"/>
              <w:lang w:val="ro-RO"/>
            </w:rPr>
            <w:t>parcurile şi rezervaţiile naturale –</w:t>
          </w:r>
          <w:r w:rsidRPr="00645545">
            <w:rPr>
              <w:rFonts w:ascii="Arial" w:hAnsi="Arial" w:cs="Arial"/>
              <w:spacing w:val="-6"/>
              <w:sz w:val="24"/>
              <w:szCs w:val="24"/>
              <w:lang w:val="ro-RO"/>
            </w:rPr>
            <w:t xml:space="preserve"> </w:t>
          </w:r>
          <w:r w:rsidRPr="00645545">
            <w:rPr>
              <w:rFonts w:ascii="Arial" w:eastAsia="Times New Roman" w:hAnsi="Arial" w:cs="Arial"/>
              <w:bCs/>
              <w:spacing w:val="-6"/>
              <w:sz w:val="24"/>
              <w:szCs w:val="24"/>
              <w:lang w:val="ro-RO"/>
            </w:rPr>
            <w:t>amplasamentul nu se situează în parcuri şi rezervaţii naturale</w:t>
          </w:r>
          <w:r w:rsidRPr="00645545">
            <w:rPr>
              <w:rFonts w:ascii="Arial" w:hAnsi="Arial" w:cs="Arial"/>
              <w:spacing w:val="-6"/>
              <w:sz w:val="24"/>
              <w:szCs w:val="24"/>
              <w:lang w:val="ro-RO"/>
            </w:rPr>
            <w:t xml:space="preserve">, </w:t>
          </w:r>
        </w:p>
        <w:p w:rsidR="00704B65" w:rsidRPr="00645545" w:rsidRDefault="00704B65" w:rsidP="00704B65">
          <w:pPr>
            <w:spacing w:after="0" w:line="240" w:lineRule="auto"/>
            <w:jc w:val="both"/>
            <w:rPr>
              <w:rFonts w:ascii="Arial" w:eastAsia="Times New Roman" w:hAnsi="Arial" w:cs="Arial"/>
              <w:bCs/>
              <w:sz w:val="24"/>
              <w:szCs w:val="24"/>
              <w:lang w:val="ro-RO"/>
            </w:rPr>
          </w:pPr>
          <w:r w:rsidRPr="00645545">
            <w:rPr>
              <w:rFonts w:ascii="Arial" w:eastAsia="Times New Roman" w:hAnsi="Arial" w:cs="Arial"/>
              <w:bCs/>
              <w:sz w:val="24"/>
              <w:szCs w:val="24"/>
              <w:lang w:val="ro-RO"/>
            </w:rPr>
            <w:t>e) ariile clasificate sau zonele protejate prin legislaţia în vigoare, cum sunt: zone de protecţia a faunei piscicole, bazine piscicole naturale şi bazine piscicole amenajate etc.– amplasamentul nu se situează în arii sau zone protejate;</w:t>
          </w:r>
        </w:p>
        <w:p w:rsidR="00704B65" w:rsidRPr="00645545" w:rsidRDefault="00704B65" w:rsidP="00704B65">
          <w:pPr>
            <w:spacing w:after="0" w:line="240" w:lineRule="auto"/>
            <w:jc w:val="both"/>
            <w:rPr>
              <w:rFonts w:ascii="Arial" w:hAnsi="Arial" w:cs="Arial"/>
              <w:sz w:val="24"/>
              <w:szCs w:val="24"/>
              <w:lang w:val="ro-RO"/>
            </w:rPr>
          </w:pPr>
          <w:r w:rsidRPr="00645545">
            <w:rPr>
              <w:rFonts w:ascii="Arial" w:eastAsia="Times New Roman" w:hAnsi="Arial" w:cs="Arial"/>
              <w:bCs/>
              <w:sz w:val="24"/>
              <w:szCs w:val="24"/>
              <w:lang w:val="ro-RO"/>
            </w:rPr>
            <w:t>f) zonele de protecţie specială: – amplasamentul nu se situează în arii naturale protejate</w:t>
          </w:r>
          <w:r w:rsidRPr="00645545">
            <w:rPr>
              <w:rFonts w:ascii="Arial" w:hAnsi="Arial" w:cs="Arial"/>
              <w:sz w:val="24"/>
              <w:szCs w:val="24"/>
              <w:lang w:val="ro-RO"/>
            </w:rPr>
            <w:t>;</w:t>
          </w:r>
        </w:p>
        <w:p w:rsidR="00704B65" w:rsidRPr="00645545" w:rsidRDefault="00704B65" w:rsidP="00704B65">
          <w:pPr>
            <w:spacing w:after="0" w:line="240" w:lineRule="auto"/>
            <w:jc w:val="both"/>
            <w:rPr>
              <w:rFonts w:ascii="Arial" w:eastAsia="Times New Roman" w:hAnsi="Arial" w:cs="Arial"/>
              <w:bCs/>
              <w:sz w:val="24"/>
              <w:szCs w:val="24"/>
              <w:lang w:val="ro-RO"/>
            </w:rPr>
          </w:pPr>
          <w:r w:rsidRPr="00645545">
            <w:rPr>
              <w:rFonts w:ascii="Arial" w:eastAsia="Times New Roman" w:hAnsi="Arial" w:cs="Arial"/>
              <w:bCs/>
              <w:sz w:val="24"/>
              <w:szCs w:val="24"/>
              <w:lang w:val="ro-RO"/>
            </w:rPr>
            <w:t>g) ariile în care standardele de calitate a mediului stabilite de legislaţie au fost deja depăşite – nu sunt depăşite standardele de calitate a mediului în zona studiată;</w:t>
          </w:r>
        </w:p>
        <w:p w:rsidR="00704B65" w:rsidRPr="00017C42" w:rsidRDefault="00704B65" w:rsidP="00704B65">
          <w:pPr>
            <w:spacing w:after="0" w:line="240" w:lineRule="auto"/>
            <w:jc w:val="both"/>
            <w:rPr>
              <w:rFonts w:ascii="Arial" w:eastAsia="Times New Roman" w:hAnsi="Arial" w:cs="Arial"/>
              <w:bCs/>
              <w:sz w:val="24"/>
              <w:szCs w:val="24"/>
              <w:lang w:val="ro-RO"/>
            </w:rPr>
          </w:pPr>
          <w:r w:rsidRPr="00017C42">
            <w:rPr>
              <w:rFonts w:ascii="Arial" w:eastAsia="Times New Roman" w:hAnsi="Arial" w:cs="Arial"/>
              <w:bCs/>
              <w:sz w:val="24"/>
              <w:szCs w:val="24"/>
              <w:lang w:val="ro-RO"/>
            </w:rPr>
            <w:t xml:space="preserve">h) </w:t>
          </w:r>
          <w:r w:rsidRPr="00017C42">
            <w:rPr>
              <w:rFonts w:ascii="Arial" w:eastAsia="Times New Roman" w:hAnsi="Arial" w:cs="Arial"/>
              <w:bCs/>
              <w:spacing w:val="-6"/>
              <w:sz w:val="24"/>
              <w:szCs w:val="24"/>
              <w:lang w:val="ro-RO"/>
            </w:rPr>
            <w:t xml:space="preserve">ariile dens populate – </w:t>
          </w:r>
          <w:r w:rsidRPr="00017C42">
            <w:rPr>
              <w:rFonts w:ascii="Arial" w:eastAsia="Times New Roman" w:hAnsi="Arial" w:cs="Arial"/>
              <w:bCs/>
              <w:sz w:val="24"/>
              <w:szCs w:val="24"/>
              <w:lang w:val="ro-RO"/>
            </w:rPr>
            <w:t xml:space="preserve">nu este cazul, </w:t>
          </w:r>
          <w:r w:rsidRPr="00017C42">
            <w:rPr>
              <w:rFonts w:ascii="Arial" w:hAnsi="Arial" w:cs="Arial"/>
              <w:sz w:val="24"/>
              <w:szCs w:val="24"/>
              <w:lang w:val="ro-RO"/>
            </w:rPr>
            <w:t xml:space="preserve">distanţa de la această zonă până la localitatea </w:t>
          </w:r>
          <w:r w:rsidR="00017C42" w:rsidRPr="00017C42">
            <w:rPr>
              <w:rFonts w:ascii="Arial" w:hAnsi="Arial" w:cs="Arial"/>
              <w:sz w:val="24"/>
              <w:szCs w:val="24"/>
              <w:lang w:val="ro-RO"/>
            </w:rPr>
            <w:t>Olari</w:t>
          </w:r>
          <w:r w:rsidRPr="00017C42">
            <w:rPr>
              <w:rFonts w:ascii="Arial" w:hAnsi="Arial" w:cs="Arial"/>
              <w:sz w:val="24"/>
              <w:szCs w:val="24"/>
              <w:lang w:val="ro-RO"/>
            </w:rPr>
            <w:t xml:space="preserve"> este de </w:t>
          </w:r>
          <w:r w:rsidR="00017C42" w:rsidRPr="00017C42">
            <w:rPr>
              <w:rFonts w:ascii="Arial" w:hAnsi="Arial" w:cs="Arial"/>
              <w:sz w:val="24"/>
              <w:szCs w:val="24"/>
              <w:lang w:val="ro-RO"/>
            </w:rPr>
            <w:t>268 m</w:t>
          </w:r>
          <w:r w:rsidRPr="00017C42">
            <w:rPr>
              <w:rFonts w:ascii="Arial" w:eastAsia="Times New Roman" w:hAnsi="Arial" w:cs="Arial"/>
              <w:bCs/>
              <w:spacing w:val="-6"/>
              <w:sz w:val="24"/>
              <w:szCs w:val="24"/>
              <w:lang w:val="ro-RO"/>
            </w:rPr>
            <w:t>;</w:t>
          </w:r>
        </w:p>
        <w:p w:rsidR="00704B65" w:rsidRPr="00017C42" w:rsidRDefault="00704B65" w:rsidP="00704B65">
          <w:pPr>
            <w:spacing w:after="0" w:line="240" w:lineRule="auto"/>
            <w:jc w:val="both"/>
            <w:rPr>
              <w:rFonts w:ascii="Arial" w:eastAsia="Times New Roman" w:hAnsi="Arial" w:cs="Arial"/>
              <w:bCs/>
              <w:sz w:val="24"/>
              <w:szCs w:val="24"/>
              <w:lang w:val="ro-RO"/>
            </w:rPr>
          </w:pPr>
          <w:r w:rsidRPr="00017C42">
            <w:rPr>
              <w:rFonts w:ascii="Arial" w:eastAsia="Times New Roman" w:hAnsi="Arial" w:cs="Arial"/>
              <w:bCs/>
              <w:sz w:val="24"/>
              <w:szCs w:val="24"/>
              <w:lang w:val="ro-RO"/>
            </w:rPr>
            <w:t>i) peisajele cu semnificaţia istorică, culturală şi arheologică – nu sunt în zona studiată;</w:t>
          </w:r>
        </w:p>
        <w:p w:rsidR="00704B65" w:rsidRPr="00017C42" w:rsidRDefault="00704B65" w:rsidP="00704B65">
          <w:pPr>
            <w:spacing w:after="0" w:line="240" w:lineRule="auto"/>
            <w:jc w:val="both"/>
            <w:rPr>
              <w:rFonts w:ascii="Arial" w:eastAsia="Times New Roman" w:hAnsi="Arial" w:cs="Arial"/>
              <w:bCs/>
              <w:sz w:val="24"/>
              <w:szCs w:val="24"/>
              <w:lang w:val="ro-RO"/>
            </w:rPr>
          </w:pPr>
          <w:r w:rsidRPr="00017C42">
            <w:rPr>
              <w:rFonts w:ascii="Arial" w:eastAsia="Times New Roman" w:hAnsi="Arial" w:cs="Arial"/>
              <w:b/>
              <w:bCs/>
              <w:sz w:val="24"/>
              <w:szCs w:val="24"/>
              <w:lang w:val="ro-RO"/>
            </w:rPr>
            <w:t>3. Caracteristicile impactului potenţial</w:t>
          </w:r>
          <w:r w:rsidRPr="00017C42">
            <w:rPr>
              <w:rFonts w:ascii="Arial" w:eastAsia="Times New Roman" w:hAnsi="Arial" w:cs="Arial"/>
              <w:bCs/>
              <w:sz w:val="24"/>
              <w:szCs w:val="24"/>
              <w:lang w:val="ro-RO"/>
            </w:rPr>
            <w:t>:</w:t>
          </w:r>
        </w:p>
        <w:p w:rsidR="00704B65" w:rsidRPr="00017C42" w:rsidRDefault="00704B65" w:rsidP="00704B65">
          <w:pPr>
            <w:spacing w:after="0" w:line="240" w:lineRule="auto"/>
            <w:jc w:val="both"/>
            <w:rPr>
              <w:rFonts w:ascii="Arial" w:eastAsia="Times New Roman" w:hAnsi="Arial" w:cs="Arial"/>
              <w:bCs/>
              <w:sz w:val="24"/>
              <w:szCs w:val="24"/>
              <w:lang w:val="ro-RO"/>
            </w:rPr>
          </w:pPr>
          <w:r w:rsidRPr="00017C42">
            <w:rPr>
              <w:rFonts w:ascii="Arial" w:eastAsia="Times New Roman" w:hAnsi="Arial" w:cs="Arial"/>
              <w:bCs/>
              <w:sz w:val="24"/>
              <w:szCs w:val="24"/>
              <w:lang w:val="ro-RO"/>
            </w:rPr>
            <w:t>a) extinderea impactului : aria geografică şi numărul persoanelor afectate – impactul nu se manifestă în afara amplasamentului;</w:t>
          </w:r>
        </w:p>
        <w:p w:rsidR="00704B65" w:rsidRPr="00017C42" w:rsidRDefault="00704B65" w:rsidP="00704B65">
          <w:pPr>
            <w:spacing w:after="0" w:line="240" w:lineRule="auto"/>
            <w:jc w:val="both"/>
            <w:rPr>
              <w:rFonts w:ascii="Arial" w:eastAsia="Times New Roman" w:hAnsi="Arial" w:cs="Arial"/>
              <w:bCs/>
              <w:sz w:val="24"/>
              <w:szCs w:val="24"/>
              <w:lang w:val="ro-RO"/>
            </w:rPr>
          </w:pPr>
          <w:r w:rsidRPr="00017C42">
            <w:rPr>
              <w:rFonts w:ascii="Arial" w:eastAsia="Times New Roman" w:hAnsi="Arial" w:cs="Arial"/>
              <w:bCs/>
              <w:sz w:val="24"/>
              <w:szCs w:val="24"/>
              <w:lang w:val="ro-RO"/>
            </w:rPr>
            <w:t xml:space="preserve">b) natura transfrontieră a impactului – impactul nu se manifestă </w:t>
          </w:r>
          <w:r w:rsidR="00017C42" w:rsidRPr="00017C42">
            <w:rPr>
              <w:rFonts w:ascii="Arial" w:eastAsia="Times New Roman" w:hAnsi="Arial" w:cs="Arial"/>
              <w:bCs/>
              <w:sz w:val="24"/>
              <w:szCs w:val="24"/>
              <w:lang w:val="ro-RO"/>
            </w:rPr>
            <w:t>transfrontier</w:t>
          </w:r>
          <w:r w:rsidRPr="00017C42">
            <w:rPr>
              <w:rFonts w:ascii="Arial" w:eastAsia="Times New Roman" w:hAnsi="Arial" w:cs="Arial"/>
              <w:bCs/>
              <w:sz w:val="24"/>
              <w:szCs w:val="24"/>
              <w:lang w:val="ro-RO"/>
            </w:rPr>
            <w:t>;</w:t>
          </w:r>
        </w:p>
        <w:p w:rsidR="00704B65" w:rsidRPr="00017C42" w:rsidRDefault="00704B65" w:rsidP="00704B65">
          <w:pPr>
            <w:pStyle w:val="Default"/>
            <w:jc w:val="both"/>
            <w:rPr>
              <w:bCs/>
              <w:color w:val="auto"/>
              <w:lang w:val="ro-RO"/>
            </w:rPr>
          </w:pPr>
          <w:r w:rsidRPr="00017C42">
            <w:rPr>
              <w:bCs/>
              <w:color w:val="auto"/>
              <w:lang w:val="ro-RO"/>
            </w:rPr>
            <w:t>c) mărimea şi complexitatea impactului</w:t>
          </w:r>
          <w:r w:rsidRPr="00017C42">
            <w:rPr>
              <w:color w:val="auto"/>
              <w:lang w:val="ro-RO"/>
            </w:rPr>
            <w:t xml:space="preserve">: - </w:t>
          </w:r>
          <w:r w:rsidRPr="00017C42">
            <w:rPr>
              <w:bCs/>
              <w:color w:val="auto"/>
              <w:lang w:val="ro-RO"/>
            </w:rPr>
            <w:t xml:space="preserve">sunt stabilite măsuri pentru prevenirea poluării aerului (stocarea </w:t>
          </w:r>
          <w:r w:rsidR="00394C89">
            <w:rPr>
              <w:bCs/>
              <w:color w:val="auto"/>
              <w:lang w:val="ro-RO"/>
            </w:rPr>
            <w:t>cadavrelor</w:t>
          </w:r>
          <w:r w:rsidRPr="00017C42">
            <w:rPr>
              <w:bCs/>
              <w:color w:val="auto"/>
              <w:lang w:val="ro-RO"/>
            </w:rPr>
            <w:t xml:space="preserve"> în spaţiu frigorific), solului şi apelor freatice (manevrarea deşeurilor pe platforme betonate, colectarea </w:t>
          </w:r>
          <w:r w:rsidR="00017C42" w:rsidRPr="00017C42">
            <w:rPr>
              <w:bCs/>
              <w:color w:val="auto"/>
              <w:lang w:val="ro-RO"/>
            </w:rPr>
            <w:t xml:space="preserve">purinului şi a </w:t>
          </w:r>
          <w:r w:rsidRPr="00017C42">
            <w:rPr>
              <w:bCs/>
              <w:color w:val="auto"/>
              <w:lang w:val="ro-RO"/>
            </w:rPr>
            <w:t>efluenţi</w:t>
          </w:r>
          <w:r w:rsidR="00017C42" w:rsidRPr="00017C42">
            <w:rPr>
              <w:bCs/>
              <w:color w:val="auto"/>
              <w:lang w:val="ro-RO"/>
            </w:rPr>
            <w:t>lor</w:t>
          </w:r>
          <w:r w:rsidRPr="00017C42">
            <w:rPr>
              <w:bCs/>
              <w:color w:val="auto"/>
              <w:lang w:val="ro-RO"/>
            </w:rPr>
            <w:t xml:space="preserve"> lichizi </w:t>
          </w:r>
          <w:r w:rsidR="00017C42" w:rsidRPr="00017C42">
            <w:rPr>
              <w:bCs/>
              <w:color w:val="auto"/>
              <w:lang w:val="ro-RO"/>
            </w:rPr>
            <w:t xml:space="preserve">cu conţinut de </w:t>
          </w:r>
          <w:r w:rsidRPr="00017C42">
            <w:rPr>
              <w:bCs/>
              <w:color w:val="auto"/>
              <w:lang w:val="ro-RO"/>
            </w:rPr>
            <w:t>deşeuri - în bazin</w:t>
          </w:r>
          <w:r w:rsidR="00394C89">
            <w:rPr>
              <w:bCs/>
              <w:color w:val="auto"/>
              <w:lang w:val="ro-RO"/>
            </w:rPr>
            <w:t>e</w:t>
          </w:r>
          <w:r w:rsidRPr="00017C42">
            <w:rPr>
              <w:bCs/>
              <w:color w:val="auto"/>
              <w:lang w:val="ro-RO"/>
            </w:rPr>
            <w:t xml:space="preserve"> vidanjabil</w:t>
          </w:r>
          <w:r w:rsidR="00394C89">
            <w:rPr>
              <w:bCs/>
              <w:color w:val="auto"/>
              <w:lang w:val="ro-RO"/>
            </w:rPr>
            <w:t>e</w:t>
          </w:r>
          <w:r w:rsidRPr="00017C42">
            <w:rPr>
              <w:bCs/>
              <w:color w:val="auto"/>
              <w:lang w:val="ro-RO"/>
            </w:rPr>
            <w:t>);</w:t>
          </w:r>
        </w:p>
        <w:p w:rsidR="00704B65" w:rsidRPr="00394C89" w:rsidRDefault="00704B65" w:rsidP="00704B65">
          <w:pPr>
            <w:spacing w:after="0" w:line="240" w:lineRule="auto"/>
            <w:jc w:val="both"/>
            <w:rPr>
              <w:rFonts w:ascii="Arial" w:eastAsia="Times New Roman" w:hAnsi="Arial" w:cs="Arial"/>
              <w:bCs/>
              <w:sz w:val="24"/>
              <w:szCs w:val="24"/>
              <w:lang w:val="ro-RO"/>
            </w:rPr>
          </w:pPr>
          <w:r w:rsidRPr="00394C89">
            <w:rPr>
              <w:rFonts w:ascii="Arial" w:eastAsia="Times New Roman" w:hAnsi="Arial" w:cs="Arial"/>
              <w:bCs/>
              <w:sz w:val="24"/>
              <w:szCs w:val="24"/>
              <w:lang w:val="ro-RO"/>
            </w:rPr>
            <w:t xml:space="preserve">d) probabilitatea impactului – </w:t>
          </w:r>
          <w:r w:rsidRPr="00394C89">
            <w:rPr>
              <w:rFonts w:ascii="Arial" w:hAnsi="Arial" w:cs="Arial"/>
              <w:bCs/>
              <w:sz w:val="24"/>
              <w:szCs w:val="24"/>
              <w:lang w:val="ro-RO"/>
            </w:rPr>
            <w:t>relativ redusă în cazul respectării tuturor măsurilor prevăzute prin proiect</w:t>
          </w:r>
          <w:r w:rsidRPr="00394C89">
            <w:rPr>
              <w:rFonts w:ascii="Arial" w:eastAsia="Times New Roman" w:hAnsi="Arial" w:cs="Arial"/>
              <w:bCs/>
              <w:sz w:val="24"/>
              <w:szCs w:val="24"/>
              <w:lang w:val="ro-RO"/>
            </w:rPr>
            <w:t>;</w:t>
          </w:r>
        </w:p>
        <w:p w:rsidR="00704B65" w:rsidRPr="00394C89" w:rsidRDefault="00704B65" w:rsidP="00704B65">
          <w:pPr>
            <w:spacing w:after="0" w:line="240" w:lineRule="auto"/>
            <w:jc w:val="both"/>
            <w:rPr>
              <w:rFonts w:ascii="Arial" w:eastAsia="Times New Roman" w:hAnsi="Arial" w:cs="Arial"/>
              <w:bCs/>
              <w:sz w:val="24"/>
              <w:szCs w:val="24"/>
              <w:lang w:val="ro-RO"/>
            </w:rPr>
          </w:pPr>
          <w:r w:rsidRPr="00394C89">
            <w:rPr>
              <w:rFonts w:ascii="Arial" w:eastAsia="Times New Roman" w:hAnsi="Arial" w:cs="Arial"/>
              <w:bCs/>
              <w:sz w:val="24"/>
              <w:szCs w:val="24"/>
              <w:lang w:val="ro-RO"/>
            </w:rPr>
            <w:t>e) durata, frecvenţa şi reversibilitatea impactului: – impact reversibil;</w:t>
          </w:r>
        </w:p>
        <w:p w:rsidR="00704B65" w:rsidRPr="00394C89" w:rsidRDefault="00704B65" w:rsidP="00704B65">
          <w:pPr>
            <w:autoSpaceDE w:val="0"/>
            <w:autoSpaceDN w:val="0"/>
            <w:adjustRightInd w:val="0"/>
            <w:spacing w:after="0" w:line="240" w:lineRule="auto"/>
            <w:jc w:val="both"/>
            <w:rPr>
              <w:rFonts w:ascii="Arial" w:hAnsi="Arial" w:cs="Arial"/>
              <w:sz w:val="8"/>
              <w:szCs w:val="8"/>
              <w:lang w:val="ro-RO"/>
            </w:rPr>
          </w:pPr>
        </w:p>
        <w:p w:rsidR="00704B65" w:rsidRPr="00394C89" w:rsidRDefault="00704B65" w:rsidP="00704B65">
          <w:pPr>
            <w:autoSpaceDE w:val="0"/>
            <w:autoSpaceDN w:val="0"/>
            <w:adjustRightInd w:val="0"/>
            <w:spacing w:after="0" w:line="240" w:lineRule="auto"/>
            <w:jc w:val="both"/>
            <w:rPr>
              <w:rFonts w:ascii="Arial" w:hAnsi="Arial" w:cs="Arial"/>
              <w:b/>
              <w:i/>
              <w:sz w:val="24"/>
              <w:szCs w:val="24"/>
              <w:lang w:val="ro-RO"/>
            </w:rPr>
          </w:pPr>
          <w:r w:rsidRPr="00394C89">
            <w:rPr>
              <w:rFonts w:ascii="Arial" w:hAnsi="Arial" w:cs="Arial"/>
              <w:b/>
              <w:i/>
              <w:sz w:val="24"/>
              <w:szCs w:val="24"/>
              <w:lang w:val="ro-RO"/>
            </w:rPr>
            <w:t xml:space="preserve">    II. Motivele care au stat la baza luării deciziei etapei de încadrare în procedura de evaluare adecvată:</w:t>
          </w:r>
        </w:p>
        <w:p w:rsidR="00704B65" w:rsidRPr="00394C89" w:rsidRDefault="00704B65" w:rsidP="00704B65">
          <w:pPr>
            <w:spacing w:after="0" w:line="240" w:lineRule="auto"/>
            <w:jc w:val="both"/>
            <w:rPr>
              <w:rStyle w:val="ppar1"/>
              <w:rFonts w:ascii="Arial" w:hAnsi="Arial" w:cs="Arial"/>
              <w:sz w:val="24"/>
              <w:szCs w:val="24"/>
              <w:lang w:val="ro-RO"/>
            </w:rPr>
          </w:pPr>
          <w:r w:rsidRPr="00394C89">
            <w:rPr>
              <w:rFonts w:ascii="Arial" w:hAnsi="Arial" w:cs="Arial"/>
              <w:sz w:val="24"/>
              <w:szCs w:val="24"/>
              <w:lang w:val="ro-RO"/>
            </w:rPr>
            <w:t>I</w:t>
          </w:r>
          <w:r w:rsidRPr="00394C89">
            <w:rPr>
              <w:rStyle w:val="ppar1"/>
              <w:rFonts w:ascii="Arial" w:hAnsi="Arial" w:cs="Arial"/>
              <w:sz w:val="24"/>
              <w:szCs w:val="24"/>
              <w:lang w:val="ro-RO"/>
            </w:rPr>
            <w:t>nvestiţia menţionată mai sus nu se află în cadrul ariilor naturale protejate Natura 2000 din judeţul Arad.</w:t>
          </w:r>
        </w:p>
        <w:p w:rsidR="00704B65" w:rsidRPr="00394C89" w:rsidRDefault="00704B65" w:rsidP="00704B65">
          <w:pPr>
            <w:spacing w:after="0" w:line="240" w:lineRule="auto"/>
            <w:jc w:val="both"/>
            <w:rPr>
              <w:rFonts w:ascii="Arial" w:hAnsi="Arial" w:cs="Arial"/>
              <w:sz w:val="24"/>
              <w:szCs w:val="24"/>
              <w:lang w:val="ro-RO"/>
            </w:rPr>
          </w:pPr>
          <w:r w:rsidRPr="00394C89">
            <w:rPr>
              <w:rFonts w:ascii="Arial" w:hAnsi="Arial" w:cs="Arial"/>
              <w:sz w:val="24"/>
              <w:szCs w:val="24"/>
              <w:lang w:val="ro-RO"/>
            </w:rPr>
            <w:t>Proiectul propus nu necesita parcurgerea celorlalte etape ale procedurii de evaluare adecvata.</w:t>
          </w:r>
        </w:p>
        <w:p w:rsidR="00704B65" w:rsidRPr="00394C89" w:rsidRDefault="00704B65" w:rsidP="00704B65">
          <w:pPr>
            <w:spacing w:after="0" w:line="240" w:lineRule="auto"/>
            <w:jc w:val="both"/>
            <w:rPr>
              <w:rFonts w:ascii="Arial" w:hAnsi="Arial" w:cs="Arial"/>
              <w:sz w:val="8"/>
              <w:szCs w:val="8"/>
              <w:lang w:val="ro-RO"/>
            </w:rPr>
          </w:pPr>
        </w:p>
        <w:p w:rsidR="00704B65" w:rsidRPr="00394C89" w:rsidRDefault="00704B65" w:rsidP="00704B65">
          <w:pPr>
            <w:autoSpaceDE w:val="0"/>
            <w:autoSpaceDN w:val="0"/>
            <w:adjustRightInd w:val="0"/>
            <w:spacing w:after="0" w:line="240" w:lineRule="auto"/>
            <w:jc w:val="both"/>
            <w:rPr>
              <w:rFonts w:ascii="Arial" w:hAnsi="Arial" w:cs="Arial"/>
              <w:b/>
              <w:sz w:val="24"/>
              <w:szCs w:val="24"/>
              <w:lang w:val="ro-RO"/>
            </w:rPr>
          </w:pPr>
          <w:r w:rsidRPr="00394C89">
            <w:rPr>
              <w:rFonts w:ascii="Arial" w:hAnsi="Arial" w:cs="Arial"/>
              <w:b/>
              <w:sz w:val="24"/>
              <w:szCs w:val="24"/>
              <w:lang w:val="ro-RO"/>
            </w:rPr>
            <w:t>Condiţiile de realizare a proiectului:</w:t>
          </w:r>
        </w:p>
        <w:p w:rsidR="00394C89" w:rsidRPr="00394C89" w:rsidRDefault="00394C89" w:rsidP="00394C89">
          <w:pPr>
            <w:spacing w:after="0" w:line="240" w:lineRule="auto"/>
            <w:jc w:val="both"/>
            <w:rPr>
              <w:rFonts w:ascii="Arial" w:eastAsia="Times New Roman" w:hAnsi="Arial" w:cs="Arial"/>
              <w:b/>
              <w:bCs/>
              <w:sz w:val="24"/>
              <w:szCs w:val="24"/>
              <w:lang w:val="ro-RO"/>
            </w:rPr>
          </w:pPr>
          <w:r w:rsidRPr="00394C89">
            <w:rPr>
              <w:rFonts w:ascii="Arial" w:eastAsia="Times New Roman" w:hAnsi="Arial" w:cs="Arial"/>
              <w:b/>
              <w:bCs/>
              <w:sz w:val="24"/>
              <w:szCs w:val="24"/>
              <w:lang w:val="ro-RO"/>
            </w:rPr>
            <w:t>I Pe perioada lucrărilor de construire:</w:t>
          </w:r>
          <w:r w:rsidRPr="00394C89">
            <w:rPr>
              <w:rFonts w:ascii="Arial" w:hAnsi="Arial" w:cs="Arial"/>
              <w:b/>
              <w:sz w:val="24"/>
              <w:szCs w:val="24"/>
              <w:lang w:val="ro-RO"/>
            </w:rPr>
            <w:t xml:space="preserve"> </w:t>
          </w:r>
        </w:p>
        <w:p w:rsidR="00394C89" w:rsidRDefault="00394C89" w:rsidP="00394C89">
          <w:pPr>
            <w:pStyle w:val="ListParagraph"/>
            <w:numPr>
              <w:ilvl w:val="0"/>
              <w:numId w:val="11"/>
            </w:numPr>
            <w:tabs>
              <w:tab w:val="left" w:pos="426"/>
            </w:tabs>
            <w:spacing w:after="0" w:line="240" w:lineRule="auto"/>
            <w:ind w:left="0" w:firstLine="284"/>
            <w:jc w:val="both"/>
            <w:rPr>
              <w:rFonts w:ascii="Arial" w:eastAsia="Times New Roman" w:hAnsi="Arial" w:cs="Arial"/>
              <w:bCs/>
              <w:sz w:val="24"/>
              <w:szCs w:val="24"/>
              <w:lang w:val="ro-RO"/>
            </w:rPr>
          </w:pPr>
          <w:r w:rsidRPr="00394C89">
            <w:rPr>
              <w:rFonts w:ascii="Arial" w:eastAsia="Times New Roman" w:hAnsi="Arial" w:cs="Arial"/>
              <w:bCs/>
              <w:sz w:val="24"/>
              <w:szCs w:val="24"/>
              <w:lang w:val="ro-RO"/>
            </w:rPr>
            <w:t>respectarea documentaţiei depuse la APM Arad;</w:t>
          </w:r>
        </w:p>
        <w:p w:rsidR="005D020E" w:rsidRPr="00A25992" w:rsidRDefault="005D020E" w:rsidP="005D020E">
          <w:pPr>
            <w:pStyle w:val="ListParagraph"/>
            <w:numPr>
              <w:ilvl w:val="0"/>
              <w:numId w:val="11"/>
            </w:numPr>
            <w:tabs>
              <w:tab w:val="left" w:pos="426"/>
            </w:tabs>
            <w:spacing w:after="0" w:line="240" w:lineRule="auto"/>
            <w:ind w:left="0" w:firstLine="284"/>
            <w:jc w:val="both"/>
            <w:rPr>
              <w:rFonts w:ascii="Arial" w:hAnsi="Arial" w:cs="Arial"/>
              <w:sz w:val="24"/>
              <w:szCs w:val="24"/>
              <w:lang w:val="ro-RO"/>
            </w:rPr>
          </w:pPr>
          <w:r>
            <w:rPr>
              <w:rFonts w:ascii="Arial" w:hAnsi="Arial" w:cs="Arial"/>
              <w:sz w:val="24"/>
              <w:szCs w:val="24"/>
              <w:lang w:val="ro-RO"/>
            </w:rPr>
            <w:t>p</w:t>
          </w:r>
          <w:r w:rsidRPr="00A25992">
            <w:rPr>
              <w:rFonts w:ascii="Arial" w:hAnsi="Arial" w:cs="Arial"/>
              <w:sz w:val="24"/>
              <w:szCs w:val="24"/>
              <w:lang w:val="ro-RO"/>
            </w:rPr>
            <w:t xml:space="preserve">entru diminuarea impactului generat </w:t>
          </w:r>
          <w:r w:rsidRPr="005D020E">
            <w:rPr>
              <w:rFonts w:ascii="Arial" w:hAnsi="Arial" w:cs="Arial"/>
              <w:sz w:val="24"/>
              <w:szCs w:val="24"/>
              <w:lang w:val="ro-RO"/>
            </w:rPr>
            <w:t>în timpul demolării</w:t>
          </w:r>
          <w:r w:rsidRPr="00A25992">
            <w:rPr>
              <w:rFonts w:ascii="Arial" w:hAnsi="Arial" w:cs="Arial"/>
              <w:sz w:val="24"/>
              <w:szCs w:val="24"/>
              <w:lang w:val="ro-RO"/>
            </w:rPr>
            <w:t xml:space="preserve"> se va urmări:</w:t>
          </w:r>
        </w:p>
        <w:p w:rsidR="005D020E" w:rsidRPr="005D020E" w:rsidRDefault="005D020E" w:rsidP="005D020E">
          <w:pPr>
            <w:tabs>
              <w:tab w:val="left" w:pos="426"/>
            </w:tabs>
            <w:spacing w:after="0" w:line="240" w:lineRule="auto"/>
            <w:jc w:val="both"/>
            <w:rPr>
              <w:rFonts w:ascii="Arial" w:hAnsi="Arial" w:cs="Arial"/>
              <w:sz w:val="24"/>
              <w:szCs w:val="24"/>
              <w:lang w:val="ro-RO"/>
            </w:rPr>
          </w:pPr>
          <w:r w:rsidRPr="005D020E">
            <w:rPr>
              <w:rFonts w:ascii="Arial" w:hAnsi="Arial" w:cs="Arial"/>
              <w:sz w:val="24"/>
              <w:szCs w:val="24"/>
              <w:lang w:val="ro-RO"/>
            </w:rPr>
            <w:t xml:space="preserve">           - scurtarea duratei de execuţie a proiectului pentru diminuarea duratei de manifestare a efectelor negative asupra factorilor de mediu şi asupra populaţiei din zonă;</w:t>
          </w:r>
        </w:p>
        <w:p w:rsidR="005D020E" w:rsidRPr="005D020E" w:rsidRDefault="005D020E" w:rsidP="005D020E">
          <w:pPr>
            <w:tabs>
              <w:tab w:val="left" w:pos="426"/>
            </w:tabs>
            <w:spacing w:after="0" w:line="240" w:lineRule="auto"/>
            <w:jc w:val="both"/>
            <w:rPr>
              <w:rFonts w:ascii="Arial" w:hAnsi="Arial" w:cs="Arial"/>
              <w:sz w:val="24"/>
              <w:szCs w:val="24"/>
              <w:lang w:val="ro-RO"/>
            </w:rPr>
          </w:pPr>
          <w:r w:rsidRPr="005D020E">
            <w:rPr>
              <w:rFonts w:ascii="Arial" w:hAnsi="Arial" w:cs="Arial"/>
              <w:sz w:val="24"/>
              <w:szCs w:val="24"/>
              <w:lang w:val="ro-RO"/>
            </w:rPr>
            <w:t xml:space="preserve">           - evitarea pierderilor de materiale de construcţie din utilajele de transport;</w:t>
          </w:r>
        </w:p>
        <w:p w:rsidR="005D020E" w:rsidRPr="005D020E" w:rsidRDefault="005D020E" w:rsidP="005D020E">
          <w:pPr>
            <w:pStyle w:val="ListParagraph"/>
            <w:numPr>
              <w:ilvl w:val="0"/>
              <w:numId w:val="11"/>
            </w:numPr>
            <w:tabs>
              <w:tab w:val="left" w:pos="426"/>
            </w:tabs>
            <w:spacing w:after="0" w:line="240" w:lineRule="auto"/>
            <w:ind w:left="0" w:firstLine="284"/>
            <w:jc w:val="both"/>
            <w:rPr>
              <w:rFonts w:ascii="Arial" w:eastAsia="Times New Roman" w:hAnsi="Arial" w:cs="Arial"/>
              <w:bCs/>
              <w:sz w:val="24"/>
              <w:szCs w:val="24"/>
              <w:lang w:val="ro-RO"/>
            </w:rPr>
          </w:pPr>
          <w:r w:rsidRPr="005D020E">
            <w:rPr>
              <w:rFonts w:ascii="Arial" w:eastAsia="Times New Roman" w:hAnsi="Arial" w:cs="Arial"/>
              <w:bCs/>
              <w:sz w:val="24"/>
              <w:szCs w:val="24"/>
              <w:lang w:val="ro-RO"/>
            </w:rPr>
            <w:t>se vor asigura condiţii pentru depozitarea în siguranţă a materialelor rezultate în urma demolării, astfel încât să nu blocheze căile de acces, să nu poată fi antrenate de vânt sau de apele pluviale;</w:t>
          </w:r>
        </w:p>
        <w:p w:rsidR="005D020E" w:rsidRPr="005D020E" w:rsidRDefault="005D020E" w:rsidP="005D020E">
          <w:pPr>
            <w:pStyle w:val="ListParagraph"/>
            <w:numPr>
              <w:ilvl w:val="0"/>
              <w:numId w:val="11"/>
            </w:numPr>
            <w:tabs>
              <w:tab w:val="left" w:pos="426"/>
            </w:tabs>
            <w:spacing w:after="0" w:line="240" w:lineRule="auto"/>
            <w:ind w:left="0" w:firstLine="284"/>
            <w:jc w:val="both"/>
            <w:rPr>
              <w:rFonts w:ascii="Arial" w:eastAsia="Times New Roman" w:hAnsi="Arial" w:cs="Arial"/>
              <w:bCs/>
              <w:sz w:val="24"/>
              <w:szCs w:val="24"/>
              <w:lang w:val="ro-RO"/>
            </w:rPr>
          </w:pPr>
          <w:r w:rsidRPr="005D020E">
            <w:rPr>
              <w:rFonts w:ascii="Arial" w:eastAsia="Times New Roman" w:hAnsi="Arial" w:cs="Arial"/>
              <w:bCs/>
              <w:sz w:val="24"/>
              <w:szCs w:val="24"/>
              <w:lang w:val="ro-RO"/>
            </w:rPr>
            <w:t xml:space="preserve">se vor lua măsuri pentru îndepărtarea de pe teren a deşeurilor inerte, nepericuloase sau periculoase rezultate în urma lucrărilor; </w:t>
          </w:r>
        </w:p>
        <w:p w:rsidR="005D020E" w:rsidRPr="005D020E" w:rsidRDefault="005D020E" w:rsidP="005D020E">
          <w:pPr>
            <w:pStyle w:val="ListParagraph"/>
            <w:numPr>
              <w:ilvl w:val="0"/>
              <w:numId w:val="11"/>
            </w:numPr>
            <w:tabs>
              <w:tab w:val="left" w:pos="426"/>
            </w:tabs>
            <w:spacing w:after="0" w:line="240" w:lineRule="auto"/>
            <w:ind w:left="0" w:firstLine="284"/>
            <w:jc w:val="both"/>
            <w:rPr>
              <w:rFonts w:ascii="Arial" w:eastAsia="Times New Roman" w:hAnsi="Arial" w:cs="Arial"/>
              <w:bCs/>
              <w:sz w:val="24"/>
              <w:szCs w:val="24"/>
              <w:lang w:val="ro-RO"/>
            </w:rPr>
          </w:pPr>
          <w:r w:rsidRPr="005D020E">
            <w:rPr>
              <w:rFonts w:ascii="Arial" w:eastAsia="Times New Roman" w:hAnsi="Arial" w:cs="Arial"/>
              <w:bCs/>
              <w:sz w:val="24"/>
              <w:szCs w:val="24"/>
              <w:lang w:val="ro-RO"/>
            </w:rPr>
            <w:t>deşeurile inerte recuperabile vor fi valorificate către terţi;</w:t>
          </w:r>
        </w:p>
        <w:p w:rsidR="005D020E" w:rsidRPr="005D020E" w:rsidRDefault="005D020E" w:rsidP="005D020E">
          <w:pPr>
            <w:pStyle w:val="ListParagraph"/>
            <w:numPr>
              <w:ilvl w:val="0"/>
              <w:numId w:val="11"/>
            </w:numPr>
            <w:tabs>
              <w:tab w:val="left" w:pos="426"/>
            </w:tabs>
            <w:spacing w:after="0" w:line="240" w:lineRule="auto"/>
            <w:ind w:left="0" w:firstLine="284"/>
            <w:jc w:val="both"/>
            <w:rPr>
              <w:rFonts w:ascii="Arial" w:eastAsia="Times New Roman" w:hAnsi="Arial" w:cs="Arial"/>
              <w:bCs/>
              <w:sz w:val="24"/>
              <w:szCs w:val="24"/>
              <w:lang w:val="ro-RO"/>
            </w:rPr>
          </w:pPr>
          <w:r w:rsidRPr="005D020E">
            <w:rPr>
              <w:rFonts w:ascii="Arial" w:eastAsia="Times New Roman" w:hAnsi="Arial" w:cs="Arial"/>
              <w:bCs/>
              <w:sz w:val="24"/>
              <w:szCs w:val="24"/>
              <w:lang w:val="ro-RO"/>
            </w:rPr>
            <w:t>deşeurile inerte nerecuperabile vor fi concasate, urmând a fi folosite la reabilitarea drumu</w:t>
          </w:r>
          <w:r>
            <w:rPr>
              <w:rFonts w:ascii="Arial" w:eastAsia="Times New Roman" w:hAnsi="Arial" w:cs="Arial"/>
              <w:bCs/>
              <w:sz w:val="24"/>
              <w:szCs w:val="24"/>
              <w:lang w:val="ro-RO"/>
            </w:rPr>
            <w:t>rilor</w:t>
          </w:r>
          <w:r w:rsidRPr="005D020E">
            <w:rPr>
              <w:rFonts w:ascii="Arial" w:eastAsia="Times New Roman" w:hAnsi="Arial" w:cs="Arial"/>
              <w:bCs/>
              <w:sz w:val="24"/>
              <w:szCs w:val="24"/>
              <w:lang w:val="ro-RO"/>
            </w:rPr>
            <w:t xml:space="preserve"> la indicaţia Primăriei </w:t>
          </w:r>
          <w:r>
            <w:rPr>
              <w:rFonts w:ascii="Arial" w:eastAsia="Times New Roman" w:hAnsi="Arial" w:cs="Arial"/>
              <w:bCs/>
              <w:sz w:val="24"/>
              <w:szCs w:val="24"/>
              <w:lang w:val="ro-RO"/>
            </w:rPr>
            <w:t>Olari</w:t>
          </w:r>
          <w:r w:rsidRPr="005D020E">
            <w:rPr>
              <w:rFonts w:ascii="Arial" w:eastAsia="Times New Roman" w:hAnsi="Arial" w:cs="Arial"/>
              <w:bCs/>
              <w:sz w:val="24"/>
              <w:szCs w:val="24"/>
              <w:lang w:val="ro-RO"/>
            </w:rPr>
            <w:t>, terenuri pentru construcţii la solicitarea beneficiarilor etc;</w:t>
          </w:r>
        </w:p>
        <w:p w:rsidR="00394C89" w:rsidRPr="00394C89" w:rsidRDefault="00394C89" w:rsidP="00394C89">
          <w:pPr>
            <w:pStyle w:val="ListParagraph"/>
            <w:numPr>
              <w:ilvl w:val="0"/>
              <w:numId w:val="11"/>
            </w:numPr>
            <w:tabs>
              <w:tab w:val="left" w:pos="426"/>
            </w:tabs>
            <w:spacing w:after="0" w:line="240" w:lineRule="auto"/>
            <w:ind w:left="0" w:firstLine="284"/>
            <w:jc w:val="both"/>
            <w:rPr>
              <w:rFonts w:ascii="Arial" w:eastAsia="Times New Roman" w:hAnsi="Arial" w:cs="Arial"/>
              <w:bCs/>
              <w:sz w:val="24"/>
              <w:szCs w:val="24"/>
              <w:lang w:val="ro-RO"/>
            </w:rPr>
          </w:pPr>
          <w:r w:rsidRPr="00394C89">
            <w:rPr>
              <w:rFonts w:ascii="Arial" w:hAnsi="Arial" w:cs="Arial"/>
              <w:sz w:val="24"/>
              <w:szCs w:val="24"/>
              <w:lang w:val="ro-RO"/>
            </w:rPr>
            <w:t>dotarea grajdului cu echipamente performante pentru adăpare şi pentru spălare sub presiune a pardoselilor</w:t>
          </w:r>
          <w:r w:rsidR="005D020E" w:rsidRPr="005D020E">
            <w:rPr>
              <w:rFonts w:ascii="Arial" w:hAnsi="Arial" w:cs="Arial"/>
              <w:sz w:val="24"/>
              <w:szCs w:val="24"/>
              <w:lang w:val="ro-RO"/>
            </w:rPr>
            <w:t xml:space="preserve"> </w:t>
          </w:r>
          <w:r w:rsidR="005D020E">
            <w:rPr>
              <w:rFonts w:ascii="Arial" w:hAnsi="Arial" w:cs="Arial"/>
              <w:sz w:val="24"/>
              <w:szCs w:val="24"/>
              <w:lang w:val="ro-RO"/>
            </w:rPr>
            <w:t xml:space="preserve">pentru </w:t>
          </w:r>
          <w:r w:rsidR="005D020E" w:rsidRPr="00394C89">
            <w:rPr>
              <w:rFonts w:ascii="Arial" w:hAnsi="Arial" w:cs="Arial"/>
              <w:sz w:val="24"/>
              <w:szCs w:val="24"/>
              <w:lang w:val="ro-RO"/>
            </w:rPr>
            <w:t>reducerea consumului de apă</w:t>
          </w:r>
          <w:r w:rsidRPr="00394C89">
            <w:rPr>
              <w:rFonts w:ascii="Arial" w:hAnsi="Arial" w:cs="Arial"/>
              <w:sz w:val="24"/>
              <w:szCs w:val="24"/>
              <w:lang w:val="ro-RO"/>
            </w:rPr>
            <w:t>;</w:t>
          </w:r>
        </w:p>
        <w:p w:rsidR="00394C89" w:rsidRPr="00394C89" w:rsidRDefault="00394C89" w:rsidP="00394C89">
          <w:pPr>
            <w:pStyle w:val="ListParagraph"/>
            <w:numPr>
              <w:ilvl w:val="0"/>
              <w:numId w:val="11"/>
            </w:numPr>
            <w:tabs>
              <w:tab w:val="left" w:pos="426"/>
            </w:tabs>
            <w:spacing w:after="0" w:line="240" w:lineRule="auto"/>
            <w:ind w:left="0" w:firstLine="284"/>
            <w:jc w:val="both"/>
            <w:rPr>
              <w:rFonts w:ascii="Arial" w:eastAsia="Times New Roman" w:hAnsi="Arial" w:cs="Arial"/>
              <w:bCs/>
              <w:sz w:val="24"/>
              <w:szCs w:val="24"/>
              <w:lang w:val="ro-RO"/>
            </w:rPr>
          </w:pPr>
          <w:r>
            <w:rPr>
              <w:rFonts w:ascii="Arial" w:hAnsi="Arial" w:cs="Arial"/>
              <w:sz w:val="24"/>
              <w:szCs w:val="24"/>
              <w:lang w:val="ro-RO"/>
            </w:rPr>
            <w:t xml:space="preserve">bazinul </w:t>
          </w:r>
          <w:r w:rsidR="005D020E">
            <w:rPr>
              <w:rFonts w:ascii="Arial" w:hAnsi="Arial" w:cs="Arial"/>
              <w:sz w:val="24"/>
              <w:szCs w:val="24"/>
              <w:lang w:val="ro-RO"/>
            </w:rPr>
            <w:t xml:space="preserve">subteran </w:t>
          </w:r>
          <w:r>
            <w:rPr>
              <w:rFonts w:ascii="Arial" w:hAnsi="Arial" w:cs="Arial"/>
              <w:sz w:val="24"/>
              <w:szCs w:val="24"/>
              <w:lang w:val="ro-RO"/>
            </w:rPr>
            <w:t xml:space="preserve">colector de purin de la obiectivul A va avea o capacitate de înmagazinare de 1200 mc, iar cel de la obiectivul B va avea o capacitate de înmagazinare de 900 mc (conform </w:t>
          </w:r>
          <w:r w:rsidRPr="00656A58">
            <w:rPr>
              <w:rFonts w:ascii="Arial" w:eastAsia="MS Mincho" w:hAnsi="Arial" w:cs="Arial"/>
              <w:color w:val="000000"/>
              <w:sz w:val="24"/>
              <w:szCs w:val="24"/>
              <w:lang w:val="ro-RO"/>
            </w:rPr>
            <w:t>prevederilor din Avizul de gospodărire a apelor nr. C120 din 28.09.2016 emis de AN Apele Române-Administraţia Bazinală de Apă Crişuri</w:t>
          </w:r>
          <w:r>
            <w:rPr>
              <w:rFonts w:ascii="Arial" w:eastAsia="MS Mincho" w:hAnsi="Arial" w:cs="Arial"/>
              <w:color w:val="000000"/>
              <w:sz w:val="24"/>
              <w:szCs w:val="24"/>
              <w:lang w:val="ro-RO"/>
            </w:rPr>
            <w:t>);</w:t>
          </w:r>
        </w:p>
        <w:p w:rsidR="00394C89" w:rsidRPr="00394C89" w:rsidRDefault="00394C89" w:rsidP="00394C89">
          <w:pPr>
            <w:pStyle w:val="ListParagraph"/>
            <w:numPr>
              <w:ilvl w:val="0"/>
              <w:numId w:val="11"/>
            </w:numPr>
            <w:tabs>
              <w:tab w:val="left" w:pos="426"/>
            </w:tabs>
            <w:spacing w:after="0" w:line="240" w:lineRule="auto"/>
            <w:ind w:left="0" w:firstLine="284"/>
            <w:jc w:val="both"/>
            <w:rPr>
              <w:rFonts w:ascii="Arial" w:eastAsia="Times New Roman" w:hAnsi="Arial" w:cs="Arial"/>
              <w:bCs/>
              <w:sz w:val="24"/>
              <w:szCs w:val="24"/>
              <w:lang w:val="ro-RO"/>
            </w:rPr>
          </w:pPr>
          <w:r w:rsidRPr="00394C89">
            <w:rPr>
              <w:rFonts w:ascii="Arial" w:hAnsi="Arial" w:cs="Arial"/>
              <w:bCs/>
              <w:sz w:val="24"/>
              <w:szCs w:val="24"/>
              <w:lang w:val="ro-RO"/>
            </w:rPr>
            <w:t xml:space="preserve">toate construcţiile şi canalele supraterane, destinate colectării </w:t>
          </w:r>
          <w:r>
            <w:rPr>
              <w:rFonts w:ascii="Arial" w:hAnsi="Arial" w:cs="Arial"/>
              <w:bCs/>
              <w:sz w:val="24"/>
              <w:szCs w:val="24"/>
              <w:lang w:val="ro-RO"/>
            </w:rPr>
            <w:t xml:space="preserve">purinului şi </w:t>
          </w:r>
          <w:r w:rsidRPr="00394C89">
            <w:rPr>
              <w:rFonts w:ascii="Arial" w:hAnsi="Arial" w:cs="Arial"/>
              <w:bCs/>
              <w:sz w:val="24"/>
              <w:szCs w:val="24"/>
              <w:lang w:val="ro-RO"/>
            </w:rPr>
            <w:t>apelor uzate vor fi impermeabilizate corespunzător;</w:t>
          </w:r>
        </w:p>
        <w:p w:rsidR="00394C89" w:rsidRPr="00394C89" w:rsidRDefault="00394C89" w:rsidP="00394C89">
          <w:pPr>
            <w:pStyle w:val="ListParagraph"/>
            <w:numPr>
              <w:ilvl w:val="0"/>
              <w:numId w:val="11"/>
            </w:numPr>
            <w:tabs>
              <w:tab w:val="left" w:pos="426"/>
            </w:tabs>
            <w:spacing w:after="0" w:line="240" w:lineRule="auto"/>
            <w:ind w:left="0" w:firstLine="284"/>
            <w:jc w:val="both"/>
            <w:rPr>
              <w:rFonts w:ascii="Arial" w:hAnsi="Arial" w:cs="Arial"/>
              <w:sz w:val="24"/>
              <w:szCs w:val="24"/>
              <w:lang w:val="ro-RO"/>
            </w:rPr>
          </w:pPr>
          <w:r w:rsidRPr="00394C89">
            <w:rPr>
              <w:rFonts w:ascii="Arial" w:hAnsi="Arial" w:cs="Arial"/>
              <w:sz w:val="24"/>
              <w:szCs w:val="24"/>
              <w:lang w:val="ro-RO"/>
            </w:rPr>
            <w:t xml:space="preserve">deşeurile menajere rezultate în perioada de execuţie se vor colecta în pubelele şi vor fi eliminate în condiţii ecologice de societăţi autorizate; </w:t>
          </w:r>
        </w:p>
        <w:p w:rsidR="00394C89" w:rsidRPr="00394C89" w:rsidRDefault="00394C89" w:rsidP="00394C89">
          <w:pPr>
            <w:pStyle w:val="ListParagraph"/>
            <w:numPr>
              <w:ilvl w:val="0"/>
              <w:numId w:val="11"/>
            </w:numPr>
            <w:tabs>
              <w:tab w:val="left" w:pos="426"/>
            </w:tabs>
            <w:spacing w:after="0" w:line="240" w:lineRule="auto"/>
            <w:ind w:left="0" w:firstLine="284"/>
            <w:jc w:val="both"/>
            <w:rPr>
              <w:rStyle w:val="ppar1"/>
              <w:rFonts w:ascii="Arial" w:hAnsi="Arial" w:cs="Arial"/>
              <w:sz w:val="24"/>
              <w:szCs w:val="24"/>
              <w:lang w:val="ro-RO"/>
            </w:rPr>
          </w:pPr>
          <w:r w:rsidRPr="00394C89">
            <w:rPr>
              <w:rStyle w:val="ppar1"/>
              <w:rFonts w:ascii="Arial" w:hAnsi="Arial" w:cs="Arial"/>
              <w:sz w:val="24"/>
              <w:szCs w:val="24"/>
              <w:lang w:val="ro-RO"/>
            </w:rPr>
            <w:lastRenderedPageBreak/>
            <w:t>alte tipuri de deşeuri rezultate din lucrările de construire vor fi colectate pe categorii şi eliminate prin societăţi autorizate;</w:t>
          </w:r>
        </w:p>
        <w:p w:rsidR="00394C89" w:rsidRPr="00394C89" w:rsidRDefault="00394C89" w:rsidP="00394C89">
          <w:pPr>
            <w:pStyle w:val="ListParagraph"/>
            <w:numPr>
              <w:ilvl w:val="0"/>
              <w:numId w:val="11"/>
            </w:numPr>
            <w:tabs>
              <w:tab w:val="left" w:pos="426"/>
            </w:tabs>
            <w:spacing w:after="0" w:line="240" w:lineRule="auto"/>
            <w:ind w:left="0" w:firstLine="284"/>
            <w:jc w:val="both"/>
            <w:rPr>
              <w:rFonts w:ascii="Arial" w:hAnsi="Arial" w:cs="Arial"/>
              <w:sz w:val="24"/>
              <w:szCs w:val="24"/>
              <w:lang w:val="ro-RO"/>
            </w:rPr>
          </w:pPr>
          <w:r w:rsidRPr="00394C89">
            <w:rPr>
              <w:rFonts w:ascii="Arial" w:hAnsi="Arial" w:cs="Arial"/>
              <w:bCs/>
              <w:sz w:val="24"/>
              <w:szCs w:val="24"/>
              <w:lang w:val="ro-RO"/>
            </w:rPr>
            <w:t>execuţia lucrărilor se va face de către un anteprenor specializat şi atestat corespunzător;</w:t>
          </w:r>
        </w:p>
        <w:p w:rsidR="00394C89" w:rsidRPr="00394C89" w:rsidRDefault="00394C89" w:rsidP="00394C89">
          <w:pPr>
            <w:pStyle w:val="ListParagraph"/>
            <w:numPr>
              <w:ilvl w:val="0"/>
              <w:numId w:val="11"/>
            </w:numPr>
            <w:tabs>
              <w:tab w:val="left" w:pos="426"/>
            </w:tabs>
            <w:spacing w:after="0" w:line="240" w:lineRule="auto"/>
            <w:ind w:left="0" w:firstLine="284"/>
            <w:jc w:val="both"/>
            <w:rPr>
              <w:rFonts w:ascii="Arial" w:hAnsi="Arial" w:cs="Arial"/>
              <w:sz w:val="24"/>
              <w:szCs w:val="24"/>
              <w:lang w:val="ro-RO"/>
            </w:rPr>
          </w:pPr>
          <w:r w:rsidRPr="00394C89">
            <w:rPr>
              <w:rFonts w:ascii="Arial" w:hAnsi="Arial" w:cs="Arial"/>
              <w:bCs/>
              <w:sz w:val="24"/>
              <w:szCs w:val="24"/>
              <w:lang w:val="ro-RO"/>
            </w:rPr>
            <w:t>materialele de masă (pământ, nisip, balast) vor fi aduse pe şantier în mod ritmic, evitând depozitarea lor în afara amplasamentului;</w:t>
          </w:r>
        </w:p>
        <w:p w:rsidR="00394C89" w:rsidRPr="00394C89" w:rsidRDefault="00394C89" w:rsidP="00394C89">
          <w:pPr>
            <w:pStyle w:val="ListParagraph"/>
            <w:numPr>
              <w:ilvl w:val="0"/>
              <w:numId w:val="11"/>
            </w:numPr>
            <w:tabs>
              <w:tab w:val="left" w:pos="426"/>
            </w:tabs>
            <w:spacing w:after="0" w:line="240" w:lineRule="auto"/>
            <w:ind w:left="0" w:firstLine="284"/>
            <w:jc w:val="both"/>
            <w:rPr>
              <w:rFonts w:ascii="Arial" w:hAnsi="Arial" w:cs="Arial"/>
              <w:sz w:val="24"/>
              <w:szCs w:val="24"/>
              <w:lang w:val="ro-RO"/>
            </w:rPr>
          </w:pPr>
          <w:r w:rsidRPr="00394C89">
            <w:rPr>
              <w:rFonts w:ascii="Arial" w:hAnsi="Arial" w:cs="Arial"/>
              <w:sz w:val="24"/>
              <w:szCs w:val="24"/>
              <w:lang w:val="ro-RO"/>
            </w:rPr>
            <w:t>vor fi respectate normele privind manipularea materialelor utilizate atât în timpul transportului cât şi în timpul punerii în operă;</w:t>
          </w:r>
        </w:p>
        <w:p w:rsidR="00394C89" w:rsidRPr="00394C89" w:rsidRDefault="00394C89" w:rsidP="00394C89">
          <w:pPr>
            <w:pStyle w:val="ListParagraph"/>
            <w:numPr>
              <w:ilvl w:val="0"/>
              <w:numId w:val="11"/>
            </w:numPr>
            <w:tabs>
              <w:tab w:val="left" w:pos="426"/>
            </w:tabs>
            <w:spacing w:after="0" w:line="240" w:lineRule="auto"/>
            <w:ind w:left="0" w:firstLine="284"/>
            <w:jc w:val="both"/>
            <w:rPr>
              <w:rFonts w:ascii="Arial" w:hAnsi="Arial" w:cs="Arial"/>
              <w:sz w:val="24"/>
              <w:szCs w:val="24"/>
              <w:lang w:val="ro-RO"/>
            </w:rPr>
          </w:pPr>
          <w:r w:rsidRPr="00394C89">
            <w:rPr>
              <w:rFonts w:ascii="Arial" w:hAnsi="Arial" w:cs="Arial"/>
              <w:sz w:val="24"/>
              <w:szCs w:val="24"/>
              <w:lang w:val="ro-RO"/>
            </w:rPr>
            <w:t>se recomandă ca zona de staţionare a utilajelor, să se prevadă cu material absorbant (nisip, rumeguş), pentru a prevenii infiltraţiile materialelor poluante în sol.</w:t>
          </w:r>
        </w:p>
        <w:p w:rsidR="00394C89" w:rsidRPr="00394C89" w:rsidRDefault="00394C89" w:rsidP="00394C89">
          <w:pPr>
            <w:pStyle w:val="ListParagraph"/>
            <w:numPr>
              <w:ilvl w:val="0"/>
              <w:numId w:val="11"/>
            </w:numPr>
            <w:tabs>
              <w:tab w:val="left" w:pos="426"/>
            </w:tabs>
            <w:spacing w:after="0" w:line="240" w:lineRule="auto"/>
            <w:ind w:left="0" w:firstLine="284"/>
            <w:jc w:val="both"/>
            <w:rPr>
              <w:rFonts w:ascii="Arial" w:hAnsi="Arial" w:cs="Arial"/>
              <w:sz w:val="24"/>
              <w:szCs w:val="24"/>
              <w:lang w:val="ro-RO"/>
            </w:rPr>
          </w:pPr>
          <w:r w:rsidRPr="00394C89">
            <w:rPr>
              <w:rFonts w:ascii="Arial" w:hAnsi="Arial" w:cs="Arial"/>
              <w:bCs/>
              <w:sz w:val="24"/>
              <w:szCs w:val="24"/>
              <w:lang w:val="ro-RO"/>
            </w:rPr>
            <w:t>se interzice depozitarea materialelor şi circulaţia autovehiculelor sau utilajelor de şantier pe terenurile arabile adiacente</w:t>
          </w:r>
        </w:p>
        <w:p w:rsidR="00394C89" w:rsidRPr="00394C89" w:rsidRDefault="00394C89" w:rsidP="00394C89">
          <w:pPr>
            <w:pStyle w:val="ListParagraph"/>
            <w:numPr>
              <w:ilvl w:val="0"/>
              <w:numId w:val="11"/>
            </w:numPr>
            <w:tabs>
              <w:tab w:val="left" w:pos="426"/>
            </w:tabs>
            <w:spacing w:after="0" w:line="240" w:lineRule="auto"/>
            <w:ind w:left="0" w:firstLine="284"/>
            <w:jc w:val="both"/>
            <w:rPr>
              <w:rFonts w:ascii="Arial" w:hAnsi="Arial" w:cs="Arial"/>
              <w:sz w:val="24"/>
              <w:szCs w:val="24"/>
              <w:lang w:val="ro-RO"/>
            </w:rPr>
          </w:pPr>
          <w:r w:rsidRPr="00394C89">
            <w:rPr>
              <w:rFonts w:ascii="Arial" w:hAnsi="Arial" w:cs="Arial"/>
              <w:sz w:val="24"/>
              <w:szCs w:val="24"/>
              <w:lang w:val="ro-RO"/>
            </w:rPr>
            <w:t>alimentarea cu carburanţi a utilajelor se va face la unităţi autorizate;</w:t>
          </w:r>
        </w:p>
        <w:p w:rsidR="00394C89" w:rsidRPr="00394C89" w:rsidRDefault="00394C89" w:rsidP="00394C89">
          <w:pPr>
            <w:pStyle w:val="ListParagraph"/>
            <w:numPr>
              <w:ilvl w:val="0"/>
              <w:numId w:val="11"/>
            </w:numPr>
            <w:tabs>
              <w:tab w:val="left" w:pos="426"/>
            </w:tabs>
            <w:spacing w:after="0" w:line="240" w:lineRule="auto"/>
            <w:ind w:left="0" w:firstLine="284"/>
            <w:jc w:val="both"/>
            <w:rPr>
              <w:rFonts w:ascii="Arial" w:hAnsi="Arial" w:cs="Arial"/>
              <w:sz w:val="24"/>
              <w:szCs w:val="24"/>
              <w:lang w:val="ro-RO"/>
            </w:rPr>
          </w:pPr>
          <w:r w:rsidRPr="00394C89">
            <w:rPr>
              <w:rFonts w:ascii="Arial" w:hAnsi="Arial" w:cs="Arial"/>
              <w:sz w:val="24"/>
              <w:szCs w:val="24"/>
              <w:lang w:val="ro-RO"/>
            </w:rPr>
            <w:t>utilajele şi mijloacele auto folosite nu se vor spăla în zonele de lucru, doar la societăţi autorizate în acest scop;</w:t>
          </w:r>
        </w:p>
        <w:p w:rsidR="00394C89" w:rsidRPr="00394C89" w:rsidRDefault="00394C89" w:rsidP="00394C89">
          <w:pPr>
            <w:pStyle w:val="ListParagraph"/>
            <w:numPr>
              <w:ilvl w:val="0"/>
              <w:numId w:val="11"/>
            </w:numPr>
            <w:tabs>
              <w:tab w:val="left" w:pos="426"/>
            </w:tabs>
            <w:spacing w:after="0" w:line="240" w:lineRule="auto"/>
            <w:ind w:left="0" w:firstLine="284"/>
            <w:jc w:val="both"/>
            <w:rPr>
              <w:rStyle w:val="ppar1"/>
              <w:rFonts w:ascii="Arial" w:hAnsi="Arial" w:cs="Arial"/>
              <w:sz w:val="24"/>
              <w:szCs w:val="24"/>
              <w:lang w:val="ro-RO"/>
            </w:rPr>
          </w:pPr>
          <w:r w:rsidRPr="00394C89">
            <w:rPr>
              <w:rStyle w:val="ppar1"/>
              <w:rFonts w:ascii="Arial" w:hAnsi="Arial" w:cs="Arial"/>
              <w:sz w:val="24"/>
              <w:szCs w:val="24"/>
              <w:lang w:val="ro-RO"/>
            </w:rPr>
            <w:t>nu se va degrada mediul natural sau amenajat prin depozitări necontrolate de deşeuri de orice natură;</w:t>
          </w:r>
        </w:p>
        <w:p w:rsidR="00394C89" w:rsidRPr="00394C89" w:rsidRDefault="00394C89" w:rsidP="00394C89">
          <w:pPr>
            <w:pStyle w:val="ListParagraph"/>
            <w:numPr>
              <w:ilvl w:val="0"/>
              <w:numId w:val="11"/>
            </w:numPr>
            <w:tabs>
              <w:tab w:val="left" w:pos="426"/>
            </w:tabs>
            <w:spacing w:after="0" w:line="240" w:lineRule="auto"/>
            <w:ind w:left="0" w:firstLine="284"/>
            <w:jc w:val="both"/>
            <w:rPr>
              <w:rStyle w:val="ppar1"/>
              <w:rFonts w:ascii="Arial" w:hAnsi="Arial" w:cs="Arial"/>
              <w:sz w:val="24"/>
              <w:szCs w:val="24"/>
              <w:lang w:val="ro-RO"/>
            </w:rPr>
          </w:pPr>
          <w:r w:rsidRPr="00394C89">
            <w:rPr>
              <w:rStyle w:val="ppar1"/>
              <w:rFonts w:ascii="Arial" w:hAnsi="Arial" w:cs="Arial"/>
              <w:sz w:val="24"/>
              <w:szCs w:val="24"/>
              <w:lang w:val="ro-RO"/>
            </w:rPr>
            <w:t>scurtarea duratei de execuţie a proiectului pentru diminuarea duratei de manifestare a efectelor negative asupra factorilor de mediu;</w:t>
          </w:r>
        </w:p>
        <w:p w:rsidR="00394C89" w:rsidRPr="00394C89" w:rsidRDefault="00394C89" w:rsidP="00394C89">
          <w:pPr>
            <w:pStyle w:val="ListParagraph"/>
            <w:numPr>
              <w:ilvl w:val="0"/>
              <w:numId w:val="11"/>
            </w:numPr>
            <w:tabs>
              <w:tab w:val="left" w:pos="426"/>
            </w:tabs>
            <w:spacing w:after="0" w:line="240" w:lineRule="auto"/>
            <w:ind w:left="0" w:firstLine="284"/>
            <w:jc w:val="both"/>
            <w:rPr>
              <w:rStyle w:val="ppar1"/>
              <w:rFonts w:ascii="Arial" w:hAnsi="Arial" w:cs="Arial"/>
              <w:sz w:val="24"/>
              <w:szCs w:val="24"/>
              <w:lang w:val="ro-RO"/>
            </w:rPr>
          </w:pPr>
          <w:r w:rsidRPr="00394C89">
            <w:rPr>
              <w:rStyle w:val="ppar1"/>
              <w:rFonts w:ascii="Arial" w:hAnsi="Arial" w:cs="Arial"/>
              <w:sz w:val="24"/>
              <w:szCs w:val="24"/>
              <w:lang w:val="ro-RO"/>
            </w:rPr>
            <w:t>este interzisă orice deversare de ape uzate, efluenţi lichizi, reziduuri sau deşeuri de orice fel în apele de suprafaţă sau subterane, pe sol sau în subsol;</w:t>
          </w:r>
        </w:p>
        <w:p w:rsidR="00394C89" w:rsidRPr="00394C89" w:rsidRDefault="00394C89" w:rsidP="00394C89">
          <w:pPr>
            <w:pStyle w:val="ListParagraph"/>
            <w:numPr>
              <w:ilvl w:val="0"/>
              <w:numId w:val="11"/>
            </w:numPr>
            <w:tabs>
              <w:tab w:val="left" w:pos="426"/>
            </w:tabs>
            <w:spacing w:after="0" w:line="240" w:lineRule="auto"/>
            <w:ind w:left="0" w:firstLine="284"/>
            <w:jc w:val="both"/>
            <w:rPr>
              <w:rStyle w:val="ppar1"/>
              <w:rFonts w:ascii="Arial" w:hAnsi="Arial" w:cs="Arial"/>
              <w:sz w:val="24"/>
              <w:szCs w:val="24"/>
              <w:lang w:val="ro-RO"/>
            </w:rPr>
          </w:pPr>
          <w:r w:rsidRPr="00394C89">
            <w:rPr>
              <w:rStyle w:val="ppar1"/>
              <w:rFonts w:ascii="Arial" w:hAnsi="Arial" w:cs="Arial"/>
              <w:sz w:val="24"/>
              <w:szCs w:val="24"/>
              <w:lang w:val="ro-RO"/>
            </w:rPr>
            <w:t>se va realiza o stropire corespunzătoare a drumului de acces, în vederea reducerii cantităţii de pulberi sedimentabile,</w:t>
          </w:r>
        </w:p>
        <w:p w:rsidR="00394C89" w:rsidRPr="00394C89" w:rsidRDefault="00394C89" w:rsidP="00394C89">
          <w:pPr>
            <w:pStyle w:val="ListParagraph"/>
            <w:numPr>
              <w:ilvl w:val="0"/>
              <w:numId w:val="11"/>
            </w:numPr>
            <w:tabs>
              <w:tab w:val="left" w:pos="426"/>
            </w:tabs>
            <w:spacing w:after="0" w:line="240" w:lineRule="auto"/>
            <w:ind w:left="0" w:firstLine="284"/>
            <w:jc w:val="both"/>
            <w:rPr>
              <w:rStyle w:val="ppar1"/>
              <w:rFonts w:ascii="Arial" w:hAnsi="Arial" w:cs="Arial"/>
              <w:sz w:val="24"/>
              <w:szCs w:val="24"/>
              <w:lang w:val="ro-RO"/>
            </w:rPr>
          </w:pPr>
          <w:r w:rsidRPr="00394C89">
            <w:rPr>
              <w:rStyle w:val="ppar1"/>
              <w:rFonts w:ascii="Arial" w:hAnsi="Arial" w:cs="Arial"/>
              <w:sz w:val="24"/>
              <w:szCs w:val="24"/>
              <w:lang w:val="ro-RO"/>
            </w:rPr>
            <w:t>suprafeţele contaminate accidental vor fi excavate, iar volumul de pământ afectat se va elimina în conformitate cu legislaţia în vigoare,</w:t>
          </w:r>
        </w:p>
        <w:p w:rsidR="00394C89" w:rsidRPr="005D020E" w:rsidRDefault="00394C89" w:rsidP="00394C89">
          <w:pPr>
            <w:pStyle w:val="CaracterCaracter0"/>
            <w:jc w:val="both"/>
            <w:rPr>
              <w:rStyle w:val="ppar1"/>
              <w:rFonts w:ascii="Arial" w:eastAsia="Calibri" w:hAnsi="Arial" w:cs="Arial"/>
              <w:b/>
              <w:lang w:val="ro-RO"/>
            </w:rPr>
          </w:pPr>
          <w:r w:rsidRPr="005D020E">
            <w:rPr>
              <w:rStyle w:val="ppar1"/>
              <w:rFonts w:ascii="Arial" w:eastAsia="Calibri" w:hAnsi="Arial" w:cs="Arial"/>
              <w:b/>
              <w:lang w:val="ro-RO"/>
            </w:rPr>
            <w:t>II. În perioada de exploatare:</w:t>
          </w:r>
        </w:p>
        <w:p w:rsidR="00394C89" w:rsidRPr="005D020E" w:rsidRDefault="00394C89" w:rsidP="005D020E">
          <w:pPr>
            <w:pStyle w:val="ListParagraph"/>
            <w:numPr>
              <w:ilvl w:val="0"/>
              <w:numId w:val="11"/>
            </w:numPr>
            <w:tabs>
              <w:tab w:val="left" w:pos="426"/>
            </w:tabs>
            <w:spacing w:after="0" w:line="240" w:lineRule="auto"/>
            <w:ind w:left="0" w:firstLine="284"/>
            <w:jc w:val="both"/>
            <w:rPr>
              <w:rStyle w:val="ppar1"/>
              <w:rFonts w:ascii="Arial" w:hAnsi="Arial" w:cs="Arial"/>
              <w:sz w:val="24"/>
              <w:szCs w:val="24"/>
            </w:rPr>
          </w:pPr>
          <w:r w:rsidRPr="005D020E">
            <w:rPr>
              <w:rStyle w:val="ppar1"/>
              <w:rFonts w:ascii="Arial" w:hAnsi="Arial" w:cs="Arial"/>
              <w:sz w:val="24"/>
              <w:szCs w:val="24"/>
            </w:rPr>
            <w:t>asigurarea unor suprafeţe necesare de teren agricol pentru împrăştierea dejecţiilor, astfel încât să nu fie depăşită limita de 170 kg N/ha;</w:t>
          </w:r>
        </w:p>
        <w:p w:rsidR="00394C89" w:rsidRPr="005D020E" w:rsidRDefault="00394C89" w:rsidP="005D020E">
          <w:pPr>
            <w:pStyle w:val="ListParagraph"/>
            <w:numPr>
              <w:ilvl w:val="0"/>
              <w:numId w:val="11"/>
            </w:numPr>
            <w:tabs>
              <w:tab w:val="left" w:pos="426"/>
            </w:tabs>
            <w:spacing w:after="0" w:line="240" w:lineRule="auto"/>
            <w:ind w:left="0" w:firstLine="284"/>
            <w:jc w:val="both"/>
            <w:rPr>
              <w:rStyle w:val="ppar1"/>
              <w:rFonts w:ascii="Arial" w:hAnsi="Arial" w:cs="Arial"/>
              <w:sz w:val="24"/>
              <w:szCs w:val="24"/>
            </w:rPr>
          </w:pPr>
          <w:r w:rsidRPr="005D020E">
            <w:rPr>
              <w:rStyle w:val="ppar1"/>
              <w:rFonts w:ascii="Arial" w:hAnsi="Arial" w:cs="Arial"/>
              <w:sz w:val="24"/>
              <w:szCs w:val="24"/>
              <w:lang w:val="ro-RO"/>
            </w:rPr>
            <w:t xml:space="preserve">cadavrele rezultate vor fi colectate în recipiente corespunzătare, ermetice, depozitate provizoriu în spaţii special destinate (prevăzute cu agregat frigorific) şi vor fi predate unei societăţi autorizate, specializate, în vederea eliminării lor în condiţii de siguranţă. </w:t>
          </w:r>
        </w:p>
        <w:p w:rsidR="00394C89" w:rsidRDefault="00394C89" w:rsidP="005D020E">
          <w:pPr>
            <w:pStyle w:val="ListParagraph"/>
            <w:numPr>
              <w:ilvl w:val="0"/>
              <w:numId w:val="11"/>
            </w:numPr>
            <w:tabs>
              <w:tab w:val="left" w:pos="426"/>
            </w:tabs>
            <w:spacing w:after="0" w:line="240" w:lineRule="auto"/>
            <w:ind w:left="0" w:firstLine="284"/>
            <w:jc w:val="both"/>
            <w:rPr>
              <w:rStyle w:val="ppar1"/>
              <w:rFonts w:ascii="Arial" w:hAnsi="Arial" w:cs="Arial"/>
              <w:sz w:val="24"/>
              <w:szCs w:val="24"/>
            </w:rPr>
          </w:pPr>
          <w:r w:rsidRPr="005D020E">
            <w:rPr>
              <w:rStyle w:val="ppar1"/>
              <w:rFonts w:ascii="Arial" w:hAnsi="Arial" w:cs="Arial"/>
              <w:sz w:val="24"/>
              <w:szCs w:val="24"/>
            </w:rPr>
            <w:t>apele uzate fecaloid menajere vor fi colectate în bazin impermeabilizat, cu o capacitate corespunzătoare, calculată avându-se în vedere numărul de angajaţi;</w:t>
          </w:r>
        </w:p>
        <w:p w:rsidR="005D020E" w:rsidRPr="005D020E" w:rsidRDefault="005D020E" w:rsidP="005D020E">
          <w:pPr>
            <w:pStyle w:val="ListParagraph"/>
            <w:numPr>
              <w:ilvl w:val="0"/>
              <w:numId w:val="11"/>
            </w:numPr>
            <w:tabs>
              <w:tab w:val="left" w:pos="426"/>
            </w:tabs>
            <w:spacing w:after="0" w:line="240" w:lineRule="auto"/>
            <w:ind w:left="0" w:firstLine="284"/>
            <w:jc w:val="both"/>
            <w:rPr>
              <w:rStyle w:val="ppar1"/>
              <w:rFonts w:ascii="Arial" w:hAnsi="Arial" w:cs="Arial"/>
              <w:sz w:val="24"/>
              <w:szCs w:val="24"/>
            </w:rPr>
          </w:pPr>
          <w:r>
            <w:rPr>
              <w:rStyle w:val="ppar1"/>
              <w:rFonts w:ascii="Arial" w:hAnsi="Arial" w:cs="Arial"/>
              <w:sz w:val="24"/>
              <w:szCs w:val="24"/>
            </w:rPr>
            <w:t xml:space="preserve">purinul şi apele pluviale cu conţinut de dejecţii vor fi colectate în bazinele subterane, </w:t>
          </w:r>
        </w:p>
        <w:p w:rsidR="00394C89" w:rsidRDefault="00BA643F" w:rsidP="005D020E">
          <w:pPr>
            <w:pStyle w:val="ListParagraph"/>
            <w:numPr>
              <w:ilvl w:val="0"/>
              <w:numId w:val="11"/>
            </w:numPr>
            <w:tabs>
              <w:tab w:val="left" w:pos="426"/>
            </w:tabs>
            <w:spacing w:after="0" w:line="240" w:lineRule="auto"/>
            <w:ind w:left="0" w:firstLine="284"/>
            <w:jc w:val="both"/>
            <w:rPr>
              <w:rStyle w:val="ppar1"/>
              <w:rFonts w:ascii="Arial" w:hAnsi="Arial" w:cs="Arial"/>
              <w:sz w:val="24"/>
              <w:szCs w:val="24"/>
            </w:rPr>
          </w:pPr>
          <w:r>
            <w:rPr>
              <w:rStyle w:val="ppar1"/>
              <w:rFonts w:ascii="Arial" w:hAnsi="Arial" w:cs="Arial"/>
              <w:sz w:val="24"/>
              <w:szCs w:val="24"/>
            </w:rPr>
            <w:t xml:space="preserve">transportul dejecţiilor/purinului din fermă se va face </w:t>
          </w:r>
          <w:r w:rsidR="005D020E">
            <w:rPr>
              <w:rStyle w:val="ppar1"/>
              <w:rFonts w:ascii="Arial" w:hAnsi="Arial" w:cs="Arial"/>
              <w:sz w:val="24"/>
              <w:szCs w:val="24"/>
            </w:rPr>
            <w:t xml:space="preserve">numai pe </w:t>
          </w:r>
          <w:r>
            <w:rPr>
              <w:rStyle w:val="ppar1"/>
              <w:rFonts w:ascii="Arial" w:hAnsi="Arial" w:cs="Arial"/>
              <w:sz w:val="24"/>
              <w:szCs w:val="24"/>
            </w:rPr>
            <w:t>drumuri de exploatare agricole, evitându-se pe cât posibil traversarea localităţilor</w:t>
          </w:r>
          <w:r w:rsidR="00394C89" w:rsidRPr="005D020E">
            <w:rPr>
              <w:rStyle w:val="ppar1"/>
              <w:rFonts w:ascii="Arial" w:hAnsi="Arial" w:cs="Arial"/>
              <w:sz w:val="24"/>
              <w:szCs w:val="24"/>
            </w:rPr>
            <w:t>.</w:t>
          </w:r>
        </w:p>
        <w:p w:rsidR="000066C3" w:rsidRDefault="000066C3" w:rsidP="000066C3">
          <w:pPr>
            <w:tabs>
              <w:tab w:val="left" w:pos="426"/>
            </w:tabs>
            <w:spacing w:after="0" w:line="240" w:lineRule="auto"/>
            <w:jc w:val="both"/>
            <w:rPr>
              <w:rStyle w:val="ppar1"/>
              <w:rFonts w:ascii="Arial" w:hAnsi="Arial" w:cs="Arial"/>
              <w:sz w:val="24"/>
              <w:szCs w:val="24"/>
            </w:rPr>
          </w:pPr>
        </w:p>
        <w:p w:rsidR="000066C3" w:rsidRDefault="000066C3" w:rsidP="000066C3">
          <w:pPr>
            <w:spacing w:after="0" w:line="240" w:lineRule="auto"/>
            <w:jc w:val="both"/>
            <w:rPr>
              <w:rFonts w:ascii="Arial" w:hAnsi="Arial" w:cs="Arial"/>
              <w:sz w:val="24"/>
              <w:szCs w:val="24"/>
              <w:lang w:val="ro-RO"/>
            </w:rPr>
          </w:pPr>
          <w:r w:rsidRPr="00E65D07">
            <w:rPr>
              <w:rFonts w:ascii="Arial" w:eastAsia="Times New Roman" w:hAnsi="Arial" w:cs="Arial"/>
              <w:bCs/>
              <w:sz w:val="24"/>
              <w:szCs w:val="24"/>
              <w:lang w:val="ro-RO"/>
            </w:rPr>
            <w:t>Se vor respecta prevederile actelor de reglementare</w:t>
          </w:r>
          <w:r>
            <w:rPr>
              <w:rFonts w:ascii="Arial" w:eastAsia="Times New Roman" w:hAnsi="Arial" w:cs="Arial"/>
              <w:bCs/>
              <w:sz w:val="24"/>
              <w:szCs w:val="24"/>
              <w:lang w:val="ro-RO"/>
            </w:rPr>
            <w:t>/punctelor de vedere sau alte acte administrative</w:t>
          </w:r>
          <w:r w:rsidRPr="00E65D07">
            <w:rPr>
              <w:rFonts w:ascii="Arial" w:eastAsia="Times New Roman" w:hAnsi="Arial" w:cs="Arial"/>
              <w:bCs/>
              <w:sz w:val="24"/>
              <w:szCs w:val="24"/>
              <w:lang w:val="ro-RO"/>
            </w:rPr>
            <w:t xml:space="preserve"> emise de alte autorităţi</w:t>
          </w:r>
          <w:r>
            <w:rPr>
              <w:rFonts w:ascii="Arial" w:eastAsia="Times New Roman" w:hAnsi="Arial" w:cs="Arial"/>
              <w:bCs/>
              <w:sz w:val="24"/>
              <w:szCs w:val="24"/>
              <w:lang w:val="ro-RO"/>
            </w:rPr>
            <w:t>,</w:t>
          </w:r>
          <w:r w:rsidRPr="00E65D07">
            <w:rPr>
              <w:rFonts w:ascii="Arial" w:eastAsia="Times New Roman" w:hAnsi="Arial" w:cs="Arial"/>
              <w:bCs/>
              <w:sz w:val="24"/>
              <w:szCs w:val="24"/>
              <w:lang w:val="ro-RO"/>
            </w:rPr>
            <w:t xml:space="preserve"> care au stat la baza emiterii prezentei decizii</w:t>
          </w:r>
          <w:r>
            <w:rPr>
              <w:rFonts w:ascii="Arial" w:hAnsi="Arial" w:cs="Arial"/>
              <w:sz w:val="24"/>
              <w:szCs w:val="24"/>
              <w:lang w:val="ro-RO"/>
            </w:rPr>
            <w:t>.</w:t>
          </w:r>
        </w:p>
        <w:p w:rsidR="000066C3" w:rsidRPr="000066C3" w:rsidRDefault="000066C3" w:rsidP="000066C3">
          <w:pPr>
            <w:tabs>
              <w:tab w:val="left" w:pos="426"/>
            </w:tabs>
            <w:spacing w:after="0" w:line="240" w:lineRule="auto"/>
            <w:jc w:val="both"/>
            <w:rPr>
              <w:rStyle w:val="ppar1"/>
              <w:rFonts w:ascii="Arial" w:hAnsi="Arial" w:cs="Arial"/>
              <w:sz w:val="24"/>
              <w:szCs w:val="24"/>
            </w:rPr>
          </w:pPr>
          <w:r>
            <w:rPr>
              <w:rFonts w:ascii="Arial" w:hAnsi="Arial" w:cs="Arial"/>
              <w:sz w:val="24"/>
              <w:szCs w:val="24"/>
              <w:lang w:val="ro-RO"/>
            </w:rPr>
            <w:t>Documentaţia care a stat la baza emiterii prezentului act administrativ:</w:t>
          </w:r>
        </w:p>
        <w:p w:rsidR="000066C3" w:rsidRDefault="000066C3" w:rsidP="000066C3">
          <w:pPr>
            <w:spacing w:after="0" w:line="240" w:lineRule="auto"/>
            <w:jc w:val="both"/>
            <w:rPr>
              <w:rFonts w:ascii="Arial" w:hAnsi="Arial" w:cs="Arial"/>
              <w:sz w:val="24"/>
              <w:szCs w:val="24"/>
              <w:lang w:val="ro-RO"/>
            </w:rPr>
          </w:pPr>
          <w:r>
            <w:rPr>
              <w:rFonts w:ascii="Arial" w:hAnsi="Arial" w:cs="Arial"/>
              <w:sz w:val="24"/>
              <w:szCs w:val="24"/>
              <w:lang w:val="ro-RO"/>
            </w:rPr>
            <w:t>- Notificarea elaborată de titular,</w:t>
          </w:r>
        </w:p>
        <w:p w:rsidR="000066C3" w:rsidRDefault="000066C3" w:rsidP="000066C3">
          <w:pPr>
            <w:spacing w:after="0" w:line="240" w:lineRule="auto"/>
            <w:jc w:val="both"/>
            <w:rPr>
              <w:rFonts w:ascii="Arial" w:hAnsi="Arial" w:cs="Arial"/>
              <w:sz w:val="24"/>
              <w:szCs w:val="24"/>
              <w:lang w:val="ro-RO"/>
            </w:rPr>
          </w:pPr>
          <w:r>
            <w:rPr>
              <w:rFonts w:ascii="Arial" w:hAnsi="Arial" w:cs="Arial"/>
              <w:sz w:val="24"/>
              <w:szCs w:val="24"/>
              <w:lang w:val="ro-RO"/>
            </w:rPr>
            <w:t>- Memoriu de prezentare elaborat de titular,</w:t>
          </w:r>
        </w:p>
        <w:p w:rsidR="000066C3" w:rsidRDefault="000066C3" w:rsidP="000066C3">
          <w:pPr>
            <w:spacing w:after="0" w:line="240" w:lineRule="auto"/>
            <w:jc w:val="both"/>
            <w:rPr>
              <w:rFonts w:ascii="Arial" w:hAnsi="Arial" w:cs="Arial"/>
              <w:sz w:val="24"/>
              <w:szCs w:val="24"/>
              <w:lang w:val="ro-RO"/>
            </w:rPr>
          </w:pPr>
          <w:r>
            <w:rPr>
              <w:rFonts w:ascii="Arial" w:hAnsi="Arial" w:cs="Arial"/>
              <w:sz w:val="24"/>
              <w:szCs w:val="24"/>
              <w:lang w:val="ro-RO"/>
            </w:rPr>
            <w:t>- Certificat de Urbanism nr. 10 din 23.10.2015 emis de Primăria comunei Olari,</w:t>
          </w:r>
        </w:p>
        <w:p w:rsidR="000066C3" w:rsidRDefault="000066C3" w:rsidP="000066C3">
          <w:pPr>
            <w:spacing w:after="0" w:line="240" w:lineRule="auto"/>
            <w:jc w:val="both"/>
            <w:rPr>
              <w:rFonts w:ascii="Arial" w:hAnsi="Arial" w:cs="Arial"/>
              <w:sz w:val="24"/>
              <w:szCs w:val="24"/>
              <w:lang w:val="ro-RO"/>
            </w:rPr>
          </w:pPr>
          <w:r>
            <w:rPr>
              <w:rFonts w:ascii="Arial" w:hAnsi="Arial" w:cs="Arial"/>
              <w:sz w:val="24"/>
              <w:szCs w:val="24"/>
              <w:lang w:val="ro-RO"/>
            </w:rPr>
            <w:t>- Planşa anexă certificatului de urbanism, elaborată de PF IOVESCU DANIEL IOAN,</w:t>
          </w:r>
        </w:p>
        <w:p w:rsidR="000066C3" w:rsidRDefault="000066C3" w:rsidP="000066C3">
          <w:pPr>
            <w:spacing w:after="0" w:line="240" w:lineRule="auto"/>
            <w:jc w:val="both"/>
            <w:rPr>
              <w:rFonts w:ascii="Arial" w:hAnsi="Arial" w:cs="Arial"/>
              <w:sz w:val="24"/>
              <w:szCs w:val="24"/>
              <w:lang w:val="ro-RO"/>
            </w:rPr>
          </w:pPr>
          <w:r>
            <w:rPr>
              <w:rFonts w:ascii="Arial" w:hAnsi="Arial" w:cs="Arial"/>
              <w:sz w:val="24"/>
              <w:szCs w:val="24"/>
              <w:lang w:val="ro-RO"/>
            </w:rPr>
            <w:t>- Extrase de Carte funciară pentru informare din CF 300713-Olari şi CF 300220-Olari,</w:t>
          </w:r>
          <w:r w:rsidR="00541FCA">
            <w:rPr>
              <w:rFonts w:ascii="Arial" w:hAnsi="Arial" w:cs="Arial"/>
              <w:sz w:val="24"/>
              <w:szCs w:val="24"/>
              <w:lang w:val="ro-RO"/>
            </w:rPr>
            <w:t xml:space="preserve"> eliberate de Biroul de Cadastru şi Publicitate Imobiliară Chişineu Criş,</w:t>
          </w:r>
        </w:p>
        <w:p w:rsidR="000066C3" w:rsidRDefault="000066C3" w:rsidP="000066C3">
          <w:pPr>
            <w:spacing w:after="0" w:line="240" w:lineRule="auto"/>
            <w:jc w:val="both"/>
            <w:rPr>
              <w:rFonts w:ascii="Arial" w:hAnsi="Arial" w:cs="Arial"/>
              <w:sz w:val="24"/>
              <w:szCs w:val="24"/>
              <w:lang w:val="ro-RO"/>
            </w:rPr>
          </w:pPr>
          <w:r>
            <w:rPr>
              <w:rFonts w:ascii="Arial" w:hAnsi="Arial" w:cs="Arial"/>
              <w:sz w:val="24"/>
              <w:szCs w:val="24"/>
              <w:lang w:val="ro-RO"/>
            </w:rPr>
            <w:t>- Certificat de Înregistrare seria B, nr. 3005328, CUI 34780180, emis de Oficiul Registrului Comerţului de pe lângă Tribunalul Arad,</w:t>
          </w:r>
        </w:p>
        <w:p w:rsidR="000066C3" w:rsidRPr="00E65D07" w:rsidRDefault="000066C3" w:rsidP="000066C3">
          <w:pPr>
            <w:spacing w:after="0" w:line="240" w:lineRule="auto"/>
            <w:jc w:val="both"/>
            <w:rPr>
              <w:rFonts w:ascii="Arial" w:hAnsi="Arial" w:cs="Arial"/>
              <w:sz w:val="24"/>
              <w:szCs w:val="24"/>
              <w:lang w:val="ro-RO"/>
            </w:rPr>
          </w:pPr>
          <w:r>
            <w:rPr>
              <w:rFonts w:ascii="Arial" w:hAnsi="Arial" w:cs="Arial"/>
              <w:sz w:val="24"/>
              <w:szCs w:val="24"/>
              <w:lang w:val="ro-RO"/>
            </w:rPr>
            <w:t>- Decizia etapei de evaluare iniţială nr. 13958/27.10.2015 emisă de APM Arad,</w:t>
          </w:r>
        </w:p>
        <w:p w:rsidR="000066C3" w:rsidRPr="00541FCA" w:rsidRDefault="000066C3" w:rsidP="000066C3">
          <w:pPr>
            <w:autoSpaceDE w:val="0"/>
            <w:autoSpaceDN w:val="0"/>
            <w:adjustRightInd w:val="0"/>
            <w:spacing w:after="0" w:line="240" w:lineRule="auto"/>
            <w:jc w:val="both"/>
            <w:rPr>
              <w:rFonts w:ascii="Arial" w:hAnsi="Arial" w:cs="Arial"/>
              <w:sz w:val="24"/>
              <w:szCs w:val="24"/>
              <w:lang w:val="ro-RO"/>
            </w:rPr>
          </w:pPr>
          <w:r w:rsidRPr="00541FCA">
            <w:rPr>
              <w:rFonts w:ascii="Arial" w:hAnsi="Arial" w:cs="Arial"/>
              <w:sz w:val="24"/>
              <w:szCs w:val="24"/>
              <w:lang w:val="ro-RO"/>
            </w:rPr>
            <w:t>- Chitanţele nr. 002</w:t>
          </w:r>
          <w:r w:rsidR="00541FCA" w:rsidRPr="00541FCA">
            <w:rPr>
              <w:rFonts w:ascii="Arial" w:hAnsi="Arial" w:cs="Arial"/>
              <w:sz w:val="24"/>
              <w:szCs w:val="24"/>
              <w:lang w:val="ro-RO"/>
            </w:rPr>
            <w:t>3641</w:t>
          </w:r>
          <w:r w:rsidRPr="00541FCA">
            <w:rPr>
              <w:rFonts w:ascii="Arial" w:hAnsi="Arial" w:cs="Arial"/>
              <w:sz w:val="24"/>
              <w:szCs w:val="24"/>
              <w:lang w:val="ro-RO"/>
            </w:rPr>
            <w:t>/2</w:t>
          </w:r>
          <w:r w:rsidR="00541FCA" w:rsidRPr="00541FCA">
            <w:rPr>
              <w:rFonts w:ascii="Arial" w:hAnsi="Arial" w:cs="Arial"/>
              <w:sz w:val="24"/>
              <w:szCs w:val="24"/>
              <w:lang w:val="ro-RO"/>
            </w:rPr>
            <w:t>6</w:t>
          </w:r>
          <w:r w:rsidRPr="00541FCA">
            <w:rPr>
              <w:rFonts w:ascii="Arial" w:hAnsi="Arial" w:cs="Arial"/>
              <w:sz w:val="24"/>
              <w:szCs w:val="24"/>
              <w:lang w:val="ro-RO"/>
            </w:rPr>
            <w:t>.</w:t>
          </w:r>
          <w:r w:rsidR="00541FCA" w:rsidRPr="00541FCA">
            <w:rPr>
              <w:rFonts w:ascii="Arial" w:hAnsi="Arial" w:cs="Arial"/>
              <w:sz w:val="24"/>
              <w:szCs w:val="24"/>
              <w:lang w:val="ro-RO"/>
            </w:rPr>
            <w:t>10</w:t>
          </w:r>
          <w:r w:rsidRPr="00541FCA">
            <w:rPr>
              <w:rFonts w:ascii="Arial" w:hAnsi="Arial" w:cs="Arial"/>
              <w:sz w:val="24"/>
              <w:szCs w:val="24"/>
              <w:lang w:val="ro-RO"/>
            </w:rPr>
            <w:t>.201</w:t>
          </w:r>
          <w:r w:rsidR="00541FCA" w:rsidRPr="00541FCA">
            <w:rPr>
              <w:rFonts w:ascii="Arial" w:hAnsi="Arial" w:cs="Arial"/>
              <w:sz w:val="24"/>
              <w:szCs w:val="24"/>
              <w:lang w:val="ro-RO"/>
            </w:rPr>
            <w:t>5</w:t>
          </w:r>
          <w:r w:rsidRPr="00541FCA">
            <w:rPr>
              <w:rFonts w:ascii="Arial" w:hAnsi="Arial" w:cs="Arial"/>
              <w:sz w:val="24"/>
              <w:szCs w:val="24"/>
              <w:lang w:val="ro-RO"/>
            </w:rPr>
            <w:t xml:space="preserve"> şi 00262</w:t>
          </w:r>
          <w:r w:rsidR="00541FCA" w:rsidRPr="00541FCA">
            <w:rPr>
              <w:rFonts w:ascii="Arial" w:hAnsi="Arial" w:cs="Arial"/>
              <w:sz w:val="24"/>
              <w:szCs w:val="24"/>
              <w:lang w:val="ro-RO"/>
            </w:rPr>
            <w:t>05</w:t>
          </w:r>
          <w:r w:rsidRPr="00541FCA">
            <w:rPr>
              <w:rFonts w:ascii="Arial" w:hAnsi="Arial" w:cs="Arial"/>
              <w:sz w:val="24"/>
              <w:szCs w:val="24"/>
              <w:lang w:val="ro-RO"/>
            </w:rPr>
            <w:t>/0</w:t>
          </w:r>
          <w:r w:rsidR="00541FCA" w:rsidRPr="00541FCA">
            <w:rPr>
              <w:rFonts w:ascii="Arial" w:hAnsi="Arial" w:cs="Arial"/>
              <w:sz w:val="24"/>
              <w:szCs w:val="24"/>
              <w:lang w:val="ro-RO"/>
            </w:rPr>
            <w:t>1</w:t>
          </w:r>
          <w:r w:rsidRPr="00541FCA">
            <w:rPr>
              <w:rFonts w:ascii="Arial" w:hAnsi="Arial" w:cs="Arial"/>
              <w:sz w:val="24"/>
              <w:szCs w:val="24"/>
              <w:lang w:val="ro-RO"/>
            </w:rPr>
            <w:t>.08.2016 eliberate de APM Arad,</w:t>
          </w:r>
        </w:p>
        <w:p w:rsidR="000066C3" w:rsidRPr="00541FCA" w:rsidRDefault="000066C3" w:rsidP="000066C3">
          <w:pPr>
            <w:autoSpaceDE w:val="0"/>
            <w:autoSpaceDN w:val="0"/>
            <w:adjustRightInd w:val="0"/>
            <w:spacing w:after="0" w:line="240" w:lineRule="auto"/>
            <w:jc w:val="both"/>
            <w:rPr>
              <w:rFonts w:ascii="Arial" w:hAnsi="Arial" w:cs="Arial"/>
              <w:sz w:val="24"/>
              <w:szCs w:val="24"/>
              <w:lang w:val="ro-RO"/>
            </w:rPr>
          </w:pPr>
          <w:r w:rsidRPr="00541FCA">
            <w:rPr>
              <w:rFonts w:ascii="Arial" w:hAnsi="Arial" w:cs="Arial"/>
              <w:sz w:val="24"/>
              <w:szCs w:val="24"/>
              <w:lang w:val="ro-RO"/>
            </w:rPr>
            <w:t>- Proces verbal nr. 1138</w:t>
          </w:r>
          <w:r w:rsidR="00541FCA" w:rsidRPr="00541FCA">
            <w:rPr>
              <w:rFonts w:ascii="Arial" w:hAnsi="Arial" w:cs="Arial"/>
              <w:sz w:val="24"/>
              <w:szCs w:val="24"/>
              <w:lang w:val="ro-RO"/>
            </w:rPr>
            <w:t>5</w:t>
          </w:r>
          <w:r w:rsidRPr="00541FCA">
            <w:rPr>
              <w:rFonts w:ascii="Arial" w:hAnsi="Arial" w:cs="Arial"/>
              <w:sz w:val="24"/>
              <w:szCs w:val="24"/>
              <w:lang w:val="ro-RO"/>
            </w:rPr>
            <w:t xml:space="preserve"> din 17.08.2016 încheiat de APM Arad cu ocazia şedinţei CAT,</w:t>
          </w:r>
        </w:p>
        <w:p w:rsidR="000066C3" w:rsidRPr="00541FCA" w:rsidRDefault="000066C3" w:rsidP="000066C3">
          <w:pPr>
            <w:autoSpaceDE w:val="0"/>
            <w:autoSpaceDN w:val="0"/>
            <w:adjustRightInd w:val="0"/>
            <w:spacing w:after="0" w:line="240" w:lineRule="auto"/>
            <w:jc w:val="both"/>
            <w:rPr>
              <w:rFonts w:ascii="Arial" w:hAnsi="Arial" w:cs="Arial"/>
              <w:sz w:val="24"/>
              <w:szCs w:val="24"/>
              <w:lang w:val="ro-RO"/>
            </w:rPr>
          </w:pPr>
          <w:r w:rsidRPr="00541FCA">
            <w:rPr>
              <w:rFonts w:ascii="Arial" w:hAnsi="Arial" w:cs="Arial"/>
              <w:sz w:val="24"/>
              <w:szCs w:val="24"/>
              <w:lang w:val="ro-RO"/>
            </w:rPr>
            <w:t>- Lista de control întocmită de APM Arad pentru etapa de încadrare a proiectului în procedura de evaluare a impactului asupra mediului,</w:t>
          </w:r>
        </w:p>
        <w:p w:rsidR="000066C3" w:rsidRPr="00541FCA" w:rsidRDefault="000066C3" w:rsidP="000066C3">
          <w:pPr>
            <w:spacing w:after="0" w:line="240" w:lineRule="auto"/>
            <w:jc w:val="both"/>
            <w:rPr>
              <w:rFonts w:ascii="Arial" w:hAnsi="Arial" w:cs="Arial"/>
              <w:sz w:val="24"/>
              <w:szCs w:val="24"/>
            </w:rPr>
          </w:pPr>
          <w:r w:rsidRPr="00541FCA">
            <w:rPr>
              <w:rFonts w:ascii="Arial" w:hAnsi="Arial" w:cs="Arial"/>
              <w:sz w:val="24"/>
              <w:szCs w:val="24"/>
            </w:rPr>
            <w:t>- Dovada publicităţii privind depunerea solicitării şi decizia APM Arad: anunţuri publice din “Ziarul Aradul” apărute în 1</w:t>
          </w:r>
          <w:r w:rsidR="00541FCA" w:rsidRPr="00541FCA">
            <w:rPr>
              <w:rFonts w:ascii="Arial" w:hAnsi="Arial" w:cs="Arial"/>
              <w:sz w:val="24"/>
              <w:szCs w:val="24"/>
            </w:rPr>
            <w:t>6</w:t>
          </w:r>
          <w:r w:rsidRPr="00541FCA">
            <w:rPr>
              <w:rFonts w:ascii="Arial" w:hAnsi="Arial" w:cs="Arial"/>
              <w:sz w:val="24"/>
              <w:szCs w:val="24"/>
            </w:rPr>
            <w:t xml:space="preserve">.08.2016 şi </w:t>
          </w:r>
          <w:r w:rsidR="00541FCA" w:rsidRPr="00541FCA">
            <w:rPr>
              <w:rFonts w:ascii="Arial" w:hAnsi="Arial" w:cs="Arial"/>
              <w:sz w:val="24"/>
              <w:szCs w:val="24"/>
            </w:rPr>
            <w:t>10</w:t>
          </w:r>
          <w:r w:rsidRPr="00541FCA">
            <w:rPr>
              <w:rFonts w:ascii="Arial" w:hAnsi="Arial" w:cs="Arial"/>
              <w:sz w:val="24"/>
              <w:szCs w:val="24"/>
            </w:rPr>
            <w:t>.</w:t>
          </w:r>
          <w:r w:rsidR="00541FCA" w:rsidRPr="00541FCA">
            <w:rPr>
              <w:rFonts w:ascii="Arial" w:hAnsi="Arial" w:cs="Arial"/>
              <w:sz w:val="24"/>
              <w:szCs w:val="24"/>
            </w:rPr>
            <w:t>10</w:t>
          </w:r>
          <w:r w:rsidRPr="00541FCA">
            <w:rPr>
              <w:rFonts w:ascii="Arial" w:hAnsi="Arial" w:cs="Arial"/>
              <w:sz w:val="24"/>
              <w:szCs w:val="24"/>
            </w:rPr>
            <w:t>.2016,</w:t>
          </w:r>
        </w:p>
        <w:p w:rsidR="000066C3" w:rsidRDefault="000066C3" w:rsidP="000066C3">
          <w:pPr>
            <w:spacing w:after="0" w:line="240" w:lineRule="auto"/>
            <w:jc w:val="both"/>
            <w:rPr>
              <w:rFonts w:ascii="Arial" w:hAnsi="Arial" w:cs="Arial"/>
              <w:sz w:val="24"/>
              <w:szCs w:val="24"/>
            </w:rPr>
          </w:pPr>
          <w:r w:rsidRPr="00B61080">
            <w:rPr>
              <w:rFonts w:ascii="Arial" w:hAnsi="Arial" w:cs="Arial"/>
              <w:sz w:val="24"/>
              <w:szCs w:val="24"/>
            </w:rPr>
            <w:lastRenderedPageBreak/>
            <w:t xml:space="preserve">- Anunţurile afişate pe site-ul APM Arad în 12.08.2016 respectiv </w:t>
          </w:r>
          <w:r w:rsidR="00B61080" w:rsidRPr="00B61080">
            <w:rPr>
              <w:rFonts w:ascii="Arial" w:hAnsi="Arial" w:cs="Arial"/>
              <w:sz w:val="24"/>
              <w:szCs w:val="24"/>
            </w:rPr>
            <w:t>05</w:t>
          </w:r>
          <w:r w:rsidRPr="00B61080">
            <w:rPr>
              <w:rFonts w:ascii="Arial" w:hAnsi="Arial" w:cs="Arial"/>
              <w:sz w:val="24"/>
              <w:szCs w:val="24"/>
            </w:rPr>
            <w:t>.</w:t>
          </w:r>
          <w:r w:rsidR="00B61080" w:rsidRPr="00B61080">
            <w:rPr>
              <w:rFonts w:ascii="Arial" w:hAnsi="Arial" w:cs="Arial"/>
              <w:sz w:val="24"/>
              <w:szCs w:val="24"/>
            </w:rPr>
            <w:t>10</w:t>
          </w:r>
          <w:r w:rsidRPr="00B61080">
            <w:rPr>
              <w:rFonts w:ascii="Arial" w:hAnsi="Arial" w:cs="Arial"/>
              <w:sz w:val="24"/>
              <w:szCs w:val="24"/>
            </w:rPr>
            <w:t>.2016,</w:t>
          </w:r>
        </w:p>
        <w:p w:rsidR="00541FCA" w:rsidRDefault="00541FCA" w:rsidP="000066C3">
          <w:pPr>
            <w:spacing w:after="0" w:line="240" w:lineRule="auto"/>
            <w:jc w:val="both"/>
            <w:rPr>
              <w:rFonts w:ascii="Arial" w:hAnsi="Arial" w:cs="Arial"/>
              <w:sz w:val="24"/>
              <w:szCs w:val="24"/>
              <w:lang w:val="ro-RO"/>
            </w:rPr>
          </w:pPr>
          <w:r>
            <w:rPr>
              <w:rFonts w:ascii="Arial" w:hAnsi="Arial" w:cs="Arial"/>
              <w:sz w:val="24"/>
              <w:szCs w:val="24"/>
            </w:rPr>
            <w:t xml:space="preserve">- </w:t>
          </w:r>
          <w:r>
            <w:rPr>
              <w:rFonts w:ascii="Arial" w:hAnsi="Arial" w:cs="Arial"/>
              <w:sz w:val="24"/>
              <w:szCs w:val="24"/>
              <w:lang w:val="ro-RO"/>
            </w:rPr>
            <w:t>Punct de vedere</w:t>
          </w:r>
          <w:r w:rsidRPr="00E65D07">
            <w:rPr>
              <w:rFonts w:ascii="Arial" w:hAnsi="Arial" w:cs="Arial"/>
              <w:sz w:val="24"/>
              <w:szCs w:val="24"/>
              <w:lang w:val="ro-RO"/>
            </w:rPr>
            <w:t xml:space="preserve"> nr. </w:t>
          </w:r>
          <w:r>
            <w:rPr>
              <w:rFonts w:ascii="Arial" w:hAnsi="Arial" w:cs="Arial"/>
              <w:sz w:val="24"/>
              <w:szCs w:val="24"/>
              <w:lang w:val="ro-RO"/>
            </w:rPr>
            <w:t>508</w:t>
          </w:r>
          <w:r w:rsidRPr="00E65D07">
            <w:rPr>
              <w:rFonts w:ascii="Arial" w:hAnsi="Arial" w:cs="Arial"/>
              <w:sz w:val="24"/>
              <w:szCs w:val="24"/>
              <w:lang w:val="ro-RO"/>
            </w:rPr>
            <w:t>/16/AA-AR din 0</w:t>
          </w:r>
          <w:r>
            <w:rPr>
              <w:rFonts w:ascii="Arial" w:hAnsi="Arial" w:cs="Arial"/>
              <w:sz w:val="24"/>
              <w:szCs w:val="24"/>
              <w:lang w:val="ro-RO"/>
            </w:rPr>
            <w:t>5</w:t>
          </w:r>
          <w:r w:rsidRPr="00E65D07">
            <w:rPr>
              <w:rFonts w:ascii="Arial" w:hAnsi="Arial" w:cs="Arial"/>
              <w:sz w:val="24"/>
              <w:szCs w:val="24"/>
              <w:lang w:val="ro-RO"/>
            </w:rPr>
            <w:t>.0</w:t>
          </w:r>
          <w:r>
            <w:rPr>
              <w:rFonts w:ascii="Arial" w:hAnsi="Arial" w:cs="Arial"/>
              <w:sz w:val="24"/>
              <w:szCs w:val="24"/>
              <w:lang w:val="ro-RO"/>
            </w:rPr>
            <w:t>9</w:t>
          </w:r>
          <w:r w:rsidRPr="00E65D07">
            <w:rPr>
              <w:rFonts w:ascii="Arial" w:hAnsi="Arial" w:cs="Arial"/>
              <w:sz w:val="24"/>
              <w:szCs w:val="24"/>
              <w:lang w:val="ro-RO"/>
            </w:rPr>
            <w:t>.2016 emis de Inspectoratul pentru Situaţii de Urgenţă „Vasile Goldiş” al Judeţului Arad</w:t>
          </w:r>
          <w:r>
            <w:rPr>
              <w:rFonts w:ascii="Arial" w:hAnsi="Arial" w:cs="Arial"/>
              <w:sz w:val="24"/>
              <w:szCs w:val="24"/>
              <w:lang w:val="ro-RO"/>
            </w:rPr>
            <w:t>,</w:t>
          </w:r>
        </w:p>
        <w:p w:rsidR="00541FCA" w:rsidRDefault="00541FCA" w:rsidP="000066C3">
          <w:pPr>
            <w:spacing w:after="0" w:line="240" w:lineRule="auto"/>
            <w:jc w:val="both"/>
            <w:rPr>
              <w:rFonts w:ascii="Arial" w:hAnsi="Arial" w:cs="Arial"/>
              <w:sz w:val="24"/>
              <w:szCs w:val="24"/>
              <w:lang w:val="ro-RO"/>
            </w:rPr>
          </w:pPr>
          <w:r>
            <w:rPr>
              <w:rFonts w:ascii="Arial" w:hAnsi="Arial" w:cs="Arial"/>
              <w:sz w:val="24"/>
              <w:szCs w:val="24"/>
              <w:lang w:val="ro-RO"/>
            </w:rPr>
            <w:t>- Aviz favorabil emis sub nr. 11688/06.09.2016 de Direcţia Sanitară Veterinară şi pentru Siguranţa Alimentelor Arad;</w:t>
          </w:r>
        </w:p>
        <w:p w:rsidR="00541FCA" w:rsidRDefault="00541FCA" w:rsidP="000066C3">
          <w:pPr>
            <w:spacing w:after="0" w:line="240" w:lineRule="auto"/>
            <w:jc w:val="both"/>
            <w:rPr>
              <w:rFonts w:ascii="Arial" w:hAnsi="Arial" w:cs="Arial"/>
              <w:sz w:val="24"/>
              <w:szCs w:val="24"/>
              <w:lang w:val="ro-RO"/>
            </w:rPr>
          </w:pPr>
          <w:r>
            <w:rPr>
              <w:rFonts w:ascii="Arial" w:hAnsi="Arial" w:cs="Arial"/>
              <w:sz w:val="24"/>
              <w:szCs w:val="24"/>
              <w:lang w:val="ro-RO"/>
            </w:rPr>
            <w:t>- Notificarea favorabilă emisă sub nr. 882/16.09.2016 de către Direcţia de Sănătate Publică a Judeţului Arad,</w:t>
          </w:r>
        </w:p>
        <w:p w:rsidR="00541FCA" w:rsidRDefault="00541FCA" w:rsidP="000066C3">
          <w:pPr>
            <w:spacing w:after="0" w:line="240" w:lineRule="auto"/>
            <w:jc w:val="both"/>
            <w:rPr>
              <w:rFonts w:ascii="Arial" w:hAnsi="Arial" w:cs="Arial"/>
              <w:sz w:val="24"/>
              <w:szCs w:val="24"/>
              <w:lang w:val="ro-RO"/>
            </w:rPr>
          </w:pPr>
          <w:r>
            <w:rPr>
              <w:rFonts w:ascii="Arial" w:eastAsia="MS Mincho" w:hAnsi="Arial" w:cs="Arial"/>
              <w:color w:val="000000"/>
              <w:sz w:val="24"/>
              <w:szCs w:val="24"/>
              <w:lang w:val="ro-RO"/>
            </w:rPr>
            <w:t xml:space="preserve">- </w:t>
          </w:r>
          <w:r w:rsidRPr="00656A58">
            <w:rPr>
              <w:rFonts w:ascii="Arial" w:eastAsia="MS Mincho" w:hAnsi="Arial" w:cs="Arial"/>
              <w:color w:val="000000"/>
              <w:sz w:val="24"/>
              <w:szCs w:val="24"/>
              <w:lang w:val="ro-RO"/>
            </w:rPr>
            <w:t>Aviz de gospodărire a apelor nr. C120 din 28.09.2016 emis de AN Apele Române-Administraţia Bazinală de Apă Crişuri</w:t>
          </w:r>
        </w:p>
        <w:p w:rsidR="000066C3" w:rsidRPr="00541FCA" w:rsidRDefault="000066C3" w:rsidP="000066C3">
          <w:pPr>
            <w:spacing w:after="0" w:line="240" w:lineRule="auto"/>
            <w:jc w:val="both"/>
            <w:rPr>
              <w:rFonts w:ascii="Arial" w:eastAsia="Times New Roman" w:hAnsi="Arial" w:cs="Arial"/>
              <w:bCs/>
              <w:sz w:val="24"/>
              <w:szCs w:val="24"/>
              <w:lang w:val="ro-RO"/>
            </w:rPr>
          </w:pPr>
          <w:r w:rsidRPr="00541FCA">
            <w:rPr>
              <w:rFonts w:ascii="Arial" w:hAnsi="Arial" w:cs="Arial"/>
              <w:sz w:val="24"/>
              <w:szCs w:val="24"/>
            </w:rPr>
            <w:t>- Proiectul Deciziei Etapei de Incadrare elaborat de APM Arad.</w:t>
          </w:r>
        </w:p>
        <w:p w:rsidR="00704B65" w:rsidRPr="00541FCA" w:rsidRDefault="00704B65" w:rsidP="00541FCA">
          <w:pPr>
            <w:tabs>
              <w:tab w:val="left" w:pos="709"/>
            </w:tabs>
            <w:spacing w:after="0" w:line="240" w:lineRule="auto"/>
            <w:jc w:val="both"/>
            <w:rPr>
              <w:rFonts w:ascii="Arial" w:hAnsi="Arial" w:cs="Arial"/>
              <w:sz w:val="24"/>
              <w:szCs w:val="24"/>
              <w:lang w:val="ro-RO"/>
            </w:rPr>
          </w:pPr>
          <w:r w:rsidRPr="00541FCA">
            <w:rPr>
              <w:rFonts w:ascii="Arial" w:eastAsia="Times New Roman" w:hAnsi="Arial" w:cs="Arial"/>
              <w:b/>
              <w:i/>
              <w:sz w:val="24"/>
              <w:szCs w:val="24"/>
              <w:lang w:val="ro-RO" w:eastAsia="pl-PL"/>
            </w:rPr>
            <w:tab/>
            <w:t>La finalizarea investiţiei şi înainte de începerea activităţii titularul proiectului/activităţii are obligaţia notificării Agenţiei pentru Protecţia Mediului Arad pentru verificarea condiţiilor stabilite prin prezenta şi de a solicita şi obţine</w:t>
          </w:r>
          <w:r w:rsidRPr="00541FCA">
            <w:rPr>
              <w:rFonts w:ascii="Arial" w:eastAsia="Times New Roman" w:hAnsi="Arial" w:cs="Arial"/>
              <w:b/>
              <w:i/>
              <w:sz w:val="24"/>
              <w:szCs w:val="24"/>
              <w:u w:val="single"/>
              <w:lang w:val="ro-RO" w:eastAsia="pl-PL"/>
            </w:rPr>
            <w:t xml:space="preserve"> autorizaţie de mediu.</w:t>
          </w:r>
          <w:r w:rsidRPr="00541FCA">
            <w:rPr>
              <w:rFonts w:ascii="Arial" w:eastAsia="Times New Roman" w:hAnsi="Arial" w:cs="Arial"/>
              <w:sz w:val="24"/>
              <w:szCs w:val="24"/>
              <w:lang w:val="ro-RO" w:eastAsia="pl-PL"/>
            </w:rPr>
            <w:t xml:space="preserve"> </w:t>
          </w:r>
          <w:r w:rsidRPr="00541FCA">
            <w:rPr>
              <w:rFonts w:ascii="Arial" w:hAnsi="Arial" w:cs="Arial"/>
              <w:sz w:val="24"/>
              <w:szCs w:val="24"/>
              <w:lang w:val="ro-RO"/>
            </w:rPr>
            <w:t xml:space="preserve">    </w:t>
          </w:r>
        </w:p>
        <w:p w:rsidR="00704B65" w:rsidRPr="00541FCA" w:rsidRDefault="00704B65" w:rsidP="00541FCA">
          <w:pPr>
            <w:spacing w:after="0" w:line="240" w:lineRule="auto"/>
            <w:jc w:val="both"/>
            <w:rPr>
              <w:rStyle w:val="ppar1"/>
              <w:rFonts w:ascii="Arial" w:hAnsi="Arial" w:cs="Arial"/>
              <w:b/>
              <w:i/>
              <w:sz w:val="24"/>
              <w:szCs w:val="24"/>
              <w:lang w:val="ro-RO"/>
            </w:rPr>
          </w:pPr>
          <w:r w:rsidRPr="00541FCA">
            <w:rPr>
              <w:rFonts w:ascii="Arial" w:hAnsi="Arial" w:cs="Arial"/>
              <w:i/>
              <w:sz w:val="24"/>
              <w:szCs w:val="24"/>
              <w:lang w:val="ro-RO"/>
            </w:rPr>
            <w:t xml:space="preserve">    </w:t>
          </w:r>
          <w:r w:rsidRPr="00541FCA">
            <w:rPr>
              <w:rFonts w:ascii="Arial" w:hAnsi="Arial" w:cs="Arial"/>
              <w:i/>
              <w:sz w:val="24"/>
              <w:szCs w:val="24"/>
              <w:lang w:val="ro-RO"/>
            </w:rPr>
            <w:tab/>
          </w:r>
          <w:r w:rsidRPr="00541FCA">
            <w:rPr>
              <w:rStyle w:val="ppar1"/>
              <w:rFonts w:ascii="Arial" w:hAnsi="Arial" w:cs="Arial"/>
              <w:b/>
              <w:i/>
              <w:sz w:val="24"/>
              <w:szCs w:val="24"/>
              <w:lang w:val="ro-RO"/>
            </w:rPr>
            <w:t>Titularul va notifica în scris APM Arad ori de câte ori apare o schimbare de fond a datelor ce au stat la baza eliberării prezentului act, care îşi păstrează valabilitatea pe toată perioada punerii în aplicare a proiectului.</w:t>
          </w:r>
        </w:p>
        <w:p w:rsidR="00753675" w:rsidRPr="007930FC" w:rsidRDefault="00541FCA" w:rsidP="00522DB9">
          <w:pPr>
            <w:spacing w:after="0" w:line="240" w:lineRule="auto"/>
            <w:jc w:val="both"/>
            <w:rPr>
              <w:rFonts w:ascii="Arial" w:hAnsi="Arial" w:cs="Arial"/>
              <w:b/>
              <w:i/>
              <w:sz w:val="24"/>
              <w:szCs w:val="24"/>
              <w:lang w:val="ro-RO"/>
            </w:rPr>
          </w:pPr>
          <w:r w:rsidRPr="00541FCA">
            <w:rPr>
              <w:rFonts w:ascii="Arial" w:hAnsi="Arial" w:cs="Arial"/>
              <w:b/>
              <w:i/>
              <w:sz w:val="24"/>
              <w:szCs w:val="24"/>
            </w:rPr>
            <w:tab/>
          </w:r>
          <w:r w:rsidR="00704B65" w:rsidRPr="00541FCA">
            <w:rPr>
              <w:rFonts w:ascii="Arial" w:hAnsi="Arial" w:cs="Arial"/>
              <w:b/>
              <w:i/>
              <w:sz w:val="24"/>
              <w:szCs w:val="24"/>
            </w:rPr>
            <w:t>Decizia etapei de încadrare se revizuieşte dacă apar elemente noi, necunoscute la data emiterii, în condiţiile legislaţiei de mediu în vigoare.</w:t>
          </w:r>
        </w:p>
      </w:sdtContent>
    </w:sdt>
    <w:p w:rsidR="00595382" w:rsidRPr="00447422" w:rsidRDefault="006104B1"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6104B1"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29559F"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7930FC" w:rsidRDefault="007930FC" w:rsidP="007930FC">
          <w:pPr>
            <w:spacing w:after="0" w:line="240" w:lineRule="auto"/>
            <w:jc w:val="center"/>
            <w:rPr>
              <w:rFonts w:ascii="Arial" w:hAnsi="Arial" w:cs="Arial"/>
              <w:b/>
              <w:bCs/>
              <w:sz w:val="24"/>
              <w:szCs w:val="24"/>
              <w:lang w:val="ro-RO"/>
            </w:rPr>
          </w:pPr>
        </w:p>
        <w:p w:rsidR="007930FC" w:rsidRDefault="007930FC" w:rsidP="007930FC">
          <w:pPr>
            <w:spacing w:after="0" w:line="240" w:lineRule="auto"/>
            <w:jc w:val="center"/>
            <w:rPr>
              <w:rFonts w:ascii="Arial" w:hAnsi="Arial" w:cs="Arial"/>
              <w:b/>
              <w:bCs/>
              <w:sz w:val="24"/>
              <w:szCs w:val="24"/>
              <w:lang w:val="ro-RO"/>
            </w:rPr>
          </w:pPr>
        </w:p>
        <w:p w:rsidR="007930FC" w:rsidRDefault="007930FC" w:rsidP="007930FC">
          <w:pPr>
            <w:spacing w:after="0" w:line="240" w:lineRule="auto"/>
            <w:jc w:val="center"/>
            <w:rPr>
              <w:rFonts w:ascii="Arial" w:hAnsi="Arial" w:cs="Arial"/>
              <w:b/>
              <w:bCs/>
              <w:sz w:val="24"/>
              <w:szCs w:val="24"/>
              <w:lang w:val="ro-RO"/>
            </w:rPr>
          </w:pPr>
        </w:p>
        <w:p w:rsidR="00806542" w:rsidRDefault="006104B1" w:rsidP="007930FC">
          <w:pPr>
            <w:spacing w:after="0" w:line="240" w:lineRule="auto"/>
            <w:jc w:val="center"/>
            <w:rPr>
              <w:rFonts w:ascii="Arial" w:hAnsi="Arial" w:cs="Arial"/>
              <w:b/>
              <w:bCs/>
              <w:sz w:val="24"/>
              <w:szCs w:val="24"/>
              <w:lang w:val="ro-RO"/>
            </w:rPr>
          </w:pPr>
          <w:r>
            <w:rPr>
              <w:rFonts w:ascii="Arial" w:hAnsi="Arial" w:cs="Arial"/>
              <w:b/>
              <w:bCs/>
              <w:sz w:val="24"/>
              <w:szCs w:val="24"/>
              <w:lang w:val="ro-RO"/>
            </w:rPr>
            <w:t>DIRECTOR EXECUTIV</w:t>
          </w:r>
          <w:r w:rsidR="00541FCA">
            <w:rPr>
              <w:rFonts w:ascii="Arial" w:hAnsi="Arial" w:cs="Arial"/>
              <w:b/>
              <w:bCs/>
              <w:sz w:val="24"/>
              <w:szCs w:val="24"/>
              <w:lang w:val="ro-RO"/>
            </w:rPr>
            <w:t>,</w:t>
          </w:r>
        </w:p>
        <w:p w:rsidR="00541FCA" w:rsidRPr="00CA4590" w:rsidRDefault="00541FCA" w:rsidP="007930FC">
          <w:pPr>
            <w:spacing w:after="0" w:line="240" w:lineRule="auto"/>
            <w:jc w:val="center"/>
            <w:rPr>
              <w:rFonts w:ascii="Arial" w:hAnsi="Arial" w:cs="Arial"/>
              <w:b/>
              <w:bCs/>
              <w:sz w:val="24"/>
              <w:szCs w:val="24"/>
              <w:lang w:val="ro-RO"/>
            </w:rPr>
          </w:pPr>
          <w:r>
            <w:rPr>
              <w:rFonts w:ascii="Arial" w:hAnsi="Arial" w:cs="Arial"/>
              <w:b/>
              <w:bCs/>
              <w:sz w:val="24"/>
              <w:szCs w:val="24"/>
              <w:lang w:val="ro-RO"/>
            </w:rPr>
            <w:t>Dana Monica DĂNOIU</w:t>
          </w:r>
        </w:p>
        <w:p w:rsidR="007930FC" w:rsidRDefault="007930FC" w:rsidP="00541FCA">
          <w:pPr>
            <w:spacing w:after="0" w:line="240" w:lineRule="auto"/>
            <w:jc w:val="both"/>
            <w:outlineLvl w:val="0"/>
            <w:rPr>
              <w:rFonts w:ascii="Arial" w:hAnsi="Arial" w:cs="Arial"/>
              <w:b/>
              <w:bCs/>
              <w:sz w:val="24"/>
              <w:szCs w:val="24"/>
              <w:lang w:val="ro-RO"/>
            </w:rPr>
          </w:pPr>
        </w:p>
        <w:p w:rsidR="007930FC" w:rsidRDefault="007930FC" w:rsidP="00541FCA">
          <w:pPr>
            <w:spacing w:after="0" w:line="240" w:lineRule="auto"/>
            <w:jc w:val="both"/>
            <w:outlineLvl w:val="0"/>
            <w:rPr>
              <w:rFonts w:ascii="Arial" w:hAnsi="Arial" w:cs="Arial"/>
              <w:b/>
              <w:bCs/>
              <w:sz w:val="24"/>
              <w:szCs w:val="24"/>
              <w:lang w:val="ro-RO"/>
            </w:rPr>
          </w:pPr>
        </w:p>
        <w:p w:rsidR="007930FC" w:rsidRDefault="007930FC" w:rsidP="00541FCA">
          <w:pPr>
            <w:spacing w:after="0" w:line="240" w:lineRule="auto"/>
            <w:jc w:val="both"/>
            <w:outlineLvl w:val="0"/>
            <w:rPr>
              <w:rFonts w:ascii="Arial" w:hAnsi="Arial" w:cs="Arial"/>
              <w:b/>
              <w:bCs/>
              <w:sz w:val="24"/>
              <w:szCs w:val="24"/>
              <w:lang w:val="ro-RO"/>
            </w:rPr>
          </w:pPr>
        </w:p>
        <w:p w:rsidR="00541FCA" w:rsidRDefault="006104B1" w:rsidP="00541FCA">
          <w:pPr>
            <w:spacing w:after="0" w:line="240" w:lineRule="auto"/>
            <w:jc w:val="both"/>
            <w:outlineLvl w:val="0"/>
            <w:rPr>
              <w:rFonts w:ascii="Arial" w:hAnsi="Arial" w:cs="Arial"/>
              <w:b/>
              <w:bCs/>
              <w:sz w:val="24"/>
              <w:szCs w:val="24"/>
              <w:lang w:val="ro-RO"/>
            </w:rPr>
          </w:pPr>
          <w:r w:rsidRPr="00CA4590">
            <w:rPr>
              <w:rFonts w:ascii="Arial" w:hAnsi="Arial" w:cs="Arial"/>
              <w:b/>
              <w:bCs/>
              <w:sz w:val="24"/>
              <w:szCs w:val="24"/>
              <w:lang w:val="ro-RO"/>
            </w:rPr>
            <w:t>Şef serviciu</w:t>
          </w:r>
          <w:r w:rsidR="00541FCA">
            <w:rPr>
              <w:rFonts w:ascii="Arial" w:hAnsi="Arial" w:cs="Arial"/>
              <w:b/>
              <w:bCs/>
              <w:sz w:val="24"/>
              <w:szCs w:val="24"/>
              <w:lang w:val="ro-RO"/>
            </w:rPr>
            <w:t xml:space="preserve"> A.A.A.</w:t>
          </w:r>
        </w:p>
        <w:p w:rsidR="007902CE" w:rsidRPr="00CA4590" w:rsidRDefault="00541FCA" w:rsidP="00541FCA">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Gabriela VESA</w:t>
          </w:r>
          <w:r w:rsidR="006104B1" w:rsidRPr="00CA4590">
            <w:rPr>
              <w:rFonts w:ascii="Arial" w:hAnsi="Arial" w:cs="Arial"/>
              <w:b/>
              <w:bCs/>
              <w:sz w:val="24"/>
              <w:szCs w:val="24"/>
              <w:lang w:val="ro-RO"/>
            </w:rPr>
            <w:t xml:space="preserve"> </w:t>
          </w:r>
        </w:p>
        <w:p w:rsidR="00864A55" w:rsidRPr="00C033AF" w:rsidRDefault="0029559F" w:rsidP="00541FCA">
          <w:pPr>
            <w:spacing w:after="0" w:line="240" w:lineRule="auto"/>
            <w:jc w:val="both"/>
            <w:outlineLvl w:val="0"/>
            <w:rPr>
              <w:rFonts w:ascii="Arial" w:hAnsi="Arial" w:cs="Arial"/>
              <w:b/>
              <w:bCs/>
              <w:sz w:val="24"/>
              <w:szCs w:val="24"/>
              <w:lang w:val="ro-RO"/>
            </w:rPr>
          </w:pPr>
        </w:p>
        <w:p w:rsidR="007930FC" w:rsidRDefault="007930FC" w:rsidP="00541FCA">
          <w:pPr>
            <w:spacing w:after="0" w:line="240" w:lineRule="auto"/>
            <w:jc w:val="both"/>
            <w:rPr>
              <w:rFonts w:ascii="Arial" w:hAnsi="Arial" w:cs="Arial"/>
              <w:bCs/>
              <w:sz w:val="24"/>
              <w:szCs w:val="24"/>
              <w:lang w:val="ro-RO"/>
            </w:rPr>
          </w:pPr>
        </w:p>
        <w:p w:rsidR="007930FC" w:rsidRDefault="007930FC" w:rsidP="00541FCA">
          <w:pPr>
            <w:spacing w:after="0" w:line="240" w:lineRule="auto"/>
            <w:jc w:val="both"/>
            <w:rPr>
              <w:rFonts w:ascii="Arial" w:hAnsi="Arial" w:cs="Arial"/>
              <w:bCs/>
              <w:sz w:val="24"/>
              <w:szCs w:val="24"/>
              <w:lang w:val="ro-RO"/>
            </w:rPr>
          </w:pPr>
        </w:p>
        <w:p w:rsidR="007930FC" w:rsidRDefault="007930FC" w:rsidP="00541FCA">
          <w:pPr>
            <w:spacing w:after="0" w:line="240" w:lineRule="auto"/>
            <w:jc w:val="both"/>
            <w:rPr>
              <w:rFonts w:ascii="Arial" w:hAnsi="Arial" w:cs="Arial"/>
              <w:bCs/>
              <w:sz w:val="24"/>
              <w:szCs w:val="24"/>
              <w:lang w:val="ro-RO"/>
            </w:rPr>
          </w:pPr>
        </w:p>
        <w:p w:rsidR="007930FC" w:rsidRDefault="007930FC" w:rsidP="00541FCA">
          <w:pPr>
            <w:spacing w:after="0" w:line="240" w:lineRule="auto"/>
            <w:jc w:val="both"/>
            <w:rPr>
              <w:rFonts w:ascii="Arial" w:hAnsi="Arial" w:cs="Arial"/>
              <w:bCs/>
              <w:sz w:val="24"/>
              <w:szCs w:val="24"/>
              <w:lang w:val="ro-RO"/>
            </w:rPr>
          </w:pPr>
        </w:p>
        <w:p w:rsidR="00541FCA" w:rsidRDefault="006104B1" w:rsidP="00541FCA">
          <w:pPr>
            <w:spacing w:after="0" w:line="240" w:lineRule="auto"/>
            <w:jc w:val="both"/>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ntocmit,</w:t>
          </w:r>
        </w:p>
        <w:p w:rsidR="0071693D" w:rsidRDefault="00541FCA" w:rsidP="00541FCA">
          <w:pPr>
            <w:spacing w:after="0" w:line="240" w:lineRule="auto"/>
            <w:jc w:val="both"/>
            <w:rPr>
              <w:rFonts w:ascii="Arial" w:hAnsi="Arial" w:cs="Arial"/>
              <w:bCs/>
              <w:sz w:val="24"/>
              <w:szCs w:val="24"/>
              <w:lang w:val="ro-RO"/>
            </w:rPr>
          </w:pPr>
          <w:r>
            <w:rPr>
              <w:rFonts w:ascii="Arial" w:hAnsi="Arial" w:cs="Arial"/>
              <w:bCs/>
              <w:sz w:val="24"/>
              <w:szCs w:val="24"/>
              <w:lang w:val="ro-RO"/>
            </w:rPr>
            <w:t>Adina Orăşan</w:t>
          </w:r>
          <w:r w:rsidR="006104B1" w:rsidRPr="00C033AF">
            <w:rPr>
              <w:rFonts w:ascii="Arial" w:hAnsi="Arial" w:cs="Arial"/>
              <w:bCs/>
              <w:sz w:val="24"/>
              <w:szCs w:val="24"/>
              <w:lang w:val="ro-RO"/>
            </w:rPr>
            <w:t xml:space="preserve"> </w:t>
          </w:r>
        </w:p>
      </w:sdtContent>
    </w:sdt>
    <w:p w:rsidR="00522DB9" w:rsidRPr="00447422" w:rsidRDefault="0029559F" w:rsidP="007B1968">
      <w:pPr>
        <w:spacing w:after="0" w:line="360" w:lineRule="auto"/>
        <w:jc w:val="both"/>
        <w:rPr>
          <w:rFonts w:ascii="Arial" w:hAnsi="Arial" w:cs="Arial"/>
          <w:bCs/>
          <w:sz w:val="24"/>
          <w:szCs w:val="24"/>
          <w:lang w:val="ro-RO"/>
        </w:rPr>
      </w:pPr>
    </w:p>
    <w:p w:rsidR="00522DB9" w:rsidRPr="00447422" w:rsidRDefault="0029559F" w:rsidP="00522DB9">
      <w:pPr>
        <w:autoSpaceDE w:val="0"/>
        <w:autoSpaceDN w:val="0"/>
        <w:adjustRightInd w:val="0"/>
        <w:spacing w:after="0" w:line="240" w:lineRule="auto"/>
        <w:jc w:val="both"/>
        <w:rPr>
          <w:rFonts w:ascii="Arial" w:hAnsi="Arial" w:cs="Arial"/>
          <w:sz w:val="24"/>
          <w:szCs w:val="24"/>
        </w:rPr>
      </w:pPr>
    </w:p>
    <w:p w:rsidR="00522DB9" w:rsidRPr="00447422" w:rsidRDefault="0029559F" w:rsidP="007B1968">
      <w:pPr>
        <w:spacing w:after="0" w:line="360" w:lineRule="auto"/>
        <w:jc w:val="both"/>
        <w:rPr>
          <w:rFonts w:ascii="Arial" w:hAnsi="Arial" w:cs="Arial"/>
          <w:bCs/>
          <w:sz w:val="24"/>
          <w:szCs w:val="24"/>
          <w:lang w:val="ro-RO"/>
        </w:rPr>
      </w:pPr>
    </w:p>
    <w:p w:rsidR="00522DB9" w:rsidRPr="00447422" w:rsidRDefault="0029559F" w:rsidP="007B1968">
      <w:pPr>
        <w:spacing w:after="0" w:line="360" w:lineRule="auto"/>
        <w:jc w:val="both"/>
        <w:rPr>
          <w:rFonts w:ascii="Arial" w:hAnsi="Arial" w:cs="Arial"/>
          <w:bCs/>
          <w:sz w:val="24"/>
          <w:szCs w:val="24"/>
          <w:lang w:val="ro-RO"/>
        </w:rPr>
      </w:pPr>
    </w:p>
    <w:p w:rsidR="00522DB9" w:rsidRPr="00447422" w:rsidRDefault="0029559F" w:rsidP="00522DB9">
      <w:pPr>
        <w:autoSpaceDE w:val="0"/>
        <w:autoSpaceDN w:val="0"/>
        <w:adjustRightInd w:val="0"/>
        <w:spacing w:after="0" w:line="240" w:lineRule="auto"/>
        <w:jc w:val="both"/>
        <w:rPr>
          <w:rFonts w:ascii="Arial" w:hAnsi="Arial" w:cs="Arial"/>
          <w:sz w:val="24"/>
          <w:szCs w:val="24"/>
        </w:rPr>
      </w:pPr>
    </w:p>
    <w:p w:rsidR="00522DB9" w:rsidRPr="00447422" w:rsidRDefault="0029559F" w:rsidP="007B1968">
      <w:pPr>
        <w:spacing w:after="0" w:line="360" w:lineRule="auto"/>
        <w:jc w:val="both"/>
        <w:rPr>
          <w:rFonts w:ascii="Arial" w:hAnsi="Arial" w:cs="Arial"/>
          <w:bCs/>
          <w:sz w:val="24"/>
          <w:szCs w:val="24"/>
          <w:lang w:val="ro-RO"/>
        </w:rPr>
      </w:pPr>
    </w:p>
    <w:p w:rsidR="00522DB9" w:rsidRPr="00447422" w:rsidRDefault="0029559F" w:rsidP="007B1968">
      <w:pPr>
        <w:spacing w:after="0" w:line="360" w:lineRule="auto"/>
        <w:jc w:val="both"/>
        <w:rPr>
          <w:rFonts w:ascii="Arial" w:hAnsi="Arial" w:cs="Arial"/>
          <w:bCs/>
          <w:sz w:val="24"/>
          <w:szCs w:val="24"/>
          <w:lang w:val="ro-RO"/>
        </w:rPr>
      </w:pPr>
    </w:p>
    <w:sectPr w:rsidR="00522DB9" w:rsidRPr="00447422" w:rsidSect="007930FC">
      <w:footerReference w:type="even" r:id="rId13"/>
      <w:footerReference w:type="default" r:id="rId14"/>
      <w:headerReference w:type="first" r:id="rId15"/>
      <w:footerReference w:type="first" r:id="rId16"/>
      <w:type w:val="continuous"/>
      <w:pgSz w:w="11907" w:h="16840" w:code="9"/>
      <w:pgMar w:top="684" w:right="799" w:bottom="907" w:left="1134" w:header="142" w:footer="26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93" w:rsidRDefault="006104B1">
      <w:pPr>
        <w:spacing w:after="0" w:line="240" w:lineRule="auto"/>
      </w:pPr>
      <w:r>
        <w:separator/>
      </w:r>
    </w:p>
  </w:endnote>
  <w:endnote w:type="continuationSeparator" w:id="0">
    <w:p w:rsidR="00047693" w:rsidRDefault="0061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6104B1"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29559F"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6104B1"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8A195D" w:rsidRPr="007A4C64" w:rsidRDefault="008A195D" w:rsidP="008A195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Splaiul Mureş</w:t>
            </w:r>
            <w:r w:rsidRPr="007A4C64">
              <w:rPr>
                <w:rFonts w:ascii="Arial" w:hAnsi="Arial" w:cs="Arial"/>
                <w:color w:val="00214E"/>
                <w:sz w:val="20"/>
                <w:szCs w:val="20"/>
                <w:lang w:val="ro-RO"/>
              </w:rPr>
              <w:t xml:space="preserve">, </w:t>
            </w:r>
            <w:r>
              <w:rPr>
                <w:rFonts w:ascii="Arial" w:hAnsi="Arial" w:cs="Arial"/>
                <w:color w:val="00214E"/>
                <w:sz w:val="20"/>
                <w:szCs w:val="20"/>
                <w:lang w:val="ro-RO"/>
              </w:rPr>
              <w:t>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w:t>
            </w:r>
          </w:p>
          <w:p w:rsidR="00992A14" w:rsidRPr="007A4C64" w:rsidRDefault="008A195D" w:rsidP="008A195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6403DD">
                <w:rPr>
                  <w:rStyle w:val="Hyperlink"/>
                  <w:rFonts w:ascii="Arial" w:hAnsi="Arial" w:cs="Arial"/>
                  <w:sz w:val="20"/>
                  <w:szCs w:val="20"/>
                  <w:lang w:val="ro-RO"/>
                </w:rPr>
                <w:t>office</w:t>
              </w:r>
              <w:r w:rsidRPr="006403DD">
                <w:rPr>
                  <w:rStyle w:val="Hyperlink"/>
                  <w:rFonts w:ascii="Arial" w:hAnsi="Arial" w:cs="Arial"/>
                  <w:sz w:val="20"/>
                  <w:szCs w:val="20"/>
                  <w:lang w:val="en-GB"/>
                </w:rPr>
                <w:t>@apmar.anpm.ro</w:t>
              </w:r>
            </w:hyperlink>
            <w:r w:rsidRPr="007A4C64">
              <w:rPr>
                <w:rFonts w:ascii="Arial" w:hAnsi="Arial" w:cs="Arial"/>
                <w:color w:val="00214E"/>
                <w:sz w:val="20"/>
                <w:szCs w:val="20"/>
                <w:lang w:val="ro-RO"/>
              </w:rPr>
              <w:t>, Tel.</w:t>
            </w:r>
            <w:r>
              <w:rPr>
                <w:rFonts w:ascii="Arial" w:hAnsi="Arial" w:cs="Arial"/>
                <w:color w:val="00214E"/>
                <w:sz w:val="20"/>
                <w:szCs w:val="20"/>
                <w:lang w:val="ro-RO"/>
              </w:rPr>
              <w:t>0257-280996, 0257-280331</w:t>
            </w:r>
            <w:r w:rsidRPr="007A4C64">
              <w:rPr>
                <w:rFonts w:ascii="Arial" w:hAnsi="Arial" w:cs="Arial"/>
                <w:color w:val="00214E"/>
                <w:sz w:val="20"/>
                <w:szCs w:val="20"/>
                <w:lang w:val="ro-RO"/>
              </w:rPr>
              <w:t>, Fax</w:t>
            </w:r>
            <w:r>
              <w:rPr>
                <w:rFonts w:ascii="Arial" w:hAnsi="Arial" w:cs="Arial"/>
                <w:color w:val="00214E"/>
                <w:sz w:val="20"/>
                <w:szCs w:val="20"/>
                <w:lang w:val="ro-RO"/>
              </w:rPr>
              <w:t xml:space="preserve"> 0257-284767</w:t>
            </w:r>
          </w:p>
        </w:sdtContent>
      </w:sdt>
      <w:p w:rsidR="00B72680" w:rsidRPr="00C44321" w:rsidRDefault="006104B1" w:rsidP="00C44321">
        <w:pPr>
          <w:pStyle w:val="Footer"/>
          <w:jc w:val="center"/>
        </w:pPr>
        <w:r>
          <w:t xml:space="preserve"> </w:t>
        </w:r>
        <w:r>
          <w:fldChar w:fldCharType="begin"/>
        </w:r>
        <w:r>
          <w:instrText xml:space="preserve"> PAGE   \* MERGEFORMAT </w:instrText>
        </w:r>
        <w:r>
          <w:fldChar w:fldCharType="separate"/>
        </w:r>
        <w:r w:rsidR="0029559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6104B1"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8A195D">
          <w:rPr>
            <w:rFonts w:ascii="Arial" w:hAnsi="Arial" w:cs="Arial"/>
            <w:b/>
            <w:sz w:val="20"/>
            <w:szCs w:val="20"/>
          </w:rPr>
          <w:t xml:space="preserve"> ARAD</w:t>
        </w:r>
      </w:p>
      <w:p w:rsidR="00992A14" w:rsidRPr="007A4C64" w:rsidRDefault="006104B1"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8A195D">
          <w:rPr>
            <w:rFonts w:ascii="Arial" w:hAnsi="Arial" w:cs="Arial"/>
            <w:color w:val="00214E"/>
            <w:sz w:val="20"/>
            <w:szCs w:val="20"/>
            <w:lang w:val="ro-RO"/>
          </w:rPr>
          <w:t>Splaiul Mureş</w:t>
        </w:r>
        <w:r w:rsidRPr="007A4C64">
          <w:rPr>
            <w:rFonts w:ascii="Arial" w:hAnsi="Arial" w:cs="Arial"/>
            <w:color w:val="00214E"/>
            <w:sz w:val="20"/>
            <w:szCs w:val="20"/>
            <w:lang w:val="ro-RO"/>
          </w:rPr>
          <w:t xml:space="preserve">, </w:t>
        </w:r>
        <w:r w:rsidR="008A195D">
          <w:rPr>
            <w:rFonts w:ascii="Arial" w:hAnsi="Arial" w:cs="Arial"/>
            <w:color w:val="00214E"/>
            <w:sz w:val="20"/>
            <w:szCs w:val="20"/>
            <w:lang w:val="ro-RO"/>
          </w:rPr>
          <w:t>FN</w:t>
        </w:r>
        <w:r w:rsidRPr="007A4C64">
          <w:rPr>
            <w:rFonts w:ascii="Arial" w:hAnsi="Arial" w:cs="Arial"/>
            <w:color w:val="00214E"/>
            <w:sz w:val="20"/>
            <w:szCs w:val="20"/>
            <w:lang w:val="ro-RO"/>
          </w:rPr>
          <w:t xml:space="preserve">, Loc. </w:t>
        </w:r>
        <w:r w:rsidR="008A195D">
          <w:rPr>
            <w:rFonts w:ascii="Arial" w:hAnsi="Arial" w:cs="Arial"/>
            <w:color w:val="00214E"/>
            <w:sz w:val="20"/>
            <w:szCs w:val="20"/>
            <w:lang w:val="ro-RO"/>
          </w:rPr>
          <w:t>Arad</w:t>
        </w:r>
        <w:r w:rsidRPr="007A4C64">
          <w:rPr>
            <w:rFonts w:ascii="Arial" w:hAnsi="Arial" w:cs="Arial"/>
            <w:color w:val="00214E"/>
            <w:sz w:val="20"/>
            <w:szCs w:val="20"/>
            <w:lang w:val="ro-RO"/>
          </w:rPr>
          <w:t xml:space="preserve">, </w:t>
        </w:r>
      </w:p>
      <w:p w:rsidR="00B72680" w:rsidRPr="00992A14" w:rsidRDefault="006104B1"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008A195D" w:rsidRPr="006403DD">
            <w:rPr>
              <w:rStyle w:val="Hyperlink"/>
              <w:rFonts w:ascii="Arial" w:hAnsi="Arial" w:cs="Arial"/>
              <w:sz w:val="20"/>
              <w:szCs w:val="20"/>
              <w:lang w:val="ro-RO"/>
            </w:rPr>
            <w:t>office</w:t>
          </w:r>
          <w:r w:rsidR="008A195D" w:rsidRPr="006403DD">
            <w:rPr>
              <w:rStyle w:val="Hyperlink"/>
              <w:rFonts w:ascii="Arial" w:hAnsi="Arial" w:cs="Arial"/>
              <w:sz w:val="20"/>
              <w:szCs w:val="20"/>
              <w:lang w:val="en-GB"/>
            </w:rPr>
            <w:t>@apmar.anpm.ro</w:t>
          </w:r>
        </w:hyperlink>
        <w:r w:rsidRPr="007A4C64">
          <w:rPr>
            <w:rFonts w:ascii="Arial" w:hAnsi="Arial" w:cs="Arial"/>
            <w:color w:val="00214E"/>
            <w:sz w:val="20"/>
            <w:szCs w:val="20"/>
            <w:lang w:val="ro-RO"/>
          </w:rPr>
          <w:t>, Tel.</w:t>
        </w:r>
        <w:r w:rsidR="008A195D">
          <w:rPr>
            <w:rFonts w:ascii="Arial" w:hAnsi="Arial" w:cs="Arial"/>
            <w:color w:val="00214E"/>
            <w:sz w:val="20"/>
            <w:szCs w:val="20"/>
            <w:lang w:val="ro-RO"/>
          </w:rPr>
          <w:t>0257-280996, 0257-280331</w:t>
        </w:r>
        <w:r w:rsidRPr="007A4C64">
          <w:rPr>
            <w:rFonts w:ascii="Arial" w:hAnsi="Arial" w:cs="Arial"/>
            <w:color w:val="00214E"/>
            <w:sz w:val="20"/>
            <w:szCs w:val="20"/>
            <w:lang w:val="ro-RO"/>
          </w:rPr>
          <w:t xml:space="preserve">, Fax </w:t>
        </w:r>
        <w:r w:rsidR="008A195D">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93" w:rsidRDefault="006104B1">
      <w:pPr>
        <w:spacing w:after="0" w:line="240" w:lineRule="auto"/>
      </w:pPr>
      <w:r>
        <w:separator/>
      </w:r>
    </w:p>
  </w:footnote>
  <w:footnote w:type="continuationSeparator" w:id="0">
    <w:p w:rsidR="00047693" w:rsidRDefault="00610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29559F"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8293974" r:id="rId2"/>
      </w:pict>
    </w:r>
    <w:r w:rsidR="006104B1">
      <w:rPr>
        <w:noProof/>
        <w:lang w:val="en-GB" w:eastAsia="en-GB"/>
      </w:rPr>
      <w:drawing>
        <wp:anchor distT="0" distB="0" distL="114300" distR="114300" simplePos="0" relativeHeight="251657216" behindDoc="0" locked="0" layoutInCell="1" allowOverlap="1" wp14:anchorId="6432EFB3" wp14:editId="11228424">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104B1" w:rsidRPr="00A75327">
      <w:rPr>
        <w:lang w:val="ro-RO"/>
      </w:rPr>
      <w:tab/>
      <w:t xml:space="preserve">   </w:t>
    </w:r>
    <w:sdt>
      <w:sdtPr>
        <w:rPr>
          <w:lang w:val="ro-RO"/>
        </w:rPr>
        <w:alias w:val="Câmp editabil text"/>
        <w:tag w:val="CampEditabil"/>
        <w:id w:val="698361725"/>
      </w:sdtPr>
      <w:sdtEndPr/>
      <w:sdtContent>
        <w:r w:rsidR="006104B1" w:rsidRPr="00535A6C">
          <w:rPr>
            <w:rFonts w:ascii="Arial" w:hAnsi="Arial" w:cs="Arial"/>
            <w:b/>
            <w:color w:val="00214E"/>
            <w:sz w:val="32"/>
            <w:szCs w:val="32"/>
            <w:lang w:val="ro-RO"/>
          </w:rPr>
          <w:t>Ministerul Mediului, Apelor şi Pădurilor</w:t>
        </w:r>
      </w:sdtContent>
    </w:sdt>
  </w:p>
  <w:p w:rsidR="00652042" w:rsidRPr="00535A6C" w:rsidRDefault="0029559F"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6104B1" w:rsidRPr="00535A6C">
          <w:rPr>
            <w:rFonts w:ascii="Arial" w:hAnsi="Arial" w:cs="Arial"/>
            <w:b/>
            <w:color w:val="00214E"/>
            <w:sz w:val="36"/>
            <w:szCs w:val="36"/>
            <w:lang w:val="ro-RO"/>
          </w:rPr>
          <w:t>Agenţia Naţională pentru Protecţia</w:t>
        </w:r>
        <w:r w:rsidR="006104B1">
          <w:rPr>
            <w:rFonts w:ascii="Arial" w:hAnsi="Arial" w:cs="Arial"/>
            <w:b/>
            <w:color w:val="00214E"/>
            <w:sz w:val="36"/>
            <w:szCs w:val="36"/>
            <w:lang w:val="ro-RO"/>
          </w:rPr>
          <w:t xml:space="preserve"> Mediului</w:t>
        </w:r>
      </w:sdtContent>
    </w:sdt>
  </w:p>
  <w:p w:rsidR="00652042" w:rsidRPr="003167DA" w:rsidRDefault="0029559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9559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29559F" w:rsidP="008A195D">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6104B1" w:rsidRPr="00535A6C">
                <w:rPr>
                  <w:rFonts w:ascii="Arial" w:hAnsi="Arial" w:cs="Arial"/>
                  <w:b/>
                  <w:bCs/>
                  <w:color w:val="000000" w:themeColor="text1"/>
                  <w:sz w:val="28"/>
                  <w:szCs w:val="28"/>
                  <w:lang w:val="ro-RO"/>
                </w:rPr>
                <w:t xml:space="preserve">AGENŢIA PENTRU PROTECŢIA MEDIULUI </w:t>
              </w:r>
              <w:r w:rsidR="008A195D">
                <w:rPr>
                  <w:rFonts w:ascii="Arial" w:hAnsi="Arial" w:cs="Arial"/>
                  <w:b/>
                  <w:bCs/>
                  <w:color w:val="000000" w:themeColor="text1"/>
                  <w:sz w:val="28"/>
                  <w:szCs w:val="28"/>
                  <w:lang w:val="ro-RO"/>
                </w:rPr>
                <w:t>ARAD</w:t>
              </w:r>
            </w:sdtContent>
          </w:sdt>
        </w:p>
      </w:tc>
    </w:tr>
  </w:tbl>
  <w:p w:rsidR="00B72680" w:rsidRPr="0090788F" w:rsidRDefault="0029559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lang w:val="ro-R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B4636FA"/>
    <w:multiLevelType w:val="multilevel"/>
    <w:tmpl w:val="C64019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27012"/>
    <w:multiLevelType w:val="hybridMultilevel"/>
    <w:tmpl w:val="AF3031A0"/>
    <w:lvl w:ilvl="0" w:tplc="12245F12">
      <w:numFmt w:val="bullet"/>
      <w:lvlText w:val="-"/>
      <w:lvlJc w:val="left"/>
      <w:pPr>
        <w:ind w:left="1080" w:hanging="360"/>
      </w:pPr>
      <w:rPr>
        <w:rFonts w:ascii="Calibri" w:eastAsia="Calibri" w:hAnsi="Calibri"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1634C4C"/>
    <w:multiLevelType w:val="multilevel"/>
    <w:tmpl w:val="711010BA"/>
    <w:lvl w:ilvl="0">
      <w:start w:val="1"/>
      <w:numFmt w:val="bullet"/>
      <w:lvlText w:val=""/>
      <w:lvlJc w:val="left"/>
      <w:pPr>
        <w:tabs>
          <w:tab w:val="num" w:pos="720"/>
        </w:tabs>
        <w:ind w:left="720" w:hanging="360"/>
      </w:pPr>
      <w:rPr>
        <w:rFonts w:ascii="Symbol" w:hAnsi="Symbol" w:cs="OpenSymbol" w:hint="default"/>
        <w:lang w:val="ro-R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7"/>
  </w:num>
  <w:num w:numId="5">
    <w:abstractNumId w:val="2"/>
  </w:num>
  <w:num w:numId="6">
    <w:abstractNumId w:val="10"/>
  </w:num>
  <w:num w:numId="7">
    <w:abstractNumId w:val="0"/>
  </w:num>
  <w:num w:numId="8">
    <w:abstractNumId w:val="8"/>
  </w:num>
  <w:num w:numId="9">
    <w:abstractNumId w:val="1"/>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1" w:cryptProviderType="rsaFull" w:cryptAlgorithmClass="hash" w:cryptAlgorithmType="typeAny" w:cryptAlgorithmSid="4" w:cryptSpinCount="100000" w:hash="OxIKKJ9BK3LjykMptHyadqLeLNo=" w:salt="wYUEcDUo6zLIWqgg5uJCg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6104B1"/>
    <w:rsid w:val="000066C3"/>
    <w:rsid w:val="00014546"/>
    <w:rsid w:val="00017C42"/>
    <w:rsid w:val="00047693"/>
    <w:rsid w:val="0029559F"/>
    <w:rsid w:val="00394C89"/>
    <w:rsid w:val="004E217E"/>
    <w:rsid w:val="00541FCA"/>
    <w:rsid w:val="005D020E"/>
    <w:rsid w:val="005E5433"/>
    <w:rsid w:val="005F1D11"/>
    <w:rsid w:val="006104B1"/>
    <w:rsid w:val="00645545"/>
    <w:rsid w:val="00656A58"/>
    <w:rsid w:val="006C6524"/>
    <w:rsid w:val="006D0EAE"/>
    <w:rsid w:val="00704B65"/>
    <w:rsid w:val="007930FC"/>
    <w:rsid w:val="008A195D"/>
    <w:rsid w:val="009C20B9"/>
    <w:rsid w:val="00B348E7"/>
    <w:rsid w:val="00B61080"/>
    <w:rsid w:val="00B87A85"/>
    <w:rsid w:val="00BA643F"/>
    <w:rsid w:val="00C702A1"/>
    <w:rsid w:val="00C7046A"/>
    <w:rsid w:val="00CA6A85"/>
    <w:rsid w:val="00D30E22"/>
    <w:rsid w:val="00E8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uiPriority w:val="22"/>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FontStyle17">
    <w:name w:val="Font Style17"/>
    <w:rsid w:val="00704B6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uiPriority w:val="22"/>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FontStyle17">
    <w:name w:val="Font Style17"/>
    <w:rsid w:val="00704B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a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ar.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80159797-419c-4e89-8b78-7b6cfad4eba9","Numar":null,"Data":null,"NumarActReglementareInitial":null,"DataActReglementareInitial":null,"DataInceput":"2016-10-18T00:00:00","DataSfarsit":null,"Durata":null,"PunctLucruId":363685.0,"TipActId":4.0,"NumarCerere":null,"DataCerere":null,"NumarCerereScriptic":"13856","DataCerereScriptic":"2015-10-26T00:00:00","CodFiscal":null,"SordId":"(AAD1ECA1-58E7-38C6-F252-81746D5D12A2)","SablonSordId":"(8B66777B-56B9-65A9-2773-1FA4A6BC21FB)","DosarSordId":"3673500","LatitudineWgs84":null,"LongitudineWgs84":null,"LatitudineStereo70":null,"LongitudineStereo70":null,"NumarAutorizatieGospodarireApe":null,"DataAutorizatieGospodarireApe":null,"DurataAutorizatieGospodarireApe":null,"Aba":null,"Sga":null,"AdresaSediuSocial":"Str. -, Nr. FN, Iratoşu, Judetul Arad","AdresaPunctLucru":null,"DenumireObiectiv":null,"DomeniuActivitate":null,"DomeniuSpecific":null,"ApmEmitere":null,"ApmRaportare":null,"AnpmApm":"APM Arad","NotificareApm":"APM Arad","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E56812FF-3668-41D3-89B9-845668922D4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7EA3FBF-61CE-4EE7-93B0-22F7F5F99462}">
  <ds:schemaRefs>
    <ds:schemaRef ds:uri="SIM.Reglementari.Model.Entities.ActReglementareModel"/>
  </ds:schemaRefs>
</ds:datastoreItem>
</file>

<file path=customXml/itemProps4.xml><?xml version="1.0" encoding="utf-8"?>
<ds:datastoreItem xmlns:ds="http://schemas.openxmlformats.org/officeDocument/2006/customXml" ds:itemID="{EB432BEE-2B65-47B9-8EB6-50E99FF1A4BB}">
  <ds:schemaRefs>
    <ds:schemaRef ds:uri="TableDependencies"/>
  </ds:schemaRefs>
</ds:datastoreItem>
</file>

<file path=customXml/itemProps5.xml><?xml version="1.0" encoding="utf-8"?>
<ds:datastoreItem xmlns:ds="http://schemas.openxmlformats.org/officeDocument/2006/customXml" ds:itemID="{845FA583-2E6C-4B6A-B3C8-B1D60E49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2217</Words>
  <Characters>12640</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14828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Adina Orasan</cp:lastModifiedBy>
  <cp:revision>14</cp:revision>
  <cp:lastPrinted>2016-10-17T15:03:00Z</cp:lastPrinted>
  <dcterms:created xsi:type="dcterms:W3CDTF">2016-10-06T06:42:00Z</dcterms:created>
  <dcterms:modified xsi:type="dcterms:W3CDTF">2016-10-18T08:06:00Z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EXCELENT FEED 2015 SRL</vt:lpwstr>
  </property>
  <property fmtid="{D5CDD505-2E9C-101B-9397-08002B2CF9AE}" pid="5" name="SordId">
    <vt:lpwstr>(AAD1ECA1-58E7-38C6-F252-81746D5D12A2)</vt:lpwstr>
  </property>
  <property fmtid="{D5CDD505-2E9C-101B-9397-08002B2CF9AE}" pid="6" name="VersiuneDocument">
    <vt:lpwstr>13</vt:lpwstr>
  </property>
  <property fmtid="{D5CDD505-2E9C-101B-9397-08002B2CF9AE}" pid="7" name="RuntimeGuid">
    <vt:lpwstr>1ad83141-96e5-4558-b2fc-76403fac01ed</vt:lpwstr>
  </property>
  <property fmtid="{D5CDD505-2E9C-101B-9397-08002B2CF9AE}" pid="8" name="PunctLucruId">
    <vt:lpwstr>363685</vt:lpwstr>
  </property>
  <property fmtid="{D5CDD505-2E9C-101B-9397-08002B2CF9AE}" pid="9" name="SablonSordId">
    <vt:lpwstr>(8B66777B-56B9-65A9-2773-1FA4A6BC21FB)</vt:lpwstr>
  </property>
  <property fmtid="{D5CDD505-2E9C-101B-9397-08002B2CF9AE}" pid="10" name="DosarSordId">
    <vt:lpwstr>3673500</vt:lpwstr>
  </property>
  <property fmtid="{D5CDD505-2E9C-101B-9397-08002B2CF9AE}" pid="11" name="DosarCerereSordId">
    <vt:lpwstr>2857236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80159797-419c-4e89-8b78-7b6cfad4eba9</vt:lpwstr>
  </property>
  <property fmtid="{D5CDD505-2E9C-101B-9397-08002B2CF9AE}" pid="16" name="CommitRoles">
    <vt:lpwstr>false</vt:lpwstr>
  </property>
</Properties>
</file>