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AB63A" w14:textId="77777777" w:rsidR="007B75A6" w:rsidRPr="00546737" w:rsidRDefault="007B75A6" w:rsidP="00BE0D21">
      <w:pPr>
        <w:pStyle w:val="Titlu"/>
        <w:spacing w:line="276" w:lineRule="auto"/>
        <w:jc w:val="left"/>
        <w:rPr>
          <w:rFonts w:ascii="Calibri" w:hAnsi="Calibri" w:cs="Calibri"/>
          <w:color w:val="auto"/>
          <w:sz w:val="24"/>
          <w:szCs w:val="24"/>
        </w:rPr>
      </w:pPr>
    </w:p>
    <w:p w14:paraId="0895735E" w14:textId="77777777" w:rsidR="00013286" w:rsidRDefault="002D2D6C" w:rsidP="00013286">
      <w:pPr>
        <w:pStyle w:val="Titlu"/>
        <w:rPr>
          <w:rFonts w:ascii="Calibri" w:hAnsi="Calibri" w:cs="Calibri"/>
          <w:b/>
          <w:bCs/>
          <w:color w:val="auto"/>
          <w:sz w:val="36"/>
          <w:szCs w:val="36"/>
        </w:rPr>
      </w:pPr>
      <w:r w:rsidRPr="00546737">
        <w:rPr>
          <w:rFonts w:ascii="Calibri" w:hAnsi="Calibri" w:cs="Calibri"/>
          <w:b/>
          <w:bCs/>
          <w:color w:val="auto"/>
          <w:sz w:val="36"/>
          <w:szCs w:val="36"/>
        </w:rPr>
        <w:t>MEMORIU DE PREZENTARE</w:t>
      </w:r>
    </w:p>
    <w:p w14:paraId="60A60ED5" w14:textId="35EA0933" w:rsidR="00B83103" w:rsidRPr="00E1787E" w:rsidRDefault="00A051CD" w:rsidP="00B83103">
      <w:pPr>
        <w:pStyle w:val="Default"/>
        <w:jc w:val="center"/>
      </w:pPr>
      <w:r>
        <w:rPr>
          <w:rFonts w:ascii="Calibri" w:hAnsi="Calibri" w:cs="Calibri"/>
          <w:b/>
          <w:bCs/>
          <w:i/>
          <w:iCs/>
          <w:sz w:val="28"/>
          <w:szCs w:val="28"/>
          <w:lang w:eastAsia="ro-RO"/>
        </w:rPr>
        <w:t>c</w:t>
      </w:r>
      <w:r w:rsidR="00B83103">
        <w:rPr>
          <w:rFonts w:ascii="Calibri" w:hAnsi="Calibri" w:cs="Calibri"/>
          <w:b/>
          <w:bCs/>
          <w:i/>
          <w:iCs/>
          <w:sz w:val="28"/>
          <w:szCs w:val="28"/>
          <w:lang w:eastAsia="ro-RO"/>
        </w:rPr>
        <w:t xml:space="preserve">onform </w:t>
      </w:r>
      <w:r w:rsidR="00B83103" w:rsidRPr="007C7183">
        <w:rPr>
          <w:rFonts w:ascii="Calibri" w:hAnsi="Calibri" w:cs="Calibri"/>
          <w:b/>
          <w:bCs/>
          <w:i/>
          <w:iCs/>
          <w:sz w:val="28"/>
          <w:szCs w:val="28"/>
          <w:lang w:eastAsia="ro-RO"/>
        </w:rPr>
        <w:t xml:space="preserve">Anexa 5E din Legea 292/2018 </w:t>
      </w:r>
      <w:r w:rsidR="00B83103">
        <w:rPr>
          <w:rFonts w:ascii="Calibri" w:hAnsi="Calibri" w:cs="Calibri"/>
          <w:b/>
          <w:bCs/>
          <w:sz w:val="28"/>
          <w:szCs w:val="28"/>
          <w:lang w:eastAsia="ro-RO"/>
        </w:rPr>
        <w:t xml:space="preserve"> </w:t>
      </w:r>
      <w:r w:rsidR="00B83103" w:rsidRPr="007C7183">
        <w:rPr>
          <w:rFonts w:ascii="Calibri" w:hAnsi="Calibri" w:cs="Calibri"/>
          <w:b/>
          <w:bCs/>
          <w:i/>
          <w:iCs/>
          <w:sz w:val="28"/>
          <w:szCs w:val="28"/>
          <w:lang w:eastAsia="ro-RO"/>
        </w:rPr>
        <w:t xml:space="preserve">privind evaluarea impactului </w:t>
      </w:r>
      <w:r w:rsidR="00B83103">
        <w:rPr>
          <w:rFonts w:ascii="Calibri" w:hAnsi="Calibri" w:cs="Calibri"/>
          <w:b/>
          <w:bCs/>
          <w:i/>
          <w:iCs/>
          <w:sz w:val="28"/>
          <w:szCs w:val="28"/>
          <w:lang w:eastAsia="ro-RO"/>
        </w:rPr>
        <w:t>anumitor</w:t>
      </w:r>
      <w:r w:rsidR="00B83103" w:rsidRPr="007C7183">
        <w:rPr>
          <w:rFonts w:ascii="Calibri" w:hAnsi="Calibri" w:cs="Calibri"/>
          <w:b/>
          <w:bCs/>
          <w:i/>
          <w:iCs/>
          <w:sz w:val="28"/>
          <w:szCs w:val="28"/>
          <w:lang w:eastAsia="ro-RO"/>
        </w:rPr>
        <w:t xml:space="preserve"> proiecte publice si private asupra mediului</w:t>
      </w:r>
    </w:p>
    <w:p w14:paraId="631CBDB1" w14:textId="77777777" w:rsidR="00B83103" w:rsidRPr="00B83103" w:rsidRDefault="00B83103" w:rsidP="00B83103"/>
    <w:p w14:paraId="1A8ACA83" w14:textId="39FBB682" w:rsidR="00013286" w:rsidRPr="00013286" w:rsidRDefault="00013286" w:rsidP="00013286">
      <w:pPr>
        <w:pStyle w:val="Titlu"/>
        <w:rPr>
          <w:rFonts w:ascii="Calibri" w:hAnsi="Calibri" w:cs="Calibri"/>
          <w:b/>
          <w:bCs/>
          <w:color w:val="auto"/>
          <w:sz w:val="36"/>
          <w:szCs w:val="36"/>
        </w:rPr>
      </w:pPr>
      <w:r w:rsidRPr="00361CBF">
        <w:rPr>
          <w:rFonts w:ascii="Trebuchet MS" w:hAnsi="Trebuchet MS" w:cs="Arial"/>
          <w:noProof/>
          <w:sz w:val="28"/>
          <w:szCs w:val="28"/>
        </w:rPr>
        <w:t>pentru  proiectul</w:t>
      </w:r>
    </w:p>
    <w:p w14:paraId="727F591E" w14:textId="77777777" w:rsidR="00013286" w:rsidRPr="00013286" w:rsidRDefault="00013286" w:rsidP="00013286"/>
    <w:p w14:paraId="47FE19F3" w14:textId="72F3A616" w:rsidR="00FE109F" w:rsidRPr="00A051CD" w:rsidRDefault="00764F92" w:rsidP="00A051CD">
      <w:pPr>
        <w:pStyle w:val="DefaultText"/>
        <w:spacing w:line="276" w:lineRule="auto"/>
        <w:ind w:firstLine="0"/>
        <w:jc w:val="center"/>
        <w:rPr>
          <w:rFonts w:ascii="Calibri" w:hAnsi="Calibri" w:cs="Calibri"/>
          <w:b/>
          <w:caps/>
          <w:sz w:val="32"/>
          <w:szCs w:val="32"/>
        </w:rPr>
      </w:pPr>
      <w:r w:rsidRPr="00A051CD">
        <w:rPr>
          <w:rFonts w:ascii="Calibri" w:hAnsi="Calibri" w:cs="Calibri"/>
          <w:b/>
          <w:sz w:val="32"/>
          <w:szCs w:val="32"/>
        </w:rPr>
        <w:t>„</w:t>
      </w:r>
      <w:r w:rsidR="00546737" w:rsidRPr="00A051CD">
        <w:rPr>
          <w:rFonts w:ascii="Calibri" w:hAnsi="Calibri" w:cs="Calibri"/>
          <w:b/>
          <w:sz w:val="32"/>
          <w:szCs w:val="32"/>
        </w:rPr>
        <w:t>Elaborare SF si DTAC la obiectivul de investiții extindere rețea de apă uzată în comuna Șepreuș, județul Arad</w:t>
      </w:r>
      <w:r w:rsidR="00D51502" w:rsidRPr="00A051CD">
        <w:rPr>
          <w:rFonts w:ascii="Calibri" w:hAnsi="Calibri" w:cs="Calibri"/>
          <w:b/>
          <w:sz w:val="32"/>
          <w:szCs w:val="32"/>
        </w:rPr>
        <w:t>”</w:t>
      </w:r>
    </w:p>
    <w:p w14:paraId="588761BC" w14:textId="33BFCAE8" w:rsidR="004A0D18" w:rsidRPr="00BE0D21" w:rsidRDefault="007C7183" w:rsidP="007C7183">
      <w:pPr>
        <w:spacing w:after="100" w:afterAutospacing="1"/>
        <w:ind w:firstLine="0"/>
        <w:jc w:val="center"/>
        <w:rPr>
          <w:rFonts w:ascii="Times New Roman" w:eastAsia="Times New Roman" w:hAnsi="Times New Roman" w:cs="Times New Roman"/>
          <w:sz w:val="24"/>
          <w:szCs w:val="24"/>
          <w:lang w:eastAsia="ro-RO"/>
        </w:rPr>
      </w:pPr>
      <w:r w:rsidRPr="007C7183">
        <w:rPr>
          <w:rFonts w:ascii="Times New Roman" w:eastAsia="Times New Roman" w:hAnsi="Times New Roman" w:cs="Times New Roman"/>
          <w:noProof/>
          <w:sz w:val="24"/>
          <w:szCs w:val="24"/>
          <w:lang w:eastAsia="ro-RO"/>
        </w:rPr>
        <w:drawing>
          <wp:inline distT="0" distB="0" distL="0" distR="0" wp14:anchorId="0605E6F2" wp14:editId="5F9782F5">
            <wp:extent cx="3829050" cy="4114800"/>
            <wp:effectExtent l="0" t="0" r="0" b="0"/>
            <wp:docPr id="1619673079" name="Imagine 5" descr="O imagine care conține hartă, text, atlas&#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73079" name="Imagine 5" descr="O imagine care conține hartă, text, atlas&#10;&#10;Descriere generată automa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9050" cy="4114800"/>
                    </a:xfrm>
                    <a:prstGeom prst="rect">
                      <a:avLst/>
                    </a:prstGeom>
                    <a:noFill/>
                    <a:ln>
                      <a:noFill/>
                    </a:ln>
                  </pic:spPr>
                </pic:pic>
              </a:graphicData>
            </a:graphic>
          </wp:inline>
        </w:drawing>
      </w:r>
    </w:p>
    <w:p w14:paraId="22A7687A" w14:textId="4B9C859C" w:rsidR="00EE1994" w:rsidRPr="00546737" w:rsidRDefault="00EE1994" w:rsidP="00F22665">
      <w:pPr>
        <w:spacing w:line="276" w:lineRule="auto"/>
        <w:ind w:left="-180"/>
        <w:jc w:val="right"/>
        <w:rPr>
          <w:rFonts w:ascii="Calibri" w:hAnsi="Calibri" w:cs="Calibri"/>
          <w:sz w:val="24"/>
          <w:szCs w:val="24"/>
        </w:rPr>
      </w:pPr>
      <w:r w:rsidRPr="00546737">
        <w:rPr>
          <w:rFonts w:ascii="Calibri" w:hAnsi="Calibri" w:cs="Calibri"/>
          <w:b/>
          <w:snapToGrid w:val="0"/>
          <w:sz w:val="24"/>
          <w:szCs w:val="24"/>
        </w:rPr>
        <w:t xml:space="preserve">Amplasament: </w:t>
      </w:r>
      <w:proofErr w:type="spellStart"/>
      <w:r w:rsidR="00F55BE2" w:rsidRPr="00546737">
        <w:rPr>
          <w:rFonts w:ascii="Calibri" w:hAnsi="Calibri" w:cs="Calibri"/>
          <w:sz w:val="24"/>
          <w:szCs w:val="24"/>
          <w:lang w:val="fr-FR"/>
        </w:rPr>
        <w:t>comuna</w:t>
      </w:r>
      <w:proofErr w:type="spellEnd"/>
      <w:r w:rsidR="00D51502" w:rsidRPr="00546737">
        <w:rPr>
          <w:rFonts w:ascii="Calibri" w:hAnsi="Calibri" w:cs="Calibri"/>
          <w:sz w:val="24"/>
          <w:szCs w:val="24"/>
          <w:lang w:val="fr-FR"/>
        </w:rPr>
        <w:t> </w:t>
      </w:r>
      <w:proofErr w:type="spellStart"/>
      <w:r w:rsidR="00F82B55" w:rsidRPr="00546737">
        <w:rPr>
          <w:rFonts w:ascii="Calibri" w:hAnsi="Calibri" w:cs="Calibri"/>
          <w:sz w:val="24"/>
          <w:szCs w:val="24"/>
          <w:lang w:val="fr-FR"/>
        </w:rPr>
        <w:t>Şepreuş</w:t>
      </w:r>
      <w:proofErr w:type="spellEnd"/>
      <w:r w:rsidR="007B75A6" w:rsidRPr="00546737">
        <w:rPr>
          <w:rFonts w:ascii="Calibri" w:hAnsi="Calibri" w:cs="Calibri"/>
          <w:color w:val="000000" w:themeColor="text1"/>
          <w:sz w:val="24"/>
          <w:szCs w:val="24"/>
        </w:rPr>
        <w:t>,</w:t>
      </w:r>
      <w:r w:rsidR="0007266A" w:rsidRPr="00546737">
        <w:rPr>
          <w:rFonts w:ascii="Calibri" w:hAnsi="Calibri" w:cs="Calibri"/>
          <w:color w:val="000000" w:themeColor="text1"/>
          <w:sz w:val="24"/>
          <w:szCs w:val="24"/>
        </w:rPr>
        <w:t xml:space="preserve"> domeniu public si privat conform CF 307460, 307082, 307457, 307464, 307458, 307461, 307462 307450, 310390, domeniu public conform CF 303987, 303979, 303993, 303995 comuna </w:t>
      </w:r>
      <w:r w:rsidR="00741631" w:rsidRPr="00546737">
        <w:rPr>
          <w:rFonts w:ascii="Calibri" w:hAnsi="Calibri" w:cs="Calibri"/>
          <w:color w:val="000000" w:themeColor="text1"/>
          <w:sz w:val="24"/>
          <w:szCs w:val="24"/>
        </w:rPr>
        <w:t>Șepreuș</w:t>
      </w:r>
      <w:r w:rsidR="0007266A" w:rsidRPr="00546737">
        <w:rPr>
          <w:rFonts w:ascii="Calibri" w:hAnsi="Calibri" w:cs="Calibri"/>
          <w:color w:val="000000" w:themeColor="text1"/>
          <w:sz w:val="24"/>
          <w:szCs w:val="24"/>
        </w:rPr>
        <w:t xml:space="preserve">, </w:t>
      </w:r>
      <w:r w:rsidR="00741631" w:rsidRPr="00546737">
        <w:rPr>
          <w:rFonts w:ascii="Calibri" w:hAnsi="Calibri" w:cs="Calibri"/>
          <w:sz w:val="24"/>
          <w:szCs w:val="24"/>
          <w:lang w:val="fr-FR"/>
        </w:rPr>
        <w:t>judet</w:t>
      </w:r>
      <w:r w:rsidR="00F55BE2" w:rsidRPr="00546737">
        <w:rPr>
          <w:rFonts w:ascii="Calibri" w:hAnsi="Calibri" w:cs="Calibri"/>
          <w:sz w:val="24"/>
          <w:szCs w:val="24"/>
          <w:lang w:val="fr-FR"/>
        </w:rPr>
        <w:t xml:space="preserve"> </w:t>
      </w:r>
      <w:r w:rsidR="006848FA" w:rsidRPr="00546737">
        <w:rPr>
          <w:rFonts w:ascii="Calibri" w:hAnsi="Calibri" w:cs="Calibri"/>
          <w:sz w:val="24"/>
          <w:szCs w:val="24"/>
          <w:lang w:val="fr-FR"/>
        </w:rPr>
        <w:t>Arad</w:t>
      </w:r>
    </w:p>
    <w:p w14:paraId="0B5FCD3E" w14:textId="20526D35" w:rsidR="007642E9" w:rsidRPr="00546737" w:rsidRDefault="007642E9" w:rsidP="00F22665">
      <w:pPr>
        <w:spacing w:line="276" w:lineRule="auto"/>
        <w:jc w:val="center"/>
        <w:rPr>
          <w:rFonts w:ascii="Calibri" w:hAnsi="Calibri" w:cs="Calibri"/>
          <w:sz w:val="24"/>
          <w:szCs w:val="24"/>
          <w:lang w:eastAsia="ro-RO"/>
        </w:rPr>
      </w:pPr>
    </w:p>
    <w:p w14:paraId="7D5E7E71" w14:textId="51CFB593" w:rsidR="00DD6E1E" w:rsidRPr="00546737" w:rsidRDefault="00855A94" w:rsidP="00BE0D21">
      <w:pPr>
        <w:spacing w:line="276" w:lineRule="auto"/>
        <w:jc w:val="right"/>
        <w:rPr>
          <w:rFonts w:ascii="Calibri" w:hAnsi="Calibri" w:cs="Calibri"/>
          <w:sz w:val="24"/>
          <w:szCs w:val="24"/>
          <w:lang w:eastAsia="ro-RO"/>
        </w:rPr>
      </w:pPr>
      <w:r w:rsidRPr="00546737">
        <w:rPr>
          <w:rFonts w:ascii="Calibri" w:hAnsi="Calibri" w:cs="Calibri"/>
          <w:b/>
          <w:bCs/>
          <w:i/>
          <w:iCs/>
          <w:sz w:val="24"/>
          <w:szCs w:val="24"/>
        </w:rPr>
        <w:t xml:space="preserve">Beneficiar: </w:t>
      </w:r>
      <w:r w:rsidR="00F55BE2" w:rsidRPr="00546737">
        <w:rPr>
          <w:rFonts w:ascii="Calibri" w:hAnsi="Calibri" w:cs="Calibri"/>
          <w:sz w:val="24"/>
          <w:szCs w:val="24"/>
        </w:rPr>
        <w:t xml:space="preserve">COMUNA </w:t>
      </w:r>
      <w:r w:rsidR="00F82B55" w:rsidRPr="00546737">
        <w:rPr>
          <w:rFonts w:ascii="Calibri" w:hAnsi="Calibri" w:cs="Calibri"/>
          <w:sz w:val="24"/>
          <w:szCs w:val="24"/>
        </w:rPr>
        <w:t>ŞEPREUŞ</w:t>
      </w:r>
      <w:r w:rsidR="006848FA" w:rsidRPr="00546737">
        <w:rPr>
          <w:rFonts w:ascii="Calibri" w:hAnsi="Calibri" w:cs="Calibri"/>
          <w:sz w:val="24"/>
          <w:szCs w:val="24"/>
        </w:rPr>
        <w:t>, județ ARAD</w:t>
      </w:r>
    </w:p>
    <w:p w14:paraId="3CEC4D38" w14:textId="77777777" w:rsidR="003E6769" w:rsidRDefault="003E6769" w:rsidP="00A051CD">
      <w:pPr>
        <w:spacing w:line="276" w:lineRule="auto"/>
        <w:ind w:firstLine="0"/>
        <w:rPr>
          <w:rFonts w:ascii="Calibri" w:hAnsi="Calibri" w:cs="Calibri"/>
          <w:b/>
          <w:bCs/>
          <w:sz w:val="24"/>
          <w:szCs w:val="24"/>
          <w:lang w:eastAsia="ro-RO"/>
        </w:rPr>
      </w:pPr>
    </w:p>
    <w:p w14:paraId="50EA16E9" w14:textId="77777777" w:rsidR="003E6769" w:rsidRDefault="003E6769" w:rsidP="00F22665">
      <w:pPr>
        <w:spacing w:line="276" w:lineRule="auto"/>
        <w:jc w:val="center"/>
        <w:rPr>
          <w:rFonts w:ascii="Calibri" w:hAnsi="Calibri" w:cs="Calibri"/>
          <w:b/>
          <w:bCs/>
          <w:sz w:val="24"/>
          <w:szCs w:val="24"/>
          <w:lang w:eastAsia="ro-RO"/>
        </w:rPr>
      </w:pPr>
    </w:p>
    <w:p w14:paraId="1A0EB9C7" w14:textId="0E2ACD4E" w:rsidR="62325E88" w:rsidRDefault="62325E88" w:rsidP="62325E88">
      <w:pPr>
        <w:spacing w:line="276" w:lineRule="auto"/>
        <w:jc w:val="center"/>
        <w:rPr>
          <w:rFonts w:ascii="Calibri" w:hAnsi="Calibri" w:cs="Calibri"/>
          <w:b/>
          <w:bCs/>
          <w:sz w:val="24"/>
          <w:szCs w:val="24"/>
          <w:lang w:eastAsia="ro-RO"/>
        </w:rPr>
      </w:pPr>
    </w:p>
    <w:p w14:paraId="7858A6D1" w14:textId="7E6A66A1" w:rsidR="62325E88" w:rsidRDefault="62325E88" w:rsidP="62325E88">
      <w:pPr>
        <w:spacing w:line="276" w:lineRule="auto"/>
        <w:jc w:val="center"/>
        <w:rPr>
          <w:rFonts w:ascii="Calibri" w:hAnsi="Calibri" w:cs="Calibri"/>
          <w:b/>
          <w:bCs/>
          <w:sz w:val="24"/>
          <w:szCs w:val="24"/>
          <w:lang w:eastAsia="ro-RO"/>
        </w:rPr>
      </w:pPr>
    </w:p>
    <w:p w14:paraId="2DA4EA1F" w14:textId="1C61D744" w:rsidR="62325E88" w:rsidRDefault="62325E88" w:rsidP="62325E88">
      <w:pPr>
        <w:spacing w:line="276" w:lineRule="auto"/>
        <w:jc w:val="center"/>
        <w:rPr>
          <w:rFonts w:ascii="Calibri" w:hAnsi="Calibri" w:cs="Calibri"/>
          <w:b/>
          <w:bCs/>
          <w:sz w:val="24"/>
          <w:szCs w:val="24"/>
          <w:lang w:eastAsia="ro-RO"/>
        </w:rPr>
      </w:pPr>
    </w:p>
    <w:p w14:paraId="0FE0C379" w14:textId="5EF575D8" w:rsidR="62325E88" w:rsidRDefault="62325E88" w:rsidP="62325E88">
      <w:pPr>
        <w:spacing w:line="276" w:lineRule="auto"/>
        <w:jc w:val="center"/>
        <w:rPr>
          <w:rFonts w:ascii="Calibri" w:hAnsi="Calibri" w:cs="Calibri"/>
          <w:b/>
          <w:bCs/>
          <w:sz w:val="24"/>
          <w:szCs w:val="24"/>
          <w:lang w:eastAsia="ro-RO"/>
        </w:rPr>
      </w:pPr>
    </w:p>
    <w:p w14:paraId="68601669" w14:textId="6AB668DB" w:rsidR="62325E88" w:rsidRDefault="62325E88" w:rsidP="62325E88">
      <w:pPr>
        <w:spacing w:line="276" w:lineRule="auto"/>
        <w:jc w:val="center"/>
        <w:rPr>
          <w:rFonts w:ascii="Calibri" w:hAnsi="Calibri" w:cs="Calibri"/>
          <w:b/>
          <w:bCs/>
          <w:sz w:val="24"/>
          <w:szCs w:val="24"/>
          <w:lang w:eastAsia="ro-RO"/>
        </w:rPr>
      </w:pPr>
    </w:p>
    <w:p w14:paraId="6E84653A" w14:textId="1C9756E6" w:rsidR="00910ACF" w:rsidRPr="00B145DA" w:rsidRDefault="00F41758" w:rsidP="00F22665">
      <w:pPr>
        <w:spacing w:line="276" w:lineRule="auto"/>
        <w:jc w:val="center"/>
        <w:rPr>
          <w:rFonts w:ascii="Calibri" w:hAnsi="Calibri" w:cs="Calibri"/>
          <w:sz w:val="24"/>
          <w:szCs w:val="24"/>
          <w:lang w:eastAsia="ro-RO"/>
        </w:rPr>
      </w:pPr>
      <w:r w:rsidRPr="00B145DA">
        <w:rPr>
          <w:rFonts w:ascii="Calibri" w:hAnsi="Calibri" w:cs="Calibri"/>
          <w:sz w:val="24"/>
          <w:szCs w:val="24"/>
          <w:lang w:eastAsia="ro-RO"/>
        </w:rPr>
        <w:t>202</w:t>
      </w:r>
      <w:r w:rsidR="00017E25" w:rsidRPr="00B145DA">
        <w:rPr>
          <w:rFonts w:ascii="Calibri" w:hAnsi="Calibri" w:cs="Calibri"/>
          <w:sz w:val="24"/>
          <w:szCs w:val="24"/>
          <w:lang w:eastAsia="ro-RO"/>
        </w:rPr>
        <w:t>4</w:t>
      </w:r>
    </w:p>
    <w:p w14:paraId="5F81A86D" w14:textId="77777777" w:rsidR="00546737" w:rsidRPr="00546737" w:rsidRDefault="00546737" w:rsidP="00F22665">
      <w:pPr>
        <w:spacing w:line="276" w:lineRule="auto"/>
        <w:jc w:val="center"/>
        <w:rPr>
          <w:rFonts w:ascii="Calibri" w:hAnsi="Calibri" w:cs="Calibri"/>
          <w:b/>
          <w:bCs/>
          <w:sz w:val="24"/>
          <w:szCs w:val="24"/>
          <w:lang w:eastAsia="ro-RO"/>
        </w:rPr>
      </w:pPr>
    </w:p>
    <w:p w14:paraId="59977D90" w14:textId="77777777" w:rsidR="00546737" w:rsidRDefault="00546737" w:rsidP="00F22665">
      <w:pPr>
        <w:spacing w:line="276" w:lineRule="auto"/>
        <w:jc w:val="center"/>
        <w:rPr>
          <w:rFonts w:ascii="Calibri" w:hAnsi="Calibri" w:cs="Calibri"/>
          <w:b/>
          <w:bCs/>
          <w:sz w:val="24"/>
          <w:szCs w:val="24"/>
          <w:lang w:eastAsia="ro-RO"/>
        </w:rPr>
      </w:pPr>
    </w:p>
    <w:p w14:paraId="7AD4A229" w14:textId="77777777" w:rsidR="003E6769" w:rsidRDefault="003E6769" w:rsidP="00F22665">
      <w:pPr>
        <w:spacing w:line="276" w:lineRule="auto"/>
        <w:jc w:val="center"/>
        <w:rPr>
          <w:rFonts w:ascii="Calibri" w:hAnsi="Calibri" w:cs="Calibri"/>
          <w:b/>
          <w:bCs/>
          <w:sz w:val="24"/>
          <w:szCs w:val="24"/>
          <w:lang w:eastAsia="ro-RO"/>
        </w:rPr>
      </w:pPr>
    </w:p>
    <w:p w14:paraId="13CDEB4C" w14:textId="77777777" w:rsidR="003E6769" w:rsidRDefault="003E6769" w:rsidP="00F22665">
      <w:pPr>
        <w:spacing w:line="276" w:lineRule="auto"/>
        <w:jc w:val="center"/>
        <w:rPr>
          <w:rFonts w:ascii="Calibri" w:hAnsi="Calibri" w:cs="Calibri"/>
          <w:b/>
          <w:bCs/>
          <w:sz w:val="24"/>
          <w:szCs w:val="24"/>
          <w:lang w:eastAsia="ro-RO"/>
        </w:rPr>
      </w:pPr>
    </w:p>
    <w:p w14:paraId="6EDCD65C" w14:textId="77777777" w:rsidR="003E6769" w:rsidRPr="00546737" w:rsidRDefault="003E6769" w:rsidP="00F22665">
      <w:pPr>
        <w:spacing w:line="276" w:lineRule="auto"/>
        <w:jc w:val="center"/>
        <w:rPr>
          <w:rFonts w:ascii="Calibri" w:hAnsi="Calibri" w:cs="Calibri"/>
          <w:b/>
          <w:bCs/>
          <w:sz w:val="24"/>
          <w:szCs w:val="24"/>
          <w:lang w:eastAsia="ro-RO"/>
        </w:rPr>
      </w:pPr>
    </w:p>
    <w:p w14:paraId="56F29FCF" w14:textId="77777777" w:rsidR="00565569" w:rsidRPr="00546737" w:rsidRDefault="00565569" w:rsidP="009A7EC7">
      <w:pPr>
        <w:ind w:firstLine="0"/>
        <w:rPr>
          <w:rFonts w:ascii="Calibri" w:hAnsi="Calibri" w:cs="Calibri"/>
          <w:sz w:val="24"/>
          <w:szCs w:val="24"/>
          <w:lang w:eastAsia="ro-RO"/>
        </w:rPr>
      </w:pPr>
    </w:p>
    <w:p w14:paraId="3BE529D8" w14:textId="2562F5EE" w:rsidR="00565569" w:rsidRPr="00546737" w:rsidRDefault="00565569" w:rsidP="009A7EC7">
      <w:pPr>
        <w:ind w:firstLine="706"/>
        <w:jc w:val="both"/>
        <w:rPr>
          <w:rFonts w:ascii="Calibri" w:hAnsi="Calibri" w:cs="Calibri"/>
          <w:sz w:val="24"/>
          <w:szCs w:val="24"/>
        </w:rPr>
      </w:pPr>
      <w:r w:rsidRPr="00546737">
        <w:rPr>
          <w:rFonts w:ascii="Calibri" w:hAnsi="Calibri" w:cs="Calibri"/>
          <w:sz w:val="24"/>
          <w:szCs w:val="24"/>
        </w:rPr>
        <w:t xml:space="preserve">Agenția pentru Protecția Mediului Arad a emis </w:t>
      </w:r>
      <w:r w:rsidR="009A7EC7" w:rsidRPr="00546737">
        <w:rPr>
          <w:rFonts w:ascii="Calibri" w:hAnsi="Calibri" w:cs="Calibri"/>
          <w:sz w:val="24"/>
          <w:szCs w:val="24"/>
        </w:rPr>
        <w:t>„</w:t>
      </w:r>
      <w:r w:rsidRPr="007C7183">
        <w:rPr>
          <w:rFonts w:ascii="Calibri" w:hAnsi="Calibri" w:cs="Calibri"/>
          <w:b/>
          <w:bCs/>
          <w:i/>
          <w:iCs/>
          <w:sz w:val="24"/>
          <w:szCs w:val="24"/>
        </w:rPr>
        <w:t xml:space="preserve">Decizia etapei de evaluare </w:t>
      </w:r>
      <w:r w:rsidR="009A7EC7" w:rsidRPr="007C7183">
        <w:rPr>
          <w:rFonts w:ascii="Calibri" w:hAnsi="Calibri" w:cs="Calibri"/>
          <w:b/>
          <w:bCs/>
          <w:i/>
          <w:iCs/>
          <w:sz w:val="24"/>
          <w:szCs w:val="24"/>
        </w:rPr>
        <w:t>inițială</w:t>
      </w:r>
      <w:r w:rsidRPr="007C7183">
        <w:rPr>
          <w:rFonts w:ascii="Calibri" w:hAnsi="Calibri" w:cs="Calibri"/>
          <w:b/>
          <w:bCs/>
          <w:i/>
          <w:iCs/>
          <w:sz w:val="24"/>
          <w:szCs w:val="24"/>
        </w:rPr>
        <w:t xml:space="preserve"> nr. 1296/25.01.2024</w:t>
      </w:r>
      <w:r w:rsidR="009A7EC7" w:rsidRPr="007C7183">
        <w:rPr>
          <w:rFonts w:ascii="Calibri" w:hAnsi="Calibri" w:cs="Calibri"/>
          <w:b/>
          <w:bCs/>
          <w:i/>
          <w:iCs/>
          <w:sz w:val="24"/>
          <w:szCs w:val="24"/>
        </w:rPr>
        <w:t>”</w:t>
      </w:r>
      <w:r w:rsidRPr="00546737">
        <w:rPr>
          <w:rFonts w:ascii="Calibri" w:hAnsi="Calibri" w:cs="Calibri"/>
          <w:sz w:val="24"/>
          <w:szCs w:val="24"/>
        </w:rPr>
        <w:t>conform căreia:</w:t>
      </w:r>
    </w:p>
    <w:p w14:paraId="74ABFC5B" w14:textId="286FAEF4" w:rsidR="00B55FB0" w:rsidRPr="00546737" w:rsidRDefault="00565569" w:rsidP="009A7EC7">
      <w:pPr>
        <w:pStyle w:val="Listparagraf"/>
        <w:numPr>
          <w:ilvl w:val="1"/>
          <w:numId w:val="65"/>
        </w:numPr>
        <w:spacing w:line="276" w:lineRule="auto"/>
        <w:jc w:val="both"/>
        <w:rPr>
          <w:rFonts w:ascii="Calibri" w:hAnsi="Calibri" w:cs="Calibri"/>
          <w:bCs/>
          <w:color w:val="000000" w:themeColor="text1"/>
          <w:sz w:val="24"/>
          <w:szCs w:val="24"/>
        </w:rPr>
      </w:pPr>
      <w:r w:rsidRPr="00546737">
        <w:rPr>
          <w:rFonts w:ascii="Calibri" w:hAnsi="Calibri" w:cs="Calibri"/>
          <w:sz w:val="24"/>
          <w:szCs w:val="24"/>
        </w:rPr>
        <w:t xml:space="preserve">Proiectul propus </w:t>
      </w:r>
      <w:r w:rsidRPr="007C7183">
        <w:rPr>
          <w:rFonts w:ascii="Calibri" w:hAnsi="Calibri" w:cs="Calibri"/>
          <w:i/>
          <w:iCs/>
          <w:sz w:val="24"/>
          <w:szCs w:val="24"/>
        </w:rPr>
        <w:t xml:space="preserve">intră </w:t>
      </w:r>
      <w:r w:rsidRPr="00546737">
        <w:rPr>
          <w:rFonts w:ascii="Calibri" w:hAnsi="Calibri" w:cs="Calibri"/>
          <w:sz w:val="24"/>
          <w:szCs w:val="24"/>
        </w:rPr>
        <w:t xml:space="preserve">sub incidența Legii 292 din 2018 privind evaluarea impactului anumitor proiecte publice </w:t>
      </w:r>
      <w:proofErr w:type="spellStart"/>
      <w:r w:rsidRPr="00546737">
        <w:rPr>
          <w:rFonts w:ascii="Calibri" w:hAnsi="Calibri" w:cs="Calibri"/>
          <w:sz w:val="24"/>
          <w:szCs w:val="24"/>
        </w:rPr>
        <w:t>și</w:t>
      </w:r>
      <w:proofErr w:type="spellEnd"/>
      <w:r w:rsidRPr="00546737">
        <w:rPr>
          <w:rFonts w:ascii="Calibri" w:hAnsi="Calibri" w:cs="Calibri"/>
          <w:sz w:val="24"/>
          <w:szCs w:val="24"/>
        </w:rPr>
        <w:t xml:space="preserve"> private asupra mediului fiind încadrat </w:t>
      </w:r>
      <w:r w:rsidR="00B55FB0" w:rsidRPr="00546737">
        <w:rPr>
          <w:rFonts w:ascii="Calibri" w:hAnsi="Calibri" w:cs="Calibri"/>
          <w:bCs/>
          <w:color w:val="000000" w:themeColor="text1"/>
          <w:sz w:val="24"/>
          <w:szCs w:val="24"/>
        </w:rPr>
        <w:t xml:space="preserve">în ANEXA 2 la pct.10, </w:t>
      </w:r>
      <w:proofErr w:type="spellStart"/>
      <w:r w:rsidR="00B55FB0" w:rsidRPr="00546737">
        <w:rPr>
          <w:rFonts w:ascii="Calibri" w:hAnsi="Calibri" w:cs="Calibri"/>
          <w:bCs/>
          <w:color w:val="000000" w:themeColor="text1"/>
          <w:sz w:val="24"/>
          <w:szCs w:val="24"/>
        </w:rPr>
        <w:t>lit.b</w:t>
      </w:r>
      <w:proofErr w:type="spellEnd"/>
      <w:r w:rsidR="00B55FB0" w:rsidRPr="00546737">
        <w:rPr>
          <w:rFonts w:ascii="Calibri" w:hAnsi="Calibri" w:cs="Calibri"/>
          <w:bCs/>
          <w:color w:val="000000" w:themeColor="text1"/>
          <w:sz w:val="24"/>
          <w:szCs w:val="24"/>
        </w:rPr>
        <w:t xml:space="preserve">) proiecte de dezvoltare urbană </w:t>
      </w:r>
      <w:r w:rsidR="007C7183">
        <w:rPr>
          <w:rFonts w:ascii="Calibri" w:hAnsi="Calibri" w:cs="Calibri"/>
          <w:bCs/>
          <w:color w:val="000000" w:themeColor="text1"/>
          <w:sz w:val="24"/>
          <w:szCs w:val="24"/>
        </w:rPr>
        <w:t>ș</w:t>
      </w:r>
      <w:r w:rsidR="00B55FB0" w:rsidRPr="00546737">
        <w:rPr>
          <w:rFonts w:ascii="Calibri" w:hAnsi="Calibri" w:cs="Calibri"/>
          <w:bCs/>
          <w:color w:val="000000" w:themeColor="text1"/>
          <w:sz w:val="24"/>
          <w:szCs w:val="24"/>
        </w:rPr>
        <w:t>i la pct.11, lit. c) stații pentru epurarea apelor uzate altele decât cele prevăzute în Anexa 1.</w:t>
      </w:r>
    </w:p>
    <w:p w14:paraId="1F9E7AA3" w14:textId="77777777" w:rsidR="00B55FB0" w:rsidRPr="00546737" w:rsidRDefault="00565569" w:rsidP="009A7EC7">
      <w:pPr>
        <w:pStyle w:val="Listparagraf"/>
        <w:numPr>
          <w:ilvl w:val="1"/>
          <w:numId w:val="65"/>
        </w:numPr>
        <w:spacing w:line="276" w:lineRule="auto"/>
        <w:jc w:val="both"/>
        <w:rPr>
          <w:rFonts w:ascii="Calibri" w:hAnsi="Calibri" w:cs="Calibri"/>
          <w:bCs/>
          <w:color w:val="000000" w:themeColor="text1"/>
          <w:sz w:val="24"/>
          <w:szCs w:val="24"/>
        </w:rPr>
      </w:pPr>
      <w:r w:rsidRPr="00546737">
        <w:rPr>
          <w:rFonts w:ascii="Calibri" w:hAnsi="Calibri" w:cs="Calibri"/>
          <w:bCs/>
          <w:sz w:val="24"/>
          <w:szCs w:val="24"/>
        </w:rPr>
        <w:t xml:space="preserve">Proiectul propus </w:t>
      </w:r>
      <w:r w:rsidR="00B55FB0" w:rsidRPr="007C7183">
        <w:rPr>
          <w:rFonts w:ascii="Calibri" w:hAnsi="Calibri" w:cs="Calibri"/>
          <w:bCs/>
          <w:i/>
          <w:iCs/>
          <w:sz w:val="24"/>
          <w:szCs w:val="24"/>
        </w:rPr>
        <w:t xml:space="preserve">nu </w:t>
      </w:r>
      <w:r w:rsidRPr="007C7183">
        <w:rPr>
          <w:rFonts w:ascii="Calibri" w:hAnsi="Calibri" w:cs="Calibri"/>
          <w:bCs/>
          <w:i/>
          <w:iCs/>
          <w:sz w:val="24"/>
          <w:szCs w:val="24"/>
        </w:rPr>
        <w:t>intră</w:t>
      </w:r>
      <w:r w:rsidRPr="00546737">
        <w:rPr>
          <w:rFonts w:ascii="Calibri" w:hAnsi="Calibri" w:cs="Calibri"/>
          <w:bCs/>
          <w:sz w:val="24"/>
          <w:szCs w:val="24"/>
        </w:rPr>
        <w:t xml:space="preserve"> sub incidența art.28 din Ordonanța de Urgență a Guvernului nr. 57/2007 privind regimul ariilor naturale protejate, conservarea habitatelor naturale, a florei și faunei sălbatice, cu modificările și completările ulterioare” </w:t>
      </w:r>
    </w:p>
    <w:p w14:paraId="38A04291" w14:textId="087E010C" w:rsidR="00565569" w:rsidRPr="00546737" w:rsidRDefault="00565569" w:rsidP="009A7EC7">
      <w:pPr>
        <w:pStyle w:val="Listparagraf"/>
        <w:numPr>
          <w:ilvl w:val="1"/>
          <w:numId w:val="65"/>
        </w:numPr>
        <w:spacing w:line="276" w:lineRule="auto"/>
        <w:jc w:val="both"/>
        <w:rPr>
          <w:rFonts w:ascii="Calibri" w:hAnsi="Calibri" w:cs="Calibri"/>
          <w:bCs/>
          <w:color w:val="000000" w:themeColor="text1"/>
          <w:sz w:val="24"/>
          <w:szCs w:val="24"/>
        </w:rPr>
      </w:pPr>
      <w:r w:rsidRPr="00546737">
        <w:rPr>
          <w:rFonts w:ascii="Calibri" w:hAnsi="Calibri" w:cs="Calibri"/>
          <w:sz w:val="24"/>
          <w:szCs w:val="24"/>
        </w:rPr>
        <w:t xml:space="preserve">Proiectul propus </w:t>
      </w:r>
      <w:r w:rsidRPr="007C7183">
        <w:rPr>
          <w:rFonts w:ascii="Calibri" w:hAnsi="Calibri" w:cs="Calibri"/>
          <w:i/>
          <w:iCs/>
          <w:sz w:val="24"/>
          <w:szCs w:val="24"/>
        </w:rPr>
        <w:t>intră</w:t>
      </w:r>
      <w:r w:rsidRPr="00546737">
        <w:rPr>
          <w:rFonts w:ascii="Calibri" w:hAnsi="Calibri" w:cs="Calibri"/>
          <w:sz w:val="24"/>
          <w:szCs w:val="24"/>
        </w:rPr>
        <w:t xml:space="preserve"> sub incidența </w:t>
      </w:r>
      <w:r w:rsidRPr="00546737">
        <w:rPr>
          <w:rFonts w:ascii="Calibri" w:hAnsi="Calibri" w:cs="Calibri"/>
          <w:position w:val="2"/>
          <w:sz w:val="24"/>
          <w:szCs w:val="24"/>
        </w:rPr>
        <w:t xml:space="preserve">prevederilor  art. 48 si 54  din Legea Apelor nr.107/1996 </w:t>
      </w:r>
      <w:r w:rsidRPr="00546737">
        <w:rPr>
          <w:rFonts w:ascii="Calibri" w:hAnsi="Calibri" w:cs="Calibri"/>
          <w:sz w:val="24"/>
          <w:szCs w:val="24"/>
        </w:rPr>
        <w:t>cu modificările si completările ulterioare.</w:t>
      </w:r>
    </w:p>
    <w:p w14:paraId="041F329B" w14:textId="77777777" w:rsidR="00565569" w:rsidRPr="00546737" w:rsidRDefault="00565569" w:rsidP="00565569">
      <w:pPr>
        <w:rPr>
          <w:rFonts w:ascii="Calibri" w:hAnsi="Calibri" w:cs="Calibri"/>
          <w:sz w:val="24"/>
          <w:szCs w:val="24"/>
          <w:lang w:eastAsia="ro-RO"/>
        </w:rPr>
      </w:pPr>
    </w:p>
    <w:p w14:paraId="612B5DB8" w14:textId="5012A4A1" w:rsidR="00CB7D1D" w:rsidRPr="00D42D37" w:rsidRDefault="00D42D37" w:rsidP="00D42D37">
      <w:pPr>
        <w:tabs>
          <w:tab w:val="left" w:pos="2205"/>
        </w:tabs>
        <w:spacing w:line="276" w:lineRule="auto"/>
        <w:jc w:val="both"/>
        <w:rPr>
          <w:rFonts w:ascii="Calibri" w:hAnsi="Calibri" w:cs="Calibri"/>
          <w:b/>
          <w:bCs/>
          <w:color w:val="0D056F"/>
          <w:sz w:val="24"/>
          <w:szCs w:val="24"/>
        </w:rPr>
      </w:pPr>
      <w:r>
        <w:rPr>
          <w:rFonts w:ascii="Calibri" w:hAnsi="Calibri" w:cs="Calibri"/>
          <w:bCs/>
          <w:sz w:val="24"/>
          <w:szCs w:val="24"/>
        </w:rPr>
        <w:t xml:space="preserve"> </w:t>
      </w:r>
      <w:r w:rsidR="00F22665" w:rsidRPr="00546737">
        <w:rPr>
          <w:rFonts w:ascii="Calibri" w:hAnsi="Calibri" w:cs="Calibri"/>
          <w:bCs/>
          <w:sz w:val="24"/>
          <w:szCs w:val="24"/>
        </w:rPr>
        <w:t xml:space="preserve">La baza întocmirii acestui </w:t>
      </w:r>
      <w:r w:rsidR="00537F52" w:rsidRPr="00546737">
        <w:rPr>
          <w:rFonts w:ascii="Calibri" w:hAnsi="Calibri" w:cs="Calibri"/>
          <w:bCs/>
          <w:sz w:val="24"/>
          <w:szCs w:val="24"/>
        </w:rPr>
        <w:t xml:space="preserve">“Memoriu de prezentare” </w:t>
      </w:r>
      <w:r w:rsidR="00F22665" w:rsidRPr="00546737">
        <w:rPr>
          <w:rFonts w:ascii="Calibri" w:hAnsi="Calibri" w:cs="Calibri"/>
          <w:bCs/>
          <w:sz w:val="24"/>
          <w:szCs w:val="24"/>
        </w:rPr>
        <w:t xml:space="preserve">au stat datele furnizate de către (i) beneficiar (titularul acestei investiții) </w:t>
      </w:r>
      <w:r w:rsidR="00F22665" w:rsidRPr="00546737">
        <w:rPr>
          <w:rFonts w:ascii="Calibri" w:hAnsi="Calibri" w:cs="Calibri"/>
          <w:bCs/>
          <w:color w:val="000000" w:themeColor="text1"/>
          <w:sz w:val="24"/>
          <w:szCs w:val="24"/>
        </w:rPr>
        <w:t>și (ii) proiectant</w:t>
      </w:r>
      <w:r w:rsidR="00F22665" w:rsidRPr="00546737">
        <w:rPr>
          <w:rFonts w:ascii="Calibri" w:hAnsi="Calibri" w:cs="Calibri"/>
          <w:b/>
          <w:bCs/>
          <w:color w:val="000000" w:themeColor="text1"/>
          <w:sz w:val="24"/>
          <w:szCs w:val="24"/>
        </w:rPr>
        <w:t>, i</w:t>
      </w:r>
      <w:r w:rsidR="00F22665" w:rsidRPr="00546737">
        <w:rPr>
          <w:rFonts w:ascii="Calibri" w:hAnsi="Calibri" w:cs="Calibri"/>
          <w:bCs/>
          <w:color w:val="000000" w:themeColor="text1"/>
          <w:sz w:val="24"/>
          <w:szCs w:val="24"/>
        </w:rPr>
        <w:t xml:space="preserve">nformații/date extrase si prelucrate din documentele emise de către alte </w:t>
      </w:r>
      <w:r w:rsidR="004A0D18" w:rsidRPr="00546737">
        <w:rPr>
          <w:rFonts w:ascii="Calibri" w:hAnsi="Calibri" w:cs="Calibri"/>
          <w:bCs/>
          <w:color w:val="000000" w:themeColor="text1"/>
          <w:sz w:val="24"/>
          <w:szCs w:val="24"/>
        </w:rPr>
        <w:t>autorități</w:t>
      </w:r>
      <w:r w:rsidR="00F22665" w:rsidRPr="00546737">
        <w:rPr>
          <w:rFonts w:ascii="Calibri" w:hAnsi="Calibri" w:cs="Calibri"/>
          <w:bCs/>
          <w:color w:val="000000" w:themeColor="text1"/>
          <w:sz w:val="24"/>
          <w:szCs w:val="24"/>
        </w:rPr>
        <w:t xml:space="preserve"> și din investigațiile </w:t>
      </w:r>
      <w:r w:rsidR="00F22665" w:rsidRPr="00546737">
        <w:rPr>
          <w:rFonts w:ascii="Calibri" w:hAnsi="Calibri" w:cs="Calibri"/>
          <w:bCs/>
          <w:sz w:val="24"/>
          <w:szCs w:val="24"/>
        </w:rPr>
        <w:t xml:space="preserve">pe teren și/sau studiile de specialitate solicitate în </w:t>
      </w:r>
      <w:r w:rsidR="00BF0245" w:rsidRPr="00546737">
        <w:rPr>
          <w:rFonts w:ascii="Calibri" w:hAnsi="Calibri" w:cs="Calibri"/>
          <w:bCs/>
          <w:sz w:val="24"/>
          <w:szCs w:val="24"/>
        </w:rPr>
        <w:t xml:space="preserve">această </w:t>
      </w:r>
      <w:r w:rsidR="00F22665" w:rsidRPr="00546737">
        <w:rPr>
          <w:rFonts w:ascii="Calibri" w:hAnsi="Calibri" w:cs="Calibri"/>
          <w:bCs/>
          <w:sz w:val="24"/>
          <w:szCs w:val="24"/>
        </w:rPr>
        <w:t>etap</w:t>
      </w:r>
      <w:r w:rsidR="00BF0245" w:rsidRPr="00546737">
        <w:rPr>
          <w:rFonts w:ascii="Calibri" w:hAnsi="Calibri" w:cs="Calibri"/>
          <w:bCs/>
          <w:sz w:val="24"/>
          <w:szCs w:val="24"/>
        </w:rPr>
        <w:t>ă</w:t>
      </w:r>
      <w:r w:rsidR="00F22665" w:rsidRPr="00546737">
        <w:rPr>
          <w:rFonts w:ascii="Calibri" w:hAnsi="Calibri" w:cs="Calibri"/>
          <w:bCs/>
          <w:sz w:val="24"/>
          <w:szCs w:val="24"/>
        </w:rPr>
        <w:t xml:space="preserve"> procedural</w:t>
      </w:r>
      <w:r w:rsidR="00BF0245" w:rsidRPr="00546737">
        <w:rPr>
          <w:rFonts w:ascii="Calibri" w:hAnsi="Calibri" w:cs="Calibri"/>
          <w:bCs/>
          <w:sz w:val="24"/>
          <w:szCs w:val="24"/>
        </w:rPr>
        <w:t>ă</w:t>
      </w:r>
      <w:r>
        <w:rPr>
          <w:rFonts w:ascii="Calibri" w:hAnsi="Calibri" w:cs="Calibri"/>
          <w:bCs/>
          <w:sz w:val="24"/>
          <w:szCs w:val="24"/>
        </w:rPr>
        <w:t>.</w:t>
      </w:r>
    </w:p>
    <w:p w14:paraId="3C98DE36" w14:textId="77777777" w:rsidR="004E1B38" w:rsidRPr="00546737" w:rsidRDefault="004E1B38" w:rsidP="00F22665">
      <w:pPr>
        <w:spacing w:line="276" w:lineRule="auto"/>
        <w:jc w:val="both"/>
        <w:rPr>
          <w:rFonts w:ascii="Calibri" w:hAnsi="Calibri" w:cs="Calibri"/>
          <w:sz w:val="24"/>
          <w:szCs w:val="24"/>
          <w:lang w:eastAsia="ro-RO"/>
        </w:rPr>
      </w:pPr>
      <w:r w:rsidRPr="00546737">
        <w:rPr>
          <w:rFonts w:ascii="Calibri" w:hAnsi="Calibri" w:cs="Calibri"/>
          <w:sz w:val="24"/>
          <w:szCs w:val="24"/>
          <w:lang w:eastAsia="ro-RO"/>
        </w:rPr>
        <w:tab/>
        <w:t>Toate datele furnizate au fost analizate</w:t>
      </w:r>
      <w:r w:rsidR="00DC6663" w:rsidRPr="00546737">
        <w:rPr>
          <w:rFonts w:ascii="Calibri" w:hAnsi="Calibri" w:cs="Calibri"/>
          <w:sz w:val="24"/>
          <w:szCs w:val="24"/>
          <w:lang w:eastAsia="ro-RO"/>
        </w:rPr>
        <w:t xml:space="preserve"> și interpretate avându-se în vedere toate informațiile în domeniu aflate în posesia prestatorului la momentul întocmirii </w:t>
      </w:r>
      <w:r w:rsidR="00E345A5" w:rsidRPr="00546737">
        <w:rPr>
          <w:rFonts w:ascii="Calibri" w:hAnsi="Calibri" w:cs="Calibri"/>
          <w:sz w:val="24"/>
          <w:szCs w:val="24"/>
          <w:lang w:eastAsia="ro-RO"/>
        </w:rPr>
        <w:t>documentației.</w:t>
      </w:r>
    </w:p>
    <w:p w14:paraId="4F919AAE" w14:textId="682DF86D" w:rsidR="009562A0" w:rsidRPr="00546737" w:rsidRDefault="00F762BB" w:rsidP="00F22665">
      <w:pPr>
        <w:pStyle w:val="Antet"/>
        <w:shd w:val="clear" w:color="auto" w:fill="FFFFFF"/>
        <w:spacing w:line="276" w:lineRule="auto"/>
        <w:jc w:val="both"/>
        <w:rPr>
          <w:rFonts w:ascii="Calibri" w:hAnsi="Calibri" w:cs="Calibri"/>
          <w:sz w:val="24"/>
          <w:szCs w:val="24"/>
          <w:lang w:eastAsia="ro-RO"/>
        </w:rPr>
      </w:pPr>
      <w:r w:rsidRPr="00546737">
        <w:rPr>
          <w:rFonts w:ascii="Calibri" w:hAnsi="Calibri" w:cs="Calibri"/>
          <w:sz w:val="24"/>
          <w:szCs w:val="24"/>
          <w:lang w:eastAsia="ro-RO"/>
        </w:rPr>
        <w:t>Astfel, ne rezervăm dreptul de a ne baza pe aceste date și informații</w:t>
      </w:r>
      <w:r w:rsidR="0024330F" w:rsidRPr="00546737">
        <w:rPr>
          <w:rFonts w:ascii="Calibri" w:hAnsi="Calibri" w:cs="Calibri"/>
          <w:sz w:val="24"/>
          <w:szCs w:val="24"/>
          <w:lang w:eastAsia="ro-RO"/>
        </w:rPr>
        <w:t xml:space="preserve"> și a le considera exacte și complete, fără a avea obligația de a le verifica în mod independent</w:t>
      </w:r>
      <w:r w:rsidR="0063781F" w:rsidRPr="00546737">
        <w:rPr>
          <w:rFonts w:ascii="Calibri" w:hAnsi="Calibri" w:cs="Calibri"/>
          <w:sz w:val="24"/>
          <w:szCs w:val="24"/>
          <w:lang w:eastAsia="ro-RO"/>
        </w:rPr>
        <w:t xml:space="preserve"> și fără a fi responsabil pentru exactitatea și corectitudinea acestora</w:t>
      </w:r>
      <w:r w:rsidR="009562A0" w:rsidRPr="00546737">
        <w:rPr>
          <w:rFonts w:ascii="Calibri" w:hAnsi="Calibri" w:cs="Calibri"/>
          <w:sz w:val="24"/>
          <w:szCs w:val="24"/>
          <w:lang w:eastAsia="ro-RO"/>
        </w:rPr>
        <w:t>.</w:t>
      </w:r>
      <w:r w:rsidR="00691F43" w:rsidRPr="00546737">
        <w:rPr>
          <w:rFonts w:ascii="Calibri" w:hAnsi="Calibri" w:cs="Calibri"/>
          <w:sz w:val="24"/>
          <w:szCs w:val="24"/>
          <w:lang w:eastAsia="ro-RO"/>
        </w:rPr>
        <w:tab/>
      </w:r>
    </w:p>
    <w:p w14:paraId="25510121" w14:textId="77777777" w:rsidR="00CB7D1D" w:rsidRPr="00546737" w:rsidRDefault="00CB7D1D" w:rsidP="00F22665">
      <w:pPr>
        <w:pStyle w:val="Antet"/>
        <w:shd w:val="clear" w:color="auto" w:fill="FFFFFF"/>
        <w:spacing w:line="276" w:lineRule="auto"/>
        <w:jc w:val="both"/>
        <w:rPr>
          <w:rFonts w:ascii="Calibri" w:hAnsi="Calibri" w:cs="Calibri"/>
          <w:sz w:val="24"/>
          <w:szCs w:val="24"/>
          <w:lang w:eastAsia="ro-RO"/>
        </w:rPr>
      </w:pPr>
    </w:p>
    <w:p w14:paraId="06A0934C" w14:textId="77777777" w:rsidR="00B55FB0" w:rsidRPr="00546737" w:rsidRDefault="00B55FB0" w:rsidP="00F22665">
      <w:pPr>
        <w:pStyle w:val="Antet"/>
        <w:shd w:val="clear" w:color="auto" w:fill="FFFFFF"/>
        <w:spacing w:line="276" w:lineRule="auto"/>
        <w:jc w:val="both"/>
        <w:rPr>
          <w:rFonts w:ascii="Calibri" w:hAnsi="Calibri" w:cs="Calibri"/>
          <w:sz w:val="24"/>
          <w:szCs w:val="24"/>
          <w:lang w:eastAsia="ro-RO"/>
        </w:rPr>
      </w:pPr>
    </w:p>
    <w:p w14:paraId="750B55B2" w14:textId="77777777" w:rsidR="00B55FB0" w:rsidRPr="00546737" w:rsidRDefault="00B55FB0" w:rsidP="00F22665">
      <w:pPr>
        <w:pStyle w:val="Antet"/>
        <w:shd w:val="clear" w:color="auto" w:fill="FFFFFF"/>
        <w:spacing w:line="276" w:lineRule="auto"/>
        <w:jc w:val="both"/>
        <w:rPr>
          <w:rFonts w:ascii="Calibri" w:hAnsi="Calibri" w:cs="Calibri"/>
          <w:sz w:val="24"/>
          <w:szCs w:val="24"/>
          <w:lang w:eastAsia="ro-RO"/>
        </w:rPr>
      </w:pPr>
    </w:p>
    <w:p w14:paraId="22A8B89C" w14:textId="77777777" w:rsidR="00DD6E1E" w:rsidRPr="00546737" w:rsidRDefault="00DD6E1E" w:rsidP="00F22665">
      <w:pPr>
        <w:pStyle w:val="Antet"/>
        <w:shd w:val="clear" w:color="auto" w:fill="FFFFFF"/>
        <w:spacing w:line="276" w:lineRule="auto"/>
        <w:jc w:val="both"/>
        <w:rPr>
          <w:rFonts w:ascii="Calibri" w:hAnsi="Calibri" w:cs="Calibri"/>
          <w:sz w:val="24"/>
          <w:szCs w:val="24"/>
          <w:lang w:eastAsia="ro-RO"/>
        </w:rPr>
      </w:pPr>
    </w:p>
    <w:p w14:paraId="64E5AC64" w14:textId="77777777" w:rsidR="00DD6E1E" w:rsidRPr="00546737" w:rsidRDefault="00DD6E1E" w:rsidP="00F22665">
      <w:pPr>
        <w:pStyle w:val="Antet"/>
        <w:shd w:val="clear" w:color="auto" w:fill="FFFFFF"/>
        <w:spacing w:line="276" w:lineRule="auto"/>
        <w:jc w:val="both"/>
        <w:rPr>
          <w:rFonts w:ascii="Calibri" w:hAnsi="Calibri" w:cs="Calibri"/>
          <w:sz w:val="24"/>
          <w:szCs w:val="24"/>
          <w:lang w:eastAsia="ro-RO"/>
        </w:rPr>
      </w:pPr>
    </w:p>
    <w:p w14:paraId="35774870" w14:textId="77777777" w:rsidR="00DD6E1E" w:rsidRPr="00546737" w:rsidRDefault="00DD6E1E" w:rsidP="00F22665">
      <w:pPr>
        <w:pStyle w:val="Antet"/>
        <w:shd w:val="clear" w:color="auto" w:fill="FFFFFF"/>
        <w:spacing w:line="276" w:lineRule="auto"/>
        <w:jc w:val="both"/>
        <w:rPr>
          <w:rFonts w:ascii="Calibri" w:hAnsi="Calibri" w:cs="Calibri"/>
          <w:sz w:val="24"/>
          <w:szCs w:val="24"/>
          <w:lang w:eastAsia="ro-RO"/>
        </w:rPr>
      </w:pPr>
    </w:p>
    <w:p w14:paraId="1A25B83B" w14:textId="77777777" w:rsidR="00DD6E1E" w:rsidRPr="00546737" w:rsidRDefault="00DD6E1E" w:rsidP="00F22665">
      <w:pPr>
        <w:pStyle w:val="Antet"/>
        <w:shd w:val="clear" w:color="auto" w:fill="FFFFFF"/>
        <w:spacing w:line="276" w:lineRule="auto"/>
        <w:jc w:val="both"/>
        <w:rPr>
          <w:rFonts w:ascii="Calibri" w:hAnsi="Calibri" w:cs="Calibri"/>
          <w:sz w:val="24"/>
          <w:szCs w:val="24"/>
          <w:lang w:eastAsia="ro-RO"/>
        </w:rPr>
      </w:pPr>
    </w:p>
    <w:p w14:paraId="4FA91726" w14:textId="77777777" w:rsidR="00DD6E1E" w:rsidRPr="00546737" w:rsidRDefault="00DD6E1E" w:rsidP="00F22665">
      <w:pPr>
        <w:pStyle w:val="Antet"/>
        <w:shd w:val="clear" w:color="auto" w:fill="FFFFFF"/>
        <w:spacing w:line="276" w:lineRule="auto"/>
        <w:jc w:val="both"/>
        <w:rPr>
          <w:rFonts w:ascii="Calibri" w:hAnsi="Calibri" w:cs="Calibri"/>
          <w:sz w:val="24"/>
          <w:szCs w:val="24"/>
          <w:lang w:eastAsia="ro-RO"/>
        </w:rPr>
      </w:pPr>
    </w:p>
    <w:p w14:paraId="27B109CC" w14:textId="77777777" w:rsidR="009A7EC7" w:rsidRPr="00546737" w:rsidRDefault="009A7EC7" w:rsidP="00F22665">
      <w:pPr>
        <w:pStyle w:val="Antet"/>
        <w:shd w:val="clear" w:color="auto" w:fill="FFFFFF"/>
        <w:spacing w:line="276" w:lineRule="auto"/>
        <w:jc w:val="both"/>
        <w:rPr>
          <w:rFonts w:ascii="Calibri" w:hAnsi="Calibri" w:cs="Calibri"/>
          <w:sz w:val="24"/>
          <w:szCs w:val="24"/>
          <w:lang w:eastAsia="ro-RO"/>
        </w:rPr>
      </w:pPr>
    </w:p>
    <w:p w14:paraId="7ED79EF5" w14:textId="77777777" w:rsidR="009A7EC7" w:rsidRPr="00546737" w:rsidRDefault="009A7EC7" w:rsidP="00F22665">
      <w:pPr>
        <w:pStyle w:val="Antet"/>
        <w:shd w:val="clear" w:color="auto" w:fill="FFFFFF"/>
        <w:spacing w:line="276" w:lineRule="auto"/>
        <w:jc w:val="both"/>
        <w:rPr>
          <w:rFonts w:ascii="Calibri" w:hAnsi="Calibri" w:cs="Calibri"/>
          <w:sz w:val="24"/>
          <w:szCs w:val="24"/>
          <w:lang w:eastAsia="ro-RO"/>
        </w:rPr>
      </w:pPr>
    </w:p>
    <w:p w14:paraId="04FA7A8B" w14:textId="77777777" w:rsidR="009A7EC7" w:rsidRPr="00546737" w:rsidRDefault="009A7EC7" w:rsidP="00F22665">
      <w:pPr>
        <w:pStyle w:val="Antet"/>
        <w:shd w:val="clear" w:color="auto" w:fill="FFFFFF"/>
        <w:spacing w:line="276" w:lineRule="auto"/>
        <w:jc w:val="both"/>
        <w:rPr>
          <w:rFonts w:ascii="Calibri" w:hAnsi="Calibri" w:cs="Calibri"/>
          <w:sz w:val="24"/>
          <w:szCs w:val="24"/>
          <w:lang w:eastAsia="ro-RO"/>
        </w:rPr>
      </w:pPr>
    </w:p>
    <w:p w14:paraId="4BE0CEB9" w14:textId="77777777" w:rsidR="009A7EC7" w:rsidRPr="00546737" w:rsidRDefault="009A7EC7" w:rsidP="00F22665">
      <w:pPr>
        <w:pStyle w:val="Antet"/>
        <w:shd w:val="clear" w:color="auto" w:fill="FFFFFF"/>
        <w:spacing w:line="276" w:lineRule="auto"/>
        <w:jc w:val="both"/>
        <w:rPr>
          <w:rFonts w:ascii="Calibri" w:hAnsi="Calibri" w:cs="Calibri"/>
          <w:sz w:val="24"/>
          <w:szCs w:val="24"/>
          <w:lang w:eastAsia="ro-RO"/>
        </w:rPr>
      </w:pPr>
    </w:p>
    <w:p w14:paraId="3C3E62A5" w14:textId="77777777" w:rsidR="009A7EC7" w:rsidRPr="00546737" w:rsidRDefault="009A7EC7" w:rsidP="00F22665">
      <w:pPr>
        <w:pStyle w:val="Antet"/>
        <w:shd w:val="clear" w:color="auto" w:fill="FFFFFF"/>
        <w:spacing w:line="276" w:lineRule="auto"/>
        <w:jc w:val="both"/>
        <w:rPr>
          <w:rFonts w:ascii="Calibri" w:hAnsi="Calibri" w:cs="Calibri"/>
          <w:sz w:val="24"/>
          <w:szCs w:val="24"/>
          <w:lang w:eastAsia="ro-RO"/>
        </w:rPr>
      </w:pPr>
    </w:p>
    <w:p w14:paraId="030C9972" w14:textId="77777777" w:rsidR="009A7EC7" w:rsidRPr="00546737" w:rsidRDefault="009A7EC7" w:rsidP="00F22665">
      <w:pPr>
        <w:pStyle w:val="Antet"/>
        <w:shd w:val="clear" w:color="auto" w:fill="FFFFFF"/>
        <w:spacing w:line="276" w:lineRule="auto"/>
        <w:jc w:val="both"/>
        <w:rPr>
          <w:rFonts w:ascii="Calibri" w:hAnsi="Calibri" w:cs="Calibri"/>
          <w:sz w:val="24"/>
          <w:szCs w:val="24"/>
          <w:lang w:eastAsia="ro-RO"/>
        </w:rPr>
      </w:pPr>
    </w:p>
    <w:p w14:paraId="0C71F3C8" w14:textId="77777777" w:rsidR="00565569" w:rsidRPr="00546737" w:rsidRDefault="00565569" w:rsidP="00565569">
      <w:pPr>
        <w:spacing w:line="276" w:lineRule="auto"/>
        <w:jc w:val="center"/>
        <w:rPr>
          <w:rFonts w:ascii="Calibri" w:hAnsi="Calibri" w:cs="Calibri"/>
          <w:b/>
          <w:bCs/>
          <w:sz w:val="24"/>
          <w:szCs w:val="24"/>
          <w:lang w:eastAsia="ro-RO"/>
        </w:rPr>
      </w:pPr>
    </w:p>
    <w:p w14:paraId="0AA1FED3" w14:textId="77777777" w:rsidR="00565569" w:rsidRPr="00546737" w:rsidRDefault="00565569" w:rsidP="00565569">
      <w:pPr>
        <w:spacing w:line="276" w:lineRule="auto"/>
        <w:jc w:val="center"/>
        <w:rPr>
          <w:rFonts w:ascii="Calibri" w:hAnsi="Calibri" w:cs="Calibri"/>
          <w:b/>
          <w:bCs/>
          <w:sz w:val="24"/>
          <w:szCs w:val="24"/>
          <w:lang w:eastAsia="ro-RO"/>
        </w:rPr>
      </w:pPr>
      <w:r w:rsidRPr="00546737">
        <w:rPr>
          <w:rFonts w:ascii="Calibri" w:hAnsi="Calibri" w:cs="Calibri"/>
          <w:b/>
          <w:bCs/>
          <w:sz w:val="24"/>
          <w:szCs w:val="24"/>
          <w:lang w:eastAsia="ro-RO"/>
        </w:rPr>
        <w:t>Lista semnături</w:t>
      </w:r>
    </w:p>
    <w:p w14:paraId="03B99CDA" w14:textId="77777777" w:rsidR="00565569" w:rsidRPr="00546737" w:rsidRDefault="00565569" w:rsidP="00565569">
      <w:pPr>
        <w:rPr>
          <w:rFonts w:ascii="Calibri" w:hAnsi="Calibri" w:cs="Calibri"/>
          <w:sz w:val="24"/>
          <w:szCs w:val="24"/>
          <w:lang w:eastAsia="ro-RO"/>
        </w:rPr>
      </w:pPr>
    </w:p>
    <w:tbl>
      <w:tblPr>
        <w:tblStyle w:val="Tabelgril"/>
        <w:tblW w:w="0" w:type="auto"/>
        <w:tblLook w:val="04A0" w:firstRow="1" w:lastRow="0" w:firstColumn="1" w:lastColumn="0" w:noHBand="0" w:noVBand="1"/>
      </w:tblPr>
      <w:tblGrid>
        <w:gridCol w:w="2547"/>
        <w:gridCol w:w="1964"/>
        <w:gridCol w:w="2253"/>
        <w:gridCol w:w="2252"/>
      </w:tblGrid>
      <w:tr w:rsidR="00565569" w:rsidRPr="00546737" w14:paraId="37F0F6F5" w14:textId="77777777" w:rsidTr="009547E0">
        <w:tc>
          <w:tcPr>
            <w:tcW w:w="2547" w:type="dxa"/>
          </w:tcPr>
          <w:p w14:paraId="02C31384" w14:textId="77777777" w:rsidR="00565569" w:rsidRPr="00546737" w:rsidRDefault="00565569" w:rsidP="009547E0">
            <w:pPr>
              <w:spacing w:line="276" w:lineRule="auto"/>
              <w:jc w:val="center"/>
              <w:rPr>
                <w:rFonts w:ascii="Calibri" w:hAnsi="Calibri" w:cs="Calibri"/>
                <w:b/>
                <w:bCs/>
                <w:sz w:val="24"/>
                <w:szCs w:val="24"/>
                <w:lang w:eastAsia="ro-RO"/>
              </w:rPr>
            </w:pPr>
            <w:r w:rsidRPr="00546737">
              <w:rPr>
                <w:rFonts w:ascii="Calibri" w:hAnsi="Calibri" w:cs="Calibri"/>
                <w:b/>
                <w:bCs/>
                <w:sz w:val="24"/>
                <w:szCs w:val="24"/>
                <w:lang w:eastAsia="ro-RO"/>
              </w:rPr>
              <w:t>Nume si prenume</w:t>
            </w:r>
          </w:p>
        </w:tc>
        <w:tc>
          <w:tcPr>
            <w:tcW w:w="1964" w:type="dxa"/>
          </w:tcPr>
          <w:p w14:paraId="10D06AE6" w14:textId="77777777" w:rsidR="00565569" w:rsidRPr="00546737" w:rsidRDefault="00565569" w:rsidP="009547E0">
            <w:pPr>
              <w:spacing w:line="276" w:lineRule="auto"/>
              <w:jc w:val="center"/>
              <w:rPr>
                <w:rFonts w:ascii="Calibri" w:hAnsi="Calibri" w:cs="Calibri"/>
                <w:b/>
                <w:bCs/>
                <w:sz w:val="24"/>
                <w:szCs w:val="24"/>
                <w:lang w:eastAsia="ro-RO"/>
              </w:rPr>
            </w:pPr>
            <w:r w:rsidRPr="00546737">
              <w:rPr>
                <w:rFonts w:ascii="Calibri" w:hAnsi="Calibri" w:cs="Calibri"/>
                <w:b/>
                <w:bCs/>
                <w:sz w:val="24"/>
                <w:szCs w:val="24"/>
                <w:lang w:eastAsia="ro-RO"/>
              </w:rPr>
              <w:t xml:space="preserve">Funcție </w:t>
            </w:r>
          </w:p>
        </w:tc>
        <w:tc>
          <w:tcPr>
            <w:tcW w:w="2253" w:type="dxa"/>
          </w:tcPr>
          <w:p w14:paraId="26A1B906" w14:textId="77777777" w:rsidR="00565569" w:rsidRPr="00546737" w:rsidRDefault="00565569" w:rsidP="009547E0">
            <w:pPr>
              <w:spacing w:line="276" w:lineRule="auto"/>
              <w:jc w:val="center"/>
              <w:rPr>
                <w:rFonts w:ascii="Calibri" w:hAnsi="Calibri" w:cs="Calibri"/>
                <w:b/>
                <w:bCs/>
                <w:sz w:val="24"/>
                <w:szCs w:val="24"/>
                <w:lang w:eastAsia="ro-RO"/>
              </w:rPr>
            </w:pPr>
            <w:r w:rsidRPr="00546737">
              <w:rPr>
                <w:rFonts w:ascii="Calibri" w:hAnsi="Calibri" w:cs="Calibri"/>
                <w:b/>
                <w:bCs/>
                <w:sz w:val="24"/>
                <w:szCs w:val="24"/>
                <w:lang w:eastAsia="ro-RO"/>
              </w:rPr>
              <w:t>Semnătură</w:t>
            </w:r>
          </w:p>
        </w:tc>
        <w:tc>
          <w:tcPr>
            <w:tcW w:w="2252" w:type="dxa"/>
          </w:tcPr>
          <w:p w14:paraId="2543DFE4" w14:textId="77777777" w:rsidR="00565569" w:rsidRPr="00546737" w:rsidRDefault="00565569" w:rsidP="009547E0">
            <w:pPr>
              <w:spacing w:line="276" w:lineRule="auto"/>
              <w:jc w:val="center"/>
              <w:rPr>
                <w:rFonts w:ascii="Calibri" w:hAnsi="Calibri" w:cs="Calibri"/>
                <w:b/>
                <w:bCs/>
                <w:sz w:val="24"/>
                <w:szCs w:val="24"/>
                <w:lang w:eastAsia="ro-RO"/>
              </w:rPr>
            </w:pPr>
            <w:r w:rsidRPr="00546737">
              <w:rPr>
                <w:rFonts w:ascii="Calibri" w:hAnsi="Calibri" w:cs="Calibri"/>
                <w:b/>
                <w:bCs/>
                <w:sz w:val="24"/>
                <w:szCs w:val="24"/>
                <w:lang w:eastAsia="ro-RO"/>
              </w:rPr>
              <w:t>Data</w:t>
            </w:r>
          </w:p>
        </w:tc>
      </w:tr>
      <w:tr w:rsidR="00565569" w:rsidRPr="00546737" w14:paraId="3F4D74C1" w14:textId="77777777" w:rsidTr="009547E0">
        <w:tc>
          <w:tcPr>
            <w:tcW w:w="9016" w:type="dxa"/>
            <w:gridSpan w:val="4"/>
          </w:tcPr>
          <w:p w14:paraId="067E88A9" w14:textId="77777777" w:rsidR="00565569" w:rsidRPr="00546737" w:rsidRDefault="00565569" w:rsidP="009547E0">
            <w:pPr>
              <w:spacing w:line="276" w:lineRule="auto"/>
              <w:jc w:val="center"/>
              <w:rPr>
                <w:rFonts w:ascii="Calibri" w:hAnsi="Calibri" w:cs="Calibri"/>
                <w:b/>
                <w:bCs/>
                <w:sz w:val="24"/>
                <w:szCs w:val="24"/>
                <w:lang w:eastAsia="ro-RO"/>
              </w:rPr>
            </w:pPr>
            <w:r w:rsidRPr="00546737">
              <w:rPr>
                <w:rFonts w:ascii="Calibri" w:hAnsi="Calibri" w:cs="Calibri"/>
                <w:b/>
                <w:bCs/>
                <w:sz w:val="24"/>
                <w:szCs w:val="24"/>
                <w:lang w:eastAsia="ro-RO"/>
              </w:rPr>
              <w:t xml:space="preserve">Elaborator „Memoriu de prezentare”: </w:t>
            </w:r>
            <w:proofErr w:type="spellStart"/>
            <w:r w:rsidRPr="00546737">
              <w:rPr>
                <w:rFonts w:ascii="Calibri" w:hAnsi="Calibri" w:cs="Calibri"/>
                <w:b/>
                <w:bCs/>
                <w:sz w:val="24"/>
                <w:szCs w:val="24"/>
                <w:lang w:eastAsia="ro-RO"/>
              </w:rPr>
              <w:t>Envirostage</w:t>
            </w:r>
            <w:proofErr w:type="spellEnd"/>
            <w:r w:rsidRPr="00546737">
              <w:rPr>
                <w:rFonts w:ascii="Calibri" w:hAnsi="Calibri" w:cs="Calibri"/>
                <w:b/>
                <w:bCs/>
                <w:sz w:val="24"/>
                <w:szCs w:val="24"/>
                <w:lang w:eastAsia="ro-RO"/>
              </w:rPr>
              <w:t xml:space="preserve"> Consult SRL</w:t>
            </w:r>
          </w:p>
        </w:tc>
      </w:tr>
      <w:tr w:rsidR="00565569" w:rsidRPr="00546737" w14:paraId="68FCCB2A" w14:textId="77777777" w:rsidTr="009547E0">
        <w:tc>
          <w:tcPr>
            <w:tcW w:w="2547" w:type="dxa"/>
          </w:tcPr>
          <w:p w14:paraId="1984D889" w14:textId="77777777" w:rsidR="00565569" w:rsidRPr="00546737" w:rsidRDefault="00565569" w:rsidP="009547E0">
            <w:pPr>
              <w:spacing w:line="276" w:lineRule="auto"/>
              <w:jc w:val="center"/>
              <w:rPr>
                <w:rFonts w:ascii="Calibri" w:hAnsi="Calibri" w:cs="Calibri"/>
                <w:sz w:val="24"/>
                <w:szCs w:val="24"/>
                <w:lang w:eastAsia="ro-RO"/>
              </w:rPr>
            </w:pPr>
            <w:r w:rsidRPr="00546737">
              <w:rPr>
                <w:rFonts w:ascii="Calibri" w:hAnsi="Calibri" w:cs="Calibri"/>
                <w:sz w:val="24"/>
                <w:szCs w:val="24"/>
                <w:lang w:eastAsia="ro-RO"/>
              </w:rPr>
              <w:t>Emilia Valentina Pantea</w:t>
            </w:r>
          </w:p>
        </w:tc>
        <w:tc>
          <w:tcPr>
            <w:tcW w:w="1964" w:type="dxa"/>
          </w:tcPr>
          <w:p w14:paraId="1873B56C" w14:textId="77777777" w:rsidR="00565569" w:rsidRPr="00546737" w:rsidRDefault="00565569" w:rsidP="009547E0">
            <w:pPr>
              <w:spacing w:line="276" w:lineRule="auto"/>
              <w:jc w:val="center"/>
              <w:rPr>
                <w:rFonts w:ascii="Calibri" w:hAnsi="Calibri" w:cs="Calibri"/>
                <w:sz w:val="24"/>
                <w:szCs w:val="24"/>
                <w:lang w:eastAsia="ro-RO"/>
              </w:rPr>
            </w:pPr>
            <w:r w:rsidRPr="00546737">
              <w:rPr>
                <w:rFonts w:ascii="Calibri" w:hAnsi="Calibri" w:cs="Calibri"/>
                <w:sz w:val="24"/>
                <w:szCs w:val="24"/>
                <w:lang w:eastAsia="ro-RO"/>
              </w:rPr>
              <w:t>Expert de mediu</w:t>
            </w:r>
          </w:p>
        </w:tc>
        <w:tc>
          <w:tcPr>
            <w:tcW w:w="4505" w:type="dxa"/>
            <w:gridSpan w:val="2"/>
          </w:tcPr>
          <w:p w14:paraId="2A03A5CF" w14:textId="77777777" w:rsidR="00565569" w:rsidRPr="00546737" w:rsidRDefault="00565569" w:rsidP="009547E0">
            <w:pPr>
              <w:spacing w:line="276" w:lineRule="auto"/>
              <w:jc w:val="center"/>
              <w:rPr>
                <w:rFonts w:ascii="Calibri" w:hAnsi="Calibri" w:cs="Calibri"/>
                <w:sz w:val="24"/>
                <w:szCs w:val="24"/>
                <w:lang w:eastAsia="ro-RO"/>
              </w:rPr>
            </w:pPr>
          </w:p>
        </w:tc>
      </w:tr>
    </w:tbl>
    <w:p w14:paraId="450B09B6" w14:textId="77777777" w:rsidR="00565569" w:rsidRPr="00546737" w:rsidRDefault="00565569" w:rsidP="00565569">
      <w:pPr>
        <w:ind w:firstLine="706"/>
        <w:jc w:val="both"/>
        <w:rPr>
          <w:rFonts w:ascii="Calibri" w:hAnsi="Calibri" w:cs="Calibri"/>
          <w:sz w:val="24"/>
          <w:szCs w:val="24"/>
        </w:rPr>
      </w:pPr>
    </w:p>
    <w:p w14:paraId="538063D5" w14:textId="77777777" w:rsidR="00565569" w:rsidRPr="00546737" w:rsidRDefault="00565569" w:rsidP="00565569">
      <w:pPr>
        <w:ind w:firstLine="706"/>
        <w:jc w:val="both"/>
        <w:rPr>
          <w:rFonts w:ascii="Calibri" w:hAnsi="Calibri" w:cs="Calibri"/>
          <w:sz w:val="24"/>
          <w:szCs w:val="24"/>
        </w:rPr>
      </w:pPr>
    </w:p>
    <w:p w14:paraId="7F82BE9D" w14:textId="77777777" w:rsidR="00565569" w:rsidRPr="00546737" w:rsidRDefault="00565569" w:rsidP="00565569">
      <w:pPr>
        <w:ind w:firstLine="706"/>
        <w:jc w:val="both"/>
        <w:rPr>
          <w:rFonts w:ascii="Calibri" w:hAnsi="Calibri" w:cs="Calibri"/>
          <w:sz w:val="24"/>
          <w:szCs w:val="24"/>
        </w:rPr>
      </w:pPr>
    </w:p>
    <w:p w14:paraId="0E5F4AA4" w14:textId="77777777" w:rsidR="00DD6E1E" w:rsidRPr="00546737" w:rsidRDefault="00DD6E1E" w:rsidP="00565569">
      <w:pPr>
        <w:ind w:firstLine="706"/>
        <w:jc w:val="both"/>
        <w:rPr>
          <w:rFonts w:ascii="Calibri" w:hAnsi="Calibri" w:cs="Calibri"/>
          <w:sz w:val="24"/>
          <w:szCs w:val="24"/>
        </w:rPr>
      </w:pPr>
    </w:p>
    <w:p w14:paraId="5BEF6938" w14:textId="77777777" w:rsidR="00DD6E1E" w:rsidRPr="00546737" w:rsidRDefault="00DD6E1E" w:rsidP="00565569">
      <w:pPr>
        <w:ind w:firstLine="706"/>
        <w:jc w:val="both"/>
        <w:rPr>
          <w:rFonts w:ascii="Calibri" w:hAnsi="Calibri" w:cs="Calibri"/>
          <w:sz w:val="24"/>
          <w:szCs w:val="24"/>
        </w:rPr>
      </w:pPr>
    </w:p>
    <w:p w14:paraId="5F5B554C" w14:textId="77777777" w:rsidR="00DD6E1E" w:rsidRPr="00546737" w:rsidRDefault="00DD6E1E" w:rsidP="00565569">
      <w:pPr>
        <w:ind w:firstLine="706"/>
        <w:jc w:val="both"/>
        <w:rPr>
          <w:rFonts w:ascii="Calibri" w:hAnsi="Calibri" w:cs="Calibri"/>
          <w:sz w:val="24"/>
          <w:szCs w:val="24"/>
        </w:rPr>
      </w:pPr>
    </w:p>
    <w:p w14:paraId="45092116" w14:textId="77777777" w:rsidR="00DD6E1E" w:rsidRPr="00546737" w:rsidRDefault="00DD6E1E" w:rsidP="00565569">
      <w:pPr>
        <w:ind w:firstLine="706"/>
        <w:jc w:val="both"/>
        <w:rPr>
          <w:rFonts w:ascii="Calibri" w:hAnsi="Calibri" w:cs="Calibri"/>
          <w:sz w:val="24"/>
          <w:szCs w:val="24"/>
        </w:rPr>
      </w:pPr>
    </w:p>
    <w:p w14:paraId="648928A3" w14:textId="77777777" w:rsidR="00DD6E1E" w:rsidRPr="00546737" w:rsidRDefault="00DD6E1E" w:rsidP="00565569">
      <w:pPr>
        <w:ind w:firstLine="706"/>
        <w:jc w:val="both"/>
        <w:rPr>
          <w:rFonts w:ascii="Calibri" w:hAnsi="Calibri" w:cs="Calibri"/>
          <w:sz w:val="24"/>
          <w:szCs w:val="24"/>
        </w:rPr>
      </w:pPr>
    </w:p>
    <w:p w14:paraId="0DCBB630" w14:textId="77777777" w:rsidR="00DD6E1E" w:rsidRPr="00546737" w:rsidRDefault="00DD6E1E" w:rsidP="00565569">
      <w:pPr>
        <w:ind w:firstLine="706"/>
        <w:jc w:val="both"/>
        <w:rPr>
          <w:rFonts w:ascii="Calibri" w:hAnsi="Calibri" w:cs="Calibri"/>
          <w:sz w:val="24"/>
          <w:szCs w:val="24"/>
        </w:rPr>
      </w:pPr>
    </w:p>
    <w:p w14:paraId="6A3E14EB" w14:textId="77777777" w:rsidR="00DD6E1E" w:rsidRPr="00546737" w:rsidRDefault="00DD6E1E" w:rsidP="00565569">
      <w:pPr>
        <w:ind w:firstLine="706"/>
        <w:jc w:val="both"/>
        <w:rPr>
          <w:rFonts w:ascii="Calibri" w:hAnsi="Calibri" w:cs="Calibri"/>
          <w:sz w:val="24"/>
          <w:szCs w:val="24"/>
        </w:rPr>
      </w:pPr>
    </w:p>
    <w:p w14:paraId="4CB1E656" w14:textId="77777777" w:rsidR="00DD6E1E" w:rsidRPr="00546737" w:rsidRDefault="00DD6E1E" w:rsidP="00565569">
      <w:pPr>
        <w:ind w:firstLine="706"/>
        <w:jc w:val="both"/>
        <w:rPr>
          <w:rFonts w:ascii="Calibri" w:hAnsi="Calibri" w:cs="Calibri"/>
          <w:sz w:val="24"/>
          <w:szCs w:val="24"/>
        </w:rPr>
      </w:pPr>
    </w:p>
    <w:p w14:paraId="6EAB2E05" w14:textId="77777777" w:rsidR="00DD6E1E" w:rsidRPr="00546737" w:rsidRDefault="00DD6E1E" w:rsidP="00565569">
      <w:pPr>
        <w:ind w:firstLine="706"/>
        <w:jc w:val="both"/>
        <w:rPr>
          <w:rFonts w:ascii="Calibri" w:hAnsi="Calibri" w:cs="Calibri"/>
          <w:sz w:val="24"/>
          <w:szCs w:val="24"/>
        </w:rPr>
      </w:pPr>
    </w:p>
    <w:p w14:paraId="11F14D19" w14:textId="77777777" w:rsidR="00CB7D1D" w:rsidRPr="00546737" w:rsidRDefault="00CB7D1D" w:rsidP="00546737">
      <w:pPr>
        <w:pStyle w:val="Antet"/>
        <w:shd w:val="clear" w:color="auto" w:fill="FFFFFF"/>
        <w:spacing w:line="276" w:lineRule="auto"/>
        <w:ind w:firstLine="0"/>
        <w:jc w:val="both"/>
        <w:rPr>
          <w:rFonts w:ascii="Calibri" w:hAnsi="Calibri" w:cs="Calibri"/>
          <w:sz w:val="24"/>
          <w:szCs w:val="24"/>
          <w:lang w:eastAsia="ro-RO"/>
        </w:rPr>
      </w:pPr>
    </w:p>
    <w:p w14:paraId="1B95CD10" w14:textId="77777777" w:rsidR="00546737" w:rsidRDefault="00546737" w:rsidP="00546737">
      <w:pPr>
        <w:pStyle w:val="Antet"/>
        <w:shd w:val="clear" w:color="auto" w:fill="FFFFFF"/>
        <w:spacing w:line="276" w:lineRule="auto"/>
        <w:ind w:firstLine="0"/>
        <w:jc w:val="both"/>
        <w:rPr>
          <w:rFonts w:ascii="Calibri" w:hAnsi="Calibri" w:cs="Calibri"/>
          <w:sz w:val="24"/>
          <w:szCs w:val="24"/>
          <w:lang w:eastAsia="ro-RO"/>
        </w:rPr>
      </w:pPr>
    </w:p>
    <w:p w14:paraId="104973A3" w14:textId="77777777" w:rsidR="00B91892" w:rsidRDefault="00B91892" w:rsidP="00546737">
      <w:pPr>
        <w:pStyle w:val="Antet"/>
        <w:shd w:val="clear" w:color="auto" w:fill="FFFFFF"/>
        <w:spacing w:line="276" w:lineRule="auto"/>
        <w:ind w:firstLine="0"/>
        <w:jc w:val="both"/>
        <w:rPr>
          <w:rFonts w:ascii="Calibri" w:hAnsi="Calibri" w:cs="Calibri"/>
          <w:sz w:val="24"/>
          <w:szCs w:val="24"/>
          <w:lang w:eastAsia="ro-RO"/>
        </w:rPr>
      </w:pPr>
    </w:p>
    <w:p w14:paraId="5F351B14" w14:textId="77777777" w:rsidR="00B91892" w:rsidRDefault="00B91892" w:rsidP="00546737">
      <w:pPr>
        <w:pStyle w:val="Antet"/>
        <w:shd w:val="clear" w:color="auto" w:fill="FFFFFF"/>
        <w:spacing w:line="276" w:lineRule="auto"/>
        <w:ind w:firstLine="0"/>
        <w:jc w:val="both"/>
        <w:rPr>
          <w:rFonts w:ascii="Calibri" w:hAnsi="Calibri" w:cs="Calibri"/>
          <w:sz w:val="24"/>
          <w:szCs w:val="24"/>
          <w:lang w:eastAsia="ro-RO"/>
        </w:rPr>
      </w:pPr>
    </w:p>
    <w:p w14:paraId="69920CF6" w14:textId="77777777" w:rsidR="00B91892" w:rsidRDefault="00B91892" w:rsidP="00546737">
      <w:pPr>
        <w:pStyle w:val="Antet"/>
        <w:shd w:val="clear" w:color="auto" w:fill="FFFFFF"/>
        <w:spacing w:line="276" w:lineRule="auto"/>
        <w:ind w:firstLine="0"/>
        <w:jc w:val="both"/>
        <w:rPr>
          <w:rFonts w:ascii="Calibri" w:hAnsi="Calibri" w:cs="Calibri"/>
          <w:sz w:val="24"/>
          <w:szCs w:val="24"/>
          <w:lang w:eastAsia="ro-RO"/>
        </w:rPr>
      </w:pPr>
    </w:p>
    <w:p w14:paraId="2F986BA9" w14:textId="77777777" w:rsidR="00D42D37" w:rsidRDefault="00D42D37" w:rsidP="00546737">
      <w:pPr>
        <w:pStyle w:val="Antet"/>
        <w:shd w:val="clear" w:color="auto" w:fill="FFFFFF"/>
        <w:spacing w:line="276" w:lineRule="auto"/>
        <w:ind w:firstLine="0"/>
        <w:jc w:val="both"/>
        <w:rPr>
          <w:rFonts w:ascii="Calibri" w:hAnsi="Calibri" w:cs="Calibri"/>
          <w:sz w:val="24"/>
          <w:szCs w:val="24"/>
          <w:lang w:eastAsia="ro-RO"/>
        </w:rPr>
      </w:pPr>
    </w:p>
    <w:p w14:paraId="751D0E30" w14:textId="77777777" w:rsidR="00C0516C" w:rsidRDefault="00C0516C" w:rsidP="00546737">
      <w:pPr>
        <w:pStyle w:val="Antet"/>
        <w:shd w:val="clear" w:color="auto" w:fill="FFFFFF"/>
        <w:spacing w:line="276" w:lineRule="auto"/>
        <w:ind w:firstLine="0"/>
        <w:jc w:val="both"/>
        <w:rPr>
          <w:rFonts w:ascii="Calibri" w:hAnsi="Calibri" w:cs="Calibri"/>
          <w:sz w:val="24"/>
          <w:szCs w:val="24"/>
          <w:lang w:eastAsia="ro-RO"/>
        </w:rPr>
      </w:pPr>
    </w:p>
    <w:p w14:paraId="0981A01E" w14:textId="77777777" w:rsidR="00B91892" w:rsidRPr="00546737" w:rsidRDefault="00B91892" w:rsidP="00546737">
      <w:pPr>
        <w:pStyle w:val="Antet"/>
        <w:shd w:val="clear" w:color="auto" w:fill="FFFFFF"/>
        <w:spacing w:line="276" w:lineRule="auto"/>
        <w:ind w:firstLine="0"/>
        <w:jc w:val="both"/>
        <w:rPr>
          <w:rFonts w:ascii="Calibri" w:hAnsi="Calibri" w:cs="Calibri"/>
          <w:sz w:val="24"/>
          <w:szCs w:val="24"/>
          <w:lang w:eastAsia="ro-RO"/>
        </w:rPr>
      </w:pPr>
    </w:p>
    <w:p w14:paraId="4FC2E1B2" w14:textId="32AF059C" w:rsidR="00B55FB0" w:rsidRPr="00546737" w:rsidRDefault="00DD6E1E" w:rsidP="00DD6E1E">
      <w:pPr>
        <w:shd w:val="clear" w:color="auto" w:fill="FFFFFF"/>
        <w:jc w:val="both"/>
        <w:rPr>
          <w:rFonts w:ascii="Calibri" w:hAnsi="Calibri" w:cs="Calibri"/>
          <w:i/>
          <w:iCs/>
          <w:sz w:val="24"/>
          <w:szCs w:val="24"/>
        </w:rPr>
      </w:pPr>
      <w:r w:rsidRPr="00546737">
        <w:rPr>
          <w:rStyle w:val="sden"/>
          <w:rFonts w:ascii="Calibri" w:eastAsiaTheme="majorEastAsia" w:hAnsi="Calibri" w:cs="Calibri"/>
          <w:i/>
          <w:iCs/>
          <w:color w:val="000000" w:themeColor="text1"/>
          <w:sz w:val="24"/>
          <w:szCs w:val="24"/>
          <w:bdr w:val="none" w:sz="0" w:space="0" w:color="auto" w:frame="1"/>
        </w:rPr>
        <w:t xml:space="preserve">Conform Legii nr. 8 din 14 martie 1996 (*republicată*) </w:t>
      </w:r>
      <w:r w:rsidRPr="00546737">
        <w:rPr>
          <w:rStyle w:val="shdr"/>
          <w:rFonts w:ascii="Calibri" w:eastAsia="Calibri" w:hAnsi="Calibri" w:cs="Calibri"/>
          <w:i/>
          <w:iCs/>
          <w:color w:val="000000" w:themeColor="text1"/>
          <w:sz w:val="24"/>
          <w:szCs w:val="24"/>
          <w:bdr w:val="none" w:sz="0" w:space="0" w:color="auto" w:frame="1"/>
        </w:rPr>
        <w:t>privind dreptul de autor și drepturile conexe*),</w:t>
      </w:r>
      <w:r w:rsidRPr="00546737">
        <w:rPr>
          <w:rStyle w:val="shdr"/>
          <w:rFonts w:ascii="Calibri" w:eastAsia="Calibri" w:hAnsi="Calibri" w:cs="Calibri"/>
          <w:b/>
          <w:bCs/>
          <w:i/>
          <w:iCs/>
          <w:color w:val="000000" w:themeColor="text1"/>
          <w:sz w:val="24"/>
          <w:szCs w:val="24"/>
          <w:bdr w:val="none" w:sz="0" w:space="0" w:color="auto" w:frame="1"/>
        </w:rPr>
        <w:t xml:space="preserve"> </w:t>
      </w:r>
      <w:r w:rsidR="004A0D18" w:rsidRPr="00546737">
        <w:rPr>
          <w:rFonts w:ascii="Calibri" w:hAnsi="Calibri" w:cs="Calibri"/>
          <w:i/>
          <w:iCs/>
          <w:sz w:val="24"/>
          <w:szCs w:val="24"/>
        </w:rPr>
        <w:t>conținutul</w:t>
      </w:r>
      <w:r w:rsidRPr="00546737">
        <w:rPr>
          <w:rFonts w:ascii="Calibri" w:hAnsi="Calibri" w:cs="Calibri"/>
          <w:i/>
          <w:iCs/>
          <w:sz w:val="24"/>
          <w:szCs w:val="24"/>
        </w:rPr>
        <w:t xml:space="preserve"> acestui document este proprietatea </w:t>
      </w:r>
      <w:proofErr w:type="spellStart"/>
      <w:r w:rsidRPr="00546737">
        <w:rPr>
          <w:rFonts w:ascii="Calibri" w:hAnsi="Calibri" w:cs="Calibri"/>
          <w:i/>
          <w:iCs/>
          <w:sz w:val="24"/>
          <w:szCs w:val="24"/>
        </w:rPr>
        <w:t>Envirostage</w:t>
      </w:r>
      <w:proofErr w:type="spellEnd"/>
      <w:r w:rsidRPr="00546737">
        <w:rPr>
          <w:rFonts w:ascii="Calibri" w:hAnsi="Calibri" w:cs="Calibri"/>
          <w:i/>
          <w:iCs/>
          <w:sz w:val="24"/>
          <w:szCs w:val="24"/>
        </w:rPr>
        <w:t xml:space="preserve"> Consult SRL si nu poate fi utilizat, reprodus, distribuit, transmis, expus, preluat sau copiat </w:t>
      </w:r>
      <w:proofErr w:type="spellStart"/>
      <w:r w:rsidRPr="00546737">
        <w:rPr>
          <w:rFonts w:ascii="Calibri" w:hAnsi="Calibri" w:cs="Calibri"/>
          <w:i/>
          <w:iCs/>
          <w:sz w:val="24"/>
          <w:szCs w:val="24"/>
        </w:rPr>
        <w:t>făra</w:t>
      </w:r>
      <w:proofErr w:type="spellEnd"/>
      <w:r w:rsidRPr="00546737">
        <w:rPr>
          <w:rFonts w:ascii="Calibri" w:hAnsi="Calibri" w:cs="Calibri"/>
          <w:i/>
          <w:iCs/>
          <w:sz w:val="24"/>
          <w:szCs w:val="24"/>
        </w:rPr>
        <w:t xml:space="preserve">̆ acordul scris al elaboratorului acestuia. </w:t>
      </w:r>
    </w:p>
    <w:p w14:paraId="18EC7D61" w14:textId="77777777" w:rsidR="00DD6E1E" w:rsidRPr="00546737" w:rsidRDefault="00DD6E1E" w:rsidP="00DD6E1E">
      <w:pPr>
        <w:shd w:val="clear" w:color="auto" w:fill="FFFFFF"/>
        <w:jc w:val="both"/>
        <w:rPr>
          <w:rFonts w:ascii="Calibri" w:hAnsi="Calibri" w:cs="Calibri"/>
          <w:i/>
          <w:iCs/>
          <w:sz w:val="24"/>
          <w:szCs w:val="24"/>
        </w:rPr>
      </w:pPr>
    </w:p>
    <w:p w14:paraId="5754D5D7" w14:textId="77777777" w:rsidR="00DD6E1E" w:rsidRPr="00546737" w:rsidRDefault="00DD6E1E" w:rsidP="00DD6E1E">
      <w:pPr>
        <w:shd w:val="clear" w:color="auto" w:fill="FFFFFF"/>
        <w:jc w:val="both"/>
        <w:rPr>
          <w:rFonts w:ascii="Calibri" w:hAnsi="Calibri" w:cs="Calibri"/>
          <w:i/>
          <w:iCs/>
          <w:sz w:val="24"/>
          <w:szCs w:val="24"/>
        </w:rPr>
      </w:pPr>
    </w:p>
    <w:p w14:paraId="4B56C40A" w14:textId="77777777" w:rsidR="00DD6E1E" w:rsidRPr="00546737" w:rsidRDefault="00DD6E1E" w:rsidP="00DD6E1E">
      <w:pPr>
        <w:shd w:val="clear" w:color="auto" w:fill="FFFFFF"/>
        <w:jc w:val="both"/>
        <w:rPr>
          <w:rFonts w:ascii="Calibri" w:hAnsi="Calibri" w:cs="Calibri"/>
          <w:b/>
          <w:bCs/>
          <w:sz w:val="24"/>
          <w:szCs w:val="24"/>
          <w:lang w:eastAsia="ro-RO"/>
        </w:rPr>
      </w:pPr>
    </w:p>
    <w:p w14:paraId="02594C6C" w14:textId="77777777" w:rsidR="00B55FB0" w:rsidRPr="00546737" w:rsidRDefault="00B55FB0" w:rsidP="00B55FB0">
      <w:pPr>
        <w:pStyle w:val="Antet"/>
        <w:shd w:val="clear" w:color="auto" w:fill="FFFFFF"/>
        <w:spacing w:line="276" w:lineRule="auto"/>
        <w:jc w:val="both"/>
        <w:rPr>
          <w:rFonts w:ascii="Calibri" w:hAnsi="Calibri" w:cs="Calibri"/>
          <w:b/>
          <w:bCs/>
          <w:sz w:val="24"/>
          <w:szCs w:val="24"/>
          <w:lang w:eastAsia="ro-RO"/>
        </w:rPr>
      </w:pPr>
      <w:r w:rsidRPr="00546737">
        <w:rPr>
          <w:rFonts w:ascii="Calibri" w:hAnsi="Calibri" w:cs="Calibri"/>
          <w:b/>
          <w:bCs/>
          <w:sz w:val="24"/>
          <w:szCs w:val="24"/>
          <w:lang w:eastAsia="ro-RO"/>
        </w:rPr>
        <w:t>ABREVIERI SI ACRONIME</w:t>
      </w:r>
    </w:p>
    <w:tbl>
      <w:tblPr>
        <w:tblStyle w:val="Tabelgril"/>
        <w:tblW w:w="0" w:type="auto"/>
        <w:tblLook w:val="04A0" w:firstRow="1" w:lastRow="0" w:firstColumn="1" w:lastColumn="0" w:noHBand="0" w:noVBand="1"/>
      </w:tblPr>
      <w:tblGrid>
        <w:gridCol w:w="2547"/>
        <w:gridCol w:w="6469"/>
      </w:tblGrid>
      <w:tr w:rsidR="00B55FB0" w:rsidRPr="00741631" w14:paraId="5674B440" w14:textId="77777777" w:rsidTr="0059095B">
        <w:tc>
          <w:tcPr>
            <w:tcW w:w="2547" w:type="dxa"/>
          </w:tcPr>
          <w:p w14:paraId="36D58E25" w14:textId="77777777" w:rsidR="00B55FB0" w:rsidRPr="00741631" w:rsidRDefault="00B55FB0" w:rsidP="009547E0">
            <w:pPr>
              <w:pStyle w:val="Antet"/>
              <w:spacing w:line="276" w:lineRule="auto"/>
              <w:rPr>
                <w:rFonts w:ascii="Calibri" w:hAnsi="Calibri" w:cs="Calibri"/>
                <w:b/>
                <w:bCs/>
                <w:sz w:val="24"/>
                <w:szCs w:val="24"/>
                <w:lang w:eastAsia="ro-RO"/>
              </w:rPr>
            </w:pPr>
            <w:r w:rsidRPr="00741631">
              <w:rPr>
                <w:rFonts w:ascii="Calibri" w:hAnsi="Calibri" w:cs="Calibri"/>
                <w:sz w:val="24"/>
                <w:szCs w:val="24"/>
                <w:lang w:eastAsia="ro-RO"/>
              </w:rPr>
              <w:t xml:space="preserve">APM   </w:t>
            </w:r>
          </w:p>
        </w:tc>
        <w:tc>
          <w:tcPr>
            <w:tcW w:w="6469" w:type="dxa"/>
          </w:tcPr>
          <w:p w14:paraId="39BB0327" w14:textId="77777777" w:rsidR="00B55FB0" w:rsidRPr="00741631" w:rsidRDefault="00B55FB0" w:rsidP="009547E0">
            <w:pPr>
              <w:pStyle w:val="Antet"/>
              <w:spacing w:line="276" w:lineRule="auto"/>
              <w:rPr>
                <w:rFonts w:ascii="Calibri" w:hAnsi="Calibri" w:cs="Calibri"/>
                <w:b/>
                <w:bCs/>
                <w:sz w:val="24"/>
                <w:szCs w:val="24"/>
                <w:lang w:eastAsia="ro-RO"/>
              </w:rPr>
            </w:pPr>
            <w:r w:rsidRPr="00741631">
              <w:rPr>
                <w:rFonts w:ascii="Calibri" w:hAnsi="Calibri" w:cs="Calibri"/>
                <w:sz w:val="24"/>
                <w:szCs w:val="24"/>
                <w:lang w:eastAsia="ro-RO"/>
              </w:rPr>
              <w:t>Agenția pentru Protecția Mediului</w:t>
            </w:r>
          </w:p>
        </w:tc>
      </w:tr>
      <w:tr w:rsidR="00B55FB0" w:rsidRPr="00741631" w14:paraId="7691F078" w14:textId="77777777" w:rsidTr="0059095B">
        <w:tc>
          <w:tcPr>
            <w:tcW w:w="2547" w:type="dxa"/>
          </w:tcPr>
          <w:p w14:paraId="5633E738" w14:textId="77777777" w:rsidR="00B55FB0" w:rsidRPr="00741631" w:rsidRDefault="00B55FB0" w:rsidP="009547E0">
            <w:pPr>
              <w:pStyle w:val="Antet"/>
              <w:spacing w:line="276" w:lineRule="auto"/>
              <w:rPr>
                <w:rFonts w:ascii="Calibri" w:hAnsi="Calibri" w:cs="Calibri"/>
                <w:b/>
                <w:bCs/>
                <w:sz w:val="24"/>
                <w:szCs w:val="24"/>
                <w:lang w:eastAsia="ro-RO"/>
              </w:rPr>
            </w:pPr>
            <w:r w:rsidRPr="00741631">
              <w:rPr>
                <w:rFonts w:ascii="Calibri" w:hAnsi="Calibri" w:cs="Calibri"/>
                <w:sz w:val="24"/>
                <w:szCs w:val="24"/>
                <w:lang w:eastAsia="ro-RO"/>
              </w:rPr>
              <w:t xml:space="preserve">AP     </w:t>
            </w:r>
          </w:p>
        </w:tc>
        <w:tc>
          <w:tcPr>
            <w:tcW w:w="6469" w:type="dxa"/>
          </w:tcPr>
          <w:p w14:paraId="203A45BC" w14:textId="77777777" w:rsidR="00B55FB0" w:rsidRPr="00741631" w:rsidRDefault="00B55FB0" w:rsidP="009547E0">
            <w:pPr>
              <w:pStyle w:val="Antet"/>
              <w:spacing w:line="276" w:lineRule="auto"/>
              <w:rPr>
                <w:rFonts w:ascii="Calibri" w:hAnsi="Calibri" w:cs="Calibri"/>
                <w:b/>
                <w:bCs/>
                <w:sz w:val="24"/>
                <w:szCs w:val="24"/>
                <w:lang w:eastAsia="ro-RO"/>
              </w:rPr>
            </w:pPr>
            <w:r w:rsidRPr="00741631">
              <w:rPr>
                <w:rFonts w:ascii="Calibri" w:hAnsi="Calibri" w:cs="Calibri"/>
                <w:sz w:val="24"/>
                <w:szCs w:val="24"/>
                <w:lang w:eastAsia="ro-RO"/>
              </w:rPr>
              <w:t>Arie Protejată</w:t>
            </w:r>
          </w:p>
        </w:tc>
      </w:tr>
      <w:tr w:rsidR="00AA7F9B" w:rsidRPr="00741631" w14:paraId="6DB2B43D" w14:textId="77777777" w:rsidTr="0059095B">
        <w:tc>
          <w:tcPr>
            <w:tcW w:w="2547" w:type="dxa"/>
          </w:tcPr>
          <w:p w14:paraId="05E608FD" w14:textId="06567A2F" w:rsidR="00AA7F9B" w:rsidRPr="00741631" w:rsidRDefault="00AA7F9B" w:rsidP="009547E0">
            <w:pPr>
              <w:pStyle w:val="Antet"/>
              <w:spacing w:line="276" w:lineRule="auto"/>
              <w:rPr>
                <w:rFonts w:ascii="Calibri" w:hAnsi="Calibri" w:cs="Calibri"/>
                <w:sz w:val="24"/>
                <w:szCs w:val="24"/>
                <w:lang w:eastAsia="ro-RO"/>
              </w:rPr>
            </w:pPr>
            <w:r w:rsidRPr="00741631">
              <w:rPr>
                <w:rFonts w:ascii="Calibri" w:eastAsia="Verdana" w:hAnsi="Calibri" w:cs="Calibri"/>
                <w:color w:val="000000"/>
                <w:sz w:val="24"/>
                <w:szCs w:val="24"/>
                <w:lang w:eastAsia="ro-RO" w:bidi="ro-RO"/>
              </w:rPr>
              <w:t>CB</w:t>
            </w:r>
          </w:p>
        </w:tc>
        <w:tc>
          <w:tcPr>
            <w:tcW w:w="6469" w:type="dxa"/>
          </w:tcPr>
          <w:p w14:paraId="64F387EE" w14:textId="3E9A1665" w:rsidR="00AA7F9B" w:rsidRPr="00741631" w:rsidRDefault="00AA7F9B" w:rsidP="009547E0">
            <w:pPr>
              <w:pStyle w:val="Antet"/>
              <w:spacing w:line="276" w:lineRule="auto"/>
              <w:rPr>
                <w:rFonts w:ascii="Calibri" w:hAnsi="Calibri" w:cs="Calibri"/>
                <w:sz w:val="24"/>
                <w:szCs w:val="24"/>
                <w:lang w:eastAsia="ro-RO"/>
              </w:rPr>
            </w:pPr>
            <w:r w:rsidRPr="00741631">
              <w:rPr>
                <w:rFonts w:ascii="Calibri" w:eastAsia="Verdana" w:hAnsi="Calibri" w:cs="Calibri"/>
                <w:color w:val="000000"/>
                <w:sz w:val="24"/>
                <w:szCs w:val="24"/>
                <w:lang w:eastAsia="ro-RO" w:bidi="ro-RO"/>
              </w:rPr>
              <w:t>Căminele de branșament</w:t>
            </w:r>
          </w:p>
        </w:tc>
      </w:tr>
      <w:tr w:rsidR="00B55FB0" w:rsidRPr="00741631" w14:paraId="2DE94375" w14:textId="77777777" w:rsidTr="0059095B">
        <w:tc>
          <w:tcPr>
            <w:tcW w:w="2547" w:type="dxa"/>
          </w:tcPr>
          <w:p w14:paraId="09F753F6" w14:textId="77777777" w:rsidR="00B55FB0" w:rsidRPr="00741631" w:rsidRDefault="00B55FB0" w:rsidP="009547E0">
            <w:pPr>
              <w:pStyle w:val="Antet"/>
              <w:spacing w:line="276" w:lineRule="auto"/>
              <w:rPr>
                <w:rFonts w:ascii="Calibri" w:hAnsi="Calibri" w:cs="Calibri"/>
                <w:b/>
                <w:bCs/>
                <w:sz w:val="24"/>
                <w:szCs w:val="24"/>
                <w:lang w:eastAsia="ro-RO"/>
              </w:rPr>
            </w:pPr>
            <w:r w:rsidRPr="00741631">
              <w:rPr>
                <w:rFonts w:ascii="Calibri" w:hAnsi="Calibri" w:cs="Calibri"/>
                <w:sz w:val="24"/>
                <w:szCs w:val="24"/>
                <w:lang w:eastAsia="ro-RO"/>
              </w:rPr>
              <w:t xml:space="preserve">FS  </w:t>
            </w:r>
          </w:p>
        </w:tc>
        <w:tc>
          <w:tcPr>
            <w:tcW w:w="6469" w:type="dxa"/>
          </w:tcPr>
          <w:p w14:paraId="705CA9C1" w14:textId="77777777" w:rsidR="00B55FB0" w:rsidRPr="00741631" w:rsidRDefault="00B55FB0" w:rsidP="009547E0">
            <w:pPr>
              <w:pStyle w:val="Antet"/>
              <w:spacing w:line="276" w:lineRule="auto"/>
              <w:rPr>
                <w:rFonts w:ascii="Calibri" w:hAnsi="Calibri" w:cs="Calibri"/>
                <w:b/>
                <w:bCs/>
                <w:sz w:val="24"/>
                <w:szCs w:val="24"/>
                <w:lang w:eastAsia="ro-RO"/>
              </w:rPr>
            </w:pPr>
            <w:r w:rsidRPr="00741631">
              <w:rPr>
                <w:rFonts w:ascii="Calibri" w:hAnsi="Calibri" w:cs="Calibri"/>
                <w:sz w:val="24"/>
                <w:szCs w:val="24"/>
                <w:lang w:eastAsia="ro-RO"/>
              </w:rPr>
              <w:t>Formular Standard</w:t>
            </w:r>
          </w:p>
        </w:tc>
      </w:tr>
      <w:tr w:rsidR="00AA7F9B" w:rsidRPr="00741631" w14:paraId="4EC2CDEF" w14:textId="77777777" w:rsidTr="0059095B">
        <w:tc>
          <w:tcPr>
            <w:tcW w:w="2547" w:type="dxa"/>
          </w:tcPr>
          <w:p w14:paraId="3BD57253" w14:textId="6AF95FE9" w:rsidR="00AA7F9B" w:rsidRPr="00741631" w:rsidRDefault="00AA7F9B" w:rsidP="009547E0">
            <w:pPr>
              <w:pStyle w:val="Antet"/>
              <w:spacing w:line="276" w:lineRule="auto"/>
              <w:rPr>
                <w:rFonts w:ascii="Calibri" w:hAnsi="Calibri" w:cs="Calibri"/>
                <w:sz w:val="24"/>
                <w:szCs w:val="24"/>
                <w:lang w:eastAsia="ro-RO"/>
              </w:rPr>
            </w:pPr>
            <w:r w:rsidRPr="00741631">
              <w:rPr>
                <w:rFonts w:ascii="Calibri" w:eastAsia="Microsoft Sans Serif" w:hAnsi="Calibri" w:cs="Calibri"/>
                <w:color w:val="000000"/>
                <w:sz w:val="24"/>
                <w:szCs w:val="24"/>
                <w:lang w:eastAsia="ro-RO" w:bidi="ro-RO"/>
              </w:rPr>
              <w:t xml:space="preserve">LE </w:t>
            </w:r>
          </w:p>
        </w:tc>
        <w:tc>
          <w:tcPr>
            <w:tcW w:w="6469" w:type="dxa"/>
          </w:tcPr>
          <w:p w14:paraId="068F9E91" w14:textId="5C4CE17E" w:rsidR="00AA7F9B" w:rsidRPr="00741631" w:rsidRDefault="00AA7F9B" w:rsidP="009547E0">
            <w:pPr>
              <w:pStyle w:val="Antet"/>
              <w:spacing w:line="276" w:lineRule="auto"/>
              <w:rPr>
                <w:rFonts w:ascii="Calibri" w:hAnsi="Calibri" w:cs="Calibri"/>
                <w:sz w:val="24"/>
                <w:szCs w:val="24"/>
                <w:lang w:eastAsia="ro-RO"/>
              </w:rPr>
            </w:pPr>
            <w:r w:rsidRPr="00741631">
              <w:rPr>
                <w:rFonts w:ascii="Calibri" w:eastAsia="Microsoft Sans Serif" w:hAnsi="Calibri" w:cs="Calibri"/>
                <w:color w:val="000000"/>
                <w:sz w:val="24"/>
                <w:szCs w:val="24"/>
                <w:lang w:eastAsia="ro-RO" w:bidi="ro-RO"/>
              </w:rPr>
              <w:t>LE = locuitori echivalenți</w:t>
            </w:r>
          </w:p>
        </w:tc>
      </w:tr>
      <w:tr w:rsidR="00B55FB0" w:rsidRPr="00741631" w14:paraId="1BEBA591" w14:textId="77777777" w:rsidTr="0059095B">
        <w:tc>
          <w:tcPr>
            <w:tcW w:w="2547" w:type="dxa"/>
          </w:tcPr>
          <w:p w14:paraId="68CD9A05" w14:textId="77777777" w:rsidR="00B55FB0" w:rsidRPr="00741631" w:rsidRDefault="00B55FB0" w:rsidP="009547E0">
            <w:pPr>
              <w:pStyle w:val="NormalWeb"/>
              <w:rPr>
                <w:rFonts w:ascii="Calibri" w:hAnsi="Calibri" w:cs="Calibri"/>
                <w:sz w:val="24"/>
                <w:szCs w:val="24"/>
              </w:rPr>
            </w:pPr>
            <w:r w:rsidRPr="00741631">
              <w:rPr>
                <w:rFonts w:ascii="Calibri" w:hAnsi="Calibri" w:cs="Calibri"/>
                <w:sz w:val="24"/>
                <w:szCs w:val="24"/>
              </w:rPr>
              <w:t xml:space="preserve">OUG nr. 57/2007 </w:t>
            </w:r>
          </w:p>
          <w:p w14:paraId="329AACB3" w14:textId="77777777" w:rsidR="00B55FB0" w:rsidRPr="00741631" w:rsidRDefault="00B55FB0" w:rsidP="009547E0">
            <w:pPr>
              <w:pStyle w:val="Antet"/>
              <w:spacing w:line="276" w:lineRule="auto"/>
              <w:rPr>
                <w:rFonts w:ascii="Calibri" w:hAnsi="Calibri" w:cs="Calibri"/>
                <w:sz w:val="24"/>
                <w:szCs w:val="24"/>
                <w:lang w:eastAsia="ro-RO"/>
              </w:rPr>
            </w:pPr>
          </w:p>
        </w:tc>
        <w:tc>
          <w:tcPr>
            <w:tcW w:w="6469" w:type="dxa"/>
          </w:tcPr>
          <w:p w14:paraId="72E024AB" w14:textId="77777777" w:rsidR="00B55FB0" w:rsidRPr="00741631" w:rsidRDefault="00B55FB0" w:rsidP="009547E0">
            <w:pPr>
              <w:pStyle w:val="NormalWeb"/>
              <w:rPr>
                <w:rFonts w:ascii="Calibri" w:hAnsi="Calibri" w:cs="Calibri"/>
                <w:sz w:val="24"/>
                <w:szCs w:val="24"/>
              </w:rPr>
            </w:pPr>
            <w:r w:rsidRPr="00741631">
              <w:rPr>
                <w:rFonts w:ascii="Calibri" w:hAnsi="Calibri" w:cs="Calibri"/>
                <w:sz w:val="24"/>
                <w:szCs w:val="24"/>
              </w:rPr>
              <w:t>Ordonanța de Urgență a Guvernului nr. 57 din 20 iunie 2007 privind regimul ariilor naturale protejate, conservarea habitatelor naturale, a florei si faunei sălbatice, aprobata cu modificări si completări prin Legea nr. 49/2011, cu modificările si completările ulterioare</w:t>
            </w:r>
          </w:p>
        </w:tc>
      </w:tr>
      <w:tr w:rsidR="00AA7F9B" w:rsidRPr="00741631" w14:paraId="1A7D0466" w14:textId="77777777" w:rsidTr="0059095B">
        <w:tc>
          <w:tcPr>
            <w:tcW w:w="2547" w:type="dxa"/>
          </w:tcPr>
          <w:p w14:paraId="446CB843" w14:textId="491E79BF" w:rsidR="00AA7F9B" w:rsidRPr="00741631" w:rsidRDefault="00AA7F9B" w:rsidP="009547E0">
            <w:pPr>
              <w:pStyle w:val="NormalWeb"/>
              <w:rPr>
                <w:rFonts w:ascii="Calibri" w:hAnsi="Calibri" w:cs="Calibri"/>
                <w:sz w:val="24"/>
                <w:szCs w:val="24"/>
              </w:rPr>
            </w:pPr>
            <w:r w:rsidRPr="00741631">
              <w:rPr>
                <w:rFonts w:ascii="Calibri" w:hAnsi="Calibri" w:cs="Calibri"/>
                <w:sz w:val="24"/>
                <w:szCs w:val="24"/>
              </w:rPr>
              <w:t>NTPA-001/2002</w:t>
            </w:r>
          </w:p>
        </w:tc>
        <w:tc>
          <w:tcPr>
            <w:tcW w:w="6469" w:type="dxa"/>
          </w:tcPr>
          <w:p w14:paraId="19E5A87A" w14:textId="0B8CF1B8" w:rsidR="00AA7F9B" w:rsidRPr="00741631" w:rsidRDefault="0072400A" w:rsidP="009547E0">
            <w:pPr>
              <w:pStyle w:val="NormalWeb"/>
              <w:rPr>
                <w:rFonts w:ascii="Calibri" w:hAnsi="Calibri" w:cs="Calibri"/>
                <w:sz w:val="24"/>
                <w:szCs w:val="24"/>
              </w:rPr>
            </w:pPr>
            <w:r w:rsidRPr="0072400A">
              <w:rPr>
                <w:rFonts w:ascii="Calibri" w:hAnsi="Calibri" w:cs="Calibri"/>
                <w:sz w:val="24"/>
                <w:szCs w:val="24"/>
              </w:rPr>
              <w:t xml:space="preserve">Normativul privind stabilirea limitelor de încărcare cu </w:t>
            </w:r>
            <w:proofErr w:type="spellStart"/>
            <w:r w:rsidRPr="0072400A">
              <w:rPr>
                <w:rFonts w:ascii="Calibri" w:hAnsi="Calibri" w:cs="Calibri"/>
                <w:sz w:val="24"/>
                <w:szCs w:val="24"/>
              </w:rPr>
              <w:t>poluanţi</w:t>
            </w:r>
            <w:proofErr w:type="spellEnd"/>
            <w:r w:rsidRPr="0072400A">
              <w:rPr>
                <w:rFonts w:ascii="Calibri" w:hAnsi="Calibri" w:cs="Calibri"/>
                <w:sz w:val="24"/>
                <w:szCs w:val="24"/>
              </w:rPr>
              <w:t xml:space="preserve"> a apelor uzate industriale </w:t>
            </w:r>
            <w:proofErr w:type="spellStart"/>
            <w:r w:rsidRPr="0072400A">
              <w:rPr>
                <w:rFonts w:ascii="Calibri" w:hAnsi="Calibri" w:cs="Calibri"/>
                <w:sz w:val="24"/>
                <w:szCs w:val="24"/>
              </w:rPr>
              <w:t>şi</w:t>
            </w:r>
            <w:proofErr w:type="spellEnd"/>
            <w:r w:rsidRPr="0072400A">
              <w:rPr>
                <w:rFonts w:ascii="Calibri" w:hAnsi="Calibri" w:cs="Calibri"/>
                <w:sz w:val="24"/>
                <w:szCs w:val="24"/>
              </w:rPr>
              <w:t xml:space="preserve"> urbane la evacuarea în receptorii naturali, NTPA-001/2002, din 28.02.2002</w:t>
            </w:r>
          </w:p>
        </w:tc>
      </w:tr>
      <w:tr w:rsidR="00B55FB0" w:rsidRPr="00741631" w14:paraId="0157E148" w14:textId="77777777" w:rsidTr="0059095B">
        <w:tc>
          <w:tcPr>
            <w:tcW w:w="2547" w:type="dxa"/>
          </w:tcPr>
          <w:p w14:paraId="3A3B5F4D" w14:textId="77777777" w:rsidR="00B55FB0" w:rsidRPr="00741631" w:rsidRDefault="00B55FB0" w:rsidP="009547E0">
            <w:pPr>
              <w:pStyle w:val="Antet"/>
              <w:spacing w:line="276" w:lineRule="auto"/>
              <w:rPr>
                <w:rFonts w:ascii="Calibri" w:hAnsi="Calibri" w:cs="Calibri"/>
                <w:b/>
                <w:bCs/>
                <w:sz w:val="24"/>
                <w:szCs w:val="24"/>
                <w:lang w:eastAsia="ro-RO"/>
              </w:rPr>
            </w:pPr>
            <w:r w:rsidRPr="00741631">
              <w:rPr>
                <w:rFonts w:ascii="Calibri" w:hAnsi="Calibri" w:cs="Calibri"/>
                <w:sz w:val="24"/>
                <w:szCs w:val="24"/>
                <w:lang w:eastAsia="ro-RO"/>
              </w:rPr>
              <w:t xml:space="preserve">PM     </w:t>
            </w:r>
          </w:p>
        </w:tc>
        <w:tc>
          <w:tcPr>
            <w:tcW w:w="6469" w:type="dxa"/>
          </w:tcPr>
          <w:p w14:paraId="12C3EC96" w14:textId="77777777" w:rsidR="00B55FB0" w:rsidRPr="00741631" w:rsidRDefault="00B55FB0" w:rsidP="009547E0">
            <w:pPr>
              <w:pStyle w:val="Antet"/>
              <w:spacing w:line="276" w:lineRule="auto"/>
              <w:rPr>
                <w:rFonts w:ascii="Calibri" w:hAnsi="Calibri" w:cs="Calibri"/>
                <w:b/>
                <w:bCs/>
                <w:sz w:val="24"/>
                <w:szCs w:val="24"/>
                <w:lang w:eastAsia="ro-RO"/>
              </w:rPr>
            </w:pPr>
            <w:r w:rsidRPr="00741631">
              <w:rPr>
                <w:rFonts w:ascii="Calibri" w:hAnsi="Calibri" w:cs="Calibri"/>
                <w:sz w:val="24"/>
                <w:szCs w:val="24"/>
                <w:lang w:eastAsia="ro-RO"/>
              </w:rPr>
              <w:t>Plan de management</w:t>
            </w:r>
          </w:p>
        </w:tc>
      </w:tr>
      <w:tr w:rsidR="00B55FB0" w:rsidRPr="00741631" w14:paraId="0482416E" w14:textId="77777777" w:rsidTr="0059095B">
        <w:tc>
          <w:tcPr>
            <w:tcW w:w="2547" w:type="dxa"/>
          </w:tcPr>
          <w:p w14:paraId="236A2FC5" w14:textId="77777777" w:rsidR="00B55FB0" w:rsidRPr="00741631" w:rsidRDefault="00B55FB0" w:rsidP="009547E0">
            <w:pPr>
              <w:pStyle w:val="Antet"/>
              <w:spacing w:line="276" w:lineRule="auto"/>
              <w:rPr>
                <w:rFonts w:ascii="Calibri" w:hAnsi="Calibri" w:cs="Calibri"/>
                <w:sz w:val="24"/>
                <w:szCs w:val="24"/>
                <w:lang w:eastAsia="ro-RO"/>
              </w:rPr>
            </w:pPr>
            <w:r w:rsidRPr="00741631">
              <w:rPr>
                <w:rFonts w:ascii="Calibri" w:hAnsi="Calibri" w:cs="Calibri"/>
                <w:sz w:val="24"/>
                <w:szCs w:val="24"/>
                <w:lang w:eastAsia="ro-RO"/>
              </w:rPr>
              <w:t>PP</w:t>
            </w:r>
          </w:p>
        </w:tc>
        <w:tc>
          <w:tcPr>
            <w:tcW w:w="6469" w:type="dxa"/>
          </w:tcPr>
          <w:p w14:paraId="3BB75D47" w14:textId="77777777" w:rsidR="00B55FB0" w:rsidRPr="00741631" w:rsidRDefault="00B55FB0" w:rsidP="009547E0">
            <w:pPr>
              <w:pStyle w:val="Antet"/>
              <w:spacing w:line="276" w:lineRule="auto"/>
              <w:rPr>
                <w:rFonts w:ascii="Calibri" w:hAnsi="Calibri" w:cs="Calibri"/>
                <w:sz w:val="24"/>
                <w:szCs w:val="24"/>
                <w:lang w:eastAsia="ro-RO"/>
              </w:rPr>
            </w:pPr>
            <w:r w:rsidRPr="00741631">
              <w:rPr>
                <w:rFonts w:ascii="Calibri" w:hAnsi="Calibri" w:cs="Calibri"/>
                <w:sz w:val="24"/>
                <w:szCs w:val="24"/>
                <w:lang w:eastAsia="ro-RO"/>
              </w:rPr>
              <w:t>Plan sau proiect</w:t>
            </w:r>
          </w:p>
        </w:tc>
      </w:tr>
      <w:tr w:rsidR="0059095B" w:rsidRPr="00741631" w14:paraId="74B46756" w14:textId="77777777" w:rsidTr="0059095B">
        <w:tc>
          <w:tcPr>
            <w:tcW w:w="2547" w:type="dxa"/>
          </w:tcPr>
          <w:p w14:paraId="652CCAF0" w14:textId="7AB2FA45" w:rsidR="0059095B" w:rsidRPr="00741631" w:rsidRDefault="0059095B" w:rsidP="0059095B">
            <w:pPr>
              <w:pStyle w:val="Antet"/>
              <w:spacing w:line="276" w:lineRule="auto"/>
              <w:rPr>
                <w:rFonts w:ascii="Calibri" w:hAnsi="Calibri" w:cs="Calibri"/>
                <w:sz w:val="24"/>
                <w:szCs w:val="24"/>
                <w:lang w:eastAsia="ro-RO"/>
              </w:rPr>
            </w:pPr>
            <w:r w:rsidRPr="00741631">
              <w:rPr>
                <w:rFonts w:ascii="Calibri" w:eastAsia="Verdana" w:hAnsi="Calibri" w:cs="Calibri"/>
                <w:color w:val="000000"/>
                <w:sz w:val="24"/>
                <w:szCs w:val="24"/>
                <w:lang w:eastAsia="ro-RO" w:bidi="ro-RO"/>
              </w:rPr>
              <w:t xml:space="preserve">PVC </w:t>
            </w:r>
          </w:p>
        </w:tc>
        <w:tc>
          <w:tcPr>
            <w:tcW w:w="6469" w:type="dxa"/>
          </w:tcPr>
          <w:p w14:paraId="02724457" w14:textId="19B41A9A" w:rsidR="0059095B" w:rsidRPr="00741631" w:rsidRDefault="00AA7F9B" w:rsidP="0059095B">
            <w:pPr>
              <w:pStyle w:val="Antet"/>
              <w:spacing w:line="276" w:lineRule="auto"/>
              <w:rPr>
                <w:rFonts w:ascii="Calibri" w:hAnsi="Calibri" w:cs="Calibri"/>
                <w:sz w:val="24"/>
                <w:szCs w:val="24"/>
                <w:lang w:eastAsia="ro-RO"/>
              </w:rPr>
            </w:pPr>
            <w:r w:rsidRPr="00741631">
              <w:rPr>
                <w:rFonts w:ascii="Calibri" w:hAnsi="Calibri" w:cs="Calibri"/>
                <w:sz w:val="24"/>
                <w:szCs w:val="24"/>
                <w:lang w:eastAsia="ro-RO"/>
              </w:rPr>
              <w:t>Policlorură de vinil</w:t>
            </w:r>
          </w:p>
        </w:tc>
      </w:tr>
      <w:tr w:rsidR="0059095B" w:rsidRPr="00741631" w14:paraId="6F69187E" w14:textId="77777777" w:rsidTr="0059095B">
        <w:tc>
          <w:tcPr>
            <w:tcW w:w="2547" w:type="dxa"/>
          </w:tcPr>
          <w:p w14:paraId="4A03F5A8" w14:textId="3F381DF4" w:rsidR="0059095B" w:rsidRPr="00741631" w:rsidRDefault="0059095B" w:rsidP="0059095B">
            <w:pPr>
              <w:pStyle w:val="Antet"/>
              <w:spacing w:line="276" w:lineRule="auto"/>
              <w:rPr>
                <w:rFonts w:ascii="Calibri" w:hAnsi="Calibri" w:cs="Calibri"/>
                <w:sz w:val="24"/>
                <w:szCs w:val="24"/>
                <w:lang w:eastAsia="ro-RO"/>
              </w:rPr>
            </w:pPr>
            <w:r w:rsidRPr="00741631">
              <w:rPr>
                <w:rFonts w:ascii="Calibri" w:eastAsia="Verdana" w:hAnsi="Calibri" w:cs="Calibri"/>
                <w:color w:val="000000"/>
                <w:sz w:val="24"/>
                <w:szCs w:val="24"/>
                <w:lang w:eastAsia="ro-RO" w:bidi="ro-RO"/>
              </w:rPr>
              <w:t>PE</w:t>
            </w:r>
          </w:p>
        </w:tc>
        <w:tc>
          <w:tcPr>
            <w:tcW w:w="6469" w:type="dxa"/>
          </w:tcPr>
          <w:p w14:paraId="14F3FE22" w14:textId="075FE5F6" w:rsidR="00AA7F9B" w:rsidRPr="00741631" w:rsidRDefault="00AA7F9B" w:rsidP="00AA7F9B">
            <w:pPr>
              <w:pStyle w:val="Antet"/>
              <w:spacing w:line="276" w:lineRule="auto"/>
              <w:rPr>
                <w:rFonts w:ascii="Calibri" w:hAnsi="Calibri" w:cs="Calibri"/>
                <w:sz w:val="24"/>
                <w:szCs w:val="24"/>
                <w:lang w:eastAsia="ro-RO"/>
              </w:rPr>
            </w:pPr>
            <w:r w:rsidRPr="00741631">
              <w:rPr>
                <w:rFonts w:ascii="Calibri" w:hAnsi="Calibri" w:cs="Calibri"/>
                <w:sz w:val="24"/>
                <w:szCs w:val="24"/>
                <w:lang w:eastAsia="ro-RO"/>
              </w:rPr>
              <w:t>Polietilenă</w:t>
            </w:r>
          </w:p>
        </w:tc>
      </w:tr>
      <w:tr w:rsidR="00D9056A" w:rsidRPr="00741631" w14:paraId="1812EB98" w14:textId="77777777" w:rsidTr="0059095B">
        <w:tc>
          <w:tcPr>
            <w:tcW w:w="2547" w:type="dxa"/>
          </w:tcPr>
          <w:p w14:paraId="30361E30" w14:textId="3882127B" w:rsidR="00D9056A" w:rsidRPr="00741631" w:rsidRDefault="00D9056A" w:rsidP="0059095B">
            <w:pPr>
              <w:pStyle w:val="Antet"/>
              <w:spacing w:line="276" w:lineRule="auto"/>
              <w:rPr>
                <w:rFonts w:ascii="Calibri" w:eastAsia="Verdana" w:hAnsi="Calibri" w:cs="Calibri"/>
                <w:color w:val="000000"/>
                <w:sz w:val="24"/>
                <w:szCs w:val="24"/>
                <w:lang w:eastAsia="ro-RO" w:bidi="ro-RO"/>
              </w:rPr>
            </w:pPr>
            <w:r w:rsidRPr="00741631">
              <w:rPr>
                <w:rFonts w:ascii="Calibri" w:eastAsia="Microsoft Sans Serif" w:hAnsi="Calibri" w:cs="Calibri"/>
                <w:bCs/>
                <w:color w:val="000000"/>
                <w:sz w:val="24"/>
                <w:szCs w:val="24"/>
                <w:lang w:eastAsia="ro-RO" w:bidi="ro-RO"/>
              </w:rPr>
              <w:t>PEHD</w:t>
            </w:r>
          </w:p>
        </w:tc>
        <w:tc>
          <w:tcPr>
            <w:tcW w:w="6469" w:type="dxa"/>
          </w:tcPr>
          <w:p w14:paraId="2730D973" w14:textId="58AB239D" w:rsidR="00D9056A" w:rsidRPr="00741631" w:rsidRDefault="00D9056A" w:rsidP="00AA7F9B">
            <w:pPr>
              <w:pStyle w:val="Antet"/>
              <w:spacing w:line="276" w:lineRule="auto"/>
              <w:rPr>
                <w:rFonts w:ascii="Calibri" w:hAnsi="Calibri" w:cs="Calibri"/>
                <w:sz w:val="24"/>
                <w:szCs w:val="24"/>
                <w:lang w:eastAsia="ro-RO"/>
              </w:rPr>
            </w:pPr>
            <w:r w:rsidRPr="00741631">
              <w:rPr>
                <w:rFonts w:ascii="Calibri" w:hAnsi="Calibri" w:cs="Calibri"/>
                <w:sz w:val="24"/>
                <w:szCs w:val="24"/>
              </w:rPr>
              <w:t>Polietilenă de înaltă densitate</w:t>
            </w:r>
          </w:p>
        </w:tc>
      </w:tr>
      <w:tr w:rsidR="0059095B" w:rsidRPr="00741631" w14:paraId="15589B9F" w14:textId="77777777" w:rsidTr="0059095B">
        <w:tc>
          <w:tcPr>
            <w:tcW w:w="2547" w:type="dxa"/>
          </w:tcPr>
          <w:p w14:paraId="1414BF8D" w14:textId="76E72880" w:rsidR="0059095B" w:rsidRPr="00741631" w:rsidRDefault="0059095B" w:rsidP="0059095B">
            <w:pPr>
              <w:pStyle w:val="Antet"/>
              <w:spacing w:line="276" w:lineRule="auto"/>
              <w:rPr>
                <w:rFonts w:ascii="Calibri" w:hAnsi="Calibri" w:cs="Calibri"/>
                <w:b/>
                <w:bCs/>
                <w:sz w:val="24"/>
                <w:szCs w:val="24"/>
                <w:lang w:eastAsia="ro-RO"/>
              </w:rPr>
            </w:pPr>
            <w:r w:rsidRPr="00741631">
              <w:rPr>
                <w:rFonts w:ascii="Calibri" w:eastAsia="Verdana" w:hAnsi="Calibri" w:cs="Calibri"/>
                <w:sz w:val="24"/>
                <w:szCs w:val="24"/>
                <w:lang w:eastAsia="ro-RO"/>
              </w:rPr>
              <w:t xml:space="preserve">SPAU </w:t>
            </w:r>
          </w:p>
        </w:tc>
        <w:tc>
          <w:tcPr>
            <w:tcW w:w="6469" w:type="dxa"/>
          </w:tcPr>
          <w:p w14:paraId="7B054C9A" w14:textId="567D94C6" w:rsidR="0059095B" w:rsidRPr="00741631" w:rsidRDefault="0059095B" w:rsidP="0059095B">
            <w:pPr>
              <w:pStyle w:val="Subsol"/>
              <w:spacing w:line="276" w:lineRule="auto"/>
              <w:rPr>
                <w:rFonts w:ascii="Calibri" w:hAnsi="Calibri" w:cs="Calibri"/>
                <w:b/>
                <w:bCs/>
                <w:sz w:val="24"/>
                <w:szCs w:val="24"/>
                <w:lang w:eastAsia="ro-RO"/>
              </w:rPr>
            </w:pPr>
            <w:r w:rsidRPr="00741631">
              <w:rPr>
                <w:rFonts w:ascii="Calibri" w:eastAsia="Verdana" w:hAnsi="Calibri" w:cs="Calibri"/>
                <w:sz w:val="24"/>
                <w:szCs w:val="24"/>
                <w:lang w:eastAsia="ro-RO"/>
              </w:rPr>
              <w:t>Stații de pompare ape uzate cu conductele de refulare aferente;</w:t>
            </w:r>
          </w:p>
        </w:tc>
      </w:tr>
      <w:tr w:rsidR="0059095B" w:rsidRPr="00741631" w14:paraId="6870EEAC" w14:textId="77777777" w:rsidTr="0059095B">
        <w:tc>
          <w:tcPr>
            <w:tcW w:w="2547" w:type="dxa"/>
          </w:tcPr>
          <w:p w14:paraId="0356D6FE" w14:textId="3F64D7E9" w:rsidR="0059095B" w:rsidRPr="00741631" w:rsidRDefault="0059095B" w:rsidP="0059095B">
            <w:pPr>
              <w:pStyle w:val="Antet"/>
              <w:spacing w:line="276" w:lineRule="auto"/>
              <w:rPr>
                <w:rFonts w:ascii="Calibri" w:hAnsi="Calibri" w:cs="Calibri"/>
                <w:b/>
                <w:bCs/>
                <w:sz w:val="24"/>
                <w:szCs w:val="24"/>
                <w:lang w:eastAsia="ro-RO"/>
              </w:rPr>
            </w:pPr>
            <w:r w:rsidRPr="00741631">
              <w:rPr>
                <w:rFonts w:ascii="Calibri" w:eastAsia="Verdana" w:hAnsi="Calibri" w:cs="Calibri"/>
                <w:sz w:val="24"/>
                <w:szCs w:val="24"/>
                <w:lang w:eastAsia="ro-RO"/>
              </w:rPr>
              <w:t>SEAU</w:t>
            </w:r>
          </w:p>
        </w:tc>
        <w:tc>
          <w:tcPr>
            <w:tcW w:w="6469" w:type="dxa"/>
          </w:tcPr>
          <w:p w14:paraId="3582728A" w14:textId="2F48C6A5" w:rsidR="0059095B" w:rsidRPr="00741631" w:rsidRDefault="0059095B" w:rsidP="0059095B">
            <w:pPr>
              <w:pStyle w:val="Antet"/>
              <w:spacing w:line="276" w:lineRule="auto"/>
              <w:rPr>
                <w:rFonts w:ascii="Calibri" w:hAnsi="Calibri" w:cs="Calibri"/>
                <w:b/>
                <w:bCs/>
                <w:sz w:val="24"/>
                <w:szCs w:val="24"/>
                <w:lang w:eastAsia="ro-RO"/>
              </w:rPr>
            </w:pPr>
            <w:r w:rsidRPr="00741631">
              <w:rPr>
                <w:rFonts w:ascii="Calibri" w:eastAsia="Verdana" w:hAnsi="Calibri" w:cs="Calibri"/>
                <w:sz w:val="24"/>
                <w:szCs w:val="24"/>
                <w:lang w:eastAsia="ro-RO"/>
              </w:rPr>
              <w:t>Stație de epurare ape uzate menajere SEAU</w:t>
            </w:r>
          </w:p>
        </w:tc>
      </w:tr>
      <w:tr w:rsidR="00B55FB0" w:rsidRPr="00741631" w14:paraId="2889B48B" w14:textId="77777777" w:rsidTr="0059095B">
        <w:tc>
          <w:tcPr>
            <w:tcW w:w="2547" w:type="dxa"/>
          </w:tcPr>
          <w:p w14:paraId="4F8134D2" w14:textId="77777777" w:rsidR="00B55FB0" w:rsidRPr="00741631" w:rsidRDefault="00B55FB0" w:rsidP="009547E0">
            <w:pPr>
              <w:pStyle w:val="Antet"/>
              <w:spacing w:line="276" w:lineRule="auto"/>
              <w:rPr>
                <w:rFonts w:ascii="Calibri" w:hAnsi="Calibri" w:cs="Calibri"/>
                <w:b/>
                <w:bCs/>
                <w:sz w:val="24"/>
                <w:szCs w:val="24"/>
                <w:lang w:eastAsia="ro-RO"/>
              </w:rPr>
            </w:pPr>
            <w:r w:rsidRPr="00741631">
              <w:rPr>
                <w:rFonts w:ascii="Calibri" w:hAnsi="Calibri" w:cs="Calibri"/>
                <w:sz w:val="24"/>
                <w:szCs w:val="24"/>
                <w:lang w:eastAsia="ro-RO"/>
              </w:rPr>
              <w:t>UAT</w:t>
            </w:r>
          </w:p>
        </w:tc>
        <w:tc>
          <w:tcPr>
            <w:tcW w:w="6469" w:type="dxa"/>
          </w:tcPr>
          <w:p w14:paraId="2AD42B31" w14:textId="77777777" w:rsidR="00B55FB0" w:rsidRPr="00741631" w:rsidRDefault="00B55FB0" w:rsidP="009547E0">
            <w:pPr>
              <w:pStyle w:val="Antet"/>
              <w:spacing w:line="276" w:lineRule="auto"/>
              <w:rPr>
                <w:rFonts w:ascii="Calibri" w:hAnsi="Calibri" w:cs="Calibri"/>
                <w:b/>
                <w:bCs/>
                <w:sz w:val="24"/>
                <w:szCs w:val="24"/>
                <w:lang w:eastAsia="ro-RO"/>
              </w:rPr>
            </w:pPr>
            <w:r w:rsidRPr="00741631">
              <w:rPr>
                <w:rFonts w:ascii="Calibri" w:hAnsi="Calibri" w:cs="Calibri"/>
                <w:sz w:val="24"/>
                <w:szCs w:val="24"/>
                <w:lang w:eastAsia="ro-RO"/>
              </w:rPr>
              <w:t>Unitate Administrativ Teritorială</w:t>
            </w:r>
          </w:p>
        </w:tc>
      </w:tr>
    </w:tbl>
    <w:p w14:paraId="45E005BF" w14:textId="77777777" w:rsidR="00B55FB0" w:rsidRPr="00546737" w:rsidRDefault="00B55FB0" w:rsidP="00B55FB0">
      <w:pPr>
        <w:pStyle w:val="Antet"/>
        <w:shd w:val="clear" w:color="auto" w:fill="FFFFFF"/>
        <w:spacing w:line="276" w:lineRule="auto"/>
        <w:jc w:val="both"/>
        <w:rPr>
          <w:rFonts w:ascii="Calibri" w:hAnsi="Calibri" w:cs="Calibri"/>
          <w:b/>
          <w:bCs/>
          <w:sz w:val="24"/>
          <w:szCs w:val="24"/>
          <w:lang w:eastAsia="ro-RO"/>
        </w:rPr>
      </w:pPr>
    </w:p>
    <w:p w14:paraId="3E4954A4" w14:textId="77777777" w:rsidR="00B55FB0" w:rsidRPr="00546737" w:rsidRDefault="00B55FB0" w:rsidP="00B55FB0">
      <w:pPr>
        <w:spacing w:line="276" w:lineRule="auto"/>
        <w:rPr>
          <w:rFonts w:ascii="Calibri" w:hAnsi="Calibri" w:cs="Calibri"/>
          <w:b/>
          <w:sz w:val="24"/>
          <w:szCs w:val="24"/>
          <w:u w:val="single"/>
        </w:rPr>
      </w:pPr>
    </w:p>
    <w:p w14:paraId="1E40F2C5" w14:textId="77777777" w:rsidR="00B55FB0" w:rsidRPr="00546737" w:rsidRDefault="00B55FB0" w:rsidP="00B55FB0">
      <w:pPr>
        <w:spacing w:line="276" w:lineRule="auto"/>
        <w:rPr>
          <w:rFonts w:ascii="Calibri" w:hAnsi="Calibri" w:cs="Calibri"/>
          <w:b/>
          <w:sz w:val="24"/>
          <w:szCs w:val="24"/>
          <w:u w:val="single"/>
        </w:rPr>
      </w:pPr>
    </w:p>
    <w:p w14:paraId="3CAE2537" w14:textId="77777777" w:rsidR="00B55FB0" w:rsidRPr="00546737" w:rsidRDefault="00B55FB0" w:rsidP="00B55FB0">
      <w:pPr>
        <w:spacing w:line="276" w:lineRule="auto"/>
        <w:rPr>
          <w:rFonts w:ascii="Calibri" w:hAnsi="Calibri" w:cs="Calibri"/>
          <w:b/>
          <w:sz w:val="24"/>
          <w:szCs w:val="24"/>
          <w:u w:val="single"/>
        </w:rPr>
      </w:pPr>
    </w:p>
    <w:p w14:paraId="7FD68AEA" w14:textId="77777777" w:rsidR="00B55FB0" w:rsidRPr="00546737" w:rsidRDefault="00B55FB0" w:rsidP="00B55FB0">
      <w:pPr>
        <w:spacing w:line="276" w:lineRule="auto"/>
        <w:rPr>
          <w:rFonts w:ascii="Calibri" w:hAnsi="Calibri" w:cs="Calibri"/>
          <w:b/>
          <w:sz w:val="24"/>
          <w:szCs w:val="24"/>
          <w:u w:val="single"/>
        </w:rPr>
      </w:pPr>
    </w:p>
    <w:p w14:paraId="649C2E56" w14:textId="77777777" w:rsidR="00B55FB0" w:rsidRPr="00546737" w:rsidRDefault="00B55FB0" w:rsidP="00B55FB0">
      <w:pPr>
        <w:spacing w:line="276" w:lineRule="auto"/>
        <w:rPr>
          <w:rFonts w:ascii="Calibri" w:hAnsi="Calibri" w:cs="Calibri"/>
          <w:b/>
          <w:sz w:val="24"/>
          <w:szCs w:val="24"/>
          <w:u w:val="single"/>
        </w:rPr>
      </w:pPr>
    </w:p>
    <w:p w14:paraId="56AA98B2" w14:textId="77777777" w:rsidR="00B55FB0" w:rsidRPr="00546737" w:rsidRDefault="00B55FB0" w:rsidP="00B55FB0">
      <w:pPr>
        <w:spacing w:line="276" w:lineRule="auto"/>
        <w:rPr>
          <w:rFonts w:ascii="Calibri" w:hAnsi="Calibri" w:cs="Calibri"/>
          <w:b/>
          <w:sz w:val="24"/>
          <w:szCs w:val="24"/>
          <w:u w:val="single"/>
        </w:rPr>
      </w:pPr>
    </w:p>
    <w:p w14:paraId="5F0B249B" w14:textId="77777777" w:rsidR="00546737" w:rsidRDefault="00546737" w:rsidP="00F22665">
      <w:pPr>
        <w:pStyle w:val="Antet"/>
        <w:shd w:val="clear" w:color="auto" w:fill="FFFFFF"/>
        <w:tabs>
          <w:tab w:val="clear" w:pos="4513"/>
          <w:tab w:val="clear" w:pos="9026"/>
        </w:tabs>
        <w:spacing w:line="276" w:lineRule="auto"/>
        <w:jc w:val="both"/>
        <w:rPr>
          <w:rFonts w:ascii="Calibri" w:hAnsi="Calibri" w:cs="Calibri"/>
          <w:sz w:val="24"/>
          <w:szCs w:val="24"/>
        </w:rPr>
      </w:pPr>
    </w:p>
    <w:p w14:paraId="693C35C8" w14:textId="77777777" w:rsidR="00546737" w:rsidRPr="00546737" w:rsidRDefault="00546737" w:rsidP="00F22665">
      <w:pPr>
        <w:pStyle w:val="Antet"/>
        <w:shd w:val="clear" w:color="auto" w:fill="FFFFFF"/>
        <w:tabs>
          <w:tab w:val="clear" w:pos="4513"/>
          <w:tab w:val="clear" w:pos="9026"/>
        </w:tabs>
        <w:spacing w:line="276" w:lineRule="auto"/>
        <w:jc w:val="both"/>
        <w:rPr>
          <w:rFonts w:ascii="Calibri" w:hAnsi="Calibri" w:cs="Calibri"/>
          <w:sz w:val="24"/>
          <w:szCs w:val="24"/>
        </w:rPr>
      </w:pPr>
    </w:p>
    <w:bookmarkStart w:id="0" w:name="_Toc160663116" w:displacedByCustomXml="next"/>
    <w:bookmarkStart w:id="1" w:name="_Toc153171673" w:displacedByCustomXml="next"/>
    <w:sdt>
      <w:sdtPr>
        <w:rPr>
          <w:rFonts w:ascii="Calibri" w:eastAsia="Times New Roman" w:hAnsi="Calibri" w:cs="Calibri"/>
          <w:b w:val="0"/>
          <w:bCs w:val="0"/>
          <w:color w:val="auto"/>
          <w:sz w:val="22"/>
          <w:szCs w:val="22"/>
          <w:lang w:val="en-US"/>
        </w:rPr>
        <w:id w:val="-253978005"/>
        <w:docPartObj>
          <w:docPartGallery w:val="Table of Contents"/>
          <w:docPartUnique/>
        </w:docPartObj>
      </w:sdtPr>
      <w:sdtEndPr>
        <w:rPr>
          <w:rFonts w:eastAsiaTheme="minorEastAsia"/>
          <w:noProof/>
          <w:lang w:val="ro-RO"/>
        </w:rPr>
      </w:sdtEndPr>
      <w:sdtContent>
        <w:p w14:paraId="2AB2AF50" w14:textId="77777777" w:rsidR="00915E12" w:rsidRDefault="001A3819" w:rsidP="009A7EC7">
          <w:pPr>
            <w:pStyle w:val="Titlu1"/>
            <w:jc w:val="center"/>
            <w:rPr>
              <w:rFonts w:ascii="Calibri" w:hAnsi="Calibri" w:cs="Calibri"/>
            </w:rPr>
          </w:pPr>
          <w:r w:rsidRPr="00B145DA">
            <w:rPr>
              <w:rFonts w:ascii="Calibri" w:hAnsi="Calibri" w:cs="Calibri"/>
            </w:rPr>
            <w:t>CUPRINS</w:t>
          </w:r>
          <w:bookmarkEnd w:id="1"/>
          <w:bookmarkEnd w:id="0"/>
        </w:p>
        <w:p w14:paraId="64C8D15A" w14:textId="77777777" w:rsidR="002E135B" w:rsidRPr="002E135B" w:rsidRDefault="002E135B" w:rsidP="002E135B"/>
        <w:p w14:paraId="5A12728A" w14:textId="5B21EA15" w:rsidR="009D1DA9" w:rsidRDefault="00BE0CA2">
          <w:pPr>
            <w:pStyle w:val="Cuprins1"/>
            <w:rPr>
              <w:rFonts w:cstheme="minorBidi"/>
              <w:b w:val="0"/>
              <w:bCs w:val="0"/>
              <w:caps w:val="0"/>
              <w:noProof/>
              <w:kern w:val="2"/>
              <w:sz w:val="24"/>
              <w:szCs w:val="24"/>
              <w:lang w:eastAsia="ro-RO"/>
              <w14:ligatures w14:val="standardContextual"/>
            </w:rPr>
          </w:pPr>
          <w:r w:rsidRPr="00B145DA">
            <w:rPr>
              <w:rFonts w:ascii="Calibri" w:hAnsi="Calibri" w:cs="Calibri"/>
              <w:sz w:val="24"/>
              <w:szCs w:val="24"/>
            </w:rPr>
            <w:fldChar w:fldCharType="begin"/>
          </w:r>
          <w:r w:rsidRPr="00B145DA">
            <w:rPr>
              <w:rFonts w:ascii="Calibri" w:hAnsi="Calibri" w:cs="Calibri"/>
              <w:sz w:val="24"/>
              <w:szCs w:val="24"/>
            </w:rPr>
            <w:instrText xml:space="preserve"> TOC \o "1-3" \h \z \u </w:instrText>
          </w:r>
          <w:r w:rsidRPr="00B145DA">
            <w:rPr>
              <w:rFonts w:ascii="Calibri" w:hAnsi="Calibri" w:cs="Calibri"/>
              <w:sz w:val="24"/>
              <w:szCs w:val="24"/>
            </w:rPr>
            <w:fldChar w:fldCharType="separate"/>
          </w:r>
          <w:hyperlink w:anchor="_Toc160663116" w:history="1">
            <w:r w:rsidR="009D1DA9" w:rsidRPr="000C5B33">
              <w:rPr>
                <w:rStyle w:val="Hyperlink"/>
                <w:rFonts w:ascii="Calibri" w:hAnsi="Calibri" w:cs="Calibri"/>
                <w:noProof/>
              </w:rPr>
              <w:t>CUPRINS</w:t>
            </w:r>
            <w:r w:rsidR="009D1DA9">
              <w:rPr>
                <w:noProof/>
                <w:webHidden/>
              </w:rPr>
              <w:tab/>
            </w:r>
            <w:r w:rsidR="009D1DA9">
              <w:rPr>
                <w:noProof/>
                <w:webHidden/>
              </w:rPr>
              <w:fldChar w:fldCharType="begin"/>
            </w:r>
            <w:r w:rsidR="009D1DA9">
              <w:rPr>
                <w:noProof/>
                <w:webHidden/>
              </w:rPr>
              <w:instrText xml:space="preserve"> PAGEREF _Toc160663116 \h </w:instrText>
            </w:r>
            <w:r w:rsidR="009D1DA9">
              <w:rPr>
                <w:noProof/>
                <w:webHidden/>
              </w:rPr>
            </w:r>
            <w:r w:rsidR="009D1DA9">
              <w:rPr>
                <w:noProof/>
                <w:webHidden/>
              </w:rPr>
              <w:fldChar w:fldCharType="separate"/>
            </w:r>
            <w:r w:rsidR="00B8300B">
              <w:rPr>
                <w:noProof/>
                <w:webHidden/>
              </w:rPr>
              <w:t>5</w:t>
            </w:r>
            <w:r w:rsidR="009D1DA9">
              <w:rPr>
                <w:noProof/>
                <w:webHidden/>
              </w:rPr>
              <w:fldChar w:fldCharType="end"/>
            </w:r>
          </w:hyperlink>
        </w:p>
        <w:p w14:paraId="10C0FA24" w14:textId="215FE77B" w:rsidR="009D1DA9" w:rsidRDefault="00000000">
          <w:pPr>
            <w:pStyle w:val="Cuprins1"/>
            <w:rPr>
              <w:rFonts w:cstheme="minorBidi"/>
              <w:b w:val="0"/>
              <w:bCs w:val="0"/>
              <w:caps w:val="0"/>
              <w:noProof/>
              <w:kern w:val="2"/>
              <w:sz w:val="24"/>
              <w:szCs w:val="24"/>
              <w:lang w:eastAsia="ro-RO"/>
              <w14:ligatures w14:val="standardContextual"/>
            </w:rPr>
          </w:pPr>
          <w:hyperlink w:anchor="_Toc160663117" w:history="1">
            <w:r w:rsidR="009D1DA9" w:rsidRPr="000C5B33">
              <w:rPr>
                <w:rStyle w:val="Hyperlink"/>
                <w:rFonts w:ascii="Calibri" w:hAnsi="Calibri" w:cs="Calibri"/>
                <w:noProof/>
              </w:rPr>
              <w:t>I.  Denumirea proiectului</w:t>
            </w:r>
            <w:r w:rsidR="009D1DA9">
              <w:rPr>
                <w:noProof/>
                <w:webHidden/>
              </w:rPr>
              <w:tab/>
            </w:r>
            <w:r w:rsidR="009D1DA9">
              <w:rPr>
                <w:noProof/>
                <w:webHidden/>
              </w:rPr>
              <w:fldChar w:fldCharType="begin"/>
            </w:r>
            <w:r w:rsidR="009D1DA9">
              <w:rPr>
                <w:noProof/>
                <w:webHidden/>
              </w:rPr>
              <w:instrText xml:space="preserve"> PAGEREF _Toc160663117 \h </w:instrText>
            </w:r>
            <w:r w:rsidR="009D1DA9">
              <w:rPr>
                <w:noProof/>
                <w:webHidden/>
              </w:rPr>
            </w:r>
            <w:r w:rsidR="009D1DA9">
              <w:rPr>
                <w:noProof/>
                <w:webHidden/>
              </w:rPr>
              <w:fldChar w:fldCharType="separate"/>
            </w:r>
            <w:r w:rsidR="00B8300B">
              <w:rPr>
                <w:noProof/>
                <w:webHidden/>
              </w:rPr>
              <w:t>8</w:t>
            </w:r>
            <w:r w:rsidR="009D1DA9">
              <w:rPr>
                <w:noProof/>
                <w:webHidden/>
              </w:rPr>
              <w:fldChar w:fldCharType="end"/>
            </w:r>
          </w:hyperlink>
        </w:p>
        <w:p w14:paraId="56490108" w14:textId="3B2617F2" w:rsidR="009D1DA9" w:rsidRDefault="00000000">
          <w:pPr>
            <w:pStyle w:val="Cuprins1"/>
            <w:rPr>
              <w:rFonts w:cstheme="minorBidi"/>
              <w:b w:val="0"/>
              <w:bCs w:val="0"/>
              <w:caps w:val="0"/>
              <w:noProof/>
              <w:kern w:val="2"/>
              <w:sz w:val="24"/>
              <w:szCs w:val="24"/>
              <w:lang w:eastAsia="ro-RO"/>
              <w14:ligatures w14:val="standardContextual"/>
            </w:rPr>
          </w:pPr>
          <w:hyperlink w:anchor="_Toc160663118" w:history="1">
            <w:r w:rsidR="009D1DA9" w:rsidRPr="000C5B33">
              <w:rPr>
                <w:rStyle w:val="Hyperlink"/>
                <w:rFonts w:ascii="Calibri" w:hAnsi="Calibri" w:cs="Calibri"/>
                <w:noProof/>
              </w:rPr>
              <w:t>II. Titular</w:t>
            </w:r>
            <w:r w:rsidR="009D1DA9">
              <w:rPr>
                <w:noProof/>
                <w:webHidden/>
              </w:rPr>
              <w:tab/>
            </w:r>
            <w:r w:rsidR="009D1DA9">
              <w:rPr>
                <w:noProof/>
                <w:webHidden/>
              </w:rPr>
              <w:fldChar w:fldCharType="begin"/>
            </w:r>
            <w:r w:rsidR="009D1DA9">
              <w:rPr>
                <w:noProof/>
                <w:webHidden/>
              </w:rPr>
              <w:instrText xml:space="preserve"> PAGEREF _Toc160663118 \h </w:instrText>
            </w:r>
            <w:r w:rsidR="009D1DA9">
              <w:rPr>
                <w:noProof/>
                <w:webHidden/>
              </w:rPr>
            </w:r>
            <w:r w:rsidR="009D1DA9">
              <w:rPr>
                <w:noProof/>
                <w:webHidden/>
              </w:rPr>
              <w:fldChar w:fldCharType="separate"/>
            </w:r>
            <w:r w:rsidR="00B8300B">
              <w:rPr>
                <w:noProof/>
                <w:webHidden/>
              </w:rPr>
              <w:t>8</w:t>
            </w:r>
            <w:r w:rsidR="009D1DA9">
              <w:rPr>
                <w:noProof/>
                <w:webHidden/>
              </w:rPr>
              <w:fldChar w:fldCharType="end"/>
            </w:r>
          </w:hyperlink>
        </w:p>
        <w:p w14:paraId="49B97476" w14:textId="4429DE94"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19" w:history="1">
            <w:r w:rsidR="009D1DA9" w:rsidRPr="000C5B33">
              <w:rPr>
                <w:rStyle w:val="Hyperlink"/>
                <w:noProof/>
              </w:rPr>
              <w:t>2.1. Proiectant</w:t>
            </w:r>
            <w:r w:rsidR="009D1DA9">
              <w:rPr>
                <w:noProof/>
                <w:webHidden/>
              </w:rPr>
              <w:tab/>
            </w:r>
            <w:r w:rsidR="009D1DA9">
              <w:rPr>
                <w:noProof/>
                <w:webHidden/>
              </w:rPr>
              <w:fldChar w:fldCharType="begin"/>
            </w:r>
            <w:r w:rsidR="009D1DA9">
              <w:rPr>
                <w:noProof/>
                <w:webHidden/>
              </w:rPr>
              <w:instrText xml:space="preserve"> PAGEREF _Toc160663119 \h </w:instrText>
            </w:r>
            <w:r w:rsidR="009D1DA9">
              <w:rPr>
                <w:noProof/>
                <w:webHidden/>
              </w:rPr>
            </w:r>
            <w:r w:rsidR="009D1DA9">
              <w:rPr>
                <w:noProof/>
                <w:webHidden/>
              </w:rPr>
              <w:fldChar w:fldCharType="separate"/>
            </w:r>
            <w:r w:rsidR="00B8300B">
              <w:rPr>
                <w:noProof/>
                <w:webHidden/>
              </w:rPr>
              <w:t>8</w:t>
            </w:r>
            <w:r w:rsidR="009D1DA9">
              <w:rPr>
                <w:noProof/>
                <w:webHidden/>
              </w:rPr>
              <w:fldChar w:fldCharType="end"/>
            </w:r>
          </w:hyperlink>
        </w:p>
        <w:p w14:paraId="6AB5A390" w14:textId="371CCBF4"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20" w:history="1">
            <w:r w:rsidR="009D1DA9" w:rsidRPr="000C5B33">
              <w:rPr>
                <w:rStyle w:val="Hyperlink"/>
                <w:noProof/>
              </w:rPr>
              <w:t>2.2. Elaborator documentație</w:t>
            </w:r>
            <w:r w:rsidR="009D1DA9">
              <w:rPr>
                <w:noProof/>
                <w:webHidden/>
              </w:rPr>
              <w:tab/>
            </w:r>
            <w:r w:rsidR="009D1DA9">
              <w:rPr>
                <w:noProof/>
                <w:webHidden/>
              </w:rPr>
              <w:fldChar w:fldCharType="begin"/>
            </w:r>
            <w:r w:rsidR="009D1DA9">
              <w:rPr>
                <w:noProof/>
                <w:webHidden/>
              </w:rPr>
              <w:instrText xml:space="preserve"> PAGEREF _Toc160663120 \h </w:instrText>
            </w:r>
            <w:r w:rsidR="009D1DA9">
              <w:rPr>
                <w:noProof/>
                <w:webHidden/>
              </w:rPr>
            </w:r>
            <w:r w:rsidR="009D1DA9">
              <w:rPr>
                <w:noProof/>
                <w:webHidden/>
              </w:rPr>
              <w:fldChar w:fldCharType="separate"/>
            </w:r>
            <w:r w:rsidR="00B8300B">
              <w:rPr>
                <w:noProof/>
                <w:webHidden/>
              </w:rPr>
              <w:t>8</w:t>
            </w:r>
            <w:r w:rsidR="009D1DA9">
              <w:rPr>
                <w:noProof/>
                <w:webHidden/>
              </w:rPr>
              <w:fldChar w:fldCharType="end"/>
            </w:r>
          </w:hyperlink>
        </w:p>
        <w:p w14:paraId="5550BD34" w14:textId="418AC83D" w:rsidR="009D1DA9" w:rsidRDefault="00000000">
          <w:pPr>
            <w:pStyle w:val="Cuprins1"/>
            <w:rPr>
              <w:rFonts w:cstheme="minorBidi"/>
              <w:b w:val="0"/>
              <w:bCs w:val="0"/>
              <w:caps w:val="0"/>
              <w:noProof/>
              <w:kern w:val="2"/>
              <w:sz w:val="24"/>
              <w:szCs w:val="24"/>
              <w:lang w:eastAsia="ro-RO"/>
              <w14:ligatures w14:val="standardContextual"/>
            </w:rPr>
          </w:pPr>
          <w:hyperlink w:anchor="_Toc160663121" w:history="1">
            <w:r w:rsidR="009D1DA9" w:rsidRPr="000C5B33">
              <w:rPr>
                <w:rStyle w:val="Hyperlink"/>
                <w:rFonts w:ascii="Calibri" w:hAnsi="Calibri" w:cs="Calibri"/>
                <w:noProof/>
              </w:rPr>
              <w:t>III. Descrierea proiectului</w:t>
            </w:r>
            <w:r w:rsidR="009D1DA9">
              <w:rPr>
                <w:noProof/>
                <w:webHidden/>
              </w:rPr>
              <w:tab/>
            </w:r>
            <w:r w:rsidR="009D1DA9">
              <w:rPr>
                <w:noProof/>
                <w:webHidden/>
              </w:rPr>
              <w:fldChar w:fldCharType="begin"/>
            </w:r>
            <w:r w:rsidR="009D1DA9">
              <w:rPr>
                <w:noProof/>
                <w:webHidden/>
              </w:rPr>
              <w:instrText xml:space="preserve"> PAGEREF _Toc160663121 \h </w:instrText>
            </w:r>
            <w:r w:rsidR="009D1DA9">
              <w:rPr>
                <w:noProof/>
                <w:webHidden/>
              </w:rPr>
            </w:r>
            <w:r w:rsidR="009D1DA9">
              <w:rPr>
                <w:noProof/>
                <w:webHidden/>
              </w:rPr>
              <w:fldChar w:fldCharType="separate"/>
            </w:r>
            <w:r w:rsidR="00B8300B">
              <w:rPr>
                <w:noProof/>
                <w:webHidden/>
              </w:rPr>
              <w:t>8</w:t>
            </w:r>
            <w:r w:rsidR="009D1DA9">
              <w:rPr>
                <w:noProof/>
                <w:webHidden/>
              </w:rPr>
              <w:fldChar w:fldCharType="end"/>
            </w:r>
          </w:hyperlink>
        </w:p>
        <w:p w14:paraId="15775154" w14:textId="18A85FA6"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22" w:history="1">
            <w:r w:rsidR="009D1DA9" w:rsidRPr="000C5B33">
              <w:rPr>
                <w:rStyle w:val="Hyperlink"/>
                <w:noProof/>
              </w:rPr>
              <w:t>3.1. Rezumatul proiectului</w:t>
            </w:r>
            <w:r w:rsidR="009D1DA9">
              <w:rPr>
                <w:noProof/>
                <w:webHidden/>
              </w:rPr>
              <w:tab/>
            </w:r>
            <w:r w:rsidR="009D1DA9">
              <w:rPr>
                <w:noProof/>
                <w:webHidden/>
              </w:rPr>
              <w:fldChar w:fldCharType="begin"/>
            </w:r>
            <w:r w:rsidR="009D1DA9">
              <w:rPr>
                <w:noProof/>
                <w:webHidden/>
              </w:rPr>
              <w:instrText xml:space="preserve"> PAGEREF _Toc160663122 \h </w:instrText>
            </w:r>
            <w:r w:rsidR="009D1DA9">
              <w:rPr>
                <w:noProof/>
                <w:webHidden/>
              </w:rPr>
            </w:r>
            <w:r w:rsidR="009D1DA9">
              <w:rPr>
                <w:noProof/>
                <w:webHidden/>
              </w:rPr>
              <w:fldChar w:fldCharType="separate"/>
            </w:r>
            <w:r w:rsidR="00B8300B">
              <w:rPr>
                <w:noProof/>
                <w:webHidden/>
              </w:rPr>
              <w:t>8</w:t>
            </w:r>
            <w:r w:rsidR="009D1DA9">
              <w:rPr>
                <w:noProof/>
                <w:webHidden/>
              </w:rPr>
              <w:fldChar w:fldCharType="end"/>
            </w:r>
          </w:hyperlink>
        </w:p>
        <w:p w14:paraId="1D77CA66" w14:textId="2D515540"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23" w:history="1">
            <w:r w:rsidR="009D1DA9" w:rsidRPr="000C5B33">
              <w:rPr>
                <w:rStyle w:val="Hyperlink"/>
                <w:noProof/>
              </w:rPr>
              <w:t>3.2 Justificarea necesității proiectului</w:t>
            </w:r>
            <w:r w:rsidR="009D1DA9">
              <w:rPr>
                <w:noProof/>
                <w:webHidden/>
              </w:rPr>
              <w:tab/>
            </w:r>
            <w:r w:rsidR="009D1DA9">
              <w:rPr>
                <w:noProof/>
                <w:webHidden/>
              </w:rPr>
              <w:fldChar w:fldCharType="begin"/>
            </w:r>
            <w:r w:rsidR="009D1DA9">
              <w:rPr>
                <w:noProof/>
                <w:webHidden/>
              </w:rPr>
              <w:instrText xml:space="preserve"> PAGEREF _Toc160663123 \h </w:instrText>
            </w:r>
            <w:r w:rsidR="009D1DA9">
              <w:rPr>
                <w:noProof/>
                <w:webHidden/>
              </w:rPr>
            </w:r>
            <w:r w:rsidR="009D1DA9">
              <w:rPr>
                <w:noProof/>
                <w:webHidden/>
              </w:rPr>
              <w:fldChar w:fldCharType="separate"/>
            </w:r>
            <w:r w:rsidR="00B8300B">
              <w:rPr>
                <w:noProof/>
                <w:webHidden/>
              </w:rPr>
              <w:t>11</w:t>
            </w:r>
            <w:r w:rsidR="009D1DA9">
              <w:rPr>
                <w:noProof/>
                <w:webHidden/>
              </w:rPr>
              <w:fldChar w:fldCharType="end"/>
            </w:r>
          </w:hyperlink>
        </w:p>
        <w:p w14:paraId="179C7E74" w14:textId="29AC28BE"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24" w:history="1">
            <w:r w:rsidR="009D1DA9" w:rsidRPr="000C5B33">
              <w:rPr>
                <w:rStyle w:val="Hyperlink"/>
                <w:noProof/>
              </w:rPr>
              <w:t>3.3. Valoarea investiţiei</w:t>
            </w:r>
            <w:r w:rsidR="009D1DA9">
              <w:rPr>
                <w:noProof/>
                <w:webHidden/>
              </w:rPr>
              <w:tab/>
            </w:r>
            <w:r w:rsidR="009D1DA9">
              <w:rPr>
                <w:noProof/>
                <w:webHidden/>
              </w:rPr>
              <w:fldChar w:fldCharType="begin"/>
            </w:r>
            <w:r w:rsidR="009D1DA9">
              <w:rPr>
                <w:noProof/>
                <w:webHidden/>
              </w:rPr>
              <w:instrText xml:space="preserve"> PAGEREF _Toc160663124 \h </w:instrText>
            </w:r>
            <w:r w:rsidR="009D1DA9">
              <w:rPr>
                <w:noProof/>
                <w:webHidden/>
              </w:rPr>
            </w:r>
            <w:r w:rsidR="009D1DA9">
              <w:rPr>
                <w:noProof/>
                <w:webHidden/>
              </w:rPr>
              <w:fldChar w:fldCharType="separate"/>
            </w:r>
            <w:r w:rsidR="00B8300B">
              <w:rPr>
                <w:noProof/>
                <w:webHidden/>
              </w:rPr>
              <w:t>12</w:t>
            </w:r>
            <w:r w:rsidR="009D1DA9">
              <w:rPr>
                <w:noProof/>
                <w:webHidden/>
              </w:rPr>
              <w:fldChar w:fldCharType="end"/>
            </w:r>
          </w:hyperlink>
        </w:p>
        <w:p w14:paraId="69ABE1FC" w14:textId="73C7B870"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25" w:history="1">
            <w:r w:rsidR="009D1DA9" w:rsidRPr="000C5B33">
              <w:rPr>
                <w:rStyle w:val="Hyperlink"/>
                <w:noProof/>
              </w:rPr>
              <w:t>3.4. Perioada de implementare propusă</w:t>
            </w:r>
            <w:r w:rsidR="009D1DA9">
              <w:rPr>
                <w:noProof/>
                <w:webHidden/>
              </w:rPr>
              <w:tab/>
            </w:r>
            <w:r w:rsidR="009D1DA9">
              <w:rPr>
                <w:noProof/>
                <w:webHidden/>
              </w:rPr>
              <w:fldChar w:fldCharType="begin"/>
            </w:r>
            <w:r w:rsidR="009D1DA9">
              <w:rPr>
                <w:noProof/>
                <w:webHidden/>
              </w:rPr>
              <w:instrText xml:space="preserve"> PAGEREF _Toc160663125 \h </w:instrText>
            </w:r>
            <w:r w:rsidR="009D1DA9">
              <w:rPr>
                <w:noProof/>
                <w:webHidden/>
              </w:rPr>
            </w:r>
            <w:r w:rsidR="009D1DA9">
              <w:rPr>
                <w:noProof/>
                <w:webHidden/>
              </w:rPr>
              <w:fldChar w:fldCharType="separate"/>
            </w:r>
            <w:r w:rsidR="00B8300B">
              <w:rPr>
                <w:noProof/>
                <w:webHidden/>
              </w:rPr>
              <w:t>12</w:t>
            </w:r>
            <w:r w:rsidR="009D1DA9">
              <w:rPr>
                <w:noProof/>
                <w:webHidden/>
              </w:rPr>
              <w:fldChar w:fldCharType="end"/>
            </w:r>
          </w:hyperlink>
        </w:p>
        <w:p w14:paraId="02096315" w14:textId="6AC0ED30"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26" w:history="1">
            <w:r w:rsidR="009D1DA9" w:rsidRPr="000C5B33">
              <w:rPr>
                <w:rStyle w:val="Hyperlink"/>
                <w:noProof/>
              </w:rPr>
              <w:t>3.5.</w:t>
            </w:r>
            <w:r w:rsidR="009D1DA9" w:rsidRPr="000C5B33">
              <w:rPr>
                <w:rStyle w:val="Hyperlink"/>
                <w:rFonts w:asciiTheme="majorHAnsi" w:hAnsiTheme="majorHAnsi" w:cstheme="majorBidi"/>
                <w:b/>
                <w:bCs/>
                <w:noProof/>
              </w:rPr>
              <w:t xml:space="preserve"> </w:t>
            </w:r>
            <w:r w:rsidR="009D1DA9" w:rsidRPr="000C5B33">
              <w:rPr>
                <w:rStyle w:val="Hyperlink"/>
                <w:noProof/>
              </w:rPr>
              <w:t>Planşe reprezentând limitele amplasamentului proiectului</w:t>
            </w:r>
            <w:r w:rsidR="009D1DA9">
              <w:rPr>
                <w:noProof/>
                <w:webHidden/>
              </w:rPr>
              <w:tab/>
            </w:r>
            <w:r w:rsidR="009D1DA9">
              <w:rPr>
                <w:noProof/>
                <w:webHidden/>
              </w:rPr>
              <w:fldChar w:fldCharType="begin"/>
            </w:r>
            <w:r w:rsidR="009D1DA9">
              <w:rPr>
                <w:noProof/>
                <w:webHidden/>
              </w:rPr>
              <w:instrText xml:space="preserve"> PAGEREF _Toc160663126 \h </w:instrText>
            </w:r>
            <w:r w:rsidR="009D1DA9">
              <w:rPr>
                <w:noProof/>
                <w:webHidden/>
              </w:rPr>
            </w:r>
            <w:r w:rsidR="009D1DA9">
              <w:rPr>
                <w:noProof/>
                <w:webHidden/>
              </w:rPr>
              <w:fldChar w:fldCharType="separate"/>
            </w:r>
            <w:r w:rsidR="00B8300B">
              <w:rPr>
                <w:noProof/>
                <w:webHidden/>
              </w:rPr>
              <w:t>12</w:t>
            </w:r>
            <w:r w:rsidR="009D1DA9">
              <w:rPr>
                <w:noProof/>
                <w:webHidden/>
              </w:rPr>
              <w:fldChar w:fldCharType="end"/>
            </w:r>
          </w:hyperlink>
        </w:p>
        <w:p w14:paraId="3D2ACAA3" w14:textId="324A4B2F"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27" w:history="1">
            <w:r w:rsidR="009D1DA9" w:rsidRPr="000C5B33">
              <w:rPr>
                <w:rStyle w:val="Hyperlink"/>
                <w:noProof/>
              </w:rPr>
              <w:t>3.6. Descrierea proiectului</w:t>
            </w:r>
            <w:r w:rsidR="009D1DA9">
              <w:rPr>
                <w:noProof/>
                <w:webHidden/>
              </w:rPr>
              <w:tab/>
            </w:r>
            <w:r w:rsidR="009D1DA9">
              <w:rPr>
                <w:noProof/>
                <w:webHidden/>
              </w:rPr>
              <w:fldChar w:fldCharType="begin"/>
            </w:r>
            <w:r w:rsidR="009D1DA9">
              <w:rPr>
                <w:noProof/>
                <w:webHidden/>
              </w:rPr>
              <w:instrText xml:space="preserve"> PAGEREF _Toc160663127 \h </w:instrText>
            </w:r>
            <w:r w:rsidR="009D1DA9">
              <w:rPr>
                <w:noProof/>
                <w:webHidden/>
              </w:rPr>
            </w:r>
            <w:r w:rsidR="009D1DA9">
              <w:rPr>
                <w:noProof/>
                <w:webHidden/>
              </w:rPr>
              <w:fldChar w:fldCharType="separate"/>
            </w:r>
            <w:r w:rsidR="00B8300B">
              <w:rPr>
                <w:noProof/>
                <w:webHidden/>
              </w:rPr>
              <w:t>12</w:t>
            </w:r>
            <w:r w:rsidR="009D1DA9">
              <w:rPr>
                <w:noProof/>
                <w:webHidden/>
              </w:rPr>
              <w:fldChar w:fldCharType="end"/>
            </w:r>
          </w:hyperlink>
        </w:p>
        <w:p w14:paraId="2DAC96ED" w14:textId="3A91DD20" w:rsidR="009D1DA9" w:rsidRDefault="00000000">
          <w:pPr>
            <w:pStyle w:val="Cuprins3"/>
            <w:tabs>
              <w:tab w:val="right" w:leader="dot" w:pos="9016"/>
            </w:tabs>
            <w:rPr>
              <w:rFonts w:cstheme="minorBidi"/>
              <w:i w:val="0"/>
              <w:iCs w:val="0"/>
              <w:noProof/>
              <w:kern w:val="2"/>
              <w:sz w:val="24"/>
              <w:szCs w:val="24"/>
              <w:lang w:eastAsia="ro-RO"/>
              <w14:ligatures w14:val="standardContextual"/>
            </w:rPr>
          </w:pPr>
          <w:hyperlink w:anchor="_Toc160663128" w:history="1">
            <w:r w:rsidR="009D1DA9" w:rsidRPr="000C5B33">
              <w:rPr>
                <w:rStyle w:val="Hyperlink"/>
                <w:noProof/>
                <w:lang w:bidi="ro-RO"/>
              </w:rPr>
              <w:t>3.6.1. Profilul şi capacitățile de producție</w:t>
            </w:r>
            <w:r w:rsidR="009D1DA9">
              <w:rPr>
                <w:noProof/>
                <w:webHidden/>
              </w:rPr>
              <w:tab/>
            </w:r>
            <w:r w:rsidR="009D1DA9">
              <w:rPr>
                <w:noProof/>
                <w:webHidden/>
              </w:rPr>
              <w:fldChar w:fldCharType="begin"/>
            </w:r>
            <w:r w:rsidR="009D1DA9">
              <w:rPr>
                <w:noProof/>
                <w:webHidden/>
              </w:rPr>
              <w:instrText xml:space="preserve"> PAGEREF _Toc160663128 \h </w:instrText>
            </w:r>
            <w:r w:rsidR="009D1DA9">
              <w:rPr>
                <w:noProof/>
                <w:webHidden/>
              </w:rPr>
            </w:r>
            <w:r w:rsidR="009D1DA9">
              <w:rPr>
                <w:noProof/>
                <w:webHidden/>
              </w:rPr>
              <w:fldChar w:fldCharType="separate"/>
            </w:r>
            <w:r w:rsidR="00B8300B">
              <w:rPr>
                <w:noProof/>
                <w:webHidden/>
              </w:rPr>
              <w:t>12</w:t>
            </w:r>
            <w:r w:rsidR="009D1DA9">
              <w:rPr>
                <w:noProof/>
                <w:webHidden/>
              </w:rPr>
              <w:fldChar w:fldCharType="end"/>
            </w:r>
          </w:hyperlink>
        </w:p>
        <w:p w14:paraId="5126C60F" w14:textId="6FC43771" w:rsidR="009D1DA9" w:rsidRDefault="00000000">
          <w:pPr>
            <w:pStyle w:val="Cuprins3"/>
            <w:tabs>
              <w:tab w:val="right" w:leader="dot" w:pos="9016"/>
            </w:tabs>
            <w:rPr>
              <w:rFonts w:cstheme="minorBidi"/>
              <w:i w:val="0"/>
              <w:iCs w:val="0"/>
              <w:noProof/>
              <w:kern w:val="2"/>
              <w:sz w:val="24"/>
              <w:szCs w:val="24"/>
              <w:lang w:eastAsia="ro-RO"/>
              <w14:ligatures w14:val="standardContextual"/>
            </w:rPr>
          </w:pPr>
          <w:hyperlink w:anchor="_Toc160663129" w:history="1">
            <w:r w:rsidR="009D1DA9" w:rsidRPr="000C5B33">
              <w:rPr>
                <w:rStyle w:val="Hyperlink"/>
                <w:noProof/>
                <w:lang w:bidi="ro-RO"/>
              </w:rPr>
              <w:t>3.6.2. Descrierea instalaţiei şi a fluxurilor tehnologice ce vor exista pe amplasament:</w:t>
            </w:r>
            <w:r w:rsidR="009D1DA9">
              <w:rPr>
                <w:noProof/>
                <w:webHidden/>
              </w:rPr>
              <w:tab/>
            </w:r>
            <w:r w:rsidR="009D1DA9">
              <w:rPr>
                <w:noProof/>
                <w:webHidden/>
              </w:rPr>
              <w:fldChar w:fldCharType="begin"/>
            </w:r>
            <w:r w:rsidR="009D1DA9">
              <w:rPr>
                <w:noProof/>
                <w:webHidden/>
              </w:rPr>
              <w:instrText xml:space="preserve"> PAGEREF _Toc160663129 \h </w:instrText>
            </w:r>
            <w:r w:rsidR="009D1DA9">
              <w:rPr>
                <w:noProof/>
                <w:webHidden/>
              </w:rPr>
            </w:r>
            <w:r w:rsidR="009D1DA9">
              <w:rPr>
                <w:noProof/>
                <w:webHidden/>
              </w:rPr>
              <w:fldChar w:fldCharType="separate"/>
            </w:r>
            <w:r w:rsidR="00B8300B">
              <w:rPr>
                <w:noProof/>
                <w:webHidden/>
              </w:rPr>
              <w:t>13</w:t>
            </w:r>
            <w:r w:rsidR="009D1DA9">
              <w:rPr>
                <w:noProof/>
                <w:webHidden/>
              </w:rPr>
              <w:fldChar w:fldCharType="end"/>
            </w:r>
          </w:hyperlink>
        </w:p>
        <w:p w14:paraId="5788FD9F" w14:textId="4B8410B7" w:rsidR="009D1DA9" w:rsidRDefault="00000000">
          <w:pPr>
            <w:pStyle w:val="Cuprins3"/>
            <w:tabs>
              <w:tab w:val="left" w:pos="1680"/>
              <w:tab w:val="right" w:leader="dot" w:pos="9016"/>
            </w:tabs>
            <w:rPr>
              <w:rFonts w:cstheme="minorBidi"/>
              <w:i w:val="0"/>
              <w:iCs w:val="0"/>
              <w:noProof/>
              <w:kern w:val="2"/>
              <w:sz w:val="24"/>
              <w:szCs w:val="24"/>
              <w:lang w:eastAsia="ro-RO"/>
              <w14:ligatures w14:val="standardContextual"/>
            </w:rPr>
          </w:pPr>
          <w:hyperlink w:anchor="_Toc160663130" w:history="1">
            <w:r w:rsidR="009D1DA9" w:rsidRPr="000C5B33">
              <w:rPr>
                <w:rStyle w:val="Hyperlink"/>
                <w:noProof/>
                <w:lang w:bidi="ro-RO"/>
              </w:rPr>
              <w:t>3.6.3.</w:t>
            </w:r>
            <w:r w:rsidR="009D1DA9">
              <w:rPr>
                <w:rFonts w:cstheme="minorBidi"/>
                <w:i w:val="0"/>
                <w:iCs w:val="0"/>
                <w:noProof/>
                <w:kern w:val="2"/>
                <w:sz w:val="24"/>
                <w:szCs w:val="24"/>
                <w:lang w:eastAsia="ro-RO"/>
                <w14:ligatures w14:val="standardContextual"/>
              </w:rPr>
              <w:tab/>
            </w:r>
            <w:r w:rsidR="009D1DA9" w:rsidRPr="000C5B33">
              <w:rPr>
                <w:rStyle w:val="Hyperlink"/>
                <w:noProof/>
                <w:lang w:bidi="ro-RO"/>
              </w:rPr>
              <w:t>Descrierea proiectului</w:t>
            </w:r>
            <w:r w:rsidR="009D1DA9">
              <w:rPr>
                <w:noProof/>
                <w:webHidden/>
              </w:rPr>
              <w:tab/>
            </w:r>
            <w:r w:rsidR="009D1DA9">
              <w:rPr>
                <w:noProof/>
                <w:webHidden/>
              </w:rPr>
              <w:fldChar w:fldCharType="begin"/>
            </w:r>
            <w:r w:rsidR="009D1DA9">
              <w:rPr>
                <w:noProof/>
                <w:webHidden/>
              </w:rPr>
              <w:instrText xml:space="preserve"> PAGEREF _Toc160663130 \h </w:instrText>
            </w:r>
            <w:r w:rsidR="009D1DA9">
              <w:rPr>
                <w:noProof/>
                <w:webHidden/>
              </w:rPr>
            </w:r>
            <w:r w:rsidR="009D1DA9">
              <w:rPr>
                <w:noProof/>
                <w:webHidden/>
              </w:rPr>
              <w:fldChar w:fldCharType="separate"/>
            </w:r>
            <w:r w:rsidR="00B8300B">
              <w:rPr>
                <w:noProof/>
                <w:webHidden/>
              </w:rPr>
              <w:t>15</w:t>
            </w:r>
            <w:r w:rsidR="009D1DA9">
              <w:rPr>
                <w:noProof/>
                <w:webHidden/>
              </w:rPr>
              <w:fldChar w:fldCharType="end"/>
            </w:r>
          </w:hyperlink>
        </w:p>
        <w:p w14:paraId="3D76A43D" w14:textId="69B1DAD0" w:rsidR="009D1DA9" w:rsidRDefault="00000000">
          <w:pPr>
            <w:pStyle w:val="Cuprins3"/>
            <w:tabs>
              <w:tab w:val="right" w:leader="dot" w:pos="9016"/>
            </w:tabs>
            <w:rPr>
              <w:rFonts w:cstheme="minorBidi"/>
              <w:i w:val="0"/>
              <w:iCs w:val="0"/>
              <w:noProof/>
              <w:kern w:val="2"/>
              <w:sz w:val="24"/>
              <w:szCs w:val="24"/>
              <w:lang w:eastAsia="ro-RO"/>
              <w14:ligatures w14:val="standardContextual"/>
            </w:rPr>
          </w:pPr>
          <w:hyperlink w:anchor="_Toc160663131" w:history="1">
            <w:r w:rsidR="009D1DA9" w:rsidRPr="000C5B33">
              <w:rPr>
                <w:rStyle w:val="Hyperlink"/>
                <w:noProof/>
                <w:lang w:bidi="ro-RO"/>
              </w:rPr>
              <w:t>3.6.4. Materiile prime, energia şi combustibilii utilizaţi, cu modul de asigurare a acestora:</w:t>
            </w:r>
            <w:r w:rsidR="009D1DA9">
              <w:rPr>
                <w:noProof/>
                <w:webHidden/>
              </w:rPr>
              <w:tab/>
            </w:r>
            <w:r w:rsidR="009D1DA9">
              <w:rPr>
                <w:noProof/>
                <w:webHidden/>
              </w:rPr>
              <w:fldChar w:fldCharType="begin"/>
            </w:r>
            <w:r w:rsidR="009D1DA9">
              <w:rPr>
                <w:noProof/>
                <w:webHidden/>
              </w:rPr>
              <w:instrText xml:space="preserve"> PAGEREF _Toc160663131 \h </w:instrText>
            </w:r>
            <w:r w:rsidR="009D1DA9">
              <w:rPr>
                <w:noProof/>
                <w:webHidden/>
              </w:rPr>
            </w:r>
            <w:r w:rsidR="009D1DA9">
              <w:rPr>
                <w:noProof/>
                <w:webHidden/>
              </w:rPr>
              <w:fldChar w:fldCharType="separate"/>
            </w:r>
            <w:r w:rsidR="00B8300B">
              <w:rPr>
                <w:noProof/>
                <w:webHidden/>
              </w:rPr>
              <w:t>28</w:t>
            </w:r>
            <w:r w:rsidR="009D1DA9">
              <w:rPr>
                <w:noProof/>
                <w:webHidden/>
              </w:rPr>
              <w:fldChar w:fldCharType="end"/>
            </w:r>
          </w:hyperlink>
        </w:p>
        <w:p w14:paraId="0B878C15" w14:textId="5F82A37D" w:rsidR="009D1DA9" w:rsidRDefault="00000000">
          <w:pPr>
            <w:pStyle w:val="Cuprins3"/>
            <w:tabs>
              <w:tab w:val="right" w:leader="dot" w:pos="9016"/>
            </w:tabs>
            <w:rPr>
              <w:rFonts w:cstheme="minorBidi"/>
              <w:i w:val="0"/>
              <w:iCs w:val="0"/>
              <w:noProof/>
              <w:kern w:val="2"/>
              <w:sz w:val="24"/>
              <w:szCs w:val="24"/>
              <w:lang w:eastAsia="ro-RO"/>
              <w14:ligatures w14:val="standardContextual"/>
            </w:rPr>
          </w:pPr>
          <w:hyperlink w:anchor="_Toc160663132" w:history="1">
            <w:r w:rsidR="009D1DA9" w:rsidRPr="000C5B33">
              <w:rPr>
                <w:rStyle w:val="Hyperlink"/>
                <w:rFonts w:eastAsia="Verdana"/>
                <w:noProof/>
                <w:lang w:eastAsia="ro-RO" w:bidi="ro-RO"/>
              </w:rPr>
              <w:t>3.6.5. Racordarea la rețelele utilitare existente în zonă</w:t>
            </w:r>
            <w:r w:rsidR="009D1DA9">
              <w:rPr>
                <w:noProof/>
                <w:webHidden/>
              </w:rPr>
              <w:tab/>
            </w:r>
            <w:r w:rsidR="009D1DA9">
              <w:rPr>
                <w:noProof/>
                <w:webHidden/>
              </w:rPr>
              <w:fldChar w:fldCharType="begin"/>
            </w:r>
            <w:r w:rsidR="009D1DA9">
              <w:rPr>
                <w:noProof/>
                <w:webHidden/>
              </w:rPr>
              <w:instrText xml:space="preserve"> PAGEREF _Toc160663132 \h </w:instrText>
            </w:r>
            <w:r w:rsidR="009D1DA9">
              <w:rPr>
                <w:noProof/>
                <w:webHidden/>
              </w:rPr>
            </w:r>
            <w:r w:rsidR="009D1DA9">
              <w:rPr>
                <w:noProof/>
                <w:webHidden/>
              </w:rPr>
              <w:fldChar w:fldCharType="separate"/>
            </w:r>
            <w:r w:rsidR="00B8300B">
              <w:rPr>
                <w:noProof/>
                <w:webHidden/>
              </w:rPr>
              <w:t>29</w:t>
            </w:r>
            <w:r w:rsidR="009D1DA9">
              <w:rPr>
                <w:noProof/>
                <w:webHidden/>
              </w:rPr>
              <w:fldChar w:fldCharType="end"/>
            </w:r>
          </w:hyperlink>
        </w:p>
        <w:p w14:paraId="6A15C5E3" w14:textId="3DE43CED" w:rsidR="009D1DA9" w:rsidRDefault="00000000">
          <w:pPr>
            <w:pStyle w:val="Cuprins3"/>
            <w:tabs>
              <w:tab w:val="right" w:leader="dot" w:pos="9016"/>
            </w:tabs>
            <w:rPr>
              <w:rFonts w:cstheme="minorBidi"/>
              <w:i w:val="0"/>
              <w:iCs w:val="0"/>
              <w:noProof/>
              <w:kern w:val="2"/>
              <w:sz w:val="24"/>
              <w:szCs w:val="24"/>
              <w:lang w:eastAsia="ro-RO"/>
              <w14:ligatures w14:val="standardContextual"/>
            </w:rPr>
          </w:pPr>
          <w:hyperlink w:anchor="_Toc160663133" w:history="1">
            <w:r w:rsidR="009D1DA9" w:rsidRPr="000C5B33">
              <w:rPr>
                <w:rStyle w:val="Hyperlink"/>
                <w:noProof/>
                <w:lang w:bidi="ro-RO"/>
              </w:rPr>
              <w:t>3.6.6. Descrierea lucrărilor de refacere a amplasamentului în zona afectată de execuţia investiţiei:</w:t>
            </w:r>
            <w:r w:rsidR="009D1DA9">
              <w:rPr>
                <w:noProof/>
                <w:webHidden/>
              </w:rPr>
              <w:tab/>
            </w:r>
            <w:r w:rsidR="009D1DA9">
              <w:rPr>
                <w:noProof/>
                <w:webHidden/>
              </w:rPr>
              <w:fldChar w:fldCharType="begin"/>
            </w:r>
            <w:r w:rsidR="009D1DA9">
              <w:rPr>
                <w:noProof/>
                <w:webHidden/>
              </w:rPr>
              <w:instrText xml:space="preserve"> PAGEREF _Toc160663133 \h </w:instrText>
            </w:r>
            <w:r w:rsidR="009D1DA9">
              <w:rPr>
                <w:noProof/>
                <w:webHidden/>
              </w:rPr>
            </w:r>
            <w:r w:rsidR="009D1DA9">
              <w:rPr>
                <w:noProof/>
                <w:webHidden/>
              </w:rPr>
              <w:fldChar w:fldCharType="separate"/>
            </w:r>
            <w:r w:rsidR="00B8300B">
              <w:rPr>
                <w:noProof/>
                <w:webHidden/>
              </w:rPr>
              <w:t>29</w:t>
            </w:r>
            <w:r w:rsidR="009D1DA9">
              <w:rPr>
                <w:noProof/>
                <w:webHidden/>
              </w:rPr>
              <w:fldChar w:fldCharType="end"/>
            </w:r>
          </w:hyperlink>
        </w:p>
        <w:p w14:paraId="60558183" w14:textId="32A89DFD" w:rsidR="009D1DA9" w:rsidRDefault="00000000">
          <w:pPr>
            <w:pStyle w:val="Cuprins3"/>
            <w:tabs>
              <w:tab w:val="right" w:leader="dot" w:pos="9016"/>
            </w:tabs>
            <w:rPr>
              <w:rFonts w:cstheme="minorBidi"/>
              <w:i w:val="0"/>
              <w:iCs w:val="0"/>
              <w:noProof/>
              <w:kern w:val="2"/>
              <w:sz w:val="24"/>
              <w:szCs w:val="24"/>
              <w:lang w:eastAsia="ro-RO"/>
              <w14:ligatures w14:val="standardContextual"/>
            </w:rPr>
          </w:pPr>
          <w:hyperlink w:anchor="_Toc160663134" w:history="1">
            <w:r w:rsidR="009D1DA9" w:rsidRPr="000C5B33">
              <w:rPr>
                <w:rStyle w:val="Hyperlink"/>
                <w:noProof/>
                <w:lang w:bidi="ro-RO"/>
              </w:rPr>
              <w:t>3.6.7. Căi noi de acces sau schimbări ale celor existente</w:t>
            </w:r>
            <w:r w:rsidR="009D1DA9">
              <w:rPr>
                <w:noProof/>
                <w:webHidden/>
              </w:rPr>
              <w:tab/>
            </w:r>
            <w:r w:rsidR="009D1DA9">
              <w:rPr>
                <w:noProof/>
                <w:webHidden/>
              </w:rPr>
              <w:fldChar w:fldCharType="begin"/>
            </w:r>
            <w:r w:rsidR="009D1DA9">
              <w:rPr>
                <w:noProof/>
                <w:webHidden/>
              </w:rPr>
              <w:instrText xml:space="preserve"> PAGEREF _Toc160663134 \h </w:instrText>
            </w:r>
            <w:r w:rsidR="009D1DA9">
              <w:rPr>
                <w:noProof/>
                <w:webHidden/>
              </w:rPr>
            </w:r>
            <w:r w:rsidR="009D1DA9">
              <w:rPr>
                <w:noProof/>
                <w:webHidden/>
              </w:rPr>
              <w:fldChar w:fldCharType="separate"/>
            </w:r>
            <w:r w:rsidR="00B8300B">
              <w:rPr>
                <w:noProof/>
                <w:webHidden/>
              </w:rPr>
              <w:t>29</w:t>
            </w:r>
            <w:r w:rsidR="009D1DA9">
              <w:rPr>
                <w:noProof/>
                <w:webHidden/>
              </w:rPr>
              <w:fldChar w:fldCharType="end"/>
            </w:r>
          </w:hyperlink>
        </w:p>
        <w:p w14:paraId="4B565595" w14:textId="4FA67DBF" w:rsidR="009D1DA9" w:rsidRDefault="00000000">
          <w:pPr>
            <w:pStyle w:val="Cuprins3"/>
            <w:tabs>
              <w:tab w:val="right" w:leader="dot" w:pos="9016"/>
            </w:tabs>
            <w:rPr>
              <w:rFonts w:cstheme="minorBidi"/>
              <w:i w:val="0"/>
              <w:iCs w:val="0"/>
              <w:noProof/>
              <w:kern w:val="2"/>
              <w:sz w:val="24"/>
              <w:szCs w:val="24"/>
              <w:lang w:eastAsia="ro-RO"/>
              <w14:ligatures w14:val="standardContextual"/>
            </w:rPr>
          </w:pPr>
          <w:hyperlink w:anchor="_Toc160663135" w:history="1">
            <w:r w:rsidR="009D1DA9" w:rsidRPr="000C5B33">
              <w:rPr>
                <w:rStyle w:val="Hyperlink"/>
                <w:noProof/>
                <w:lang w:bidi="ro-RO"/>
              </w:rPr>
              <w:t>3.6.8. Resursele naturale folosite în construcţie şi funcţionare</w:t>
            </w:r>
            <w:r w:rsidR="009D1DA9">
              <w:rPr>
                <w:noProof/>
                <w:webHidden/>
              </w:rPr>
              <w:tab/>
            </w:r>
            <w:r w:rsidR="009D1DA9">
              <w:rPr>
                <w:noProof/>
                <w:webHidden/>
              </w:rPr>
              <w:fldChar w:fldCharType="begin"/>
            </w:r>
            <w:r w:rsidR="009D1DA9">
              <w:rPr>
                <w:noProof/>
                <w:webHidden/>
              </w:rPr>
              <w:instrText xml:space="preserve"> PAGEREF _Toc160663135 \h </w:instrText>
            </w:r>
            <w:r w:rsidR="009D1DA9">
              <w:rPr>
                <w:noProof/>
                <w:webHidden/>
              </w:rPr>
            </w:r>
            <w:r w:rsidR="009D1DA9">
              <w:rPr>
                <w:noProof/>
                <w:webHidden/>
              </w:rPr>
              <w:fldChar w:fldCharType="separate"/>
            </w:r>
            <w:r w:rsidR="00B8300B">
              <w:rPr>
                <w:noProof/>
                <w:webHidden/>
              </w:rPr>
              <w:t>29</w:t>
            </w:r>
            <w:r w:rsidR="009D1DA9">
              <w:rPr>
                <w:noProof/>
                <w:webHidden/>
              </w:rPr>
              <w:fldChar w:fldCharType="end"/>
            </w:r>
          </w:hyperlink>
        </w:p>
        <w:p w14:paraId="4A1E0A8C" w14:textId="46149A62" w:rsidR="009D1DA9" w:rsidRDefault="00000000">
          <w:pPr>
            <w:pStyle w:val="Cuprins3"/>
            <w:tabs>
              <w:tab w:val="right" w:leader="dot" w:pos="9016"/>
            </w:tabs>
            <w:rPr>
              <w:rFonts w:cstheme="minorBidi"/>
              <w:i w:val="0"/>
              <w:iCs w:val="0"/>
              <w:noProof/>
              <w:kern w:val="2"/>
              <w:sz w:val="24"/>
              <w:szCs w:val="24"/>
              <w:lang w:eastAsia="ro-RO"/>
              <w14:ligatures w14:val="standardContextual"/>
            </w:rPr>
          </w:pPr>
          <w:hyperlink w:anchor="_Toc160663136" w:history="1">
            <w:r w:rsidR="009D1DA9" w:rsidRPr="000C5B33">
              <w:rPr>
                <w:rStyle w:val="Hyperlink"/>
                <w:noProof/>
                <w:lang w:bidi="ro-RO"/>
              </w:rPr>
              <w:t>3.6.9. Metode folosite în construcţie/demolare:</w:t>
            </w:r>
            <w:r w:rsidR="009D1DA9">
              <w:rPr>
                <w:noProof/>
                <w:webHidden/>
              </w:rPr>
              <w:tab/>
            </w:r>
            <w:r w:rsidR="009D1DA9">
              <w:rPr>
                <w:noProof/>
                <w:webHidden/>
              </w:rPr>
              <w:fldChar w:fldCharType="begin"/>
            </w:r>
            <w:r w:rsidR="009D1DA9">
              <w:rPr>
                <w:noProof/>
                <w:webHidden/>
              </w:rPr>
              <w:instrText xml:space="preserve"> PAGEREF _Toc160663136 \h </w:instrText>
            </w:r>
            <w:r w:rsidR="009D1DA9">
              <w:rPr>
                <w:noProof/>
                <w:webHidden/>
              </w:rPr>
            </w:r>
            <w:r w:rsidR="009D1DA9">
              <w:rPr>
                <w:noProof/>
                <w:webHidden/>
              </w:rPr>
              <w:fldChar w:fldCharType="separate"/>
            </w:r>
            <w:r w:rsidR="00B8300B">
              <w:rPr>
                <w:noProof/>
                <w:webHidden/>
              </w:rPr>
              <w:t>29</w:t>
            </w:r>
            <w:r w:rsidR="009D1DA9">
              <w:rPr>
                <w:noProof/>
                <w:webHidden/>
              </w:rPr>
              <w:fldChar w:fldCharType="end"/>
            </w:r>
          </w:hyperlink>
        </w:p>
        <w:p w14:paraId="7D877964" w14:textId="1506CAC8" w:rsidR="009D1DA9" w:rsidRDefault="00000000">
          <w:pPr>
            <w:pStyle w:val="Cuprins3"/>
            <w:tabs>
              <w:tab w:val="right" w:leader="dot" w:pos="9016"/>
            </w:tabs>
            <w:rPr>
              <w:rFonts w:cstheme="minorBidi"/>
              <w:i w:val="0"/>
              <w:iCs w:val="0"/>
              <w:noProof/>
              <w:kern w:val="2"/>
              <w:sz w:val="24"/>
              <w:szCs w:val="24"/>
              <w:lang w:eastAsia="ro-RO"/>
              <w14:ligatures w14:val="standardContextual"/>
            </w:rPr>
          </w:pPr>
          <w:hyperlink w:anchor="_Toc160663137" w:history="1">
            <w:r w:rsidR="009D1DA9" w:rsidRPr="000C5B33">
              <w:rPr>
                <w:rStyle w:val="Hyperlink"/>
                <w:noProof/>
                <w:lang w:bidi="ro-RO"/>
              </w:rPr>
              <w:t>3.6.10. Planul de execuţie, cuprinzând faza de construcţie, punerea în funcţiune, exploatare, refacere şi folosire ulterioară:</w:t>
            </w:r>
            <w:r w:rsidR="009D1DA9">
              <w:rPr>
                <w:noProof/>
                <w:webHidden/>
              </w:rPr>
              <w:tab/>
            </w:r>
            <w:r w:rsidR="009D1DA9">
              <w:rPr>
                <w:noProof/>
                <w:webHidden/>
              </w:rPr>
              <w:fldChar w:fldCharType="begin"/>
            </w:r>
            <w:r w:rsidR="009D1DA9">
              <w:rPr>
                <w:noProof/>
                <w:webHidden/>
              </w:rPr>
              <w:instrText xml:space="preserve"> PAGEREF _Toc160663137 \h </w:instrText>
            </w:r>
            <w:r w:rsidR="009D1DA9">
              <w:rPr>
                <w:noProof/>
                <w:webHidden/>
              </w:rPr>
            </w:r>
            <w:r w:rsidR="009D1DA9">
              <w:rPr>
                <w:noProof/>
                <w:webHidden/>
              </w:rPr>
              <w:fldChar w:fldCharType="separate"/>
            </w:r>
            <w:r w:rsidR="00B8300B">
              <w:rPr>
                <w:noProof/>
                <w:webHidden/>
              </w:rPr>
              <w:t>30</w:t>
            </w:r>
            <w:r w:rsidR="009D1DA9">
              <w:rPr>
                <w:noProof/>
                <w:webHidden/>
              </w:rPr>
              <w:fldChar w:fldCharType="end"/>
            </w:r>
          </w:hyperlink>
        </w:p>
        <w:p w14:paraId="5148FE0B" w14:textId="74646B71" w:rsidR="009D1DA9" w:rsidRDefault="00000000">
          <w:pPr>
            <w:pStyle w:val="Cuprins3"/>
            <w:tabs>
              <w:tab w:val="right" w:leader="dot" w:pos="9016"/>
            </w:tabs>
            <w:rPr>
              <w:rFonts w:cstheme="minorBidi"/>
              <w:i w:val="0"/>
              <w:iCs w:val="0"/>
              <w:noProof/>
              <w:kern w:val="2"/>
              <w:sz w:val="24"/>
              <w:szCs w:val="24"/>
              <w:lang w:eastAsia="ro-RO"/>
              <w14:ligatures w14:val="standardContextual"/>
            </w:rPr>
          </w:pPr>
          <w:hyperlink w:anchor="_Toc160663138" w:history="1">
            <w:r w:rsidR="009D1DA9" w:rsidRPr="000C5B33">
              <w:rPr>
                <w:rStyle w:val="Hyperlink"/>
                <w:noProof/>
                <w:lang w:bidi="ro-RO"/>
              </w:rPr>
              <w:t>3.6.11. Relaţia cu alte proiecte existente sau planificate:</w:t>
            </w:r>
            <w:r w:rsidR="009D1DA9">
              <w:rPr>
                <w:noProof/>
                <w:webHidden/>
              </w:rPr>
              <w:tab/>
            </w:r>
            <w:r w:rsidR="009D1DA9">
              <w:rPr>
                <w:noProof/>
                <w:webHidden/>
              </w:rPr>
              <w:fldChar w:fldCharType="begin"/>
            </w:r>
            <w:r w:rsidR="009D1DA9">
              <w:rPr>
                <w:noProof/>
                <w:webHidden/>
              </w:rPr>
              <w:instrText xml:space="preserve"> PAGEREF _Toc160663138 \h </w:instrText>
            </w:r>
            <w:r w:rsidR="009D1DA9">
              <w:rPr>
                <w:noProof/>
                <w:webHidden/>
              </w:rPr>
            </w:r>
            <w:r w:rsidR="009D1DA9">
              <w:rPr>
                <w:noProof/>
                <w:webHidden/>
              </w:rPr>
              <w:fldChar w:fldCharType="separate"/>
            </w:r>
            <w:r w:rsidR="00B8300B">
              <w:rPr>
                <w:noProof/>
                <w:webHidden/>
              </w:rPr>
              <w:t>30</w:t>
            </w:r>
            <w:r w:rsidR="009D1DA9">
              <w:rPr>
                <w:noProof/>
                <w:webHidden/>
              </w:rPr>
              <w:fldChar w:fldCharType="end"/>
            </w:r>
          </w:hyperlink>
        </w:p>
        <w:p w14:paraId="7846CAA1" w14:textId="14675ACF" w:rsidR="009D1DA9" w:rsidRDefault="00000000">
          <w:pPr>
            <w:pStyle w:val="Cuprins3"/>
            <w:tabs>
              <w:tab w:val="right" w:leader="dot" w:pos="9016"/>
            </w:tabs>
            <w:rPr>
              <w:rFonts w:cstheme="minorBidi"/>
              <w:i w:val="0"/>
              <w:iCs w:val="0"/>
              <w:noProof/>
              <w:kern w:val="2"/>
              <w:sz w:val="24"/>
              <w:szCs w:val="24"/>
              <w:lang w:eastAsia="ro-RO"/>
              <w14:ligatures w14:val="standardContextual"/>
            </w:rPr>
          </w:pPr>
          <w:hyperlink w:anchor="_Toc160663139" w:history="1">
            <w:r w:rsidR="009D1DA9" w:rsidRPr="000C5B33">
              <w:rPr>
                <w:rStyle w:val="Hyperlink"/>
                <w:noProof/>
                <w:lang w:bidi="ro-RO"/>
              </w:rPr>
              <w:t>3.6.12. Detalii privind alternativele care au fost luate în considerare</w:t>
            </w:r>
            <w:r w:rsidR="009D1DA9">
              <w:rPr>
                <w:noProof/>
                <w:webHidden/>
              </w:rPr>
              <w:tab/>
            </w:r>
            <w:r w:rsidR="009D1DA9">
              <w:rPr>
                <w:noProof/>
                <w:webHidden/>
              </w:rPr>
              <w:fldChar w:fldCharType="begin"/>
            </w:r>
            <w:r w:rsidR="009D1DA9">
              <w:rPr>
                <w:noProof/>
                <w:webHidden/>
              </w:rPr>
              <w:instrText xml:space="preserve"> PAGEREF _Toc160663139 \h </w:instrText>
            </w:r>
            <w:r w:rsidR="009D1DA9">
              <w:rPr>
                <w:noProof/>
                <w:webHidden/>
              </w:rPr>
            </w:r>
            <w:r w:rsidR="009D1DA9">
              <w:rPr>
                <w:noProof/>
                <w:webHidden/>
              </w:rPr>
              <w:fldChar w:fldCharType="separate"/>
            </w:r>
            <w:r w:rsidR="00B8300B">
              <w:rPr>
                <w:noProof/>
                <w:webHidden/>
              </w:rPr>
              <w:t>31</w:t>
            </w:r>
            <w:r w:rsidR="009D1DA9">
              <w:rPr>
                <w:noProof/>
                <w:webHidden/>
              </w:rPr>
              <w:fldChar w:fldCharType="end"/>
            </w:r>
          </w:hyperlink>
        </w:p>
        <w:p w14:paraId="4ED86C23" w14:textId="6D6771E2" w:rsidR="009D1DA9" w:rsidRDefault="00000000">
          <w:pPr>
            <w:pStyle w:val="Cuprins3"/>
            <w:tabs>
              <w:tab w:val="right" w:leader="dot" w:pos="9016"/>
            </w:tabs>
            <w:rPr>
              <w:rFonts w:cstheme="minorBidi"/>
              <w:i w:val="0"/>
              <w:iCs w:val="0"/>
              <w:noProof/>
              <w:kern w:val="2"/>
              <w:sz w:val="24"/>
              <w:szCs w:val="24"/>
              <w:lang w:eastAsia="ro-RO"/>
              <w14:ligatures w14:val="standardContextual"/>
            </w:rPr>
          </w:pPr>
          <w:hyperlink w:anchor="_Toc160663140" w:history="1">
            <w:r w:rsidR="009D1DA9" w:rsidRPr="000C5B33">
              <w:rPr>
                <w:rStyle w:val="Hyperlink"/>
                <w:noProof/>
                <w:lang w:bidi="ro-RO"/>
              </w:rPr>
              <w:t>3.6.13. Alte activităţi care pot apărea ca urmare a proiectului:</w:t>
            </w:r>
            <w:r w:rsidR="009D1DA9">
              <w:rPr>
                <w:noProof/>
                <w:webHidden/>
              </w:rPr>
              <w:tab/>
            </w:r>
            <w:r w:rsidR="009D1DA9">
              <w:rPr>
                <w:noProof/>
                <w:webHidden/>
              </w:rPr>
              <w:fldChar w:fldCharType="begin"/>
            </w:r>
            <w:r w:rsidR="009D1DA9">
              <w:rPr>
                <w:noProof/>
                <w:webHidden/>
              </w:rPr>
              <w:instrText xml:space="preserve"> PAGEREF _Toc160663140 \h </w:instrText>
            </w:r>
            <w:r w:rsidR="009D1DA9">
              <w:rPr>
                <w:noProof/>
                <w:webHidden/>
              </w:rPr>
            </w:r>
            <w:r w:rsidR="009D1DA9">
              <w:rPr>
                <w:noProof/>
                <w:webHidden/>
              </w:rPr>
              <w:fldChar w:fldCharType="separate"/>
            </w:r>
            <w:r w:rsidR="00B8300B">
              <w:rPr>
                <w:noProof/>
                <w:webHidden/>
              </w:rPr>
              <w:t>31</w:t>
            </w:r>
            <w:r w:rsidR="009D1DA9">
              <w:rPr>
                <w:noProof/>
                <w:webHidden/>
              </w:rPr>
              <w:fldChar w:fldCharType="end"/>
            </w:r>
          </w:hyperlink>
        </w:p>
        <w:p w14:paraId="5FB9590C" w14:textId="4A1098A9" w:rsidR="009D1DA9" w:rsidRDefault="00000000">
          <w:pPr>
            <w:pStyle w:val="Cuprins3"/>
            <w:tabs>
              <w:tab w:val="right" w:leader="dot" w:pos="9016"/>
            </w:tabs>
            <w:rPr>
              <w:rFonts w:cstheme="minorBidi"/>
              <w:i w:val="0"/>
              <w:iCs w:val="0"/>
              <w:noProof/>
              <w:kern w:val="2"/>
              <w:sz w:val="24"/>
              <w:szCs w:val="24"/>
              <w:lang w:eastAsia="ro-RO"/>
              <w14:ligatures w14:val="standardContextual"/>
            </w:rPr>
          </w:pPr>
          <w:hyperlink w:anchor="_Toc160663141" w:history="1">
            <w:r w:rsidR="009D1DA9" w:rsidRPr="000C5B33">
              <w:rPr>
                <w:rStyle w:val="Hyperlink"/>
                <w:noProof/>
                <w:lang w:bidi="ro-RO"/>
              </w:rPr>
              <w:t>3.6.14. Alte autorizaţii cerute pentru proiect</w:t>
            </w:r>
            <w:r w:rsidR="009D1DA9">
              <w:rPr>
                <w:noProof/>
                <w:webHidden/>
              </w:rPr>
              <w:tab/>
            </w:r>
            <w:r w:rsidR="009D1DA9">
              <w:rPr>
                <w:noProof/>
                <w:webHidden/>
              </w:rPr>
              <w:fldChar w:fldCharType="begin"/>
            </w:r>
            <w:r w:rsidR="009D1DA9">
              <w:rPr>
                <w:noProof/>
                <w:webHidden/>
              </w:rPr>
              <w:instrText xml:space="preserve"> PAGEREF _Toc160663141 \h </w:instrText>
            </w:r>
            <w:r w:rsidR="009D1DA9">
              <w:rPr>
                <w:noProof/>
                <w:webHidden/>
              </w:rPr>
            </w:r>
            <w:r w:rsidR="009D1DA9">
              <w:rPr>
                <w:noProof/>
                <w:webHidden/>
              </w:rPr>
              <w:fldChar w:fldCharType="separate"/>
            </w:r>
            <w:r w:rsidR="00B8300B">
              <w:rPr>
                <w:noProof/>
                <w:webHidden/>
              </w:rPr>
              <w:t>31</w:t>
            </w:r>
            <w:r w:rsidR="009D1DA9">
              <w:rPr>
                <w:noProof/>
                <w:webHidden/>
              </w:rPr>
              <w:fldChar w:fldCharType="end"/>
            </w:r>
          </w:hyperlink>
        </w:p>
        <w:p w14:paraId="649A157F" w14:textId="2C499921" w:rsidR="009D1DA9" w:rsidRDefault="00000000">
          <w:pPr>
            <w:pStyle w:val="Cuprins1"/>
            <w:rPr>
              <w:rFonts w:cstheme="minorBidi"/>
              <w:b w:val="0"/>
              <w:bCs w:val="0"/>
              <w:caps w:val="0"/>
              <w:noProof/>
              <w:kern w:val="2"/>
              <w:sz w:val="24"/>
              <w:szCs w:val="24"/>
              <w:lang w:eastAsia="ro-RO"/>
              <w14:ligatures w14:val="standardContextual"/>
            </w:rPr>
          </w:pPr>
          <w:hyperlink w:anchor="_Toc160663142" w:history="1">
            <w:r w:rsidR="009D1DA9" w:rsidRPr="000C5B33">
              <w:rPr>
                <w:rStyle w:val="Hyperlink"/>
                <w:rFonts w:ascii="Calibri" w:hAnsi="Calibri" w:cs="Calibri"/>
                <w:noProof/>
              </w:rPr>
              <w:t>IV. Descrierea lucrărilor de demolare necesare</w:t>
            </w:r>
            <w:r w:rsidR="009D1DA9">
              <w:rPr>
                <w:noProof/>
                <w:webHidden/>
              </w:rPr>
              <w:tab/>
            </w:r>
            <w:r w:rsidR="009D1DA9">
              <w:rPr>
                <w:noProof/>
                <w:webHidden/>
              </w:rPr>
              <w:fldChar w:fldCharType="begin"/>
            </w:r>
            <w:r w:rsidR="009D1DA9">
              <w:rPr>
                <w:noProof/>
                <w:webHidden/>
              </w:rPr>
              <w:instrText xml:space="preserve"> PAGEREF _Toc160663142 \h </w:instrText>
            </w:r>
            <w:r w:rsidR="009D1DA9">
              <w:rPr>
                <w:noProof/>
                <w:webHidden/>
              </w:rPr>
            </w:r>
            <w:r w:rsidR="009D1DA9">
              <w:rPr>
                <w:noProof/>
                <w:webHidden/>
              </w:rPr>
              <w:fldChar w:fldCharType="separate"/>
            </w:r>
            <w:r w:rsidR="00B8300B">
              <w:rPr>
                <w:noProof/>
                <w:webHidden/>
              </w:rPr>
              <w:t>31</w:t>
            </w:r>
            <w:r w:rsidR="009D1DA9">
              <w:rPr>
                <w:noProof/>
                <w:webHidden/>
              </w:rPr>
              <w:fldChar w:fldCharType="end"/>
            </w:r>
          </w:hyperlink>
        </w:p>
        <w:p w14:paraId="063797CF" w14:textId="0DFF5F52" w:rsidR="009D1DA9" w:rsidRDefault="00000000">
          <w:pPr>
            <w:pStyle w:val="Cuprins1"/>
            <w:rPr>
              <w:rFonts w:cstheme="minorBidi"/>
              <w:b w:val="0"/>
              <w:bCs w:val="0"/>
              <w:caps w:val="0"/>
              <w:noProof/>
              <w:kern w:val="2"/>
              <w:sz w:val="24"/>
              <w:szCs w:val="24"/>
              <w:lang w:eastAsia="ro-RO"/>
              <w14:ligatures w14:val="standardContextual"/>
            </w:rPr>
          </w:pPr>
          <w:hyperlink w:anchor="_Toc160663143" w:history="1">
            <w:r w:rsidR="009D1DA9" w:rsidRPr="000C5B33">
              <w:rPr>
                <w:rStyle w:val="Hyperlink"/>
                <w:rFonts w:ascii="Calibri" w:hAnsi="Calibri" w:cs="Calibri"/>
                <w:noProof/>
              </w:rPr>
              <w:t>V. Descrierea amplasării proiectului</w:t>
            </w:r>
            <w:r w:rsidR="009D1DA9">
              <w:rPr>
                <w:noProof/>
                <w:webHidden/>
              </w:rPr>
              <w:tab/>
            </w:r>
            <w:r w:rsidR="009D1DA9">
              <w:rPr>
                <w:noProof/>
                <w:webHidden/>
              </w:rPr>
              <w:fldChar w:fldCharType="begin"/>
            </w:r>
            <w:r w:rsidR="009D1DA9">
              <w:rPr>
                <w:noProof/>
                <w:webHidden/>
              </w:rPr>
              <w:instrText xml:space="preserve"> PAGEREF _Toc160663143 \h </w:instrText>
            </w:r>
            <w:r w:rsidR="009D1DA9">
              <w:rPr>
                <w:noProof/>
                <w:webHidden/>
              </w:rPr>
            </w:r>
            <w:r w:rsidR="009D1DA9">
              <w:rPr>
                <w:noProof/>
                <w:webHidden/>
              </w:rPr>
              <w:fldChar w:fldCharType="separate"/>
            </w:r>
            <w:r w:rsidR="00B8300B">
              <w:rPr>
                <w:noProof/>
                <w:webHidden/>
              </w:rPr>
              <w:t>31</w:t>
            </w:r>
            <w:r w:rsidR="009D1DA9">
              <w:rPr>
                <w:noProof/>
                <w:webHidden/>
              </w:rPr>
              <w:fldChar w:fldCharType="end"/>
            </w:r>
          </w:hyperlink>
        </w:p>
        <w:p w14:paraId="1DC79E8B" w14:textId="52B7D406"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44" w:history="1">
            <w:r w:rsidR="009D1DA9" w:rsidRPr="000C5B33">
              <w:rPr>
                <w:rStyle w:val="Hyperlink"/>
                <w:noProof/>
              </w:rPr>
              <w:t>5.1. Distanţa faţă de graniţe pentru proiectele care cad sub incidenţa Convenţiei privind evaluarea impactului asupra mediului în context transfrontieră, adoptată la Espoo la 25 februarie 1991, ratificată prin  Legea nr. 22/2001, cu completările ulterioare;</w:t>
            </w:r>
            <w:r w:rsidR="009D1DA9">
              <w:rPr>
                <w:noProof/>
                <w:webHidden/>
              </w:rPr>
              <w:tab/>
            </w:r>
            <w:r w:rsidR="009D1DA9">
              <w:rPr>
                <w:noProof/>
                <w:webHidden/>
              </w:rPr>
              <w:fldChar w:fldCharType="begin"/>
            </w:r>
            <w:r w:rsidR="009D1DA9">
              <w:rPr>
                <w:noProof/>
                <w:webHidden/>
              </w:rPr>
              <w:instrText xml:space="preserve"> PAGEREF _Toc160663144 \h </w:instrText>
            </w:r>
            <w:r w:rsidR="009D1DA9">
              <w:rPr>
                <w:noProof/>
                <w:webHidden/>
              </w:rPr>
            </w:r>
            <w:r w:rsidR="009D1DA9">
              <w:rPr>
                <w:noProof/>
                <w:webHidden/>
              </w:rPr>
              <w:fldChar w:fldCharType="separate"/>
            </w:r>
            <w:r w:rsidR="00B8300B">
              <w:rPr>
                <w:noProof/>
                <w:webHidden/>
              </w:rPr>
              <w:t>31</w:t>
            </w:r>
            <w:r w:rsidR="009D1DA9">
              <w:rPr>
                <w:noProof/>
                <w:webHidden/>
              </w:rPr>
              <w:fldChar w:fldCharType="end"/>
            </w:r>
          </w:hyperlink>
        </w:p>
        <w:p w14:paraId="0E19F2C5" w14:textId="1D7D4FBB"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45" w:history="1">
            <w:r w:rsidR="009D1DA9" w:rsidRPr="000C5B33">
              <w:rPr>
                <w:rStyle w:val="Hyperlink"/>
                <w:noProof/>
              </w:rPr>
              <w:t>5.2.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w:t>
            </w:r>
            <w:r w:rsidR="009D1DA9">
              <w:rPr>
                <w:noProof/>
                <w:webHidden/>
              </w:rPr>
              <w:tab/>
            </w:r>
            <w:r w:rsidR="009D1DA9">
              <w:rPr>
                <w:noProof/>
                <w:webHidden/>
              </w:rPr>
              <w:fldChar w:fldCharType="begin"/>
            </w:r>
            <w:r w:rsidR="009D1DA9">
              <w:rPr>
                <w:noProof/>
                <w:webHidden/>
              </w:rPr>
              <w:instrText xml:space="preserve"> PAGEREF _Toc160663145 \h </w:instrText>
            </w:r>
            <w:r w:rsidR="009D1DA9">
              <w:rPr>
                <w:noProof/>
                <w:webHidden/>
              </w:rPr>
            </w:r>
            <w:r w:rsidR="009D1DA9">
              <w:rPr>
                <w:noProof/>
                <w:webHidden/>
              </w:rPr>
              <w:fldChar w:fldCharType="separate"/>
            </w:r>
            <w:r w:rsidR="00B8300B">
              <w:rPr>
                <w:noProof/>
                <w:webHidden/>
              </w:rPr>
              <w:t>31</w:t>
            </w:r>
            <w:r w:rsidR="009D1DA9">
              <w:rPr>
                <w:noProof/>
                <w:webHidden/>
              </w:rPr>
              <w:fldChar w:fldCharType="end"/>
            </w:r>
          </w:hyperlink>
        </w:p>
        <w:p w14:paraId="148332DB" w14:textId="185B76B4"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46" w:history="1">
            <w:r w:rsidR="009D1DA9" w:rsidRPr="000C5B33">
              <w:rPr>
                <w:rStyle w:val="Hyperlink"/>
                <w:noProof/>
              </w:rPr>
              <w:t>unor situri arheologice ca zone de interes naţional, republicată, cu modificările şi completările ulterioare;</w:t>
            </w:r>
            <w:r w:rsidR="009D1DA9">
              <w:rPr>
                <w:noProof/>
                <w:webHidden/>
              </w:rPr>
              <w:tab/>
            </w:r>
            <w:r w:rsidR="009D1DA9">
              <w:rPr>
                <w:noProof/>
                <w:webHidden/>
              </w:rPr>
              <w:fldChar w:fldCharType="begin"/>
            </w:r>
            <w:r w:rsidR="009D1DA9">
              <w:rPr>
                <w:noProof/>
                <w:webHidden/>
              </w:rPr>
              <w:instrText xml:space="preserve"> PAGEREF _Toc160663146 \h </w:instrText>
            </w:r>
            <w:r w:rsidR="009D1DA9">
              <w:rPr>
                <w:noProof/>
                <w:webHidden/>
              </w:rPr>
            </w:r>
            <w:r w:rsidR="009D1DA9">
              <w:rPr>
                <w:noProof/>
                <w:webHidden/>
              </w:rPr>
              <w:fldChar w:fldCharType="separate"/>
            </w:r>
            <w:r w:rsidR="00B8300B">
              <w:rPr>
                <w:noProof/>
                <w:webHidden/>
              </w:rPr>
              <w:t>32</w:t>
            </w:r>
            <w:r w:rsidR="009D1DA9">
              <w:rPr>
                <w:noProof/>
                <w:webHidden/>
              </w:rPr>
              <w:fldChar w:fldCharType="end"/>
            </w:r>
          </w:hyperlink>
        </w:p>
        <w:p w14:paraId="0842B362" w14:textId="19BF9F94"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47" w:history="1">
            <w:r w:rsidR="009D1DA9" w:rsidRPr="000C5B33">
              <w:rPr>
                <w:rStyle w:val="Hyperlink"/>
                <w:noProof/>
              </w:rPr>
              <w:t>5.3. Hărţi, fotografii ale amplasamentului care pot oferi informaţii privind caracteristicile fizice ale mediului, atât naturale, cât şi artificiale şi alte informaţii privind:</w:t>
            </w:r>
            <w:r w:rsidR="009D1DA9">
              <w:rPr>
                <w:noProof/>
                <w:webHidden/>
              </w:rPr>
              <w:tab/>
            </w:r>
            <w:r w:rsidR="009D1DA9">
              <w:rPr>
                <w:noProof/>
                <w:webHidden/>
              </w:rPr>
              <w:fldChar w:fldCharType="begin"/>
            </w:r>
            <w:r w:rsidR="009D1DA9">
              <w:rPr>
                <w:noProof/>
                <w:webHidden/>
              </w:rPr>
              <w:instrText xml:space="preserve"> PAGEREF _Toc160663147 \h </w:instrText>
            </w:r>
            <w:r w:rsidR="009D1DA9">
              <w:rPr>
                <w:noProof/>
                <w:webHidden/>
              </w:rPr>
            </w:r>
            <w:r w:rsidR="009D1DA9">
              <w:rPr>
                <w:noProof/>
                <w:webHidden/>
              </w:rPr>
              <w:fldChar w:fldCharType="separate"/>
            </w:r>
            <w:r w:rsidR="00B8300B">
              <w:rPr>
                <w:noProof/>
                <w:webHidden/>
              </w:rPr>
              <w:t>32</w:t>
            </w:r>
            <w:r w:rsidR="009D1DA9">
              <w:rPr>
                <w:noProof/>
                <w:webHidden/>
              </w:rPr>
              <w:fldChar w:fldCharType="end"/>
            </w:r>
          </w:hyperlink>
        </w:p>
        <w:p w14:paraId="01E87672" w14:textId="753C6C50"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48" w:history="1">
            <w:r w:rsidR="009D1DA9" w:rsidRPr="000C5B33">
              <w:rPr>
                <w:rStyle w:val="Hyperlink"/>
                <w:noProof/>
              </w:rPr>
              <w:t>5.4. Folosințele actuale si planificate ale terenului</w:t>
            </w:r>
            <w:r w:rsidR="009D1DA9">
              <w:rPr>
                <w:noProof/>
                <w:webHidden/>
              </w:rPr>
              <w:tab/>
            </w:r>
            <w:r w:rsidR="009D1DA9">
              <w:rPr>
                <w:noProof/>
                <w:webHidden/>
              </w:rPr>
              <w:fldChar w:fldCharType="begin"/>
            </w:r>
            <w:r w:rsidR="009D1DA9">
              <w:rPr>
                <w:noProof/>
                <w:webHidden/>
              </w:rPr>
              <w:instrText xml:space="preserve"> PAGEREF _Toc160663148 \h </w:instrText>
            </w:r>
            <w:r w:rsidR="009D1DA9">
              <w:rPr>
                <w:noProof/>
                <w:webHidden/>
              </w:rPr>
            </w:r>
            <w:r w:rsidR="009D1DA9">
              <w:rPr>
                <w:noProof/>
                <w:webHidden/>
              </w:rPr>
              <w:fldChar w:fldCharType="separate"/>
            </w:r>
            <w:r w:rsidR="00B8300B">
              <w:rPr>
                <w:noProof/>
                <w:webHidden/>
              </w:rPr>
              <w:t>32</w:t>
            </w:r>
            <w:r w:rsidR="009D1DA9">
              <w:rPr>
                <w:noProof/>
                <w:webHidden/>
              </w:rPr>
              <w:fldChar w:fldCharType="end"/>
            </w:r>
          </w:hyperlink>
        </w:p>
        <w:p w14:paraId="4E149D99" w14:textId="2461E742"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49" w:history="1">
            <w:r w:rsidR="009D1DA9" w:rsidRPr="000C5B33">
              <w:rPr>
                <w:rStyle w:val="Hyperlink"/>
                <w:noProof/>
              </w:rPr>
              <w:t>5.5. Politici de zonare si folosire a terenului</w:t>
            </w:r>
            <w:r w:rsidR="009D1DA9">
              <w:rPr>
                <w:noProof/>
                <w:webHidden/>
              </w:rPr>
              <w:tab/>
            </w:r>
            <w:r w:rsidR="009D1DA9">
              <w:rPr>
                <w:noProof/>
                <w:webHidden/>
              </w:rPr>
              <w:fldChar w:fldCharType="begin"/>
            </w:r>
            <w:r w:rsidR="009D1DA9">
              <w:rPr>
                <w:noProof/>
                <w:webHidden/>
              </w:rPr>
              <w:instrText xml:space="preserve"> PAGEREF _Toc160663149 \h </w:instrText>
            </w:r>
            <w:r w:rsidR="009D1DA9">
              <w:rPr>
                <w:noProof/>
                <w:webHidden/>
              </w:rPr>
            </w:r>
            <w:r w:rsidR="009D1DA9">
              <w:rPr>
                <w:noProof/>
                <w:webHidden/>
              </w:rPr>
              <w:fldChar w:fldCharType="separate"/>
            </w:r>
            <w:r w:rsidR="00B8300B">
              <w:rPr>
                <w:noProof/>
                <w:webHidden/>
              </w:rPr>
              <w:t>32</w:t>
            </w:r>
            <w:r w:rsidR="009D1DA9">
              <w:rPr>
                <w:noProof/>
                <w:webHidden/>
              </w:rPr>
              <w:fldChar w:fldCharType="end"/>
            </w:r>
          </w:hyperlink>
        </w:p>
        <w:p w14:paraId="07EEDA8B" w14:textId="6DCC5A22"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50" w:history="1">
            <w:r w:rsidR="009D1DA9" w:rsidRPr="000C5B33">
              <w:rPr>
                <w:rStyle w:val="Hyperlink"/>
                <w:noProof/>
              </w:rPr>
              <w:t>5.6. Areale sensibile</w:t>
            </w:r>
            <w:r w:rsidR="009D1DA9">
              <w:rPr>
                <w:noProof/>
                <w:webHidden/>
              </w:rPr>
              <w:tab/>
            </w:r>
            <w:r w:rsidR="009D1DA9">
              <w:rPr>
                <w:noProof/>
                <w:webHidden/>
              </w:rPr>
              <w:fldChar w:fldCharType="begin"/>
            </w:r>
            <w:r w:rsidR="009D1DA9">
              <w:rPr>
                <w:noProof/>
                <w:webHidden/>
              </w:rPr>
              <w:instrText xml:space="preserve"> PAGEREF _Toc160663150 \h </w:instrText>
            </w:r>
            <w:r w:rsidR="009D1DA9">
              <w:rPr>
                <w:noProof/>
                <w:webHidden/>
              </w:rPr>
            </w:r>
            <w:r w:rsidR="009D1DA9">
              <w:rPr>
                <w:noProof/>
                <w:webHidden/>
              </w:rPr>
              <w:fldChar w:fldCharType="separate"/>
            </w:r>
            <w:r w:rsidR="00B8300B">
              <w:rPr>
                <w:noProof/>
                <w:webHidden/>
              </w:rPr>
              <w:t>32</w:t>
            </w:r>
            <w:r w:rsidR="009D1DA9">
              <w:rPr>
                <w:noProof/>
                <w:webHidden/>
              </w:rPr>
              <w:fldChar w:fldCharType="end"/>
            </w:r>
          </w:hyperlink>
        </w:p>
        <w:p w14:paraId="7142B673" w14:textId="7C2E93EB" w:rsidR="009D1DA9" w:rsidRDefault="00000000">
          <w:pPr>
            <w:pStyle w:val="Cuprins3"/>
            <w:tabs>
              <w:tab w:val="right" w:leader="dot" w:pos="9016"/>
            </w:tabs>
            <w:rPr>
              <w:rFonts w:cstheme="minorBidi"/>
              <w:i w:val="0"/>
              <w:iCs w:val="0"/>
              <w:noProof/>
              <w:kern w:val="2"/>
              <w:sz w:val="24"/>
              <w:szCs w:val="24"/>
              <w:lang w:eastAsia="ro-RO"/>
              <w14:ligatures w14:val="standardContextual"/>
            </w:rPr>
          </w:pPr>
          <w:hyperlink w:anchor="_Toc160663151" w:history="1">
            <w:r w:rsidR="009D1DA9" w:rsidRPr="000C5B33">
              <w:rPr>
                <w:rStyle w:val="Hyperlink"/>
                <w:noProof/>
                <w:lang w:bidi="ro-RO"/>
              </w:rPr>
              <w:t>Nu este cazul.</w:t>
            </w:r>
            <w:r w:rsidR="009D1DA9">
              <w:rPr>
                <w:noProof/>
                <w:webHidden/>
              </w:rPr>
              <w:tab/>
            </w:r>
            <w:r w:rsidR="009D1DA9">
              <w:rPr>
                <w:noProof/>
                <w:webHidden/>
              </w:rPr>
              <w:fldChar w:fldCharType="begin"/>
            </w:r>
            <w:r w:rsidR="009D1DA9">
              <w:rPr>
                <w:noProof/>
                <w:webHidden/>
              </w:rPr>
              <w:instrText xml:space="preserve"> PAGEREF _Toc160663151 \h </w:instrText>
            </w:r>
            <w:r w:rsidR="009D1DA9">
              <w:rPr>
                <w:noProof/>
                <w:webHidden/>
              </w:rPr>
            </w:r>
            <w:r w:rsidR="009D1DA9">
              <w:rPr>
                <w:noProof/>
                <w:webHidden/>
              </w:rPr>
              <w:fldChar w:fldCharType="separate"/>
            </w:r>
            <w:r w:rsidR="00B8300B">
              <w:rPr>
                <w:noProof/>
                <w:webHidden/>
              </w:rPr>
              <w:t>32</w:t>
            </w:r>
            <w:r w:rsidR="009D1DA9">
              <w:rPr>
                <w:noProof/>
                <w:webHidden/>
              </w:rPr>
              <w:fldChar w:fldCharType="end"/>
            </w:r>
          </w:hyperlink>
        </w:p>
        <w:p w14:paraId="275E3D36" w14:textId="572055D1" w:rsidR="009D1DA9" w:rsidRDefault="00000000">
          <w:pPr>
            <w:pStyle w:val="Cuprins3"/>
            <w:tabs>
              <w:tab w:val="right" w:leader="dot" w:pos="9016"/>
            </w:tabs>
            <w:rPr>
              <w:rFonts w:cstheme="minorBidi"/>
              <w:i w:val="0"/>
              <w:iCs w:val="0"/>
              <w:noProof/>
              <w:kern w:val="2"/>
              <w:sz w:val="24"/>
              <w:szCs w:val="24"/>
              <w:lang w:eastAsia="ro-RO"/>
              <w14:ligatures w14:val="standardContextual"/>
            </w:rPr>
          </w:pPr>
          <w:hyperlink w:anchor="_Toc160663152" w:history="1">
            <w:r w:rsidR="009D1DA9" w:rsidRPr="000C5B33">
              <w:rPr>
                <w:rStyle w:val="Hyperlink"/>
                <w:noProof/>
                <w:lang w:bidi="ro-RO"/>
              </w:rPr>
              <w:t>5.6.1.  Coordonatele geografice ale amplasamentului</w:t>
            </w:r>
            <w:r w:rsidR="009D1DA9">
              <w:rPr>
                <w:noProof/>
                <w:webHidden/>
              </w:rPr>
              <w:tab/>
            </w:r>
            <w:r w:rsidR="009D1DA9">
              <w:rPr>
                <w:noProof/>
                <w:webHidden/>
              </w:rPr>
              <w:fldChar w:fldCharType="begin"/>
            </w:r>
            <w:r w:rsidR="009D1DA9">
              <w:rPr>
                <w:noProof/>
                <w:webHidden/>
              </w:rPr>
              <w:instrText xml:space="preserve"> PAGEREF _Toc160663152 \h </w:instrText>
            </w:r>
            <w:r w:rsidR="009D1DA9">
              <w:rPr>
                <w:noProof/>
                <w:webHidden/>
              </w:rPr>
            </w:r>
            <w:r w:rsidR="009D1DA9">
              <w:rPr>
                <w:noProof/>
                <w:webHidden/>
              </w:rPr>
              <w:fldChar w:fldCharType="separate"/>
            </w:r>
            <w:r w:rsidR="00B8300B">
              <w:rPr>
                <w:noProof/>
                <w:webHidden/>
              </w:rPr>
              <w:t>32</w:t>
            </w:r>
            <w:r w:rsidR="009D1DA9">
              <w:rPr>
                <w:noProof/>
                <w:webHidden/>
              </w:rPr>
              <w:fldChar w:fldCharType="end"/>
            </w:r>
          </w:hyperlink>
        </w:p>
        <w:p w14:paraId="655EF597" w14:textId="74D14C0D" w:rsidR="009D1DA9" w:rsidRDefault="00000000">
          <w:pPr>
            <w:pStyle w:val="Cuprins3"/>
            <w:tabs>
              <w:tab w:val="right" w:leader="dot" w:pos="9016"/>
            </w:tabs>
            <w:rPr>
              <w:rFonts w:cstheme="minorBidi"/>
              <w:i w:val="0"/>
              <w:iCs w:val="0"/>
              <w:noProof/>
              <w:kern w:val="2"/>
              <w:sz w:val="24"/>
              <w:szCs w:val="24"/>
              <w:lang w:eastAsia="ro-RO"/>
              <w14:ligatures w14:val="standardContextual"/>
            </w:rPr>
          </w:pPr>
          <w:hyperlink w:anchor="_Toc160663153" w:history="1">
            <w:r w:rsidR="009D1DA9" w:rsidRPr="000C5B33">
              <w:rPr>
                <w:rStyle w:val="Hyperlink"/>
                <w:noProof/>
                <w:lang w:bidi="ro-RO"/>
              </w:rPr>
              <w:t>5.6.2. Detalii privind orice variantă de amplasament luată în considerare</w:t>
            </w:r>
            <w:r w:rsidR="009D1DA9">
              <w:rPr>
                <w:noProof/>
                <w:webHidden/>
              </w:rPr>
              <w:tab/>
            </w:r>
            <w:r w:rsidR="009D1DA9">
              <w:rPr>
                <w:noProof/>
                <w:webHidden/>
              </w:rPr>
              <w:fldChar w:fldCharType="begin"/>
            </w:r>
            <w:r w:rsidR="009D1DA9">
              <w:rPr>
                <w:noProof/>
                <w:webHidden/>
              </w:rPr>
              <w:instrText xml:space="preserve"> PAGEREF _Toc160663153 \h </w:instrText>
            </w:r>
            <w:r w:rsidR="009D1DA9">
              <w:rPr>
                <w:noProof/>
                <w:webHidden/>
              </w:rPr>
            </w:r>
            <w:r w:rsidR="009D1DA9">
              <w:rPr>
                <w:noProof/>
                <w:webHidden/>
              </w:rPr>
              <w:fldChar w:fldCharType="separate"/>
            </w:r>
            <w:r w:rsidR="00B8300B">
              <w:rPr>
                <w:noProof/>
                <w:webHidden/>
              </w:rPr>
              <w:t>33</w:t>
            </w:r>
            <w:r w:rsidR="009D1DA9">
              <w:rPr>
                <w:noProof/>
                <w:webHidden/>
              </w:rPr>
              <w:fldChar w:fldCharType="end"/>
            </w:r>
          </w:hyperlink>
        </w:p>
        <w:p w14:paraId="07008BCF" w14:textId="156A8312" w:rsidR="009D1DA9" w:rsidRDefault="00000000">
          <w:pPr>
            <w:pStyle w:val="Cuprins1"/>
            <w:rPr>
              <w:rFonts w:cstheme="minorBidi"/>
              <w:b w:val="0"/>
              <w:bCs w:val="0"/>
              <w:caps w:val="0"/>
              <w:noProof/>
              <w:kern w:val="2"/>
              <w:sz w:val="24"/>
              <w:szCs w:val="24"/>
              <w:lang w:eastAsia="ro-RO"/>
              <w14:ligatures w14:val="standardContextual"/>
            </w:rPr>
          </w:pPr>
          <w:hyperlink w:anchor="_Toc160663154" w:history="1">
            <w:r w:rsidR="009D1DA9" w:rsidRPr="000C5B33">
              <w:rPr>
                <w:rStyle w:val="Hyperlink"/>
                <w:rFonts w:ascii="Calibri" w:hAnsi="Calibri" w:cs="Calibri"/>
                <w:noProof/>
              </w:rPr>
              <w:t>VI. Descrierea tuturor efectelor semnificative posibile asupra mediului ale proiectului</w:t>
            </w:r>
            <w:r w:rsidR="009D1DA9">
              <w:rPr>
                <w:noProof/>
                <w:webHidden/>
              </w:rPr>
              <w:tab/>
            </w:r>
            <w:r w:rsidR="009D1DA9">
              <w:rPr>
                <w:noProof/>
                <w:webHidden/>
              </w:rPr>
              <w:fldChar w:fldCharType="begin"/>
            </w:r>
            <w:r w:rsidR="009D1DA9">
              <w:rPr>
                <w:noProof/>
                <w:webHidden/>
              </w:rPr>
              <w:instrText xml:space="preserve"> PAGEREF _Toc160663154 \h </w:instrText>
            </w:r>
            <w:r w:rsidR="009D1DA9">
              <w:rPr>
                <w:noProof/>
                <w:webHidden/>
              </w:rPr>
            </w:r>
            <w:r w:rsidR="009D1DA9">
              <w:rPr>
                <w:noProof/>
                <w:webHidden/>
              </w:rPr>
              <w:fldChar w:fldCharType="separate"/>
            </w:r>
            <w:r w:rsidR="00B8300B">
              <w:rPr>
                <w:noProof/>
                <w:webHidden/>
              </w:rPr>
              <w:t>33</w:t>
            </w:r>
            <w:r w:rsidR="009D1DA9">
              <w:rPr>
                <w:noProof/>
                <w:webHidden/>
              </w:rPr>
              <w:fldChar w:fldCharType="end"/>
            </w:r>
          </w:hyperlink>
        </w:p>
        <w:p w14:paraId="3B003188" w14:textId="66C543D9"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55" w:history="1">
            <w:r w:rsidR="009D1DA9" w:rsidRPr="000C5B33">
              <w:rPr>
                <w:rStyle w:val="Hyperlink"/>
                <w:noProof/>
              </w:rPr>
              <w:t>6.1. Protecția calității apelor</w:t>
            </w:r>
            <w:r w:rsidR="009D1DA9">
              <w:rPr>
                <w:noProof/>
                <w:webHidden/>
              </w:rPr>
              <w:tab/>
            </w:r>
            <w:r w:rsidR="009D1DA9">
              <w:rPr>
                <w:noProof/>
                <w:webHidden/>
              </w:rPr>
              <w:fldChar w:fldCharType="begin"/>
            </w:r>
            <w:r w:rsidR="009D1DA9">
              <w:rPr>
                <w:noProof/>
                <w:webHidden/>
              </w:rPr>
              <w:instrText xml:space="preserve"> PAGEREF _Toc160663155 \h </w:instrText>
            </w:r>
            <w:r w:rsidR="009D1DA9">
              <w:rPr>
                <w:noProof/>
                <w:webHidden/>
              </w:rPr>
            </w:r>
            <w:r w:rsidR="009D1DA9">
              <w:rPr>
                <w:noProof/>
                <w:webHidden/>
              </w:rPr>
              <w:fldChar w:fldCharType="separate"/>
            </w:r>
            <w:r w:rsidR="00B8300B">
              <w:rPr>
                <w:noProof/>
                <w:webHidden/>
              </w:rPr>
              <w:t>33</w:t>
            </w:r>
            <w:r w:rsidR="009D1DA9">
              <w:rPr>
                <w:noProof/>
                <w:webHidden/>
              </w:rPr>
              <w:fldChar w:fldCharType="end"/>
            </w:r>
          </w:hyperlink>
        </w:p>
        <w:p w14:paraId="11790421" w14:textId="47FD92F2" w:rsidR="009D1DA9" w:rsidRDefault="00000000">
          <w:pPr>
            <w:pStyle w:val="Cuprins3"/>
            <w:tabs>
              <w:tab w:val="right" w:leader="dot" w:pos="9016"/>
            </w:tabs>
            <w:rPr>
              <w:rFonts w:cstheme="minorBidi"/>
              <w:i w:val="0"/>
              <w:iCs w:val="0"/>
              <w:noProof/>
              <w:kern w:val="2"/>
              <w:sz w:val="24"/>
              <w:szCs w:val="24"/>
              <w:lang w:eastAsia="ro-RO"/>
              <w14:ligatures w14:val="standardContextual"/>
            </w:rPr>
          </w:pPr>
          <w:hyperlink w:anchor="_Toc160663156" w:history="1">
            <w:r w:rsidR="009D1DA9" w:rsidRPr="000C5B33">
              <w:rPr>
                <w:rStyle w:val="Hyperlink"/>
                <w:noProof/>
                <w:lang w:bidi="ro-RO"/>
              </w:rPr>
              <w:t>Sursele de poluanți pentru ape, locul de evacuare sau emisarul;</w:t>
            </w:r>
            <w:r w:rsidR="009D1DA9">
              <w:rPr>
                <w:noProof/>
                <w:webHidden/>
              </w:rPr>
              <w:tab/>
            </w:r>
            <w:r w:rsidR="009D1DA9">
              <w:rPr>
                <w:noProof/>
                <w:webHidden/>
              </w:rPr>
              <w:fldChar w:fldCharType="begin"/>
            </w:r>
            <w:r w:rsidR="009D1DA9">
              <w:rPr>
                <w:noProof/>
                <w:webHidden/>
              </w:rPr>
              <w:instrText xml:space="preserve"> PAGEREF _Toc160663156 \h </w:instrText>
            </w:r>
            <w:r w:rsidR="009D1DA9">
              <w:rPr>
                <w:noProof/>
                <w:webHidden/>
              </w:rPr>
            </w:r>
            <w:r w:rsidR="009D1DA9">
              <w:rPr>
                <w:noProof/>
                <w:webHidden/>
              </w:rPr>
              <w:fldChar w:fldCharType="separate"/>
            </w:r>
            <w:r w:rsidR="00B8300B">
              <w:rPr>
                <w:noProof/>
                <w:webHidden/>
              </w:rPr>
              <w:t>33</w:t>
            </w:r>
            <w:r w:rsidR="009D1DA9">
              <w:rPr>
                <w:noProof/>
                <w:webHidden/>
              </w:rPr>
              <w:fldChar w:fldCharType="end"/>
            </w:r>
          </w:hyperlink>
        </w:p>
        <w:p w14:paraId="6AA011AB" w14:textId="7D725C49"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57" w:history="1">
            <w:r w:rsidR="009D1DA9" w:rsidRPr="000C5B33">
              <w:rPr>
                <w:rStyle w:val="Hyperlink"/>
                <w:noProof/>
              </w:rPr>
              <w:t>6.2.  Protecţia aerului</w:t>
            </w:r>
            <w:r w:rsidR="009D1DA9">
              <w:rPr>
                <w:noProof/>
                <w:webHidden/>
              </w:rPr>
              <w:tab/>
            </w:r>
            <w:r w:rsidR="009D1DA9">
              <w:rPr>
                <w:noProof/>
                <w:webHidden/>
              </w:rPr>
              <w:fldChar w:fldCharType="begin"/>
            </w:r>
            <w:r w:rsidR="009D1DA9">
              <w:rPr>
                <w:noProof/>
                <w:webHidden/>
              </w:rPr>
              <w:instrText xml:space="preserve"> PAGEREF _Toc160663157 \h </w:instrText>
            </w:r>
            <w:r w:rsidR="009D1DA9">
              <w:rPr>
                <w:noProof/>
                <w:webHidden/>
              </w:rPr>
            </w:r>
            <w:r w:rsidR="009D1DA9">
              <w:rPr>
                <w:noProof/>
                <w:webHidden/>
              </w:rPr>
              <w:fldChar w:fldCharType="separate"/>
            </w:r>
            <w:r w:rsidR="00B8300B">
              <w:rPr>
                <w:noProof/>
                <w:webHidden/>
              </w:rPr>
              <w:t>34</w:t>
            </w:r>
            <w:r w:rsidR="009D1DA9">
              <w:rPr>
                <w:noProof/>
                <w:webHidden/>
              </w:rPr>
              <w:fldChar w:fldCharType="end"/>
            </w:r>
          </w:hyperlink>
        </w:p>
        <w:p w14:paraId="19D2C95B" w14:textId="565347D7"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58" w:history="1">
            <w:r w:rsidR="009D1DA9" w:rsidRPr="000C5B33">
              <w:rPr>
                <w:rStyle w:val="Hyperlink"/>
                <w:noProof/>
              </w:rPr>
              <w:t>6.3. Protecția împotriva zgomotului şi vibrațiilor</w:t>
            </w:r>
            <w:r w:rsidR="009D1DA9">
              <w:rPr>
                <w:noProof/>
                <w:webHidden/>
              </w:rPr>
              <w:tab/>
            </w:r>
            <w:r w:rsidR="009D1DA9">
              <w:rPr>
                <w:noProof/>
                <w:webHidden/>
              </w:rPr>
              <w:fldChar w:fldCharType="begin"/>
            </w:r>
            <w:r w:rsidR="009D1DA9">
              <w:rPr>
                <w:noProof/>
                <w:webHidden/>
              </w:rPr>
              <w:instrText xml:space="preserve"> PAGEREF _Toc160663158 \h </w:instrText>
            </w:r>
            <w:r w:rsidR="009D1DA9">
              <w:rPr>
                <w:noProof/>
                <w:webHidden/>
              </w:rPr>
            </w:r>
            <w:r w:rsidR="009D1DA9">
              <w:rPr>
                <w:noProof/>
                <w:webHidden/>
              </w:rPr>
              <w:fldChar w:fldCharType="separate"/>
            </w:r>
            <w:r w:rsidR="00B8300B">
              <w:rPr>
                <w:noProof/>
                <w:webHidden/>
              </w:rPr>
              <w:t>35</w:t>
            </w:r>
            <w:r w:rsidR="009D1DA9">
              <w:rPr>
                <w:noProof/>
                <w:webHidden/>
              </w:rPr>
              <w:fldChar w:fldCharType="end"/>
            </w:r>
          </w:hyperlink>
        </w:p>
        <w:p w14:paraId="4D157CE8" w14:textId="4043FF2A" w:rsidR="009D1DA9" w:rsidRPr="009D1DA9" w:rsidRDefault="00000000" w:rsidP="009D1DA9">
          <w:pPr>
            <w:pStyle w:val="Cuprins2"/>
            <w:tabs>
              <w:tab w:val="right" w:leader="dot" w:pos="9016"/>
            </w:tabs>
            <w:rPr>
              <w:rFonts w:cstheme="minorBidi"/>
              <w:smallCaps w:val="0"/>
              <w:noProof/>
              <w:kern w:val="2"/>
              <w:sz w:val="24"/>
              <w:szCs w:val="24"/>
              <w:lang w:eastAsia="ro-RO"/>
              <w14:ligatures w14:val="standardContextual"/>
            </w:rPr>
          </w:pPr>
          <w:hyperlink w:anchor="_Toc160663162" w:history="1">
            <w:r w:rsidR="009D1DA9" w:rsidRPr="000C5B33">
              <w:rPr>
                <w:rStyle w:val="Hyperlink"/>
                <w:noProof/>
              </w:rPr>
              <w:t>6.4. Protecția împotriva radiațiilor</w:t>
            </w:r>
            <w:r w:rsidR="009D1DA9">
              <w:rPr>
                <w:noProof/>
                <w:webHidden/>
              </w:rPr>
              <w:tab/>
            </w:r>
            <w:r w:rsidR="009D1DA9">
              <w:rPr>
                <w:noProof/>
                <w:webHidden/>
              </w:rPr>
              <w:fldChar w:fldCharType="begin"/>
            </w:r>
            <w:r w:rsidR="009D1DA9">
              <w:rPr>
                <w:noProof/>
                <w:webHidden/>
              </w:rPr>
              <w:instrText xml:space="preserve"> PAGEREF _Toc160663162 \h </w:instrText>
            </w:r>
            <w:r w:rsidR="009D1DA9">
              <w:rPr>
                <w:noProof/>
                <w:webHidden/>
              </w:rPr>
            </w:r>
            <w:r w:rsidR="009D1DA9">
              <w:rPr>
                <w:noProof/>
                <w:webHidden/>
              </w:rPr>
              <w:fldChar w:fldCharType="separate"/>
            </w:r>
            <w:r w:rsidR="00B8300B">
              <w:rPr>
                <w:noProof/>
                <w:webHidden/>
              </w:rPr>
              <w:t>35</w:t>
            </w:r>
            <w:r w:rsidR="009D1DA9">
              <w:rPr>
                <w:noProof/>
                <w:webHidden/>
              </w:rPr>
              <w:fldChar w:fldCharType="end"/>
            </w:r>
          </w:hyperlink>
        </w:p>
        <w:p w14:paraId="4C65A912" w14:textId="104F702F"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65" w:history="1">
            <w:r w:rsidR="009D1DA9" w:rsidRPr="000C5B33">
              <w:rPr>
                <w:rStyle w:val="Hyperlink"/>
                <w:noProof/>
              </w:rPr>
              <w:t>6.5. Protecţia solului şi a subsolului</w:t>
            </w:r>
            <w:r w:rsidR="009D1DA9">
              <w:rPr>
                <w:noProof/>
                <w:webHidden/>
              </w:rPr>
              <w:tab/>
            </w:r>
            <w:r w:rsidR="009D1DA9">
              <w:rPr>
                <w:noProof/>
                <w:webHidden/>
              </w:rPr>
              <w:fldChar w:fldCharType="begin"/>
            </w:r>
            <w:r w:rsidR="009D1DA9">
              <w:rPr>
                <w:noProof/>
                <w:webHidden/>
              </w:rPr>
              <w:instrText xml:space="preserve"> PAGEREF _Toc160663165 \h </w:instrText>
            </w:r>
            <w:r w:rsidR="009D1DA9">
              <w:rPr>
                <w:noProof/>
                <w:webHidden/>
              </w:rPr>
            </w:r>
            <w:r w:rsidR="009D1DA9">
              <w:rPr>
                <w:noProof/>
                <w:webHidden/>
              </w:rPr>
              <w:fldChar w:fldCharType="separate"/>
            </w:r>
            <w:r w:rsidR="00B8300B">
              <w:rPr>
                <w:noProof/>
                <w:webHidden/>
              </w:rPr>
              <w:t>36</w:t>
            </w:r>
            <w:r w:rsidR="009D1DA9">
              <w:rPr>
                <w:noProof/>
                <w:webHidden/>
              </w:rPr>
              <w:fldChar w:fldCharType="end"/>
            </w:r>
          </w:hyperlink>
        </w:p>
        <w:p w14:paraId="7313FABE" w14:textId="2A468AC5"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66" w:history="1">
            <w:r w:rsidR="009D1DA9" w:rsidRPr="000C5B33">
              <w:rPr>
                <w:rStyle w:val="Hyperlink"/>
                <w:noProof/>
              </w:rPr>
              <w:t>6.6. Protecţia ecosistemelor terestre şi acvatice</w:t>
            </w:r>
            <w:r w:rsidR="009D1DA9">
              <w:rPr>
                <w:noProof/>
                <w:webHidden/>
              </w:rPr>
              <w:tab/>
            </w:r>
            <w:r w:rsidR="009D1DA9">
              <w:rPr>
                <w:noProof/>
                <w:webHidden/>
              </w:rPr>
              <w:fldChar w:fldCharType="begin"/>
            </w:r>
            <w:r w:rsidR="009D1DA9">
              <w:rPr>
                <w:noProof/>
                <w:webHidden/>
              </w:rPr>
              <w:instrText xml:space="preserve"> PAGEREF _Toc160663166 \h </w:instrText>
            </w:r>
            <w:r w:rsidR="009D1DA9">
              <w:rPr>
                <w:noProof/>
                <w:webHidden/>
              </w:rPr>
            </w:r>
            <w:r w:rsidR="009D1DA9">
              <w:rPr>
                <w:noProof/>
                <w:webHidden/>
              </w:rPr>
              <w:fldChar w:fldCharType="separate"/>
            </w:r>
            <w:r w:rsidR="00B8300B">
              <w:rPr>
                <w:noProof/>
                <w:webHidden/>
              </w:rPr>
              <w:t>36</w:t>
            </w:r>
            <w:r w:rsidR="009D1DA9">
              <w:rPr>
                <w:noProof/>
                <w:webHidden/>
              </w:rPr>
              <w:fldChar w:fldCharType="end"/>
            </w:r>
          </w:hyperlink>
        </w:p>
        <w:p w14:paraId="608737BE" w14:textId="39811483"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67" w:history="1">
            <w:r w:rsidR="009D1DA9" w:rsidRPr="000C5B33">
              <w:rPr>
                <w:rStyle w:val="Hyperlink"/>
                <w:noProof/>
              </w:rPr>
              <w:t>6.7. Protecţia aşezărilor umane şi a altor obiective de interes public</w:t>
            </w:r>
            <w:r w:rsidR="009D1DA9">
              <w:rPr>
                <w:noProof/>
                <w:webHidden/>
              </w:rPr>
              <w:tab/>
            </w:r>
            <w:r w:rsidR="009D1DA9">
              <w:rPr>
                <w:noProof/>
                <w:webHidden/>
              </w:rPr>
              <w:fldChar w:fldCharType="begin"/>
            </w:r>
            <w:r w:rsidR="009D1DA9">
              <w:rPr>
                <w:noProof/>
                <w:webHidden/>
              </w:rPr>
              <w:instrText xml:space="preserve"> PAGEREF _Toc160663167 \h </w:instrText>
            </w:r>
            <w:r w:rsidR="009D1DA9">
              <w:rPr>
                <w:noProof/>
                <w:webHidden/>
              </w:rPr>
            </w:r>
            <w:r w:rsidR="009D1DA9">
              <w:rPr>
                <w:noProof/>
                <w:webHidden/>
              </w:rPr>
              <w:fldChar w:fldCharType="separate"/>
            </w:r>
            <w:r w:rsidR="00B8300B">
              <w:rPr>
                <w:noProof/>
                <w:webHidden/>
              </w:rPr>
              <w:t>37</w:t>
            </w:r>
            <w:r w:rsidR="009D1DA9">
              <w:rPr>
                <w:noProof/>
                <w:webHidden/>
              </w:rPr>
              <w:fldChar w:fldCharType="end"/>
            </w:r>
          </w:hyperlink>
        </w:p>
        <w:p w14:paraId="3E726371" w14:textId="18FF71B1"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68" w:history="1">
            <w:r w:rsidR="009D1DA9" w:rsidRPr="000C5B33">
              <w:rPr>
                <w:rStyle w:val="Hyperlink"/>
                <w:noProof/>
              </w:rPr>
              <w:t>6.8. Prevenirea şi gestionarea deşeurilor generate pe amplasament în timpul realizării proiectului/în timpul exploatării, inclusiv eliminarea</w:t>
            </w:r>
            <w:r w:rsidR="009D1DA9">
              <w:rPr>
                <w:noProof/>
                <w:webHidden/>
              </w:rPr>
              <w:tab/>
            </w:r>
            <w:r w:rsidR="009D1DA9">
              <w:rPr>
                <w:noProof/>
                <w:webHidden/>
              </w:rPr>
              <w:fldChar w:fldCharType="begin"/>
            </w:r>
            <w:r w:rsidR="009D1DA9">
              <w:rPr>
                <w:noProof/>
                <w:webHidden/>
              </w:rPr>
              <w:instrText xml:space="preserve"> PAGEREF _Toc160663168 \h </w:instrText>
            </w:r>
            <w:r w:rsidR="009D1DA9">
              <w:rPr>
                <w:noProof/>
                <w:webHidden/>
              </w:rPr>
            </w:r>
            <w:r w:rsidR="009D1DA9">
              <w:rPr>
                <w:noProof/>
                <w:webHidden/>
              </w:rPr>
              <w:fldChar w:fldCharType="separate"/>
            </w:r>
            <w:r w:rsidR="00B8300B">
              <w:rPr>
                <w:noProof/>
                <w:webHidden/>
              </w:rPr>
              <w:t>37</w:t>
            </w:r>
            <w:r w:rsidR="009D1DA9">
              <w:rPr>
                <w:noProof/>
                <w:webHidden/>
              </w:rPr>
              <w:fldChar w:fldCharType="end"/>
            </w:r>
          </w:hyperlink>
        </w:p>
        <w:p w14:paraId="455DC3B6" w14:textId="0646E8FA"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69" w:history="1">
            <w:r w:rsidR="009D1DA9" w:rsidRPr="000C5B33">
              <w:rPr>
                <w:rStyle w:val="Hyperlink"/>
                <w:noProof/>
              </w:rPr>
              <w:t>6.9. Gospodărirea substanţelor şi preparatelor chimice periculoase</w:t>
            </w:r>
            <w:r w:rsidR="009D1DA9">
              <w:rPr>
                <w:noProof/>
                <w:webHidden/>
              </w:rPr>
              <w:tab/>
            </w:r>
            <w:r w:rsidR="009D1DA9">
              <w:rPr>
                <w:noProof/>
                <w:webHidden/>
              </w:rPr>
              <w:fldChar w:fldCharType="begin"/>
            </w:r>
            <w:r w:rsidR="009D1DA9">
              <w:rPr>
                <w:noProof/>
                <w:webHidden/>
              </w:rPr>
              <w:instrText xml:space="preserve"> PAGEREF _Toc160663169 \h </w:instrText>
            </w:r>
            <w:r w:rsidR="009D1DA9">
              <w:rPr>
                <w:noProof/>
                <w:webHidden/>
              </w:rPr>
            </w:r>
            <w:r w:rsidR="009D1DA9">
              <w:rPr>
                <w:noProof/>
                <w:webHidden/>
              </w:rPr>
              <w:fldChar w:fldCharType="separate"/>
            </w:r>
            <w:r w:rsidR="00B8300B">
              <w:rPr>
                <w:noProof/>
                <w:webHidden/>
              </w:rPr>
              <w:t>40</w:t>
            </w:r>
            <w:r w:rsidR="009D1DA9">
              <w:rPr>
                <w:noProof/>
                <w:webHidden/>
              </w:rPr>
              <w:fldChar w:fldCharType="end"/>
            </w:r>
          </w:hyperlink>
        </w:p>
        <w:p w14:paraId="3929F8E8" w14:textId="4A319A46" w:rsidR="009D1DA9" w:rsidRDefault="00000000">
          <w:pPr>
            <w:pStyle w:val="Cuprins1"/>
            <w:rPr>
              <w:rFonts w:cstheme="minorBidi"/>
              <w:b w:val="0"/>
              <w:bCs w:val="0"/>
              <w:caps w:val="0"/>
              <w:noProof/>
              <w:kern w:val="2"/>
              <w:sz w:val="24"/>
              <w:szCs w:val="24"/>
              <w:lang w:eastAsia="ro-RO"/>
              <w14:ligatures w14:val="standardContextual"/>
            </w:rPr>
          </w:pPr>
          <w:hyperlink w:anchor="_Toc160663170" w:history="1">
            <w:r w:rsidR="009D1DA9" w:rsidRPr="000C5B33">
              <w:rPr>
                <w:rStyle w:val="Hyperlink"/>
                <w:rFonts w:ascii="Calibri" w:hAnsi="Calibri" w:cs="Calibri"/>
                <w:noProof/>
              </w:rPr>
              <w:t>B. Utilizarea resurselor naturale, în special a solului, a terenurilor, a apei şi a biodiversității</w:t>
            </w:r>
            <w:r w:rsidR="009D1DA9">
              <w:rPr>
                <w:noProof/>
                <w:webHidden/>
              </w:rPr>
              <w:tab/>
            </w:r>
            <w:r w:rsidR="009D1DA9">
              <w:rPr>
                <w:noProof/>
                <w:webHidden/>
              </w:rPr>
              <w:fldChar w:fldCharType="begin"/>
            </w:r>
            <w:r w:rsidR="009D1DA9">
              <w:rPr>
                <w:noProof/>
                <w:webHidden/>
              </w:rPr>
              <w:instrText xml:space="preserve"> PAGEREF _Toc160663170 \h </w:instrText>
            </w:r>
            <w:r w:rsidR="009D1DA9">
              <w:rPr>
                <w:noProof/>
                <w:webHidden/>
              </w:rPr>
            </w:r>
            <w:r w:rsidR="009D1DA9">
              <w:rPr>
                <w:noProof/>
                <w:webHidden/>
              </w:rPr>
              <w:fldChar w:fldCharType="separate"/>
            </w:r>
            <w:r w:rsidR="00B8300B">
              <w:rPr>
                <w:noProof/>
                <w:webHidden/>
              </w:rPr>
              <w:t>40</w:t>
            </w:r>
            <w:r w:rsidR="009D1DA9">
              <w:rPr>
                <w:noProof/>
                <w:webHidden/>
              </w:rPr>
              <w:fldChar w:fldCharType="end"/>
            </w:r>
          </w:hyperlink>
        </w:p>
        <w:p w14:paraId="1A3EA351" w14:textId="03ED9982" w:rsidR="009D1DA9" w:rsidRDefault="00000000">
          <w:pPr>
            <w:pStyle w:val="Cuprins1"/>
            <w:tabs>
              <w:tab w:val="left" w:pos="960"/>
            </w:tabs>
            <w:rPr>
              <w:rFonts w:cstheme="minorBidi"/>
              <w:b w:val="0"/>
              <w:bCs w:val="0"/>
              <w:caps w:val="0"/>
              <w:noProof/>
              <w:kern w:val="2"/>
              <w:sz w:val="24"/>
              <w:szCs w:val="24"/>
              <w:lang w:eastAsia="ro-RO"/>
              <w14:ligatures w14:val="standardContextual"/>
            </w:rPr>
          </w:pPr>
          <w:hyperlink w:anchor="_Toc160663171" w:history="1">
            <w:r w:rsidR="009D1DA9" w:rsidRPr="000C5B33">
              <w:rPr>
                <w:rStyle w:val="Hyperlink"/>
                <w:rFonts w:ascii="Calibri" w:hAnsi="Calibri" w:cs="Calibri"/>
                <w:noProof/>
              </w:rPr>
              <w:t>VII.</w:t>
            </w:r>
            <w:r w:rsidR="009D1DA9">
              <w:rPr>
                <w:rFonts w:cstheme="minorBidi"/>
                <w:b w:val="0"/>
                <w:bCs w:val="0"/>
                <w:caps w:val="0"/>
                <w:noProof/>
                <w:kern w:val="2"/>
                <w:sz w:val="24"/>
                <w:szCs w:val="24"/>
                <w:lang w:eastAsia="ro-RO"/>
                <w14:ligatures w14:val="standardContextual"/>
              </w:rPr>
              <w:tab/>
            </w:r>
            <w:r w:rsidR="009D1DA9" w:rsidRPr="000C5B33">
              <w:rPr>
                <w:rStyle w:val="Hyperlink"/>
                <w:rFonts w:ascii="Calibri" w:hAnsi="Calibri" w:cs="Calibri"/>
                <w:noProof/>
              </w:rPr>
              <w:t>Descrierea aspectelor de mediu susceptibile a fi afectate în mod semnificativ de proiect</w:t>
            </w:r>
            <w:r w:rsidR="009D1DA9">
              <w:rPr>
                <w:rStyle w:val="Hyperlink"/>
                <w:rFonts w:ascii="Calibri" w:hAnsi="Calibri" w:cs="Calibri"/>
                <w:noProof/>
              </w:rPr>
              <w:t>......................</w:t>
            </w:r>
            <w:r w:rsidR="009D1DA9">
              <w:rPr>
                <w:noProof/>
                <w:webHidden/>
              </w:rPr>
              <w:tab/>
            </w:r>
            <w:r w:rsidR="009D1DA9">
              <w:rPr>
                <w:noProof/>
                <w:webHidden/>
              </w:rPr>
              <w:fldChar w:fldCharType="begin"/>
            </w:r>
            <w:r w:rsidR="009D1DA9">
              <w:rPr>
                <w:noProof/>
                <w:webHidden/>
              </w:rPr>
              <w:instrText xml:space="preserve"> PAGEREF _Toc160663171 \h </w:instrText>
            </w:r>
            <w:r w:rsidR="009D1DA9">
              <w:rPr>
                <w:noProof/>
                <w:webHidden/>
              </w:rPr>
            </w:r>
            <w:r w:rsidR="009D1DA9">
              <w:rPr>
                <w:noProof/>
                <w:webHidden/>
              </w:rPr>
              <w:fldChar w:fldCharType="separate"/>
            </w:r>
            <w:r w:rsidR="00B8300B">
              <w:rPr>
                <w:noProof/>
                <w:webHidden/>
              </w:rPr>
              <w:t>41</w:t>
            </w:r>
            <w:r w:rsidR="009D1DA9">
              <w:rPr>
                <w:noProof/>
                <w:webHidden/>
              </w:rPr>
              <w:fldChar w:fldCharType="end"/>
            </w:r>
          </w:hyperlink>
        </w:p>
        <w:p w14:paraId="700C1564" w14:textId="464E0C20" w:rsidR="009D1DA9" w:rsidRDefault="00000000">
          <w:pPr>
            <w:pStyle w:val="Cuprins1"/>
            <w:rPr>
              <w:rFonts w:cstheme="minorBidi"/>
              <w:b w:val="0"/>
              <w:bCs w:val="0"/>
              <w:caps w:val="0"/>
              <w:noProof/>
              <w:kern w:val="2"/>
              <w:sz w:val="24"/>
              <w:szCs w:val="24"/>
              <w:lang w:eastAsia="ro-RO"/>
              <w14:ligatures w14:val="standardContextual"/>
            </w:rPr>
          </w:pPr>
          <w:hyperlink w:anchor="_Toc160663172" w:history="1">
            <w:r w:rsidR="009D1DA9" w:rsidRPr="000C5B33">
              <w:rPr>
                <w:rStyle w:val="Hyperlink"/>
                <w:rFonts w:ascii="Calibri" w:hAnsi="Calibri" w:cs="Calibri"/>
                <w:noProof/>
              </w:rPr>
              <w:t>VII. Prevederi pentru monitorizarea mediului - dotări şi măsuri prevăzute pentru controlul emisiilor de poluanţi în mediu, inclusiv pentru conformarea la cerinţele privind monitorizarea emisiilor prevăzute de concluziile celor mai bune tehnici disponibile aplicabile</w:t>
            </w:r>
            <w:r w:rsidR="009D1DA9">
              <w:rPr>
                <w:noProof/>
                <w:webHidden/>
              </w:rPr>
              <w:tab/>
            </w:r>
            <w:r w:rsidR="009D1DA9">
              <w:rPr>
                <w:noProof/>
                <w:webHidden/>
              </w:rPr>
              <w:fldChar w:fldCharType="begin"/>
            </w:r>
            <w:r w:rsidR="009D1DA9">
              <w:rPr>
                <w:noProof/>
                <w:webHidden/>
              </w:rPr>
              <w:instrText xml:space="preserve"> PAGEREF _Toc160663172 \h </w:instrText>
            </w:r>
            <w:r w:rsidR="009D1DA9">
              <w:rPr>
                <w:noProof/>
                <w:webHidden/>
              </w:rPr>
            </w:r>
            <w:r w:rsidR="009D1DA9">
              <w:rPr>
                <w:noProof/>
                <w:webHidden/>
              </w:rPr>
              <w:fldChar w:fldCharType="separate"/>
            </w:r>
            <w:r w:rsidR="00B8300B">
              <w:rPr>
                <w:noProof/>
                <w:webHidden/>
              </w:rPr>
              <w:t>42</w:t>
            </w:r>
            <w:r w:rsidR="009D1DA9">
              <w:rPr>
                <w:noProof/>
                <w:webHidden/>
              </w:rPr>
              <w:fldChar w:fldCharType="end"/>
            </w:r>
          </w:hyperlink>
        </w:p>
        <w:p w14:paraId="1A9D9BA9" w14:textId="3792BFCB" w:rsidR="009D1DA9" w:rsidRDefault="00000000">
          <w:pPr>
            <w:pStyle w:val="Cuprins1"/>
            <w:rPr>
              <w:rFonts w:cstheme="minorBidi"/>
              <w:b w:val="0"/>
              <w:bCs w:val="0"/>
              <w:caps w:val="0"/>
              <w:noProof/>
              <w:kern w:val="2"/>
              <w:sz w:val="24"/>
              <w:szCs w:val="24"/>
              <w:lang w:eastAsia="ro-RO"/>
              <w14:ligatures w14:val="standardContextual"/>
            </w:rPr>
          </w:pPr>
          <w:hyperlink w:anchor="_Toc160663173" w:history="1">
            <w:r w:rsidR="009D1DA9" w:rsidRPr="000C5B33">
              <w:rPr>
                <w:rStyle w:val="Hyperlink"/>
                <w:rFonts w:ascii="Calibri" w:hAnsi="Calibri" w:cs="Calibri"/>
                <w:noProof/>
              </w:rPr>
              <w:t xml:space="preserve">IX. </w:t>
            </w:r>
            <w:r w:rsidR="009D1DA9" w:rsidRPr="000C5B33">
              <w:rPr>
                <w:rStyle w:val="Hyperlink"/>
                <w:noProof/>
              </w:rPr>
              <w:t>Legătura cu alte acte normative şi/sau planuri/programe/strategii/documente de planificare</w:t>
            </w:r>
            <w:r w:rsidR="009D1DA9">
              <w:rPr>
                <w:noProof/>
                <w:webHidden/>
              </w:rPr>
              <w:tab/>
            </w:r>
            <w:r w:rsidR="009D1DA9">
              <w:rPr>
                <w:noProof/>
                <w:webHidden/>
              </w:rPr>
              <w:fldChar w:fldCharType="begin"/>
            </w:r>
            <w:r w:rsidR="009D1DA9">
              <w:rPr>
                <w:noProof/>
                <w:webHidden/>
              </w:rPr>
              <w:instrText xml:space="preserve"> PAGEREF _Toc160663173 \h </w:instrText>
            </w:r>
            <w:r w:rsidR="009D1DA9">
              <w:rPr>
                <w:noProof/>
                <w:webHidden/>
              </w:rPr>
            </w:r>
            <w:r w:rsidR="009D1DA9">
              <w:rPr>
                <w:noProof/>
                <w:webHidden/>
              </w:rPr>
              <w:fldChar w:fldCharType="separate"/>
            </w:r>
            <w:r w:rsidR="00B8300B">
              <w:rPr>
                <w:noProof/>
                <w:webHidden/>
              </w:rPr>
              <w:t>42</w:t>
            </w:r>
            <w:r w:rsidR="009D1DA9">
              <w:rPr>
                <w:noProof/>
                <w:webHidden/>
              </w:rPr>
              <w:fldChar w:fldCharType="end"/>
            </w:r>
          </w:hyperlink>
        </w:p>
        <w:p w14:paraId="2B695F76" w14:textId="15A03B53" w:rsidR="009D1DA9" w:rsidRDefault="00000000">
          <w:pPr>
            <w:pStyle w:val="Cuprins1"/>
            <w:rPr>
              <w:rFonts w:cstheme="minorBidi"/>
              <w:b w:val="0"/>
              <w:bCs w:val="0"/>
              <w:caps w:val="0"/>
              <w:noProof/>
              <w:kern w:val="2"/>
              <w:sz w:val="24"/>
              <w:szCs w:val="24"/>
              <w:lang w:eastAsia="ro-RO"/>
              <w14:ligatures w14:val="standardContextual"/>
            </w:rPr>
          </w:pPr>
          <w:hyperlink w:anchor="_Toc160663174" w:history="1">
            <w:r w:rsidR="009D1DA9" w:rsidRPr="000C5B33">
              <w:rPr>
                <w:rStyle w:val="Hyperlink"/>
                <w:rFonts w:ascii="Calibri" w:hAnsi="Calibri" w:cs="Calibri"/>
                <w:noProof/>
              </w:rPr>
              <w:t>X.   Lucrări necesare organizării de şantier</w:t>
            </w:r>
            <w:r w:rsidR="009D1DA9">
              <w:rPr>
                <w:noProof/>
                <w:webHidden/>
              </w:rPr>
              <w:tab/>
            </w:r>
            <w:r w:rsidR="009D1DA9">
              <w:rPr>
                <w:noProof/>
                <w:webHidden/>
              </w:rPr>
              <w:fldChar w:fldCharType="begin"/>
            </w:r>
            <w:r w:rsidR="009D1DA9">
              <w:rPr>
                <w:noProof/>
                <w:webHidden/>
              </w:rPr>
              <w:instrText xml:space="preserve"> PAGEREF _Toc160663174 \h </w:instrText>
            </w:r>
            <w:r w:rsidR="009D1DA9">
              <w:rPr>
                <w:noProof/>
                <w:webHidden/>
              </w:rPr>
            </w:r>
            <w:r w:rsidR="009D1DA9">
              <w:rPr>
                <w:noProof/>
                <w:webHidden/>
              </w:rPr>
              <w:fldChar w:fldCharType="separate"/>
            </w:r>
            <w:r w:rsidR="00B8300B">
              <w:rPr>
                <w:noProof/>
                <w:webHidden/>
              </w:rPr>
              <w:t>43</w:t>
            </w:r>
            <w:r w:rsidR="009D1DA9">
              <w:rPr>
                <w:noProof/>
                <w:webHidden/>
              </w:rPr>
              <w:fldChar w:fldCharType="end"/>
            </w:r>
          </w:hyperlink>
        </w:p>
        <w:p w14:paraId="04800D22" w14:textId="4D870E3D"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75" w:history="1">
            <w:r w:rsidR="009D1DA9" w:rsidRPr="000C5B33">
              <w:rPr>
                <w:rStyle w:val="Hyperlink"/>
                <w:noProof/>
              </w:rPr>
              <w:t>10.1. Descrierea lucrărilor necesare organizării de șantier</w:t>
            </w:r>
            <w:r w:rsidR="009D1DA9">
              <w:rPr>
                <w:noProof/>
                <w:webHidden/>
              </w:rPr>
              <w:tab/>
            </w:r>
            <w:r w:rsidR="009D1DA9">
              <w:rPr>
                <w:noProof/>
                <w:webHidden/>
              </w:rPr>
              <w:fldChar w:fldCharType="begin"/>
            </w:r>
            <w:r w:rsidR="009D1DA9">
              <w:rPr>
                <w:noProof/>
                <w:webHidden/>
              </w:rPr>
              <w:instrText xml:space="preserve"> PAGEREF _Toc160663175 \h </w:instrText>
            </w:r>
            <w:r w:rsidR="009D1DA9">
              <w:rPr>
                <w:noProof/>
                <w:webHidden/>
              </w:rPr>
            </w:r>
            <w:r w:rsidR="009D1DA9">
              <w:rPr>
                <w:noProof/>
                <w:webHidden/>
              </w:rPr>
              <w:fldChar w:fldCharType="separate"/>
            </w:r>
            <w:r w:rsidR="00B8300B">
              <w:rPr>
                <w:noProof/>
                <w:webHidden/>
              </w:rPr>
              <w:t>43</w:t>
            </w:r>
            <w:r w:rsidR="009D1DA9">
              <w:rPr>
                <w:noProof/>
                <w:webHidden/>
              </w:rPr>
              <w:fldChar w:fldCharType="end"/>
            </w:r>
          </w:hyperlink>
        </w:p>
        <w:p w14:paraId="3F848DF8" w14:textId="716409C1"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76" w:history="1">
            <w:r w:rsidR="009D1DA9" w:rsidRPr="000C5B33">
              <w:rPr>
                <w:rStyle w:val="Hyperlink"/>
                <w:noProof/>
              </w:rPr>
              <w:t>10.2. Descrierea impactului asupra mediului a lucrărilor organizării de șantier</w:t>
            </w:r>
            <w:r w:rsidR="009D1DA9">
              <w:rPr>
                <w:noProof/>
                <w:webHidden/>
              </w:rPr>
              <w:tab/>
            </w:r>
            <w:r w:rsidR="009D1DA9">
              <w:rPr>
                <w:noProof/>
                <w:webHidden/>
              </w:rPr>
              <w:fldChar w:fldCharType="begin"/>
            </w:r>
            <w:r w:rsidR="009D1DA9">
              <w:rPr>
                <w:noProof/>
                <w:webHidden/>
              </w:rPr>
              <w:instrText xml:space="preserve"> PAGEREF _Toc160663176 \h </w:instrText>
            </w:r>
            <w:r w:rsidR="009D1DA9">
              <w:rPr>
                <w:noProof/>
                <w:webHidden/>
              </w:rPr>
            </w:r>
            <w:r w:rsidR="009D1DA9">
              <w:rPr>
                <w:noProof/>
                <w:webHidden/>
              </w:rPr>
              <w:fldChar w:fldCharType="separate"/>
            </w:r>
            <w:r w:rsidR="00B8300B">
              <w:rPr>
                <w:noProof/>
                <w:webHidden/>
              </w:rPr>
              <w:t>43</w:t>
            </w:r>
            <w:r w:rsidR="009D1DA9">
              <w:rPr>
                <w:noProof/>
                <w:webHidden/>
              </w:rPr>
              <w:fldChar w:fldCharType="end"/>
            </w:r>
          </w:hyperlink>
        </w:p>
        <w:p w14:paraId="5B473AE9" w14:textId="3458AE95"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77" w:history="1">
            <w:r w:rsidR="009D1DA9" w:rsidRPr="000C5B33">
              <w:rPr>
                <w:rStyle w:val="Hyperlink"/>
                <w:noProof/>
              </w:rPr>
              <w:t>10.3. Surse de poluanți și instalații pentru reținerea, evacuarea și dispersia poluanților in mediu în timpul organizării de șantier</w:t>
            </w:r>
            <w:r w:rsidR="009D1DA9">
              <w:rPr>
                <w:noProof/>
                <w:webHidden/>
              </w:rPr>
              <w:tab/>
            </w:r>
            <w:r w:rsidR="009D1DA9">
              <w:rPr>
                <w:noProof/>
                <w:webHidden/>
              </w:rPr>
              <w:fldChar w:fldCharType="begin"/>
            </w:r>
            <w:r w:rsidR="009D1DA9">
              <w:rPr>
                <w:noProof/>
                <w:webHidden/>
              </w:rPr>
              <w:instrText xml:space="preserve"> PAGEREF _Toc160663177 \h </w:instrText>
            </w:r>
            <w:r w:rsidR="009D1DA9">
              <w:rPr>
                <w:noProof/>
                <w:webHidden/>
              </w:rPr>
            </w:r>
            <w:r w:rsidR="009D1DA9">
              <w:rPr>
                <w:noProof/>
                <w:webHidden/>
              </w:rPr>
              <w:fldChar w:fldCharType="separate"/>
            </w:r>
            <w:r w:rsidR="00B8300B">
              <w:rPr>
                <w:noProof/>
                <w:webHidden/>
              </w:rPr>
              <w:t>43</w:t>
            </w:r>
            <w:r w:rsidR="009D1DA9">
              <w:rPr>
                <w:noProof/>
                <w:webHidden/>
              </w:rPr>
              <w:fldChar w:fldCharType="end"/>
            </w:r>
          </w:hyperlink>
        </w:p>
        <w:p w14:paraId="56ABD1FD" w14:textId="64E65E5B"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78" w:history="1">
            <w:r w:rsidR="009D1DA9" w:rsidRPr="000C5B33">
              <w:rPr>
                <w:rStyle w:val="Hyperlink"/>
                <w:noProof/>
              </w:rPr>
              <w:t>10.4. Dotări și măsuri prevăzute pentru controlul emisiilor de poluanți in mediu</w:t>
            </w:r>
            <w:r w:rsidR="009D1DA9">
              <w:rPr>
                <w:noProof/>
                <w:webHidden/>
              </w:rPr>
              <w:tab/>
            </w:r>
            <w:r w:rsidR="009D1DA9">
              <w:rPr>
                <w:noProof/>
                <w:webHidden/>
              </w:rPr>
              <w:fldChar w:fldCharType="begin"/>
            </w:r>
            <w:r w:rsidR="009D1DA9">
              <w:rPr>
                <w:noProof/>
                <w:webHidden/>
              </w:rPr>
              <w:instrText xml:space="preserve"> PAGEREF _Toc160663178 \h </w:instrText>
            </w:r>
            <w:r w:rsidR="009D1DA9">
              <w:rPr>
                <w:noProof/>
                <w:webHidden/>
              </w:rPr>
            </w:r>
            <w:r w:rsidR="009D1DA9">
              <w:rPr>
                <w:noProof/>
                <w:webHidden/>
              </w:rPr>
              <w:fldChar w:fldCharType="separate"/>
            </w:r>
            <w:r w:rsidR="00B8300B">
              <w:rPr>
                <w:noProof/>
                <w:webHidden/>
              </w:rPr>
              <w:t>43</w:t>
            </w:r>
            <w:r w:rsidR="009D1DA9">
              <w:rPr>
                <w:noProof/>
                <w:webHidden/>
              </w:rPr>
              <w:fldChar w:fldCharType="end"/>
            </w:r>
          </w:hyperlink>
        </w:p>
        <w:p w14:paraId="18A3AC7B" w14:textId="40F2F44E" w:rsidR="009D1DA9" w:rsidRDefault="00000000">
          <w:pPr>
            <w:pStyle w:val="Cuprins1"/>
            <w:rPr>
              <w:rFonts w:cstheme="minorBidi"/>
              <w:b w:val="0"/>
              <w:bCs w:val="0"/>
              <w:caps w:val="0"/>
              <w:noProof/>
              <w:kern w:val="2"/>
              <w:sz w:val="24"/>
              <w:szCs w:val="24"/>
              <w:lang w:eastAsia="ro-RO"/>
              <w14:ligatures w14:val="standardContextual"/>
            </w:rPr>
          </w:pPr>
          <w:hyperlink w:anchor="_Toc160663179" w:history="1">
            <w:r w:rsidR="009D1DA9" w:rsidRPr="000C5B33">
              <w:rPr>
                <w:rStyle w:val="Hyperlink"/>
                <w:rFonts w:ascii="Calibri" w:hAnsi="Calibri" w:cs="Calibri"/>
                <w:noProof/>
              </w:rPr>
              <w:t>XI. Lucrări de refacere a amplasamentului la finalizarea investiţiei, în caz de accidente şi/sau la încetarea activităţii</w:t>
            </w:r>
            <w:r w:rsidR="009D1DA9">
              <w:rPr>
                <w:noProof/>
                <w:webHidden/>
              </w:rPr>
              <w:tab/>
            </w:r>
            <w:r w:rsidR="009D1DA9">
              <w:rPr>
                <w:noProof/>
                <w:webHidden/>
              </w:rPr>
              <w:fldChar w:fldCharType="begin"/>
            </w:r>
            <w:r w:rsidR="009D1DA9">
              <w:rPr>
                <w:noProof/>
                <w:webHidden/>
              </w:rPr>
              <w:instrText xml:space="preserve"> PAGEREF _Toc160663179 \h </w:instrText>
            </w:r>
            <w:r w:rsidR="009D1DA9">
              <w:rPr>
                <w:noProof/>
                <w:webHidden/>
              </w:rPr>
            </w:r>
            <w:r w:rsidR="009D1DA9">
              <w:rPr>
                <w:noProof/>
                <w:webHidden/>
              </w:rPr>
              <w:fldChar w:fldCharType="separate"/>
            </w:r>
            <w:r w:rsidR="00B8300B">
              <w:rPr>
                <w:noProof/>
                <w:webHidden/>
              </w:rPr>
              <w:t>44</w:t>
            </w:r>
            <w:r w:rsidR="009D1DA9">
              <w:rPr>
                <w:noProof/>
                <w:webHidden/>
              </w:rPr>
              <w:fldChar w:fldCharType="end"/>
            </w:r>
          </w:hyperlink>
        </w:p>
        <w:p w14:paraId="5A1CAECB" w14:textId="475E3A55"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80" w:history="1">
            <w:r w:rsidR="009D1DA9" w:rsidRPr="000C5B33">
              <w:rPr>
                <w:rStyle w:val="Hyperlink"/>
                <w:noProof/>
              </w:rPr>
              <w:t>11.1. Lucrările</w:t>
            </w:r>
            <w:r w:rsidR="009D1DA9" w:rsidRPr="000C5B33">
              <w:rPr>
                <w:rStyle w:val="Hyperlink"/>
                <w:rFonts w:eastAsia="Times New Roman"/>
                <w:noProof/>
              </w:rPr>
              <w:t xml:space="preserve"> propuse pentru refacerea amplasamentului la finalizarea investiţiei, în caz de accidente şi/sau la încetarea activităţii</w:t>
            </w:r>
            <w:r w:rsidR="009D1DA9">
              <w:rPr>
                <w:noProof/>
                <w:webHidden/>
              </w:rPr>
              <w:tab/>
            </w:r>
            <w:r w:rsidR="009D1DA9">
              <w:rPr>
                <w:noProof/>
                <w:webHidden/>
              </w:rPr>
              <w:fldChar w:fldCharType="begin"/>
            </w:r>
            <w:r w:rsidR="009D1DA9">
              <w:rPr>
                <w:noProof/>
                <w:webHidden/>
              </w:rPr>
              <w:instrText xml:space="preserve"> PAGEREF _Toc160663180 \h </w:instrText>
            </w:r>
            <w:r w:rsidR="009D1DA9">
              <w:rPr>
                <w:noProof/>
                <w:webHidden/>
              </w:rPr>
            </w:r>
            <w:r w:rsidR="009D1DA9">
              <w:rPr>
                <w:noProof/>
                <w:webHidden/>
              </w:rPr>
              <w:fldChar w:fldCharType="separate"/>
            </w:r>
            <w:r w:rsidR="00B8300B">
              <w:rPr>
                <w:noProof/>
                <w:webHidden/>
              </w:rPr>
              <w:t>44</w:t>
            </w:r>
            <w:r w:rsidR="009D1DA9">
              <w:rPr>
                <w:noProof/>
                <w:webHidden/>
              </w:rPr>
              <w:fldChar w:fldCharType="end"/>
            </w:r>
          </w:hyperlink>
        </w:p>
        <w:p w14:paraId="196A7FDC" w14:textId="30C9F7D2"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81" w:history="1">
            <w:r w:rsidR="009D1DA9" w:rsidRPr="000C5B33">
              <w:rPr>
                <w:rStyle w:val="Hyperlink"/>
                <w:noProof/>
              </w:rPr>
              <w:t>11.2. Aspecte referitoare la prevenirea și modul de răspuns pentru cazuri de poluări accidentale</w:t>
            </w:r>
            <w:r w:rsidR="009D1DA9">
              <w:rPr>
                <w:noProof/>
                <w:webHidden/>
              </w:rPr>
              <w:tab/>
            </w:r>
            <w:r w:rsidR="009D1DA9">
              <w:rPr>
                <w:noProof/>
                <w:webHidden/>
              </w:rPr>
              <w:fldChar w:fldCharType="begin"/>
            </w:r>
            <w:r w:rsidR="009D1DA9">
              <w:rPr>
                <w:noProof/>
                <w:webHidden/>
              </w:rPr>
              <w:instrText xml:space="preserve"> PAGEREF _Toc160663181 \h </w:instrText>
            </w:r>
            <w:r w:rsidR="009D1DA9">
              <w:rPr>
                <w:noProof/>
                <w:webHidden/>
              </w:rPr>
            </w:r>
            <w:r w:rsidR="009D1DA9">
              <w:rPr>
                <w:noProof/>
                <w:webHidden/>
              </w:rPr>
              <w:fldChar w:fldCharType="separate"/>
            </w:r>
            <w:r w:rsidR="00B8300B">
              <w:rPr>
                <w:noProof/>
                <w:webHidden/>
              </w:rPr>
              <w:t>44</w:t>
            </w:r>
            <w:r w:rsidR="009D1DA9">
              <w:rPr>
                <w:noProof/>
                <w:webHidden/>
              </w:rPr>
              <w:fldChar w:fldCharType="end"/>
            </w:r>
          </w:hyperlink>
        </w:p>
        <w:p w14:paraId="25B7D3CB" w14:textId="64C43031"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82" w:history="1">
            <w:r w:rsidR="009D1DA9" w:rsidRPr="000C5B33">
              <w:rPr>
                <w:rStyle w:val="Hyperlink"/>
                <w:noProof/>
              </w:rPr>
              <w:t>11.3. Aspecte referitoare la închiderea/dezafectarea/demolarea instalației</w:t>
            </w:r>
            <w:r w:rsidR="009D1DA9">
              <w:rPr>
                <w:noProof/>
                <w:webHidden/>
              </w:rPr>
              <w:tab/>
            </w:r>
            <w:r w:rsidR="009D1DA9">
              <w:rPr>
                <w:noProof/>
                <w:webHidden/>
              </w:rPr>
              <w:fldChar w:fldCharType="begin"/>
            </w:r>
            <w:r w:rsidR="009D1DA9">
              <w:rPr>
                <w:noProof/>
                <w:webHidden/>
              </w:rPr>
              <w:instrText xml:space="preserve"> PAGEREF _Toc160663182 \h </w:instrText>
            </w:r>
            <w:r w:rsidR="009D1DA9">
              <w:rPr>
                <w:noProof/>
                <w:webHidden/>
              </w:rPr>
            </w:r>
            <w:r w:rsidR="009D1DA9">
              <w:rPr>
                <w:noProof/>
                <w:webHidden/>
              </w:rPr>
              <w:fldChar w:fldCharType="separate"/>
            </w:r>
            <w:r w:rsidR="00B8300B">
              <w:rPr>
                <w:noProof/>
                <w:webHidden/>
              </w:rPr>
              <w:t>44</w:t>
            </w:r>
            <w:r w:rsidR="009D1DA9">
              <w:rPr>
                <w:noProof/>
                <w:webHidden/>
              </w:rPr>
              <w:fldChar w:fldCharType="end"/>
            </w:r>
          </w:hyperlink>
        </w:p>
        <w:p w14:paraId="1844E76B" w14:textId="6725E9F5"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83" w:history="1">
            <w:r w:rsidR="009D1DA9" w:rsidRPr="000C5B33">
              <w:rPr>
                <w:rStyle w:val="Hyperlink"/>
                <w:noProof/>
              </w:rPr>
              <w:t>11.4. Modalități de refacere a stării iniţiale/reabilitare în vederea utilizării ulterioare a terenului</w:t>
            </w:r>
            <w:r w:rsidR="009D1DA9">
              <w:rPr>
                <w:noProof/>
                <w:webHidden/>
              </w:rPr>
              <w:tab/>
            </w:r>
            <w:r w:rsidR="009D1DA9">
              <w:rPr>
                <w:noProof/>
                <w:webHidden/>
              </w:rPr>
              <w:fldChar w:fldCharType="begin"/>
            </w:r>
            <w:r w:rsidR="009D1DA9">
              <w:rPr>
                <w:noProof/>
                <w:webHidden/>
              </w:rPr>
              <w:instrText xml:space="preserve"> PAGEREF _Toc160663183 \h </w:instrText>
            </w:r>
            <w:r w:rsidR="009D1DA9">
              <w:rPr>
                <w:noProof/>
                <w:webHidden/>
              </w:rPr>
            </w:r>
            <w:r w:rsidR="009D1DA9">
              <w:rPr>
                <w:noProof/>
                <w:webHidden/>
              </w:rPr>
              <w:fldChar w:fldCharType="separate"/>
            </w:r>
            <w:r w:rsidR="00B8300B">
              <w:rPr>
                <w:noProof/>
                <w:webHidden/>
              </w:rPr>
              <w:t>44</w:t>
            </w:r>
            <w:r w:rsidR="009D1DA9">
              <w:rPr>
                <w:noProof/>
                <w:webHidden/>
              </w:rPr>
              <w:fldChar w:fldCharType="end"/>
            </w:r>
          </w:hyperlink>
        </w:p>
        <w:p w14:paraId="266EB117" w14:textId="6EFBC340" w:rsidR="009D1DA9" w:rsidRDefault="00000000">
          <w:pPr>
            <w:pStyle w:val="Cuprins1"/>
            <w:rPr>
              <w:rFonts w:cstheme="minorBidi"/>
              <w:b w:val="0"/>
              <w:bCs w:val="0"/>
              <w:caps w:val="0"/>
              <w:noProof/>
              <w:kern w:val="2"/>
              <w:sz w:val="24"/>
              <w:szCs w:val="24"/>
              <w:lang w:eastAsia="ro-RO"/>
              <w14:ligatures w14:val="standardContextual"/>
            </w:rPr>
          </w:pPr>
          <w:hyperlink w:anchor="_Toc160663184" w:history="1">
            <w:r w:rsidR="009D1DA9" w:rsidRPr="000C5B33">
              <w:rPr>
                <w:rStyle w:val="Hyperlink"/>
                <w:rFonts w:ascii="Calibri" w:hAnsi="Calibri" w:cs="Calibri"/>
                <w:noProof/>
              </w:rPr>
              <w:t>XII.   Anexe - piese desenate: atasate acestei documentații.</w:t>
            </w:r>
            <w:r w:rsidR="009D1DA9">
              <w:rPr>
                <w:noProof/>
                <w:webHidden/>
              </w:rPr>
              <w:tab/>
            </w:r>
            <w:r w:rsidR="009D1DA9">
              <w:rPr>
                <w:noProof/>
                <w:webHidden/>
              </w:rPr>
              <w:fldChar w:fldCharType="begin"/>
            </w:r>
            <w:r w:rsidR="009D1DA9">
              <w:rPr>
                <w:noProof/>
                <w:webHidden/>
              </w:rPr>
              <w:instrText xml:space="preserve"> PAGEREF _Toc160663184 \h </w:instrText>
            </w:r>
            <w:r w:rsidR="009D1DA9">
              <w:rPr>
                <w:noProof/>
                <w:webHidden/>
              </w:rPr>
            </w:r>
            <w:r w:rsidR="009D1DA9">
              <w:rPr>
                <w:noProof/>
                <w:webHidden/>
              </w:rPr>
              <w:fldChar w:fldCharType="separate"/>
            </w:r>
            <w:r w:rsidR="00B8300B">
              <w:rPr>
                <w:noProof/>
                <w:webHidden/>
              </w:rPr>
              <w:t>45</w:t>
            </w:r>
            <w:r w:rsidR="009D1DA9">
              <w:rPr>
                <w:noProof/>
                <w:webHidden/>
              </w:rPr>
              <w:fldChar w:fldCharType="end"/>
            </w:r>
          </w:hyperlink>
        </w:p>
        <w:p w14:paraId="7F8C8230" w14:textId="74B8EDB7" w:rsidR="009D1DA9" w:rsidRDefault="00000000">
          <w:pPr>
            <w:pStyle w:val="Cuprins1"/>
            <w:rPr>
              <w:rFonts w:cstheme="minorBidi"/>
              <w:b w:val="0"/>
              <w:bCs w:val="0"/>
              <w:caps w:val="0"/>
              <w:noProof/>
              <w:kern w:val="2"/>
              <w:sz w:val="24"/>
              <w:szCs w:val="24"/>
              <w:lang w:eastAsia="ro-RO"/>
              <w14:ligatures w14:val="standardContextual"/>
            </w:rPr>
          </w:pPr>
          <w:hyperlink w:anchor="_Toc160663185" w:history="1">
            <w:r w:rsidR="009D1DA9" w:rsidRPr="000C5B33">
              <w:rPr>
                <w:rStyle w:val="Hyperlink"/>
                <w:rFonts w:ascii="Calibri" w:hAnsi="Calibri" w:cs="Calibri"/>
                <w:noProof/>
              </w:rPr>
              <w:t>XIII.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w:t>
            </w:r>
            <w:r w:rsidR="009D1DA9">
              <w:rPr>
                <w:noProof/>
                <w:webHidden/>
              </w:rPr>
              <w:tab/>
            </w:r>
            <w:r w:rsidR="009D1DA9">
              <w:rPr>
                <w:noProof/>
                <w:webHidden/>
              </w:rPr>
              <w:fldChar w:fldCharType="begin"/>
            </w:r>
            <w:r w:rsidR="009D1DA9">
              <w:rPr>
                <w:noProof/>
                <w:webHidden/>
              </w:rPr>
              <w:instrText xml:space="preserve"> PAGEREF _Toc160663185 \h </w:instrText>
            </w:r>
            <w:r w:rsidR="009D1DA9">
              <w:rPr>
                <w:noProof/>
                <w:webHidden/>
              </w:rPr>
            </w:r>
            <w:r w:rsidR="009D1DA9">
              <w:rPr>
                <w:noProof/>
                <w:webHidden/>
              </w:rPr>
              <w:fldChar w:fldCharType="separate"/>
            </w:r>
            <w:r w:rsidR="00B8300B">
              <w:rPr>
                <w:noProof/>
                <w:webHidden/>
              </w:rPr>
              <w:t>45</w:t>
            </w:r>
            <w:r w:rsidR="009D1DA9">
              <w:rPr>
                <w:noProof/>
                <w:webHidden/>
              </w:rPr>
              <w:fldChar w:fldCharType="end"/>
            </w:r>
          </w:hyperlink>
        </w:p>
        <w:p w14:paraId="4C6B6C8A" w14:textId="615CC2F3" w:rsidR="009D1DA9" w:rsidRDefault="00000000">
          <w:pPr>
            <w:pStyle w:val="Cuprins1"/>
            <w:rPr>
              <w:rFonts w:cstheme="minorBidi"/>
              <w:b w:val="0"/>
              <w:bCs w:val="0"/>
              <w:caps w:val="0"/>
              <w:noProof/>
              <w:kern w:val="2"/>
              <w:sz w:val="24"/>
              <w:szCs w:val="24"/>
              <w:lang w:eastAsia="ro-RO"/>
              <w14:ligatures w14:val="standardContextual"/>
            </w:rPr>
          </w:pPr>
          <w:hyperlink w:anchor="_Toc160663186" w:history="1">
            <w:r w:rsidR="009D1DA9" w:rsidRPr="000C5B33">
              <w:rPr>
                <w:rStyle w:val="Hyperlink"/>
                <w:noProof/>
              </w:rPr>
              <w:t>XIV</w:t>
            </w:r>
            <w:r w:rsidR="009D1DA9" w:rsidRPr="000C5B33">
              <w:rPr>
                <w:rStyle w:val="Hyperlink"/>
                <w:rFonts w:ascii="Calibri" w:hAnsi="Calibri" w:cs="Calibri"/>
                <w:noProof/>
              </w:rPr>
              <w:t>.   Informații preluate din Planurile de management al Bazinului Hidrografic Crisuri</w:t>
            </w:r>
            <w:r w:rsidR="009D1DA9">
              <w:rPr>
                <w:noProof/>
                <w:webHidden/>
              </w:rPr>
              <w:tab/>
            </w:r>
            <w:r w:rsidR="009D1DA9">
              <w:rPr>
                <w:noProof/>
                <w:webHidden/>
              </w:rPr>
              <w:fldChar w:fldCharType="begin"/>
            </w:r>
            <w:r w:rsidR="009D1DA9">
              <w:rPr>
                <w:noProof/>
                <w:webHidden/>
              </w:rPr>
              <w:instrText xml:space="preserve"> PAGEREF _Toc160663186 \h </w:instrText>
            </w:r>
            <w:r w:rsidR="009D1DA9">
              <w:rPr>
                <w:noProof/>
                <w:webHidden/>
              </w:rPr>
            </w:r>
            <w:r w:rsidR="009D1DA9">
              <w:rPr>
                <w:noProof/>
                <w:webHidden/>
              </w:rPr>
              <w:fldChar w:fldCharType="separate"/>
            </w:r>
            <w:r w:rsidR="00B8300B">
              <w:rPr>
                <w:noProof/>
                <w:webHidden/>
              </w:rPr>
              <w:t>45</w:t>
            </w:r>
            <w:r w:rsidR="009D1DA9">
              <w:rPr>
                <w:noProof/>
                <w:webHidden/>
              </w:rPr>
              <w:fldChar w:fldCharType="end"/>
            </w:r>
          </w:hyperlink>
        </w:p>
        <w:p w14:paraId="502FC2C6" w14:textId="04586995" w:rsidR="009D1DA9" w:rsidRDefault="00000000">
          <w:pPr>
            <w:pStyle w:val="Cuprins2"/>
            <w:tabs>
              <w:tab w:val="right" w:leader="dot" w:pos="9016"/>
            </w:tabs>
            <w:rPr>
              <w:rFonts w:cstheme="minorBidi"/>
              <w:smallCaps w:val="0"/>
              <w:noProof/>
              <w:kern w:val="2"/>
              <w:sz w:val="24"/>
              <w:szCs w:val="24"/>
              <w:lang w:eastAsia="ro-RO"/>
              <w14:ligatures w14:val="standardContextual"/>
            </w:rPr>
          </w:pPr>
          <w:hyperlink w:anchor="_Toc160663187" w:history="1">
            <w:r w:rsidR="009D1DA9" w:rsidRPr="000C5B33">
              <w:rPr>
                <w:rStyle w:val="Hyperlink"/>
                <w:noProof/>
              </w:rPr>
              <w:t>14.1. Starea ecologică/potențialului ecologic și starea chimică a corpului de apă de suprafață;</w:t>
            </w:r>
            <w:r w:rsidR="009D1DA9">
              <w:rPr>
                <w:noProof/>
                <w:webHidden/>
              </w:rPr>
              <w:tab/>
            </w:r>
            <w:r w:rsidR="009D1DA9">
              <w:rPr>
                <w:noProof/>
                <w:webHidden/>
              </w:rPr>
              <w:fldChar w:fldCharType="begin"/>
            </w:r>
            <w:r w:rsidR="009D1DA9">
              <w:rPr>
                <w:noProof/>
                <w:webHidden/>
              </w:rPr>
              <w:instrText xml:space="preserve"> PAGEREF _Toc160663187 \h </w:instrText>
            </w:r>
            <w:r w:rsidR="009D1DA9">
              <w:rPr>
                <w:noProof/>
                <w:webHidden/>
              </w:rPr>
            </w:r>
            <w:r w:rsidR="009D1DA9">
              <w:rPr>
                <w:noProof/>
                <w:webHidden/>
              </w:rPr>
              <w:fldChar w:fldCharType="separate"/>
            </w:r>
            <w:r w:rsidR="00B8300B">
              <w:rPr>
                <w:noProof/>
                <w:webHidden/>
              </w:rPr>
              <w:t>47</w:t>
            </w:r>
            <w:r w:rsidR="009D1DA9">
              <w:rPr>
                <w:noProof/>
                <w:webHidden/>
              </w:rPr>
              <w:fldChar w:fldCharType="end"/>
            </w:r>
          </w:hyperlink>
        </w:p>
        <w:p w14:paraId="534FFB32" w14:textId="766A29B9" w:rsidR="009D1DA9" w:rsidRDefault="00000000">
          <w:pPr>
            <w:pStyle w:val="Cuprins2"/>
            <w:tabs>
              <w:tab w:val="left" w:pos="960"/>
              <w:tab w:val="right" w:leader="dot" w:pos="9016"/>
            </w:tabs>
            <w:rPr>
              <w:rFonts w:cstheme="minorBidi"/>
              <w:smallCaps w:val="0"/>
              <w:noProof/>
              <w:kern w:val="2"/>
              <w:sz w:val="24"/>
              <w:szCs w:val="24"/>
              <w:lang w:eastAsia="ro-RO"/>
              <w14:ligatures w14:val="standardContextual"/>
            </w:rPr>
          </w:pPr>
          <w:hyperlink w:anchor="_Toc160663188" w:history="1">
            <w:r w:rsidR="009D1DA9" w:rsidRPr="000C5B33">
              <w:rPr>
                <w:rStyle w:val="Hyperlink"/>
                <w:noProof/>
              </w:rPr>
              <w:t>I.</w:t>
            </w:r>
            <w:r w:rsidR="009D1DA9">
              <w:rPr>
                <w:rFonts w:cstheme="minorBidi"/>
                <w:smallCaps w:val="0"/>
                <w:noProof/>
                <w:kern w:val="2"/>
                <w:sz w:val="24"/>
                <w:szCs w:val="24"/>
                <w:lang w:eastAsia="ro-RO"/>
                <w14:ligatures w14:val="standardContextual"/>
              </w:rPr>
              <w:tab/>
            </w:r>
            <w:r w:rsidR="009D1DA9" w:rsidRPr="000C5B33">
              <w:rPr>
                <w:rStyle w:val="Hyperlink"/>
                <w:noProof/>
              </w:rPr>
              <w:t>Surse de documentare</w:t>
            </w:r>
            <w:r w:rsidR="009D1DA9">
              <w:rPr>
                <w:noProof/>
                <w:webHidden/>
              </w:rPr>
              <w:tab/>
            </w:r>
            <w:r w:rsidR="009D1DA9">
              <w:rPr>
                <w:noProof/>
                <w:webHidden/>
              </w:rPr>
              <w:fldChar w:fldCharType="begin"/>
            </w:r>
            <w:r w:rsidR="009D1DA9">
              <w:rPr>
                <w:noProof/>
                <w:webHidden/>
              </w:rPr>
              <w:instrText xml:space="preserve"> PAGEREF _Toc160663188 \h </w:instrText>
            </w:r>
            <w:r w:rsidR="009D1DA9">
              <w:rPr>
                <w:noProof/>
                <w:webHidden/>
              </w:rPr>
            </w:r>
            <w:r w:rsidR="009D1DA9">
              <w:rPr>
                <w:noProof/>
                <w:webHidden/>
              </w:rPr>
              <w:fldChar w:fldCharType="separate"/>
            </w:r>
            <w:r w:rsidR="00B8300B">
              <w:rPr>
                <w:noProof/>
                <w:webHidden/>
              </w:rPr>
              <w:t>48</w:t>
            </w:r>
            <w:r w:rsidR="009D1DA9">
              <w:rPr>
                <w:noProof/>
                <w:webHidden/>
              </w:rPr>
              <w:fldChar w:fldCharType="end"/>
            </w:r>
          </w:hyperlink>
        </w:p>
        <w:p w14:paraId="3E64A221" w14:textId="0D9209AD" w:rsidR="009D1DA9" w:rsidRDefault="00000000">
          <w:pPr>
            <w:pStyle w:val="Cuprins2"/>
            <w:tabs>
              <w:tab w:val="left" w:pos="1200"/>
              <w:tab w:val="right" w:leader="dot" w:pos="9016"/>
            </w:tabs>
            <w:rPr>
              <w:rFonts w:cstheme="minorBidi"/>
              <w:smallCaps w:val="0"/>
              <w:noProof/>
              <w:kern w:val="2"/>
              <w:sz w:val="24"/>
              <w:szCs w:val="24"/>
              <w:lang w:eastAsia="ro-RO"/>
              <w14:ligatures w14:val="standardContextual"/>
            </w:rPr>
          </w:pPr>
          <w:hyperlink w:anchor="_Toc160663189" w:history="1">
            <w:r w:rsidR="009D1DA9" w:rsidRPr="000C5B33">
              <w:rPr>
                <w:rStyle w:val="Hyperlink"/>
                <w:noProof/>
                <w:lang w:eastAsia="ro-RO"/>
              </w:rPr>
              <w:t>II.</w:t>
            </w:r>
            <w:r w:rsidR="009D1DA9">
              <w:rPr>
                <w:rFonts w:cstheme="minorBidi"/>
                <w:smallCaps w:val="0"/>
                <w:noProof/>
                <w:kern w:val="2"/>
                <w:sz w:val="24"/>
                <w:szCs w:val="24"/>
                <w:lang w:eastAsia="ro-RO"/>
                <w14:ligatures w14:val="standardContextual"/>
              </w:rPr>
              <w:tab/>
            </w:r>
            <w:r w:rsidR="009D1DA9" w:rsidRPr="000C5B33">
              <w:rPr>
                <w:rStyle w:val="Hyperlink"/>
                <w:noProof/>
                <w:lang w:eastAsia="ro-RO"/>
              </w:rPr>
              <w:t>Cadru legislativ</w:t>
            </w:r>
            <w:r w:rsidR="009D1DA9">
              <w:rPr>
                <w:noProof/>
                <w:webHidden/>
              </w:rPr>
              <w:tab/>
            </w:r>
            <w:r w:rsidR="009D1DA9">
              <w:rPr>
                <w:noProof/>
                <w:webHidden/>
              </w:rPr>
              <w:fldChar w:fldCharType="begin"/>
            </w:r>
            <w:r w:rsidR="009D1DA9">
              <w:rPr>
                <w:noProof/>
                <w:webHidden/>
              </w:rPr>
              <w:instrText xml:space="preserve"> PAGEREF _Toc160663189 \h </w:instrText>
            </w:r>
            <w:r w:rsidR="009D1DA9">
              <w:rPr>
                <w:noProof/>
                <w:webHidden/>
              </w:rPr>
            </w:r>
            <w:r w:rsidR="009D1DA9">
              <w:rPr>
                <w:noProof/>
                <w:webHidden/>
              </w:rPr>
              <w:fldChar w:fldCharType="separate"/>
            </w:r>
            <w:r w:rsidR="00B8300B">
              <w:rPr>
                <w:noProof/>
                <w:webHidden/>
              </w:rPr>
              <w:t>48</w:t>
            </w:r>
            <w:r w:rsidR="009D1DA9">
              <w:rPr>
                <w:noProof/>
                <w:webHidden/>
              </w:rPr>
              <w:fldChar w:fldCharType="end"/>
            </w:r>
          </w:hyperlink>
        </w:p>
        <w:p w14:paraId="1AF8B93A" w14:textId="35AC9438" w:rsidR="00F81DFB" w:rsidRPr="00546737" w:rsidRDefault="00BE0CA2" w:rsidP="006B634E">
          <w:pPr>
            <w:spacing w:line="276" w:lineRule="auto"/>
            <w:rPr>
              <w:rFonts w:ascii="Calibri" w:hAnsi="Calibri" w:cs="Calibri"/>
              <w:sz w:val="24"/>
              <w:szCs w:val="24"/>
            </w:rPr>
          </w:pPr>
          <w:r w:rsidRPr="00B145DA">
            <w:rPr>
              <w:rFonts w:ascii="Calibri" w:hAnsi="Calibri" w:cs="Calibri"/>
              <w:sz w:val="24"/>
              <w:szCs w:val="24"/>
            </w:rPr>
            <w:fldChar w:fldCharType="end"/>
          </w:r>
        </w:p>
      </w:sdtContent>
    </w:sdt>
    <w:bookmarkStart w:id="2" w:name="_Toc153171674" w:displacedByCustomXml="prev"/>
    <w:bookmarkEnd w:id="2" w:displacedByCustomXml="prev"/>
    <w:p w14:paraId="16C7A17C" w14:textId="77777777" w:rsidR="00987AFD" w:rsidRDefault="00987AFD" w:rsidP="00987AFD"/>
    <w:p w14:paraId="109903F2" w14:textId="77777777" w:rsidR="00987AFD" w:rsidRPr="00987AFD" w:rsidRDefault="00987AFD" w:rsidP="00987AFD"/>
    <w:p w14:paraId="7AE409A7" w14:textId="77777777" w:rsidR="0072400A" w:rsidRDefault="0072400A" w:rsidP="0072400A"/>
    <w:p w14:paraId="30F0DF1D" w14:textId="77777777" w:rsidR="002E135B" w:rsidRDefault="002E135B" w:rsidP="0072400A"/>
    <w:p w14:paraId="1E329073" w14:textId="77777777" w:rsidR="002E135B" w:rsidRDefault="002E135B" w:rsidP="0072400A"/>
    <w:p w14:paraId="4D061E7F" w14:textId="77777777" w:rsidR="002E135B" w:rsidRDefault="002E135B" w:rsidP="0072400A"/>
    <w:p w14:paraId="6427B24C" w14:textId="77777777" w:rsidR="002E135B" w:rsidRDefault="002E135B" w:rsidP="0072400A"/>
    <w:p w14:paraId="774D028D" w14:textId="77777777" w:rsidR="002E135B" w:rsidRDefault="002E135B" w:rsidP="0072400A"/>
    <w:p w14:paraId="71B27D4E" w14:textId="77777777" w:rsidR="002E135B" w:rsidRDefault="002E135B" w:rsidP="0072400A"/>
    <w:p w14:paraId="7004D27F" w14:textId="77777777" w:rsidR="002E135B" w:rsidRDefault="002E135B" w:rsidP="0072400A"/>
    <w:p w14:paraId="26A1E428" w14:textId="77777777" w:rsidR="002E135B" w:rsidRDefault="002E135B" w:rsidP="0072400A"/>
    <w:p w14:paraId="46299A27" w14:textId="77777777" w:rsidR="002E135B" w:rsidRDefault="002E135B" w:rsidP="0072400A"/>
    <w:p w14:paraId="0537D5F6" w14:textId="77777777" w:rsidR="002E135B" w:rsidRDefault="002E135B" w:rsidP="0072400A"/>
    <w:p w14:paraId="6E07E51C" w14:textId="77777777" w:rsidR="002E135B" w:rsidRDefault="002E135B" w:rsidP="0072400A"/>
    <w:p w14:paraId="2571A169" w14:textId="77777777" w:rsidR="002E135B" w:rsidRDefault="002E135B" w:rsidP="0072400A"/>
    <w:p w14:paraId="7B85C306" w14:textId="77777777" w:rsidR="002E135B" w:rsidRDefault="002E135B" w:rsidP="0072400A"/>
    <w:p w14:paraId="456753EB" w14:textId="77777777" w:rsidR="002E135B" w:rsidRDefault="002E135B" w:rsidP="0072400A"/>
    <w:p w14:paraId="1500E1B5" w14:textId="77777777" w:rsidR="002E135B" w:rsidRDefault="002E135B" w:rsidP="0072400A"/>
    <w:p w14:paraId="0508F5BC" w14:textId="77777777" w:rsidR="002E135B" w:rsidRDefault="002E135B" w:rsidP="0072400A"/>
    <w:p w14:paraId="51B8E4F1" w14:textId="346C3A79" w:rsidR="002E135B" w:rsidRDefault="002E135B" w:rsidP="62325E88"/>
    <w:p w14:paraId="380FD17B" w14:textId="77777777" w:rsidR="002E135B" w:rsidRPr="0072400A" w:rsidRDefault="002E135B" w:rsidP="0072400A"/>
    <w:p w14:paraId="5D7CDF4C" w14:textId="3921E202" w:rsidR="00DA3C86" w:rsidRPr="00546737" w:rsidRDefault="0006188F" w:rsidP="0072400A">
      <w:pPr>
        <w:pStyle w:val="Titlu1"/>
        <w:spacing w:before="0" w:after="0"/>
        <w:jc w:val="both"/>
        <w:rPr>
          <w:rFonts w:ascii="Calibri" w:hAnsi="Calibri" w:cs="Calibri"/>
        </w:rPr>
      </w:pPr>
      <w:bookmarkStart w:id="3" w:name="_Toc160663117"/>
      <w:r w:rsidRPr="00546737">
        <w:rPr>
          <w:rFonts w:ascii="Calibri" w:hAnsi="Calibri" w:cs="Calibri"/>
        </w:rPr>
        <w:t>I</w:t>
      </w:r>
      <w:r w:rsidR="0040657C" w:rsidRPr="00546737">
        <w:rPr>
          <w:rFonts w:ascii="Calibri" w:hAnsi="Calibri" w:cs="Calibri"/>
        </w:rPr>
        <w:t xml:space="preserve">. </w:t>
      </w:r>
      <w:r w:rsidR="00B55FB0" w:rsidRPr="00546737">
        <w:rPr>
          <w:rFonts w:ascii="Calibri" w:hAnsi="Calibri" w:cs="Calibri"/>
        </w:rPr>
        <w:t xml:space="preserve"> </w:t>
      </w:r>
      <w:r w:rsidR="00686FCD" w:rsidRPr="00546737">
        <w:rPr>
          <w:rFonts w:ascii="Calibri" w:hAnsi="Calibri" w:cs="Calibri"/>
        </w:rPr>
        <w:t>Denumirea</w:t>
      </w:r>
      <w:r w:rsidR="00546737" w:rsidRPr="00546737">
        <w:rPr>
          <w:rFonts w:ascii="Calibri" w:hAnsi="Calibri" w:cs="Calibri"/>
        </w:rPr>
        <w:t xml:space="preserve"> </w:t>
      </w:r>
      <w:r w:rsidR="00686FCD" w:rsidRPr="00546737">
        <w:rPr>
          <w:rFonts w:ascii="Calibri" w:hAnsi="Calibri" w:cs="Calibri"/>
        </w:rPr>
        <w:t>proiectului</w:t>
      </w:r>
      <w:bookmarkEnd w:id="3"/>
    </w:p>
    <w:p w14:paraId="7C139CAE" w14:textId="19858C32" w:rsidR="00B55FB0" w:rsidRDefault="00BF0245" w:rsidP="00797B32">
      <w:pPr>
        <w:pStyle w:val="DefaultText"/>
        <w:spacing w:line="276" w:lineRule="auto"/>
        <w:jc w:val="center"/>
        <w:rPr>
          <w:rFonts w:ascii="Calibri" w:hAnsi="Calibri" w:cs="Calibri"/>
          <w:b/>
          <w:color w:val="009193"/>
          <w:sz w:val="24"/>
          <w:szCs w:val="24"/>
        </w:rPr>
      </w:pPr>
      <w:r w:rsidRPr="00546737">
        <w:rPr>
          <w:rFonts w:ascii="Calibri" w:hAnsi="Calibri" w:cs="Calibri"/>
          <w:b/>
          <w:color w:val="009193"/>
          <w:sz w:val="24"/>
          <w:szCs w:val="24"/>
        </w:rPr>
        <w:t xml:space="preserve">„ELABORARE SF SI DTAC la obiectivul de investiții </w:t>
      </w:r>
      <w:r w:rsidRPr="00546737">
        <w:rPr>
          <w:rFonts w:ascii="Calibri" w:hAnsi="Calibri" w:cs="Calibri"/>
          <w:b/>
          <w:caps/>
          <w:color w:val="009193"/>
          <w:sz w:val="24"/>
          <w:szCs w:val="24"/>
        </w:rPr>
        <w:t>EXTINDERE REȚEA DE APĂ UZATĂ ÎN COMUNA ȘEPREUȘ JUDEȚUL ARAD</w:t>
      </w:r>
      <w:r w:rsidRPr="00546737">
        <w:rPr>
          <w:rFonts w:ascii="Calibri" w:hAnsi="Calibri" w:cs="Calibri"/>
          <w:b/>
          <w:color w:val="009193"/>
          <w:sz w:val="24"/>
          <w:szCs w:val="24"/>
        </w:rPr>
        <w:t>”</w:t>
      </w:r>
    </w:p>
    <w:p w14:paraId="50AF0B4D" w14:textId="77777777" w:rsidR="00546737" w:rsidRPr="00546737" w:rsidRDefault="00546737" w:rsidP="00546737">
      <w:pPr>
        <w:pStyle w:val="DefaultText"/>
        <w:spacing w:line="276" w:lineRule="auto"/>
        <w:rPr>
          <w:rFonts w:ascii="Calibri" w:hAnsi="Calibri" w:cs="Calibri"/>
          <w:b/>
          <w:caps/>
          <w:color w:val="009193"/>
          <w:sz w:val="24"/>
          <w:szCs w:val="24"/>
        </w:rPr>
      </w:pPr>
    </w:p>
    <w:p w14:paraId="468574B4" w14:textId="7F0359EA" w:rsidR="00BE098E" w:rsidRPr="00546737" w:rsidRDefault="0006188F" w:rsidP="00546737">
      <w:pPr>
        <w:pStyle w:val="Titlu1"/>
        <w:spacing w:before="0"/>
        <w:jc w:val="both"/>
        <w:rPr>
          <w:rFonts w:ascii="Calibri" w:hAnsi="Calibri" w:cs="Calibri"/>
        </w:rPr>
      </w:pPr>
      <w:bookmarkStart w:id="4" w:name="_Toc160663118"/>
      <w:r w:rsidRPr="00546737">
        <w:rPr>
          <w:rFonts w:ascii="Calibri" w:hAnsi="Calibri" w:cs="Calibri"/>
        </w:rPr>
        <w:t>II.</w:t>
      </w:r>
      <w:r w:rsidR="00DD75A7" w:rsidRPr="00546737">
        <w:rPr>
          <w:rFonts w:ascii="Calibri" w:hAnsi="Calibri" w:cs="Calibri"/>
        </w:rPr>
        <w:t xml:space="preserve"> </w:t>
      </w:r>
      <w:r w:rsidR="00B55FB0" w:rsidRPr="00546737">
        <w:rPr>
          <w:rFonts w:ascii="Calibri" w:hAnsi="Calibri" w:cs="Calibri"/>
        </w:rPr>
        <w:t>Titular</w:t>
      </w:r>
      <w:bookmarkEnd w:id="4"/>
    </w:p>
    <w:p w14:paraId="544E1877" w14:textId="0F2131DB" w:rsidR="00DB2829" w:rsidRPr="00546737" w:rsidRDefault="00F55BE2" w:rsidP="00546737">
      <w:pPr>
        <w:pStyle w:val="NormalWeb"/>
        <w:spacing w:before="0" w:beforeAutospacing="0" w:after="0" w:afterAutospacing="0" w:line="276" w:lineRule="auto"/>
        <w:ind w:firstLine="0"/>
        <w:jc w:val="both"/>
        <w:rPr>
          <w:rFonts w:ascii="Calibri" w:eastAsia="Times New Roman" w:hAnsi="Calibri" w:cs="Calibri"/>
          <w:b/>
          <w:bCs/>
          <w:sz w:val="24"/>
          <w:szCs w:val="24"/>
          <w:lang w:eastAsia="en-US"/>
        </w:rPr>
      </w:pPr>
      <w:r w:rsidRPr="00546737">
        <w:rPr>
          <w:rFonts w:ascii="Calibri" w:hAnsi="Calibri" w:cs="Calibri"/>
          <w:b/>
          <w:bCs/>
          <w:sz w:val="24"/>
          <w:szCs w:val="24"/>
          <w:lang w:val="fr-FR"/>
        </w:rPr>
        <w:lastRenderedPageBreak/>
        <w:t xml:space="preserve">COMUNA </w:t>
      </w:r>
      <w:r w:rsidR="00F82B55" w:rsidRPr="00546737">
        <w:rPr>
          <w:rFonts w:ascii="Calibri" w:hAnsi="Calibri" w:cs="Calibri"/>
          <w:b/>
          <w:bCs/>
          <w:sz w:val="24"/>
          <w:szCs w:val="24"/>
          <w:lang w:val="fr-FR"/>
        </w:rPr>
        <w:t>ŞEPREUŞ</w:t>
      </w:r>
    </w:p>
    <w:p w14:paraId="1E41590B" w14:textId="709E7D66" w:rsidR="0007266A" w:rsidRPr="00546737" w:rsidRDefault="00880EDE" w:rsidP="00546737">
      <w:pPr>
        <w:spacing w:line="276" w:lineRule="auto"/>
        <w:ind w:left="-180" w:firstLine="0"/>
        <w:jc w:val="both"/>
        <w:rPr>
          <w:rFonts w:ascii="Calibri" w:hAnsi="Calibri" w:cs="Calibri"/>
          <w:sz w:val="24"/>
          <w:szCs w:val="24"/>
          <w:lang w:val="fr-FR"/>
        </w:rPr>
      </w:pPr>
      <w:r w:rsidRPr="0073489D">
        <w:rPr>
          <w:rFonts w:ascii="Calibri" w:hAnsi="Calibri" w:cs="Calibri"/>
          <w:b/>
          <w:bCs/>
          <w:sz w:val="24"/>
          <w:szCs w:val="24"/>
        </w:rPr>
        <w:t>Adresa</w:t>
      </w:r>
      <w:r w:rsidRPr="0073489D">
        <w:rPr>
          <w:rFonts w:ascii="Calibri" w:hAnsi="Calibri" w:cs="Calibri"/>
          <w:b/>
          <w:bCs/>
          <w:i/>
          <w:iCs/>
          <w:sz w:val="24"/>
          <w:szCs w:val="24"/>
        </w:rPr>
        <w:t>:</w:t>
      </w:r>
      <w:r w:rsidR="00B80587" w:rsidRPr="0073489D">
        <w:rPr>
          <w:rFonts w:ascii="Calibri" w:hAnsi="Calibri" w:cs="Calibri"/>
          <w:b/>
          <w:bCs/>
          <w:sz w:val="24"/>
          <w:szCs w:val="24"/>
          <w:lang w:val="fr-FR"/>
        </w:rPr>
        <w:t xml:space="preserve"> </w:t>
      </w:r>
      <w:proofErr w:type="spellStart"/>
      <w:r w:rsidR="00B80587" w:rsidRPr="00546737">
        <w:rPr>
          <w:rFonts w:ascii="Calibri" w:hAnsi="Calibri" w:cs="Calibri"/>
          <w:sz w:val="24"/>
          <w:szCs w:val="24"/>
          <w:lang w:val="fr-FR"/>
        </w:rPr>
        <w:t>str</w:t>
      </w:r>
      <w:proofErr w:type="spellEnd"/>
      <w:r w:rsidR="00B80587" w:rsidRPr="00546737">
        <w:rPr>
          <w:rFonts w:ascii="Calibri" w:hAnsi="Calibri" w:cs="Calibri"/>
          <w:sz w:val="24"/>
          <w:szCs w:val="24"/>
          <w:lang w:val="fr-FR"/>
        </w:rPr>
        <w:t>.</w:t>
      </w:r>
      <w:r w:rsidR="0006640B" w:rsidRPr="00546737">
        <w:rPr>
          <w:rFonts w:ascii="Calibri" w:hAnsi="Calibri" w:cs="Calibri"/>
          <w:sz w:val="24"/>
          <w:szCs w:val="24"/>
          <w:lang w:val="fr-FR"/>
        </w:rPr>
        <w:t xml:space="preserve"> </w:t>
      </w:r>
      <w:proofErr w:type="spellStart"/>
      <w:r w:rsidR="00B21CEF" w:rsidRPr="00546737">
        <w:rPr>
          <w:rFonts w:ascii="Calibri" w:hAnsi="Calibri" w:cs="Calibri"/>
          <w:sz w:val="24"/>
          <w:szCs w:val="24"/>
          <w:lang w:val="fr-FR"/>
        </w:rPr>
        <w:t>Piața</w:t>
      </w:r>
      <w:proofErr w:type="spellEnd"/>
      <w:r w:rsidR="00B21CEF" w:rsidRPr="00546737">
        <w:rPr>
          <w:rFonts w:ascii="Calibri" w:hAnsi="Calibri" w:cs="Calibri"/>
          <w:sz w:val="24"/>
          <w:szCs w:val="24"/>
          <w:lang w:val="fr-FR"/>
        </w:rPr>
        <w:t xml:space="preserve"> </w:t>
      </w:r>
      <w:proofErr w:type="spellStart"/>
      <w:r w:rsidR="00B21CEF" w:rsidRPr="00546737">
        <w:rPr>
          <w:rFonts w:ascii="Calibri" w:hAnsi="Calibri" w:cs="Calibri"/>
          <w:sz w:val="24"/>
          <w:szCs w:val="24"/>
          <w:lang w:val="fr-FR"/>
        </w:rPr>
        <w:t>Rebeliunii</w:t>
      </w:r>
      <w:proofErr w:type="spellEnd"/>
      <w:r w:rsidR="00B21CEF" w:rsidRPr="00546737">
        <w:rPr>
          <w:rFonts w:ascii="Calibri" w:hAnsi="Calibri" w:cs="Calibri"/>
          <w:sz w:val="24"/>
          <w:szCs w:val="24"/>
          <w:lang w:val="fr-FR"/>
        </w:rPr>
        <w:t>, nr.1</w:t>
      </w:r>
      <w:r w:rsidR="00B80587" w:rsidRPr="00546737">
        <w:rPr>
          <w:rFonts w:ascii="Calibri" w:hAnsi="Calibri" w:cs="Calibri"/>
          <w:sz w:val="24"/>
          <w:szCs w:val="24"/>
          <w:lang w:val="fr-FR"/>
        </w:rPr>
        <w:t xml:space="preserve">, </w:t>
      </w:r>
      <w:proofErr w:type="spellStart"/>
      <w:r w:rsidR="00B80587" w:rsidRPr="00546737">
        <w:rPr>
          <w:rFonts w:ascii="Calibri" w:hAnsi="Calibri" w:cs="Calibri"/>
          <w:sz w:val="24"/>
          <w:szCs w:val="24"/>
          <w:lang w:val="fr-FR"/>
        </w:rPr>
        <w:t>l</w:t>
      </w:r>
      <w:r w:rsidR="00F55BE2" w:rsidRPr="00546737">
        <w:rPr>
          <w:rFonts w:ascii="Calibri" w:hAnsi="Calibri" w:cs="Calibri"/>
          <w:sz w:val="24"/>
          <w:szCs w:val="24"/>
          <w:lang w:val="fr-FR"/>
        </w:rPr>
        <w:t>ocalitate</w:t>
      </w:r>
      <w:proofErr w:type="spellEnd"/>
      <w:r w:rsidR="00B80587" w:rsidRPr="00546737">
        <w:rPr>
          <w:rFonts w:ascii="Calibri" w:hAnsi="Calibri" w:cs="Calibri"/>
          <w:sz w:val="24"/>
          <w:szCs w:val="24"/>
          <w:lang w:val="fr-FR"/>
        </w:rPr>
        <w:t xml:space="preserve"> </w:t>
      </w:r>
      <w:proofErr w:type="spellStart"/>
      <w:r w:rsidR="00F82B55" w:rsidRPr="00546737">
        <w:rPr>
          <w:rFonts w:ascii="Calibri" w:hAnsi="Calibri" w:cs="Calibri"/>
          <w:sz w:val="24"/>
          <w:szCs w:val="24"/>
          <w:lang w:val="fr-FR"/>
        </w:rPr>
        <w:t>Şepreuş</w:t>
      </w:r>
      <w:proofErr w:type="spellEnd"/>
      <w:r w:rsidR="00B80587" w:rsidRPr="00546737">
        <w:rPr>
          <w:rFonts w:ascii="Calibri" w:hAnsi="Calibri" w:cs="Calibri"/>
          <w:sz w:val="24"/>
          <w:szCs w:val="24"/>
          <w:lang w:val="fr-FR"/>
        </w:rPr>
        <w:t>, j</w:t>
      </w:r>
      <w:r w:rsidR="00F55BE2" w:rsidRPr="00546737">
        <w:rPr>
          <w:rFonts w:ascii="Calibri" w:hAnsi="Calibri" w:cs="Calibri"/>
          <w:sz w:val="24"/>
          <w:szCs w:val="24"/>
          <w:lang w:val="fr-FR"/>
        </w:rPr>
        <w:t>udet</w:t>
      </w:r>
      <w:r w:rsidR="00B80587" w:rsidRPr="00546737">
        <w:rPr>
          <w:rFonts w:ascii="Calibri" w:hAnsi="Calibri" w:cs="Calibri"/>
          <w:sz w:val="24"/>
          <w:szCs w:val="24"/>
          <w:lang w:val="fr-FR"/>
        </w:rPr>
        <w:t xml:space="preserve"> </w:t>
      </w:r>
      <w:r w:rsidR="00B21CEF" w:rsidRPr="00546737">
        <w:rPr>
          <w:rFonts w:ascii="Calibri" w:hAnsi="Calibri" w:cs="Calibri"/>
          <w:sz w:val="24"/>
          <w:szCs w:val="24"/>
          <w:lang w:val="fr-FR"/>
        </w:rPr>
        <w:t>Arad</w:t>
      </w:r>
      <w:r w:rsidR="00B80587" w:rsidRPr="00546737">
        <w:rPr>
          <w:rFonts w:ascii="Calibri" w:hAnsi="Calibri" w:cs="Calibri"/>
          <w:sz w:val="24"/>
          <w:szCs w:val="24"/>
          <w:lang w:val="fr-FR"/>
        </w:rPr>
        <w:t xml:space="preserve">, </w:t>
      </w:r>
      <w:proofErr w:type="spellStart"/>
      <w:r w:rsidR="00B80587" w:rsidRPr="00546737">
        <w:rPr>
          <w:rFonts w:ascii="Calibri" w:hAnsi="Calibri" w:cs="Calibri"/>
          <w:sz w:val="24"/>
          <w:szCs w:val="24"/>
          <w:lang w:val="fr-FR"/>
        </w:rPr>
        <w:t>c</w:t>
      </w:r>
      <w:r w:rsidR="00F55BE2" w:rsidRPr="00546737">
        <w:rPr>
          <w:rFonts w:ascii="Calibri" w:hAnsi="Calibri" w:cs="Calibri"/>
          <w:sz w:val="24"/>
          <w:szCs w:val="24"/>
          <w:lang w:val="fr-FR"/>
        </w:rPr>
        <w:t>od</w:t>
      </w:r>
      <w:proofErr w:type="spellEnd"/>
      <w:r w:rsidR="00F55BE2" w:rsidRPr="00546737">
        <w:rPr>
          <w:rFonts w:ascii="Calibri" w:hAnsi="Calibri" w:cs="Calibri"/>
          <w:sz w:val="24"/>
          <w:szCs w:val="24"/>
          <w:lang w:val="fr-FR"/>
        </w:rPr>
        <w:t xml:space="preserve"> </w:t>
      </w:r>
      <w:proofErr w:type="gramStart"/>
      <w:r w:rsidR="00F55BE2" w:rsidRPr="00546737">
        <w:rPr>
          <w:rFonts w:ascii="Calibri" w:hAnsi="Calibri" w:cs="Calibri"/>
          <w:sz w:val="24"/>
          <w:szCs w:val="24"/>
          <w:lang w:val="fr-FR"/>
        </w:rPr>
        <w:t>postal:</w:t>
      </w:r>
      <w:proofErr w:type="gramEnd"/>
      <w:r w:rsidR="00F55BE2" w:rsidRPr="00546737">
        <w:rPr>
          <w:rFonts w:ascii="Calibri" w:hAnsi="Calibri" w:cs="Calibri"/>
          <w:sz w:val="24"/>
          <w:szCs w:val="24"/>
          <w:lang w:val="fr-FR"/>
        </w:rPr>
        <w:t xml:space="preserve"> </w:t>
      </w:r>
      <w:r w:rsidR="00B21CEF" w:rsidRPr="00546737">
        <w:rPr>
          <w:rFonts w:ascii="Calibri" w:hAnsi="Calibri" w:cs="Calibri"/>
          <w:sz w:val="24"/>
          <w:szCs w:val="24"/>
          <w:lang w:val="fr-FR"/>
        </w:rPr>
        <w:t>317320</w:t>
      </w:r>
    </w:p>
    <w:p w14:paraId="4C07CC69" w14:textId="1A4793E7" w:rsidR="00546737" w:rsidRPr="00546737" w:rsidRDefault="001E7D14" w:rsidP="00546737">
      <w:pPr>
        <w:spacing w:line="276" w:lineRule="auto"/>
        <w:ind w:left="-180" w:firstLine="0"/>
        <w:jc w:val="both"/>
        <w:rPr>
          <w:rFonts w:ascii="Calibri" w:hAnsi="Calibri" w:cs="Calibri"/>
          <w:sz w:val="24"/>
          <w:szCs w:val="24"/>
          <w:lang w:val="fr-FR"/>
        </w:rPr>
      </w:pPr>
      <w:proofErr w:type="spellStart"/>
      <w:proofErr w:type="gramStart"/>
      <w:r w:rsidRPr="0073489D">
        <w:rPr>
          <w:rFonts w:ascii="Calibri" w:hAnsi="Calibri" w:cs="Calibri"/>
          <w:b/>
          <w:sz w:val="24"/>
          <w:szCs w:val="24"/>
          <w:lang w:val="fr-FR"/>
        </w:rPr>
        <w:t>Amplasamentul</w:t>
      </w:r>
      <w:proofErr w:type="spellEnd"/>
      <w:r w:rsidRPr="0073489D">
        <w:rPr>
          <w:rFonts w:ascii="Calibri" w:hAnsi="Calibri" w:cs="Calibri"/>
          <w:b/>
          <w:sz w:val="24"/>
          <w:szCs w:val="24"/>
          <w:lang w:val="fr-FR"/>
        </w:rPr>
        <w:t>:</w:t>
      </w:r>
      <w:proofErr w:type="gramEnd"/>
      <w:r w:rsidRPr="00546737">
        <w:rPr>
          <w:rFonts w:ascii="Calibri" w:hAnsi="Calibri" w:cs="Calibri"/>
          <w:b/>
          <w:sz w:val="24"/>
          <w:szCs w:val="24"/>
          <w:lang w:val="fr-FR"/>
        </w:rPr>
        <w:t xml:space="preserve"> </w:t>
      </w:r>
      <w:proofErr w:type="spellStart"/>
      <w:r w:rsidR="0007266A" w:rsidRPr="00546737">
        <w:rPr>
          <w:rFonts w:ascii="Calibri" w:hAnsi="Calibri" w:cs="Calibri"/>
          <w:sz w:val="24"/>
          <w:szCs w:val="24"/>
          <w:lang w:val="fr-FR"/>
        </w:rPr>
        <w:t>comuna</w:t>
      </w:r>
      <w:proofErr w:type="spellEnd"/>
      <w:r w:rsidR="0007266A" w:rsidRPr="00546737">
        <w:rPr>
          <w:rFonts w:ascii="Calibri" w:hAnsi="Calibri" w:cs="Calibri"/>
          <w:sz w:val="24"/>
          <w:szCs w:val="24"/>
          <w:lang w:val="fr-FR"/>
        </w:rPr>
        <w:t> </w:t>
      </w:r>
      <w:proofErr w:type="spellStart"/>
      <w:r w:rsidR="0007266A" w:rsidRPr="00546737">
        <w:rPr>
          <w:rFonts w:ascii="Calibri" w:hAnsi="Calibri" w:cs="Calibri"/>
          <w:sz w:val="24"/>
          <w:szCs w:val="24"/>
          <w:lang w:val="fr-FR"/>
        </w:rPr>
        <w:t>Şepreuş</w:t>
      </w:r>
      <w:proofErr w:type="spellEnd"/>
      <w:r w:rsidR="0007266A" w:rsidRPr="00546737">
        <w:rPr>
          <w:rFonts w:ascii="Calibri" w:hAnsi="Calibri" w:cs="Calibri"/>
          <w:color w:val="000000" w:themeColor="text1"/>
          <w:sz w:val="24"/>
          <w:szCs w:val="24"/>
        </w:rPr>
        <w:t xml:space="preserve">, domeniu public si privat conform CF 307460, 307082, 307457, 307464, 307458, 307461, 307462 307450, 310390, domeniu public conform CF 303987, 303979, 303993, 303995, </w:t>
      </w:r>
      <w:r w:rsidR="009B1ACD" w:rsidRPr="00546737">
        <w:rPr>
          <w:rFonts w:ascii="Calibri" w:hAnsi="Calibri" w:cs="Calibri"/>
          <w:sz w:val="24"/>
          <w:szCs w:val="24"/>
          <w:lang w:val="fr-FR"/>
        </w:rPr>
        <w:t>judet</w:t>
      </w:r>
      <w:r w:rsidR="0007266A" w:rsidRPr="00546737">
        <w:rPr>
          <w:rFonts w:ascii="Calibri" w:hAnsi="Calibri" w:cs="Calibri"/>
          <w:sz w:val="24"/>
          <w:szCs w:val="24"/>
          <w:lang w:val="fr-FR"/>
        </w:rPr>
        <w:t xml:space="preserve"> Arad</w:t>
      </w:r>
    </w:p>
    <w:p w14:paraId="1D72DC56" w14:textId="0FF52E8F" w:rsidR="00BC13AB" w:rsidRPr="00546737" w:rsidRDefault="00BC13AB" w:rsidP="00546737">
      <w:pPr>
        <w:spacing w:line="276" w:lineRule="auto"/>
        <w:ind w:left="-180" w:firstLine="0"/>
        <w:jc w:val="both"/>
        <w:rPr>
          <w:rFonts w:ascii="Calibri" w:hAnsi="Calibri" w:cs="Calibri"/>
          <w:sz w:val="24"/>
          <w:szCs w:val="24"/>
          <w:lang w:val="fr-FR"/>
        </w:rPr>
      </w:pPr>
      <w:proofErr w:type="spellStart"/>
      <w:proofErr w:type="gramStart"/>
      <w:r w:rsidRPr="00546737">
        <w:rPr>
          <w:rFonts w:ascii="Calibri" w:hAnsi="Calibri" w:cs="Calibri"/>
          <w:sz w:val="24"/>
          <w:szCs w:val="24"/>
          <w:lang w:val="fr-FR"/>
        </w:rPr>
        <w:t>Primar</w:t>
      </w:r>
      <w:proofErr w:type="spellEnd"/>
      <w:r w:rsidRPr="00546737">
        <w:rPr>
          <w:rFonts w:ascii="Calibri" w:hAnsi="Calibri" w:cs="Calibri"/>
          <w:sz w:val="24"/>
          <w:szCs w:val="24"/>
          <w:lang w:val="fr-FR"/>
        </w:rPr>
        <w:t>:</w:t>
      </w:r>
      <w:proofErr w:type="gramEnd"/>
      <w:r w:rsidRPr="00546737">
        <w:rPr>
          <w:rFonts w:ascii="Calibri" w:hAnsi="Calibri" w:cs="Calibri"/>
          <w:color w:val="5F5F5F"/>
          <w:sz w:val="24"/>
          <w:szCs w:val="24"/>
          <w:shd w:val="clear" w:color="auto" w:fill="FFFFFF"/>
        </w:rPr>
        <w:t xml:space="preserve"> </w:t>
      </w:r>
      <w:proofErr w:type="spellStart"/>
      <w:r w:rsidR="00B21CEF" w:rsidRPr="00546737">
        <w:rPr>
          <w:rFonts w:ascii="Calibri" w:hAnsi="Calibri" w:cs="Calibri"/>
          <w:color w:val="000000" w:themeColor="text1"/>
          <w:sz w:val="24"/>
          <w:szCs w:val="24"/>
          <w:shd w:val="clear" w:color="auto" w:fill="FFFFFF"/>
        </w:rPr>
        <w:t>Pintean</w:t>
      </w:r>
      <w:proofErr w:type="spellEnd"/>
      <w:r w:rsidR="00B21CEF" w:rsidRPr="00546737">
        <w:rPr>
          <w:rFonts w:ascii="Calibri" w:hAnsi="Calibri" w:cs="Calibri"/>
          <w:color w:val="000000" w:themeColor="text1"/>
          <w:sz w:val="24"/>
          <w:szCs w:val="24"/>
          <w:shd w:val="clear" w:color="auto" w:fill="FFFFFF"/>
        </w:rPr>
        <w:t xml:space="preserve"> Ioan</w:t>
      </w:r>
    </w:p>
    <w:p w14:paraId="79609316" w14:textId="2F4544AC" w:rsidR="00BC13AB" w:rsidRPr="00546737" w:rsidRDefault="00BC13AB" w:rsidP="00546737">
      <w:pPr>
        <w:spacing w:line="276" w:lineRule="auto"/>
        <w:ind w:left="-180" w:firstLine="0"/>
        <w:jc w:val="both"/>
        <w:rPr>
          <w:rFonts w:ascii="Calibri" w:hAnsi="Calibri" w:cs="Calibri"/>
          <w:sz w:val="24"/>
          <w:szCs w:val="24"/>
          <w:lang w:val="fr-FR"/>
        </w:rPr>
      </w:pPr>
      <w:r w:rsidRPr="00546737">
        <w:rPr>
          <w:rFonts w:ascii="Calibri" w:hAnsi="Calibri" w:cs="Calibri"/>
          <w:sz w:val="24"/>
          <w:szCs w:val="24"/>
        </w:rPr>
        <w:t>t</w:t>
      </w:r>
      <w:proofErr w:type="spellStart"/>
      <w:r w:rsidRPr="00546737">
        <w:rPr>
          <w:rFonts w:ascii="Calibri" w:hAnsi="Calibri" w:cs="Calibri"/>
          <w:sz w:val="24"/>
          <w:szCs w:val="24"/>
          <w:lang w:val="fr-FR"/>
        </w:rPr>
        <w:t>elefon</w:t>
      </w:r>
      <w:proofErr w:type="spellEnd"/>
      <w:r w:rsidRPr="00546737">
        <w:rPr>
          <w:rFonts w:ascii="Calibri" w:hAnsi="Calibri" w:cs="Calibri"/>
          <w:sz w:val="24"/>
          <w:szCs w:val="24"/>
          <w:lang w:val="fr-FR"/>
        </w:rPr>
        <w:t>: 02</w:t>
      </w:r>
      <w:r w:rsidR="00B21CEF" w:rsidRPr="00546737">
        <w:rPr>
          <w:rFonts w:ascii="Calibri" w:hAnsi="Calibri" w:cs="Calibri"/>
          <w:sz w:val="24"/>
          <w:szCs w:val="24"/>
          <w:lang w:val="fr-FR"/>
        </w:rPr>
        <w:t>57</w:t>
      </w:r>
      <w:r w:rsidRPr="00546737">
        <w:rPr>
          <w:rFonts w:ascii="Calibri" w:hAnsi="Calibri" w:cs="Calibri"/>
          <w:sz w:val="24"/>
          <w:szCs w:val="24"/>
          <w:lang w:val="fr-FR"/>
        </w:rPr>
        <w:t>/35</w:t>
      </w:r>
      <w:r w:rsidR="00B21CEF" w:rsidRPr="00546737">
        <w:rPr>
          <w:rFonts w:ascii="Calibri" w:hAnsi="Calibri" w:cs="Calibri"/>
          <w:sz w:val="24"/>
          <w:szCs w:val="24"/>
          <w:lang w:val="fr-FR"/>
        </w:rPr>
        <w:t>6262</w:t>
      </w:r>
    </w:p>
    <w:p w14:paraId="55D2C718" w14:textId="02DBF2FF" w:rsidR="0007266A" w:rsidRPr="00546737" w:rsidRDefault="00B21CEF" w:rsidP="00546737">
      <w:pPr>
        <w:spacing w:line="276" w:lineRule="auto"/>
        <w:ind w:left="-180" w:firstLine="0"/>
        <w:jc w:val="both"/>
        <w:rPr>
          <w:rFonts w:ascii="Calibri" w:hAnsi="Calibri" w:cs="Calibri"/>
          <w:sz w:val="24"/>
          <w:szCs w:val="24"/>
          <w:lang w:val="fr-FR"/>
        </w:rPr>
      </w:pPr>
      <w:proofErr w:type="gramStart"/>
      <w:r w:rsidRPr="00546737">
        <w:rPr>
          <w:rFonts w:ascii="Calibri" w:hAnsi="Calibri" w:cs="Calibri"/>
          <w:sz w:val="24"/>
          <w:szCs w:val="24"/>
          <w:lang w:val="fr-FR"/>
        </w:rPr>
        <w:t>email:</w:t>
      </w:r>
      <w:proofErr w:type="gramEnd"/>
      <w:r w:rsidRPr="00546737">
        <w:rPr>
          <w:rFonts w:ascii="Calibri" w:hAnsi="Calibri" w:cs="Calibri"/>
          <w:sz w:val="24"/>
          <w:szCs w:val="24"/>
          <w:lang w:val="fr-FR"/>
        </w:rPr>
        <w:t xml:space="preserve"> </w:t>
      </w:r>
      <w:hyperlink r:id="rId9" w:history="1">
        <w:r w:rsidR="0007266A" w:rsidRPr="00546737">
          <w:rPr>
            <w:rStyle w:val="Hyperlink"/>
            <w:rFonts w:ascii="Calibri" w:hAnsi="Calibri" w:cs="Calibri"/>
            <w:sz w:val="24"/>
            <w:szCs w:val="24"/>
            <w:lang w:val="fr-FR"/>
          </w:rPr>
          <w:t>primariasepreus@gmail.com</w:t>
        </w:r>
      </w:hyperlink>
    </w:p>
    <w:p w14:paraId="460F5A00" w14:textId="77777777" w:rsidR="00817FC3" w:rsidRPr="00546737" w:rsidRDefault="0006188F" w:rsidP="00BA5D54">
      <w:pPr>
        <w:pStyle w:val="Titlu2"/>
      </w:pPr>
      <w:bookmarkStart w:id="5" w:name="_Toc160663119"/>
      <w:r w:rsidRPr="00546737">
        <w:t>2.1.</w:t>
      </w:r>
      <w:r w:rsidR="00114031" w:rsidRPr="00546737">
        <w:t xml:space="preserve"> </w:t>
      </w:r>
      <w:r w:rsidR="00817FC3" w:rsidRPr="00546737">
        <w:t>Proiectant</w:t>
      </w:r>
      <w:bookmarkEnd w:id="5"/>
    </w:p>
    <w:p w14:paraId="6A5ED6F7" w14:textId="77777777" w:rsidR="00B21CEF" w:rsidRPr="00546737" w:rsidRDefault="00B21CEF" w:rsidP="0073489D">
      <w:pPr>
        <w:spacing w:line="276" w:lineRule="auto"/>
        <w:ind w:firstLine="0"/>
        <w:jc w:val="both"/>
        <w:rPr>
          <w:rFonts w:ascii="Calibri" w:hAnsi="Calibri" w:cs="Calibri"/>
          <w:b/>
          <w:bCs/>
          <w:i/>
          <w:iCs/>
          <w:color w:val="000000" w:themeColor="text1"/>
          <w:sz w:val="24"/>
          <w:szCs w:val="24"/>
        </w:rPr>
      </w:pPr>
      <w:r w:rsidRPr="00546737">
        <w:rPr>
          <w:rStyle w:val="apple-converted-space"/>
          <w:rFonts w:ascii="Calibri" w:eastAsiaTheme="majorEastAsia" w:hAnsi="Calibri" w:cs="Calibri"/>
          <w:b/>
          <w:bCs/>
          <w:i/>
          <w:iCs/>
          <w:color w:val="000000" w:themeColor="text1"/>
          <w:sz w:val="24"/>
          <w:szCs w:val="24"/>
        </w:rPr>
        <w:t> </w:t>
      </w:r>
      <w:r w:rsidRPr="00546737">
        <w:rPr>
          <w:rFonts w:ascii="Calibri" w:hAnsi="Calibri" w:cs="Calibri"/>
          <w:b/>
          <w:bCs/>
          <w:i/>
          <w:iCs/>
          <w:color w:val="000000" w:themeColor="text1"/>
          <w:sz w:val="24"/>
          <w:szCs w:val="24"/>
        </w:rPr>
        <w:t>S.C RODRAG PRO CONSTRUCT S.R.L</w:t>
      </w:r>
    </w:p>
    <w:p w14:paraId="2CDCAD4B" w14:textId="69E480C1" w:rsidR="00944793" w:rsidRPr="00546737" w:rsidRDefault="00944793" w:rsidP="0073489D">
      <w:pPr>
        <w:spacing w:line="276" w:lineRule="auto"/>
        <w:ind w:firstLine="0"/>
        <w:jc w:val="both"/>
        <w:rPr>
          <w:rFonts w:ascii="Calibri" w:hAnsi="Calibri" w:cs="Calibri"/>
          <w:i/>
          <w:iCs/>
          <w:color w:val="000000" w:themeColor="text1"/>
          <w:sz w:val="24"/>
          <w:szCs w:val="24"/>
        </w:rPr>
      </w:pPr>
      <w:r w:rsidRPr="00546737">
        <w:rPr>
          <w:rFonts w:ascii="Calibri" w:hAnsi="Calibri" w:cs="Calibri"/>
          <w:i/>
          <w:iCs/>
          <w:color w:val="000000" w:themeColor="text1"/>
          <w:sz w:val="24"/>
          <w:szCs w:val="24"/>
        </w:rPr>
        <w:t>C</w:t>
      </w:r>
      <w:r w:rsidR="007B75A6" w:rsidRPr="00546737">
        <w:rPr>
          <w:rFonts w:ascii="Calibri" w:hAnsi="Calibri" w:cs="Calibri"/>
          <w:i/>
          <w:iCs/>
          <w:color w:val="000000" w:themeColor="text1"/>
          <w:sz w:val="24"/>
          <w:szCs w:val="24"/>
        </w:rPr>
        <w:t>UI</w:t>
      </w:r>
      <w:r w:rsidRPr="00546737">
        <w:rPr>
          <w:rFonts w:ascii="Calibri" w:hAnsi="Calibri" w:cs="Calibri"/>
          <w:i/>
          <w:iCs/>
          <w:color w:val="000000" w:themeColor="text1"/>
          <w:sz w:val="24"/>
          <w:szCs w:val="24"/>
        </w:rPr>
        <w:t xml:space="preserve"> 3583111, J02/11/2016</w:t>
      </w:r>
    </w:p>
    <w:p w14:paraId="3E4A1DF1" w14:textId="44B4EE37" w:rsidR="00944793" w:rsidRPr="00546737" w:rsidRDefault="00944793" w:rsidP="0073489D">
      <w:pPr>
        <w:spacing w:line="276" w:lineRule="auto"/>
        <w:ind w:firstLine="0"/>
        <w:jc w:val="both"/>
        <w:rPr>
          <w:rFonts w:ascii="Calibri" w:hAnsi="Calibri" w:cs="Calibri"/>
          <w:i/>
          <w:iCs/>
          <w:color w:val="000000" w:themeColor="text1"/>
          <w:sz w:val="24"/>
          <w:szCs w:val="24"/>
        </w:rPr>
      </w:pPr>
      <w:r w:rsidRPr="00546737">
        <w:rPr>
          <w:rFonts w:ascii="Calibri" w:hAnsi="Calibri" w:cs="Calibri"/>
          <w:i/>
          <w:iCs/>
          <w:color w:val="000000" w:themeColor="text1"/>
          <w:sz w:val="24"/>
          <w:szCs w:val="24"/>
        </w:rPr>
        <w:t xml:space="preserve">Loc. </w:t>
      </w:r>
      <w:proofErr w:type="spellStart"/>
      <w:r w:rsidRPr="00546737">
        <w:rPr>
          <w:rFonts w:ascii="Calibri" w:hAnsi="Calibri" w:cs="Calibri"/>
          <w:i/>
          <w:iCs/>
          <w:color w:val="000000" w:themeColor="text1"/>
          <w:sz w:val="24"/>
          <w:szCs w:val="24"/>
        </w:rPr>
        <w:t>Chisineu</w:t>
      </w:r>
      <w:proofErr w:type="spellEnd"/>
      <w:r w:rsidRPr="00546737">
        <w:rPr>
          <w:rFonts w:ascii="Calibri" w:hAnsi="Calibri" w:cs="Calibri"/>
          <w:i/>
          <w:iCs/>
          <w:color w:val="000000" w:themeColor="text1"/>
          <w:sz w:val="24"/>
          <w:szCs w:val="24"/>
        </w:rPr>
        <w:t xml:space="preserve"> Cris, nr.52, jud. Arad</w:t>
      </w:r>
    </w:p>
    <w:p w14:paraId="1653D846" w14:textId="016B6FC7" w:rsidR="00B21CEF" w:rsidRPr="00546737" w:rsidRDefault="00B21CEF" w:rsidP="0073489D">
      <w:pPr>
        <w:spacing w:line="276" w:lineRule="auto"/>
        <w:ind w:firstLine="0"/>
        <w:jc w:val="both"/>
        <w:rPr>
          <w:rFonts w:ascii="Calibri" w:hAnsi="Calibri" w:cs="Calibri"/>
          <w:color w:val="000000" w:themeColor="text1"/>
          <w:sz w:val="24"/>
          <w:szCs w:val="24"/>
        </w:rPr>
      </w:pPr>
      <w:r w:rsidRPr="00546737">
        <w:rPr>
          <w:rFonts w:ascii="Calibri" w:hAnsi="Calibri" w:cs="Calibri"/>
          <w:i/>
          <w:iCs/>
          <w:color w:val="000000" w:themeColor="text1"/>
          <w:sz w:val="24"/>
          <w:szCs w:val="24"/>
        </w:rPr>
        <w:t>Telefon: 0770 696 508</w:t>
      </w:r>
      <w:r w:rsidR="0073489D">
        <w:rPr>
          <w:rFonts w:ascii="Calibri" w:hAnsi="Calibri" w:cs="Calibri"/>
          <w:color w:val="000000" w:themeColor="text1"/>
          <w:sz w:val="24"/>
          <w:szCs w:val="24"/>
        </w:rPr>
        <w:t>/</w:t>
      </w:r>
      <w:r w:rsidRPr="00546737">
        <w:rPr>
          <w:rFonts w:ascii="Calibri" w:hAnsi="Calibri" w:cs="Calibri"/>
          <w:i/>
          <w:iCs/>
          <w:color w:val="000000" w:themeColor="text1"/>
          <w:sz w:val="24"/>
          <w:szCs w:val="24"/>
        </w:rPr>
        <w:t>0771 694 269</w:t>
      </w:r>
    </w:p>
    <w:p w14:paraId="299CAE87" w14:textId="77777777" w:rsidR="00B21CEF" w:rsidRPr="00546737" w:rsidRDefault="00B21CEF" w:rsidP="0073489D">
      <w:pPr>
        <w:spacing w:line="276" w:lineRule="auto"/>
        <w:ind w:firstLine="0"/>
        <w:jc w:val="both"/>
        <w:rPr>
          <w:rFonts w:ascii="Calibri" w:hAnsi="Calibri" w:cs="Calibri"/>
          <w:color w:val="000000" w:themeColor="text1"/>
          <w:sz w:val="24"/>
          <w:szCs w:val="24"/>
        </w:rPr>
      </w:pPr>
      <w:r w:rsidRPr="00546737">
        <w:rPr>
          <w:rFonts w:ascii="Calibri" w:hAnsi="Calibri" w:cs="Calibri"/>
          <w:i/>
          <w:iCs/>
          <w:color w:val="000000" w:themeColor="text1"/>
          <w:sz w:val="24"/>
          <w:szCs w:val="24"/>
        </w:rPr>
        <w:t>E-mail:</w:t>
      </w:r>
      <w:r w:rsidRPr="00546737">
        <w:rPr>
          <w:rStyle w:val="apple-converted-space"/>
          <w:rFonts w:ascii="Calibri" w:eastAsiaTheme="majorEastAsia" w:hAnsi="Calibri" w:cs="Calibri"/>
          <w:i/>
          <w:iCs/>
          <w:color w:val="000000" w:themeColor="text1"/>
          <w:sz w:val="24"/>
          <w:szCs w:val="24"/>
        </w:rPr>
        <w:t> </w:t>
      </w:r>
      <w:hyperlink r:id="rId10" w:tgtFrame="_blank" w:history="1">
        <w:r w:rsidRPr="00546737">
          <w:rPr>
            <w:rStyle w:val="il"/>
            <w:rFonts w:ascii="Calibri" w:hAnsi="Calibri" w:cs="Calibri"/>
            <w:i/>
            <w:iCs/>
            <w:color w:val="000000" w:themeColor="text1"/>
            <w:sz w:val="24"/>
            <w:szCs w:val="24"/>
            <w:u w:val="single"/>
          </w:rPr>
          <w:t>rodragproconstruct@gmail.com</w:t>
        </w:r>
      </w:hyperlink>
    </w:p>
    <w:p w14:paraId="1A347554" w14:textId="491754D3" w:rsidR="00EE1994" w:rsidRPr="00546737" w:rsidRDefault="0006188F" w:rsidP="00BA5D54">
      <w:pPr>
        <w:pStyle w:val="Titlu2"/>
      </w:pPr>
      <w:bookmarkStart w:id="6" w:name="_Hlk71707669"/>
      <w:bookmarkStart w:id="7" w:name="_Toc160663120"/>
      <w:r w:rsidRPr="00546737">
        <w:t>2.2.</w:t>
      </w:r>
      <w:r w:rsidR="003870B1" w:rsidRPr="00546737">
        <w:t xml:space="preserve"> </w:t>
      </w:r>
      <w:bookmarkEnd w:id="6"/>
      <w:r w:rsidR="007754CA" w:rsidRPr="00546737">
        <w:t>E</w:t>
      </w:r>
      <w:r w:rsidR="00D9056A">
        <w:t>laborator documentație</w:t>
      </w:r>
      <w:bookmarkEnd w:id="7"/>
      <w:r w:rsidR="00F22665" w:rsidRPr="00546737">
        <w:t xml:space="preserve"> </w:t>
      </w:r>
    </w:p>
    <w:p w14:paraId="6985D255" w14:textId="7D766A0D" w:rsidR="0008447E" w:rsidRPr="00546737" w:rsidRDefault="00F22665" w:rsidP="00D9056A">
      <w:pPr>
        <w:ind w:firstLine="0"/>
        <w:jc w:val="both"/>
        <w:rPr>
          <w:rFonts w:ascii="Calibri" w:hAnsi="Calibri" w:cs="Calibri"/>
          <w:sz w:val="24"/>
          <w:szCs w:val="24"/>
        </w:rPr>
      </w:pPr>
      <w:r w:rsidRPr="00546737">
        <w:rPr>
          <w:rFonts w:ascii="Calibri" w:hAnsi="Calibri" w:cs="Calibri"/>
          <w:sz w:val="24"/>
          <w:szCs w:val="24"/>
        </w:rPr>
        <w:t>Pantea Emilia Valentina</w:t>
      </w:r>
    </w:p>
    <w:p w14:paraId="538DAC3A" w14:textId="5122FABD" w:rsidR="00EE1994" w:rsidRPr="00546737" w:rsidRDefault="00DA7D04" w:rsidP="00D9056A">
      <w:pPr>
        <w:spacing w:line="276" w:lineRule="auto"/>
        <w:ind w:firstLine="0"/>
        <w:jc w:val="both"/>
        <w:rPr>
          <w:rFonts w:ascii="Calibri" w:hAnsi="Calibri" w:cs="Calibri"/>
          <w:sz w:val="24"/>
          <w:szCs w:val="24"/>
        </w:rPr>
      </w:pPr>
      <w:r w:rsidRPr="00546737">
        <w:rPr>
          <w:rFonts w:ascii="Calibri" w:hAnsi="Calibri" w:cs="Calibri"/>
          <w:i/>
          <w:iCs/>
          <w:sz w:val="24"/>
          <w:szCs w:val="24"/>
        </w:rPr>
        <w:t>Telefon:</w:t>
      </w:r>
      <w:r w:rsidRPr="00546737">
        <w:rPr>
          <w:rFonts w:ascii="Calibri" w:hAnsi="Calibri" w:cs="Calibri"/>
          <w:sz w:val="24"/>
          <w:szCs w:val="24"/>
        </w:rPr>
        <w:t xml:space="preserve"> +40 756 152 346</w:t>
      </w:r>
    </w:p>
    <w:p w14:paraId="1F82F260" w14:textId="7D990F09" w:rsidR="00944793" w:rsidRPr="00546737" w:rsidRDefault="00944793" w:rsidP="00D9056A">
      <w:pPr>
        <w:spacing w:line="276" w:lineRule="auto"/>
        <w:ind w:firstLine="0"/>
        <w:jc w:val="both"/>
        <w:rPr>
          <w:rFonts w:ascii="Calibri" w:hAnsi="Calibri" w:cs="Calibri"/>
          <w:sz w:val="24"/>
          <w:szCs w:val="24"/>
        </w:rPr>
      </w:pPr>
      <w:r w:rsidRPr="00546737">
        <w:rPr>
          <w:rFonts w:ascii="Calibri" w:hAnsi="Calibri" w:cs="Calibri"/>
          <w:i/>
          <w:iCs/>
          <w:sz w:val="24"/>
          <w:szCs w:val="24"/>
        </w:rPr>
        <w:t>E-mail:</w:t>
      </w:r>
      <w:r w:rsidRPr="00546737">
        <w:rPr>
          <w:rFonts w:ascii="Calibri" w:hAnsi="Calibri" w:cs="Calibri"/>
          <w:sz w:val="24"/>
          <w:szCs w:val="24"/>
        </w:rPr>
        <w:t xml:space="preserve"> </w:t>
      </w:r>
      <w:hyperlink r:id="rId11" w:history="1">
        <w:r w:rsidRPr="00546737">
          <w:rPr>
            <w:rStyle w:val="Hyperlink"/>
            <w:rFonts w:ascii="Calibri" w:hAnsi="Calibri" w:cs="Calibri"/>
            <w:sz w:val="24"/>
            <w:szCs w:val="24"/>
          </w:rPr>
          <w:t>emilia.pantea</w:t>
        </w:r>
        <w:r w:rsidRPr="00BE0D21">
          <w:rPr>
            <w:rStyle w:val="Hyperlink"/>
            <w:rFonts w:ascii="Calibri" w:hAnsi="Calibri" w:cs="Calibri"/>
            <w:sz w:val="24"/>
            <w:szCs w:val="24"/>
            <w:lang w:val="es-ES_tradnl"/>
          </w:rPr>
          <w:t>@</w:t>
        </w:r>
        <w:r w:rsidRPr="00546737">
          <w:rPr>
            <w:rStyle w:val="Hyperlink"/>
            <w:rFonts w:ascii="Calibri" w:hAnsi="Calibri" w:cs="Calibri"/>
            <w:sz w:val="24"/>
            <w:szCs w:val="24"/>
          </w:rPr>
          <w:t>envirostage.ro</w:t>
        </w:r>
      </w:hyperlink>
    </w:p>
    <w:p w14:paraId="69B3BD4F" w14:textId="77777777" w:rsidR="00797B32" w:rsidRPr="00546737" w:rsidRDefault="00797B32" w:rsidP="00797B32">
      <w:pPr>
        <w:spacing w:line="276" w:lineRule="auto"/>
        <w:ind w:firstLine="0"/>
        <w:jc w:val="both"/>
        <w:rPr>
          <w:rFonts w:ascii="Calibri" w:hAnsi="Calibri" w:cs="Calibri"/>
          <w:sz w:val="24"/>
          <w:szCs w:val="24"/>
        </w:rPr>
      </w:pPr>
    </w:p>
    <w:p w14:paraId="7D1506FB" w14:textId="77777777" w:rsidR="002B4846" w:rsidRPr="00546737" w:rsidRDefault="0006188F" w:rsidP="00797B32">
      <w:pPr>
        <w:pStyle w:val="Titlu1"/>
        <w:spacing w:before="0"/>
        <w:jc w:val="both"/>
        <w:rPr>
          <w:rFonts w:ascii="Calibri" w:hAnsi="Calibri" w:cs="Calibri"/>
        </w:rPr>
      </w:pPr>
      <w:bookmarkStart w:id="8" w:name="_Toc160663121"/>
      <w:r w:rsidRPr="00546737">
        <w:rPr>
          <w:rFonts w:ascii="Calibri" w:hAnsi="Calibri" w:cs="Calibri"/>
        </w:rPr>
        <w:t>III</w:t>
      </w:r>
      <w:r w:rsidR="00D8136E" w:rsidRPr="00546737">
        <w:rPr>
          <w:rFonts w:ascii="Calibri" w:hAnsi="Calibri" w:cs="Calibri"/>
        </w:rPr>
        <w:t xml:space="preserve">. </w:t>
      </w:r>
      <w:r w:rsidR="00047A3F" w:rsidRPr="00546737">
        <w:rPr>
          <w:rFonts w:ascii="Calibri" w:hAnsi="Calibri" w:cs="Calibri"/>
        </w:rPr>
        <w:t>Descrierea proiectului</w:t>
      </w:r>
      <w:bookmarkEnd w:id="8"/>
    </w:p>
    <w:p w14:paraId="2AB9CA30" w14:textId="1D08910D" w:rsidR="002F050D" w:rsidRPr="00546737" w:rsidRDefault="0006188F" w:rsidP="00BA5D54">
      <w:pPr>
        <w:pStyle w:val="Titlu2"/>
      </w:pPr>
      <w:bookmarkStart w:id="9" w:name="_Toc160663122"/>
      <w:r w:rsidRPr="00546737">
        <w:t>3</w:t>
      </w:r>
      <w:r w:rsidR="002F050D" w:rsidRPr="00546737">
        <w:t>.1</w:t>
      </w:r>
      <w:r w:rsidR="009E0BF1" w:rsidRPr="00546737">
        <w:t>.</w:t>
      </w:r>
      <w:r w:rsidR="002F050D" w:rsidRPr="00546737">
        <w:t xml:space="preserve"> Rezumatul proiectului</w:t>
      </w:r>
      <w:bookmarkEnd w:id="9"/>
    </w:p>
    <w:p w14:paraId="6D9AC355" w14:textId="1DCDE2A4" w:rsidR="62325E88" w:rsidRPr="00473C15" w:rsidRDefault="002A5ECE" w:rsidP="00473C15">
      <w:pPr>
        <w:spacing w:line="276" w:lineRule="auto"/>
        <w:ind w:firstLine="706"/>
        <w:jc w:val="both"/>
        <w:rPr>
          <w:rFonts w:ascii="Calibri" w:hAnsi="Calibri" w:cs="Calibri"/>
          <w:sz w:val="24"/>
          <w:szCs w:val="24"/>
        </w:rPr>
      </w:pPr>
      <w:r w:rsidRPr="00546737">
        <w:rPr>
          <w:rFonts w:ascii="Calibri" w:hAnsi="Calibri" w:cs="Calibri"/>
          <w:sz w:val="24"/>
          <w:szCs w:val="24"/>
        </w:rPr>
        <w:t xml:space="preserve">Dezvoltarea </w:t>
      </w:r>
      <w:proofErr w:type="spellStart"/>
      <w:r w:rsidRPr="00546737">
        <w:rPr>
          <w:rFonts w:ascii="Calibri" w:hAnsi="Calibri" w:cs="Calibri"/>
          <w:sz w:val="24"/>
          <w:szCs w:val="24"/>
        </w:rPr>
        <w:t>economico</w:t>
      </w:r>
      <w:proofErr w:type="spellEnd"/>
      <w:r w:rsidRPr="00546737">
        <w:rPr>
          <w:rFonts w:ascii="Calibri" w:hAnsi="Calibri" w:cs="Calibri"/>
          <w:sz w:val="24"/>
          <w:szCs w:val="24"/>
        </w:rPr>
        <w:t>-socială durabilă a</w:t>
      </w:r>
      <w:r w:rsidR="00DD6E1E" w:rsidRPr="00546737">
        <w:rPr>
          <w:rFonts w:ascii="Calibri" w:hAnsi="Calibri" w:cs="Calibri"/>
          <w:sz w:val="24"/>
          <w:szCs w:val="24"/>
        </w:rPr>
        <w:t xml:space="preserve"> </w:t>
      </w:r>
      <w:r w:rsidRPr="00546737">
        <w:rPr>
          <w:rFonts w:ascii="Calibri" w:hAnsi="Calibri" w:cs="Calibri"/>
          <w:sz w:val="24"/>
          <w:szCs w:val="24"/>
        </w:rPr>
        <w:t>unei comunități depinde în mare măsură si de nivelul infrastructurii edilitare a acesteia, de asigurarea tuturor utilităților necesare</w:t>
      </w:r>
      <w:r w:rsidR="00F42139" w:rsidRPr="00546737">
        <w:rPr>
          <w:rFonts w:ascii="Calibri" w:hAnsi="Calibri" w:cs="Calibri"/>
          <w:sz w:val="24"/>
          <w:szCs w:val="24"/>
        </w:rPr>
        <w:t xml:space="preserve"> </w:t>
      </w:r>
      <w:r w:rsidR="00E21582" w:rsidRPr="00546737">
        <w:rPr>
          <w:rFonts w:ascii="Calibri" w:hAnsi="Calibri" w:cs="Calibri"/>
          <w:sz w:val="24"/>
          <w:szCs w:val="24"/>
        </w:rPr>
        <w:t>desfășurării</w:t>
      </w:r>
      <w:r w:rsidRPr="00546737">
        <w:rPr>
          <w:rFonts w:ascii="Calibri" w:hAnsi="Calibri" w:cs="Calibri"/>
          <w:sz w:val="24"/>
          <w:szCs w:val="24"/>
        </w:rPr>
        <w:t xml:space="preserve"> în condiții optime a activităților </w:t>
      </w:r>
      <w:r w:rsidR="00E21582" w:rsidRPr="00546737">
        <w:rPr>
          <w:rFonts w:ascii="Calibri" w:hAnsi="Calibri" w:cs="Calibri"/>
          <w:sz w:val="24"/>
          <w:szCs w:val="24"/>
        </w:rPr>
        <w:t>gospodărești</w:t>
      </w:r>
      <w:r w:rsidRPr="00546737">
        <w:rPr>
          <w:rFonts w:ascii="Calibri" w:hAnsi="Calibri" w:cs="Calibri"/>
          <w:sz w:val="24"/>
          <w:szCs w:val="24"/>
        </w:rPr>
        <w:t>, de comerț si industrie.</w:t>
      </w:r>
    </w:p>
    <w:p w14:paraId="145A03B3" w14:textId="0939AF40" w:rsidR="00AA7F9B" w:rsidRPr="00AA7F9B" w:rsidRDefault="00BB4310" w:rsidP="00AA7F9B">
      <w:pPr>
        <w:spacing w:line="276" w:lineRule="auto"/>
        <w:ind w:firstLine="706"/>
        <w:jc w:val="both"/>
        <w:rPr>
          <w:rFonts w:ascii="Calibri" w:hAnsi="Calibri" w:cs="Calibri"/>
          <w:sz w:val="24"/>
          <w:szCs w:val="24"/>
        </w:rPr>
      </w:pPr>
      <w:r w:rsidRPr="00546737">
        <w:rPr>
          <w:rFonts w:ascii="Calibri" w:hAnsi="Calibri" w:cs="Calibri"/>
          <w:noProof/>
          <w:color w:val="000000"/>
          <w:sz w:val="24"/>
          <w:szCs w:val="24"/>
        </w:rPr>
        <w:t>Obiectivul acest</w:t>
      </w:r>
      <w:r w:rsidR="00551007" w:rsidRPr="00546737">
        <w:rPr>
          <w:rFonts w:ascii="Calibri" w:hAnsi="Calibri" w:cs="Calibri"/>
          <w:noProof/>
          <w:color w:val="000000"/>
          <w:sz w:val="24"/>
          <w:szCs w:val="24"/>
        </w:rPr>
        <w:t xml:space="preserve">ei propuneri de proiect </w:t>
      </w:r>
      <w:r w:rsidR="00551007" w:rsidRPr="00546737">
        <w:rPr>
          <w:rFonts w:ascii="Calibri" w:hAnsi="Calibri" w:cs="Calibri"/>
          <w:sz w:val="24"/>
          <w:szCs w:val="24"/>
        </w:rPr>
        <w:t xml:space="preserve">constă în realizarea unei investiții </w:t>
      </w:r>
      <w:r w:rsidR="003F1F96" w:rsidRPr="00546737">
        <w:rPr>
          <w:rFonts w:ascii="Calibri" w:hAnsi="Calibri" w:cs="Calibri"/>
          <w:sz w:val="24"/>
          <w:szCs w:val="24"/>
        </w:rPr>
        <w:t>în</w:t>
      </w:r>
      <w:r w:rsidR="002A5ECE" w:rsidRPr="00546737">
        <w:rPr>
          <w:rFonts w:ascii="Calibri" w:hAnsi="Calibri" w:cs="Calibri"/>
          <w:sz w:val="24"/>
          <w:szCs w:val="24"/>
        </w:rPr>
        <w:t xml:space="preserve"> </w:t>
      </w:r>
      <w:r w:rsidR="00AA7F9B">
        <w:rPr>
          <w:rFonts w:ascii="Calibri" w:hAnsi="Calibri" w:cs="Calibri"/>
          <w:sz w:val="24"/>
          <w:szCs w:val="24"/>
        </w:rPr>
        <w:t xml:space="preserve">extinderea </w:t>
      </w:r>
      <w:r w:rsidR="003F1F96" w:rsidRPr="00546737">
        <w:rPr>
          <w:rFonts w:ascii="Calibri" w:hAnsi="Calibri" w:cs="Calibri"/>
          <w:sz w:val="24"/>
          <w:szCs w:val="24"/>
        </w:rPr>
        <w:t>un</w:t>
      </w:r>
      <w:r w:rsidR="00EE06BD" w:rsidRPr="00546737">
        <w:rPr>
          <w:rFonts w:ascii="Calibri" w:hAnsi="Calibri" w:cs="Calibri"/>
          <w:sz w:val="24"/>
          <w:szCs w:val="24"/>
        </w:rPr>
        <w:t>ui</w:t>
      </w:r>
      <w:r w:rsidR="003F1F96" w:rsidRPr="00546737">
        <w:rPr>
          <w:rFonts w:ascii="Calibri" w:hAnsi="Calibri" w:cs="Calibri"/>
          <w:sz w:val="24"/>
          <w:szCs w:val="24"/>
        </w:rPr>
        <w:t xml:space="preserve"> sistem de colectare, transport si epurare a</w:t>
      </w:r>
      <w:r w:rsidR="00DD6E1E" w:rsidRPr="00546737">
        <w:rPr>
          <w:rFonts w:ascii="Calibri" w:hAnsi="Calibri" w:cs="Calibri"/>
          <w:sz w:val="24"/>
          <w:szCs w:val="24"/>
        </w:rPr>
        <w:t xml:space="preserve"> </w:t>
      </w:r>
      <w:r w:rsidR="003F1F96" w:rsidRPr="00546737">
        <w:rPr>
          <w:rFonts w:ascii="Calibri" w:hAnsi="Calibri" w:cs="Calibri"/>
          <w:sz w:val="24"/>
          <w:szCs w:val="24"/>
        </w:rPr>
        <w:t xml:space="preserve">apelor uzate menajere </w:t>
      </w:r>
      <w:r w:rsidR="00AA7F9B">
        <w:rPr>
          <w:rFonts w:ascii="Calibri" w:hAnsi="Calibri" w:cs="Calibri"/>
          <w:sz w:val="24"/>
          <w:szCs w:val="24"/>
        </w:rPr>
        <w:t xml:space="preserve">în </w:t>
      </w:r>
      <w:r w:rsidR="00AA7F9B" w:rsidRPr="00546737">
        <w:rPr>
          <w:rFonts w:ascii="Calibri" w:hAnsi="Calibri" w:cs="Calibri"/>
          <w:sz w:val="24"/>
          <w:szCs w:val="24"/>
        </w:rPr>
        <w:t xml:space="preserve">comuna </w:t>
      </w:r>
      <w:r w:rsidR="00E21582" w:rsidRPr="00546737">
        <w:rPr>
          <w:rFonts w:ascii="Calibri" w:hAnsi="Calibri" w:cs="Calibri"/>
          <w:sz w:val="24"/>
          <w:szCs w:val="24"/>
        </w:rPr>
        <w:t>Șepreuș</w:t>
      </w:r>
      <w:r w:rsidR="00AA7F9B" w:rsidRPr="00546737">
        <w:rPr>
          <w:rFonts w:ascii="Calibri" w:hAnsi="Calibri" w:cs="Calibri"/>
          <w:sz w:val="24"/>
          <w:szCs w:val="24"/>
        </w:rPr>
        <w:t xml:space="preserve">, </w:t>
      </w:r>
      <w:r w:rsidR="003C0EFC" w:rsidRPr="00546737">
        <w:rPr>
          <w:rFonts w:ascii="Calibri" w:hAnsi="Calibri" w:cs="Calibri"/>
          <w:sz w:val="24"/>
          <w:szCs w:val="24"/>
          <w:lang w:val="fr-FR"/>
        </w:rPr>
        <w:t>judet</w:t>
      </w:r>
      <w:r w:rsidR="00AA7F9B" w:rsidRPr="00546737">
        <w:rPr>
          <w:rFonts w:ascii="Calibri" w:hAnsi="Calibri" w:cs="Calibri"/>
          <w:sz w:val="24"/>
          <w:szCs w:val="24"/>
          <w:lang w:val="fr-FR"/>
        </w:rPr>
        <w:t xml:space="preserve"> Arad</w:t>
      </w:r>
      <w:r w:rsidR="00AA7F9B">
        <w:rPr>
          <w:rFonts w:ascii="Calibri" w:hAnsi="Calibri" w:cs="Calibri"/>
          <w:sz w:val="24"/>
          <w:szCs w:val="24"/>
        </w:rPr>
        <w:t xml:space="preserve">, </w:t>
      </w:r>
      <w:r w:rsidR="00551007" w:rsidRPr="00546737">
        <w:rPr>
          <w:rFonts w:ascii="Calibri" w:hAnsi="Calibri" w:cs="Calibri"/>
          <w:sz w:val="24"/>
          <w:szCs w:val="24"/>
        </w:rPr>
        <w:t>pe terenurile cu numerele cadastrale</w:t>
      </w:r>
      <w:r w:rsidR="0007266A" w:rsidRPr="00546737">
        <w:rPr>
          <w:rFonts w:ascii="Calibri" w:hAnsi="Calibri" w:cs="Calibri"/>
          <w:sz w:val="24"/>
          <w:szCs w:val="24"/>
        </w:rPr>
        <w:t>, 307460, 307082, 307457, 307464, 307458, 307461, 307462 307450, 310390</w:t>
      </w:r>
      <w:r w:rsidR="00F42139" w:rsidRPr="00546737">
        <w:rPr>
          <w:rFonts w:ascii="Calibri" w:hAnsi="Calibri" w:cs="Calibri"/>
          <w:sz w:val="24"/>
          <w:szCs w:val="24"/>
        </w:rPr>
        <w:t xml:space="preserve"> </w:t>
      </w:r>
      <w:r w:rsidR="0007266A" w:rsidRPr="00546737">
        <w:rPr>
          <w:rFonts w:ascii="Calibri" w:hAnsi="Calibri" w:cs="Calibri"/>
          <w:sz w:val="24"/>
          <w:szCs w:val="24"/>
        </w:rPr>
        <w:t>(domeniu public si privat conform CF307460, 307082, 307457, 307464, 307458, 307461, 307462 307450, 310390), respectiv nr.</w:t>
      </w:r>
      <w:r w:rsidR="00F42139" w:rsidRPr="00546737">
        <w:rPr>
          <w:rFonts w:ascii="Calibri" w:hAnsi="Calibri" w:cs="Calibri"/>
          <w:sz w:val="24"/>
          <w:szCs w:val="24"/>
        </w:rPr>
        <w:t xml:space="preserve"> </w:t>
      </w:r>
      <w:r w:rsidR="0007266A" w:rsidRPr="00546737">
        <w:rPr>
          <w:rFonts w:ascii="Calibri" w:hAnsi="Calibri" w:cs="Calibri"/>
          <w:sz w:val="24"/>
          <w:szCs w:val="24"/>
        </w:rPr>
        <w:t>cadastrale 303987, 303979, 303993, 303995</w:t>
      </w:r>
      <w:r w:rsidR="00DD6E1E" w:rsidRPr="00546737">
        <w:rPr>
          <w:rFonts w:ascii="Calibri" w:hAnsi="Calibri" w:cs="Calibri"/>
          <w:sz w:val="24"/>
          <w:szCs w:val="24"/>
        </w:rPr>
        <w:t xml:space="preserve"> </w:t>
      </w:r>
      <w:r w:rsidR="0007266A" w:rsidRPr="00546737">
        <w:rPr>
          <w:rFonts w:ascii="Calibri" w:hAnsi="Calibri" w:cs="Calibri"/>
          <w:sz w:val="24"/>
          <w:szCs w:val="24"/>
        </w:rPr>
        <w:t>(domeniu public conform CF 303987, 303979, 303993, 303995)</w:t>
      </w:r>
      <w:r w:rsidR="00AA7F9B">
        <w:rPr>
          <w:rFonts w:ascii="Calibri" w:hAnsi="Calibri" w:cs="Calibri"/>
          <w:sz w:val="24"/>
          <w:szCs w:val="24"/>
        </w:rPr>
        <w:t>. Terenurile pe care se va realiza extinderea rețelei de canalizare sunt</w:t>
      </w:r>
      <w:r w:rsidR="00551007" w:rsidRPr="00546737">
        <w:rPr>
          <w:rFonts w:ascii="Calibri" w:hAnsi="Calibri" w:cs="Calibri"/>
          <w:sz w:val="24"/>
          <w:szCs w:val="24"/>
        </w:rPr>
        <w:t xml:space="preserve"> situate</w:t>
      </w:r>
      <w:r w:rsidR="00657BAE">
        <w:rPr>
          <w:rFonts w:ascii="Calibri" w:hAnsi="Calibri" w:cs="Calibri"/>
          <w:strike/>
          <w:sz w:val="24"/>
          <w:szCs w:val="24"/>
        </w:rPr>
        <w:t xml:space="preserve"> </w:t>
      </w:r>
      <w:r w:rsidR="00551007" w:rsidRPr="00546737">
        <w:rPr>
          <w:rFonts w:ascii="Calibri" w:hAnsi="Calibri" w:cs="Calibri"/>
          <w:sz w:val="24"/>
          <w:szCs w:val="24"/>
        </w:rPr>
        <w:t xml:space="preserve">în </w:t>
      </w:r>
      <w:r w:rsidR="003F1F96" w:rsidRPr="00546737">
        <w:rPr>
          <w:rFonts w:ascii="Calibri" w:hAnsi="Calibri" w:cs="Calibri"/>
          <w:sz w:val="24"/>
          <w:szCs w:val="24"/>
        </w:rPr>
        <w:t xml:space="preserve">intravilanul </w:t>
      </w:r>
      <w:r w:rsidR="00657BAE">
        <w:rPr>
          <w:rFonts w:ascii="Calibri" w:hAnsi="Calibri" w:cs="Calibri"/>
          <w:sz w:val="24"/>
          <w:szCs w:val="24"/>
        </w:rPr>
        <w:t>ș</w:t>
      </w:r>
      <w:r w:rsidR="003F1F96" w:rsidRPr="00546737">
        <w:rPr>
          <w:rFonts w:ascii="Calibri" w:hAnsi="Calibri" w:cs="Calibri"/>
          <w:sz w:val="24"/>
          <w:szCs w:val="24"/>
        </w:rPr>
        <w:t xml:space="preserve">i </w:t>
      </w:r>
      <w:r w:rsidR="00551007" w:rsidRPr="00546737">
        <w:rPr>
          <w:rFonts w:ascii="Calibri" w:hAnsi="Calibri" w:cs="Calibri"/>
          <w:sz w:val="24"/>
          <w:szCs w:val="24"/>
        </w:rPr>
        <w:t>extravilanul localității</w:t>
      </w:r>
      <w:r w:rsidR="00AA7F9B">
        <w:rPr>
          <w:rFonts w:ascii="Calibri" w:hAnsi="Calibri" w:cs="Calibri"/>
          <w:bCs/>
          <w:sz w:val="24"/>
          <w:szCs w:val="24"/>
        </w:rPr>
        <w:t>.</w:t>
      </w:r>
    </w:p>
    <w:p w14:paraId="252B001A" w14:textId="77777777" w:rsidR="00F42139" w:rsidRPr="00546737" w:rsidRDefault="00443E0A" w:rsidP="00DD6E1E">
      <w:pPr>
        <w:spacing w:line="276" w:lineRule="auto"/>
        <w:ind w:firstLine="851"/>
        <w:jc w:val="both"/>
        <w:rPr>
          <w:rFonts w:ascii="Calibri" w:hAnsi="Calibri" w:cs="Calibri"/>
          <w:sz w:val="24"/>
          <w:szCs w:val="24"/>
        </w:rPr>
      </w:pPr>
      <w:r w:rsidRPr="00546737">
        <w:rPr>
          <w:rFonts w:ascii="Calibri" w:hAnsi="Calibri" w:cs="Calibri"/>
          <w:sz w:val="24"/>
          <w:szCs w:val="24"/>
        </w:rPr>
        <w:lastRenderedPageBreak/>
        <w:t>Lucrările proiectate au drept scop colectarea, transportul si epurarea apelor uzate menajere cu conținut de substanțe poluante provenite de la gospodării/imobile si evacuarea/descărcarea acestora în receptorii naturali în condițiile respectării prevederilor legislației în vigoare și ale normativului NTPA-001/2002, creând premisele dezvoltării durabile a comunei</w:t>
      </w:r>
      <w:r w:rsidR="00F42139" w:rsidRPr="00546737">
        <w:rPr>
          <w:rFonts w:ascii="Calibri" w:hAnsi="Calibri" w:cs="Calibri"/>
          <w:sz w:val="24"/>
          <w:szCs w:val="24"/>
        </w:rPr>
        <w:t>.</w:t>
      </w:r>
    </w:p>
    <w:p w14:paraId="2AC1EC1F" w14:textId="58851704" w:rsidR="00DD6E1E" w:rsidRPr="00546737" w:rsidRDefault="00F42139" w:rsidP="00DD6E1E">
      <w:pPr>
        <w:spacing w:line="276" w:lineRule="auto"/>
        <w:ind w:firstLine="851"/>
        <w:jc w:val="both"/>
        <w:rPr>
          <w:rFonts w:ascii="Calibri" w:hAnsi="Calibri" w:cs="Calibri"/>
          <w:sz w:val="24"/>
          <w:szCs w:val="24"/>
        </w:rPr>
      </w:pPr>
      <w:r w:rsidRPr="00546737">
        <w:rPr>
          <w:rFonts w:ascii="Calibri" w:hAnsi="Calibri" w:cs="Calibri"/>
          <w:sz w:val="24"/>
          <w:szCs w:val="24"/>
        </w:rPr>
        <w:t>Sistemul de colectare</w:t>
      </w:r>
      <w:r w:rsidR="00AA7F9B">
        <w:rPr>
          <w:rFonts w:ascii="Calibri" w:hAnsi="Calibri" w:cs="Calibri"/>
          <w:sz w:val="24"/>
          <w:szCs w:val="24"/>
        </w:rPr>
        <w:t xml:space="preserve">, transport </w:t>
      </w:r>
      <w:r w:rsidRPr="00546737">
        <w:rPr>
          <w:rFonts w:ascii="Calibri" w:hAnsi="Calibri" w:cs="Calibri"/>
          <w:sz w:val="24"/>
          <w:szCs w:val="24"/>
        </w:rPr>
        <w:t>si epurare a apelor uzate este compus</w:t>
      </w:r>
      <w:r w:rsidR="00443E0A" w:rsidRPr="00546737">
        <w:rPr>
          <w:rFonts w:ascii="Calibri" w:hAnsi="Calibri" w:cs="Calibri"/>
          <w:sz w:val="24"/>
          <w:szCs w:val="24"/>
        </w:rPr>
        <w:t xml:space="preserve"> din următo</w:t>
      </w:r>
      <w:r w:rsidR="00DD6E1E" w:rsidRPr="00546737">
        <w:rPr>
          <w:rFonts w:ascii="Calibri" w:hAnsi="Calibri" w:cs="Calibri"/>
          <w:sz w:val="24"/>
          <w:szCs w:val="24"/>
        </w:rPr>
        <w:t>arele componente:</w:t>
      </w:r>
    </w:p>
    <w:p w14:paraId="1D6712C1" w14:textId="5C022856" w:rsidR="000B6747" w:rsidRPr="000B6747" w:rsidRDefault="000B6747" w:rsidP="000B6747">
      <w:pPr>
        <w:pStyle w:val="Listparagraf"/>
        <w:numPr>
          <w:ilvl w:val="0"/>
          <w:numId w:val="67"/>
        </w:numPr>
        <w:spacing w:line="276" w:lineRule="auto"/>
        <w:jc w:val="both"/>
        <w:rPr>
          <w:rFonts w:ascii="Calibri" w:eastAsia="Verdana" w:hAnsi="Calibri" w:cs="Calibri"/>
          <w:sz w:val="24"/>
          <w:szCs w:val="24"/>
          <w:lang w:eastAsia="ro-RO"/>
        </w:rPr>
      </w:pPr>
      <w:r w:rsidRPr="00546737">
        <w:rPr>
          <w:rFonts w:ascii="Calibri" w:eastAsia="Verdana" w:hAnsi="Calibri" w:cs="Calibri"/>
          <w:sz w:val="24"/>
          <w:szCs w:val="24"/>
          <w:lang w:eastAsia="ro-RO"/>
        </w:rPr>
        <w:t>racorduri de canalizare menajer</w:t>
      </w:r>
      <w:r w:rsidR="00AA7F9B">
        <w:rPr>
          <w:rFonts w:ascii="Calibri" w:eastAsia="Verdana" w:hAnsi="Calibri" w:cs="Calibri"/>
          <w:sz w:val="24"/>
          <w:szCs w:val="24"/>
          <w:lang w:eastAsia="ro-RO"/>
        </w:rPr>
        <w:t>ă</w:t>
      </w:r>
      <w:r w:rsidRPr="00546737">
        <w:rPr>
          <w:rFonts w:ascii="Calibri" w:eastAsia="Verdana" w:hAnsi="Calibri" w:cs="Calibri"/>
          <w:sz w:val="24"/>
          <w:szCs w:val="24"/>
          <w:lang w:eastAsia="ro-RO"/>
        </w:rPr>
        <w:t xml:space="preserve"> individuale la gospod</w:t>
      </w:r>
      <w:r>
        <w:rPr>
          <w:rFonts w:ascii="Calibri" w:eastAsia="Verdana" w:hAnsi="Calibri" w:cs="Calibri"/>
          <w:sz w:val="24"/>
          <w:szCs w:val="24"/>
          <w:lang w:eastAsia="ro-RO"/>
        </w:rPr>
        <w:t>ă</w:t>
      </w:r>
      <w:r w:rsidRPr="00546737">
        <w:rPr>
          <w:rFonts w:ascii="Calibri" w:eastAsia="Verdana" w:hAnsi="Calibri" w:cs="Calibri"/>
          <w:sz w:val="24"/>
          <w:szCs w:val="24"/>
          <w:lang w:eastAsia="ro-RO"/>
        </w:rPr>
        <w:t>rii;</w:t>
      </w:r>
    </w:p>
    <w:p w14:paraId="35A7A341" w14:textId="741E17E0" w:rsidR="00443E0A" w:rsidRPr="00546737" w:rsidRDefault="00443E0A" w:rsidP="00443E0A">
      <w:pPr>
        <w:widowControl w:val="0"/>
        <w:numPr>
          <w:ilvl w:val="0"/>
          <w:numId w:val="67"/>
        </w:numPr>
        <w:shd w:val="clear" w:color="auto" w:fill="FFFFFF"/>
        <w:tabs>
          <w:tab w:val="left" w:pos="287"/>
        </w:tabs>
        <w:spacing w:line="276" w:lineRule="auto"/>
        <w:jc w:val="both"/>
        <w:rPr>
          <w:rFonts w:ascii="Calibri" w:eastAsia="Verdana" w:hAnsi="Calibri" w:cs="Calibri"/>
          <w:sz w:val="24"/>
          <w:szCs w:val="24"/>
          <w:lang w:eastAsia="ro-RO"/>
        </w:rPr>
      </w:pPr>
      <w:r w:rsidRPr="00546737">
        <w:rPr>
          <w:rFonts w:ascii="Calibri" w:eastAsia="Verdana" w:hAnsi="Calibri" w:cs="Calibri"/>
          <w:sz w:val="24"/>
          <w:szCs w:val="24"/>
          <w:lang w:eastAsia="ro-RO"/>
        </w:rPr>
        <w:t>rețele de canalizare menajer</w:t>
      </w:r>
      <w:r w:rsidR="00AA7F9B">
        <w:rPr>
          <w:rFonts w:ascii="Calibri" w:eastAsia="Verdana" w:hAnsi="Calibri" w:cs="Calibri"/>
          <w:sz w:val="24"/>
          <w:szCs w:val="24"/>
          <w:lang w:eastAsia="ro-RO"/>
        </w:rPr>
        <w:t>ă</w:t>
      </w:r>
      <w:r w:rsidRPr="00546737">
        <w:rPr>
          <w:rFonts w:ascii="Calibri" w:eastAsia="Verdana" w:hAnsi="Calibri" w:cs="Calibri"/>
          <w:sz w:val="24"/>
          <w:szCs w:val="24"/>
          <w:lang w:eastAsia="ro-RO"/>
        </w:rPr>
        <w:t xml:space="preserve"> (colectoare gravitaționale);</w:t>
      </w:r>
    </w:p>
    <w:p w14:paraId="7B2EC442" w14:textId="78B12AFC" w:rsidR="00443E0A" w:rsidRPr="00546737" w:rsidRDefault="00443E0A" w:rsidP="00443E0A">
      <w:pPr>
        <w:widowControl w:val="0"/>
        <w:numPr>
          <w:ilvl w:val="0"/>
          <w:numId w:val="67"/>
        </w:numPr>
        <w:shd w:val="clear" w:color="auto" w:fill="FFFFFF"/>
        <w:tabs>
          <w:tab w:val="left" w:pos="287"/>
        </w:tabs>
        <w:spacing w:line="276" w:lineRule="auto"/>
        <w:jc w:val="both"/>
        <w:rPr>
          <w:rFonts w:ascii="Calibri" w:eastAsia="Verdana" w:hAnsi="Calibri" w:cs="Calibri"/>
          <w:sz w:val="24"/>
          <w:szCs w:val="24"/>
          <w:lang w:eastAsia="ro-RO"/>
        </w:rPr>
      </w:pPr>
      <w:r w:rsidRPr="00546737">
        <w:rPr>
          <w:rFonts w:ascii="Calibri" w:eastAsia="Verdana" w:hAnsi="Calibri" w:cs="Calibri"/>
          <w:sz w:val="24"/>
          <w:szCs w:val="24"/>
          <w:lang w:eastAsia="ro-RO"/>
        </w:rPr>
        <w:t>stații de pompare ape uzate</w:t>
      </w:r>
      <w:r w:rsidR="00AA7F9B">
        <w:rPr>
          <w:rFonts w:ascii="Calibri" w:eastAsia="Verdana" w:hAnsi="Calibri" w:cs="Calibri"/>
          <w:sz w:val="24"/>
          <w:szCs w:val="24"/>
          <w:lang w:eastAsia="ro-RO"/>
        </w:rPr>
        <w:t xml:space="preserve">, </w:t>
      </w:r>
      <w:r w:rsidRPr="00546737">
        <w:rPr>
          <w:rFonts w:ascii="Calibri" w:eastAsia="Verdana" w:hAnsi="Calibri" w:cs="Calibri"/>
          <w:sz w:val="24"/>
          <w:szCs w:val="24"/>
          <w:lang w:eastAsia="ro-RO"/>
        </w:rPr>
        <w:t>SPAU</w:t>
      </w:r>
      <w:r w:rsidR="00AA7F9B">
        <w:rPr>
          <w:rFonts w:ascii="Calibri" w:eastAsia="Verdana" w:hAnsi="Calibri" w:cs="Calibri"/>
          <w:sz w:val="24"/>
          <w:szCs w:val="24"/>
          <w:lang w:eastAsia="ro-RO"/>
        </w:rPr>
        <w:t>,</w:t>
      </w:r>
      <w:r w:rsidRPr="00546737">
        <w:rPr>
          <w:rFonts w:ascii="Calibri" w:eastAsia="Verdana" w:hAnsi="Calibri" w:cs="Calibri"/>
          <w:sz w:val="24"/>
          <w:szCs w:val="24"/>
          <w:lang w:eastAsia="ro-RO"/>
        </w:rPr>
        <w:t xml:space="preserve"> cu conductele de refulare aferente;</w:t>
      </w:r>
    </w:p>
    <w:p w14:paraId="4C2C1B66" w14:textId="4186D37A" w:rsidR="00443E0A" w:rsidRPr="00546737" w:rsidRDefault="00443E0A" w:rsidP="00443E0A">
      <w:pPr>
        <w:widowControl w:val="0"/>
        <w:numPr>
          <w:ilvl w:val="0"/>
          <w:numId w:val="67"/>
        </w:numPr>
        <w:shd w:val="clear" w:color="auto" w:fill="FFFFFF"/>
        <w:tabs>
          <w:tab w:val="left" w:pos="287"/>
        </w:tabs>
        <w:spacing w:line="276" w:lineRule="auto"/>
        <w:jc w:val="both"/>
        <w:rPr>
          <w:rFonts w:ascii="Calibri" w:eastAsia="Verdana" w:hAnsi="Calibri" w:cs="Calibri"/>
          <w:sz w:val="24"/>
          <w:szCs w:val="24"/>
          <w:lang w:eastAsia="ro-RO"/>
        </w:rPr>
      </w:pPr>
      <w:r w:rsidRPr="00546737">
        <w:rPr>
          <w:rFonts w:ascii="Calibri" w:eastAsia="Verdana" w:hAnsi="Calibri" w:cs="Calibri"/>
          <w:sz w:val="24"/>
          <w:szCs w:val="24"/>
          <w:lang w:eastAsia="ro-RO"/>
        </w:rPr>
        <w:t>stație de epurare ape uzate menajere</w:t>
      </w:r>
      <w:r w:rsidR="00AA7F9B">
        <w:rPr>
          <w:rFonts w:ascii="Calibri" w:eastAsia="Verdana" w:hAnsi="Calibri" w:cs="Calibri"/>
          <w:sz w:val="24"/>
          <w:szCs w:val="24"/>
          <w:lang w:eastAsia="ro-RO"/>
        </w:rPr>
        <w:t>,</w:t>
      </w:r>
      <w:r w:rsidRPr="00546737">
        <w:rPr>
          <w:rFonts w:ascii="Calibri" w:eastAsia="Verdana" w:hAnsi="Calibri" w:cs="Calibri"/>
          <w:sz w:val="24"/>
          <w:szCs w:val="24"/>
          <w:lang w:eastAsia="ro-RO"/>
        </w:rPr>
        <w:t xml:space="preserve"> SEAU;</w:t>
      </w:r>
    </w:p>
    <w:p w14:paraId="532408D2" w14:textId="31238EDC" w:rsidR="00443E0A" w:rsidRPr="00546737" w:rsidRDefault="00E21582" w:rsidP="00443E0A">
      <w:pPr>
        <w:widowControl w:val="0"/>
        <w:numPr>
          <w:ilvl w:val="0"/>
          <w:numId w:val="67"/>
        </w:numPr>
        <w:shd w:val="clear" w:color="auto" w:fill="FFFFFF"/>
        <w:tabs>
          <w:tab w:val="left" w:pos="287"/>
        </w:tabs>
        <w:spacing w:line="276" w:lineRule="auto"/>
        <w:jc w:val="both"/>
        <w:rPr>
          <w:rFonts w:ascii="Calibri" w:eastAsia="Verdana" w:hAnsi="Calibri" w:cs="Calibri"/>
          <w:sz w:val="24"/>
          <w:szCs w:val="24"/>
          <w:lang w:eastAsia="ro-RO"/>
        </w:rPr>
      </w:pPr>
      <w:r w:rsidRPr="00546737">
        <w:rPr>
          <w:rFonts w:ascii="Calibri" w:eastAsia="Verdana" w:hAnsi="Calibri" w:cs="Calibri"/>
          <w:sz w:val="24"/>
          <w:szCs w:val="24"/>
          <w:lang w:eastAsia="ro-RO"/>
        </w:rPr>
        <w:t>construcții</w:t>
      </w:r>
      <w:r w:rsidR="00443E0A" w:rsidRPr="00546737">
        <w:rPr>
          <w:rFonts w:ascii="Calibri" w:eastAsia="Verdana" w:hAnsi="Calibri" w:cs="Calibri"/>
          <w:sz w:val="24"/>
          <w:szCs w:val="24"/>
          <w:lang w:eastAsia="ro-RO"/>
        </w:rPr>
        <w:t xml:space="preserve"> anexe.</w:t>
      </w:r>
    </w:p>
    <w:p w14:paraId="5558CF17" w14:textId="1DF0F8AE" w:rsidR="00443E0A" w:rsidRPr="00546737" w:rsidRDefault="00AA7F9B" w:rsidP="00443E0A">
      <w:pPr>
        <w:widowControl w:val="0"/>
        <w:tabs>
          <w:tab w:val="left" w:pos="287"/>
        </w:tabs>
        <w:spacing w:line="276" w:lineRule="auto"/>
        <w:jc w:val="both"/>
        <w:rPr>
          <w:rFonts w:ascii="Calibri" w:eastAsia="Microsoft Sans Serif" w:hAnsi="Calibri" w:cs="Calibri"/>
          <w:color w:val="000000"/>
          <w:sz w:val="24"/>
          <w:szCs w:val="24"/>
          <w:lang w:eastAsia="ro-RO" w:bidi="ro-RO"/>
        </w:rPr>
      </w:pPr>
      <w:r>
        <w:rPr>
          <w:rFonts w:ascii="Calibri" w:eastAsia="Microsoft Sans Serif" w:hAnsi="Calibri" w:cs="Calibri"/>
          <w:color w:val="000000"/>
          <w:sz w:val="24"/>
          <w:szCs w:val="24"/>
          <w:lang w:eastAsia="ro-RO" w:bidi="ro-RO"/>
        </w:rPr>
        <w:tab/>
      </w:r>
      <w:r w:rsidR="00443E0A" w:rsidRPr="00546737">
        <w:rPr>
          <w:rFonts w:ascii="Calibri" w:eastAsia="Microsoft Sans Serif" w:hAnsi="Calibri" w:cs="Calibri"/>
          <w:color w:val="000000"/>
          <w:sz w:val="24"/>
          <w:szCs w:val="24"/>
          <w:lang w:eastAsia="ro-RO" w:bidi="ro-RO"/>
        </w:rPr>
        <w:t>În prima etapă, se vor executa rețele de canalizare menajeră pe străzile principale a</w:t>
      </w:r>
      <w:r w:rsidR="00DD6E1E" w:rsidRPr="00546737">
        <w:rPr>
          <w:rFonts w:ascii="Calibri" w:eastAsia="Microsoft Sans Serif" w:hAnsi="Calibri" w:cs="Calibri"/>
          <w:color w:val="000000"/>
          <w:sz w:val="24"/>
          <w:szCs w:val="24"/>
          <w:lang w:eastAsia="ro-RO" w:bidi="ro-RO"/>
        </w:rPr>
        <w:t>le</w:t>
      </w:r>
      <w:r w:rsidR="00443E0A" w:rsidRPr="00546737">
        <w:rPr>
          <w:rFonts w:ascii="Calibri" w:eastAsia="Microsoft Sans Serif" w:hAnsi="Calibri" w:cs="Calibri"/>
          <w:color w:val="000000"/>
          <w:sz w:val="24"/>
          <w:szCs w:val="24"/>
          <w:lang w:eastAsia="ro-RO" w:bidi="ro-RO"/>
        </w:rPr>
        <w:t xml:space="preserve"> localității Șepreuș, unde există o densitate mai mare de gospodării.</w:t>
      </w:r>
    </w:p>
    <w:p w14:paraId="59EAA322" w14:textId="4080ED5F" w:rsidR="002A5ECE" w:rsidRPr="00BA5D54" w:rsidRDefault="00AA7F9B" w:rsidP="00AA7F9B">
      <w:pPr>
        <w:widowControl w:val="0"/>
        <w:tabs>
          <w:tab w:val="left" w:pos="287"/>
        </w:tabs>
        <w:spacing w:line="276" w:lineRule="auto"/>
        <w:ind w:firstLine="0"/>
        <w:jc w:val="both"/>
        <w:rPr>
          <w:rFonts w:ascii="Calibri" w:eastAsia="Microsoft Sans Serif" w:hAnsi="Calibri" w:cs="Calibri"/>
          <w:color w:val="000000"/>
          <w:sz w:val="24"/>
          <w:szCs w:val="24"/>
          <w:lang w:eastAsia="ro-RO" w:bidi="ro-RO"/>
        </w:rPr>
      </w:pPr>
      <w:r>
        <w:rPr>
          <w:rFonts w:ascii="Calibri" w:eastAsia="Microsoft Sans Serif" w:hAnsi="Calibri" w:cs="Calibri"/>
          <w:color w:val="000000"/>
          <w:sz w:val="24"/>
          <w:szCs w:val="24"/>
          <w:lang w:eastAsia="ro-RO" w:bidi="ro-RO"/>
        </w:rPr>
        <w:tab/>
      </w:r>
      <w:r>
        <w:rPr>
          <w:rFonts w:ascii="Calibri" w:eastAsia="Microsoft Sans Serif" w:hAnsi="Calibri" w:cs="Calibri"/>
          <w:color w:val="000000"/>
          <w:sz w:val="24"/>
          <w:szCs w:val="24"/>
          <w:lang w:eastAsia="ro-RO" w:bidi="ro-RO"/>
        </w:rPr>
        <w:tab/>
      </w:r>
      <w:r w:rsidR="00443E0A" w:rsidRPr="00546737">
        <w:rPr>
          <w:rFonts w:ascii="Calibri" w:eastAsia="Microsoft Sans Serif" w:hAnsi="Calibri" w:cs="Calibri"/>
          <w:color w:val="000000"/>
          <w:sz w:val="24"/>
          <w:szCs w:val="24"/>
          <w:lang w:eastAsia="ro-RO" w:bidi="ro-RO"/>
        </w:rPr>
        <w:t xml:space="preserve">Rețelele de canalizare (colectoare gravitaționale) se vor executa din tuburi de material plastic PVC, SDR 34, SN8, D=250 mm, îmbinate cu mufă si garnitura de cauciuc etanșe, pozate în lungul drumului județean DJ793, a străzilor Piața Rebeliunii; Calea Moneasa; Dr. Marius Sturza si a drumului comunal DC133, </w:t>
      </w:r>
      <w:r w:rsidR="00443E0A" w:rsidRPr="00BA5D54">
        <w:rPr>
          <w:rFonts w:ascii="Calibri" w:eastAsia="Microsoft Sans Serif" w:hAnsi="Calibri" w:cs="Calibri"/>
          <w:color w:val="000000"/>
          <w:sz w:val="24"/>
          <w:szCs w:val="24"/>
          <w:lang w:eastAsia="ro-RO" w:bidi="ro-RO"/>
        </w:rPr>
        <w:t xml:space="preserve">având </w:t>
      </w:r>
      <w:r w:rsidR="00443E0A" w:rsidRPr="00A21443">
        <w:rPr>
          <w:rFonts w:ascii="Calibri" w:eastAsia="Microsoft Sans Serif" w:hAnsi="Calibri" w:cs="Calibri"/>
          <w:b/>
          <w:bCs/>
          <w:color w:val="000000"/>
          <w:sz w:val="24"/>
          <w:szCs w:val="24"/>
          <w:lang w:eastAsia="ro-RO" w:bidi="ro-RO"/>
        </w:rPr>
        <w:t>lu</w:t>
      </w:r>
      <w:r w:rsidR="00443E0A" w:rsidRPr="00BA5D54">
        <w:rPr>
          <w:rFonts w:ascii="Calibri" w:eastAsia="Microsoft Sans Serif" w:hAnsi="Calibri" w:cs="Calibri"/>
          <w:b/>
          <w:bCs/>
          <w:color w:val="000000"/>
          <w:sz w:val="24"/>
          <w:szCs w:val="24"/>
          <w:lang w:eastAsia="ro-RO" w:bidi="ro-RO"/>
        </w:rPr>
        <w:t>ngimea totală, L=</w:t>
      </w:r>
      <w:r w:rsidR="00443E0A" w:rsidRPr="00BA5D54">
        <w:rPr>
          <w:rFonts w:ascii="Calibri" w:hAnsi="Calibri" w:cs="Calibri"/>
          <w:b/>
          <w:bCs/>
          <w:sz w:val="24"/>
          <w:szCs w:val="24"/>
          <w:lang w:eastAsia="ro-RO"/>
        </w:rPr>
        <w:t>4817 m.</w:t>
      </w:r>
    </w:p>
    <w:p w14:paraId="0929CE51" w14:textId="783D1968" w:rsidR="00AC17B1" w:rsidRDefault="00DD6E1E" w:rsidP="00797B32">
      <w:pPr>
        <w:spacing w:line="276" w:lineRule="auto"/>
        <w:ind w:firstLine="706"/>
        <w:jc w:val="both"/>
        <w:rPr>
          <w:rFonts w:ascii="Calibri" w:eastAsia="Microsoft Sans Serif" w:hAnsi="Calibri" w:cs="Calibri"/>
          <w:color w:val="000000"/>
          <w:sz w:val="24"/>
          <w:szCs w:val="24"/>
          <w:lang w:eastAsia="ro-RO" w:bidi="ro-RO"/>
        </w:rPr>
      </w:pPr>
      <w:r w:rsidRPr="00BA5D54">
        <w:rPr>
          <w:rFonts w:ascii="Calibri" w:eastAsia="Microsoft Sans Serif" w:hAnsi="Calibri" w:cs="Calibri"/>
          <w:sz w:val="24"/>
          <w:szCs w:val="24"/>
          <w:lang w:eastAsia="ro-RO" w:bidi="ro-RO"/>
        </w:rPr>
        <w:t>Apele uzate colectate de pe raza localită</w:t>
      </w:r>
      <w:r w:rsidR="0013648C" w:rsidRPr="00BA5D54">
        <w:rPr>
          <w:rFonts w:ascii="Calibri" w:eastAsia="Microsoft Sans Serif" w:hAnsi="Calibri" w:cs="Calibri"/>
          <w:sz w:val="24"/>
          <w:szCs w:val="24"/>
          <w:lang w:eastAsia="ro-RO" w:bidi="ro-RO"/>
        </w:rPr>
        <w:t>ț</w:t>
      </w:r>
      <w:r w:rsidRPr="00BA5D54">
        <w:rPr>
          <w:rFonts w:ascii="Calibri" w:eastAsia="Microsoft Sans Serif" w:hAnsi="Calibri" w:cs="Calibri"/>
          <w:sz w:val="24"/>
          <w:szCs w:val="24"/>
          <w:lang w:eastAsia="ro-RO" w:bidi="ro-RO"/>
        </w:rPr>
        <w:t xml:space="preserve">ii sunt </w:t>
      </w:r>
      <w:r w:rsidR="0013648C" w:rsidRPr="00BA5D54">
        <w:rPr>
          <w:rFonts w:ascii="Calibri" w:eastAsia="Microsoft Sans Serif" w:hAnsi="Calibri" w:cs="Calibri"/>
          <w:sz w:val="24"/>
          <w:szCs w:val="24"/>
          <w:lang w:eastAsia="ro-RO" w:bidi="ro-RO"/>
        </w:rPr>
        <w:t xml:space="preserve">epurate în cadrul </w:t>
      </w:r>
      <w:r w:rsidR="0013648C" w:rsidRPr="00BA5D54">
        <w:rPr>
          <w:rFonts w:ascii="Calibri" w:eastAsia="Microsoft Sans Serif" w:hAnsi="Calibri" w:cs="Calibri"/>
          <w:color w:val="000000"/>
          <w:sz w:val="24"/>
          <w:szCs w:val="24"/>
          <w:lang w:eastAsia="ro-RO" w:bidi="ro-RO"/>
        </w:rPr>
        <w:t>stației de epurare STAINLESS CLEANER</w:t>
      </w:r>
      <w:r w:rsidR="0086228C">
        <w:rPr>
          <w:rFonts w:ascii="Calibri" w:eastAsia="Microsoft Sans Serif" w:hAnsi="Calibri" w:cs="Calibri"/>
          <w:sz w:val="24"/>
          <w:szCs w:val="24"/>
          <w:lang w:eastAsia="ro-RO" w:bidi="ro-RO"/>
        </w:rPr>
        <w:t>.</w:t>
      </w:r>
      <w:r w:rsidR="00AA7F9B">
        <w:rPr>
          <w:rFonts w:ascii="Calibri" w:eastAsia="Microsoft Sans Serif" w:hAnsi="Calibri" w:cs="Calibri"/>
          <w:sz w:val="24"/>
          <w:szCs w:val="24"/>
          <w:lang w:eastAsia="ro-RO" w:bidi="ro-RO"/>
        </w:rPr>
        <w:t xml:space="preserve"> </w:t>
      </w:r>
      <w:r w:rsidR="00AC17B1" w:rsidRPr="00A21443">
        <w:rPr>
          <w:rFonts w:ascii="Calibri" w:eastAsia="Microsoft Sans Serif" w:hAnsi="Calibri" w:cs="Calibri"/>
          <w:color w:val="000000"/>
          <w:sz w:val="24"/>
          <w:szCs w:val="24"/>
          <w:lang w:eastAsia="ro-RO" w:bidi="ro-RO"/>
        </w:rPr>
        <w:t>Aceasta se va amplasa în partea de nord a localității Șepreuș</w:t>
      </w:r>
      <w:r w:rsidR="00AC17B1" w:rsidRPr="00BA5D54">
        <w:rPr>
          <w:rFonts w:ascii="Calibri" w:eastAsia="Microsoft Sans Serif" w:hAnsi="Calibri" w:cs="Calibri"/>
          <w:color w:val="000000"/>
          <w:sz w:val="24"/>
          <w:szCs w:val="24"/>
          <w:lang w:eastAsia="ro-RO" w:bidi="ro-RO"/>
        </w:rPr>
        <w:t xml:space="preserve"> pe terenul a</w:t>
      </w:r>
      <w:r w:rsidR="00A21443">
        <w:rPr>
          <w:rFonts w:ascii="Calibri" w:eastAsia="Microsoft Sans Serif" w:hAnsi="Calibri" w:cs="Calibri"/>
          <w:color w:val="000000"/>
          <w:sz w:val="24"/>
          <w:szCs w:val="24"/>
          <w:lang w:eastAsia="ro-RO" w:bidi="ro-RO"/>
        </w:rPr>
        <w:t>l</w:t>
      </w:r>
      <w:r w:rsidR="00AC17B1" w:rsidRPr="00BA5D54">
        <w:rPr>
          <w:rFonts w:ascii="Calibri" w:eastAsia="Microsoft Sans Serif" w:hAnsi="Calibri" w:cs="Calibri"/>
          <w:color w:val="000000"/>
          <w:sz w:val="24"/>
          <w:szCs w:val="24"/>
          <w:lang w:eastAsia="ro-RO" w:bidi="ro-RO"/>
        </w:rPr>
        <w:t xml:space="preserve"> cărui proprietar este </w:t>
      </w:r>
      <w:r w:rsidR="00A21443">
        <w:rPr>
          <w:rFonts w:ascii="Calibri" w:eastAsia="Microsoft Sans Serif" w:hAnsi="Calibri" w:cs="Calibri"/>
          <w:color w:val="000000"/>
          <w:sz w:val="24"/>
          <w:szCs w:val="24"/>
          <w:lang w:eastAsia="ro-RO" w:bidi="ro-RO"/>
        </w:rPr>
        <w:t>c</w:t>
      </w:r>
      <w:r w:rsidR="00AC17B1" w:rsidRPr="00BA5D54">
        <w:rPr>
          <w:rFonts w:ascii="Calibri" w:eastAsia="Microsoft Sans Serif" w:hAnsi="Calibri" w:cs="Calibri"/>
          <w:color w:val="000000"/>
          <w:sz w:val="24"/>
          <w:szCs w:val="24"/>
          <w:lang w:eastAsia="ro-RO" w:bidi="ro-RO"/>
        </w:rPr>
        <w:t>omuna Șepreuș, având nr. cadastral 310390, la o distanță minimă de L=300 m față de ceea mai apropiată locuință, pentru a nu crea niciun disconfort (zgomote si mirosuri neplăcute generate de procesul tehnologic) și riscuri asupra sănătății populației, locuitorilor din aceasta zonă a localității.</w:t>
      </w:r>
    </w:p>
    <w:p w14:paraId="0D17CB68" w14:textId="77777777" w:rsidR="003E19BE" w:rsidRDefault="003E19BE" w:rsidP="00797B32">
      <w:pPr>
        <w:spacing w:line="276" w:lineRule="auto"/>
        <w:ind w:firstLine="706"/>
        <w:jc w:val="both"/>
        <w:rPr>
          <w:rFonts w:ascii="Calibri" w:eastAsia="Microsoft Sans Serif" w:hAnsi="Calibri" w:cs="Calibri"/>
          <w:color w:val="000000"/>
          <w:sz w:val="24"/>
          <w:szCs w:val="24"/>
          <w:lang w:eastAsia="ro-RO" w:bidi="ro-RO"/>
        </w:rPr>
      </w:pPr>
    </w:p>
    <w:p w14:paraId="75A0D38F" w14:textId="77777777" w:rsidR="003E19BE" w:rsidRDefault="003E19BE" w:rsidP="00797B32">
      <w:pPr>
        <w:spacing w:line="276" w:lineRule="auto"/>
        <w:ind w:firstLine="706"/>
        <w:jc w:val="both"/>
        <w:rPr>
          <w:rFonts w:ascii="Calibri" w:eastAsia="Microsoft Sans Serif" w:hAnsi="Calibri" w:cs="Calibri"/>
          <w:color w:val="000000"/>
          <w:sz w:val="24"/>
          <w:szCs w:val="24"/>
          <w:lang w:eastAsia="ro-RO" w:bidi="ro-RO"/>
        </w:rPr>
      </w:pPr>
    </w:p>
    <w:p w14:paraId="14B664C8" w14:textId="77777777" w:rsidR="003E19BE" w:rsidRDefault="003E19BE" w:rsidP="00797B32">
      <w:pPr>
        <w:spacing w:line="276" w:lineRule="auto"/>
        <w:ind w:firstLine="706"/>
        <w:jc w:val="both"/>
        <w:rPr>
          <w:rFonts w:ascii="Calibri" w:eastAsia="Microsoft Sans Serif" w:hAnsi="Calibri" w:cs="Calibri"/>
          <w:color w:val="000000"/>
          <w:sz w:val="24"/>
          <w:szCs w:val="24"/>
          <w:lang w:eastAsia="ro-RO" w:bidi="ro-RO"/>
        </w:rPr>
      </w:pPr>
    </w:p>
    <w:p w14:paraId="59E5DEB3" w14:textId="77777777" w:rsidR="003E19BE" w:rsidRPr="00AA7F9B" w:rsidRDefault="003E19BE" w:rsidP="00797B32">
      <w:pPr>
        <w:spacing w:line="276" w:lineRule="auto"/>
        <w:ind w:firstLine="706"/>
        <w:jc w:val="both"/>
        <w:rPr>
          <w:rFonts w:ascii="Calibri" w:eastAsia="Microsoft Sans Serif" w:hAnsi="Calibri" w:cs="Calibri"/>
          <w:sz w:val="24"/>
          <w:szCs w:val="24"/>
          <w:lang w:eastAsia="ro-RO" w:bidi="ro-RO"/>
        </w:rPr>
      </w:pPr>
    </w:p>
    <w:p w14:paraId="23DB69FC" w14:textId="5119B9BE" w:rsidR="00395147" w:rsidRPr="00546737" w:rsidRDefault="00395147" w:rsidP="00395147">
      <w:pPr>
        <w:pStyle w:val="Listparagraf"/>
        <w:widowControl w:val="0"/>
        <w:numPr>
          <w:ilvl w:val="0"/>
          <w:numId w:val="83"/>
        </w:numPr>
        <w:tabs>
          <w:tab w:val="left" w:pos="287"/>
        </w:tabs>
        <w:spacing w:line="276" w:lineRule="auto"/>
        <w:jc w:val="both"/>
        <w:rPr>
          <w:rFonts w:ascii="Calibri" w:eastAsia="Microsoft Sans Serif" w:hAnsi="Calibri" w:cs="Calibri"/>
          <w:b/>
          <w:bCs/>
          <w:color w:val="000000"/>
          <w:sz w:val="24"/>
          <w:szCs w:val="24"/>
          <w:lang w:eastAsia="ro-RO" w:bidi="ro-RO"/>
        </w:rPr>
      </w:pPr>
      <w:r w:rsidRPr="00546737">
        <w:rPr>
          <w:rFonts w:ascii="Calibri" w:eastAsia="Microsoft Sans Serif" w:hAnsi="Calibri" w:cs="Calibri"/>
          <w:b/>
          <w:bCs/>
          <w:color w:val="000000"/>
          <w:sz w:val="24"/>
          <w:szCs w:val="24"/>
          <w:lang w:eastAsia="ro-RO" w:bidi="ro-RO"/>
        </w:rPr>
        <w:t>Caracteristici constructive</w:t>
      </w:r>
      <w:r>
        <w:rPr>
          <w:rFonts w:ascii="Calibri" w:eastAsia="Microsoft Sans Serif" w:hAnsi="Calibri" w:cs="Calibri"/>
          <w:b/>
          <w:bCs/>
          <w:color w:val="000000"/>
          <w:sz w:val="24"/>
          <w:szCs w:val="24"/>
          <w:lang w:eastAsia="ro-RO" w:bidi="ro-RO"/>
        </w:rPr>
        <w:t>/tehnice:</w:t>
      </w:r>
    </w:p>
    <w:p w14:paraId="1B8CF1ED" w14:textId="5D69DF79" w:rsidR="00AC17B1" w:rsidRPr="00AA7F9B" w:rsidRDefault="00395147" w:rsidP="00AA7F9B">
      <w:pPr>
        <w:widowControl w:val="0"/>
        <w:tabs>
          <w:tab w:val="left" w:pos="287"/>
        </w:tabs>
        <w:spacing w:line="276" w:lineRule="auto"/>
        <w:jc w:val="both"/>
        <w:rPr>
          <w:rFonts w:ascii="Calibri" w:eastAsia="Microsoft Sans Serif" w:hAnsi="Calibri" w:cs="Calibri"/>
          <w:color w:val="000000"/>
          <w:sz w:val="24"/>
          <w:szCs w:val="24"/>
          <w:lang w:eastAsia="ro-RO" w:bidi="ro-RO"/>
        </w:rPr>
      </w:pPr>
      <w:r w:rsidRPr="00395147">
        <w:rPr>
          <w:rFonts w:ascii="Calibri" w:eastAsia="Microsoft Sans Serif" w:hAnsi="Calibri" w:cs="Calibri"/>
          <w:color w:val="000000"/>
          <w:sz w:val="24"/>
          <w:szCs w:val="24"/>
          <w:lang w:eastAsia="ro-RO" w:bidi="ro-RO"/>
        </w:rPr>
        <w:t>Capacitatea stației de epurare</w:t>
      </w:r>
      <w:r w:rsidR="00AA7F9B">
        <w:rPr>
          <w:rFonts w:ascii="Calibri" w:eastAsia="Microsoft Sans Serif" w:hAnsi="Calibri" w:cs="Calibri"/>
          <w:color w:val="000000"/>
          <w:sz w:val="24"/>
          <w:szCs w:val="24"/>
          <w:lang w:eastAsia="ro-RO" w:bidi="ro-RO"/>
        </w:rPr>
        <w:t xml:space="preserve">: </w:t>
      </w:r>
      <w:r w:rsidRPr="00395147">
        <w:rPr>
          <w:rFonts w:ascii="Calibri" w:eastAsia="Microsoft Sans Serif" w:hAnsi="Calibri" w:cs="Calibri"/>
          <w:color w:val="000000"/>
          <w:sz w:val="24"/>
          <w:szCs w:val="24"/>
          <w:lang w:eastAsia="ro-RO" w:bidi="ro-RO"/>
        </w:rPr>
        <w:t>3000 LE</w:t>
      </w:r>
      <w:r w:rsidR="00AA7F9B">
        <w:rPr>
          <w:rFonts w:ascii="Calibri" w:eastAsia="Microsoft Sans Serif" w:hAnsi="Calibri" w:cs="Calibri"/>
          <w:color w:val="000000"/>
          <w:sz w:val="24"/>
          <w:szCs w:val="24"/>
          <w:lang w:eastAsia="ro-RO" w:bidi="ro-RO"/>
        </w:rPr>
        <w:t>;</w:t>
      </w:r>
      <w:r w:rsidRPr="00395147">
        <w:rPr>
          <w:rFonts w:ascii="Calibri" w:eastAsia="Microsoft Sans Serif" w:hAnsi="Calibri" w:cs="Calibri"/>
          <w:color w:val="000000"/>
          <w:sz w:val="24"/>
          <w:szCs w:val="24"/>
          <w:lang w:eastAsia="ro-RO" w:bidi="ro-RO"/>
        </w:rPr>
        <w:t xml:space="preserve"> </w:t>
      </w:r>
    </w:p>
    <w:p w14:paraId="326AA68B" w14:textId="7DF9E3D8" w:rsidR="00F42139" w:rsidRPr="00BA5D54" w:rsidRDefault="00BA5D54" w:rsidP="0013648C">
      <w:pPr>
        <w:rPr>
          <w:rFonts w:ascii="Calibri" w:eastAsia="Microsoft Sans Serif" w:hAnsi="Calibri" w:cs="Calibri"/>
          <w:sz w:val="24"/>
          <w:szCs w:val="24"/>
          <w:lang w:eastAsia="ro-RO" w:bidi="ro-RO"/>
        </w:rPr>
      </w:pPr>
      <w:r w:rsidRPr="00BA5D54">
        <w:rPr>
          <w:rFonts w:ascii="Calibri" w:eastAsia="Microsoft Sans Serif" w:hAnsi="Calibri" w:cs="Calibri"/>
          <w:sz w:val="24"/>
          <w:szCs w:val="24"/>
          <w:lang w:eastAsia="ro-RO" w:bidi="ro-RO"/>
        </w:rPr>
        <w:t>Caracteristici tehnice</w:t>
      </w:r>
      <w:r w:rsidR="0013648C" w:rsidRPr="00BA5D54">
        <w:rPr>
          <w:rFonts w:ascii="Calibri" w:eastAsia="Microsoft Sans Serif" w:hAnsi="Calibri" w:cs="Calibri"/>
          <w:sz w:val="24"/>
          <w:szCs w:val="24"/>
          <w:lang w:eastAsia="ro-RO" w:bidi="ro-RO"/>
        </w:rPr>
        <w:t>:</w:t>
      </w:r>
    </w:p>
    <w:p w14:paraId="243A6361" w14:textId="74DF3156" w:rsidR="0013648C" w:rsidRPr="00546737" w:rsidRDefault="0013648C" w:rsidP="0013648C">
      <w:pPr>
        <w:rPr>
          <w:rFonts w:ascii="Calibri" w:eastAsia="Microsoft Sans Serif" w:hAnsi="Calibri" w:cs="Calibri"/>
          <w:sz w:val="24"/>
          <w:szCs w:val="24"/>
          <w:lang w:eastAsia="ro-RO" w:bidi="ro-RO"/>
        </w:rPr>
      </w:pPr>
      <w:r w:rsidRPr="00546737">
        <w:rPr>
          <w:rFonts w:ascii="Calibri" w:eastAsia="Microsoft Sans Serif" w:hAnsi="Calibri" w:cs="Calibri"/>
          <w:sz w:val="24"/>
          <w:szCs w:val="24"/>
          <w:lang w:eastAsia="ro-RO" w:bidi="ro-RO"/>
        </w:rPr>
        <w:t>•</w:t>
      </w:r>
      <w:r w:rsidRPr="00546737">
        <w:rPr>
          <w:rFonts w:ascii="Calibri" w:eastAsia="Microsoft Sans Serif" w:hAnsi="Calibri" w:cs="Calibri"/>
          <w:sz w:val="24"/>
          <w:szCs w:val="24"/>
          <w:lang w:eastAsia="ro-RO" w:bidi="ro-RO"/>
        </w:rPr>
        <w:tab/>
        <w:t xml:space="preserve">2 linii tehnologice, 2 x 1500 LE: </w:t>
      </w:r>
      <w:proofErr w:type="spellStart"/>
      <w:r w:rsidRPr="00546737">
        <w:rPr>
          <w:rFonts w:ascii="Calibri" w:eastAsia="Microsoft Sans Serif" w:hAnsi="Calibri" w:cs="Calibri"/>
          <w:sz w:val="24"/>
          <w:szCs w:val="24"/>
          <w:lang w:eastAsia="ro-RO" w:bidi="ro-RO"/>
        </w:rPr>
        <w:t>Q</w:t>
      </w:r>
      <w:r w:rsidRPr="00546737">
        <w:rPr>
          <w:rFonts w:ascii="Calibri" w:eastAsia="Microsoft Sans Serif" w:hAnsi="Calibri" w:cs="Calibri"/>
          <w:sz w:val="24"/>
          <w:szCs w:val="24"/>
          <w:vertAlign w:val="subscript"/>
          <w:lang w:eastAsia="ro-RO" w:bidi="ro-RO"/>
        </w:rPr>
        <w:t>uz</w:t>
      </w:r>
      <w:proofErr w:type="spellEnd"/>
      <w:r w:rsidRPr="00546737">
        <w:rPr>
          <w:rFonts w:ascii="Calibri" w:eastAsia="Microsoft Sans Serif" w:hAnsi="Calibri" w:cs="Calibri"/>
          <w:sz w:val="24"/>
          <w:szCs w:val="24"/>
          <w:vertAlign w:val="subscript"/>
          <w:lang w:eastAsia="ro-RO" w:bidi="ro-RO"/>
        </w:rPr>
        <w:t xml:space="preserve"> </w:t>
      </w:r>
      <w:r w:rsidRPr="00546737">
        <w:rPr>
          <w:rFonts w:ascii="Calibri" w:eastAsia="Microsoft Sans Serif" w:hAnsi="Calibri" w:cs="Calibri"/>
          <w:sz w:val="24"/>
          <w:szCs w:val="24"/>
          <w:lang w:eastAsia="ro-RO" w:bidi="ro-RO"/>
        </w:rPr>
        <w:t>= 55.13 m</w:t>
      </w:r>
      <w:r w:rsidRPr="00546737">
        <w:rPr>
          <w:rFonts w:ascii="Calibri" w:eastAsia="Microsoft Sans Serif" w:hAnsi="Calibri" w:cs="Calibri"/>
          <w:sz w:val="24"/>
          <w:szCs w:val="24"/>
          <w:vertAlign w:val="superscript"/>
          <w:lang w:eastAsia="ro-RO" w:bidi="ro-RO"/>
        </w:rPr>
        <w:t>3</w:t>
      </w:r>
      <w:r w:rsidRPr="00546737">
        <w:rPr>
          <w:rFonts w:ascii="Calibri" w:eastAsia="Microsoft Sans Serif" w:hAnsi="Calibri" w:cs="Calibri"/>
          <w:sz w:val="24"/>
          <w:szCs w:val="24"/>
          <w:lang w:eastAsia="ro-RO" w:bidi="ro-RO"/>
        </w:rPr>
        <w:t>/h = 15.31 l/s.</w:t>
      </w:r>
    </w:p>
    <w:p w14:paraId="6F034000" w14:textId="14B0132D" w:rsidR="0013648C" w:rsidRPr="00546737" w:rsidRDefault="0013648C" w:rsidP="0013648C">
      <w:pPr>
        <w:rPr>
          <w:rFonts w:ascii="Calibri" w:eastAsia="Microsoft Sans Serif" w:hAnsi="Calibri" w:cs="Calibri"/>
          <w:sz w:val="24"/>
          <w:szCs w:val="24"/>
          <w:lang w:eastAsia="ro-RO" w:bidi="ro-RO"/>
        </w:rPr>
      </w:pPr>
      <w:r w:rsidRPr="00546737">
        <w:rPr>
          <w:rFonts w:ascii="Calibri" w:eastAsia="Microsoft Sans Serif" w:hAnsi="Calibri" w:cs="Calibri"/>
          <w:sz w:val="24"/>
          <w:szCs w:val="24"/>
          <w:lang w:eastAsia="ro-RO" w:bidi="ro-RO"/>
        </w:rPr>
        <w:t>•</w:t>
      </w:r>
      <w:r w:rsidRPr="00546737">
        <w:rPr>
          <w:rFonts w:ascii="Calibri" w:eastAsia="Microsoft Sans Serif" w:hAnsi="Calibri" w:cs="Calibri"/>
          <w:sz w:val="24"/>
          <w:szCs w:val="24"/>
          <w:lang w:eastAsia="ro-RO" w:bidi="ro-RO"/>
        </w:rPr>
        <w:tab/>
      </w:r>
      <w:r w:rsidR="003C0EFC" w:rsidRPr="00546737">
        <w:rPr>
          <w:rFonts w:ascii="Calibri" w:eastAsia="Microsoft Sans Serif" w:hAnsi="Calibri" w:cs="Calibri"/>
          <w:sz w:val="24"/>
          <w:szCs w:val="24"/>
          <w:lang w:eastAsia="ro-RO" w:bidi="ro-RO"/>
        </w:rPr>
        <w:t>funcționare</w:t>
      </w:r>
      <w:r w:rsidRPr="00546737">
        <w:rPr>
          <w:rFonts w:ascii="Calibri" w:eastAsia="Microsoft Sans Serif" w:hAnsi="Calibri" w:cs="Calibri"/>
          <w:sz w:val="24"/>
          <w:szCs w:val="24"/>
          <w:lang w:eastAsia="ro-RO" w:bidi="ro-RO"/>
        </w:rPr>
        <w:t xml:space="preserve"> automată;</w:t>
      </w:r>
    </w:p>
    <w:p w14:paraId="6ABB2FF1" w14:textId="0BA746DD" w:rsidR="0013648C" w:rsidRPr="00546737" w:rsidRDefault="0013648C" w:rsidP="0013648C">
      <w:pPr>
        <w:rPr>
          <w:rFonts w:ascii="Calibri" w:eastAsia="Microsoft Sans Serif" w:hAnsi="Calibri" w:cs="Calibri"/>
          <w:sz w:val="24"/>
          <w:szCs w:val="24"/>
          <w:lang w:eastAsia="ro-RO" w:bidi="ro-RO"/>
        </w:rPr>
      </w:pPr>
      <w:r w:rsidRPr="00546737">
        <w:rPr>
          <w:rFonts w:ascii="Calibri" w:eastAsia="Microsoft Sans Serif" w:hAnsi="Calibri" w:cs="Calibri"/>
          <w:sz w:val="24"/>
          <w:szCs w:val="24"/>
          <w:lang w:eastAsia="ro-RO" w:bidi="ro-RO"/>
        </w:rPr>
        <w:t>•</w:t>
      </w:r>
      <w:r w:rsidRPr="00546737">
        <w:rPr>
          <w:rFonts w:ascii="Calibri" w:eastAsia="Microsoft Sans Serif" w:hAnsi="Calibri" w:cs="Calibri"/>
          <w:sz w:val="24"/>
          <w:szCs w:val="24"/>
          <w:lang w:eastAsia="ro-RO" w:bidi="ro-RO"/>
        </w:rPr>
        <w:tab/>
        <w:t xml:space="preserve">parametrii </w:t>
      </w:r>
      <w:r w:rsidR="00A21443">
        <w:rPr>
          <w:rFonts w:ascii="Calibri" w:eastAsia="Microsoft Sans Serif" w:hAnsi="Calibri" w:cs="Calibri"/>
          <w:sz w:val="24"/>
          <w:szCs w:val="24"/>
          <w:lang w:eastAsia="ro-RO" w:bidi="ro-RO"/>
        </w:rPr>
        <w:t>influent</w:t>
      </w:r>
      <w:r w:rsidRPr="00546737">
        <w:rPr>
          <w:rFonts w:ascii="Calibri" w:eastAsia="Microsoft Sans Serif" w:hAnsi="Calibri" w:cs="Calibri"/>
          <w:sz w:val="24"/>
          <w:szCs w:val="24"/>
          <w:lang w:eastAsia="ro-RO" w:bidi="ro-RO"/>
        </w:rPr>
        <w:t>: conform NTPA 002/2002;</w:t>
      </w:r>
    </w:p>
    <w:p w14:paraId="2A2B18A1" w14:textId="31EB149F" w:rsidR="0013648C" w:rsidRPr="00546737" w:rsidRDefault="0013648C" w:rsidP="0013648C">
      <w:pPr>
        <w:rPr>
          <w:rFonts w:ascii="Calibri" w:eastAsia="Microsoft Sans Serif" w:hAnsi="Calibri" w:cs="Calibri"/>
          <w:sz w:val="24"/>
          <w:szCs w:val="24"/>
          <w:lang w:eastAsia="ro-RO" w:bidi="ro-RO"/>
        </w:rPr>
      </w:pPr>
      <w:r w:rsidRPr="00546737">
        <w:rPr>
          <w:rFonts w:ascii="Calibri" w:eastAsia="Microsoft Sans Serif" w:hAnsi="Calibri" w:cs="Calibri"/>
          <w:sz w:val="24"/>
          <w:szCs w:val="24"/>
          <w:lang w:eastAsia="ro-RO" w:bidi="ro-RO"/>
        </w:rPr>
        <w:t>•</w:t>
      </w:r>
      <w:r w:rsidRPr="00546737">
        <w:rPr>
          <w:rFonts w:ascii="Calibri" w:eastAsia="Microsoft Sans Serif" w:hAnsi="Calibri" w:cs="Calibri"/>
          <w:sz w:val="24"/>
          <w:szCs w:val="24"/>
          <w:lang w:eastAsia="ro-RO" w:bidi="ro-RO"/>
        </w:rPr>
        <w:tab/>
        <w:t xml:space="preserve">parametrii </w:t>
      </w:r>
      <w:r w:rsidR="00A21443">
        <w:rPr>
          <w:rFonts w:ascii="Calibri" w:eastAsia="Microsoft Sans Serif" w:hAnsi="Calibri" w:cs="Calibri"/>
          <w:sz w:val="24"/>
          <w:szCs w:val="24"/>
          <w:lang w:eastAsia="ro-RO" w:bidi="ro-RO"/>
        </w:rPr>
        <w:t>efluent</w:t>
      </w:r>
      <w:r w:rsidRPr="00546737">
        <w:rPr>
          <w:rFonts w:ascii="Calibri" w:eastAsia="Microsoft Sans Serif" w:hAnsi="Calibri" w:cs="Calibri"/>
          <w:sz w:val="24"/>
          <w:szCs w:val="24"/>
          <w:lang w:eastAsia="ro-RO" w:bidi="ro-RO"/>
        </w:rPr>
        <w:t>: conform NTPA 001/2002;</w:t>
      </w:r>
    </w:p>
    <w:p w14:paraId="525C976D" w14:textId="77777777" w:rsidR="0013648C" w:rsidRPr="00546737" w:rsidRDefault="0013648C" w:rsidP="0013648C">
      <w:pPr>
        <w:rPr>
          <w:rFonts w:ascii="Calibri" w:eastAsia="Microsoft Sans Serif" w:hAnsi="Calibri" w:cs="Calibri"/>
          <w:sz w:val="24"/>
          <w:szCs w:val="24"/>
          <w:lang w:eastAsia="ro-RO" w:bidi="ro-RO"/>
        </w:rPr>
      </w:pPr>
      <w:r w:rsidRPr="00546737">
        <w:rPr>
          <w:rFonts w:ascii="Calibri" w:eastAsia="Microsoft Sans Serif" w:hAnsi="Calibri" w:cs="Calibri"/>
          <w:sz w:val="24"/>
          <w:szCs w:val="24"/>
          <w:lang w:eastAsia="ro-RO" w:bidi="ro-RO"/>
        </w:rPr>
        <w:t>•</w:t>
      </w:r>
      <w:r w:rsidRPr="00546737">
        <w:rPr>
          <w:rFonts w:ascii="Calibri" w:eastAsia="Microsoft Sans Serif" w:hAnsi="Calibri" w:cs="Calibri"/>
          <w:sz w:val="24"/>
          <w:szCs w:val="24"/>
          <w:lang w:eastAsia="ro-RO" w:bidi="ro-RO"/>
        </w:rPr>
        <w:tab/>
        <w:t>materiale: bazin din beton + echipamente inox.</w:t>
      </w:r>
    </w:p>
    <w:p w14:paraId="3CCE697D" w14:textId="083A8778" w:rsidR="0013648C" w:rsidRDefault="00A37D43" w:rsidP="00885726">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Principiul de baz</w:t>
      </w:r>
      <w:r w:rsidR="0013648C" w:rsidRPr="00546737">
        <w:rPr>
          <w:rFonts w:ascii="Calibri" w:eastAsia="Microsoft Sans Serif" w:hAnsi="Calibri" w:cs="Calibri"/>
          <w:color w:val="000000"/>
          <w:sz w:val="24"/>
          <w:szCs w:val="24"/>
          <w:lang w:eastAsia="ro-RO" w:bidi="ro-RO"/>
        </w:rPr>
        <w:t>ă</w:t>
      </w:r>
      <w:r w:rsidRPr="00546737">
        <w:rPr>
          <w:rFonts w:ascii="Calibri" w:eastAsia="Microsoft Sans Serif" w:hAnsi="Calibri" w:cs="Calibri"/>
          <w:color w:val="000000"/>
          <w:sz w:val="24"/>
          <w:szCs w:val="24"/>
          <w:lang w:eastAsia="ro-RO" w:bidi="ro-RO"/>
        </w:rPr>
        <w:t xml:space="preserve"> al funcțion</w:t>
      </w:r>
      <w:r w:rsidR="0013648C" w:rsidRPr="00546737">
        <w:rPr>
          <w:rFonts w:ascii="Calibri" w:eastAsia="Microsoft Sans Serif" w:hAnsi="Calibri" w:cs="Calibri"/>
          <w:color w:val="000000"/>
          <w:sz w:val="24"/>
          <w:szCs w:val="24"/>
          <w:lang w:eastAsia="ro-RO" w:bidi="ro-RO"/>
        </w:rPr>
        <w:t>ă</w:t>
      </w:r>
      <w:r w:rsidRPr="00546737">
        <w:rPr>
          <w:rFonts w:ascii="Calibri" w:eastAsia="Microsoft Sans Serif" w:hAnsi="Calibri" w:cs="Calibri"/>
          <w:color w:val="000000"/>
          <w:sz w:val="24"/>
          <w:szCs w:val="24"/>
          <w:lang w:eastAsia="ro-RO" w:bidi="ro-RO"/>
        </w:rPr>
        <w:t xml:space="preserve">rii stației de epurare </w:t>
      </w:r>
      <w:r w:rsidR="0013648C" w:rsidRPr="00546737">
        <w:rPr>
          <w:rFonts w:ascii="Calibri" w:eastAsia="Microsoft Sans Serif" w:hAnsi="Calibri" w:cs="Calibri"/>
          <w:color w:val="000000"/>
          <w:sz w:val="24"/>
          <w:szCs w:val="24"/>
          <w:lang w:eastAsia="ro-RO" w:bidi="ro-RO"/>
        </w:rPr>
        <w:t>se bazează pe</w:t>
      </w:r>
      <w:r w:rsidRPr="00546737">
        <w:rPr>
          <w:rFonts w:ascii="Calibri" w:eastAsia="Microsoft Sans Serif" w:hAnsi="Calibri" w:cs="Calibri"/>
          <w:color w:val="000000"/>
          <w:sz w:val="24"/>
          <w:szCs w:val="24"/>
          <w:lang w:eastAsia="ro-RO" w:bidi="ro-RO"/>
        </w:rPr>
        <w:t xml:space="preserve"> epurarea biologic</w:t>
      </w:r>
      <w:r w:rsidR="0013648C" w:rsidRPr="00546737">
        <w:rPr>
          <w:rFonts w:ascii="Calibri" w:eastAsia="Microsoft Sans Serif" w:hAnsi="Calibri" w:cs="Calibri"/>
          <w:color w:val="000000"/>
          <w:sz w:val="24"/>
          <w:szCs w:val="24"/>
          <w:lang w:eastAsia="ro-RO" w:bidi="ro-RO"/>
        </w:rPr>
        <w:t xml:space="preserve">ă </w:t>
      </w:r>
      <w:r w:rsidRPr="00546737">
        <w:rPr>
          <w:rFonts w:ascii="Calibri" w:eastAsia="Microsoft Sans Serif" w:hAnsi="Calibri" w:cs="Calibri"/>
          <w:color w:val="000000"/>
          <w:sz w:val="24"/>
          <w:szCs w:val="24"/>
          <w:lang w:eastAsia="ro-RO" w:bidi="ro-RO"/>
        </w:rPr>
        <w:lastRenderedPageBreak/>
        <w:t>cu biomas</w:t>
      </w:r>
      <w:r w:rsidR="0013648C" w:rsidRPr="00546737">
        <w:rPr>
          <w:rFonts w:ascii="Calibri" w:eastAsia="Microsoft Sans Serif" w:hAnsi="Calibri" w:cs="Calibri"/>
          <w:color w:val="000000"/>
          <w:sz w:val="24"/>
          <w:szCs w:val="24"/>
          <w:lang w:eastAsia="ro-RO" w:bidi="ro-RO"/>
        </w:rPr>
        <w:t>ă</w:t>
      </w:r>
      <w:r w:rsidRPr="00546737">
        <w:rPr>
          <w:rFonts w:ascii="Calibri" w:eastAsia="Microsoft Sans Serif" w:hAnsi="Calibri" w:cs="Calibri"/>
          <w:color w:val="000000"/>
          <w:sz w:val="24"/>
          <w:szCs w:val="24"/>
          <w:lang w:eastAsia="ro-RO" w:bidi="ro-RO"/>
        </w:rPr>
        <w:t xml:space="preserve"> </w:t>
      </w:r>
      <w:r w:rsidR="0013648C" w:rsidRPr="00546737">
        <w:rPr>
          <w:rFonts w:ascii="Calibri" w:eastAsia="Microsoft Sans Serif" w:hAnsi="Calibri" w:cs="Calibri"/>
          <w:color w:val="000000"/>
          <w:sz w:val="24"/>
          <w:szCs w:val="24"/>
          <w:lang w:eastAsia="ro-RO" w:bidi="ro-RO"/>
        </w:rPr>
        <w:t>î</w:t>
      </w:r>
      <w:r w:rsidRPr="00546737">
        <w:rPr>
          <w:rFonts w:ascii="Calibri" w:eastAsia="Microsoft Sans Serif" w:hAnsi="Calibri" w:cs="Calibri"/>
          <w:color w:val="000000"/>
          <w:sz w:val="24"/>
          <w:szCs w:val="24"/>
          <w:lang w:eastAsia="ro-RO" w:bidi="ro-RO"/>
        </w:rPr>
        <w:t>n suspensie (</w:t>
      </w:r>
      <w:proofErr w:type="spellStart"/>
      <w:r w:rsidRPr="00546737">
        <w:rPr>
          <w:rFonts w:ascii="Calibri" w:eastAsia="Microsoft Sans Serif" w:hAnsi="Calibri" w:cs="Calibri"/>
          <w:color w:val="000000"/>
          <w:sz w:val="24"/>
          <w:szCs w:val="24"/>
          <w:lang w:eastAsia="ro-RO" w:bidi="ro-RO"/>
        </w:rPr>
        <w:t>B</w:t>
      </w:r>
      <w:r w:rsidRPr="00546737">
        <w:rPr>
          <w:rFonts w:ascii="Calibri" w:eastAsia="Microsoft Sans Serif" w:hAnsi="Calibri" w:cs="Calibri"/>
          <w:color w:val="000000"/>
          <w:sz w:val="24"/>
          <w:szCs w:val="24"/>
          <w:vertAlign w:val="subscript"/>
          <w:lang w:eastAsia="ro-RO" w:bidi="ro-RO"/>
        </w:rPr>
        <w:t>v</w:t>
      </w:r>
      <w:proofErr w:type="spellEnd"/>
      <w:r w:rsidRPr="00546737">
        <w:rPr>
          <w:rFonts w:ascii="Calibri" w:eastAsia="Microsoft Sans Serif" w:hAnsi="Calibri" w:cs="Calibri"/>
          <w:color w:val="000000"/>
          <w:sz w:val="24"/>
          <w:szCs w:val="24"/>
          <w:lang w:eastAsia="ro-RO" w:bidi="ro-RO"/>
        </w:rPr>
        <w:t xml:space="preserve"> ≤ 0, 4 kg/m</w:t>
      </w:r>
      <w:r w:rsidRPr="00546737">
        <w:rPr>
          <w:rFonts w:ascii="Calibri" w:eastAsia="Microsoft Sans Serif" w:hAnsi="Calibri" w:cs="Calibri"/>
          <w:color w:val="000000"/>
          <w:sz w:val="24"/>
          <w:szCs w:val="24"/>
          <w:vertAlign w:val="superscript"/>
          <w:lang w:eastAsia="ro-RO" w:bidi="ro-RO"/>
        </w:rPr>
        <w:t>3.</w:t>
      </w:r>
      <w:r w:rsidRPr="00546737">
        <w:rPr>
          <w:rFonts w:ascii="Calibri" w:eastAsia="Microsoft Sans Serif" w:hAnsi="Calibri" w:cs="Calibri"/>
          <w:color w:val="000000"/>
          <w:sz w:val="24"/>
          <w:szCs w:val="24"/>
          <w:lang w:eastAsia="ro-RO" w:bidi="ro-RO"/>
        </w:rPr>
        <w:t xml:space="preserve">zi, </w:t>
      </w:r>
      <w:proofErr w:type="spellStart"/>
      <w:r w:rsidRPr="00546737">
        <w:rPr>
          <w:rFonts w:ascii="Calibri" w:eastAsia="Microsoft Sans Serif" w:hAnsi="Calibri" w:cs="Calibri"/>
          <w:color w:val="000000"/>
          <w:sz w:val="24"/>
          <w:szCs w:val="24"/>
          <w:lang w:eastAsia="ro-RO" w:bidi="ro-RO"/>
        </w:rPr>
        <w:t>B</w:t>
      </w:r>
      <w:r w:rsidRPr="00546737">
        <w:rPr>
          <w:rFonts w:ascii="Calibri" w:eastAsia="Microsoft Sans Serif" w:hAnsi="Calibri" w:cs="Calibri"/>
          <w:color w:val="000000"/>
          <w:sz w:val="24"/>
          <w:szCs w:val="24"/>
          <w:vertAlign w:val="subscript"/>
          <w:lang w:eastAsia="ro-RO" w:bidi="ro-RO"/>
        </w:rPr>
        <w:t>x</w:t>
      </w:r>
      <w:proofErr w:type="spellEnd"/>
      <w:r w:rsidRPr="00546737">
        <w:rPr>
          <w:rFonts w:ascii="Calibri" w:eastAsia="Microsoft Sans Serif" w:hAnsi="Calibri" w:cs="Calibri"/>
          <w:color w:val="000000"/>
          <w:sz w:val="24"/>
          <w:szCs w:val="24"/>
          <w:lang w:eastAsia="ro-RO" w:bidi="ro-RO"/>
        </w:rPr>
        <w:t xml:space="preserve"> ≤ 0.08 kg/</w:t>
      </w:r>
      <w:proofErr w:type="spellStart"/>
      <w:r w:rsidRPr="00546737">
        <w:rPr>
          <w:rFonts w:ascii="Calibri" w:eastAsia="Microsoft Sans Serif" w:hAnsi="Calibri" w:cs="Calibri"/>
          <w:color w:val="000000"/>
          <w:sz w:val="24"/>
          <w:szCs w:val="24"/>
          <w:lang w:eastAsia="ro-RO" w:bidi="ro-RO"/>
        </w:rPr>
        <w:t>kg</w:t>
      </w:r>
      <w:r w:rsidRPr="00546737">
        <w:rPr>
          <w:rFonts w:ascii="Calibri" w:eastAsia="Microsoft Sans Serif" w:hAnsi="Calibri" w:cs="Calibri"/>
          <w:color w:val="000000"/>
          <w:sz w:val="24"/>
          <w:szCs w:val="24"/>
          <w:vertAlign w:val="superscript"/>
          <w:lang w:eastAsia="ro-RO" w:bidi="ro-RO"/>
        </w:rPr>
        <w:t>.</w:t>
      </w:r>
      <w:r w:rsidRPr="00546737">
        <w:rPr>
          <w:rFonts w:ascii="Calibri" w:eastAsia="Microsoft Sans Serif" w:hAnsi="Calibri" w:cs="Calibri"/>
          <w:color w:val="000000"/>
          <w:sz w:val="24"/>
          <w:szCs w:val="24"/>
          <w:lang w:eastAsia="ro-RO" w:bidi="ro-RO"/>
        </w:rPr>
        <w:t>zi</w:t>
      </w:r>
      <w:proofErr w:type="spellEnd"/>
      <w:r w:rsidRPr="00546737">
        <w:rPr>
          <w:rFonts w:ascii="Calibri" w:eastAsia="Microsoft Sans Serif" w:hAnsi="Calibri" w:cs="Calibri"/>
          <w:color w:val="000000"/>
          <w:sz w:val="24"/>
          <w:szCs w:val="24"/>
          <w:lang w:eastAsia="ro-RO" w:bidi="ro-RO"/>
        </w:rPr>
        <w:t>), cu denitrificare si recircularea biomasei din decantorul secundar</w:t>
      </w:r>
      <w:r w:rsidR="0013648C" w:rsidRPr="00546737">
        <w:rPr>
          <w:rFonts w:ascii="Calibri" w:eastAsia="Microsoft Sans Serif" w:hAnsi="Calibri" w:cs="Calibri"/>
          <w:color w:val="000000"/>
          <w:sz w:val="24"/>
          <w:szCs w:val="24"/>
          <w:lang w:eastAsia="ro-RO" w:bidi="ro-RO"/>
        </w:rPr>
        <w:t xml:space="preserve">. Nămolul generat va fi </w:t>
      </w:r>
      <w:r w:rsidRPr="00546737">
        <w:rPr>
          <w:rFonts w:ascii="Calibri" w:eastAsia="Microsoft Sans Serif" w:hAnsi="Calibri" w:cs="Calibri"/>
          <w:color w:val="000000"/>
          <w:sz w:val="24"/>
          <w:szCs w:val="24"/>
          <w:lang w:eastAsia="ro-RO" w:bidi="ro-RO"/>
        </w:rPr>
        <w:t>stabiliza</w:t>
      </w:r>
      <w:r w:rsidR="0013648C" w:rsidRPr="00546737">
        <w:rPr>
          <w:rFonts w:ascii="Calibri" w:eastAsia="Microsoft Sans Serif" w:hAnsi="Calibri" w:cs="Calibri"/>
          <w:color w:val="000000"/>
          <w:sz w:val="24"/>
          <w:szCs w:val="24"/>
          <w:lang w:eastAsia="ro-RO" w:bidi="ro-RO"/>
        </w:rPr>
        <w:t xml:space="preserve">t </w:t>
      </w:r>
      <w:r w:rsidRPr="00546737">
        <w:rPr>
          <w:rFonts w:ascii="Calibri" w:eastAsia="Microsoft Sans Serif" w:hAnsi="Calibri" w:cs="Calibri"/>
          <w:color w:val="000000"/>
          <w:sz w:val="24"/>
          <w:szCs w:val="24"/>
          <w:lang w:eastAsia="ro-RO" w:bidi="ro-RO"/>
        </w:rPr>
        <w:t xml:space="preserve">aerob. </w:t>
      </w:r>
    </w:p>
    <w:p w14:paraId="2647E5E6" w14:textId="77777777" w:rsidR="00273B93" w:rsidRPr="00546737" w:rsidRDefault="00273B93" w:rsidP="00885726">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p>
    <w:p w14:paraId="7840FA7B" w14:textId="51CFF70B" w:rsidR="00F42139" w:rsidRPr="00546737" w:rsidRDefault="00F42139" w:rsidP="00F42139">
      <w:pPr>
        <w:pStyle w:val="Listparagraf"/>
        <w:widowControl w:val="0"/>
        <w:numPr>
          <w:ilvl w:val="0"/>
          <w:numId w:val="84"/>
        </w:numPr>
        <w:tabs>
          <w:tab w:val="left" w:pos="287"/>
        </w:tabs>
        <w:spacing w:line="276" w:lineRule="auto"/>
        <w:jc w:val="both"/>
        <w:rPr>
          <w:rFonts w:ascii="Calibri" w:eastAsia="Microsoft Sans Serif" w:hAnsi="Calibri" w:cs="Calibri"/>
          <w:i/>
          <w:iCs/>
          <w:color w:val="000000"/>
          <w:sz w:val="24"/>
          <w:szCs w:val="24"/>
          <w:lang w:eastAsia="ro-RO" w:bidi="ro-RO"/>
        </w:rPr>
      </w:pPr>
      <w:r w:rsidRPr="00546737">
        <w:rPr>
          <w:rFonts w:ascii="Calibri" w:eastAsia="Microsoft Sans Serif" w:hAnsi="Calibri" w:cs="Calibri"/>
          <w:i/>
          <w:iCs/>
          <w:color w:val="000000"/>
          <w:sz w:val="24"/>
          <w:szCs w:val="24"/>
          <w:lang w:eastAsia="ro-RO" w:bidi="ro-RO"/>
        </w:rPr>
        <w:t xml:space="preserve">Componentele </w:t>
      </w:r>
      <w:r w:rsidR="00273B93" w:rsidRPr="00546737">
        <w:rPr>
          <w:rFonts w:ascii="Calibri" w:eastAsia="Microsoft Sans Serif" w:hAnsi="Calibri" w:cs="Calibri"/>
          <w:i/>
          <w:iCs/>
          <w:color w:val="000000"/>
          <w:sz w:val="24"/>
          <w:szCs w:val="24"/>
          <w:lang w:eastAsia="ro-RO" w:bidi="ro-RO"/>
        </w:rPr>
        <w:t>stației</w:t>
      </w:r>
      <w:r w:rsidRPr="00546737">
        <w:rPr>
          <w:rFonts w:ascii="Calibri" w:eastAsia="Microsoft Sans Serif" w:hAnsi="Calibri" w:cs="Calibri"/>
          <w:i/>
          <w:iCs/>
          <w:color w:val="000000"/>
          <w:sz w:val="24"/>
          <w:szCs w:val="24"/>
          <w:lang w:eastAsia="ro-RO" w:bidi="ro-RO"/>
        </w:rPr>
        <w:t xml:space="preserve"> de epurare</w:t>
      </w:r>
    </w:p>
    <w:p w14:paraId="6FD62BC1" w14:textId="77777777" w:rsidR="00F42139" w:rsidRPr="00546737" w:rsidRDefault="00F42139" w:rsidP="00F42139">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Tehnologia stațiilor de epurare concentrează toate etapele epurării într-o singură unitate compactă formată din:</w:t>
      </w:r>
    </w:p>
    <w:p w14:paraId="06597AAF" w14:textId="77777777" w:rsidR="00F42139" w:rsidRPr="00546737" w:rsidRDefault="00F42139" w:rsidP="00F42139">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w:t>
      </w:r>
      <w:r w:rsidRPr="00546737">
        <w:rPr>
          <w:rFonts w:ascii="Calibri" w:eastAsia="Microsoft Sans Serif" w:hAnsi="Calibri" w:cs="Calibri"/>
          <w:color w:val="000000"/>
          <w:sz w:val="24"/>
          <w:szCs w:val="24"/>
          <w:lang w:eastAsia="ro-RO" w:bidi="ro-RO"/>
        </w:rPr>
        <w:tab/>
        <w:t>Pre-epurare mecanică fină;</w:t>
      </w:r>
    </w:p>
    <w:p w14:paraId="31C450E2" w14:textId="77777777" w:rsidR="00F42139" w:rsidRPr="00546737" w:rsidRDefault="00F42139" w:rsidP="00F42139">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w:t>
      </w:r>
      <w:r w:rsidRPr="00546737">
        <w:rPr>
          <w:rFonts w:ascii="Calibri" w:eastAsia="Microsoft Sans Serif" w:hAnsi="Calibri" w:cs="Calibri"/>
          <w:color w:val="000000"/>
          <w:sz w:val="24"/>
          <w:szCs w:val="24"/>
          <w:lang w:eastAsia="ro-RO" w:bidi="ro-RO"/>
        </w:rPr>
        <w:tab/>
        <w:t>Epurarea biologică cu denitrificare frontală si recirculare;</w:t>
      </w:r>
    </w:p>
    <w:p w14:paraId="535FC89D" w14:textId="77777777" w:rsidR="00F42139" w:rsidRPr="00546737" w:rsidRDefault="00F42139" w:rsidP="00F42139">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w:t>
      </w:r>
      <w:r w:rsidRPr="00546737">
        <w:rPr>
          <w:rFonts w:ascii="Calibri" w:eastAsia="Microsoft Sans Serif" w:hAnsi="Calibri" w:cs="Calibri"/>
          <w:color w:val="000000"/>
          <w:sz w:val="24"/>
          <w:szCs w:val="24"/>
          <w:lang w:eastAsia="ro-RO" w:bidi="ro-RO"/>
        </w:rPr>
        <w:tab/>
        <w:t>Nitrificarea si stabilizarea nămolului;</w:t>
      </w:r>
    </w:p>
    <w:p w14:paraId="1CA01910" w14:textId="77777777" w:rsidR="00F42139" w:rsidRPr="00546737" w:rsidRDefault="00F42139" w:rsidP="00F42139">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w:t>
      </w:r>
      <w:r w:rsidRPr="00546737">
        <w:rPr>
          <w:rFonts w:ascii="Calibri" w:eastAsia="Microsoft Sans Serif" w:hAnsi="Calibri" w:cs="Calibri"/>
          <w:color w:val="000000"/>
          <w:sz w:val="24"/>
          <w:szCs w:val="24"/>
          <w:lang w:eastAsia="ro-RO" w:bidi="ro-RO"/>
        </w:rPr>
        <w:tab/>
        <w:t>Decantare secundară;</w:t>
      </w:r>
    </w:p>
    <w:p w14:paraId="44EE2F1D" w14:textId="77777777" w:rsidR="00F42139" w:rsidRPr="00546737" w:rsidRDefault="00F42139" w:rsidP="00F42139">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w:t>
      </w:r>
      <w:r w:rsidRPr="00546737">
        <w:rPr>
          <w:rFonts w:ascii="Calibri" w:eastAsia="Microsoft Sans Serif" w:hAnsi="Calibri" w:cs="Calibri"/>
          <w:color w:val="000000"/>
          <w:sz w:val="24"/>
          <w:szCs w:val="24"/>
          <w:lang w:eastAsia="ro-RO" w:bidi="ro-RO"/>
        </w:rPr>
        <w:tab/>
        <w:t>Deshidratarea nămolului;</w:t>
      </w:r>
    </w:p>
    <w:p w14:paraId="00923D23" w14:textId="77777777" w:rsidR="00F42139" w:rsidRPr="00546737" w:rsidRDefault="00F42139" w:rsidP="00F42139">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w:t>
      </w:r>
      <w:r w:rsidRPr="00546737">
        <w:rPr>
          <w:rFonts w:ascii="Calibri" w:eastAsia="Microsoft Sans Serif" w:hAnsi="Calibri" w:cs="Calibri"/>
          <w:color w:val="000000"/>
          <w:sz w:val="24"/>
          <w:szCs w:val="24"/>
          <w:lang w:eastAsia="ro-RO" w:bidi="ro-RO"/>
        </w:rPr>
        <w:tab/>
        <w:t>Măsurarea debitului influent/efluent;</w:t>
      </w:r>
    </w:p>
    <w:p w14:paraId="054013C7" w14:textId="77777777" w:rsidR="00F42139" w:rsidRPr="00546737" w:rsidRDefault="00F42139" w:rsidP="00F42139">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w:t>
      </w:r>
      <w:r w:rsidRPr="00546737">
        <w:rPr>
          <w:rFonts w:ascii="Calibri" w:eastAsia="Microsoft Sans Serif" w:hAnsi="Calibri" w:cs="Calibri"/>
          <w:color w:val="000000"/>
          <w:sz w:val="24"/>
          <w:szCs w:val="24"/>
          <w:lang w:eastAsia="ro-RO" w:bidi="ro-RO"/>
        </w:rPr>
        <w:tab/>
        <w:t>Dezinfecție efluent.</w:t>
      </w:r>
    </w:p>
    <w:p w14:paraId="1FBEDD6A" w14:textId="62912BAC" w:rsidR="00F42139" w:rsidRPr="00546737" w:rsidRDefault="00F42139" w:rsidP="00F42139">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w:t>
      </w:r>
      <w:r w:rsidRPr="00546737">
        <w:rPr>
          <w:rFonts w:ascii="Calibri" w:eastAsia="Microsoft Sans Serif" w:hAnsi="Calibri" w:cs="Calibri"/>
          <w:color w:val="000000"/>
          <w:sz w:val="24"/>
          <w:szCs w:val="24"/>
          <w:lang w:eastAsia="ro-RO" w:bidi="ro-RO"/>
        </w:rPr>
        <w:tab/>
        <w:t>Stație de pompare efluent</w:t>
      </w:r>
    </w:p>
    <w:p w14:paraId="2547BEA2" w14:textId="4803C856" w:rsidR="00F42139" w:rsidRPr="00546737" w:rsidRDefault="00F42139" w:rsidP="00F42139">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Stația de epurare va putea funcționa în parametri chiar si când încărcările apei uzate sunt de numai 30% din capacitatea proiectat</w:t>
      </w:r>
      <w:r w:rsidR="00273B93">
        <w:rPr>
          <w:rFonts w:ascii="Calibri" w:eastAsia="Microsoft Sans Serif" w:hAnsi="Calibri" w:cs="Calibri"/>
          <w:color w:val="000000"/>
          <w:sz w:val="24"/>
          <w:szCs w:val="24"/>
          <w:lang w:eastAsia="ro-RO" w:bidi="ro-RO"/>
        </w:rPr>
        <w:t>ă</w:t>
      </w:r>
      <w:r w:rsidRPr="00546737">
        <w:rPr>
          <w:rFonts w:ascii="Calibri" w:eastAsia="Microsoft Sans Serif" w:hAnsi="Calibri" w:cs="Calibri"/>
          <w:color w:val="000000"/>
          <w:sz w:val="24"/>
          <w:szCs w:val="24"/>
          <w:lang w:eastAsia="ro-RO" w:bidi="ro-RO"/>
        </w:rPr>
        <w:t xml:space="preserve">, </w:t>
      </w:r>
      <w:r w:rsidR="0013648C" w:rsidRPr="00546737">
        <w:rPr>
          <w:rFonts w:ascii="Calibri" w:eastAsia="Microsoft Sans Serif" w:hAnsi="Calibri" w:cs="Calibri"/>
          <w:color w:val="000000"/>
          <w:sz w:val="24"/>
          <w:szCs w:val="24"/>
          <w:lang w:eastAsia="ro-RO" w:bidi="ro-RO"/>
        </w:rPr>
        <w:t>î</w:t>
      </w:r>
      <w:r w:rsidRPr="00546737">
        <w:rPr>
          <w:rFonts w:ascii="Calibri" w:eastAsia="Microsoft Sans Serif" w:hAnsi="Calibri" w:cs="Calibri"/>
          <w:color w:val="000000"/>
          <w:sz w:val="24"/>
          <w:szCs w:val="24"/>
          <w:lang w:eastAsia="ro-RO" w:bidi="ro-RO"/>
        </w:rPr>
        <w:t>n condițiile in care concentrația nămolului din sistem s</w:t>
      </w:r>
      <w:r w:rsidR="0013648C" w:rsidRPr="00546737">
        <w:rPr>
          <w:rFonts w:ascii="Calibri" w:eastAsia="Microsoft Sans Serif" w:hAnsi="Calibri" w:cs="Calibri"/>
          <w:color w:val="000000"/>
          <w:sz w:val="24"/>
          <w:szCs w:val="24"/>
          <w:lang w:eastAsia="ro-RO" w:bidi="ro-RO"/>
        </w:rPr>
        <w:t xml:space="preserve">ă </w:t>
      </w:r>
      <w:r w:rsidRPr="00546737">
        <w:rPr>
          <w:rFonts w:ascii="Calibri" w:eastAsia="Microsoft Sans Serif" w:hAnsi="Calibri" w:cs="Calibri"/>
          <w:color w:val="000000"/>
          <w:sz w:val="24"/>
          <w:szCs w:val="24"/>
          <w:lang w:eastAsia="ro-RO" w:bidi="ro-RO"/>
        </w:rPr>
        <w:t xml:space="preserve">se încadreze </w:t>
      </w:r>
      <w:r w:rsidR="0013648C" w:rsidRPr="00546737">
        <w:rPr>
          <w:rFonts w:ascii="Calibri" w:eastAsia="Microsoft Sans Serif" w:hAnsi="Calibri" w:cs="Calibri"/>
          <w:color w:val="000000"/>
          <w:sz w:val="24"/>
          <w:szCs w:val="24"/>
          <w:lang w:eastAsia="ro-RO" w:bidi="ro-RO"/>
        </w:rPr>
        <w:t>î</w:t>
      </w:r>
      <w:r w:rsidRPr="00546737">
        <w:rPr>
          <w:rFonts w:ascii="Calibri" w:eastAsia="Microsoft Sans Serif" w:hAnsi="Calibri" w:cs="Calibri"/>
          <w:color w:val="000000"/>
          <w:sz w:val="24"/>
          <w:szCs w:val="24"/>
          <w:lang w:eastAsia="ro-RO" w:bidi="ro-RO"/>
        </w:rPr>
        <w:t>n intervalul 40%-60%.</w:t>
      </w:r>
    </w:p>
    <w:p w14:paraId="417BE7E5" w14:textId="77777777" w:rsidR="0013648C" w:rsidRPr="00546737" w:rsidRDefault="00F42139" w:rsidP="00F42139">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 xml:space="preserve">Parametrii apei </w:t>
      </w:r>
      <w:r w:rsidR="0013648C" w:rsidRPr="00546737">
        <w:rPr>
          <w:rFonts w:ascii="Calibri" w:eastAsia="Microsoft Sans Serif" w:hAnsi="Calibri" w:cs="Calibri"/>
          <w:color w:val="000000"/>
          <w:sz w:val="24"/>
          <w:szCs w:val="24"/>
          <w:lang w:eastAsia="ro-RO" w:bidi="ro-RO"/>
        </w:rPr>
        <w:t xml:space="preserve">epurate: </w:t>
      </w:r>
    </w:p>
    <w:p w14:paraId="1E024234" w14:textId="77777777" w:rsidR="0013648C" w:rsidRPr="00546737" w:rsidRDefault="00F42139" w:rsidP="0013648C">
      <w:pPr>
        <w:pStyle w:val="Listparagraf"/>
        <w:widowControl w:val="0"/>
        <w:numPr>
          <w:ilvl w:val="0"/>
          <w:numId w:val="89"/>
        </w:numPr>
        <w:tabs>
          <w:tab w:val="left" w:pos="287"/>
        </w:tabs>
        <w:spacing w:line="276" w:lineRule="auto"/>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gradul mediu de epurare de 90 – 95 %</w:t>
      </w:r>
      <w:r w:rsidR="0013648C" w:rsidRPr="00546737">
        <w:rPr>
          <w:rFonts w:ascii="Calibri" w:eastAsia="Microsoft Sans Serif" w:hAnsi="Calibri" w:cs="Calibri"/>
          <w:color w:val="000000"/>
          <w:sz w:val="24"/>
          <w:szCs w:val="24"/>
          <w:lang w:eastAsia="ro-RO" w:bidi="ro-RO"/>
        </w:rPr>
        <w:t>;</w:t>
      </w:r>
    </w:p>
    <w:p w14:paraId="4C691ADA" w14:textId="57B28268" w:rsidR="00F42139" w:rsidRPr="00546737" w:rsidRDefault="00F42139" w:rsidP="0013648C">
      <w:pPr>
        <w:pStyle w:val="Listparagraf"/>
        <w:widowControl w:val="0"/>
        <w:numPr>
          <w:ilvl w:val="0"/>
          <w:numId w:val="89"/>
        </w:numPr>
        <w:tabs>
          <w:tab w:val="left" w:pos="287"/>
        </w:tabs>
        <w:spacing w:line="276" w:lineRule="auto"/>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gradul minim de epurare de 85 %:</w:t>
      </w:r>
    </w:p>
    <w:p w14:paraId="7737FA67" w14:textId="4883C031" w:rsidR="00F42139" w:rsidRPr="00546737" w:rsidRDefault="00F42139" w:rsidP="00F42139">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CBO</w:t>
      </w:r>
      <w:r w:rsidRPr="003E19BE">
        <w:rPr>
          <w:rFonts w:ascii="Calibri" w:eastAsia="Microsoft Sans Serif" w:hAnsi="Calibri" w:cs="Calibri"/>
          <w:color w:val="000000"/>
          <w:sz w:val="24"/>
          <w:szCs w:val="24"/>
          <w:vertAlign w:val="subscript"/>
          <w:lang w:eastAsia="ro-RO" w:bidi="ro-RO"/>
        </w:rPr>
        <w:t>5</w:t>
      </w:r>
      <w:r w:rsidRPr="00546737">
        <w:rPr>
          <w:rFonts w:ascii="Calibri" w:eastAsia="Microsoft Sans Serif" w:hAnsi="Calibri" w:cs="Calibri"/>
          <w:color w:val="000000"/>
          <w:sz w:val="24"/>
          <w:szCs w:val="24"/>
          <w:lang w:eastAsia="ro-RO" w:bidi="ro-RO"/>
        </w:rPr>
        <w:tab/>
      </w:r>
      <w:r w:rsidRPr="00546737">
        <w:rPr>
          <w:rFonts w:ascii="Calibri" w:eastAsia="Microsoft Sans Serif" w:hAnsi="Calibri" w:cs="Calibri"/>
          <w:color w:val="000000"/>
          <w:sz w:val="24"/>
          <w:szCs w:val="24"/>
          <w:lang w:eastAsia="ro-RO" w:bidi="ro-RO"/>
        </w:rPr>
        <w:tab/>
      </w:r>
      <w:r w:rsidR="003E19BE">
        <w:rPr>
          <w:rFonts w:ascii="Calibri" w:eastAsia="Microsoft Sans Serif" w:hAnsi="Calibri" w:cs="Calibri"/>
          <w:color w:val="000000"/>
          <w:sz w:val="24"/>
          <w:szCs w:val="24"/>
          <w:lang w:eastAsia="ro-RO" w:bidi="ro-RO"/>
        </w:rPr>
        <w:t xml:space="preserve">  </w:t>
      </w:r>
      <w:r w:rsidRPr="00546737">
        <w:rPr>
          <w:rFonts w:ascii="Calibri" w:eastAsia="Microsoft Sans Serif" w:hAnsi="Calibri" w:cs="Calibri"/>
          <w:color w:val="000000"/>
          <w:sz w:val="24"/>
          <w:szCs w:val="24"/>
          <w:lang w:eastAsia="ro-RO" w:bidi="ro-RO"/>
        </w:rPr>
        <w:t>25 mg</w:t>
      </w:r>
      <w:r w:rsidRPr="00546737">
        <w:rPr>
          <w:rFonts w:ascii="Calibri" w:eastAsia="Microsoft Sans Serif" w:hAnsi="Calibri" w:cs="Calibri"/>
          <w:color w:val="000000"/>
          <w:sz w:val="24"/>
          <w:szCs w:val="24"/>
          <w:vertAlign w:val="superscript"/>
          <w:lang w:eastAsia="ro-RO" w:bidi="ro-RO"/>
        </w:rPr>
        <w:t>.</w:t>
      </w:r>
      <w:r w:rsidRPr="00546737">
        <w:rPr>
          <w:rFonts w:ascii="Calibri" w:eastAsia="Microsoft Sans Serif" w:hAnsi="Calibri" w:cs="Calibri"/>
          <w:color w:val="000000"/>
          <w:sz w:val="24"/>
          <w:szCs w:val="24"/>
          <w:lang w:eastAsia="ro-RO" w:bidi="ro-RO"/>
        </w:rPr>
        <w:t>l</w:t>
      </w:r>
      <w:r w:rsidRPr="00546737">
        <w:rPr>
          <w:rFonts w:ascii="Calibri" w:eastAsia="Microsoft Sans Serif" w:hAnsi="Calibri" w:cs="Calibri"/>
          <w:color w:val="000000"/>
          <w:sz w:val="24"/>
          <w:szCs w:val="24"/>
          <w:vertAlign w:val="superscript"/>
          <w:lang w:eastAsia="ro-RO" w:bidi="ro-RO"/>
        </w:rPr>
        <w:t>-1</w:t>
      </w:r>
    </w:p>
    <w:p w14:paraId="398E401F" w14:textId="64439A23" w:rsidR="00F42139" w:rsidRPr="00546737" w:rsidRDefault="00F42139" w:rsidP="00F42139">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proofErr w:type="spellStart"/>
      <w:r w:rsidRPr="00546737">
        <w:rPr>
          <w:rFonts w:ascii="Calibri" w:eastAsia="Microsoft Sans Serif" w:hAnsi="Calibri" w:cs="Calibri"/>
          <w:color w:val="000000"/>
          <w:sz w:val="24"/>
          <w:szCs w:val="24"/>
          <w:lang w:eastAsia="ro-RO" w:bidi="ro-RO"/>
        </w:rPr>
        <w:t>CCO</w:t>
      </w:r>
      <w:r w:rsidRPr="00546737">
        <w:rPr>
          <w:rFonts w:ascii="Calibri" w:eastAsia="Microsoft Sans Serif" w:hAnsi="Calibri" w:cs="Calibri"/>
          <w:color w:val="000000"/>
          <w:sz w:val="24"/>
          <w:szCs w:val="24"/>
          <w:vertAlign w:val="subscript"/>
          <w:lang w:eastAsia="ro-RO" w:bidi="ro-RO"/>
        </w:rPr>
        <w:t>Cr</w:t>
      </w:r>
      <w:proofErr w:type="spellEnd"/>
      <w:r w:rsidRPr="00546737">
        <w:rPr>
          <w:rFonts w:ascii="Calibri" w:eastAsia="Microsoft Sans Serif" w:hAnsi="Calibri" w:cs="Calibri"/>
          <w:color w:val="000000"/>
          <w:sz w:val="24"/>
          <w:szCs w:val="24"/>
          <w:lang w:eastAsia="ro-RO" w:bidi="ro-RO"/>
        </w:rPr>
        <w:tab/>
      </w:r>
      <w:r w:rsidRPr="00546737">
        <w:rPr>
          <w:rFonts w:ascii="Calibri" w:eastAsia="Microsoft Sans Serif" w:hAnsi="Calibri" w:cs="Calibri"/>
          <w:color w:val="000000"/>
          <w:sz w:val="24"/>
          <w:szCs w:val="24"/>
          <w:lang w:eastAsia="ro-RO" w:bidi="ro-RO"/>
        </w:rPr>
        <w:tab/>
      </w:r>
      <w:r w:rsidR="003E19BE">
        <w:rPr>
          <w:rFonts w:ascii="Calibri" w:eastAsia="Microsoft Sans Serif" w:hAnsi="Calibri" w:cs="Calibri"/>
          <w:color w:val="000000"/>
          <w:sz w:val="24"/>
          <w:szCs w:val="24"/>
          <w:lang w:eastAsia="ro-RO" w:bidi="ro-RO"/>
        </w:rPr>
        <w:t xml:space="preserve">  </w:t>
      </w:r>
      <w:r w:rsidRPr="00546737">
        <w:rPr>
          <w:rFonts w:ascii="Calibri" w:eastAsia="Microsoft Sans Serif" w:hAnsi="Calibri" w:cs="Calibri"/>
          <w:color w:val="000000"/>
          <w:sz w:val="24"/>
          <w:szCs w:val="24"/>
          <w:lang w:eastAsia="ro-RO" w:bidi="ro-RO"/>
        </w:rPr>
        <w:t>125 mg</w:t>
      </w:r>
      <w:r w:rsidRPr="00546737">
        <w:rPr>
          <w:rFonts w:ascii="Calibri" w:eastAsia="Microsoft Sans Serif" w:hAnsi="Calibri" w:cs="Calibri"/>
          <w:color w:val="000000"/>
          <w:sz w:val="24"/>
          <w:szCs w:val="24"/>
          <w:vertAlign w:val="superscript"/>
          <w:lang w:eastAsia="ro-RO" w:bidi="ro-RO"/>
        </w:rPr>
        <w:t>.</w:t>
      </w:r>
      <w:r w:rsidRPr="00546737">
        <w:rPr>
          <w:rFonts w:ascii="Calibri" w:eastAsia="Microsoft Sans Serif" w:hAnsi="Calibri" w:cs="Calibri"/>
          <w:color w:val="000000"/>
          <w:sz w:val="24"/>
          <w:szCs w:val="24"/>
          <w:lang w:eastAsia="ro-RO" w:bidi="ro-RO"/>
        </w:rPr>
        <w:t>l</w:t>
      </w:r>
      <w:r w:rsidRPr="00546737">
        <w:rPr>
          <w:rFonts w:ascii="Calibri" w:eastAsia="Microsoft Sans Serif" w:hAnsi="Calibri" w:cs="Calibri"/>
          <w:color w:val="000000"/>
          <w:sz w:val="24"/>
          <w:szCs w:val="24"/>
          <w:vertAlign w:val="superscript"/>
          <w:lang w:eastAsia="ro-RO" w:bidi="ro-RO"/>
        </w:rPr>
        <w:t>-1</w:t>
      </w:r>
    </w:p>
    <w:p w14:paraId="213EC519" w14:textId="77777777" w:rsidR="00F42139" w:rsidRPr="00546737" w:rsidRDefault="00F42139" w:rsidP="00F42139">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Suspensii</w:t>
      </w:r>
      <w:r w:rsidRPr="00546737">
        <w:rPr>
          <w:rFonts w:ascii="Calibri" w:eastAsia="Microsoft Sans Serif" w:hAnsi="Calibri" w:cs="Calibri"/>
          <w:color w:val="000000"/>
          <w:sz w:val="24"/>
          <w:szCs w:val="24"/>
          <w:lang w:eastAsia="ro-RO" w:bidi="ro-RO"/>
        </w:rPr>
        <w:tab/>
        <w:t xml:space="preserve">   35 mg</w:t>
      </w:r>
      <w:r w:rsidRPr="00546737">
        <w:rPr>
          <w:rFonts w:ascii="Calibri" w:eastAsia="Microsoft Sans Serif" w:hAnsi="Calibri" w:cs="Calibri"/>
          <w:color w:val="000000"/>
          <w:sz w:val="24"/>
          <w:szCs w:val="24"/>
          <w:vertAlign w:val="superscript"/>
          <w:lang w:eastAsia="ro-RO" w:bidi="ro-RO"/>
        </w:rPr>
        <w:t>.</w:t>
      </w:r>
      <w:r w:rsidRPr="00546737">
        <w:rPr>
          <w:rFonts w:ascii="Calibri" w:eastAsia="Microsoft Sans Serif" w:hAnsi="Calibri" w:cs="Calibri"/>
          <w:color w:val="000000"/>
          <w:sz w:val="24"/>
          <w:szCs w:val="24"/>
          <w:lang w:eastAsia="ro-RO" w:bidi="ro-RO"/>
        </w:rPr>
        <w:t>l</w:t>
      </w:r>
      <w:r w:rsidRPr="00546737">
        <w:rPr>
          <w:rFonts w:ascii="Calibri" w:eastAsia="Microsoft Sans Serif" w:hAnsi="Calibri" w:cs="Calibri"/>
          <w:color w:val="000000"/>
          <w:sz w:val="24"/>
          <w:szCs w:val="24"/>
          <w:vertAlign w:val="superscript"/>
          <w:lang w:eastAsia="ro-RO" w:bidi="ro-RO"/>
        </w:rPr>
        <w:t>-1</w:t>
      </w:r>
    </w:p>
    <w:p w14:paraId="001C0FC6" w14:textId="14172C1A" w:rsidR="00F42139" w:rsidRPr="00546737" w:rsidRDefault="00F42139" w:rsidP="00F42139">
      <w:pPr>
        <w:widowControl w:val="0"/>
        <w:tabs>
          <w:tab w:val="left" w:pos="287"/>
        </w:tabs>
        <w:spacing w:line="276" w:lineRule="auto"/>
        <w:ind w:firstLine="851"/>
        <w:jc w:val="both"/>
        <w:rPr>
          <w:rFonts w:ascii="Calibri" w:eastAsia="Microsoft Sans Serif" w:hAnsi="Calibri" w:cs="Calibri"/>
          <w:color w:val="000000"/>
          <w:sz w:val="24"/>
          <w:szCs w:val="24"/>
          <w:vertAlign w:val="superscript"/>
          <w:lang w:eastAsia="ro-RO" w:bidi="ro-RO"/>
        </w:rPr>
      </w:pPr>
      <w:r w:rsidRPr="00546737">
        <w:rPr>
          <w:rFonts w:ascii="Calibri" w:eastAsia="Microsoft Sans Serif" w:hAnsi="Calibri" w:cs="Calibri"/>
          <w:color w:val="000000"/>
          <w:sz w:val="24"/>
          <w:szCs w:val="24"/>
          <w:lang w:eastAsia="ro-RO" w:bidi="ro-RO"/>
        </w:rPr>
        <w:t>N-NH</w:t>
      </w:r>
      <w:r w:rsidRPr="00546737">
        <w:rPr>
          <w:rFonts w:ascii="Calibri" w:eastAsia="Microsoft Sans Serif" w:hAnsi="Calibri" w:cs="Calibri"/>
          <w:color w:val="000000"/>
          <w:sz w:val="24"/>
          <w:szCs w:val="24"/>
          <w:vertAlign w:val="subscript"/>
          <w:lang w:eastAsia="ro-RO" w:bidi="ro-RO"/>
        </w:rPr>
        <w:t>4</w:t>
      </w:r>
      <w:r w:rsidRPr="00546737">
        <w:rPr>
          <w:rFonts w:ascii="Calibri" w:eastAsia="Microsoft Sans Serif" w:hAnsi="Calibri" w:cs="Calibri"/>
          <w:color w:val="000000"/>
          <w:sz w:val="24"/>
          <w:szCs w:val="24"/>
          <w:vertAlign w:val="superscript"/>
          <w:lang w:eastAsia="ro-RO" w:bidi="ro-RO"/>
        </w:rPr>
        <w:t>+</w:t>
      </w:r>
      <w:r w:rsidRPr="00546737">
        <w:rPr>
          <w:rFonts w:ascii="Calibri" w:eastAsia="Microsoft Sans Serif" w:hAnsi="Calibri" w:cs="Calibri"/>
          <w:color w:val="000000"/>
          <w:sz w:val="24"/>
          <w:szCs w:val="24"/>
          <w:lang w:eastAsia="ro-RO" w:bidi="ro-RO"/>
        </w:rPr>
        <w:tab/>
        <w:t xml:space="preserve">     3 mg</w:t>
      </w:r>
      <w:r w:rsidRPr="00546737">
        <w:rPr>
          <w:rFonts w:ascii="Calibri" w:eastAsia="Microsoft Sans Serif" w:hAnsi="Calibri" w:cs="Calibri"/>
          <w:color w:val="000000"/>
          <w:sz w:val="24"/>
          <w:szCs w:val="24"/>
          <w:vertAlign w:val="superscript"/>
          <w:lang w:eastAsia="ro-RO" w:bidi="ro-RO"/>
        </w:rPr>
        <w:t>.</w:t>
      </w:r>
      <w:r w:rsidRPr="00546737">
        <w:rPr>
          <w:rFonts w:ascii="Calibri" w:eastAsia="Microsoft Sans Serif" w:hAnsi="Calibri" w:cs="Calibri"/>
          <w:color w:val="000000"/>
          <w:sz w:val="24"/>
          <w:szCs w:val="24"/>
          <w:lang w:eastAsia="ro-RO" w:bidi="ro-RO"/>
        </w:rPr>
        <w:t>l</w:t>
      </w:r>
      <w:r w:rsidRPr="00546737">
        <w:rPr>
          <w:rFonts w:ascii="Calibri" w:eastAsia="Microsoft Sans Serif" w:hAnsi="Calibri" w:cs="Calibri"/>
          <w:color w:val="000000"/>
          <w:sz w:val="24"/>
          <w:szCs w:val="24"/>
          <w:vertAlign w:val="superscript"/>
          <w:lang w:eastAsia="ro-RO" w:bidi="ro-RO"/>
        </w:rPr>
        <w:t>-1</w:t>
      </w:r>
    </w:p>
    <w:p w14:paraId="0F3119A1" w14:textId="77777777" w:rsidR="006B634E" w:rsidRDefault="006B634E" w:rsidP="00F42139">
      <w:pPr>
        <w:pStyle w:val="NormalWeb"/>
        <w:spacing w:before="0" w:beforeAutospacing="0" w:after="0" w:afterAutospacing="0" w:line="276" w:lineRule="auto"/>
        <w:jc w:val="both"/>
        <w:rPr>
          <w:rFonts w:ascii="Calibri" w:hAnsi="Calibri" w:cs="Calibri"/>
          <w:color w:val="000000" w:themeColor="text1"/>
          <w:sz w:val="24"/>
          <w:szCs w:val="24"/>
          <w:lang w:eastAsia="x-none"/>
        </w:rPr>
      </w:pPr>
    </w:p>
    <w:p w14:paraId="41A89BBA" w14:textId="77777777" w:rsidR="009A4F72" w:rsidRDefault="009A4F72" w:rsidP="00F42139">
      <w:pPr>
        <w:pStyle w:val="NormalWeb"/>
        <w:spacing w:before="0" w:beforeAutospacing="0" w:after="0" w:afterAutospacing="0" w:line="276" w:lineRule="auto"/>
        <w:jc w:val="both"/>
        <w:rPr>
          <w:rFonts w:ascii="Calibri" w:hAnsi="Calibri" w:cs="Calibri"/>
          <w:color w:val="000000" w:themeColor="text1"/>
          <w:sz w:val="24"/>
          <w:szCs w:val="24"/>
          <w:lang w:eastAsia="x-none"/>
        </w:rPr>
      </w:pPr>
    </w:p>
    <w:p w14:paraId="30AA3BC4" w14:textId="77777777" w:rsidR="009A4F72" w:rsidRDefault="009A4F72" w:rsidP="00F42139">
      <w:pPr>
        <w:pStyle w:val="NormalWeb"/>
        <w:spacing w:before="0" w:beforeAutospacing="0" w:after="0" w:afterAutospacing="0" w:line="276" w:lineRule="auto"/>
        <w:jc w:val="both"/>
        <w:rPr>
          <w:rFonts w:ascii="Calibri" w:hAnsi="Calibri" w:cs="Calibri"/>
          <w:color w:val="000000" w:themeColor="text1"/>
          <w:sz w:val="24"/>
          <w:szCs w:val="24"/>
          <w:lang w:eastAsia="x-none"/>
        </w:rPr>
      </w:pPr>
    </w:p>
    <w:p w14:paraId="35EEA365" w14:textId="77777777" w:rsidR="009A4F72" w:rsidRPr="00546737" w:rsidRDefault="009A4F72" w:rsidP="00F42139">
      <w:pPr>
        <w:pStyle w:val="NormalWeb"/>
        <w:spacing w:before="0" w:beforeAutospacing="0" w:after="0" w:afterAutospacing="0" w:line="276" w:lineRule="auto"/>
        <w:jc w:val="both"/>
        <w:rPr>
          <w:rFonts w:ascii="Calibri" w:hAnsi="Calibri" w:cs="Calibri"/>
          <w:color w:val="000000" w:themeColor="text1"/>
          <w:sz w:val="24"/>
          <w:szCs w:val="24"/>
          <w:lang w:eastAsia="x-none"/>
        </w:rPr>
      </w:pPr>
    </w:p>
    <w:p w14:paraId="79A62A1C" w14:textId="4624343D" w:rsidR="00273B93" w:rsidRDefault="0006188F" w:rsidP="009A4F72">
      <w:pPr>
        <w:pStyle w:val="Titlu2"/>
      </w:pPr>
      <w:bookmarkStart w:id="10" w:name="_Toc160663123"/>
      <w:r w:rsidRPr="00546737">
        <w:t>3</w:t>
      </w:r>
      <w:r w:rsidR="00D5523C" w:rsidRPr="00546737">
        <w:t>.2 Justificarea necesității proiectului</w:t>
      </w:r>
      <w:bookmarkEnd w:id="10"/>
    </w:p>
    <w:p w14:paraId="28AC127D" w14:textId="2F4B5FC7" w:rsidR="006304A7" w:rsidRPr="004718F0" w:rsidRDefault="006304A7" w:rsidP="004718F0">
      <w:pPr>
        <w:pStyle w:val="NormalWeb"/>
        <w:spacing w:before="0" w:beforeAutospacing="0" w:after="0" w:afterAutospacing="0"/>
        <w:ind w:firstLine="706"/>
        <w:jc w:val="both"/>
        <w:rPr>
          <w:rFonts w:ascii="Times New Roman" w:eastAsia="Times New Roman" w:hAnsi="Times New Roman" w:cs="Times New Roman"/>
          <w:sz w:val="24"/>
          <w:szCs w:val="24"/>
          <w:lang w:eastAsia="en-US"/>
        </w:rPr>
      </w:pPr>
      <w:r w:rsidRPr="00546737">
        <w:rPr>
          <w:rFonts w:ascii="Calibri" w:hAnsi="Calibri" w:cs="Calibri"/>
          <w:sz w:val="24"/>
          <w:szCs w:val="24"/>
        </w:rPr>
        <w:t>Existența unui sistem de alimentare cu apa potabilă în comună fără un sistem de colecta</w:t>
      </w:r>
      <w:r w:rsidRPr="004718F0">
        <w:rPr>
          <w:rFonts w:ascii="Calibri" w:hAnsi="Calibri" w:cs="Calibri"/>
          <w:sz w:val="24"/>
          <w:szCs w:val="24"/>
        </w:rPr>
        <w:t>re, transport si epurare al apelor uzate menajere reprezintă o deficiență majoră în asigurarea unui management sustenabil a</w:t>
      </w:r>
      <w:r w:rsidR="0013648C" w:rsidRPr="004718F0">
        <w:rPr>
          <w:rFonts w:ascii="Calibri" w:hAnsi="Calibri" w:cs="Calibri"/>
          <w:sz w:val="24"/>
          <w:szCs w:val="24"/>
        </w:rPr>
        <w:t>l</w:t>
      </w:r>
      <w:r w:rsidRPr="004718F0">
        <w:rPr>
          <w:rFonts w:ascii="Calibri" w:hAnsi="Calibri" w:cs="Calibri"/>
          <w:sz w:val="24"/>
          <w:szCs w:val="24"/>
        </w:rPr>
        <w:t xml:space="preserve"> apei la </w:t>
      </w:r>
      <w:r w:rsidR="0013648C" w:rsidRPr="004718F0">
        <w:rPr>
          <w:rFonts w:ascii="Calibri" w:hAnsi="Calibri" w:cs="Calibri"/>
          <w:sz w:val="24"/>
          <w:szCs w:val="24"/>
        </w:rPr>
        <w:t>n</w:t>
      </w:r>
      <w:r w:rsidRPr="004718F0">
        <w:rPr>
          <w:rFonts w:ascii="Calibri" w:hAnsi="Calibri" w:cs="Calibri"/>
          <w:sz w:val="24"/>
          <w:szCs w:val="24"/>
        </w:rPr>
        <w:t>ivelul comunei.</w:t>
      </w:r>
      <w:r w:rsidR="004718F0" w:rsidRPr="004718F0">
        <w:rPr>
          <w:rFonts w:ascii="Calibri" w:hAnsi="Calibri" w:cs="Calibri"/>
        </w:rPr>
        <w:t xml:space="preserve"> </w:t>
      </w:r>
      <w:r w:rsidR="004718F0" w:rsidRPr="004718F0">
        <w:rPr>
          <w:rFonts w:ascii="Calibri" w:eastAsia="Times New Roman" w:hAnsi="Calibri" w:cs="Calibri"/>
          <w:sz w:val="24"/>
          <w:szCs w:val="24"/>
          <w:lang w:eastAsia="en-US"/>
        </w:rPr>
        <w:t xml:space="preserve">Directiva Consiliului Europei 91/271/ CEE privind epurarea apelor uzate prevede ca “toate localitățile cu peste 2000 </w:t>
      </w:r>
      <w:proofErr w:type="spellStart"/>
      <w:r w:rsidR="004718F0" w:rsidRPr="004718F0">
        <w:rPr>
          <w:rFonts w:ascii="Calibri" w:eastAsia="Times New Roman" w:hAnsi="Calibri" w:cs="Calibri"/>
          <w:sz w:val="24"/>
          <w:szCs w:val="24"/>
          <w:lang w:eastAsia="en-US"/>
        </w:rPr>
        <w:t>l.e</w:t>
      </w:r>
      <w:proofErr w:type="spellEnd"/>
      <w:r w:rsidR="004718F0" w:rsidRPr="004718F0">
        <w:rPr>
          <w:rFonts w:ascii="Calibri" w:eastAsia="Times New Roman" w:hAnsi="Calibri" w:cs="Calibri"/>
          <w:sz w:val="24"/>
          <w:szCs w:val="24"/>
          <w:lang w:eastAsia="en-US"/>
        </w:rPr>
        <w:t xml:space="preserve">.(locuitori echivalenți) sa fie asigurate cu sisteme de colectare a apelor uzate </w:t>
      </w:r>
      <w:proofErr w:type="spellStart"/>
      <w:r w:rsidR="004718F0" w:rsidRPr="004718F0">
        <w:rPr>
          <w:rFonts w:ascii="Calibri" w:eastAsia="Times New Roman" w:hAnsi="Calibri" w:cs="Calibri"/>
          <w:sz w:val="24"/>
          <w:szCs w:val="24"/>
          <w:lang w:eastAsia="en-US"/>
        </w:rPr>
        <w:t>orăsenesti</w:t>
      </w:r>
      <w:proofErr w:type="spellEnd"/>
      <w:r w:rsidR="004718F0" w:rsidRPr="004718F0">
        <w:rPr>
          <w:rFonts w:ascii="Calibri" w:eastAsia="Times New Roman" w:hAnsi="Calibri" w:cs="Calibri"/>
          <w:sz w:val="24"/>
          <w:szCs w:val="24"/>
          <w:lang w:eastAsia="en-US"/>
        </w:rPr>
        <w:t xml:space="preserve"> si să fie dotate cu stații de epurare cel puțin treapta secundară pentru localități mai mici de 10.000 </w:t>
      </w:r>
      <w:proofErr w:type="spellStart"/>
      <w:r w:rsidR="004718F0" w:rsidRPr="004718F0">
        <w:rPr>
          <w:rFonts w:ascii="Calibri" w:eastAsia="Times New Roman" w:hAnsi="Calibri" w:cs="Calibri"/>
          <w:sz w:val="24"/>
          <w:szCs w:val="24"/>
          <w:lang w:eastAsia="en-US"/>
        </w:rPr>
        <w:t>l.e</w:t>
      </w:r>
      <w:proofErr w:type="spellEnd"/>
      <w:r w:rsidR="004718F0" w:rsidRPr="004718F0">
        <w:rPr>
          <w:rFonts w:ascii="Calibri" w:eastAsia="Times New Roman" w:hAnsi="Calibri" w:cs="Calibri"/>
          <w:sz w:val="24"/>
          <w:szCs w:val="24"/>
          <w:lang w:eastAsia="en-US"/>
        </w:rPr>
        <w:t>.</w:t>
      </w:r>
    </w:p>
    <w:p w14:paraId="099E59B7" w14:textId="4A27DA6F" w:rsidR="006304A7" w:rsidRPr="00546737" w:rsidRDefault="006304A7" w:rsidP="004718F0">
      <w:pPr>
        <w:spacing w:line="276" w:lineRule="auto"/>
        <w:ind w:firstLine="851"/>
        <w:jc w:val="both"/>
        <w:rPr>
          <w:rFonts w:ascii="Calibri" w:hAnsi="Calibri" w:cs="Calibri"/>
          <w:sz w:val="24"/>
          <w:szCs w:val="24"/>
        </w:rPr>
      </w:pPr>
      <w:r w:rsidRPr="00546737">
        <w:rPr>
          <w:rFonts w:ascii="Calibri" w:hAnsi="Calibri" w:cs="Calibri"/>
          <w:sz w:val="24"/>
          <w:szCs w:val="24"/>
        </w:rPr>
        <w:lastRenderedPageBreak/>
        <w:t>La ora actuală, lipsa unui sistem de colectare, transport si epurare al apelor uzate menajere, determină o gestionare defectuoasă a acestora prin  deversare în ape de suprafața existente sau în fose septice improprii, determinând poluarea pânzei freatice si implicit riscuri asupra sănătății locuitorilor.</w:t>
      </w:r>
    </w:p>
    <w:p w14:paraId="53721940" w14:textId="379B3C31" w:rsidR="006304A7" w:rsidRPr="00546737" w:rsidRDefault="006304A7" w:rsidP="00F22665">
      <w:pPr>
        <w:spacing w:line="276" w:lineRule="auto"/>
        <w:ind w:firstLine="660"/>
        <w:jc w:val="both"/>
        <w:rPr>
          <w:rFonts w:ascii="Calibri" w:hAnsi="Calibri" w:cs="Calibri"/>
          <w:bCs/>
          <w:noProof/>
          <w:color w:val="000000" w:themeColor="text1"/>
          <w:sz w:val="24"/>
          <w:szCs w:val="24"/>
        </w:rPr>
      </w:pPr>
      <w:r w:rsidRPr="00546737">
        <w:rPr>
          <w:rFonts w:ascii="Calibri" w:hAnsi="Calibri" w:cs="Calibri"/>
          <w:bCs/>
          <w:noProof/>
          <w:color w:val="000000" w:themeColor="text1"/>
          <w:sz w:val="24"/>
          <w:szCs w:val="24"/>
        </w:rPr>
        <w:t xml:space="preserve">Nevoia de dezvoltare a infrastructurii necesare unui management sustenabil al sistemelor de alimentare si epurare a apelor uzate menajere în zonele rurale, constituind un element </w:t>
      </w:r>
      <w:r w:rsidRPr="00546737">
        <w:rPr>
          <w:rFonts w:ascii="Calibri" w:hAnsi="Calibri" w:cs="Calibri"/>
          <w:color w:val="000000" w:themeColor="text1"/>
          <w:sz w:val="24"/>
          <w:szCs w:val="24"/>
        </w:rPr>
        <w:t>esențial</w:t>
      </w:r>
      <w:r w:rsidR="003F1F96" w:rsidRPr="00546737">
        <w:rPr>
          <w:rFonts w:ascii="Calibri" w:hAnsi="Calibri" w:cs="Calibri"/>
          <w:color w:val="000000" w:themeColor="text1"/>
          <w:sz w:val="24"/>
          <w:szCs w:val="24"/>
        </w:rPr>
        <w:t xml:space="preserve"> </w:t>
      </w:r>
      <w:r w:rsidRPr="00546737">
        <w:rPr>
          <w:rFonts w:ascii="Calibri" w:hAnsi="Calibri" w:cs="Calibri"/>
          <w:color w:val="000000" w:themeColor="text1"/>
          <w:sz w:val="24"/>
          <w:szCs w:val="24"/>
        </w:rPr>
        <w:t>pentru un nivel de trai civilizat</w:t>
      </w:r>
      <w:r w:rsidR="003F1F96" w:rsidRPr="00546737">
        <w:rPr>
          <w:rFonts w:ascii="Calibri" w:hAnsi="Calibri" w:cs="Calibri"/>
          <w:color w:val="000000" w:themeColor="text1"/>
          <w:sz w:val="24"/>
          <w:szCs w:val="24"/>
        </w:rPr>
        <w:t xml:space="preserve"> al </w:t>
      </w:r>
      <w:r w:rsidRPr="00546737">
        <w:rPr>
          <w:rFonts w:ascii="Calibri" w:hAnsi="Calibri" w:cs="Calibri"/>
          <w:bCs/>
          <w:noProof/>
          <w:color w:val="000000" w:themeColor="text1"/>
          <w:sz w:val="24"/>
          <w:szCs w:val="24"/>
        </w:rPr>
        <w:t xml:space="preserve"> comunit</w:t>
      </w:r>
      <w:r w:rsidR="003F1F96" w:rsidRPr="00546737">
        <w:rPr>
          <w:rFonts w:ascii="Calibri" w:hAnsi="Calibri" w:cs="Calibri"/>
          <w:bCs/>
          <w:noProof/>
          <w:color w:val="000000" w:themeColor="text1"/>
          <w:sz w:val="24"/>
          <w:szCs w:val="24"/>
        </w:rPr>
        <w:t>ății</w:t>
      </w:r>
      <w:r w:rsidRPr="00546737">
        <w:rPr>
          <w:rFonts w:ascii="Calibri" w:hAnsi="Calibri" w:cs="Calibri"/>
          <w:bCs/>
          <w:noProof/>
          <w:color w:val="000000" w:themeColor="text1"/>
          <w:sz w:val="24"/>
          <w:szCs w:val="24"/>
        </w:rPr>
        <w:t xml:space="preserve"> local</w:t>
      </w:r>
      <w:r w:rsidR="003F1F96" w:rsidRPr="00546737">
        <w:rPr>
          <w:rFonts w:ascii="Calibri" w:hAnsi="Calibri" w:cs="Calibri"/>
          <w:bCs/>
          <w:noProof/>
          <w:color w:val="000000" w:themeColor="text1"/>
          <w:sz w:val="24"/>
          <w:szCs w:val="24"/>
        </w:rPr>
        <w:t>e</w:t>
      </w:r>
      <w:r w:rsidRPr="00546737">
        <w:rPr>
          <w:rFonts w:ascii="Calibri" w:hAnsi="Calibri" w:cs="Calibri"/>
          <w:bCs/>
          <w:noProof/>
          <w:color w:val="000000" w:themeColor="text1"/>
          <w:sz w:val="24"/>
          <w:szCs w:val="24"/>
        </w:rPr>
        <w:t xml:space="preserve"> din comună.</w:t>
      </w:r>
    </w:p>
    <w:p w14:paraId="299916D6" w14:textId="4CA864C9" w:rsidR="008508C2" w:rsidRPr="00546737" w:rsidRDefault="008508C2" w:rsidP="003F1F96">
      <w:pPr>
        <w:spacing w:line="276" w:lineRule="auto"/>
        <w:ind w:firstLine="660"/>
        <w:jc w:val="both"/>
        <w:rPr>
          <w:rFonts w:ascii="Calibri" w:hAnsi="Calibri" w:cs="Calibri"/>
          <w:color w:val="000000" w:themeColor="text1"/>
          <w:sz w:val="24"/>
          <w:szCs w:val="24"/>
        </w:rPr>
      </w:pPr>
      <w:r w:rsidRPr="00546737">
        <w:rPr>
          <w:rFonts w:ascii="Calibri" w:hAnsi="Calibri" w:cs="Calibri"/>
          <w:color w:val="000000" w:themeColor="text1"/>
          <w:sz w:val="24"/>
          <w:szCs w:val="24"/>
        </w:rPr>
        <w:t xml:space="preserve">Necesitatea </w:t>
      </w:r>
      <w:r w:rsidR="00273B93" w:rsidRPr="00546737">
        <w:rPr>
          <w:rFonts w:ascii="Calibri" w:hAnsi="Calibri" w:cs="Calibri"/>
          <w:color w:val="000000" w:themeColor="text1"/>
          <w:sz w:val="24"/>
          <w:szCs w:val="24"/>
        </w:rPr>
        <w:t>investiției</w:t>
      </w:r>
      <w:r w:rsidRPr="00546737">
        <w:rPr>
          <w:rFonts w:ascii="Calibri" w:hAnsi="Calibri" w:cs="Calibri"/>
          <w:color w:val="000000" w:themeColor="text1"/>
          <w:sz w:val="24"/>
          <w:szCs w:val="24"/>
        </w:rPr>
        <w:t xml:space="preserve"> se fundamentează, totodată</w:t>
      </w:r>
      <w:r w:rsidR="000978E8" w:rsidRPr="00546737">
        <w:rPr>
          <w:rFonts w:ascii="Calibri" w:hAnsi="Calibri" w:cs="Calibri"/>
          <w:color w:val="000000" w:themeColor="text1"/>
          <w:sz w:val="24"/>
          <w:szCs w:val="24"/>
        </w:rPr>
        <w:t xml:space="preserve"> </w:t>
      </w:r>
      <w:proofErr w:type="spellStart"/>
      <w:r w:rsidRPr="00546737">
        <w:rPr>
          <w:rFonts w:ascii="Calibri" w:hAnsi="Calibri" w:cs="Calibri"/>
          <w:color w:val="000000" w:themeColor="text1"/>
          <w:sz w:val="24"/>
          <w:szCs w:val="24"/>
        </w:rPr>
        <w:t>şi</w:t>
      </w:r>
      <w:proofErr w:type="spellEnd"/>
      <w:r w:rsidRPr="00546737">
        <w:rPr>
          <w:rFonts w:ascii="Calibri" w:hAnsi="Calibri" w:cs="Calibri"/>
          <w:color w:val="000000" w:themeColor="text1"/>
          <w:sz w:val="24"/>
          <w:szCs w:val="24"/>
        </w:rPr>
        <w:t xml:space="preserve"> pe următoarele considerent</w:t>
      </w:r>
      <w:r w:rsidR="003F1F96" w:rsidRPr="00546737">
        <w:rPr>
          <w:rFonts w:ascii="Calibri" w:hAnsi="Calibri" w:cs="Calibri"/>
          <w:color w:val="000000" w:themeColor="text1"/>
          <w:sz w:val="24"/>
          <w:szCs w:val="24"/>
        </w:rPr>
        <w:t>e:</w:t>
      </w:r>
    </w:p>
    <w:p w14:paraId="10748DC3" w14:textId="29B0651D" w:rsidR="00776D76" w:rsidRDefault="008508C2" w:rsidP="00776D76">
      <w:pPr>
        <w:spacing w:line="276" w:lineRule="auto"/>
        <w:jc w:val="both"/>
        <w:rPr>
          <w:rFonts w:ascii="Calibri" w:hAnsi="Calibri" w:cs="Calibri"/>
          <w:bCs/>
          <w:noProof/>
          <w:color w:val="000000" w:themeColor="text1"/>
          <w:sz w:val="24"/>
          <w:szCs w:val="24"/>
        </w:rPr>
      </w:pPr>
      <w:r w:rsidRPr="00546737">
        <w:rPr>
          <w:rFonts w:ascii="Calibri" w:hAnsi="Calibri" w:cs="Calibri"/>
          <w:bCs/>
          <w:noProof/>
          <w:color w:val="000000" w:themeColor="text1"/>
          <w:sz w:val="24"/>
          <w:szCs w:val="24"/>
        </w:rPr>
        <w:t>•</w:t>
      </w:r>
      <w:r w:rsidRPr="00546737">
        <w:rPr>
          <w:rFonts w:ascii="Calibri" w:hAnsi="Calibri" w:cs="Calibri"/>
          <w:bCs/>
          <w:noProof/>
          <w:color w:val="000000" w:themeColor="text1"/>
          <w:sz w:val="24"/>
          <w:szCs w:val="24"/>
        </w:rPr>
        <w:tab/>
      </w:r>
      <w:r w:rsidR="00776D76">
        <w:rPr>
          <w:rFonts w:ascii="Calibri" w:hAnsi="Calibri" w:cs="Calibri"/>
          <w:bCs/>
          <w:noProof/>
          <w:color w:val="000000" w:themeColor="text1"/>
          <w:sz w:val="24"/>
          <w:szCs w:val="24"/>
        </w:rPr>
        <w:t>existența</w:t>
      </w:r>
      <w:r w:rsidR="0086228C">
        <w:rPr>
          <w:rFonts w:ascii="Calibri" w:hAnsi="Calibri" w:cs="Calibri"/>
          <w:bCs/>
          <w:noProof/>
          <w:color w:val="000000" w:themeColor="text1"/>
          <w:sz w:val="24"/>
          <w:szCs w:val="24"/>
        </w:rPr>
        <w:t xml:space="preserve"> unui sistem de alimentare cu apă potabilă la nivelul comunei impune si execuția unui sistem centralizat de colectare, transport si epurare a apelor uzate, fiind unul dintre obiectivele asumate în cadrul politicilor de mediu în domeniul managementului apei;</w:t>
      </w:r>
    </w:p>
    <w:p w14:paraId="774DB9D9" w14:textId="3D202A23" w:rsidR="0013648C" w:rsidRPr="00546737" w:rsidRDefault="00776D76" w:rsidP="00F22665">
      <w:pPr>
        <w:pStyle w:val="Listparagraf"/>
        <w:numPr>
          <w:ilvl w:val="0"/>
          <w:numId w:val="87"/>
        </w:numPr>
        <w:spacing w:line="276" w:lineRule="auto"/>
        <w:jc w:val="both"/>
        <w:rPr>
          <w:rFonts w:ascii="Calibri" w:hAnsi="Calibri" w:cs="Calibri"/>
          <w:bCs/>
          <w:noProof/>
          <w:color w:val="000000" w:themeColor="text1"/>
          <w:sz w:val="24"/>
          <w:szCs w:val="24"/>
        </w:rPr>
      </w:pPr>
      <w:r w:rsidRPr="00546737">
        <w:rPr>
          <w:rFonts w:ascii="Calibri" w:hAnsi="Calibri" w:cs="Calibri"/>
          <w:sz w:val="24"/>
          <w:szCs w:val="24"/>
        </w:rPr>
        <w:t>îmbunătățirea</w:t>
      </w:r>
      <w:r w:rsidR="00273B93">
        <w:rPr>
          <w:rFonts w:ascii="Calibri" w:hAnsi="Calibri" w:cs="Calibri"/>
          <w:sz w:val="24"/>
          <w:szCs w:val="24"/>
        </w:rPr>
        <w:t xml:space="preserve"> </w:t>
      </w:r>
      <w:r w:rsidR="003C0EFC" w:rsidRPr="00546737">
        <w:rPr>
          <w:rFonts w:ascii="Calibri" w:hAnsi="Calibri" w:cs="Calibri"/>
          <w:sz w:val="24"/>
          <w:szCs w:val="24"/>
        </w:rPr>
        <w:t>situației</w:t>
      </w:r>
      <w:r w:rsidR="002A5ECE" w:rsidRPr="00546737">
        <w:rPr>
          <w:rFonts w:ascii="Calibri" w:hAnsi="Calibri" w:cs="Calibri"/>
          <w:sz w:val="24"/>
          <w:szCs w:val="24"/>
        </w:rPr>
        <w:t xml:space="preserve"> sociale si economice a locuitorilor comunei Șepreuș, asigurându-se astfel condiții normale de igien</w:t>
      </w:r>
      <w:r w:rsidR="0013648C" w:rsidRPr="00546737">
        <w:rPr>
          <w:rFonts w:ascii="Calibri" w:hAnsi="Calibri" w:cs="Calibri"/>
          <w:sz w:val="24"/>
          <w:szCs w:val="24"/>
        </w:rPr>
        <w:t>ă</w:t>
      </w:r>
      <w:r w:rsidR="002A5ECE" w:rsidRPr="00546737">
        <w:rPr>
          <w:rFonts w:ascii="Calibri" w:hAnsi="Calibri" w:cs="Calibri"/>
          <w:sz w:val="24"/>
          <w:szCs w:val="24"/>
        </w:rPr>
        <w:t xml:space="preserve"> pentru locuitori/populație, de funcționare normal</w:t>
      </w:r>
      <w:r w:rsidR="0013648C" w:rsidRPr="00546737">
        <w:rPr>
          <w:rFonts w:ascii="Calibri" w:hAnsi="Calibri" w:cs="Calibri"/>
          <w:sz w:val="24"/>
          <w:szCs w:val="24"/>
        </w:rPr>
        <w:t>ă</w:t>
      </w:r>
      <w:r w:rsidR="002A5ECE" w:rsidRPr="00546737">
        <w:rPr>
          <w:rFonts w:ascii="Calibri" w:hAnsi="Calibri" w:cs="Calibri"/>
          <w:sz w:val="24"/>
          <w:szCs w:val="24"/>
        </w:rPr>
        <w:t xml:space="preserve"> a unităților de utilitate publică, a operatorilor economici si oferind tuturor persoanelor dreptul la un mediu sănătos.</w:t>
      </w:r>
    </w:p>
    <w:p w14:paraId="36557B66" w14:textId="4E58313D" w:rsidR="002A5ECE" w:rsidRPr="00546737" w:rsidRDefault="00776D76" w:rsidP="0013648C">
      <w:pPr>
        <w:pStyle w:val="Listparagraf"/>
        <w:numPr>
          <w:ilvl w:val="0"/>
          <w:numId w:val="87"/>
        </w:numPr>
        <w:spacing w:line="276" w:lineRule="auto"/>
        <w:jc w:val="both"/>
        <w:rPr>
          <w:rFonts w:ascii="Calibri" w:eastAsia="Times New Roman" w:hAnsi="Calibri" w:cs="Calibri"/>
          <w:bCs/>
          <w:noProof/>
          <w:color w:val="000000" w:themeColor="text1"/>
          <w:sz w:val="24"/>
          <w:szCs w:val="24"/>
        </w:rPr>
      </w:pPr>
      <w:r w:rsidRPr="00546737">
        <w:rPr>
          <w:rFonts w:ascii="Calibri" w:hAnsi="Calibri" w:cs="Calibri"/>
          <w:bCs/>
          <w:noProof/>
          <w:color w:val="000000" w:themeColor="text1"/>
          <w:sz w:val="24"/>
          <w:szCs w:val="24"/>
        </w:rPr>
        <w:t xml:space="preserve">necesitatea </w:t>
      </w:r>
      <w:r w:rsidR="00E531A1" w:rsidRPr="00546737">
        <w:rPr>
          <w:rFonts w:ascii="Calibri" w:hAnsi="Calibri" w:cs="Calibri"/>
          <w:bCs/>
          <w:noProof/>
          <w:color w:val="000000" w:themeColor="text1"/>
          <w:sz w:val="24"/>
          <w:szCs w:val="24"/>
        </w:rPr>
        <w:t>ameliorării calităţii mediului şi a diminuării surselor de poluare</w:t>
      </w:r>
      <w:r w:rsidR="006304A7" w:rsidRPr="00546737">
        <w:rPr>
          <w:rFonts w:ascii="Calibri" w:hAnsi="Calibri" w:cs="Calibri"/>
          <w:bCs/>
          <w:noProof/>
          <w:color w:val="000000" w:themeColor="text1"/>
          <w:sz w:val="24"/>
          <w:szCs w:val="24"/>
        </w:rPr>
        <w:t>, protejării sănătății populației si mediului înconjurător.</w:t>
      </w:r>
    </w:p>
    <w:p w14:paraId="1B416856" w14:textId="77777777" w:rsidR="002A5ECE" w:rsidRPr="00546737" w:rsidRDefault="002A5ECE" w:rsidP="002A5ECE">
      <w:pPr>
        <w:numPr>
          <w:ilvl w:val="0"/>
          <w:numId w:val="70"/>
        </w:numPr>
        <w:spacing w:line="276" w:lineRule="auto"/>
        <w:ind w:left="851"/>
        <w:contextualSpacing/>
        <w:rPr>
          <w:rFonts w:ascii="Calibri" w:eastAsia="Verdana" w:hAnsi="Calibri" w:cs="Calibri"/>
          <w:color w:val="000000"/>
          <w:sz w:val="24"/>
          <w:szCs w:val="24"/>
          <w:lang w:eastAsia="ro-RO" w:bidi="ro-RO"/>
        </w:rPr>
      </w:pPr>
      <w:r w:rsidRPr="00546737">
        <w:rPr>
          <w:rFonts w:ascii="Calibri" w:eastAsia="Verdana" w:hAnsi="Calibri" w:cs="Calibri"/>
          <w:color w:val="000000"/>
          <w:sz w:val="24"/>
          <w:szCs w:val="24"/>
          <w:lang w:eastAsia="ro-RO" w:bidi="ro-RO"/>
        </w:rPr>
        <w:t>mărirea gradului de confort al populației și ridicarea nivelului de igienă prin crearea posibilităților de racordare a tuturor gospodăriilor la rețelele de canalizare;</w:t>
      </w:r>
    </w:p>
    <w:p w14:paraId="374C68D6" w14:textId="77777777" w:rsidR="002A5ECE" w:rsidRPr="00546737" w:rsidRDefault="002A5ECE" w:rsidP="002A5ECE">
      <w:pPr>
        <w:numPr>
          <w:ilvl w:val="0"/>
          <w:numId w:val="70"/>
        </w:numPr>
        <w:spacing w:line="276" w:lineRule="auto"/>
        <w:ind w:left="851"/>
        <w:contextualSpacing/>
        <w:rPr>
          <w:rFonts w:ascii="Calibri" w:eastAsia="Verdana" w:hAnsi="Calibri" w:cs="Calibri"/>
          <w:color w:val="000000"/>
          <w:sz w:val="24"/>
          <w:szCs w:val="24"/>
          <w:lang w:eastAsia="ro-RO" w:bidi="ro-RO"/>
        </w:rPr>
      </w:pPr>
      <w:r w:rsidRPr="00546737">
        <w:rPr>
          <w:rFonts w:ascii="Calibri" w:eastAsia="Verdana" w:hAnsi="Calibri" w:cs="Calibri"/>
          <w:color w:val="000000"/>
          <w:sz w:val="24"/>
          <w:szCs w:val="24"/>
          <w:lang w:eastAsia="ro-RO" w:bidi="ro-RO"/>
        </w:rPr>
        <w:t>stimularea unor activități productive ce duc la ridicarea standardului material și spiritual al locuitorilor, astfel încât acest lucru să conducă la stabilizarea populației în această zonă, cu toate consecințele benefice ale acesteia;</w:t>
      </w:r>
    </w:p>
    <w:p w14:paraId="0D229A96" w14:textId="1CD51567" w:rsidR="002A5ECE" w:rsidRPr="00546737" w:rsidRDefault="002A5ECE" w:rsidP="002A5ECE">
      <w:pPr>
        <w:widowControl w:val="0"/>
        <w:numPr>
          <w:ilvl w:val="0"/>
          <w:numId w:val="70"/>
        </w:numPr>
        <w:shd w:val="clear" w:color="auto" w:fill="FFFFFF"/>
        <w:spacing w:line="276" w:lineRule="auto"/>
        <w:ind w:left="851"/>
        <w:contextualSpacing/>
        <w:jc w:val="both"/>
        <w:rPr>
          <w:rFonts w:ascii="Calibri" w:eastAsia="Verdana" w:hAnsi="Calibri" w:cs="Calibri"/>
          <w:color w:val="000000"/>
          <w:sz w:val="24"/>
          <w:szCs w:val="24"/>
          <w:lang w:eastAsia="ro-RO" w:bidi="ro-RO"/>
        </w:rPr>
      </w:pPr>
      <w:r w:rsidRPr="00546737">
        <w:rPr>
          <w:rFonts w:ascii="Calibri" w:eastAsia="Verdana" w:hAnsi="Calibri" w:cs="Calibri"/>
          <w:color w:val="000000"/>
          <w:sz w:val="24"/>
          <w:szCs w:val="24"/>
          <w:lang w:eastAsia="ro-RO" w:bidi="ro-RO"/>
        </w:rPr>
        <w:t xml:space="preserve">diminuarea discrepantelor existente intre diversele </w:t>
      </w:r>
      <w:r w:rsidR="00776D76" w:rsidRPr="00546737">
        <w:rPr>
          <w:rFonts w:ascii="Calibri" w:eastAsia="Verdana" w:hAnsi="Calibri" w:cs="Calibri"/>
          <w:color w:val="000000"/>
          <w:sz w:val="24"/>
          <w:szCs w:val="24"/>
          <w:lang w:eastAsia="ro-RO" w:bidi="ro-RO"/>
        </w:rPr>
        <w:t>localități</w:t>
      </w:r>
      <w:r w:rsidRPr="00546737">
        <w:rPr>
          <w:rFonts w:ascii="Calibri" w:eastAsia="Verdana" w:hAnsi="Calibri" w:cs="Calibri"/>
          <w:color w:val="000000"/>
          <w:sz w:val="24"/>
          <w:szCs w:val="24"/>
          <w:lang w:eastAsia="ro-RO" w:bidi="ro-RO"/>
        </w:rPr>
        <w:t xml:space="preserve"> si zone din Rom</w:t>
      </w:r>
      <w:r w:rsidR="0013648C" w:rsidRPr="00546737">
        <w:rPr>
          <w:rFonts w:ascii="Calibri" w:eastAsia="Verdana" w:hAnsi="Calibri" w:cs="Calibri"/>
          <w:color w:val="000000"/>
          <w:sz w:val="24"/>
          <w:szCs w:val="24"/>
          <w:lang w:eastAsia="ro-RO" w:bidi="ro-RO"/>
        </w:rPr>
        <w:t>â</w:t>
      </w:r>
      <w:r w:rsidRPr="00546737">
        <w:rPr>
          <w:rFonts w:ascii="Calibri" w:eastAsia="Verdana" w:hAnsi="Calibri" w:cs="Calibri"/>
          <w:color w:val="000000"/>
          <w:sz w:val="24"/>
          <w:szCs w:val="24"/>
          <w:lang w:eastAsia="ro-RO" w:bidi="ro-RO"/>
        </w:rPr>
        <w:t xml:space="preserve">nia, </w:t>
      </w:r>
      <w:r w:rsidR="0013648C" w:rsidRPr="00546737">
        <w:rPr>
          <w:rFonts w:ascii="Calibri" w:eastAsia="Verdana" w:hAnsi="Calibri" w:cs="Calibri"/>
          <w:color w:val="000000"/>
          <w:sz w:val="24"/>
          <w:szCs w:val="24"/>
          <w:lang w:eastAsia="ro-RO" w:bidi="ro-RO"/>
        </w:rPr>
        <w:t>î</w:t>
      </w:r>
      <w:r w:rsidRPr="00546737">
        <w:rPr>
          <w:rFonts w:ascii="Calibri" w:eastAsia="Verdana" w:hAnsi="Calibri" w:cs="Calibri"/>
          <w:color w:val="000000"/>
          <w:sz w:val="24"/>
          <w:szCs w:val="24"/>
          <w:lang w:eastAsia="ro-RO" w:bidi="ro-RO"/>
        </w:rPr>
        <w:t xml:space="preserve">ntre </w:t>
      </w:r>
      <w:r w:rsidR="00776D76" w:rsidRPr="00546737">
        <w:rPr>
          <w:rFonts w:ascii="Calibri" w:eastAsia="Verdana" w:hAnsi="Calibri" w:cs="Calibri"/>
          <w:color w:val="000000"/>
          <w:sz w:val="24"/>
          <w:szCs w:val="24"/>
          <w:lang w:eastAsia="ro-RO" w:bidi="ro-RO"/>
        </w:rPr>
        <w:t>localitățile</w:t>
      </w:r>
      <w:r w:rsidRPr="00546737">
        <w:rPr>
          <w:rFonts w:ascii="Calibri" w:eastAsia="Verdana" w:hAnsi="Calibri" w:cs="Calibri"/>
          <w:color w:val="000000"/>
          <w:sz w:val="24"/>
          <w:szCs w:val="24"/>
          <w:lang w:eastAsia="ro-RO" w:bidi="ro-RO"/>
        </w:rPr>
        <w:t xml:space="preserve"> din mediul rural </w:t>
      </w:r>
      <w:proofErr w:type="spellStart"/>
      <w:r w:rsidRPr="00546737">
        <w:rPr>
          <w:rFonts w:ascii="Calibri" w:eastAsia="Verdana" w:hAnsi="Calibri" w:cs="Calibri"/>
          <w:color w:val="000000"/>
          <w:sz w:val="24"/>
          <w:szCs w:val="24"/>
          <w:lang w:eastAsia="ro-RO" w:bidi="ro-RO"/>
        </w:rPr>
        <w:t>şi</w:t>
      </w:r>
      <w:proofErr w:type="spellEnd"/>
      <w:r w:rsidRPr="00546737">
        <w:rPr>
          <w:rFonts w:ascii="Calibri" w:eastAsia="Verdana" w:hAnsi="Calibri" w:cs="Calibri"/>
          <w:color w:val="000000"/>
          <w:sz w:val="24"/>
          <w:szCs w:val="24"/>
          <w:lang w:eastAsia="ro-RO" w:bidi="ro-RO"/>
        </w:rPr>
        <w:t xml:space="preserve"> cel urban, precum si dintre Rom</w:t>
      </w:r>
      <w:r w:rsidR="0013648C" w:rsidRPr="00546737">
        <w:rPr>
          <w:rFonts w:ascii="Calibri" w:eastAsia="Verdana" w:hAnsi="Calibri" w:cs="Calibri"/>
          <w:color w:val="000000"/>
          <w:sz w:val="24"/>
          <w:szCs w:val="24"/>
          <w:lang w:eastAsia="ro-RO" w:bidi="ro-RO"/>
        </w:rPr>
        <w:t>â</w:t>
      </w:r>
      <w:r w:rsidRPr="00546737">
        <w:rPr>
          <w:rFonts w:ascii="Calibri" w:eastAsia="Verdana" w:hAnsi="Calibri" w:cs="Calibri"/>
          <w:color w:val="000000"/>
          <w:sz w:val="24"/>
          <w:szCs w:val="24"/>
          <w:lang w:eastAsia="ro-RO" w:bidi="ro-RO"/>
        </w:rPr>
        <w:t>nia si celelalte state membre ale Uniunii Europene;</w:t>
      </w:r>
    </w:p>
    <w:p w14:paraId="719B3DBA" w14:textId="5B1D8F7A" w:rsidR="002A5ECE" w:rsidRPr="00546737" w:rsidRDefault="002A5ECE" w:rsidP="002A5ECE">
      <w:pPr>
        <w:widowControl w:val="0"/>
        <w:numPr>
          <w:ilvl w:val="0"/>
          <w:numId w:val="70"/>
        </w:numPr>
        <w:shd w:val="clear" w:color="auto" w:fill="FFFFFF"/>
        <w:spacing w:line="276" w:lineRule="auto"/>
        <w:ind w:left="851"/>
        <w:contextualSpacing/>
        <w:jc w:val="both"/>
        <w:rPr>
          <w:rFonts w:ascii="Calibri" w:eastAsia="Verdana" w:hAnsi="Calibri" w:cs="Calibri"/>
          <w:color w:val="000000"/>
          <w:sz w:val="24"/>
          <w:szCs w:val="24"/>
          <w:lang w:eastAsia="ro-RO" w:bidi="ro-RO"/>
        </w:rPr>
      </w:pPr>
      <w:r w:rsidRPr="00546737">
        <w:rPr>
          <w:rFonts w:ascii="Calibri" w:eastAsia="Verdana" w:hAnsi="Calibri" w:cs="Calibri"/>
          <w:color w:val="000000"/>
          <w:sz w:val="24"/>
          <w:szCs w:val="24"/>
          <w:lang w:eastAsia="ro-RO" w:bidi="ro-RO"/>
        </w:rPr>
        <w:t xml:space="preserve">protejarea mediului, a </w:t>
      </w:r>
      <w:r w:rsidR="00776D76" w:rsidRPr="00546737">
        <w:rPr>
          <w:rFonts w:ascii="Calibri" w:eastAsia="Verdana" w:hAnsi="Calibri" w:cs="Calibri"/>
          <w:color w:val="000000"/>
          <w:sz w:val="24"/>
          <w:szCs w:val="24"/>
          <w:lang w:eastAsia="ro-RO" w:bidi="ro-RO"/>
        </w:rPr>
        <w:t>calității</w:t>
      </w:r>
      <w:r w:rsidRPr="00546737">
        <w:rPr>
          <w:rFonts w:ascii="Calibri" w:eastAsia="Verdana" w:hAnsi="Calibri" w:cs="Calibri"/>
          <w:color w:val="000000"/>
          <w:sz w:val="24"/>
          <w:szCs w:val="24"/>
          <w:lang w:eastAsia="ro-RO" w:bidi="ro-RO"/>
        </w:rPr>
        <w:t xml:space="preserve"> apelor de </w:t>
      </w:r>
      <w:r w:rsidR="00776D76" w:rsidRPr="00546737">
        <w:rPr>
          <w:rFonts w:ascii="Calibri" w:eastAsia="Verdana" w:hAnsi="Calibri" w:cs="Calibri"/>
          <w:color w:val="000000"/>
          <w:sz w:val="24"/>
          <w:szCs w:val="24"/>
          <w:lang w:eastAsia="ro-RO" w:bidi="ro-RO"/>
        </w:rPr>
        <w:t>suprafața</w:t>
      </w:r>
      <w:r w:rsidRPr="00546737">
        <w:rPr>
          <w:rFonts w:ascii="Calibri" w:eastAsia="Verdana" w:hAnsi="Calibri" w:cs="Calibri"/>
          <w:color w:val="000000"/>
          <w:sz w:val="24"/>
          <w:szCs w:val="24"/>
          <w:lang w:eastAsia="ro-RO" w:bidi="ro-RO"/>
        </w:rPr>
        <w:t xml:space="preserve"> si subterane;</w:t>
      </w:r>
    </w:p>
    <w:p w14:paraId="5CC71D24" w14:textId="4E7AB6C1" w:rsidR="002A5ECE" w:rsidRPr="00546737" w:rsidRDefault="002A5ECE" w:rsidP="002A5ECE">
      <w:pPr>
        <w:widowControl w:val="0"/>
        <w:numPr>
          <w:ilvl w:val="0"/>
          <w:numId w:val="70"/>
        </w:numPr>
        <w:shd w:val="clear" w:color="auto" w:fill="FFFFFF"/>
        <w:spacing w:line="276" w:lineRule="auto"/>
        <w:ind w:left="851"/>
        <w:contextualSpacing/>
        <w:jc w:val="both"/>
        <w:rPr>
          <w:rFonts w:ascii="Calibri" w:eastAsia="Verdana" w:hAnsi="Calibri" w:cs="Calibri"/>
          <w:color w:val="000000"/>
          <w:sz w:val="24"/>
          <w:szCs w:val="24"/>
          <w:lang w:eastAsia="ro-RO" w:bidi="ro-RO"/>
        </w:rPr>
      </w:pPr>
      <w:r w:rsidRPr="00546737">
        <w:rPr>
          <w:rFonts w:ascii="Calibri" w:eastAsia="Verdana" w:hAnsi="Calibri" w:cs="Calibri"/>
          <w:color w:val="000000"/>
          <w:sz w:val="24"/>
          <w:szCs w:val="24"/>
          <w:lang w:eastAsia="ro-RO" w:bidi="ro-RO"/>
        </w:rPr>
        <w:t>dezvoltarea economic</w:t>
      </w:r>
      <w:r w:rsidR="0086228C">
        <w:rPr>
          <w:rFonts w:ascii="Calibri" w:eastAsia="Verdana" w:hAnsi="Calibri" w:cs="Calibri"/>
          <w:color w:val="000000"/>
          <w:sz w:val="24"/>
          <w:szCs w:val="24"/>
          <w:lang w:eastAsia="ro-RO" w:bidi="ro-RO"/>
        </w:rPr>
        <w:t>ă</w:t>
      </w:r>
      <w:r w:rsidRPr="00546737">
        <w:rPr>
          <w:rFonts w:ascii="Calibri" w:eastAsia="Verdana" w:hAnsi="Calibri" w:cs="Calibri"/>
          <w:color w:val="000000"/>
          <w:sz w:val="24"/>
          <w:szCs w:val="24"/>
          <w:lang w:eastAsia="ro-RO" w:bidi="ro-RO"/>
        </w:rPr>
        <w:t xml:space="preserve"> si sociala durabil</w:t>
      </w:r>
      <w:r w:rsidR="0086228C">
        <w:rPr>
          <w:rFonts w:ascii="Calibri" w:eastAsia="Verdana" w:hAnsi="Calibri" w:cs="Calibri"/>
          <w:color w:val="000000"/>
          <w:sz w:val="24"/>
          <w:szCs w:val="24"/>
          <w:lang w:eastAsia="ro-RO" w:bidi="ro-RO"/>
        </w:rPr>
        <w:t>ă</w:t>
      </w:r>
      <w:r w:rsidRPr="00546737">
        <w:rPr>
          <w:rFonts w:ascii="Calibri" w:eastAsia="Verdana" w:hAnsi="Calibri" w:cs="Calibri"/>
          <w:color w:val="000000"/>
          <w:sz w:val="24"/>
          <w:szCs w:val="24"/>
          <w:lang w:eastAsia="ro-RO" w:bidi="ro-RO"/>
        </w:rPr>
        <w:t xml:space="preserve">  la nivelul </w:t>
      </w:r>
      <w:r w:rsidR="0086228C">
        <w:rPr>
          <w:rFonts w:ascii="Calibri" w:eastAsia="Verdana" w:hAnsi="Calibri" w:cs="Calibri"/>
          <w:color w:val="000000"/>
          <w:sz w:val="24"/>
          <w:szCs w:val="24"/>
          <w:lang w:eastAsia="ro-RO" w:bidi="ro-RO"/>
        </w:rPr>
        <w:t>î</w:t>
      </w:r>
      <w:r w:rsidRPr="00546737">
        <w:rPr>
          <w:rFonts w:ascii="Calibri" w:eastAsia="Verdana" w:hAnsi="Calibri" w:cs="Calibri"/>
          <w:color w:val="000000"/>
          <w:sz w:val="24"/>
          <w:szCs w:val="24"/>
          <w:lang w:eastAsia="ro-RO" w:bidi="ro-RO"/>
        </w:rPr>
        <w:t>ntregii aglomer</w:t>
      </w:r>
      <w:r w:rsidR="0086228C">
        <w:rPr>
          <w:rFonts w:ascii="Calibri" w:eastAsia="Verdana" w:hAnsi="Calibri" w:cs="Calibri"/>
          <w:color w:val="000000"/>
          <w:sz w:val="24"/>
          <w:szCs w:val="24"/>
          <w:lang w:eastAsia="ro-RO" w:bidi="ro-RO"/>
        </w:rPr>
        <w:t>ă</w:t>
      </w:r>
      <w:r w:rsidRPr="00546737">
        <w:rPr>
          <w:rFonts w:ascii="Calibri" w:eastAsia="Verdana" w:hAnsi="Calibri" w:cs="Calibri"/>
          <w:color w:val="000000"/>
          <w:sz w:val="24"/>
          <w:szCs w:val="24"/>
          <w:lang w:eastAsia="ro-RO" w:bidi="ro-RO"/>
        </w:rPr>
        <w:t>ri;</w:t>
      </w:r>
    </w:p>
    <w:p w14:paraId="036BD047" w14:textId="77777777" w:rsidR="0051150A" w:rsidRDefault="0051150A" w:rsidP="00D9056A">
      <w:pPr>
        <w:pStyle w:val="Titlu2"/>
      </w:pPr>
    </w:p>
    <w:p w14:paraId="673B7CCE" w14:textId="656F8C72" w:rsidR="00885726" w:rsidRPr="00D9056A" w:rsidRDefault="0006188F" w:rsidP="00D9056A">
      <w:pPr>
        <w:pStyle w:val="Titlu2"/>
        <w:rPr>
          <w:rStyle w:val="Titlu1Caracter"/>
          <w:rFonts w:ascii="Calibri" w:hAnsi="Calibri" w:cs="Calibri"/>
          <w:b w:val="0"/>
          <w:bCs w:val="0"/>
          <w:color w:val="009193"/>
        </w:rPr>
      </w:pPr>
      <w:bookmarkStart w:id="11" w:name="_Toc160663124"/>
      <w:r w:rsidRPr="00885726">
        <w:t>3</w:t>
      </w:r>
      <w:r w:rsidR="00BC7961" w:rsidRPr="00885726">
        <w:t>.3</w:t>
      </w:r>
      <w:r w:rsidR="00F17C01" w:rsidRPr="00885726">
        <w:t>.</w:t>
      </w:r>
      <w:r w:rsidR="00BA5D54" w:rsidRPr="00885726">
        <w:t xml:space="preserve"> </w:t>
      </w:r>
      <w:r w:rsidR="00BC7961" w:rsidRPr="00885726">
        <w:t xml:space="preserve">Valoarea </w:t>
      </w:r>
      <w:proofErr w:type="spellStart"/>
      <w:r w:rsidR="00BC7961" w:rsidRPr="00885726">
        <w:t>investiţiei</w:t>
      </w:r>
      <w:bookmarkEnd w:id="11"/>
      <w:proofErr w:type="spellEnd"/>
    </w:p>
    <w:p w14:paraId="05FD04A0" w14:textId="05424E78" w:rsidR="00BA5D54" w:rsidRPr="0051150A" w:rsidRDefault="000571DF" w:rsidP="00BA5D54">
      <w:pPr>
        <w:pStyle w:val="NormalWeb"/>
        <w:spacing w:before="0" w:beforeAutospacing="0" w:after="0" w:afterAutospacing="0" w:line="276" w:lineRule="auto"/>
        <w:ind w:firstLine="0"/>
        <w:jc w:val="both"/>
        <w:rPr>
          <w:rFonts w:ascii="Calibri" w:hAnsi="Calibri" w:cs="Calibri"/>
          <w:color w:val="000000" w:themeColor="text1"/>
          <w:sz w:val="24"/>
          <w:szCs w:val="24"/>
        </w:rPr>
      </w:pPr>
      <w:r w:rsidRPr="0051150A">
        <w:rPr>
          <w:rFonts w:ascii="Calibri" w:hAnsi="Calibri" w:cs="Calibri"/>
          <w:color w:val="000000" w:themeColor="text1"/>
          <w:sz w:val="24"/>
          <w:szCs w:val="24"/>
        </w:rPr>
        <w:t xml:space="preserve">Pentru realizarea investiției se estimează un buget de </w:t>
      </w:r>
      <w:r w:rsidR="007B1518" w:rsidRPr="0051150A">
        <w:rPr>
          <w:rFonts w:ascii="Calibri" w:hAnsi="Calibri" w:cs="Calibri"/>
          <w:color w:val="000000" w:themeColor="text1"/>
          <w:sz w:val="24"/>
          <w:szCs w:val="24"/>
          <w:shd w:val="clear" w:color="auto" w:fill="FFFFFF"/>
        </w:rPr>
        <w:t>209.616,07 </w:t>
      </w:r>
      <w:r w:rsidR="008508C2" w:rsidRPr="0051150A">
        <w:rPr>
          <w:rFonts w:ascii="Calibri" w:hAnsi="Calibri" w:cs="Calibri"/>
          <w:color w:val="000000" w:themeColor="text1"/>
          <w:sz w:val="24"/>
          <w:szCs w:val="24"/>
        </w:rPr>
        <w:t>lei</w:t>
      </w:r>
      <w:r w:rsidR="00FE109F" w:rsidRPr="0051150A">
        <w:rPr>
          <w:rFonts w:ascii="Calibri" w:hAnsi="Calibri" w:cs="Calibri"/>
          <w:color w:val="000000" w:themeColor="text1"/>
          <w:sz w:val="24"/>
          <w:szCs w:val="24"/>
        </w:rPr>
        <w:t>.</w:t>
      </w:r>
    </w:p>
    <w:p w14:paraId="1640C851" w14:textId="77777777" w:rsidR="00BA5D54" w:rsidRDefault="0006188F" w:rsidP="00885726">
      <w:pPr>
        <w:pStyle w:val="Titlu2"/>
        <w:rPr>
          <w:color w:val="009051"/>
        </w:rPr>
      </w:pPr>
      <w:bookmarkStart w:id="12" w:name="_Toc160663125"/>
      <w:r w:rsidRPr="00885726">
        <w:t>3</w:t>
      </w:r>
      <w:r w:rsidR="00BC7961" w:rsidRPr="00885726">
        <w:t>.4. Perioada de implementare propusă</w:t>
      </w:r>
      <w:bookmarkEnd w:id="12"/>
    </w:p>
    <w:p w14:paraId="4B693BF2" w14:textId="1DADF03C" w:rsidR="00BC7961" w:rsidRPr="00BA5D54" w:rsidRDefault="00D9056A" w:rsidP="00BA5D54">
      <w:pPr>
        <w:pStyle w:val="NormalWeb"/>
        <w:spacing w:before="0" w:beforeAutospacing="0" w:after="0" w:afterAutospacing="0" w:line="276" w:lineRule="auto"/>
        <w:ind w:firstLine="0"/>
        <w:jc w:val="both"/>
        <w:rPr>
          <w:rFonts w:ascii="Calibri" w:hAnsi="Calibri" w:cs="Calibri"/>
          <w:color w:val="FF0000"/>
          <w:sz w:val="24"/>
          <w:szCs w:val="24"/>
          <w:shd w:val="clear" w:color="auto" w:fill="FFFFFF"/>
        </w:rPr>
      </w:pPr>
      <w:r>
        <w:rPr>
          <w:rFonts w:ascii="Calibri" w:hAnsi="Calibri" w:cs="Calibri"/>
          <w:color w:val="000000" w:themeColor="text1"/>
          <w:sz w:val="24"/>
          <w:szCs w:val="24"/>
        </w:rPr>
        <w:t>D</w:t>
      </w:r>
      <w:r w:rsidR="000571DF" w:rsidRPr="00546737">
        <w:rPr>
          <w:rFonts w:ascii="Calibri" w:hAnsi="Calibri" w:cs="Calibri"/>
          <w:color w:val="000000" w:themeColor="text1"/>
          <w:sz w:val="24"/>
          <w:szCs w:val="24"/>
        </w:rPr>
        <w:t>urată de execuție a lucrărilor</w:t>
      </w:r>
      <w:r w:rsidR="00F22665" w:rsidRPr="00546737">
        <w:rPr>
          <w:rFonts w:ascii="Calibri" w:hAnsi="Calibri" w:cs="Calibri"/>
          <w:color w:val="000000" w:themeColor="text1"/>
          <w:sz w:val="24"/>
          <w:szCs w:val="24"/>
        </w:rPr>
        <w:t xml:space="preserve">: </w:t>
      </w:r>
      <w:r w:rsidR="000978E8" w:rsidRPr="00546737">
        <w:rPr>
          <w:rFonts w:ascii="Calibri" w:hAnsi="Calibri" w:cs="Calibri"/>
          <w:color w:val="000000" w:themeColor="text1"/>
          <w:sz w:val="24"/>
          <w:szCs w:val="24"/>
        </w:rPr>
        <w:t>24</w:t>
      </w:r>
      <w:r w:rsidR="008508C2" w:rsidRPr="00546737">
        <w:rPr>
          <w:rFonts w:ascii="Calibri" w:hAnsi="Calibri" w:cs="Calibri"/>
          <w:color w:val="000000" w:themeColor="text1"/>
          <w:sz w:val="24"/>
          <w:szCs w:val="24"/>
        </w:rPr>
        <w:t xml:space="preserve"> luni</w:t>
      </w:r>
      <w:r w:rsidR="000571DF" w:rsidRPr="00546737">
        <w:rPr>
          <w:rFonts w:ascii="Calibri" w:hAnsi="Calibri" w:cs="Calibri"/>
          <w:color w:val="000000" w:themeColor="text1"/>
          <w:sz w:val="24"/>
          <w:szCs w:val="24"/>
        </w:rPr>
        <w:t>.</w:t>
      </w:r>
    </w:p>
    <w:p w14:paraId="15C469B8" w14:textId="77777777" w:rsidR="00BA5D54" w:rsidRDefault="0006188F" w:rsidP="00885726">
      <w:pPr>
        <w:pStyle w:val="Titlu2"/>
      </w:pPr>
      <w:bookmarkStart w:id="13" w:name="_Toc160663126"/>
      <w:r w:rsidRPr="00885726">
        <w:t>3</w:t>
      </w:r>
      <w:r w:rsidR="00BC7961" w:rsidRPr="00885726">
        <w:t>.5.</w:t>
      </w:r>
      <w:r w:rsidR="00BC7961" w:rsidRPr="00885726">
        <w:rPr>
          <w:rStyle w:val="Titlu1Caracter"/>
        </w:rPr>
        <w:t xml:space="preserve"> </w:t>
      </w:r>
      <w:proofErr w:type="spellStart"/>
      <w:r w:rsidR="00BC7961" w:rsidRPr="00885726">
        <w:t>Planşe</w:t>
      </w:r>
      <w:proofErr w:type="spellEnd"/>
      <w:r w:rsidR="00BC7961" w:rsidRPr="00885726">
        <w:t xml:space="preserve"> reprezentând limitele amplasamentului proiectului</w:t>
      </w:r>
      <w:bookmarkEnd w:id="13"/>
    </w:p>
    <w:p w14:paraId="2C4233A9" w14:textId="428D2948" w:rsidR="00F22665" w:rsidRPr="00546737" w:rsidRDefault="00BA5D54" w:rsidP="00BA5D54">
      <w:pPr>
        <w:autoSpaceDE w:val="0"/>
        <w:autoSpaceDN w:val="0"/>
        <w:adjustRightInd w:val="0"/>
        <w:spacing w:line="276" w:lineRule="auto"/>
        <w:ind w:firstLine="0"/>
        <w:jc w:val="both"/>
        <w:rPr>
          <w:rFonts w:ascii="Calibri" w:hAnsi="Calibri" w:cs="Calibri"/>
          <w:sz w:val="24"/>
          <w:szCs w:val="24"/>
        </w:rPr>
      </w:pPr>
      <w:r>
        <w:rPr>
          <w:rFonts w:ascii="Calibri" w:hAnsi="Calibri" w:cs="Calibri"/>
          <w:sz w:val="24"/>
          <w:szCs w:val="24"/>
        </w:rPr>
        <w:lastRenderedPageBreak/>
        <w:t>At</w:t>
      </w:r>
      <w:r w:rsidR="00BC7961" w:rsidRPr="00546737">
        <w:rPr>
          <w:rFonts w:ascii="Calibri" w:hAnsi="Calibri" w:cs="Calibri"/>
          <w:sz w:val="24"/>
          <w:szCs w:val="24"/>
        </w:rPr>
        <w:t>așate acestei documenta</w:t>
      </w:r>
      <w:r w:rsidR="00F17C01" w:rsidRPr="00546737">
        <w:rPr>
          <w:rFonts w:ascii="Calibri" w:hAnsi="Calibri" w:cs="Calibri"/>
          <w:sz w:val="24"/>
          <w:szCs w:val="24"/>
        </w:rPr>
        <w:t>ți</w:t>
      </w:r>
      <w:r w:rsidR="00BC7961" w:rsidRPr="00546737">
        <w:rPr>
          <w:rFonts w:ascii="Calibri" w:hAnsi="Calibri" w:cs="Calibri"/>
          <w:sz w:val="24"/>
          <w:szCs w:val="24"/>
        </w:rPr>
        <w:t>i</w:t>
      </w:r>
      <w:r w:rsidR="00E531A1" w:rsidRPr="00546737">
        <w:rPr>
          <w:rFonts w:ascii="Calibri" w:hAnsi="Calibri" w:cs="Calibri"/>
          <w:sz w:val="24"/>
          <w:szCs w:val="24"/>
        </w:rPr>
        <w:t>.</w:t>
      </w:r>
    </w:p>
    <w:p w14:paraId="292FE1BF" w14:textId="3830E24E" w:rsidR="00BC3453" w:rsidRPr="00D9056A" w:rsidRDefault="0006188F" w:rsidP="00D9056A">
      <w:pPr>
        <w:pStyle w:val="Titlu2"/>
      </w:pPr>
      <w:bookmarkStart w:id="14" w:name="_Toc160663127"/>
      <w:r w:rsidRPr="00546737">
        <w:t>3.6</w:t>
      </w:r>
      <w:r w:rsidR="00BC7961" w:rsidRPr="00546737">
        <w:t>. Descrierea proiectului</w:t>
      </w:r>
      <w:bookmarkEnd w:id="14"/>
    </w:p>
    <w:p w14:paraId="59CF473E" w14:textId="78681FCF" w:rsidR="00071488" w:rsidRPr="002F66BB" w:rsidRDefault="00071488" w:rsidP="00AF0151">
      <w:pPr>
        <w:pStyle w:val="Titlu3"/>
      </w:pPr>
      <w:bookmarkStart w:id="15" w:name="_Toc160504801"/>
      <w:bookmarkStart w:id="16" w:name="_Toc160663128"/>
      <w:r>
        <w:t xml:space="preserve">3.6.1. </w:t>
      </w:r>
      <w:r w:rsidRPr="002F66BB">
        <w:t>Profilul şi capacitățile de producție</w:t>
      </w:r>
      <w:bookmarkEnd w:id="15"/>
      <w:bookmarkEnd w:id="16"/>
    </w:p>
    <w:p w14:paraId="2BF72D1A" w14:textId="466695CA" w:rsidR="00BC3453" w:rsidRPr="00546737" w:rsidRDefault="00BC3453" w:rsidP="00BC3453">
      <w:pPr>
        <w:spacing w:line="276" w:lineRule="auto"/>
        <w:jc w:val="both"/>
        <w:rPr>
          <w:rFonts w:ascii="Calibri" w:hAnsi="Calibri" w:cs="Calibri"/>
          <w:strike/>
          <w:noProof/>
          <w:color w:val="FF0000"/>
          <w:sz w:val="24"/>
          <w:szCs w:val="24"/>
        </w:rPr>
      </w:pPr>
      <w:r w:rsidRPr="00546737">
        <w:rPr>
          <w:rFonts w:ascii="Calibri" w:hAnsi="Calibri" w:cs="Calibri"/>
          <w:noProof/>
          <w:color w:val="000000" w:themeColor="text1"/>
          <w:sz w:val="24"/>
          <w:szCs w:val="24"/>
        </w:rPr>
        <w:t xml:space="preserve">Profilul activităţii este </w:t>
      </w:r>
      <w:r w:rsidR="0086228C">
        <w:rPr>
          <w:rFonts w:ascii="Calibri" w:hAnsi="Calibri" w:cs="Calibri"/>
          <w:noProof/>
          <w:color w:val="000000" w:themeColor="text1"/>
          <w:sz w:val="24"/>
          <w:szCs w:val="24"/>
        </w:rPr>
        <w:t>extinderea rețelei de canalizare</w:t>
      </w:r>
      <w:r w:rsidR="00D9056A">
        <w:rPr>
          <w:rFonts w:ascii="Calibri" w:hAnsi="Calibri" w:cs="Calibri"/>
          <w:noProof/>
          <w:color w:val="000000" w:themeColor="text1"/>
          <w:sz w:val="24"/>
          <w:szCs w:val="24"/>
        </w:rPr>
        <w:t xml:space="preserve"> </w:t>
      </w:r>
      <w:r w:rsidR="0086228C">
        <w:rPr>
          <w:rFonts w:ascii="Calibri" w:hAnsi="Calibri" w:cs="Calibri"/>
          <w:noProof/>
          <w:color w:val="000000" w:themeColor="text1"/>
          <w:sz w:val="24"/>
          <w:szCs w:val="24"/>
        </w:rPr>
        <w:t>(colectare, transport) si construirea unei stații de epurare a apelor uzate.</w:t>
      </w:r>
    </w:p>
    <w:p w14:paraId="448A11EA" w14:textId="77777777" w:rsidR="00BC3453" w:rsidRPr="00473C15" w:rsidRDefault="00BC3453" w:rsidP="00BC3453">
      <w:pPr>
        <w:spacing w:line="276" w:lineRule="auto"/>
        <w:jc w:val="both"/>
        <w:rPr>
          <w:rFonts w:ascii="Calibri" w:hAnsi="Calibri" w:cs="Calibri"/>
          <w:noProof/>
          <w:color w:val="000000" w:themeColor="text1"/>
          <w:sz w:val="24"/>
          <w:szCs w:val="24"/>
        </w:rPr>
      </w:pPr>
      <w:r w:rsidRPr="00546737">
        <w:rPr>
          <w:rFonts w:ascii="Calibri" w:hAnsi="Calibri" w:cs="Calibri"/>
          <w:color w:val="000000" w:themeColor="text1"/>
          <w:sz w:val="24"/>
          <w:szCs w:val="24"/>
        </w:rPr>
        <w:t>Pentru realizarea acestui proiect se vor efectua lucrări specifice construcțiilor civile, acestea derulându-</w:t>
      </w:r>
      <w:r w:rsidRPr="00473C15">
        <w:rPr>
          <w:rFonts w:ascii="Calibri" w:hAnsi="Calibri" w:cs="Calibri"/>
          <w:color w:val="000000" w:themeColor="text1"/>
          <w:sz w:val="24"/>
          <w:szCs w:val="24"/>
        </w:rPr>
        <w:t>se în următoarele etape:</w:t>
      </w:r>
    </w:p>
    <w:p w14:paraId="6C8AC06D" w14:textId="77777777" w:rsidR="004718F0" w:rsidRPr="00473C15" w:rsidRDefault="00BC3453" w:rsidP="004718F0">
      <w:pPr>
        <w:pStyle w:val="Listparagraf"/>
        <w:numPr>
          <w:ilvl w:val="0"/>
          <w:numId w:val="3"/>
        </w:numPr>
        <w:spacing w:line="276" w:lineRule="auto"/>
        <w:jc w:val="both"/>
        <w:rPr>
          <w:rFonts w:ascii="Calibri" w:hAnsi="Calibri" w:cs="Calibri"/>
          <w:color w:val="000000" w:themeColor="text1"/>
          <w:sz w:val="24"/>
          <w:szCs w:val="24"/>
        </w:rPr>
      </w:pPr>
      <w:r w:rsidRPr="00473C15">
        <w:rPr>
          <w:rFonts w:ascii="Calibri" w:hAnsi="Calibri" w:cs="Calibri"/>
          <w:color w:val="000000" w:themeColor="text1"/>
          <w:sz w:val="24"/>
          <w:szCs w:val="24"/>
        </w:rPr>
        <w:t>Pregătirea terenului pentru construire</w:t>
      </w:r>
      <w:r w:rsidR="004718F0" w:rsidRPr="00473C15">
        <w:rPr>
          <w:rFonts w:ascii="Calibri" w:hAnsi="Calibri" w:cs="Calibri"/>
          <w:color w:val="000000" w:themeColor="text1"/>
          <w:sz w:val="24"/>
          <w:szCs w:val="24"/>
        </w:rPr>
        <w:t xml:space="preserve">: </w:t>
      </w:r>
      <w:r w:rsidR="004718F0" w:rsidRPr="00473C15">
        <w:rPr>
          <w:rFonts w:ascii="Calibri" w:eastAsia="Times New Roman" w:hAnsi="Calibri" w:cs="Calibri"/>
          <w:sz w:val="24"/>
          <w:szCs w:val="24"/>
        </w:rPr>
        <w:t xml:space="preserve">constă în pregătirea si curățarea traseului de tot ce ar putea </w:t>
      </w:r>
      <w:proofErr w:type="spellStart"/>
      <w:r w:rsidR="004718F0" w:rsidRPr="00473C15">
        <w:rPr>
          <w:rFonts w:ascii="Calibri" w:eastAsia="Times New Roman" w:hAnsi="Calibri" w:cs="Calibri"/>
          <w:sz w:val="24"/>
          <w:szCs w:val="24"/>
        </w:rPr>
        <w:t>împiedica</w:t>
      </w:r>
      <w:proofErr w:type="spellEnd"/>
      <w:r w:rsidR="004718F0" w:rsidRPr="00473C15">
        <w:rPr>
          <w:rFonts w:ascii="Calibri" w:eastAsia="Times New Roman" w:hAnsi="Calibri" w:cs="Calibri"/>
          <w:sz w:val="24"/>
          <w:szCs w:val="24"/>
        </w:rPr>
        <w:t xml:space="preserve"> buna </w:t>
      </w:r>
      <w:proofErr w:type="spellStart"/>
      <w:r w:rsidR="004718F0" w:rsidRPr="00473C15">
        <w:rPr>
          <w:rFonts w:ascii="Calibri" w:eastAsia="Times New Roman" w:hAnsi="Calibri" w:cs="Calibri"/>
          <w:sz w:val="24"/>
          <w:szCs w:val="24"/>
        </w:rPr>
        <w:t>desfăsurare</w:t>
      </w:r>
      <w:proofErr w:type="spellEnd"/>
      <w:r w:rsidR="004718F0" w:rsidRPr="00473C15">
        <w:rPr>
          <w:rFonts w:ascii="Calibri" w:eastAsia="Times New Roman" w:hAnsi="Calibri" w:cs="Calibri"/>
          <w:sz w:val="24"/>
          <w:szCs w:val="24"/>
        </w:rPr>
        <w:t xml:space="preserve"> a lucrărilor.</w:t>
      </w:r>
    </w:p>
    <w:p w14:paraId="59C74AAC" w14:textId="77777777" w:rsidR="004718F0" w:rsidRPr="00473C15" w:rsidRDefault="004718F0" w:rsidP="004718F0">
      <w:pPr>
        <w:pStyle w:val="Listparagraf"/>
        <w:numPr>
          <w:ilvl w:val="0"/>
          <w:numId w:val="3"/>
        </w:numPr>
        <w:spacing w:line="276" w:lineRule="auto"/>
        <w:jc w:val="both"/>
        <w:rPr>
          <w:rFonts w:ascii="Calibri" w:hAnsi="Calibri" w:cs="Calibri"/>
          <w:color w:val="000000" w:themeColor="text1"/>
          <w:sz w:val="24"/>
          <w:szCs w:val="24"/>
        </w:rPr>
      </w:pPr>
      <w:r w:rsidRPr="00473C15">
        <w:rPr>
          <w:rFonts w:ascii="Calibri" w:eastAsia="Times New Roman" w:hAnsi="Calibri" w:cs="Calibri"/>
          <w:sz w:val="24"/>
          <w:szCs w:val="24"/>
        </w:rPr>
        <w:t>Trasarea lucrărilor;</w:t>
      </w:r>
    </w:p>
    <w:p w14:paraId="4DF8B1A5" w14:textId="76005A85" w:rsidR="006F1EC5" w:rsidRPr="00473C15" w:rsidRDefault="004718F0" w:rsidP="006F1EC5">
      <w:pPr>
        <w:pStyle w:val="Listparagraf"/>
        <w:numPr>
          <w:ilvl w:val="0"/>
          <w:numId w:val="3"/>
        </w:numPr>
        <w:spacing w:line="276" w:lineRule="auto"/>
        <w:jc w:val="both"/>
        <w:rPr>
          <w:rFonts w:ascii="Calibri" w:eastAsia="Times New Roman" w:hAnsi="Calibri" w:cs="Calibri"/>
          <w:sz w:val="24"/>
          <w:szCs w:val="24"/>
        </w:rPr>
      </w:pPr>
      <w:r w:rsidRPr="00473C15">
        <w:rPr>
          <w:rFonts w:ascii="Calibri" w:eastAsia="Times New Roman" w:hAnsi="Calibri" w:cs="Calibri"/>
          <w:sz w:val="24"/>
          <w:szCs w:val="24"/>
        </w:rPr>
        <w:t>Executarea săpăturilor: Tran</w:t>
      </w:r>
      <w:r w:rsidR="00281D27" w:rsidRPr="00473C15">
        <w:rPr>
          <w:rFonts w:ascii="Calibri" w:eastAsia="Times New Roman" w:hAnsi="Calibri" w:cs="Calibri"/>
          <w:sz w:val="24"/>
          <w:szCs w:val="24"/>
        </w:rPr>
        <w:t>ș</w:t>
      </w:r>
      <w:r w:rsidRPr="00473C15">
        <w:rPr>
          <w:rFonts w:ascii="Calibri" w:eastAsia="Times New Roman" w:hAnsi="Calibri" w:cs="Calibri"/>
          <w:sz w:val="24"/>
          <w:szCs w:val="24"/>
        </w:rPr>
        <w:t>eele pentru montarea conductelor se execut</w:t>
      </w:r>
      <w:r w:rsidR="006F1EC5" w:rsidRPr="00473C15">
        <w:rPr>
          <w:rFonts w:ascii="Calibri" w:eastAsia="Times New Roman" w:hAnsi="Calibri" w:cs="Calibri"/>
          <w:sz w:val="24"/>
          <w:szCs w:val="24"/>
        </w:rPr>
        <w:t>ă</w:t>
      </w:r>
      <w:r w:rsidRPr="00473C15">
        <w:rPr>
          <w:rFonts w:ascii="Calibri" w:eastAsia="Times New Roman" w:hAnsi="Calibri" w:cs="Calibri"/>
          <w:sz w:val="24"/>
          <w:szCs w:val="24"/>
        </w:rPr>
        <w:t xml:space="preserve"> cu pere</w:t>
      </w:r>
      <w:r w:rsidR="006F1EC5" w:rsidRPr="00473C15">
        <w:rPr>
          <w:rFonts w:ascii="Calibri" w:eastAsia="Times New Roman" w:hAnsi="Calibri" w:cs="Calibri"/>
          <w:sz w:val="24"/>
          <w:szCs w:val="24"/>
        </w:rPr>
        <w:t>ț</w:t>
      </w:r>
      <w:r w:rsidRPr="00473C15">
        <w:rPr>
          <w:rFonts w:ascii="Calibri" w:eastAsia="Times New Roman" w:hAnsi="Calibri" w:cs="Calibri"/>
          <w:sz w:val="24"/>
          <w:szCs w:val="24"/>
        </w:rPr>
        <w:t xml:space="preserve">i verticali sau </w:t>
      </w:r>
      <w:proofErr w:type="spellStart"/>
      <w:r w:rsidRPr="00473C15">
        <w:rPr>
          <w:rFonts w:ascii="Calibri" w:eastAsia="Times New Roman" w:hAnsi="Calibri" w:cs="Calibri"/>
          <w:sz w:val="24"/>
          <w:szCs w:val="24"/>
        </w:rPr>
        <w:t>în</w:t>
      </w:r>
      <w:proofErr w:type="spellEnd"/>
      <w:r w:rsidRPr="00473C15">
        <w:rPr>
          <w:rFonts w:ascii="Calibri" w:eastAsia="Times New Roman" w:hAnsi="Calibri" w:cs="Calibri"/>
          <w:sz w:val="24"/>
          <w:szCs w:val="24"/>
        </w:rPr>
        <w:t xml:space="preserve"> taluz, </w:t>
      </w:r>
      <w:r w:rsidR="006F1EC5" w:rsidRPr="00473C15">
        <w:rPr>
          <w:rFonts w:ascii="Calibri" w:eastAsia="Times New Roman" w:hAnsi="Calibri" w:cs="Calibri"/>
          <w:sz w:val="24"/>
          <w:szCs w:val="24"/>
        </w:rPr>
        <w:t xml:space="preserve">dependent </w:t>
      </w:r>
      <w:r w:rsidRPr="00473C15">
        <w:rPr>
          <w:rFonts w:ascii="Calibri" w:eastAsia="Times New Roman" w:hAnsi="Calibri" w:cs="Calibri"/>
          <w:sz w:val="24"/>
          <w:szCs w:val="24"/>
        </w:rPr>
        <w:t>de natura solului si spa</w:t>
      </w:r>
      <w:r w:rsidR="006F1EC5" w:rsidRPr="00473C15">
        <w:rPr>
          <w:rFonts w:ascii="Calibri" w:eastAsia="Times New Roman" w:hAnsi="Calibri" w:cs="Calibri"/>
          <w:sz w:val="24"/>
          <w:szCs w:val="24"/>
        </w:rPr>
        <w:t>ț</w:t>
      </w:r>
      <w:r w:rsidRPr="00473C15">
        <w:rPr>
          <w:rFonts w:ascii="Calibri" w:eastAsia="Times New Roman" w:hAnsi="Calibri" w:cs="Calibri"/>
          <w:sz w:val="24"/>
          <w:szCs w:val="24"/>
        </w:rPr>
        <w:t>iul disponibil pentru executarea s</w:t>
      </w:r>
      <w:r w:rsidR="006F1EC5" w:rsidRPr="00473C15">
        <w:rPr>
          <w:rFonts w:ascii="Calibri" w:eastAsia="Times New Roman" w:hAnsi="Calibri" w:cs="Calibri"/>
          <w:sz w:val="24"/>
          <w:szCs w:val="24"/>
        </w:rPr>
        <w:t>ă</w:t>
      </w:r>
      <w:r w:rsidRPr="00473C15">
        <w:rPr>
          <w:rFonts w:ascii="Calibri" w:eastAsia="Times New Roman" w:hAnsi="Calibri" w:cs="Calibri"/>
          <w:sz w:val="24"/>
          <w:szCs w:val="24"/>
        </w:rPr>
        <w:t>p</w:t>
      </w:r>
      <w:r w:rsidR="006F1EC5" w:rsidRPr="00473C15">
        <w:rPr>
          <w:rFonts w:ascii="Calibri" w:eastAsia="Times New Roman" w:hAnsi="Calibri" w:cs="Calibri"/>
          <w:sz w:val="24"/>
          <w:szCs w:val="24"/>
        </w:rPr>
        <w:t>ă</w:t>
      </w:r>
      <w:r w:rsidRPr="00473C15">
        <w:rPr>
          <w:rFonts w:ascii="Calibri" w:eastAsia="Times New Roman" w:hAnsi="Calibri" w:cs="Calibri"/>
          <w:sz w:val="24"/>
          <w:szCs w:val="24"/>
        </w:rPr>
        <w:t xml:space="preserve">turilor. Conturul </w:t>
      </w:r>
      <w:proofErr w:type="spellStart"/>
      <w:r w:rsidRPr="00473C15">
        <w:rPr>
          <w:rFonts w:ascii="Calibri" w:eastAsia="Times New Roman" w:hAnsi="Calibri" w:cs="Calibri"/>
          <w:sz w:val="24"/>
          <w:szCs w:val="24"/>
        </w:rPr>
        <w:t>sapaturilor</w:t>
      </w:r>
      <w:proofErr w:type="spellEnd"/>
      <w:r w:rsidRPr="00473C15">
        <w:rPr>
          <w:rFonts w:ascii="Calibri" w:eastAsia="Times New Roman" w:hAnsi="Calibri" w:cs="Calibri"/>
          <w:sz w:val="24"/>
          <w:szCs w:val="24"/>
        </w:rPr>
        <w:t xml:space="preserve"> va fi delimitat prin </w:t>
      </w:r>
      <w:r w:rsidR="006F1EC5" w:rsidRPr="00473C15">
        <w:rPr>
          <w:rFonts w:ascii="Calibri" w:eastAsia="Times New Roman" w:hAnsi="Calibri" w:cs="Calibri"/>
          <w:sz w:val="24"/>
          <w:szCs w:val="24"/>
        </w:rPr>
        <w:t xml:space="preserve">diferite </w:t>
      </w:r>
      <w:r w:rsidRPr="00473C15">
        <w:rPr>
          <w:rFonts w:ascii="Calibri" w:eastAsia="Times New Roman" w:hAnsi="Calibri" w:cs="Calibri"/>
          <w:sz w:val="24"/>
          <w:szCs w:val="24"/>
        </w:rPr>
        <w:t xml:space="preserve"> mijloace de </w:t>
      </w:r>
      <w:proofErr w:type="spellStart"/>
      <w:r w:rsidRPr="00473C15">
        <w:rPr>
          <w:rFonts w:ascii="Calibri" w:eastAsia="Times New Roman" w:hAnsi="Calibri" w:cs="Calibri"/>
          <w:sz w:val="24"/>
          <w:szCs w:val="24"/>
        </w:rPr>
        <w:t>protectie</w:t>
      </w:r>
      <w:proofErr w:type="spellEnd"/>
      <w:r w:rsidRPr="00473C15">
        <w:rPr>
          <w:rFonts w:ascii="Calibri" w:eastAsia="Times New Roman" w:hAnsi="Calibri" w:cs="Calibri"/>
          <w:sz w:val="24"/>
          <w:szCs w:val="24"/>
        </w:rPr>
        <w:t xml:space="preserve"> </w:t>
      </w:r>
      <w:proofErr w:type="spellStart"/>
      <w:r w:rsidRPr="00473C15">
        <w:rPr>
          <w:rFonts w:ascii="Calibri" w:eastAsia="Times New Roman" w:hAnsi="Calibri" w:cs="Calibri"/>
          <w:sz w:val="24"/>
          <w:szCs w:val="24"/>
        </w:rPr>
        <w:t>în</w:t>
      </w:r>
      <w:proofErr w:type="spellEnd"/>
      <w:r w:rsidRPr="00473C15">
        <w:rPr>
          <w:rFonts w:ascii="Calibri" w:eastAsia="Times New Roman" w:hAnsi="Calibri" w:cs="Calibri"/>
          <w:sz w:val="24"/>
          <w:szCs w:val="24"/>
        </w:rPr>
        <w:t xml:space="preserve"> scopul prevenirii accidentelor</w:t>
      </w:r>
      <w:r w:rsidR="006F1EC5" w:rsidRPr="00473C15">
        <w:rPr>
          <w:rFonts w:ascii="Calibri" w:eastAsia="Times New Roman" w:hAnsi="Calibri" w:cs="Calibri"/>
          <w:sz w:val="24"/>
          <w:szCs w:val="24"/>
        </w:rPr>
        <w:t xml:space="preserve"> si a siguranței</w:t>
      </w:r>
      <w:r w:rsidRPr="00473C15">
        <w:rPr>
          <w:rFonts w:ascii="Calibri" w:eastAsia="Times New Roman" w:hAnsi="Calibri" w:cs="Calibri"/>
          <w:sz w:val="24"/>
          <w:szCs w:val="24"/>
        </w:rPr>
        <w:t xml:space="preserve"> circula</w:t>
      </w:r>
      <w:r w:rsidR="006F1EC5" w:rsidRPr="00473C15">
        <w:rPr>
          <w:rFonts w:ascii="Calibri" w:eastAsia="Times New Roman" w:hAnsi="Calibri" w:cs="Calibri"/>
          <w:sz w:val="24"/>
          <w:szCs w:val="24"/>
        </w:rPr>
        <w:t>ț</w:t>
      </w:r>
      <w:r w:rsidRPr="00473C15">
        <w:rPr>
          <w:rFonts w:ascii="Calibri" w:eastAsia="Times New Roman" w:hAnsi="Calibri" w:cs="Calibri"/>
          <w:sz w:val="24"/>
          <w:szCs w:val="24"/>
        </w:rPr>
        <w:t>iei</w:t>
      </w:r>
      <w:r w:rsidR="006F1EC5" w:rsidRPr="00473C15">
        <w:rPr>
          <w:rFonts w:ascii="Calibri" w:eastAsia="Times New Roman" w:hAnsi="Calibri" w:cs="Calibri"/>
          <w:sz w:val="24"/>
          <w:szCs w:val="24"/>
        </w:rPr>
        <w:t xml:space="preserve">. </w:t>
      </w:r>
      <w:r w:rsidRPr="00473C15">
        <w:rPr>
          <w:rFonts w:ascii="Calibri" w:eastAsia="Times New Roman" w:hAnsi="Calibri" w:cs="Calibri"/>
          <w:sz w:val="24"/>
          <w:szCs w:val="24"/>
        </w:rPr>
        <w:t>S</w:t>
      </w:r>
      <w:r w:rsidR="006F1EC5" w:rsidRPr="00473C15">
        <w:rPr>
          <w:rFonts w:ascii="Calibri" w:eastAsia="Times New Roman" w:hAnsi="Calibri" w:cs="Calibri"/>
          <w:sz w:val="24"/>
          <w:szCs w:val="24"/>
        </w:rPr>
        <w:t>ă</w:t>
      </w:r>
      <w:r w:rsidRPr="00473C15">
        <w:rPr>
          <w:rFonts w:ascii="Calibri" w:eastAsia="Times New Roman" w:hAnsi="Calibri" w:cs="Calibri"/>
          <w:sz w:val="24"/>
          <w:szCs w:val="24"/>
        </w:rPr>
        <w:t>p</w:t>
      </w:r>
      <w:r w:rsidR="006F1EC5" w:rsidRPr="00473C15">
        <w:rPr>
          <w:rFonts w:ascii="Calibri" w:eastAsia="Times New Roman" w:hAnsi="Calibri" w:cs="Calibri"/>
          <w:sz w:val="24"/>
          <w:szCs w:val="24"/>
        </w:rPr>
        <w:t>ă</w:t>
      </w:r>
      <w:r w:rsidRPr="00473C15">
        <w:rPr>
          <w:rFonts w:ascii="Calibri" w:eastAsia="Times New Roman" w:hAnsi="Calibri" w:cs="Calibri"/>
          <w:sz w:val="24"/>
          <w:szCs w:val="24"/>
        </w:rPr>
        <w:t xml:space="preserve">turile pentru canale sau conducte se vor executa conform profilului longitudinal si </w:t>
      </w:r>
      <w:r w:rsidR="006F1EC5" w:rsidRPr="00473C15">
        <w:rPr>
          <w:rFonts w:ascii="Calibri" w:eastAsia="Times New Roman" w:hAnsi="Calibri" w:cs="Calibri"/>
          <w:sz w:val="24"/>
          <w:szCs w:val="24"/>
        </w:rPr>
        <w:t xml:space="preserve">a </w:t>
      </w:r>
      <w:proofErr w:type="spellStart"/>
      <w:r w:rsidRPr="00473C15">
        <w:rPr>
          <w:rFonts w:ascii="Calibri" w:eastAsia="Times New Roman" w:hAnsi="Calibri" w:cs="Calibri"/>
          <w:sz w:val="24"/>
          <w:szCs w:val="24"/>
        </w:rPr>
        <w:t>profilelor</w:t>
      </w:r>
      <w:proofErr w:type="spellEnd"/>
      <w:r w:rsidRPr="00473C15">
        <w:rPr>
          <w:rFonts w:ascii="Calibri" w:eastAsia="Times New Roman" w:hAnsi="Calibri" w:cs="Calibri"/>
          <w:sz w:val="24"/>
          <w:szCs w:val="24"/>
        </w:rPr>
        <w:t xml:space="preserve"> din proiect</w:t>
      </w:r>
      <w:r w:rsidR="006F1EC5" w:rsidRPr="00473C15">
        <w:rPr>
          <w:rFonts w:ascii="Calibri" w:eastAsia="Times New Roman" w:hAnsi="Calibri" w:cs="Calibri"/>
          <w:sz w:val="24"/>
          <w:szCs w:val="24"/>
        </w:rPr>
        <w:t xml:space="preserve">. În zone </w:t>
      </w:r>
      <w:proofErr w:type="spellStart"/>
      <w:r w:rsidR="006F1EC5" w:rsidRPr="00473C15">
        <w:rPr>
          <w:rFonts w:ascii="Calibri" w:eastAsia="Times New Roman" w:hAnsi="Calibri" w:cs="Calibri"/>
          <w:sz w:val="24"/>
          <w:szCs w:val="24"/>
        </w:rPr>
        <w:t>reidențiale</w:t>
      </w:r>
      <w:proofErr w:type="spellEnd"/>
      <w:r w:rsidR="006F1EC5" w:rsidRPr="00473C15">
        <w:rPr>
          <w:rFonts w:ascii="Calibri" w:eastAsia="Times New Roman" w:hAnsi="Calibri" w:cs="Calibri"/>
          <w:sz w:val="24"/>
          <w:szCs w:val="24"/>
        </w:rPr>
        <w:t xml:space="preserve">, </w:t>
      </w:r>
      <w:r w:rsidRPr="00473C15">
        <w:rPr>
          <w:rFonts w:ascii="Calibri" w:eastAsia="Times New Roman" w:hAnsi="Calibri" w:cs="Calibri"/>
          <w:sz w:val="24"/>
          <w:szCs w:val="24"/>
        </w:rPr>
        <w:t>lungimea unui tronson de s</w:t>
      </w:r>
      <w:r w:rsidR="006F1EC5" w:rsidRPr="00473C15">
        <w:rPr>
          <w:rFonts w:ascii="Calibri" w:eastAsia="Times New Roman" w:hAnsi="Calibri" w:cs="Calibri"/>
          <w:sz w:val="24"/>
          <w:szCs w:val="24"/>
        </w:rPr>
        <w:t>ă</w:t>
      </w:r>
      <w:r w:rsidRPr="00473C15">
        <w:rPr>
          <w:rFonts w:ascii="Calibri" w:eastAsia="Times New Roman" w:hAnsi="Calibri" w:cs="Calibri"/>
          <w:sz w:val="24"/>
          <w:szCs w:val="24"/>
        </w:rPr>
        <w:t>p</w:t>
      </w:r>
      <w:r w:rsidR="006F1EC5" w:rsidRPr="00473C15">
        <w:rPr>
          <w:rFonts w:ascii="Calibri" w:eastAsia="Times New Roman" w:hAnsi="Calibri" w:cs="Calibri"/>
          <w:sz w:val="24"/>
          <w:szCs w:val="24"/>
        </w:rPr>
        <w:t>ă</w:t>
      </w:r>
      <w:r w:rsidRPr="00473C15">
        <w:rPr>
          <w:rFonts w:ascii="Calibri" w:eastAsia="Times New Roman" w:hAnsi="Calibri" w:cs="Calibri"/>
          <w:sz w:val="24"/>
          <w:szCs w:val="24"/>
        </w:rPr>
        <w:t xml:space="preserve">tura pentru conductele subterane, nu va </w:t>
      </w:r>
      <w:proofErr w:type="spellStart"/>
      <w:r w:rsidRPr="00473C15">
        <w:rPr>
          <w:rFonts w:ascii="Calibri" w:eastAsia="Times New Roman" w:hAnsi="Calibri" w:cs="Calibri"/>
          <w:sz w:val="24"/>
          <w:szCs w:val="24"/>
        </w:rPr>
        <w:t>dep</w:t>
      </w:r>
      <w:r w:rsidR="006F1EC5" w:rsidRPr="00473C15">
        <w:rPr>
          <w:rFonts w:ascii="Calibri" w:eastAsia="Times New Roman" w:hAnsi="Calibri" w:cs="Calibri"/>
          <w:sz w:val="24"/>
          <w:szCs w:val="24"/>
        </w:rPr>
        <w:t>ă</w:t>
      </w:r>
      <w:r w:rsidRPr="00473C15">
        <w:rPr>
          <w:rFonts w:ascii="Calibri" w:eastAsia="Times New Roman" w:hAnsi="Calibri" w:cs="Calibri"/>
          <w:sz w:val="24"/>
          <w:szCs w:val="24"/>
        </w:rPr>
        <w:t>si</w:t>
      </w:r>
      <w:proofErr w:type="spellEnd"/>
      <w:r w:rsidRPr="00473C15">
        <w:rPr>
          <w:rFonts w:ascii="Calibri" w:eastAsia="Times New Roman" w:hAnsi="Calibri" w:cs="Calibri"/>
          <w:sz w:val="24"/>
          <w:szCs w:val="24"/>
        </w:rPr>
        <w:t xml:space="preserve"> 100m. </w:t>
      </w:r>
    </w:p>
    <w:p w14:paraId="4C665124" w14:textId="77777777" w:rsidR="006F1EC5" w:rsidRPr="00473C15" w:rsidRDefault="004718F0" w:rsidP="006F1EC5">
      <w:pPr>
        <w:pStyle w:val="Listparagraf"/>
        <w:numPr>
          <w:ilvl w:val="0"/>
          <w:numId w:val="3"/>
        </w:numPr>
        <w:spacing w:line="276" w:lineRule="auto"/>
        <w:jc w:val="both"/>
        <w:rPr>
          <w:rFonts w:ascii="Calibri" w:eastAsia="Times New Roman" w:hAnsi="Calibri" w:cs="Calibri"/>
          <w:sz w:val="24"/>
          <w:szCs w:val="24"/>
        </w:rPr>
      </w:pPr>
      <w:r w:rsidRPr="00473C15">
        <w:rPr>
          <w:rFonts w:ascii="Calibri" w:eastAsia="Times New Roman" w:hAnsi="Calibri" w:cs="Calibri"/>
          <w:sz w:val="24"/>
          <w:szCs w:val="24"/>
        </w:rPr>
        <w:t xml:space="preserve">Pozarea conductelor: </w:t>
      </w:r>
      <w:r w:rsidR="006F1EC5" w:rsidRPr="00473C15">
        <w:rPr>
          <w:rFonts w:ascii="Calibri" w:eastAsia="Times New Roman" w:hAnsi="Calibri" w:cs="Calibri"/>
          <w:sz w:val="24"/>
          <w:szCs w:val="24"/>
        </w:rPr>
        <w:t xml:space="preserve">se realizează prin dispunerea acestora pe </w:t>
      </w:r>
      <w:r w:rsidRPr="00473C15">
        <w:rPr>
          <w:rFonts w:ascii="Calibri" w:eastAsia="Times New Roman" w:hAnsi="Calibri" w:cs="Calibri"/>
          <w:sz w:val="24"/>
          <w:szCs w:val="24"/>
        </w:rPr>
        <w:t>un</w:t>
      </w:r>
      <w:r w:rsidR="006F1EC5" w:rsidRPr="00473C15">
        <w:rPr>
          <w:rFonts w:ascii="Calibri" w:eastAsia="Times New Roman" w:hAnsi="Calibri" w:cs="Calibri"/>
          <w:sz w:val="24"/>
          <w:szCs w:val="24"/>
        </w:rPr>
        <w:t xml:space="preserve"> </w:t>
      </w:r>
      <w:r w:rsidRPr="00473C15">
        <w:rPr>
          <w:rFonts w:ascii="Calibri" w:eastAsia="Times New Roman" w:hAnsi="Calibri" w:cs="Calibri"/>
          <w:sz w:val="24"/>
          <w:szCs w:val="24"/>
        </w:rPr>
        <w:t xml:space="preserve">strat de nisip sau </w:t>
      </w:r>
      <w:proofErr w:type="spellStart"/>
      <w:r w:rsidRPr="00473C15">
        <w:rPr>
          <w:rFonts w:ascii="Calibri" w:eastAsia="Times New Roman" w:hAnsi="Calibri" w:cs="Calibri"/>
          <w:sz w:val="24"/>
          <w:szCs w:val="24"/>
        </w:rPr>
        <w:t>pamânt</w:t>
      </w:r>
      <w:proofErr w:type="spellEnd"/>
      <w:r w:rsidR="006F1EC5" w:rsidRPr="00473C15">
        <w:rPr>
          <w:rFonts w:ascii="Calibri" w:eastAsia="Times New Roman" w:hAnsi="Calibri" w:cs="Calibri"/>
          <w:sz w:val="24"/>
          <w:szCs w:val="24"/>
        </w:rPr>
        <w:t xml:space="preserve">. Apoi </w:t>
      </w:r>
      <w:r w:rsidRPr="00473C15">
        <w:rPr>
          <w:rFonts w:ascii="Calibri" w:eastAsia="Times New Roman" w:hAnsi="Calibri" w:cs="Calibri"/>
          <w:sz w:val="24"/>
          <w:szCs w:val="24"/>
        </w:rPr>
        <w:t xml:space="preserve">se </w:t>
      </w:r>
      <w:proofErr w:type="spellStart"/>
      <w:r w:rsidRPr="00473C15">
        <w:rPr>
          <w:rFonts w:ascii="Calibri" w:eastAsia="Times New Roman" w:hAnsi="Calibri" w:cs="Calibri"/>
          <w:sz w:val="24"/>
          <w:szCs w:val="24"/>
        </w:rPr>
        <w:t>asterne</w:t>
      </w:r>
      <w:proofErr w:type="spellEnd"/>
      <w:r w:rsidRPr="00473C15">
        <w:rPr>
          <w:rFonts w:ascii="Calibri" w:eastAsia="Times New Roman" w:hAnsi="Calibri" w:cs="Calibri"/>
          <w:sz w:val="24"/>
          <w:szCs w:val="24"/>
        </w:rPr>
        <w:t xml:space="preserve"> un strat de </w:t>
      </w:r>
      <w:proofErr w:type="spellStart"/>
      <w:r w:rsidRPr="00473C15">
        <w:rPr>
          <w:rFonts w:ascii="Calibri" w:eastAsia="Times New Roman" w:hAnsi="Calibri" w:cs="Calibri"/>
          <w:sz w:val="24"/>
          <w:szCs w:val="24"/>
        </w:rPr>
        <w:t>p</w:t>
      </w:r>
      <w:r w:rsidR="006F1EC5" w:rsidRPr="00473C15">
        <w:rPr>
          <w:rFonts w:ascii="Calibri" w:eastAsia="Times New Roman" w:hAnsi="Calibri" w:cs="Calibri"/>
          <w:sz w:val="24"/>
          <w:szCs w:val="24"/>
        </w:rPr>
        <w:t>ă</w:t>
      </w:r>
      <w:r w:rsidRPr="00473C15">
        <w:rPr>
          <w:rFonts w:ascii="Calibri" w:eastAsia="Times New Roman" w:hAnsi="Calibri" w:cs="Calibri"/>
          <w:sz w:val="24"/>
          <w:szCs w:val="24"/>
        </w:rPr>
        <w:t>mânt</w:t>
      </w:r>
      <w:proofErr w:type="spellEnd"/>
      <w:r w:rsidRPr="00473C15">
        <w:rPr>
          <w:rFonts w:ascii="Calibri" w:eastAsia="Times New Roman" w:hAnsi="Calibri" w:cs="Calibri"/>
          <w:sz w:val="24"/>
          <w:szCs w:val="24"/>
        </w:rPr>
        <w:t xml:space="preserve"> sau nisip </w:t>
      </w:r>
      <w:proofErr w:type="spellStart"/>
      <w:r w:rsidRPr="00473C15">
        <w:rPr>
          <w:rFonts w:ascii="Calibri" w:eastAsia="Times New Roman" w:hAnsi="Calibri" w:cs="Calibri"/>
          <w:sz w:val="24"/>
          <w:szCs w:val="24"/>
        </w:rPr>
        <w:t>în</w:t>
      </w:r>
      <w:proofErr w:type="spellEnd"/>
      <w:r w:rsidRPr="00473C15">
        <w:rPr>
          <w:rFonts w:ascii="Calibri" w:eastAsia="Times New Roman" w:hAnsi="Calibri" w:cs="Calibri"/>
          <w:sz w:val="24"/>
          <w:szCs w:val="24"/>
        </w:rPr>
        <w:t xml:space="preserve"> grosime mai mare de 10 cm. Compactarea stratului </w:t>
      </w:r>
      <w:proofErr w:type="spellStart"/>
      <w:r w:rsidRPr="00473C15">
        <w:rPr>
          <w:rFonts w:ascii="Calibri" w:eastAsia="Times New Roman" w:hAnsi="Calibri" w:cs="Calibri"/>
          <w:sz w:val="24"/>
          <w:szCs w:val="24"/>
        </w:rPr>
        <w:t>pân</w:t>
      </w:r>
      <w:r w:rsidR="006F1EC5" w:rsidRPr="00473C15">
        <w:rPr>
          <w:rFonts w:ascii="Calibri" w:eastAsia="Times New Roman" w:hAnsi="Calibri" w:cs="Calibri"/>
          <w:sz w:val="24"/>
          <w:szCs w:val="24"/>
        </w:rPr>
        <w:t>ă</w:t>
      </w:r>
      <w:proofErr w:type="spellEnd"/>
      <w:r w:rsidRPr="00473C15">
        <w:rPr>
          <w:rFonts w:ascii="Calibri" w:eastAsia="Times New Roman" w:hAnsi="Calibri" w:cs="Calibri"/>
          <w:sz w:val="24"/>
          <w:szCs w:val="24"/>
        </w:rPr>
        <w:t xml:space="preserve"> la 2/3 din grosimea tubului trebuie executata cu mare grija, manual, </w:t>
      </w:r>
      <w:proofErr w:type="spellStart"/>
      <w:r w:rsidRPr="00473C15">
        <w:rPr>
          <w:rFonts w:ascii="Calibri" w:eastAsia="Times New Roman" w:hAnsi="Calibri" w:cs="Calibri"/>
          <w:sz w:val="24"/>
          <w:szCs w:val="24"/>
        </w:rPr>
        <w:t>încercând</w:t>
      </w:r>
      <w:proofErr w:type="spellEnd"/>
      <w:r w:rsidRPr="00473C15">
        <w:rPr>
          <w:rFonts w:ascii="Calibri" w:eastAsia="Times New Roman" w:hAnsi="Calibri" w:cs="Calibri"/>
          <w:sz w:val="24"/>
          <w:szCs w:val="24"/>
        </w:rPr>
        <w:t xml:space="preserve"> sa se evite deplasarea tuburilor. </w:t>
      </w:r>
    </w:p>
    <w:p w14:paraId="62C1B6AE" w14:textId="77777777" w:rsidR="006F1EC5" w:rsidRPr="00473C15" w:rsidRDefault="004718F0" w:rsidP="006F1EC5">
      <w:pPr>
        <w:pStyle w:val="Listparagraf"/>
        <w:numPr>
          <w:ilvl w:val="0"/>
          <w:numId w:val="3"/>
        </w:numPr>
        <w:spacing w:line="276" w:lineRule="auto"/>
        <w:jc w:val="both"/>
        <w:rPr>
          <w:rFonts w:ascii="Calibri" w:eastAsia="Times New Roman" w:hAnsi="Calibri" w:cs="Calibri"/>
          <w:sz w:val="24"/>
          <w:szCs w:val="24"/>
        </w:rPr>
      </w:pPr>
      <w:r w:rsidRPr="00473C15">
        <w:rPr>
          <w:rFonts w:ascii="Calibri" w:eastAsia="Times New Roman" w:hAnsi="Calibri" w:cs="Calibri"/>
          <w:sz w:val="24"/>
          <w:szCs w:val="24"/>
        </w:rPr>
        <w:t xml:space="preserve">Executarea umpluturilor: Umpluturile se vor executa cu </w:t>
      </w:r>
      <w:proofErr w:type="spellStart"/>
      <w:r w:rsidRPr="00473C15">
        <w:rPr>
          <w:rFonts w:ascii="Calibri" w:eastAsia="Times New Roman" w:hAnsi="Calibri" w:cs="Calibri"/>
          <w:sz w:val="24"/>
          <w:szCs w:val="24"/>
        </w:rPr>
        <w:t>pamânt</w:t>
      </w:r>
      <w:r w:rsidR="006F1EC5" w:rsidRPr="00473C15">
        <w:rPr>
          <w:rFonts w:ascii="Calibri" w:eastAsia="Times New Roman" w:hAnsi="Calibri" w:cs="Calibri"/>
          <w:sz w:val="24"/>
          <w:szCs w:val="24"/>
        </w:rPr>
        <w:t>ul</w:t>
      </w:r>
      <w:proofErr w:type="spellEnd"/>
      <w:r w:rsidRPr="00473C15">
        <w:rPr>
          <w:rFonts w:ascii="Calibri" w:eastAsia="Times New Roman" w:hAnsi="Calibri" w:cs="Calibri"/>
          <w:sz w:val="24"/>
          <w:szCs w:val="24"/>
        </w:rPr>
        <w:t xml:space="preserve"> rezultat din s</w:t>
      </w:r>
      <w:r w:rsidR="006F1EC5" w:rsidRPr="00473C15">
        <w:rPr>
          <w:rFonts w:ascii="Calibri" w:eastAsia="Times New Roman" w:hAnsi="Calibri" w:cs="Calibri"/>
          <w:sz w:val="24"/>
          <w:szCs w:val="24"/>
        </w:rPr>
        <w:t>ăpă</w:t>
      </w:r>
      <w:r w:rsidRPr="00473C15">
        <w:rPr>
          <w:rFonts w:ascii="Calibri" w:eastAsia="Times New Roman" w:hAnsi="Calibri" w:cs="Calibri"/>
          <w:sz w:val="24"/>
          <w:szCs w:val="24"/>
        </w:rPr>
        <w:t xml:space="preserve">turile </w:t>
      </w:r>
      <w:proofErr w:type="spellStart"/>
      <w:r w:rsidRPr="00473C15">
        <w:rPr>
          <w:rFonts w:ascii="Calibri" w:eastAsia="Times New Roman" w:hAnsi="Calibri" w:cs="Calibri"/>
          <w:sz w:val="24"/>
          <w:szCs w:val="24"/>
        </w:rPr>
        <w:t>san</w:t>
      </w:r>
      <w:r w:rsidR="006F1EC5" w:rsidRPr="00473C15">
        <w:rPr>
          <w:rFonts w:ascii="Calibri" w:eastAsia="Times New Roman" w:hAnsi="Calibri" w:cs="Calibri"/>
          <w:sz w:val="24"/>
          <w:szCs w:val="24"/>
        </w:rPr>
        <w:t>ț</w:t>
      </w:r>
      <w:r w:rsidRPr="00473C15">
        <w:rPr>
          <w:rFonts w:ascii="Calibri" w:eastAsia="Times New Roman" w:hAnsi="Calibri" w:cs="Calibri"/>
          <w:sz w:val="24"/>
          <w:szCs w:val="24"/>
        </w:rPr>
        <w:t>urilor</w:t>
      </w:r>
      <w:proofErr w:type="spellEnd"/>
      <w:r w:rsidRPr="00473C15">
        <w:rPr>
          <w:rFonts w:ascii="Calibri" w:eastAsia="Times New Roman" w:hAnsi="Calibri" w:cs="Calibri"/>
          <w:sz w:val="24"/>
          <w:szCs w:val="24"/>
        </w:rPr>
        <w:t>.</w:t>
      </w:r>
    </w:p>
    <w:p w14:paraId="145F1575" w14:textId="77777777" w:rsidR="00D9056A" w:rsidRPr="00473C15" w:rsidRDefault="006F1EC5" w:rsidP="00D9056A">
      <w:pPr>
        <w:pStyle w:val="Listparagraf"/>
        <w:spacing w:line="276" w:lineRule="auto"/>
        <w:ind w:left="1080" w:firstLine="0"/>
        <w:jc w:val="both"/>
        <w:rPr>
          <w:rFonts w:ascii="Calibri" w:eastAsia="Times New Roman" w:hAnsi="Calibri" w:cs="Calibri"/>
          <w:sz w:val="24"/>
          <w:szCs w:val="24"/>
        </w:rPr>
      </w:pPr>
      <w:r w:rsidRPr="00473C15">
        <w:rPr>
          <w:rFonts w:ascii="Calibri" w:eastAsia="Times New Roman" w:hAnsi="Calibri" w:cs="Calibri"/>
          <w:sz w:val="24"/>
          <w:szCs w:val="24"/>
        </w:rPr>
        <w:t>Etape în executarea umpluturilor</w:t>
      </w:r>
      <w:r w:rsidR="004718F0" w:rsidRPr="00473C15">
        <w:rPr>
          <w:rFonts w:ascii="Calibri" w:eastAsia="Times New Roman" w:hAnsi="Calibri" w:cs="Calibri"/>
          <w:sz w:val="24"/>
          <w:szCs w:val="24"/>
        </w:rPr>
        <w:t>:</w:t>
      </w:r>
    </w:p>
    <w:p w14:paraId="1CBE132C" w14:textId="1EC6DCE8" w:rsidR="006F1EC5" w:rsidRPr="00473C15" w:rsidRDefault="004718F0" w:rsidP="00D9056A">
      <w:pPr>
        <w:pStyle w:val="Listparagraf"/>
        <w:spacing w:line="276" w:lineRule="auto"/>
        <w:ind w:left="1080" w:firstLine="0"/>
        <w:jc w:val="both"/>
        <w:rPr>
          <w:rFonts w:ascii="Calibri" w:eastAsia="Times New Roman" w:hAnsi="Calibri" w:cs="Calibri"/>
          <w:sz w:val="24"/>
          <w:szCs w:val="24"/>
        </w:rPr>
      </w:pPr>
      <w:r w:rsidRPr="00473C15">
        <w:rPr>
          <w:rFonts w:ascii="Calibri" w:eastAsia="Times New Roman" w:hAnsi="Calibri" w:cs="Calibri"/>
          <w:sz w:val="24"/>
          <w:szCs w:val="24"/>
        </w:rPr>
        <w:t xml:space="preserve">− </w:t>
      </w:r>
      <w:r w:rsidR="006F1EC5" w:rsidRPr="00473C15">
        <w:rPr>
          <w:rFonts w:ascii="Calibri" w:eastAsia="Times New Roman" w:hAnsi="Calibri" w:cs="Calibri"/>
          <w:sz w:val="24"/>
          <w:szCs w:val="24"/>
        </w:rPr>
        <w:t>se</w:t>
      </w:r>
      <w:r w:rsidRPr="00473C15">
        <w:rPr>
          <w:rFonts w:ascii="Calibri" w:eastAsia="Times New Roman" w:hAnsi="Calibri" w:cs="Calibri"/>
          <w:sz w:val="24"/>
          <w:szCs w:val="24"/>
        </w:rPr>
        <w:t xml:space="preserve"> umple </w:t>
      </w:r>
      <w:r w:rsidR="006F1EC5" w:rsidRPr="00473C15">
        <w:rPr>
          <w:rFonts w:ascii="Calibri" w:eastAsia="Times New Roman" w:hAnsi="Calibri" w:cs="Calibri"/>
          <w:sz w:val="24"/>
          <w:szCs w:val="24"/>
        </w:rPr>
        <w:t>cu materialul ales până</w:t>
      </w:r>
      <w:r w:rsidRPr="00473C15">
        <w:rPr>
          <w:rFonts w:ascii="Calibri" w:eastAsia="Times New Roman" w:hAnsi="Calibri" w:cs="Calibri"/>
          <w:sz w:val="24"/>
          <w:szCs w:val="24"/>
        </w:rPr>
        <w:t xml:space="preserve"> la 20÷30cm peste partea superioar</w:t>
      </w:r>
      <w:r w:rsidR="006F1EC5" w:rsidRPr="00473C15">
        <w:rPr>
          <w:rFonts w:ascii="Calibri" w:eastAsia="Times New Roman" w:hAnsi="Calibri" w:cs="Calibri"/>
          <w:sz w:val="24"/>
          <w:szCs w:val="24"/>
        </w:rPr>
        <w:t>ă</w:t>
      </w:r>
      <w:r w:rsidRPr="00473C15">
        <w:rPr>
          <w:rFonts w:ascii="Calibri" w:eastAsia="Times New Roman" w:hAnsi="Calibri" w:cs="Calibri"/>
          <w:sz w:val="24"/>
          <w:szCs w:val="24"/>
        </w:rPr>
        <w:t xml:space="preserve"> a tubului </w:t>
      </w:r>
      <w:proofErr w:type="spellStart"/>
      <w:r w:rsidRPr="00473C15">
        <w:rPr>
          <w:rFonts w:ascii="Calibri" w:eastAsia="Times New Roman" w:hAnsi="Calibri" w:cs="Calibri"/>
          <w:sz w:val="24"/>
          <w:szCs w:val="24"/>
        </w:rPr>
        <w:t>lasându-se</w:t>
      </w:r>
      <w:proofErr w:type="spellEnd"/>
      <w:r w:rsidRPr="00473C15">
        <w:rPr>
          <w:rFonts w:ascii="Calibri" w:eastAsia="Times New Roman" w:hAnsi="Calibri" w:cs="Calibri"/>
          <w:sz w:val="24"/>
          <w:szCs w:val="24"/>
        </w:rPr>
        <w:t xml:space="preserve"> libere zonele de </w:t>
      </w:r>
      <w:proofErr w:type="spellStart"/>
      <w:r w:rsidRPr="00473C15">
        <w:rPr>
          <w:rFonts w:ascii="Calibri" w:eastAsia="Times New Roman" w:hAnsi="Calibri" w:cs="Calibri"/>
          <w:sz w:val="24"/>
          <w:szCs w:val="24"/>
        </w:rPr>
        <w:t>îmbinare</w:t>
      </w:r>
      <w:proofErr w:type="spellEnd"/>
      <w:r w:rsidRPr="00473C15">
        <w:rPr>
          <w:rFonts w:ascii="Calibri" w:eastAsia="Times New Roman" w:hAnsi="Calibri" w:cs="Calibri"/>
          <w:sz w:val="24"/>
          <w:szCs w:val="24"/>
        </w:rPr>
        <w:t xml:space="preserve"> </w:t>
      </w:r>
      <w:proofErr w:type="spellStart"/>
      <w:r w:rsidRPr="00473C15">
        <w:rPr>
          <w:rFonts w:ascii="Calibri" w:eastAsia="Times New Roman" w:hAnsi="Calibri" w:cs="Calibri"/>
          <w:sz w:val="24"/>
          <w:szCs w:val="24"/>
        </w:rPr>
        <w:t>între</w:t>
      </w:r>
      <w:proofErr w:type="spellEnd"/>
      <w:r w:rsidRPr="00473C15">
        <w:rPr>
          <w:rFonts w:ascii="Calibri" w:eastAsia="Times New Roman" w:hAnsi="Calibri" w:cs="Calibri"/>
          <w:sz w:val="24"/>
          <w:szCs w:val="24"/>
        </w:rPr>
        <w:t xml:space="preserve"> </w:t>
      </w:r>
      <w:proofErr w:type="spellStart"/>
      <w:r w:rsidRPr="00473C15">
        <w:rPr>
          <w:rFonts w:ascii="Calibri" w:eastAsia="Times New Roman" w:hAnsi="Calibri" w:cs="Calibri"/>
          <w:sz w:val="24"/>
          <w:szCs w:val="24"/>
        </w:rPr>
        <w:t>tevi</w:t>
      </w:r>
      <w:proofErr w:type="spellEnd"/>
      <w:r w:rsidRPr="00473C15">
        <w:rPr>
          <w:rFonts w:ascii="Calibri" w:eastAsia="Times New Roman" w:hAnsi="Calibri" w:cs="Calibri"/>
          <w:sz w:val="24"/>
          <w:szCs w:val="24"/>
        </w:rPr>
        <w:t xml:space="preserve"> sau mufe. </w:t>
      </w:r>
    </w:p>
    <w:p w14:paraId="41EA5873" w14:textId="185878F0" w:rsidR="008D36A9" w:rsidRPr="00473C15" w:rsidRDefault="004718F0" w:rsidP="00473C15">
      <w:pPr>
        <w:pStyle w:val="Listparagraf"/>
        <w:numPr>
          <w:ilvl w:val="0"/>
          <w:numId w:val="89"/>
        </w:numPr>
        <w:spacing w:line="276" w:lineRule="auto"/>
        <w:jc w:val="both"/>
        <w:rPr>
          <w:rFonts w:ascii="Calibri" w:eastAsia="Times New Roman" w:hAnsi="Calibri" w:cs="Calibri"/>
          <w:sz w:val="24"/>
          <w:szCs w:val="24"/>
        </w:rPr>
      </w:pPr>
      <w:r w:rsidRPr="00473C15">
        <w:rPr>
          <w:rFonts w:ascii="Calibri" w:eastAsia="Times New Roman" w:hAnsi="Calibri" w:cs="Calibri"/>
          <w:sz w:val="24"/>
          <w:szCs w:val="24"/>
        </w:rPr>
        <w:t>umplutura din prima etapa va fi compactat</w:t>
      </w:r>
      <w:r w:rsidR="006F1EC5" w:rsidRPr="00473C15">
        <w:rPr>
          <w:rFonts w:ascii="Calibri" w:eastAsia="Times New Roman" w:hAnsi="Calibri" w:cs="Calibri"/>
          <w:sz w:val="24"/>
          <w:szCs w:val="24"/>
        </w:rPr>
        <w:t>ă</w:t>
      </w:r>
      <w:r w:rsidRPr="00473C15">
        <w:rPr>
          <w:rFonts w:ascii="Calibri" w:eastAsia="Times New Roman" w:hAnsi="Calibri" w:cs="Calibri"/>
          <w:sz w:val="24"/>
          <w:szCs w:val="24"/>
        </w:rPr>
        <w:t xml:space="preserve"> cu maiul de </w:t>
      </w:r>
      <w:proofErr w:type="spellStart"/>
      <w:r w:rsidRPr="00473C15">
        <w:rPr>
          <w:rFonts w:ascii="Calibri" w:eastAsia="Times New Roman" w:hAnsi="Calibri" w:cs="Calibri"/>
          <w:sz w:val="24"/>
          <w:szCs w:val="24"/>
        </w:rPr>
        <w:t>mâna</w:t>
      </w:r>
      <w:proofErr w:type="spellEnd"/>
      <w:r w:rsidRPr="00473C15">
        <w:rPr>
          <w:rFonts w:ascii="Calibri" w:eastAsia="Times New Roman" w:hAnsi="Calibri" w:cs="Calibri"/>
          <w:sz w:val="24"/>
          <w:szCs w:val="24"/>
        </w:rPr>
        <w:t xml:space="preserve"> </w:t>
      </w:r>
      <w:proofErr w:type="spellStart"/>
      <w:r w:rsidRPr="00473C15">
        <w:rPr>
          <w:rFonts w:ascii="Calibri" w:eastAsia="Times New Roman" w:hAnsi="Calibri" w:cs="Calibri"/>
          <w:sz w:val="24"/>
          <w:szCs w:val="24"/>
        </w:rPr>
        <w:t>în</w:t>
      </w:r>
      <w:proofErr w:type="spellEnd"/>
      <w:r w:rsidRPr="00473C15">
        <w:rPr>
          <w:rFonts w:ascii="Calibri" w:eastAsia="Times New Roman" w:hAnsi="Calibri" w:cs="Calibri"/>
          <w:sz w:val="24"/>
          <w:szCs w:val="24"/>
        </w:rPr>
        <w:t xml:space="preserve"> straturi de maximum 20 cm. </w:t>
      </w:r>
    </w:p>
    <w:p w14:paraId="00D39C47" w14:textId="7365FB13" w:rsidR="004718F0" w:rsidRPr="00473C15" w:rsidRDefault="004718F0" w:rsidP="008D36A9">
      <w:pPr>
        <w:pStyle w:val="Listparagraf"/>
        <w:numPr>
          <w:ilvl w:val="0"/>
          <w:numId w:val="89"/>
        </w:numPr>
        <w:spacing w:line="276" w:lineRule="auto"/>
        <w:jc w:val="both"/>
        <w:rPr>
          <w:rFonts w:ascii="Calibri" w:eastAsia="Times New Roman" w:hAnsi="Calibri" w:cs="Calibri"/>
          <w:sz w:val="24"/>
          <w:szCs w:val="24"/>
        </w:rPr>
      </w:pPr>
      <w:r w:rsidRPr="00473C15">
        <w:rPr>
          <w:rFonts w:ascii="Calibri" w:eastAsia="Times New Roman" w:hAnsi="Calibri" w:cs="Calibri"/>
          <w:sz w:val="24"/>
          <w:szCs w:val="24"/>
        </w:rPr>
        <w:t> restul umpluturii</w:t>
      </w:r>
      <w:r w:rsidR="006F1EC5" w:rsidRPr="00473C15">
        <w:rPr>
          <w:rFonts w:ascii="Calibri" w:eastAsia="Times New Roman" w:hAnsi="Calibri" w:cs="Calibri"/>
          <w:sz w:val="24"/>
          <w:szCs w:val="24"/>
        </w:rPr>
        <w:t xml:space="preserve"> (</w:t>
      </w:r>
      <w:r w:rsidRPr="00473C15">
        <w:rPr>
          <w:rFonts w:ascii="Calibri" w:eastAsia="Times New Roman" w:hAnsi="Calibri" w:cs="Calibri"/>
          <w:sz w:val="24"/>
          <w:szCs w:val="24"/>
        </w:rPr>
        <w:t>straturi de 30÷ 40 cm</w:t>
      </w:r>
      <w:r w:rsidR="006F1EC5" w:rsidRPr="00473C15">
        <w:rPr>
          <w:rFonts w:ascii="Calibri" w:eastAsia="Times New Roman" w:hAnsi="Calibri" w:cs="Calibri"/>
          <w:sz w:val="24"/>
          <w:szCs w:val="24"/>
        </w:rPr>
        <w:t xml:space="preserve">) vor fi </w:t>
      </w:r>
      <w:r w:rsidRPr="00473C15">
        <w:rPr>
          <w:rFonts w:ascii="Calibri" w:eastAsia="Times New Roman" w:hAnsi="Calibri" w:cs="Calibri"/>
          <w:sz w:val="24"/>
          <w:szCs w:val="24"/>
        </w:rPr>
        <w:t xml:space="preserve"> compactate cu maiul mecanic.</w:t>
      </w:r>
      <w:r w:rsidR="006F1EC5" w:rsidRPr="00473C15">
        <w:rPr>
          <w:rFonts w:ascii="Calibri" w:eastAsia="Times New Roman" w:hAnsi="Calibri" w:cs="Calibri"/>
          <w:sz w:val="24"/>
          <w:szCs w:val="24"/>
        </w:rPr>
        <w:t xml:space="preserve">, după efectuarea probei de presiune </w:t>
      </w:r>
      <w:r w:rsidR="008D36A9" w:rsidRPr="00473C15">
        <w:rPr>
          <w:rFonts w:ascii="Calibri" w:eastAsia="Times New Roman" w:hAnsi="Calibri" w:cs="Calibri"/>
          <w:sz w:val="24"/>
          <w:szCs w:val="24"/>
        </w:rPr>
        <w:t>ș</w:t>
      </w:r>
      <w:r w:rsidR="006F1EC5" w:rsidRPr="00473C15">
        <w:rPr>
          <w:rFonts w:ascii="Calibri" w:eastAsia="Times New Roman" w:hAnsi="Calibri" w:cs="Calibri"/>
          <w:sz w:val="24"/>
          <w:szCs w:val="24"/>
        </w:rPr>
        <w:t>i remedierea eventualelor defecțiuni.</w:t>
      </w:r>
    </w:p>
    <w:p w14:paraId="2E293B9A" w14:textId="77777777" w:rsidR="004718F0" w:rsidRPr="00473C15" w:rsidRDefault="004718F0" w:rsidP="004718F0">
      <w:pPr>
        <w:spacing w:line="276" w:lineRule="auto"/>
        <w:ind w:firstLine="0"/>
        <w:jc w:val="both"/>
        <w:rPr>
          <w:rFonts w:ascii="Calibri" w:hAnsi="Calibri" w:cs="Calibri"/>
          <w:color w:val="000000" w:themeColor="text1"/>
          <w:sz w:val="24"/>
          <w:szCs w:val="24"/>
        </w:rPr>
      </w:pPr>
    </w:p>
    <w:p w14:paraId="6ACDB0E9" w14:textId="40C74DAE" w:rsidR="00A02965" w:rsidRPr="00A02965" w:rsidRDefault="003116ED" w:rsidP="00AF0151">
      <w:pPr>
        <w:pStyle w:val="Titlu3"/>
      </w:pPr>
      <w:bookmarkStart w:id="17" w:name="_Toc160663129"/>
      <w:r>
        <w:t>3.6.</w:t>
      </w:r>
      <w:r w:rsidR="00E83A1E">
        <w:t>2</w:t>
      </w:r>
      <w:r>
        <w:t xml:space="preserve">. </w:t>
      </w:r>
      <w:r w:rsidR="004718F0" w:rsidRPr="00A02965">
        <w:t>D</w:t>
      </w:r>
      <w:r w:rsidR="00BC3453" w:rsidRPr="00A02965">
        <w:t>escrierea instalaţiei şi a fluxurilor tehnologice ce vor exista pe amplasament:</w:t>
      </w:r>
      <w:bookmarkEnd w:id="17"/>
      <w:r w:rsidR="00BC3453" w:rsidRPr="00A02965">
        <w:t xml:space="preserve"> </w:t>
      </w:r>
    </w:p>
    <w:p w14:paraId="223BD6D9" w14:textId="77777777" w:rsidR="00A02965" w:rsidRDefault="00A02965" w:rsidP="00A02965">
      <w:pPr>
        <w:jc w:val="both"/>
        <w:rPr>
          <w:rFonts w:ascii="Calibri" w:hAnsi="Calibri" w:cs="Calibri"/>
          <w:noProof/>
          <w:sz w:val="24"/>
          <w:szCs w:val="24"/>
        </w:rPr>
      </w:pPr>
    </w:p>
    <w:p w14:paraId="7ECE4ABA" w14:textId="78B7F119" w:rsidR="007857A5" w:rsidRPr="008A3CD9" w:rsidRDefault="00BC3453" w:rsidP="007857A5">
      <w:pPr>
        <w:jc w:val="both"/>
        <w:rPr>
          <w:rFonts w:ascii="Calibri" w:hAnsi="Calibri" w:cs="Calibri"/>
          <w:noProof/>
          <w:sz w:val="24"/>
          <w:szCs w:val="24"/>
        </w:rPr>
      </w:pPr>
      <w:r w:rsidRPr="008A3CD9">
        <w:rPr>
          <w:rFonts w:ascii="Calibri" w:hAnsi="Calibri" w:cs="Calibri"/>
          <w:noProof/>
          <w:sz w:val="24"/>
          <w:szCs w:val="24"/>
        </w:rPr>
        <w:t xml:space="preserve">Operaţiunile </w:t>
      </w:r>
      <w:r w:rsidR="007857A5" w:rsidRPr="008A3CD9">
        <w:rPr>
          <w:rFonts w:ascii="Calibri" w:hAnsi="Calibri" w:cs="Calibri"/>
          <w:noProof/>
          <w:sz w:val="24"/>
          <w:szCs w:val="24"/>
        </w:rPr>
        <w:t>prevăzute</w:t>
      </w:r>
      <w:r w:rsidRPr="008A3CD9">
        <w:rPr>
          <w:rFonts w:ascii="Calibri" w:hAnsi="Calibri" w:cs="Calibri"/>
          <w:noProof/>
          <w:sz w:val="24"/>
          <w:szCs w:val="24"/>
        </w:rPr>
        <w:t xml:space="preserve"> pentru </w:t>
      </w:r>
      <w:r w:rsidR="008A3CD9" w:rsidRPr="008A3CD9">
        <w:rPr>
          <w:rFonts w:ascii="Calibri" w:hAnsi="Calibri" w:cs="Calibri"/>
          <w:noProof/>
          <w:sz w:val="24"/>
          <w:szCs w:val="24"/>
        </w:rPr>
        <w:t>SEAU</w:t>
      </w:r>
      <w:r w:rsidRPr="008A3CD9">
        <w:rPr>
          <w:rFonts w:ascii="Calibri" w:hAnsi="Calibri" w:cs="Calibri"/>
          <w:noProof/>
          <w:sz w:val="24"/>
          <w:szCs w:val="24"/>
        </w:rPr>
        <w:t xml:space="preserve"> </w:t>
      </w:r>
      <w:r w:rsidR="004718F0" w:rsidRPr="008A3CD9">
        <w:rPr>
          <w:rFonts w:ascii="Calibri" w:hAnsi="Calibri" w:cs="Calibri"/>
          <w:noProof/>
          <w:sz w:val="24"/>
          <w:szCs w:val="24"/>
        </w:rPr>
        <w:t>sunt prezentate în figura următoare:</w:t>
      </w:r>
    </w:p>
    <w:p w14:paraId="4B15B1BD" w14:textId="77777777" w:rsidR="007857A5" w:rsidRPr="008A78DF" w:rsidRDefault="007857A5" w:rsidP="007857A5">
      <w:pPr>
        <w:spacing w:before="100" w:beforeAutospacing="1" w:after="100" w:afterAutospacing="1"/>
        <w:ind w:firstLine="0"/>
        <w:jc w:val="center"/>
        <w:rPr>
          <w:rFonts w:ascii="Times New Roman" w:eastAsia="Times New Roman" w:hAnsi="Times New Roman" w:cs="Times New Roman"/>
          <w:sz w:val="24"/>
          <w:szCs w:val="24"/>
          <w:lang w:eastAsia="ro-RO"/>
        </w:rPr>
      </w:pPr>
      <w:r w:rsidRPr="006E33E9">
        <w:rPr>
          <w:rFonts w:eastAsia="Times New Roman"/>
          <w:noProof/>
          <w:lang w:eastAsia="ro-RO"/>
        </w:rPr>
        <w:lastRenderedPageBreak/>
        <w:drawing>
          <wp:inline distT="0" distB="0" distL="0" distR="0" wp14:anchorId="4E0EE68A" wp14:editId="510AA0CE">
            <wp:extent cx="5324475" cy="3581400"/>
            <wp:effectExtent l="190500" t="190500" r="200025" b="190500"/>
            <wp:docPr id="2099077597" name="Imagine 1" descr="O imagine care conține text, diagramă, Plan, Desen tehnic&#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77597" name="Imagine 1" descr="O imagine care conține text, diagramă, Plan, Desen tehnic&#10;&#10;Descriere generată automa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0394" cy="3585381"/>
                    </a:xfrm>
                    <a:prstGeom prst="rect">
                      <a:avLst/>
                    </a:prstGeom>
                    <a:ln>
                      <a:noFill/>
                    </a:ln>
                    <a:effectLst>
                      <a:outerShdw blurRad="190500" algn="tl" rotWithShape="0">
                        <a:srgbClr val="000000">
                          <a:alpha val="70000"/>
                        </a:srgbClr>
                      </a:outerShdw>
                    </a:effectLst>
                  </pic:spPr>
                </pic:pic>
              </a:graphicData>
            </a:graphic>
          </wp:inline>
        </w:drawing>
      </w:r>
    </w:p>
    <w:p w14:paraId="6B0C330A" w14:textId="59E8A4E1" w:rsidR="007857A5" w:rsidRPr="00C0516C" w:rsidRDefault="007857A5" w:rsidP="00C0516C">
      <w:pPr>
        <w:spacing w:before="100" w:beforeAutospacing="1" w:after="100" w:afterAutospacing="1"/>
        <w:ind w:firstLine="0"/>
        <w:jc w:val="center"/>
        <w:rPr>
          <w:rFonts w:ascii="Times New Roman" w:eastAsia="Times New Roman" w:hAnsi="Times New Roman" w:cs="Times New Roman"/>
          <w:sz w:val="24"/>
          <w:szCs w:val="24"/>
          <w:lang w:eastAsia="ro-RO"/>
        </w:rPr>
      </w:pPr>
      <w:r w:rsidRPr="00F14913">
        <w:rPr>
          <w:rFonts w:ascii="Times New Roman" w:eastAsia="Times New Roman" w:hAnsi="Times New Roman" w:cs="Times New Roman"/>
          <w:noProof/>
          <w:sz w:val="24"/>
          <w:szCs w:val="24"/>
          <w:lang w:eastAsia="ro-RO"/>
        </w:rPr>
        <w:lastRenderedPageBreak/>
        <w:drawing>
          <wp:inline distT="0" distB="0" distL="0" distR="0" wp14:anchorId="56CAA205" wp14:editId="20657F3D">
            <wp:extent cx="5380990" cy="3093027"/>
            <wp:effectExtent l="190500" t="190500" r="181610" b="184150"/>
            <wp:docPr id="999970932" name="Imagine 2" descr="O imagine care conține text, diagramă, număr, Plan&#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70932" name="Imagine 2" descr="O imagine care conține text, diagramă, număr, Plan&#10;&#10;Descriere generată automa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788" cy="3108431"/>
                    </a:xfrm>
                    <a:prstGeom prst="rect">
                      <a:avLst/>
                    </a:prstGeom>
                    <a:ln>
                      <a:noFill/>
                    </a:ln>
                    <a:effectLst>
                      <a:outerShdw blurRad="190500" algn="tl" rotWithShape="0">
                        <a:srgbClr val="000000">
                          <a:alpha val="70000"/>
                        </a:srgbClr>
                      </a:outerShdw>
                    </a:effectLst>
                  </pic:spPr>
                </pic:pic>
              </a:graphicData>
            </a:graphic>
          </wp:inline>
        </w:drawing>
      </w:r>
      <w:r w:rsidRPr="005667C9">
        <w:rPr>
          <w:rFonts w:ascii="Times New Roman" w:eastAsia="Times New Roman" w:hAnsi="Times New Roman" w:cs="Times New Roman"/>
          <w:noProof/>
          <w:sz w:val="24"/>
          <w:szCs w:val="24"/>
          <w:lang w:eastAsia="ro-RO"/>
        </w:rPr>
        <w:drawing>
          <wp:inline distT="0" distB="0" distL="0" distR="0" wp14:anchorId="134E6560" wp14:editId="15FD3AB2">
            <wp:extent cx="5514975" cy="3305175"/>
            <wp:effectExtent l="152400" t="152400" r="371475" b="371475"/>
            <wp:docPr id="644195655" name="Imagine 3" descr="O imagine care conține text, diagramă, Plan, Desen tehnic&#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95655" name="Imagine 3" descr="O imagine care conține text, diagramă, Plan, Desen tehnic&#10;&#10;Descriere generată automa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4975" cy="3305175"/>
                    </a:xfrm>
                    <a:prstGeom prst="rect">
                      <a:avLst/>
                    </a:prstGeom>
                    <a:ln>
                      <a:noFill/>
                    </a:ln>
                    <a:effectLst>
                      <a:outerShdw blurRad="292100" dist="139700" dir="2700000" algn="tl" rotWithShape="0">
                        <a:srgbClr val="333333">
                          <a:alpha val="65000"/>
                        </a:srgbClr>
                      </a:outerShdw>
                    </a:effectLst>
                  </pic:spPr>
                </pic:pic>
              </a:graphicData>
            </a:graphic>
          </wp:inline>
        </w:drawing>
      </w:r>
      <w:r w:rsidRPr="00C0516C">
        <w:rPr>
          <w:rFonts w:ascii="Calibri" w:hAnsi="Calibri" w:cs="Calibri"/>
          <w:i/>
          <w:iCs/>
          <w:noProof/>
          <w:sz w:val="24"/>
          <w:szCs w:val="24"/>
        </w:rPr>
        <w:t>Figura 3.</w:t>
      </w:r>
      <w:r w:rsidRPr="00C0516C">
        <w:rPr>
          <w:rFonts w:ascii="Calibri" w:hAnsi="Calibri" w:cs="Calibri"/>
          <w:i/>
          <w:iCs/>
          <w:noProof/>
          <w:sz w:val="24"/>
          <w:szCs w:val="24"/>
          <w:lang w:val="es-ES_tradnl"/>
        </w:rPr>
        <w:t>1</w:t>
      </w:r>
      <w:r w:rsidRPr="00C0516C">
        <w:rPr>
          <w:rFonts w:ascii="Calibri" w:hAnsi="Calibri" w:cs="Calibri"/>
          <w:i/>
          <w:iCs/>
          <w:noProof/>
          <w:sz w:val="24"/>
          <w:szCs w:val="24"/>
        </w:rPr>
        <w:t>.</w:t>
      </w:r>
      <w:r w:rsidRPr="00C0516C">
        <w:rPr>
          <w:rFonts w:ascii="Calibri" w:hAnsi="Calibri" w:cs="Calibri"/>
          <w:noProof/>
          <w:sz w:val="24"/>
          <w:szCs w:val="24"/>
        </w:rPr>
        <w:t xml:space="preserve"> </w:t>
      </w:r>
      <w:r w:rsidRPr="00C0516C">
        <w:rPr>
          <w:rFonts w:ascii="Calibri" w:hAnsi="Calibri" w:cs="Calibri"/>
          <w:b/>
          <w:bCs/>
          <w:noProof/>
          <w:sz w:val="24"/>
          <w:szCs w:val="24"/>
        </w:rPr>
        <w:t>Stație de epurare</w:t>
      </w:r>
    </w:p>
    <w:p w14:paraId="288CB232" w14:textId="77777777" w:rsidR="00B66E7E" w:rsidRPr="00B66E7E" w:rsidRDefault="00B66E7E" w:rsidP="008A3CD9">
      <w:pPr>
        <w:ind w:firstLine="0"/>
        <w:jc w:val="both"/>
        <w:rPr>
          <w:rFonts w:ascii="Calibri" w:hAnsi="Calibri" w:cs="Calibri"/>
          <w:color w:val="FF0000"/>
          <w:sz w:val="24"/>
          <w:szCs w:val="24"/>
        </w:rPr>
      </w:pPr>
    </w:p>
    <w:p w14:paraId="44F9927E" w14:textId="7ED92496" w:rsidR="0014256F" w:rsidRPr="003116ED" w:rsidRDefault="00BC3453" w:rsidP="00E83A1E">
      <w:pPr>
        <w:pStyle w:val="Titlu3"/>
        <w:numPr>
          <w:ilvl w:val="2"/>
          <w:numId w:val="122"/>
        </w:numPr>
      </w:pPr>
      <w:bookmarkStart w:id="18" w:name="_Toc160663130"/>
      <w:r w:rsidRPr="003116ED">
        <w:t>Descrierea proiectului</w:t>
      </w:r>
      <w:bookmarkEnd w:id="18"/>
    </w:p>
    <w:p w14:paraId="203A7827" w14:textId="77777777" w:rsidR="002A5ECE" w:rsidRPr="00546737" w:rsidRDefault="002A5ECE" w:rsidP="002A5ECE">
      <w:pPr>
        <w:spacing w:line="276" w:lineRule="auto"/>
        <w:jc w:val="both"/>
        <w:rPr>
          <w:rFonts w:ascii="Calibri" w:hAnsi="Calibri" w:cs="Calibri"/>
          <w:sz w:val="24"/>
          <w:szCs w:val="24"/>
        </w:rPr>
      </w:pPr>
      <w:r w:rsidRPr="00546737">
        <w:rPr>
          <w:rFonts w:ascii="Calibri" w:hAnsi="Calibri" w:cs="Calibri"/>
          <w:sz w:val="24"/>
          <w:szCs w:val="24"/>
        </w:rPr>
        <w:t>Comuna Șepreuș are în componenta administrativă satul Șepreuș – sat reședință de comună.</w:t>
      </w:r>
    </w:p>
    <w:p w14:paraId="35291E67" w14:textId="2134F24F" w:rsidR="002A5ECE" w:rsidRPr="00546737" w:rsidRDefault="002A5ECE" w:rsidP="002A5ECE">
      <w:pPr>
        <w:widowControl w:val="0"/>
        <w:autoSpaceDE w:val="0"/>
        <w:autoSpaceDN w:val="0"/>
        <w:spacing w:line="276" w:lineRule="auto"/>
        <w:jc w:val="both"/>
        <w:rPr>
          <w:rFonts w:ascii="Calibri" w:hAnsi="Calibri" w:cs="Calibri"/>
          <w:bCs/>
          <w:sz w:val="24"/>
          <w:szCs w:val="24"/>
        </w:rPr>
      </w:pPr>
      <w:r w:rsidRPr="00546737">
        <w:rPr>
          <w:rFonts w:ascii="Calibri" w:hAnsi="Calibri" w:cs="Calibri"/>
          <w:bCs/>
          <w:sz w:val="24"/>
          <w:szCs w:val="24"/>
        </w:rPr>
        <w:t>Vecinătăți:</w:t>
      </w:r>
    </w:p>
    <w:p w14:paraId="05802BD0" w14:textId="7F4515DC" w:rsidR="002A5ECE" w:rsidRPr="00546737" w:rsidRDefault="002A5ECE" w:rsidP="002A5ECE">
      <w:pPr>
        <w:pStyle w:val="Listparagraf"/>
        <w:widowControl w:val="0"/>
        <w:numPr>
          <w:ilvl w:val="0"/>
          <w:numId w:val="66"/>
        </w:numPr>
        <w:spacing w:line="276" w:lineRule="auto"/>
        <w:contextualSpacing w:val="0"/>
        <w:jc w:val="both"/>
        <w:rPr>
          <w:rFonts w:ascii="Calibri" w:hAnsi="Calibri" w:cs="Calibri"/>
          <w:sz w:val="24"/>
          <w:szCs w:val="24"/>
        </w:rPr>
      </w:pPr>
      <w:r w:rsidRPr="00546737">
        <w:rPr>
          <w:rFonts w:ascii="Calibri" w:hAnsi="Calibri" w:cs="Calibri"/>
          <w:sz w:val="24"/>
          <w:szCs w:val="24"/>
        </w:rPr>
        <w:t>comuna Apateu cu satul  Berechiu în Nord;</w:t>
      </w:r>
    </w:p>
    <w:p w14:paraId="211D8E99" w14:textId="618FA09A" w:rsidR="002A5ECE" w:rsidRPr="00546737" w:rsidRDefault="002A5ECE" w:rsidP="002A5ECE">
      <w:pPr>
        <w:pStyle w:val="Listparagraf"/>
        <w:widowControl w:val="0"/>
        <w:numPr>
          <w:ilvl w:val="0"/>
          <w:numId w:val="66"/>
        </w:numPr>
        <w:spacing w:line="276" w:lineRule="auto"/>
        <w:contextualSpacing w:val="0"/>
        <w:jc w:val="both"/>
        <w:rPr>
          <w:rFonts w:ascii="Calibri" w:hAnsi="Calibri" w:cs="Calibri"/>
          <w:sz w:val="24"/>
          <w:szCs w:val="24"/>
        </w:rPr>
      </w:pPr>
      <w:r w:rsidRPr="00546737">
        <w:rPr>
          <w:rFonts w:ascii="Calibri" w:hAnsi="Calibri" w:cs="Calibri"/>
          <w:sz w:val="24"/>
          <w:szCs w:val="24"/>
        </w:rPr>
        <w:t xml:space="preserve">comuna Cermei cu satele </w:t>
      </w:r>
      <w:proofErr w:type="spellStart"/>
      <w:r w:rsidRPr="00546737">
        <w:rPr>
          <w:rFonts w:ascii="Calibri" w:hAnsi="Calibri" w:cs="Calibri"/>
          <w:sz w:val="24"/>
          <w:szCs w:val="24"/>
        </w:rPr>
        <w:t>Somoşcheş</w:t>
      </w:r>
      <w:proofErr w:type="spellEnd"/>
      <w:r w:rsidRPr="00546737">
        <w:rPr>
          <w:rFonts w:ascii="Calibri" w:hAnsi="Calibri" w:cs="Calibri"/>
          <w:sz w:val="24"/>
          <w:szCs w:val="24"/>
        </w:rPr>
        <w:t xml:space="preserve"> </w:t>
      </w:r>
      <w:proofErr w:type="spellStart"/>
      <w:r w:rsidRPr="00546737">
        <w:rPr>
          <w:rFonts w:ascii="Calibri" w:hAnsi="Calibri" w:cs="Calibri"/>
          <w:sz w:val="24"/>
          <w:szCs w:val="24"/>
        </w:rPr>
        <w:t>şi</w:t>
      </w:r>
      <w:proofErr w:type="spellEnd"/>
      <w:r w:rsidRPr="00546737">
        <w:rPr>
          <w:rFonts w:ascii="Calibri" w:hAnsi="Calibri" w:cs="Calibri"/>
          <w:sz w:val="24"/>
          <w:szCs w:val="24"/>
        </w:rPr>
        <w:t xml:space="preserve"> </w:t>
      </w:r>
      <w:proofErr w:type="spellStart"/>
      <w:r w:rsidRPr="00546737">
        <w:rPr>
          <w:rFonts w:ascii="Calibri" w:hAnsi="Calibri" w:cs="Calibri"/>
          <w:sz w:val="24"/>
          <w:szCs w:val="24"/>
        </w:rPr>
        <w:t>Moţiori</w:t>
      </w:r>
      <w:proofErr w:type="spellEnd"/>
      <w:r w:rsidRPr="00546737">
        <w:rPr>
          <w:rFonts w:ascii="Calibri" w:hAnsi="Calibri" w:cs="Calibri"/>
          <w:sz w:val="24"/>
          <w:szCs w:val="24"/>
        </w:rPr>
        <w:t>, în Est;</w:t>
      </w:r>
    </w:p>
    <w:p w14:paraId="05F45ABA" w14:textId="0B5D16BD" w:rsidR="002A5ECE" w:rsidRPr="00546737" w:rsidRDefault="002A5ECE" w:rsidP="002A5ECE">
      <w:pPr>
        <w:pStyle w:val="Listparagraf"/>
        <w:widowControl w:val="0"/>
        <w:numPr>
          <w:ilvl w:val="0"/>
          <w:numId w:val="66"/>
        </w:numPr>
        <w:spacing w:line="276" w:lineRule="auto"/>
        <w:contextualSpacing w:val="0"/>
        <w:jc w:val="both"/>
        <w:rPr>
          <w:rFonts w:ascii="Calibri" w:hAnsi="Calibri" w:cs="Calibri"/>
          <w:sz w:val="24"/>
          <w:szCs w:val="24"/>
        </w:rPr>
      </w:pPr>
      <w:r w:rsidRPr="00546737">
        <w:rPr>
          <w:rFonts w:ascii="Calibri" w:hAnsi="Calibri" w:cs="Calibri"/>
          <w:sz w:val="24"/>
          <w:szCs w:val="24"/>
        </w:rPr>
        <w:t xml:space="preserve">comuna Sintea Mare cu satele </w:t>
      </w:r>
      <w:proofErr w:type="spellStart"/>
      <w:r w:rsidRPr="00546737">
        <w:rPr>
          <w:rFonts w:ascii="Calibri" w:hAnsi="Calibri" w:cs="Calibri"/>
          <w:sz w:val="24"/>
          <w:szCs w:val="24"/>
        </w:rPr>
        <w:t>Ţipari</w:t>
      </w:r>
      <w:proofErr w:type="spellEnd"/>
      <w:r w:rsidRPr="00546737">
        <w:rPr>
          <w:rFonts w:ascii="Calibri" w:hAnsi="Calibri" w:cs="Calibri"/>
          <w:sz w:val="24"/>
          <w:szCs w:val="24"/>
        </w:rPr>
        <w:t xml:space="preserve"> </w:t>
      </w:r>
      <w:proofErr w:type="spellStart"/>
      <w:r w:rsidRPr="00546737">
        <w:rPr>
          <w:rFonts w:ascii="Calibri" w:hAnsi="Calibri" w:cs="Calibri"/>
          <w:sz w:val="24"/>
          <w:szCs w:val="24"/>
        </w:rPr>
        <w:t>şi</w:t>
      </w:r>
      <w:proofErr w:type="spellEnd"/>
      <w:r w:rsidRPr="00546737">
        <w:rPr>
          <w:rFonts w:ascii="Calibri" w:hAnsi="Calibri" w:cs="Calibri"/>
          <w:sz w:val="24"/>
          <w:szCs w:val="24"/>
        </w:rPr>
        <w:t xml:space="preserve"> Adea, în Sud;</w:t>
      </w:r>
    </w:p>
    <w:p w14:paraId="0A494E91" w14:textId="3199AA6B" w:rsidR="002A5ECE" w:rsidRPr="00546737" w:rsidRDefault="002A5ECE" w:rsidP="002A5ECE">
      <w:pPr>
        <w:pStyle w:val="Listparagraf"/>
        <w:widowControl w:val="0"/>
        <w:numPr>
          <w:ilvl w:val="0"/>
          <w:numId w:val="66"/>
        </w:numPr>
        <w:spacing w:line="276" w:lineRule="auto"/>
        <w:contextualSpacing w:val="0"/>
        <w:jc w:val="both"/>
        <w:rPr>
          <w:rFonts w:ascii="Calibri" w:hAnsi="Calibri" w:cs="Calibri"/>
          <w:sz w:val="24"/>
          <w:szCs w:val="24"/>
        </w:rPr>
      </w:pPr>
      <w:r w:rsidRPr="00546737">
        <w:rPr>
          <w:rFonts w:ascii="Calibri" w:hAnsi="Calibri" w:cs="Calibri"/>
          <w:sz w:val="24"/>
          <w:szCs w:val="24"/>
        </w:rPr>
        <w:t xml:space="preserve">comuna </w:t>
      </w:r>
      <w:proofErr w:type="spellStart"/>
      <w:r w:rsidRPr="00546737">
        <w:rPr>
          <w:rFonts w:ascii="Calibri" w:hAnsi="Calibri" w:cs="Calibri"/>
          <w:sz w:val="24"/>
          <w:szCs w:val="24"/>
        </w:rPr>
        <w:t>Mişca</w:t>
      </w:r>
      <w:proofErr w:type="spellEnd"/>
      <w:r w:rsidRPr="00546737">
        <w:rPr>
          <w:rFonts w:ascii="Calibri" w:hAnsi="Calibri" w:cs="Calibri"/>
          <w:sz w:val="24"/>
          <w:szCs w:val="24"/>
        </w:rPr>
        <w:t xml:space="preserve"> cu satele Satu Nou, </w:t>
      </w:r>
      <w:proofErr w:type="spellStart"/>
      <w:r w:rsidRPr="00546737">
        <w:rPr>
          <w:rFonts w:ascii="Calibri" w:hAnsi="Calibri" w:cs="Calibri"/>
          <w:sz w:val="24"/>
          <w:szCs w:val="24"/>
        </w:rPr>
        <w:t>Vanători</w:t>
      </w:r>
      <w:proofErr w:type="spellEnd"/>
      <w:r w:rsidRPr="00546737">
        <w:rPr>
          <w:rFonts w:ascii="Calibri" w:hAnsi="Calibri" w:cs="Calibri"/>
          <w:sz w:val="24"/>
          <w:szCs w:val="24"/>
        </w:rPr>
        <w:t xml:space="preserve"> </w:t>
      </w:r>
      <w:proofErr w:type="spellStart"/>
      <w:r w:rsidRPr="00546737">
        <w:rPr>
          <w:rFonts w:ascii="Calibri" w:hAnsi="Calibri" w:cs="Calibri"/>
          <w:sz w:val="24"/>
          <w:szCs w:val="24"/>
        </w:rPr>
        <w:t>şi</w:t>
      </w:r>
      <w:proofErr w:type="spellEnd"/>
      <w:r w:rsidRPr="00546737">
        <w:rPr>
          <w:rFonts w:ascii="Calibri" w:hAnsi="Calibri" w:cs="Calibri"/>
          <w:sz w:val="24"/>
          <w:szCs w:val="24"/>
        </w:rPr>
        <w:t xml:space="preserve"> </w:t>
      </w:r>
      <w:proofErr w:type="spellStart"/>
      <w:r w:rsidRPr="00546737">
        <w:rPr>
          <w:rFonts w:ascii="Calibri" w:hAnsi="Calibri" w:cs="Calibri"/>
          <w:sz w:val="24"/>
          <w:szCs w:val="24"/>
        </w:rPr>
        <w:t>Zerindu</w:t>
      </w:r>
      <w:proofErr w:type="spellEnd"/>
      <w:r w:rsidRPr="00546737">
        <w:rPr>
          <w:rFonts w:ascii="Calibri" w:hAnsi="Calibri" w:cs="Calibri"/>
          <w:sz w:val="24"/>
          <w:szCs w:val="24"/>
        </w:rPr>
        <w:t xml:space="preserve"> Mic </w:t>
      </w:r>
      <w:r w:rsidR="00443E0A" w:rsidRPr="00546737">
        <w:rPr>
          <w:rFonts w:ascii="Calibri" w:hAnsi="Calibri" w:cs="Calibri"/>
          <w:sz w:val="24"/>
          <w:szCs w:val="24"/>
        </w:rPr>
        <w:t>în</w:t>
      </w:r>
      <w:r w:rsidRPr="00546737">
        <w:rPr>
          <w:rFonts w:ascii="Calibri" w:hAnsi="Calibri" w:cs="Calibri"/>
          <w:sz w:val="24"/>
          <w:szCs w:val="24"/>
        </w:rPr>
        <w:t xml:space="preserve"> V</w:t>
      </w:r>
      <w:r w:rsidR="00443E0A" w:rsidRPr="00546737">
        <w:rPr>
          <w:rFonts w:ascii="Calibri" w:hAnsi="Calibri" w:cs="Calibri"/>
          <w:sz w:val="24"/>
          <w:szCs w:val="24"/>
        </w:rPr>
        <w:t>est</w:t>
      </w:r>
      <w:r w:rsidRPr="00546737">
        <w:rPr>
          <w:rFonts w:ascii="Calibri" w:hAnsi="Calibri" w:cs="Calibri"/>
          <w:sz w:val="24"/>
          <w:szCs w:val="24"/>
        </w:rPr>
        <w:t>.</w:t>
      </w:r>
    </w:p>
    <w:p w14:paraId="267C2191" w14:textId="02D6BD8F" w:rsidR="0013648C" w:rsidRPr="00546737" w:rsidRDefault="002A5ECE" w:rsidP="00BA5D54">
      <w:pPr>
        <w:spacing w:line="276" w:lineRule="auto"/>
        <w:ind w:firstLine="851"/>
        <w:jc w:val="both"/>
        <w:rPr>
          <w:rFonts w:ascii="Calibri" w:hAnsi="Calibri" w:cs="Calibri"/>
          <w:sz w:val="24"/>
          <w:szCs w:val="24"/>
        </w:rPr>
      </w:pPr>
      <w:r w:rsidRPr="00546737">
        <w:rPr>
          <w:rFonts w:ascii="Calibri" w:hAnsi="Calibri" w:cs="Calibri"/>
          <w:sz w:val="24"/>
          <w:szCs w:val="24"/>
        </w:rPr>
        <w:t>Teritoriul comunei se întinde în Câmpia de Vest (Câmpia Tisei), în câmpia joasă a Crișurilor, în unitatea de câmpie a Cermeiului. Comuna este încadrată natural între râul Crișul Negru, în partea nordică și râul Crișul Alb, în partea sudică.</w:t>
      </w:r>
    </w:p>
    <w:p w14:paraId="1C45D6CB" w14:textId="582F37CA" w:rsidR="0006640B" w:rsidRPr="00546737" w:rsidRDefault="0006640B" w:rsidP="0006640B">
      <w:pPr>
        <w:spacing w:line="276" w:lineRule="auto"/>
        <w:ind w:firstLine="851"/>
        <w:jc w:val="both"/>
        <w:rPr>
          <w:rFonts w:ascii="Calibri" w:hAnsi="Calibri" w:cs="Calibri"/>
          <w:sz w:val="24"/>
          <w:szCs w:val="24"/>
        </w:rPr>
      </w:pPr>
      <w:r w:rsidRPr="00546737">
        <w:rPr>
          <w:rFonts w:ascii="Calibri" w:hAnsi="Calibri" w:cs="Calibri"/>
          <w:sz w:val="24"/>
          <w:szCs w:val="24"/>
        </w:rPr>
        <w:t>Localitatea Șepreuș</w:t>
      </w:r>
      <w:r w:rsidR="002B42F4" w:rsidRPr="00546737">
        <w:rPr>
          <w:rFonts w:ascii="Calibri" w:hAnsi="Calibri" w:cs="Calibri"/>
          <w:sz w:val="24"/>
          <w:szCs w:val="24"/>
        </w:rPr>
        <w:t xml:space="preserve"> are implementat </w:t>
      </w:r>
      <w:r w:rsidRPr="00546737">
        <w:rPr>
          <w:rFonts w:ascii="Calibri" w:hAnsi="Calibri" w:cs="Calibri"/>
          <w:sz w:val="24"/>
          <w:szCs w:val="24"/>
        </w:rPr>
        <w:t>un sistem centralizat de alimentare cu ap</w:t>
      </w:r>
      <w:r w:rsidR="003F1F96" w:rsidRPr="00546737">
        <w:rPr>
          <w:rFonts w:ascii="Calibri" w:hAnsi="Calibri" w:cs="Calibri"/>
          <w:sz w:val="24"/>
          <w:szCs w:val="24"/>
        </w:rPr>
        <w:t>ă potabilă</w:t>
      </w:r>
      <w:r w:rsidRPr="00546737">
        <w:rPr>
          <w:rFonts w:ascii="Calibri" w:hAnsi="Calibri" w:cs="Calibri"/>
          <w:sz w:val="24"/>
          <w:szCs w:val="24"/>
        </w:rPr>
        <w:t>, investiție realizat</w:t>
      </w:r>
      <w:r w:rsidR="002B42F4" w:rsidRPr="00546737">
        <w:rPr>
          <w:rFonts w:ascii="Calibri" w:hAnsi="Calibri" w:cs="Calibri"/>
          <w:sz w:val="24"/>
          <w:szCs w:val="24"/>
        </w:rPr>
        <w:t>ă</w:t>
      </w:r>
      <w:r w:rsidRPr="00546737">
        <w:rPr>
          <w:rFonts w:ascii="Calibri" w:hAnsi="Calibri" w:cs="Calibri"/>
          <w:sz w:val="24"/>
          <w:szCs w:val="24"/>
        </w:rPr>
        <w:t xml:space="preserve"> prin programe naționale si locale</w:t>
      </w:r>
      <w:r w:rsidR="002B42F4" w:rsidRPr="00546737">
        <w:rPr>
          <w:rFonts w:ascii="Calibri" w:hAnsi="Calibri" w:cs="Calibri"/>
          <w:sz w:val="24"/>
          <w:szCs w:val="24"/>
        </w:rPr>
        <w:t xml:space="preserve"> de finanțare</w:t>
      </w:r>
      <w:r w:rsidRPr="00546737">
        <w:rPr>
          <w:rFonts w:ascii="Calibri" w:hAnsi="Calibri" w:cs="Calibri"/>
          <w:sz w:val="24"/>
          <w:szCs w:val="24"/>
        </w:rPr>
        <w:t>, sistem</w:t>
      </w:r>
      <w:r w:rsidR="003F1F96" w:rsidRPr="00546737">
        <w:rPr>
          <w:rFonts w:ascii="Calibri" w:hAnsi="Calibri" w:cs="Calibri"/>
          <w:sz w:val="24"/>
          <w:szCs w:val="24"/>
        </w:rPr>
        <w:t xml:space="preserve">ul fiind </w:t>
      </w:r>
      <w:r w:rsidRPr="00546737">
        <w:rPr>
          <w:rFonts w:ascii="Calibri" w:hAnsi="Calibri" w:cs="Calibri"/>
          <w:sz w:val="24"/>
          <w:szCs w:val="24"/>
        </w:rPr>
        <w:t xml:space="preserve"> operat si exploatat de către operatorul regional SC Compania de Apa Arad SA.</w:t>
      </w:r>
    </w:p>
    <w:p w14:paraId="1C3A2C18" w14:textId="0332CBA1" w:rsidR="003F1F96" w:rsidRPr="00546737" w:rsidRDefault="002B42F4" w:rsidP="00BA5D54">
      <w:pPr>
        <w:spacing w:line="276" w:lineRule="auto"/>
        <w:ind w:firstLine="851"/>
        <w:jc w:val="both"/>
        <w:rPr>
          <w:rFonts w:ascii="Calibri" w:hAnsi="Calibri" w:cs="Calibri"/>
          <w:sz w:val="24"/>
          <w:szCs w:val="24"/>
        </w:rPr>
      </w:pPr>
      <w:r w:rsidRPr="00546737">
        <w:rPr>
          <w:rFonts w:ascii="Calibri" w:hAnsi="Calibri" w:cs="Calibri"/>
          <w:sz w:val="24"/>
          <w:szCs w:val="24"/>
        </w:rPr>
        <w:t>La nivelul localității, la momentul actual, c</w:t>
      </w:r>
      <w:r w:rsidR="0006640B" w:rsidRPr="00546737">
        <w:rPr>
          <w:rFonts w:ascii="Calibri" w:hAnsi="Calibri" w:cs="Calibri"/>
          <w:sz w:val="24"/>
          <w:szCs w:val="24"/>
        </w:rPr>
        <w:t xml:space="preserve">olectarea apelor uzate menajere, se </w:t>
      </w:r>
      <w:r w:rsidRPr="00546737">
        <w:rPr>
          <w:rFonts w:ascii="Calibri" w:hAnsi="Calibri" w:cs="Calibri"/>
          <w:sz w:val="24"/>
          <w:szCs w:val="24"/>
        </w:rPr>
        <w:t>realizează fie î</w:t>
      </w:r>
      <w:r w:rsidR="0006640B" w:rsidRPr="00546737">
        <w:rPr>
          <w:rFonts w:ascii="Calibri" w:hAnsi="Calibri" w:cs="Calibri"/>
          <w:sz w:val="24"/>
          <w:szCs w:val="24"/>
        </w:rPr>
        <w:t xml:space="preserve">n rezervoare </w:t>
      </w:r>
      <w:proofErr w:type="spellStart"/>
      <w:r w:rsidR="0006640B" w:rsidRPr="00546737">
        <w:rPr>
          <w:rFonts w:ascii="Calibri" w:hAnsi="Calibri" w:cs="Calibri"/>
          <w:sz w:val="24"/>
          <w:szCs w:val="24"/>
        </w:rPr>
        <w:t>vidanjabile</w:t>
      </w:r>
      <w:proofErr w:type="spellEnd"/>
      <w:r w:rsidR="0006640B" w:rsidRPr="00546737">
        <w:rPr>
          <w:rFonts w:ascii="Calibri" w:hAnsi="Calibri" w:cs="Calibri"/>
          <w:sz w:val="24"/>
          <w:szCs w:val="24"/>
        </w:rPr>
        <w:t xml:space="preserve"> mai mult s-au mai puțin etanșe, fie </w:t>
      </w:r>
      <w:r w:rsidR="0013648C" w:rsidRPr="00546737">
        <w:rPr>
          <w:rFonts w:ascii="Calibri" w:hAnsi="Calibri" w:cs="Calibri"/>
          <w:sz w:val="24"/>
          <w:szCs w:val="24"/>
        </w:rPr>
        <w:t>î</w:t>
      </w:r>
      <w:r w:rsidR="0006640B" w:rsidRPr="00546737">
        <w:rPr>
          <w:rFonts w:ascii="Calibri" w:hAnsi="Calibri" w:cs="Calibri"/>
          <w:sz w:val="24"/>
          <w:szCs w:val="24"/>
        </w:rPr>
        <w:t>n puțuri absorbante, fie direct in șanțurile drumurilor din comun</w:t>
      </w:r>
      <w:r w:rsidRPr="00546737">
        <w:rPr>
          <w:rFonts w:ascii="Calibri" w:hAnsi="Calibri" w:cs="Calibri"/>
          <w:sz w:val="24"/>
          <w:szCs w:val="24"/>
        </w:rPr>
        <w:t>ă</w:t>
      </w:r>
      <w:r w:rsidR="0006640B" w:rsidRPr="00546737">
        <w:rPr>
          <w:rFonts w:ascii="Calibri" w:hAnsi="Calibri" w:cs="Calibri"/>
          <w:sz w:val="24"/>
          <w:szCs w:val="24"/>
        </w:rPr>
        <w:t>, ajung</w:t>
      </w:r>
      <w:r w:rsidRPr="00546737">
        <w:rPr>
          <w:rFonts w:ascii="Calibri" w:hAnsi="Calibri" w:cs="Calibri"/>
          <w:sz w:val="24"/>
          <w:szCs w:val="24"/>
        </w:rPr>
        <w:t>â</w:t>
      </w:r>
      <w:r w:rsidR="0006640B" w:rsidRPr="00546737">
        <w:rPr>
          <w:rFonts w:ascii="Calibri" w:hAnsi="Calibri" w:cs="Calibri"/>
          <w:sz w:val="24"/>
          <w:szCs w:val="24"/>
        </w:rPr>
        <w:t>nd direct sau indirect în pânza freatică, fiind o sursa sigura de poluare</w:t>
      </w:r>
      <w:r w:rsidRPr="00546737">
        <w:rPr>
          <w:rFonts w:ascii="Calibri" w:hAnsi="Calibri" w:cs="Calibri"/>
          <w:sz w:val="24"/>
          <w:szCs w:val="24"/>
        </w:rPr>
        <w:t xml:space="preserve"> având un impact</w:t>
      </w:r>
      <w:r w:rsidR="0006640B" w:rsidRPr="00546737">
        <w:rPr>
          <w:rFonts w:ascii="Calibri" w:hAnsi="Calibri" w:cs="Calibri"/>
          <w:sz w:val="24"/>
          <w:szCs w:val="24"/>
        </w:rPr>
        <w:t xml:space="preserve"> negativ asupra stării de confort și de sănătate a populației dar și asupra mediului înconjurător. </w:t>
      </w:r>
    </w:p>
    <w:p w14:paraId="422DB6B8" w14:textId="4E157AFC" w:rsidR="00E07210" w:rsidRDefault="0006640B" w:rsidP="00D12558">
      <w:pPr>
        <w:spacing w:line="276" w:lineRule="auto"/>
        <w:ind w:firstLine="851"/>
        <w:jc w:val="both"/>
        <w:rPr>
          <w:rFonts w:ascii="Calibri" w:hAnsi="Calibri" w:cs="Calibri"/>
          <w:sz w:val="24"/>
          <w:szCs w:val="24"/>
        </w:rPr>
      </w:pPr>
      <w:r w:rsidRPr="00546737">
        <w:rPr>
          <w:rFonts w:ascii="Calibri" w:hAnsi="Calibri" w:cs="Calibri"/>
          <w:sz w:val="24"/>
          <w:szCs w:val="24"/>
        </w:rPr>
        <w:t>Obiectivul investiție</w:t>
      </w:r>
      <w:r w:rsidR="003F1F96" w:rsidRPr="00546737">
        <w:rPr>
          <w:rFonts w:ascii="Calibri" w:hAnsi="Calibri" w:cs="Calibri"/>
          <w:sz w:val="24"/>
          <w:szCs w:val="24"/>
        </w:rPr>
        <w:t>i,</w:t>
      </w:r>
      <w:r w:rsidRPr="00546737">
        <w:rPr>
          <w:rFonts w:ascii="Calibri" w:hAnsi="Calibri" w:cs="Calibri"/>
          <w:sz w:val="24"/>
          <w:szCs w:val="24"/>
        </w:rPr>
        <w:t xml:space="preserve"> conform temei de proiectare fixat</w:t>
      </w:r>
      <w:r w:rsidR="003F1F96" w:rsidRPr="00546737">
        <w:rPr>
          <w:rFonts w:ascii="Calibri" w:hAnsi="Calibri" w:cs="Calibri"/>
          <w:sz w:val="24"/>
          <w:szCs w:val="24"/>
        </w:rPr>
        <w:t>ă</w:t>
      </w:r>
      <w:r w:rsidRPr="00546737">
        <w:rPr>
          <w:rFonts w:ascii="Calibri" w:hAnsi="Calibri" w:cs="Calibri"/>
          <w:sz w:val="24"/>
          <w:szCs w:val="24"/>
        </w:rPr>
        <w:t xml:space="preserve"> de beneficiar, const</w:t>
      </w:r>
      <w:r w:rsidR="003F1F96" w:rsidRPr="00546737">
        <w:rPr>
          <w:rFonts w:ascii="Calibri" w:hAnsi="Calibri" w:cs="Calibri"/>
          <w:sz w:val="24"/>
          <w:szCs w:val="24"/>
        </w:rPr>
        <w:t>ă</w:t>
      </w:r>
      <w:r w:rsidRPr="00546737">
        <w:rPr>
          <w:rFonts w:ascii="Calibri" w:hAnsi="Calibri" w:cs="Calibri"/>
          <w:sz w:val="24"/>
          <w:szCs w:val="24"/>
        </w:rPr>
        <w:t xml:space="preserve"> în </w:t>
      </w:r>
      <w:r w:rsidR="002A5ECE" w:rsidRPr="00546737">
        <w:rPr>
          <w:rFonts w:ascii="Calibri" w:hAnsi="Calibri" w:cs="Calibri"/>
          <w:sz w:val="24"/>
          <w:szCs w:val="24"/>
        </w:rPr>
        <w:t xml:space="preserve">implementarea </w:t>
      </w:r>
      <w:r w:rsidRPr="00546737">
        <w:rPr>
          <w:rFonts w:ascii="Calibri" w:hAnsi="Calibri" w:cs="Calibri"/>
          <w:sz w:val="24"/>
          <w:szCs w:val="24"/>
        </w:rPr>
        <w:t>unui sistem centralizat de canalizare menajer</w:t>
      </w:r>
      <w:r w:rsidR="003F1F96" w:rsidRPr="00546737">
        <w:rPr>
          <w:rFonts w:ascii="Calibri" w:hAnsi="Calibri" w:cs="Calibri"/>
          <w:sz w:val="24"/>
          <w:szCs w:val="24"/>
        </w:rPr>
        <w:t>ă</w:t>
      </w:r>
      <w:r w:rsidR="002A5ECE" w:rsidRPr="00546737">
        <w:rPr>
          <w:rFonts w:ascii="Calibri" w:hAnsi="Calibri" w:cs="Calibri"/>
          <w:sz w:val="24"/>
          <w:szCs w:val="24"/>
        </w:rPr>
        <w:t xml:space="preserve"> si a unei stații de epurare a apelor uzate colectate,</w:t>
      </w:r>
      <w:r w:rsidRPr="00546737">
        <w:rPr>
          <w:rFonts w:ascii="Calibri" w:hAnsi="Calibri" w:cs="Calibri"/>
          <w:sz w:val="24"/>
          <w:szCs w:val="24"/>
        </w:rPr>
        <w:t xml:space="preserve"> ce va deservi </w:t>
      </w:r>
      <w:r w:rsidR="003F1F96" w:rsidRPr="00546737">
        <w:rPr>
          <w:rFonts w:ascii="Calibri" w:hAnsi="Calibri" w:cs="Calibri"/>
          <w:sz w:val="24"/>
          <w:szCs w:val="24"/>
        </w:rPr>
        <w:t>î</w:t>
      </w:r>
      <w:r w:rsidRPr="00546737">
        <w:rPr>
          <w:rFonts w:ascii="Calibri" w:hAnsi="Calibri" w:cs="Calibri"/>
          <w:sz w:val="24"/>
          <w:szCs w:val="24"/>
        </w:rPr>
        <w:t>n perspectiv</w:t>
      </w:r>
      <w:r w:rsidR="003F1F96" w:rsidRPr="00546737">
        <w:rPr>
          <w:rFonts w:ascii="Calibri" w:hAnsi="Calibri" w:cs="Calibri"/>
          <w:sz w:val="24"/>
          <w:szCs w:val="24"/>
        </w:rPr>
        <w:t>ă</w:t>
      </w:r>
      <w:r w:rsidRPr="00546737">
        <w:rPr>
          <w:rFonts w:ascii="Calibri" w:hAnsi="Calibri" w:cs="Calibri"/>
          <w:sz w:val="24"/>
          <w:szCs w:val="24"/>
        </w:rPr>
        <w:t xml:space="preserve"> (etapa final</w:t>
      </w:r>
      <w:r w:rsidR="003F1F96" w:rsidRPr="00546737">
        <w:rPr>
          <w:rFonts w:ascii="Calibri" w:hAnsi="Calibri" w:cs="Calibri"/>
          <w:sz w:val="24"/>
          <w:szCs w:val="24"/>
        </w:rPr>
        <w:t>ă</w:t>
      </w:r>
      <w:r w:rsidRPr="00546737">
        <w:rPr>
          <w:rFonts w:ascii="Calibri" w:hAnsi="Calibri" w:cs="Calibri"/>
          <w:sz w:val="24"/>
          <w:szCs w:val="24"/>
        </w:rPr>
        <w:t>), întreaga populație aparținătoare Comunei Șepreuș.</w:t>
      </w:r>
      <w:r w:rsidR="00D12558" w:rsidRPr="00546737">
        <w:rPr>
          <w:rFonts w:ascii="Calibri" w:hAnsi="Calibri" w:cs="Calibri"/>
          <w:sz w:val="24"/>
          <w:szCs w:val="24"/>
        </w:rPr>
        <w:t xml:space="preserve"> </w:t>
      </w:r>
    </w:p>
    <w:p w14:paraId="211ED0ED" w14:textId="505815F4" w:rsidR="000E691A" w:rsidRDefault="00D12558" w:rsidP="008A3CD9">
      <w:pPr>
        <w:spacing w:line="276" w:lineRule="auto"/>
        <w:ind w:firstLine="851"/>
        <w:jc w:val="both"/>
        <w:rPr>
          <w:rFonts w:ascii="Calibri" w:hAnsi="Calibri" w:cs="Calibri"/>
          <w:sz w:val="24"/>
          <w:szCs w:val="24"/>
        </w:rPr>
      </w:pPr>
      <w:r w:rsidRPr="00546737">
        <w:rPr>
          <w:rFonts w:ascii="Calibri" w:hAnsi="Calibri" w:cs="Calibri"/>
          <w:sz w:val="24"/>
          <w:szCs w:val="24"/>
        </w:rPr>
        <w:t xml:space="preserve">Amplasarea tuturor obiectelor sistemului de canalizare se va realiza pe terenuri ce aparțin domeniului </w:t>
      </w:r>
      <w:r w:rsidRPr="008A3CD9">
        <w:rPr>
          <w:rFonts w:ascii="Calibri" w:hAnsi="Calibri" w:cs="Calibri"/>
          <w:sz w:val="24"/>
          <w:szCs w:val="24"/>
        </w:rPr>
        <w:t xml:space="preserve">public si privat </w:t>
      </w:r>
      <w:r w:rsidRPr="00546737">
        <w:rPr>
          <w:rFonts w:ascii="Calibri" w:hAnsi="Calibri" w:cs="Calibri"/>
          <w:sz w:val="24"/>
          <w:szCs w:val="24"/>
        </w:rPr>
        <w:t xml:space="preserve">al comunei Șepreuș, situate în intravilan si extravilan si vor fi puse la dispoziție la începerea lucrărilor libere de orice sarcini, respectând condițiile de amplasare în localități a rețelelor edilitare subterane </w:t>
      </w:r>
      <w:r w:rsidRPr="00555097">
        <w:rPr>
          <w:rFonts w:ascii="Calibri" w:hAnsi="Calibri" w:cs="Calibri"/>
          <w:sz w:val="24"/>
          <w:szCs w:val="24"/>
        </w:rPr>
        <w:t>conform SR 8591/97.</w:t>
      </w:r>
    </w:p>
    <w:p w14:paraId="0A5EF3C0" w14:textId="3722423A" w:rsidR="00443E0A" w:rsidRPr="00546737" w:rsidRDefault="00443E0A" w:rsidP="00443E0A">
      <w:pPr>
        <w:spacing w:line="276" w:lineRule="auto"/>
        <w:ind w:firstLine="851"/>
        <w:jc w:val="both"/>
        <w:rPr>
          <w:rFonts w:ascii="Calibri" w:hAnsi="Calibri" w:cs="Calibri"/>
          <w:sz w:val="24"/>
          <w:szCs w:val="24"/>
        </w:rPr>
      </w:pPr>
      <w:r w:rsidRPr="00546737">
        <w:rPr>
          <w:rFonts w:ascii="Calibri" w:hAnsi="Calibri" w:cs="Calibri"/>
          <w:sz w:val="24"/>
          <w:szCs w:val="24"/>
        </w:rPr>
        <w:t>Lucrările proiectate au drept scop colectarea, transportul si epurarea apelor uzate menajere cu conținut de substanțe poluante provenite de la gospodării/imobile si evacuarea/descărcarea acestora în receptorii naturali în condițiile respectării prevederilor legislației în vigoare și ale normativului NTPA-001/2002, necesare asigur</w:t>
      </w:r>
      <w:r w:rsidR="00CF05F9" w:rsidRPr="00546737">
        <w:rPr>
          <w:rFonts w:ascii="Calibri" w:hAnsi="Calibri" w:cs="Calibri"/>
          <w:sz w:val="24"/>
          <w:szCs w:val="24"/>
        </w:rPr>
        <w:t>ă</w:t>
      </w:r>
      <w:r w:rsidRPr="00546737">
        <w:rPr>
          <w:rFonts w:ascii="Calibri" w:hAnsi="Calibri" w:cs="Calibri"/>
          <w:sz w:val="24"/>
          <w:szCs w:val="24"/>
        </w:rPr>
        <w:t>rii unor condi</w:t>
      </w:r>
      <w:r w:rsidR="00CF05F9" w:rsidRPr="00546737">
        <w:rPr>
          <w:rFonts w:ascii="Calibri" w:hAnsi="Calibri" w:cs="Calibri"/>
          <w:sz w:val="24"/>
          <w:szCs w:val="24"/>
        </w:rPr>
        <w:t>ț</w:t>
      </w:r>
      <w:r w:rsidRPr="00546737">
        <w:rPr>
          <w:rFonts w:ascii="Calibri" w:hAnsi="Calibri" w:cs="Calibri"/>
          <w:sz w:val="24"/>
          <w:szCs w:val="24"/>
        </w:rPr>
        <w:t>ii normale de igien</w:t>
      </w:r>
      <w:r w:rsidR="00CF05F9" w:rsidRPr="00546737">
        <w:rPr>
          <w:rFonts w:ascii="Calibri" w:hAnsi="Calibri" w:cs="Calibri"/>
          <w:sz w:val="24"/>
          <w:szCs w:val="24"/>
        </w:rPr>
        <w:t>ă</w:t>
      </w:r>
      <w:r w:rsidRPr="00546737">
        <w:rPr>
          <w:rFonts w:ascii="Calibri" w:hAnsi="Calibri" w:cs="Calibri"/>
          <w:sz w:val="24"/>
          <w:szCs w:val="24"/>
        </w:rPr>
        <w:t xml:space="preserve"> pentru populația </w:t>
      </w:r>
      <w:r w:rsidR="00D9056A" w:rsidRPr="00546737">
        <w:rPr>
          <w:rFonts w:ascii="Calibri" w:hAnsi="Calibri" w:cs="Calibri"/>
          <w:sz w:val="24"/>
          <w:szCs w:val="24"/>
        </w:rPr>
        <w:t>aparținătoare</w:t>
      </w:r>
      <w:r w:rsidRPr="00546737">
        <w:rPr>
          <w:rFonts w:ascii="Calibri" w:hAnsi="Calibri" w:cs="Calibri"/>
          <w:sz w:val="24"/>
          <w:szCs w:val="24"/>
        </w:rPr>
        <w:t xml:space="preserve"> localit</w:t>
      </w:r>
      <w:r w:rsidR="00CF05F9" w:rsidRPr="00546737">
        <w:rPr>
          <w:rFonts w:ascii="Calibri" w:hAnsi="Calibri" w:cs="Calibri"/>
          <w:sz w:val="24"/>
          <w:szCs w:val="24"/>
        </w:rPr>
        <w:t>ăț</w:t>
      </w:r>
      <w:r w:rsidRPr="00546737">
        <w:rPr>
          <w:rFonts w:ascii="Calibri" w:hAnsi="Calibri" w:cs="Calibri"/>
          <w:sz w:val="24"/>
          <w:szCs w:val="24"/>
        </w:rPr>
        <w:t>ii Șepreuș, creând premisele dezvoltării durabile a comunei, compus din:</w:t>
      </w:r>
    </w:p>
    <w:p w14:paraId="2EF021A3" w14:textId="147578EC" w:rsidR="00443E0A" w:rsidRPr="00546737" w:rsidRDefault="00443E0A" w:rsidP="00443E0A">
      <w:pPr>
        <w:widowControl w:val="0"/>
        <w:numPr>
          <w:ilvl w:val="0"/>
          <w:numId w:val="67"/>
        </w:numPr>
        <w:shd w:val="clear" w:color="auto" w:fill="FFFFFF"/>
        <w:tabs>
          <w:tab w:val="left" w:pos="287"/>
        </w:tabs>
        <w:spacing w:line="276" w:lineRule="auto"/>
        <w:jc w:val="both"/>
        <w:rPr>
          <w:rFonts w:ascii="Calibri" w:eastAsia="Verdana" w:hAnsi="Calibri" w:cs="Calibri"/>
          <w:sz w:val="24"/>
          <w:szCs w:val="24"/>
          <w:lang w:eastAsia="ro-RO"/>
        </w:rPr>
      </w:pPr>
      <w:r w:rsidRPr="00546737">
        <w:rPr>
          <w:rFonts w:ascii="Calibri" w:eastAsia="Verdana" w:hAnsi="Calibri" w:cs="Calibri"/>
          <w:sz w:val="24"/>
          <w:szCs w:val="24"/>
          <w:lang w:eastAsia="ro-RO"/>
        </w:rPr>
        <w:t>rețele de canalizare menajer</w:t>
      </w:r>
      <w:r w:rsidR="00CF05F9" w:rsidRPr="00546737">
        <w:rPr>
          <w:rFonts w:ascii="Calibri" w:eastAsia="Verdana" w:hAnsi="Calibri" w:cs="Calibri"/>
          <w:sz w:val="24"/>
          <w:szCs w:val="24"/>
          <w:lang w:eastAsia="ro-RO"/>
        </w:rPr>
        <w:t>ă</w:t>
      </w:r>
      <w:r w:rsidRPr="00546737">
        <w:rPr>
          <w:rFonts w:ascii="Calibri" w:eastAsia="Verdana" w:hAnsi="Calibri" w:cs="Calibri"/>
          <w:sz w:val="24"/>
          <w:szCs w:val="24"/>
          <w:lang w:eastAsia="ro-RO"/>
        </w:rPr>
        <w:t xml:space="preserve"> (colectoare gravitaționale);</w:t>
      </w:r>
    </w:p>
    <w:p w14:paraId="287C0FCE" w14:textId="77777777" w:rsidR="008A3CD9" w:rsidRDefault="008A3CD9" w:rsidP="008A3CD9">
      <w:pPr>
        <w:widowControl w:val="0"/>
        <w:shd w:val="clear" w:color="auto" w:fill="FFFFFF"/>
        <w:tabs>
          <w:tab w:val="left" w:pos="287"/>
        </w:tabs>
        <w:spacing w:line="276" w:lineRule="auto"/>
        <w:ind w:left="1571" w:firstLine="0"/>
        <w:jc w:val="both"/>
        <w:rPr>
          <w:rFonts w:ascii="Calibri" w:eastAsia="Verdana" w:hAnsi="Calibri" w:cs="Calibri"/>
          <w:sz w:val="24"/>
          <w:szCs w:val="24"/>
          <w:lang w:eastAsia="ro-RO"/>
        </w:rPr>
      </w:pPr>
    </w:p>
    <w:p w14:paraId="4D47306C" w14:textId="51042E96" w:rsidR="00443E0A" w:rsidRPr="00546737" w:rsidRDefault="00443E0A" w:rsidP="00443E0A">
      <w:pPr>
        <w:widowControl w:val="0"/>
        <w:numPr>
          <w:ilvl w:val="0"/>
          <w:numId w:val="67"/>
        </w:numPr>
        <w:shd w:val="clear" w:color="auto" w:fill="FFFFFF"/>
        <w:tabs>
          <w:tab w:val="left" w:pos="287"/>
        </w:tabs>
        <w:spacing w:line="276" w:lineRule="auto"/>
        <w:jc w:val="both"/>
        <w:rPr>
          <w:rFonts w:ascii="Calibri" w:eastAsia="Verdana" w:hAnsi="Calibri" w:cs="Calibri"/>
          <w:sz w:val="24"/>
          <w:szCs w:val="24"/>
          <w:lang w:eastAsia="ro-RO"/>
        </w:rPr>
      </w:pPr>
      <w:r w:rsidRPr="00546737">
        <w:rPr>
          <w:rFonts w:ascii="Calibri" w:eastAsia="Verdana" w:hAnsi="Calibri" w:cs="Calibri"/>
          <w:sz w:val="24"/>
          <w:szCs w:val="24"/>
          <w:lang w:eastAsia="ro-RO"/>
        </w:rPr>
        <w:t>stații de pompare ape uzate SPAU cu conductele de refulare aferente;</w:t>
      </w:r>
    </w:p>
    <w:p w14:paraId="26A969D8" w14:textId="31740787" w:rsidR="00CF05F9" w:rsidRPr="00546737" w:rsidRDefault="00CF05F9" w:rsidP="00CF05F9">
      <w:pPr>
        <w:widowControl w:val="0"/>
        <w:numPr>
          <w:ilvl w:val="0"/>
          <w:numId w:val="67"/>
        </w:numPr>
        <w:shd w:val="clear" w:color="auto" w:fill="FFFFFF"/>
        <w:tabs>
          <w:tab w:val="left" w:pos="287"/>
        </w:tabs>
        <w:spacing w:line="276" w:lineRule="auto"/>
        <w:jc w:val="both"/>
        <w:rPr>
          <w:rFonts w:ascii="Calibri" w:eastAsia="Verdana" w:hAnsi="Calibri" w:cs="Calibri"/>
          <w:sz w:val="24"/>
          <w:szCs w:val="24"/>
          <w:lang w:eastAsia="ro-RO"/>
        </w:rPr>
      </w:pPr>
      <w:r w:rsidRPr="00546737">
        <w:rPr>
          <w:rFonts w:ascii="Calibri" w:eastAsia="Verdana" w:hAnsi="Calibri" w:cs="Calibri"/>
          <w:sz w:val="24"/>
          <w:szCs w:val="24"/>
          <w:lang w:eastAsia="ro-RO"/>
        </w:rPr>
        <w:t>racorduri de canalizare menajeră individuale la gospodării;</w:t>
      </w:r>
    </w:p>
    <w:p w14:paraId="3F1980A4" w14:textId="77777777" w:rsidR="00443E0A" w:rsidRPr="00546737" w:rsidRDefault="00443E0A" w:rsidP="00443E0A">
      <w:pPr>
        <w:widowControl w:val="0"/>
        <w:numPr>
          <w:ilvl w:val="0"/>
          <w:numId w:val="67"/>
        </w:numPr>
        <w:shd w:val="clear" w:color="auto" w:fill="FFFFFF"/>
        <w:tabs>
          <w:tab w:val="left" w:pos="287"/>
        </w:tabs>
        <w:spacing w:line="276" w:lineRule="auto"/>
        <w:jc w:val="both"/>
        <w:rPr>
          <w:rFonts w:ascii="Calibri" w:eastAsia="Verdana" w:hAnsi="Calibri" w:cs="Calibri"/>
          <w:sz w:val="24"/>
          <w:szCs w:val="24"/>
          <w:lang w:eastAsia="ro-RO"/>
        </w:rPr>
      </w:pPr>
      <w:r w:rsidRPr="00546737">
        <w:rPr>
          <w:rFonts w:ascii="Calibri" w:eastAsia="Verdana" w:hAnsi="Calibri" w:cs="Calibri"/>
          <w:sz w:val="24"/>
          <w:szCs w:val="24"/>
          <w:lang w:eastAsia="ro-RO"/>
        </w:rPr>
        <w:t>stație de epurare ape uzate menajere SEAU;</w:t>
      </w:r>
    </w:p>
    <w:p w14:paraId="09A497C4" w14:textId="40B624FC" w:rsidR="00443E0A" w:rsidRDefault="00443E0A" w:rsidP="00D12558">
      <w:pPr>
        <w:widowControl w:val="0"/>
        <w:numPr>
          <w:ilvl w:val="0"/>
          <w:numId w:val="67"/>
        </w:numPr>
        <w:shd w:val="clear" w:color="auto" w:fill="FFFFFF"/>
        <w:tabs>
          <w:tab w:val="left" w:pos="287"/>
        </w:tabs>
        <w:spacing w:line="276" w:lineRule="auto"/>
        <w:jc w:val="both"/>
        <w:rPr>
          <w:rFonts w:ascii="Calibri" w:eastAsia="Verdana" w:hAnsi="Calibri" w:cs="Calibri"/>
          <w:sz w:val="24"/>
          <w:szCs w:val="24"/>
          <w:lang w:eastAsia="ro-RO"/>
        </w:rPr>
      </w:pPr>
      <w:r w:rsidRPr="00546737">
        <w:rPr>
          <w:rFonts w:ascii="Calibri" w:eastAsia="Verdana" w:hAnsi="Calibri" w:cs="Calibri"/>
          <w:sz w:val="24"/>
          <w:szCs w:val="24"/>
          <w:lang w:eastAsia="ro-RO"/>
        </w:rPr>
        <w:t>construc</w:t>
      </w:r>
      <w:r w:rsidR="00555097">
        <w:rPr>
          <w:rFonts w:ascii="Calibri" w:eastAsia="Verdana" w:hAnsi="Calibri" w:cs="Calibri"/>
          <w:sz w:val="24"/>
          <w:szCs w:val="24"/>
          <w:lang w:eastAsia="ro-RO"/>
        </w:rPr>
        <w:t>ț</w:t>
      </w:r>
      <w:r w:rsidRPr="00546737">
        <w:rPr>
          <w:rFonts w:ascii="Calibri" w:eastAsia="Verdana" w:hAnsi="Calibri" w:cs="Calibri"/>
          <w:sz w:val="24"/>
          <w:szCs w:val="24"/>
          <w:lang w:eastAsia="ro-RO"/>
        </w:rPr>
        <w:t>ii anexe.</w:t>
      </w:r>
    </w:p>
    <w:p w14:paraId="4C10AB7E" w14:textId="77777777" w:rsidR="00555097" w:rsidRPr="00546737" w:rsidRDefault="00555097" w:rsidP="00555097">
      <w:pPr>
        <w:widowControl w:val="0"/>
        <w:tabs>
          <w:tab w:val="left" w:pos="287"/>
        </w:tabs>
        <w:spacing w:line="276" w:lineRule="auto"/>
        <w:jc w:val="both"/>
        <w:rPr>
          <w:rFonts w:ascii="Calibri" w:eastAsia="Microsoft Sans Serif" w:hAnsi="Calibri" w:cs="Calibri"/>
          <w:color w:val="000000"/>
          <w:sz w:val="24"/>
          <w:szCs w:val="24"/>
          <w:lang w:eastAsia="ro-RO" w:bidi="ro-RO"/>
        </w:rPr>
      </w:pPr>
      <w:r>
        <w:rPr>
          <w:rFonts w:ascii="Calibri" w:eastAsia="Microsoft Sans Serif" w:hAnsi="Calibri" w:cs="Calibri"/>
          <w:color w:val="000000"/>
          <w:sz w:val="24"/>
          <w:szCs w:val="24"/>
          <w:lang w:eastAsia="ro-RO" w:bidi="ro-RO"/>
        </w:rPr>
        <w:tab/>
      </w:r>
      <w:r w:rsidRPr="00546737">
        <w:rPr>
          <w:rFonts w:ascii="Calibri" w:eastAsia="Microsoft Sans Serif" w:hAnsi="Calibri" w:cs="Calibri"/>
          <w:color w:val="000000"/>
          <w:sz w:val="24"/>
          <w:szCs w:val="24"/>
          <w:lang w:eastAsia="ro-RO" w:bidi="ro-RO"/>
        </w:rPr>
        <w:t>În prima etapă, se vor executa rețele de canalizare menajeră pe străzile principale ale localității Șepreuș, unde există o densitate mai mare de gospodării.</w:t>
      </w:r>
    </w:p>
    <w:p w14:paraId="54EFDECF" w14:textId="63A205E7" w:rsidR="00555097" w:rsidRPr="00D9056A" w:rsidRDefault="00555097" w:rsidP="00D9056A">
      <w:pPr>
        <w:widowControl w:val="0"/>
        <w:tabs>
          <w:tab w:val="left" w:pos="287"/>
        </w:tabs>
        <w:spacing w:line="276" w:lineRule="auto"/>
        <w:ind w:firstLine="0"/>
        <w:jc w:val="both"/>
        <w:rPr>
          <w:rFonts w:ascii="Calibri" w:eastAsia="Microsoft Sans Serif" w:hAnsi="Calibri" w:cs="Calibri"/>
          <w:color w:val="000000"/>
          <w:sz w:val="24"/>
          <w:szCs w:val="24"/>
          <w:lang w:eastAsia="ro-RO" w:bidi="ro-RO"/>
        </w:rPr>
      </w:pPr>
      <w:r>
        <w:rPr>
          <w:rFonts w:ascii="Calibri" w:eastAsia="Microsoft Sans Serif" w:hAnsi="Calibri" w:cs="Calibri"/>
          <w:color w:val="000000"/>
          <w:sz w:val="24"/>
          <w:szCs w:val="24"/>
          <w:lang w:eastAsia="ro-RO" w:bidi="ro-RO"/>
        </w:rPr>
        <w:tab/>
      </w:r>
      <w:r>
        <w:rPr>
          <w:rFonts w:ascii="Calibri" w:eastAsia="Microsoft Sans Serif" w:hAnsi="Calibri" w:cs="Calibri"/>
          <w:color w:val="000000"/>
          <w:sz w:val="24"/>
          <w:szCs w:val="24"/>
          <w:lang w:eastAsia="ro-RO" w:bidi="ro-RO"/>
        </w:rPr>
        <w:tab/>
      </w:r>
      <w:r w:rsidRPr="00546737">
        <w:rPr>
          <w:rFonts w:ascii="Calibri" w:eastAsia="Microsoft Sans Serif" w:hAnsi="Calibri" w:cs="Calibri"/>
          <w:color w:val="000000"/>
          <w:sz w:val="24"/>
          <w:szCs w:val="24"/>
          <w:lang w:eastAsia="ro-RO" w:bidi="ro-RO"/>
        </w:rPr>
        <w:t xml:space="preserve">Rețelele de canalizare (colectoare gravitaționale) se vor executa din tuburi de material plastic PVC, SDR 34, SN8, D=250 mm, îmbinate cu mufă si garnitura de cauciuc etanșe, pozate în lungul drumului județean DJ793, a străzilor Piața Rebeliunii; Calea Moneasa; Dr. Marius Sturza si a drumului comunal DC133, </w:t>
      </w:r>
      <w:r w:rsidRPr="008A3CD9">
        <w:rPr>
          <w:rFonts w:ascii="Calibri" w:eastAsia="Microsoft Sans Serif" w:hAnsi="Calibri" w:cs="Calibri"/>
          <w:b/>
          <w:bCs/>
          <w:i/>
          <w:iCs/>
          <w:color w:val="000000"/>
          <w:sz w:val="24"/>
          <w:szCs w:val="24"/>
          <w:lang w:eastAsia="ro-RO" w:bidi="ro-RO"/>
        </w:rPr>
        <w:t>având lungimea totală, L=</w:t>
      </w:r>
      <w:r w:rsidRPr="008A3CD9">
        <w:rPr>
          <w:rFonts w:ascii="Calibri" w:hAnsi="Calibri" w:cs="Calibri"/>
          <w:b/>
          <w:bCs/>
          <w:i/>
          <w:iCs/>
          <w:sz w:val="24"/>
          <w:szCs w:val="24"/>
          <w:lang w:eastAsia="ro-RO"/>
        </w:rPr>
        <w:t>4817 m</w:t>
      </w:r>
      <w:r w:rsidRPr="00BA5D54">
        <w:rPr>
          <w:rFonts w:ascii="Calibri" w:hAnsi="Calibri" w:cs="Calibri"/>
          <w:b/>
          <w:bCs/>
          <w:sz w:val="24"/>
          <w:szCs w:val="24"/>
          <w:lang w:eastAsia="ro-RO"/>
        </w:rPr>
        <w:t>.</w:t>
      </w:r>
    </w:p>
    <w:p w14:paraId="77FF3EEB" w14:textId="6AB1FED2" w:rsidR="0006640B" w:rsidRPr="003116ED" w:rsidRDefault="00E53B64" w:rsidP="003116ED">
      <w:pPr>
        <w:pStyle w:val="Titlu4"/>
      </w:pPr>
      <w:r w:rsidRPr="003116ED">
        <w:t>3.6.</w:t>
      </w:r>
      <w:r w:rsidR="00E83A1E">
        <w:t>3</w:t>
      </w:r>
      <w:r w:rsidRPr="003116ED">
        <w:t xml:space="preserve">.1. </w:t>
      </w:r>
      <w:r w:rsidR="0006640B" w:rsidRPr="003116ED">
        <w:t>Racorduri canalizare menajer</w:t>
      </w:r>
      <w:r w:rsidRPr="003116ED">
        <w:t>ă</w:t>
      </w:r>
    </w:p>
    <w:p w14:paraId="161DBF99" w14:textId="5E12D80A" w:rsidR="0006640B" w:rsidRPr="00546737" w:rsidRDefault="00D12558" w:rsidP="0006640B">
      <w:pPr>
        <w:widowControl w:val="0"/>
        <w:shd w:val="clear" w:color="auto" w:fill="FFFFFF"/>
        <w:tabs>
          <w:tab w:val="left" w:pos="287"/>
        </w:tabs>
        <w:spacing w:line="276" w:lineRule="auto"/>
        <w:ind w:firstLine="851"/>
        <w:jc w:val="both"/>
        <w:rPr>
          <w:rFonts w:ascii="Calibri" w:eastAsia="Verdana" w:hAnsi="Calibri" w:cs="Calibri"/>
          <w:color w:val="000000"/>
          <w:sz w:val="24"/>
          <w:szCs w:val="24"/>
          <w:lang w:eastAsia="ro-RO" w:bidi="ro-RO"/>
        </w:rPr>
      </w:pPr>
      <w:r w:rsidRPr="00546737">
        <w:rPr>
          <w:rFonts w:ascii="Calibri" w:eastAsia="Verdana" w:hAnsi="Calibri" w:cs="Calibri"/>
          <w:color w:val="000000"/>
          <w:sz w:val="24"/>
          <w:szCs w:val="24"/>
          <w:lang w:eastAsia="ro-RO" w:bidi="ro-RO"/>
        </w:rPr>
        <w:t>Î</w:t>
      </w:r>
      <w:r w:rsidR="0006640B" w:rsidRPr="00546737">
        <w:rPr>
          <w:rFonts w:ascii="Calibri" w:eastAsia="Verdana" w:hAnsi="Calibri" w:cs="Calibri"/>
          <w:color w:val="000000"/>
          <w:sz w:val="24"/>
          <w:szCs w:val="24"/>
          <w:lang w:eastAsia="ro-RO" w:bidi="ro-RO"/>
        </w:rPr>
        <w:t>n vederea asigurării colectării si evacuării apelor uzate menajere de la rețele de incint</w:t>
      </w:r>
      <w:r w:rsidR="00443E0A" w:rsidRPr="00546737">
        <w:rPr>
          <w:rFonts w:ascii="Calibri" w:eastAsia="Verdana" w:hAnsi="Calibri" w:cs="Calibri"/>
          <w:color w:val="000000"/>
          <w:sz w:val="24"/>
          <w:szCs w:val="24"/>
          <w:lang w:eastAsia="ro-RO" w:bidi="ro-RO"/>
        </w:rPr>
        <w:t>ă</w:t>
      </w:r>
      <w:r w:rsidR="0006640B" w:rsidRPr="00546737">
        <w:rPr>
          <w:rFonts w:ascii="Calibri" w:eastAsia="Verdana" w:hAnsi="Calibri" w:cs="Calibri"/>
          <w:color w:val="000000"/>
          <w:sz w:val="24"/>
          <w:szCs w:val="24"/>
          <w:lang w:eastAsia="ro-RO" w:bidi="ro-RO"/>
        </w:rPr>
        <w:t xml:space="preserve">/interioare ale imobilelor situate </w:t>
      </w:r>
      <w:r w:rsidR="00443E0A" w:rsidRPr="00546737">
        <w:rPr>
          <w:rFonts w:ascii="Calibri" w:eastAsia="Verdana" w:hAnsi="Calibri" w:cs="Calibri"/>
          <w:color w:val="000000"/>
          <w:sz w:val="24"/>
          <w:szCs w:val="24"/>
          <w:lang w:eastAsia="ro-RO" w:bidi="ro-RO"/>
        </w:rPr>
        <w:t>î</w:t>
      </w:r>
      <w:r w:rsidR="0006640B" w:rsidRPr="00546737">
        <w:rPr>
          <w:rFonts w:ascii="Calibri" w:eastAsia="Verdana" w:hAnsi="Calibri" w:cs="Calibri"/>
          <w:color w:val="000000"/>
          <w:sz w:val="24"/>
          <w:szCs w:val="24"/>
          <w:lang w:eastAsia="ro-RO" w:bidi="ro-RO"/>
        </w:rPr>
        <w:t xml:space="preserve">n lungul străzilor, s-au prevăzut racorduri de canalizare individuale pentru fiecare imobil </w:t>
      </w:r>
      <w:r w:rsidR="00124054">
        <w:rPr>
          <w:rFonts w:ascii="Calibri" w:eastAsia="Verdana" w:hAnsi="Calibri" w:cs="Calibri"/>
          <w:color w:val="000000"/>
          <w:sz w:val="24"/>
          <w:szCs w:val="24"/>
          <w:lang w:eastAsia="ro-RO" w:bidi="ro-RO"/>
        </w:rPr>
        <w:t>î</w:t>
      </w:r>
      <w:r w:rsidR="0006640B" w:rsidRPr="00546737">
        <w:rPr>
          <w:rFonts w:ascii="Calibri" w:eastAsia="Verdana" w:hAnsi="Calibri" w:cs="Calibri"/>
          <w:color w:val="000000"/>
          <w:sz w:val="24"/>
          <w:szCs w:val="24"/>
          <w:lang w:eastAsia="ro-RO" w:bidi="ro-RO"/>
        </w:rPr>
        <w:t xml:space="preserve">n parte, din tuburi din material plastic PVC, SDR34, SN8, D=160 mm, buc.=192, având lungimi variabile </w:t>
      </w:r>
      <w:proofErr w:type="spellStart"/>
      <w:r w:rsidR="0006640B" w:rsidRPr="00546737">
        <w:rPr>
          <w:rFonts w:ascii="Calibri" w:eastAsia="Verdana" w:hAnsi="Calibri" w:cs="Calibri"/>
          <w:color w:val="000000"/>
          <w:sz w:val="24"/>
          <w:szCs w:val="24"/>
          <w:lang w:eastAsia="ro-RO" w:bidi="ro-RO"/>
        </w:rPr>
        <w:t>Lmed</w:t>
      </w:r>
      <w:proofErr w:type="spellEnd"/>
      <w:r w:rsidR="0006640B" w:rsidRPr="00546737">
        <w:rPr>
          <w:rFonts w:ascii="Calibri" w:eastAsia="Verdana" w:hAnsi="Calibri" w:cs="Calibri"/>
          <w:color w:val="000000"/>
          <w:sz w:val="24"/>
          <w:szCs w:val="24"/>
          <w:lang w:eastAsia="ro-RO" w:bidi="ro-RO"/>
        </w:rPr>
        <w:t>.=5,10 m.</w:t>
      </w:r>
    </w:p>
    <w:p w14:paraId="0E4C1E96" w14:textId="0620F0E4" w:rsidR="0006640B" w:rsidRPr="00546737" w:rsidRDefault="0006640B" w:rsidP="0006640B">
      <w:pPr>
        <w:widowControl w:val="0"/>
        <w:shd w:val="clear" w:color="auto" w:fill="FFFFFF"/>
        <w:tabs>
          <w:tab w:val="left" w:pos="287"/>
        </w:tabs>
        <w:spacing w:line="276" w:lineRule="auto"/>
        <w:ind w:firstLine="851"/>
        <w:jc w:val="both"/>
        <w:rPr>
          <w:rFonts w:ascii="Calibri" w:eastAsia="Verdana" w:hAnsi="Calibri" w:cs="Calibri"/>
          <w:color w:val="000000"/>
          <w:sz w:val="24"/>
          <w:szCs w:val="24"/>
          <w:lang w:eastAsia="ro-RO" w:bidi="ro-RO"/>
        </w:rPr>
      </w:pPr>
      <w:r w:rsidRPr="00546737">
        <w:rPr>
          <w:rFonts w:ascii="Calibri" w:eastAsia="Verdana" w:hAnsi="Calibri" w:cs="Calibri"/>
          <w:color w:val="000000"/>
          <w:sz w:val="24"/>
          <w:szCs w:val="24"/>
          <w:lang w:eastAsia="ro-RO" w:bidi="ro-RO"/>
        </w:rPr>
        <w:t xml:space="preserve">Racordarea instalațiilor din incinta gospodăriilor </w:t>
      </w:r>
      <w:r w:rsidR="00443E0A" w:rsidRPr="00546737">
        <w:rPr>
          <w:rFonts w:ascii="Calibri" w:eastAsia="Verdana" w:hAnsi="Calibri" w:cs="Calibri"/>
          <w:color w:val="000000"/>
          <w:sz w:val="24"/>
          <w:szCs w:val="24"/>
          <w:lang w:eastAsia="ro-RO" w:bidi="ro-RO"/>
        </w:rPr>
        <w:t>î</w:t>
      </w:r>
      <w:r w:rsidRPr="00546737">
        <w:rPr>
          <w:rFonts w:ascii="Calibri" w:eastAsia="Verdana" w:hAnsi="Calibri" w:cs="Calibri"/>
          <w:color w:val="000000"/>
          <w:sz w:val="24"/>
          <w:szCs w:val="24"/>
          <w:lang w:eastAsia="ro-RO" w:bidi="ro-RO"/>
        </w:rPr>
        <w:t xml:space="preserve">n colectoarele rețelelor de canalizare </w:t>
      </w:r>
      <w:r w:rsidR="00D9056A" w:rsidRPr="00546737">
        <w:rPr>
          <w:rFonts w:ascii="Calibri" w:eastAsia="Verdana" w:hAnsi="Calibri" w:cs="Calibri"/>
          <w:color w:val="000000"/>
          <w:sz w:val="24"/>
          <w:szCs w:val="24"/>
          <w:lang w:eastAsia="ro-RO" w:bidi="ro-RO"/>
        </w:rPr>
        <w:t>st</w:t>
      </w:r>
      <w:r w:rsidR="00D9056A">
        <w:rPr>
          <w:rFonts w:ascii="Calibri" w:eastAsia="Verdana" w:hAnsi="Calibri" w:cs="Calibri"/>
          <w:color w:val="000000"/>
          <w:sz w:val="24"/>
          <w:szCs w:val="24"/>
          <w:lang w:eastAsia="ro-RO" w:bidi="ro-RO"/>
        </w:rPr>
        <w:t>r</w:t>
      </w:r>
      <w:r w:rsidR="00D9056A" w:rsidRPr="00546737">
        <w:rPr>
          <w:rFonts w:ascii="Calibri" w:eastAsia="Verdana" w:hAnsi="Calibri" w:cs="Calibri"/>
          <w:color w:val="000000"/>
          <w:sz w:val="24"/>
          <w:szCs w:val="24"/>
          <w:lang w:eastAsia="ro-RO" w:bidi="ro-RO"/>
        </w:rPr>
        <w:t>adale</w:t>
      </w:r>
      <w:r w:rsidRPr="00546737">
        <w:rPr>
          <w:rFonts w:ascii="Calibri" w:eastAsia="Verdana" w:hAnsi="Calibri" w:cs="Calibri"/>
          <w:color w:val="000000"/>
          <w:sz w:val="24"/>
          <w:szCs w:val="24"/>
          <w:lang w:eastAsia="ro-RO" w:bidi="ro-RO"/>
        </w:rPr>
        <w:t xml:space="preserve"> proiectate, se va realiza prin intermediul unor piese: </w:t>
      </w:r>
      <w:r w:rsidRPr="00124054">
        <w:rPr>
          <w:rFonts w:ascii="Calibri" w:eastAsia="Verdana" w:hAnsi="Calibri" w:cs="Calibri"/>
          <w:sz w:val="24"/>
          <w:szCs w:val="24"/>
          <w:lang w:eastAsia="ro-RO" w:bidi="ro-RO"/>
        </w:rPr>
        <w:t>coturi D=160 mm si ramificații 87 gr. D=250/160 mm, din material plastic PVC cu garnituri etanșe.</w:t>
      </w:r>
    </w:p>
    <w:p w14:paraId="193E1758" w14:textId="7E66CB93" w:rsidR="0006640B" w:rsidRPr="00546737" w:rsidRDefault="0006640B" w:rsidP="0006640B">
      <w:pPr>
        <w:widowControl w:val="0"/>
        <w:shd w:val="clear" w:color="auto" w:fill="FFFFFF"/>
        <w:tabs>
          <w:tab w:val="left" w:pos="287"/>
        </w:tabs>
        <w:spacing w:line="276" w:lineRule="auto"/>
        <w:ind w:firstLine="851"/>
        <w:jc w:val="both"/>
        <w:rPr>
          <w:rFonts w:ascii="Calibri" w:eastAsia="Verdana" w:hAnsi="Calibri" w:cs="Calibri"/>
          <w:color w:val="000000"/>
          <w:sz w:val="24"/>
          <w:szCs w:val="24"/>
          <w:lang w:eastAsia="ro-RO" w:bidi="ro-RO"/>
        </w:rPr>
      </w:pPr>
      <w:r w:rsidRPr="00546737">
        <w:rPr>
          <w:rFonts w:ascii="Calibri" w:eastAsia="Verdana" w:hAnsi="Calibri" w:cs="Calibri"/>
          <w:color w:val="000000"/>
          <w:sz w:val="24"/>
          <w:szCs w:val="24"/>
          <w:lang w:eastAsia="ro-RO" w:bidi="ro-RO"/>
        </w:rPr>
        <w:t>La limita de proprietate a fiecărui imobil, se va amplasa c</w:t>
      </w:r>
      <w:r w:rsidR="00443E0A" w:rsidRPr="00546737">
        <w:rPr>
          <w:rFonts w:ascii="Calibri" w:eastAsia="Verdana" w:hAnsi="Calibri" w:cs="Calibri"/>
          <w:color w:val="000000"/>
          <w:sz w:val="24"/>
          <w:szCs w:val="24"/>
          <w:lang w:eastAsia="ro-RO" w:bidi="ro-RO"/>
        </w:rPr>
        <w:t>â</w:t>
      </w:r>
      <w:r w:rsidRPr="00546737">
        <w:rPr>
          <w:rFonts w:ascii="Calibri" w:eastAsia="Verdana" w:hAnsi="Calibri" w:cs="Calibri"/>
          <w:color w:val="000000"/>
          <w:sz w:val="24"/>
          <w:szCs w:val="24"/>
          <w:lang w:eastAsia="ro-RO" w:bidi="ro-RO"/>
        </w:rPr>
        <w:t>te un cămin de racord CR cu o secțiune circulară din material plastic, PVC (PP/PE), D=400 mm, etanș cu garnituri, compus din baza cămin 1 ieșire/1 intrare D=160 mm, coloana cămin, tub telescopic si capac din fonta sau material compozit carosabil, tip B125 (12.5 T).</w:t>
      </w:r>
    </w:p>
    <w:p w14:paraId="1160D5C5" w14:textId="642889B3" w:rsidR="00122360" w:rsidRPr="00555097" w:rsidRDefault="0006640B" w:rsidP="008A3CD9">
      <w:pPr>
        <w:widowControl w:val="0"/>
        <w:shd w:val="clear" w:color="auto" w:fill="FFFFFF"/>
        <w:tabs>
          <w:tab w:val="left" w:pos="287"/>
        </w:tabs>
        <w:spacing w:line="276" w:lineRule="auto"/>
        <w:ind w:firstLine="851"/>
        <w:jc w:val="both"/>
        <w:rPr>
          <w:rFonts w:ascii="Calibri" w:eastAsia="Verdana" w:hAnsi="Calibri" w:cs="Calibri"/>
          <w:color w:val="000000"/>
          <w:sz w:val="24"/>
          <w:szCs w:val="24"/>
          <w:lang w:eastAsia="ro-RO" w:bidi="ro-RO"/>
        </w:rPr>
      </w:pPr>
      <w:r w:rsidRPr="00546737">
        <w:rPr>
          <w:rFonts w:ascii="Calibri" w:eastAsia="Verdana" w:hAnsi="Calibri" w:cs="Calibri"/>
          <w:color w:val="000000"/>
          <w:sz w:val="24"/>
          <w:szCs w:val="24"/>
          <w:lang w:eastAsia="ro-RO" w:bidi="ro-RO"/>
        </w:rPr>
        <w:t xml:space="preserve">Racordurile noi s-au proiectat fiecare </w:t>
      </w:r>
      <w:r w:rsidR="00443E0A" w:rsidRPr="00546737">
        <w:rPr>
          <w:rFonts w:ascii="Calibri" w:eastAsia="Verdana" w:hAnsi="Calibri" w:cs="Calibri"/>
          <w:color w:val="000000"/>
          <w:sz w:val="24"/>
          <w:szCs w:val="24"/>
          <w:lang w:eastAsia="ro-RO" w:bidi="ro-RO"/>
        </w:rPr>
        <w:t>în</w:t>
      </w:r>
      <w:r w:rsidRPr="00546737">
        <w:rPr>
          <w:rFonts w:ascii="Calibri" w:eastAsia="Verdana" w:hAnsi="Calibri" w:cs="Calibri"/>
          <w:color w:val="000000"/>
          <w:sz w:val="24"/>
          <w:szCs w:val="24"/>
          <w:lang w:eastAsia="ro-RO" w:bidi="ro-RO"/>
        </w:rPr>
        <w:t xml:space="preserve"> parte ca: “ansamblu racord”, compus din piese de îmbinare care asigură etanșeitate 100%, tub din material plastic </w:t>
      </w:r>
      <w:r w:rsidR="00122360">
        <w:rPr>
          <w:rFonts w:ascii="Calibri" w:eastAsia="Verdana" w:hAnsi="Calibri" w:cs="Calibri"/>
          <w:color w:val="000000"/>
          <w:sz w:val="24"/>
          <w:szCs w:val="24"/>
          <w:lang w:eastAsia="ro-RO" w:bidi="ro-RO"/>
        </w:rPr>
        <w:t>ș</w:t>
      </w:r>
      <w:r w:rsidRPr="00546737">
        <w:rPr>
          <w:rFonts w:ascii="Calibri" w:eastAsia="Verdana" w:hAnsi="Calibri" w:cs="Calibri"/>
          <w:color w:val="000000"/>
          <w:sz w:val="24"/>
          <w:szCs w:val="24"/>
          <w:lang w:eastAsia="ro-RO" w:bidi="ro-RO"/>
        </w:rPr>
        <w:t>i cămin de racord.</w:t>
      </w:r>
      <w:bookmarkStart w:id="19" w:name="_Hlk117184508"/>
    </w:p>
    <w:p w14:paraId="1CB8EFAD" w14:textId="446938EE" w:rsidR="0006640B" w:rsidRPr="00122360" w:rsidRDefault="00E53B64" w:rsidP="00122360">
      <w:pPr>
        <w:pStyle w:val="Titlu4"/>
        <w:rPr>
          <w:rFonts w:cs="Calibri"/>
        </w:rPr>
      </w:pPr>
      <w:r w:rsidRPr="00122360">
        <w:rPr>
          <w:rFonts w:cs="Calibri"/>
        </w:rPr>
        <w:t>3.6.</w:t>
      </w:r>
      <w:r w:rsidR="00E83A1E">
        <w:rPr>
          <w:rFonts w:cs="Calibri"/>
        </w:rPr>
        <w:t>3</w:t>
      </w:r>
      <w:r w:rsidRPr="00122360">
        <w:rPr>
          <w:rFonts w:cs="Calibri"/>
        </w:rPr>
        <w:t xml:space="preserve">.2. </w:t>
      </w:r>
      <w:r w:rsidR="0006640B" w:rsidRPr="00122360">
        <w:rPr>
          <w:rFonts w:cs="Calibri"/>
        </w:rPr>
        <w:t>Rețele canalizare menajer</w:t>
      </w:r>
      <w:r w:rsidRPr="00122360">
        <w:rPr>
          <w:rFonts w:cs="Calibri"/>
        </w:rPr>
        <w:t>ă</w:t>
      </w:r>
      <w:r w:rsidR="0006640B" w:rsidRPr="00122360">
        <w:rPr>
          <w:rFonts w:cs="Calibri"/>
        </w:rPr>
        <w:t xml:space="preserve"> (colectoare gravitaționale)</w:t>
      </w:r>
    </w:p>
    <w:bookmarkEnd w:id="19"/>
    <w:p w14:paraId="2102D94E" w14:textId="469BBA04" w:rsidR="00D9056A" w:rsidRPr="00122360" w:rsidRDefault="00443E0A" w:rsidP="00122360">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În</w:t>
      </w:r>
      <w:r w:rsidR="0006640B" w:rsidRPr="00546737">
        <w:rPr>
          <w:rFonts w:ascii="Calibri" w:eastAsia="Microsoft Sans Serif" w:hAnsi="Calibri" w:cs="Calibri"/>
          <w:color w:val="000000"/>
          <w:sz w:val="24"/>
          <w:szCs w:val="24"/>
          <w:lang w:eastAsia="ro-RO" w:bidi="ro-RO"/>
        </w:rPr>
        <w:t xml:space="preserve"> prima etap</w:t>
      </w:r>
      <w:r w:rsidRPr="00546737">
        <w:rPr>
          <w:rFonts w:ascii="Calibri" w:eastAsia="Microsoft Sans Serif" w:hAnsi="Calibri" w:cs="Calibri"/>
          <w:color w:val="000000"/>
          <w:sz w:val="24"/>
          <w:szCs w:val="24"/>
          <w:lang w:eastAsia="ro-RO" w:bidi="ro-RO"/>
        </w:rPr>
        <w:t>ă</w:t>
      </w:r>
      <w:r w:rsidR="0006640B" w:rsidRPr="00546737">
        <w:rPr>
          <w:rFonts w:ascii="Calibri" w:eastAsia="Microsoft Sans Serif" w:hAnsi="Calibri" w:cs="Calibri"/>
          <w:color w:val="000000"/>
          <w:sz w:val="24"/>
          <w:szCs w:val="24"/>
          <w:lang w:eastAsia="ro-RO" w:bidi="ro-RO"/>
        </w:rPr>
        <w:t>, se vor executa rețele de canalizare menajer</w:t>
      </w:r>
      <w:r w:rsidRPr="00546737">
        <w:rPr>
          <w:rFonts w:ascii="Calibri" w:eastAsia="Microsoft Sans Serif" w:hAnsi="Calibri" w:cs="Calibri"/>
          <w:color w:val="000000"/>
          <w:sz w:val="24"/>
          <w:szCs w:val="24"/>
          <w:lang w:eastAsia="ro-RO" w:bidi="ro-RO"/>
        </w:rPr>
        <w:t>ă</w:t>
      </w:r>
      <w:r w:rsidR="0006640B" w:rsidRPr="00546737">
        <w:rPr>
          <w:rFonts w:ascii="Calibri" w:eastAsia="Microsoft Sans Serif" w:hAnsi="Calibri" w:cs="Calibri"/>
          <w:color w:val="000000"/>
          <w:sz w:val="24"/>
          <w:szCs w:val="24"/>
          <w:lang w:eastAsia="ro-RO" w:bidi="ro-RO"/>
        </w:rPr>
        <w:t xml:space="preserve"> pe străzile principale a localității Șepreuș, unde exist</w:t>
      </w:r>
      <w:r w:rsidRPr="00546737">
        <w:rPr>
          <w:rFonts w:ascii="Calibri" w:eastAsia="Microsoft Sans Serif" w:hAnsi="Calibri" w:cs="Calibri"/>
          <w:color w:val="000000"/>
          <w:sz w:val="24"/>
          <w:szCs w:val="24"/>
          <w:lang w:eastAsia="ro-RO" w:bidi="ro-RO"/>
        </w:rPr>
        <w:t>ă</w:t>
      </w:r>
      <w:r w:rsidR="0006640B" w:rsidRPr="00546737">
        <w:rPr>
          <w:rFonts w:ascii="Calibri" w:eastAsia="Microsoft Sans Serif" w:hAnsi="Calibri" w:cs="Calibri"/>
          <w:color w:val="000000"/>
          <w:sz w:val="24"/>
          <w:szCs w:val="24"/>
          <w:lang w:eastAsia="ro-RO" w:bidi="ro-RO"/>
        </w:rPr>
        <w:t xml:space="preserve"> o densitate </w:t>
      </w:r>
      <w:r w:rsidRPr="00546737">
        <w:rPr>
          <w:rFonts w:ascii="Calibri" w:eastAsia="Microsoft Sans Serif" w:hAnsi="Calibri" w:cs="Calibri"/>
          <w:color w:val="000000"/>
          <w:sz w:val="24"/>
          <w:szCs w:val="24"/>
          <w:lang w:eastAsia="ro-RO" w:bidi="ro-RO"/>
        </w:rPr>
        <w:t xml:space="preserve">mai </w:t>
      </w:r>
      <w:r w:rsidR="0006640B" w:rsidRPr="00546737">
        <w:rPr>
          <w:rFonts w:ascii="Calibri" w:eastAsia="Microsoft Sans Serif" w:hAnsi="Calibri" w:cs="Calibri"/>
          <w:color w:val="000000"/>
          <w:sz w:val="24"/>
          <w:szCs w:val="24"/>
          <w:lang w:eastAsia="ro-RO" w:bidi="ro-RO"/>
        </w:rPr>
        <w:t>mare de gospod</w:t>
      </w:r>
      <w:r w:rsidR="00411B81" w:rsidRPr="00546737">
        <w:rPr>
          <w:rFonts w:ascii="Calibri" w:eastAsia="Microsoft Sans Serif" w:hAnsi="Calibri" w:cs="Calibri"/>
          <w:color w:val="000000"/>
          <w:sz w:val="24"/>
          <w:szCs w:val="24"/>
          <w:lang w:eastAsia="ro-RO" w:bidi="ro-RO"/>
        </w:rPr>
        <w:t>ă</w:t>
      </w:r>
      <w:r w:rsidR="0006640B" w:rsidRPr="00546737">
        <w:rPr>
          <w:rFonts w:ascii="Calibri" w:eastAsia="Microsoft Sans Serif" w:hAnsi="Calibri" w:cs="Calibri"/>
          <w:color w:val="000000"/>
          <w:sz w:val="24"/>
          <w:szCs w:val="24"/>
          <w:lang w:eastAsia="ro-RO" w:bidi="ro-RO"/>
        </w:rPr>
        <w:t>rii.</w:t>
      </w:r>
    </w:p>
    <w:p w14:paraId="1B513FC6" w14:textId="43F12A1A" w:rsidR="0006640B" w:rsidRPr="00122360" w:rsidRDefault="0006640B" w:rsidP="00122360">
      <w:pPr>
        <w:pStyle w:val="Listparagraf"/>
        <w:widowControl w:val="0"/>
        <w:numPr>
          <w:ilvl w:val="0"/>
          <w:numId w:val="111"/>
        </w:numPr>
        <w:tabs>
          <w:tab w:val="left" w:pos="287"/>
        </w:tabs>
        <w:spacing w:line="276" w:lineRule="auto"/>
        <w:jc w:val="both"/>
        <w:rPr>
          <w:rFonts w:ascii="Calibri" w:eastAsia="Microsoft Sans Serif" w:hAnsi="Calibri" w:cs="Calibri"/>
          <w:color w:val="000000"/>
          <w:sz w:val="24"/>
          <w:szCs w:val="24"/>
          <w:lang w:eastAsia="ro-RO" w:bidi="ro-RO"/>
        </w:rPr>
      </w:pPr>
      <w:r w:rsidRPr="00122360">
        <w:rPr>
          <w:rFonts w:ascii="Calibri" w:eastAsia="Microsoft Sans Serif" w:hAnsi="Calibri" w:cs="Calibri"/>
          <w:b/>
          <w:bCs/>
          <w:i/>
          <w:iCs/>
          <w:color w:val="000000"/>
          <w:sz w:val="24"/>
          <w:szCs w:val="24"/>
          <w:lang w:eastAsia="ro-RO" w:bidi="ro-RO"/>
        </w:rPr>
        <w:t>Rețelele de canalizare (colectoare gravitaționale)</w:t>
      </w:r>
      <w:r w:rsidRPr="00122360">
        <w:rPr>
          <w:rFonts w:ascii="Calibri" w:eastAsia="Microsoft Sans Serif" w:hAnsi="Calibri" w:cs="Calibri"/>
          <w:color w:val="000000"/>
          <w:sz w:val="24"/>
          <w:szCs w:val="24"/>
          <w:lang w:eastAsia="ro-RO" w:bidi="ro-RO"/>
        </w:rPr>
        <w:t xml:space="preserve"> se vor executa din tuburi de material plastic PVC, SDR 34, SN8, D=250 mm, îmbinate cu muf</w:t>
      </w:r>
      <w:r w:rsidR="00443E0A" w:rsidRPr="00122360">
        <w:rPr>
          <w:rFonts w:ascii="Calibri" w:eastAsia="Microsoft Sans Serif" w:hAnsi="Calibri" w:cs="Calibri"/>
          <w:color w:val="000000"/>
          <w:sz w:val="24"/>
          <w:szCs w:val="24"/>
          <w:lang w:eastAsia="ro-RO" w:bidi="ro-RO"/>
        </w:rPr>
        <w:t>ă</w:t>
      </w:r>
      <w:r w:rsidRPr="00122360">
        <w:rPr>
          <w:rFonts w:ascii="Calibri" w:eastAsia="Microsoft Sans Serif" w:hAnsi="Calibri" w:cs="Calibri"/>
          <w:color w:val="000000"/>
          <w:sz w:val="24"/>
          <w:szCs w:val="24"/>
          <w:lang w:eastAsia="ro-RO" w:bidi="ro-RO"/>
        </w:rPr>
        <w:t xml:space="preserve"> si garnitura de cauciuc etanșe, </w:t>
      </w:r>
      <w:r w:rsidR="00E53B64" w:rsidRPr="00937069">
        <w:rPr>
          <w:rFonts w:ascii="Calibri" w:eastAsia="Microsoft Sans Serif" w:hAnsi="Calibri" w:cs="Calibri"/>
          <w:i/>
          <w:iCs/>
          <w:color w:val="000000"/>
          <w:sz w:val="24"/>
          <w:szCs w:val="24"/>
          <w:lang w:eastAsia="ro-RO" w:bidi="ro-RO"/>
        </w:rPr>
        <w:t>î</w:t>
      </w:r>
      <w:r w:rsidRPr="00937069">
        <w:rPr>
          <w:rFonts w:ascii="Calibri" w:eastAsia="Microsoft Sans Serif" w:hAnsi="Calibri" w:cs="Calibri"/>
          <w:i/>
          <w:iCs/>
          <w:color w:val="000000"/>
          <w:sz w:val="24"/>
          <w:szCs w:val="24"/>
          <w:lang w:eastAsia="ro-RO" w:bidi="ro-RO"/>
        </w:rPr>
        <w:t>n lungime total</w:t>
      </w:r>
      <w:r w:rsidR="00443E0A" w:rsidRPr="00937069">
        <w:rPr>
          <w:rFonts w:ascii="Calibri" w:eastAsia="Microsoft Sans Serif" w:hAnsi="Calibri" w:cs="Calibri"/>
          <w:i/>
          <w:iCs/>
          <w:color w:val="000000"/>
          <w:sz w:val="24"/>
          <w:szCs w:val="24"/>
          <w:lang w:eastAsia="ro-RO" w:bidi="ro-RO"/>
        </w:rPr>
        <w:t>ă</w:t>
      </w:r>
      <w:r w:rsidRPr="00937069">
        <w:rPr>
          <w:rFonts w:ascii="Calibri" w:eastAsia="Microsoft Sans Serif" w:hAnsi="Calibri" w:cs="Calibri"/>
          <w:i/>
          <w:iCs/>
          <w:color w:val="000000"/>
          <w:sz w:val="24"/>
          <w:szCs w:val="24"/>
          <w:lang w:eastAsia="ro-RO" w:bidi="ro-RO"/>
        </w:rPr>
        <w:t xml:space="preserve"> de </w:t>
      </w:r>
      <w:proofErr w:type="spellStart"/>
      <w:r w:rsidRPr="00937069">
        <w:rPr>
          <w:rFonts w:ascii="Calibri" w:eastAsia="Microsoft Sans Serif" w:hAnsi="Calibri" w:cs="Calibri"/>
          <w:i/>
          <w:iCs/>
          <w:color w:val="000000"/>
          <w:sz w:val="24"/>
          <w:szCs w:val="24"/>
          <w:lang w:eastAsia="ro-RO" w:bidi="ro-RO"/>
        </w:rPr>
        <w:t>Ltot</w:t>
      </w:r>
      <w:proofErr w:type="spellEnd"/>
      <w:r w:rsidRPr="00937069">
        <w:rPr>
          <w:rFonts w:ascii="Calibri" w:eastAsia="Microsoft Sans Serif" w:hAnsi="Calibri" w:cs="Calibri"/>
          <w:i/>
          <w:iCs/>
          <w:color w:val="000000"/>
          <w:sz w:val="24"/>
          <w:szCs w:val="24"/>
          <w:lang w:eastAsia="ro-RO" w:bidi="ro-RO"/>
        </w:rPr>
        <w:t xml:space="preserve">.=4817 m, pozate </w:t>
      </w:r>
      <w:r w:rsidR="00443E0A" w:rsidRPr="00937069">
        <w:rPr>
          <w:rFonts w:ascii="Calibri" w:eastAsia="Microsoft Sans Serif" w:hAnsi="Calibri" w:cs="Calibri"/>
          <w:i/>
          <w:iCs/>
          <w:color w:val="000000"/>
          <w:sz w:val="24"/>
          <w:szCs w:val="24"/>
          <w:lang w:eastAsia="ro-RO" w:bidi="ro-RO"/>
        </w:rPr>
        <w:t>î</w:t>
      </w:r>
      <w:r w:rsidRPr="00937069">
        <w:rPr>
          <w:rFonts w:ascii="Calibri" w:eastAsia="Microsoft Sans Serif" w:hAnsi="Calibri" w:cs="Calibri"/>
          <w:i/>
          <w:iCs/>
          <w:color w:val="000000"/>
          <w:sz w:val="24"/>
          <w:szCs w:val="24"/>
          <w:lang w:eastAsia="ro-RO" w:bidi="ro-RO"/>
        </w:rPr>
        <w:t>n lungul drumului județean DJ793, a str</w:t>
      </w:r>
      <w:r w:rsidR="00443E0A" w:rsidRPr="00937069">
        <w:rPr>
          <w:rFonts w:ascii="Calibri" w:eastAsia="Microsoft Sans Serif" w:hAnsi="Calibri" w:cs="Calibri"/>
          <w:i/>
          <w:iCs/>
          <w:color w:val="000000"/>
          <w:sz w:val="24"/>
          <w:szCs w:val="24"/>
          <w:lang w:eastAsia="ro-RO" w:bidi="ro-RO"/>
        </w:rPr>
        <w:t>ă</w:t>
      </w:r>
      <w:r w:rsidRPr="00937069">
        <w:rPr>
          <w:rFonts w:ascii="Calibri" w:eastAsia="Microsoft Sans Serif" w:hAnsi="Calibri" w:cs="Calibri"/>
          <w:i/>
          <w:iCs/>
          <w:color w:val="000000"/>
          <w:sz w:val="24"/>
          <w:szCs w:val="24"/>
          <w:lang w:eastAsia="ro-RO" w:bidi="ro-RO"/>
        </w:rPr>
        <w:t>zilor Piața Rebeliunii; Calea Moneasa; Dr. Marius Sturza si a drumului comunal DC133</w:t>
      </w:r>
      <w:r w:rsidRPr="00122360">
        <w:rPr>
          <w:rFonts w:ascii="Calibri" w:eastAsia="Microsoft Sans Serif" w:hAnsi="Calibri" w:cs="Calibri"/>
          <w:color w:val="000000"/>
          <w:sz w:val="24"/>
          <w:szCs w:val="24"/>
          <w:lang w:eastAsia="ro-RO" w:bidi="ro-RO"/>
        </w:rPr>
        <w:t>,</w:t>
      </w:r>
      <w:r w:rsidR="00443E0A" w:rsidRPr="00122360">
        <w:rPr>
          <w:rFonts w:ascii="Calibri" w:eastAsia="Microsoft Sans Serif" w:hAnsi="Calibri" w:cs="Calibri"/>
          <w:color w:val="000000"/>
          <w:sz w:val="24"/>
          <w:szCs w:val="24"/>
          <w:lang w:eastAsia="ro-RO" w:bidi="ro-RO"/>
        </w:rPr>
        <w:t xml:space="preserve"> </w:t>
      </w:r>
      <w:r w:rsidR="00937069" w:rsidRPr="00122360">
        <w:rPr>
          <w:rFonts w:ascii="Calibri" w:eastAsia="Microsoft Sans Serif" w:hAnsi="Calibri" w:cs="Calibri"/>
          <w:color w:val="000000"/>
          <w:sz w:val="24"/>
          <w:szCs w:val="24"/>
          <w:lang w:eastAsia="ro-RO" w:bidi="ro-RO"/>
        </w:rPr>
        <w:t>așa</w:t>
      </w:r>
      <w:r w:rsidR="00443E0A" w:rsidRPr="00122360">
        <w:rPr>
          <w:rFonts w:ascii="Calibri" w:eastAsia="Microsoft Sans Serif" w:hAnsi="Calibri" w:cs="Calibri"/>
          <w:color w:val="000000"/>
          <w:sz w:val="24"/>
          <w:szCs w:val="24"/>
          <w:lang w:eastAsia="ro-RO" w:bidi="ro-RO"/>
        </w:rPr>
        <w:t xml:space="preserve"> cum este specificat în tabel 3.1</w:t>
      </w:r>
      <w:r w:rsidRPr="00122360">
        <w:rPr>
          <w:rFonts w:ascii="Calibri" w:eastAsia="Microsoft Sans Serif" w:hAnsi="Calibri" w:cs="Calibri"/>
          <w:color w:val="000000"/>
          <w:sz w:val="24"/>
          <w:szCs w:val="24"/>
          <w:lang w:eastAsia="ro-RO" w:bidi="ro-RO"/>
        </w:rPr>
        <w:t>:</w:t>
      </w:r>
    </w:p>
    <w:p w14:paraId="32674690" w14:textId="77777777" w:rsidR="00C0516C" w:rsidRDefault="00C0516C" w:rsidP="00443E0A">
      <w:pPr>
        <w:widowControl w:val="0"/>
        <w:tabs>
          <w:tab w:val="left" w:pos="287"/>
        </w:tabs>
        <w:spacing w:line="276" w:lineRule="auto"/>
        <w:ind w:firstLine="851"/>
        <w:jc w:val="right"/>
        <w:rPr>
          <w:rFonts w:ascii="Calibri" w:eastAsia="Microsoft Sans Serif" w:hAnsi="Calibri" w:cs="Calibri"/>
          <w:i/>
          <w:iCs/>
          <w:color w:val="000000"/>
          <w:sz w:val="24"/>
          <w:szCs w:val="24"/>
          <w:lang w:eastAsia="ro-RO" w:bidi="ro-RO"/>
        </w:rPr>
      </w:pPr>
    </w:p>
    <w:p w14:paraId="6F73784D" w14:textId="5F78A538" w:rsidR="00443E0A" w:rsidRPr="00546737" w:rsidRDefault="00443E0A" w:rsidP="00443E0A">
      <w:pPr>
        <w:widowControl w:val="0"/>
        <w:tabs>
          <w:tab w:val="left" w:pos="287"/>
        </w:tabs>
        <w:spacing w:line="276" w:lineRule="auto"/>
        <w:ind w:firstLine="851"/>
        <w:jc w:val="right"/>
        <w:rPr>
          <w:rFonts w:ascii="Calibri" w:eastAsia="Microsoft Sans Serif" w:hAnsi="Calibri" w:cs="Calibri"/>
          <w:i/>
          <w:iCs/>
          <w:color w:val="000000"/>
          <w:sz w:val="24"/>
          <w:szCs w:val="24"/>
          <w:lang w:eastAsia="ro-RO" w:bidi="ro-RO"/>
        </w:rPr>
      </w:pPr>
      <w:r w:rsidRPr="00546737">
        <w:rPr>
          <w:rFonts w:ascii="Calibri" w:eastAsia="Microsoft Sans Serif" w:hAnsi="Calibri" w:cs="Calibri"/>
          <w:i/>
          <w:iCs/>
          <w:color w:val="000000"/>
          <w:sz w:val="24"/>
          <w:szCs w:val="24"/>
          <w:lang w:eastAsia="ro-RO" w:bidi="ro-RO"/>
        </w:rPr>
        <w:t>Tabel 3.1.</w:t>
      </w:r>
    </w:p>
    <w:p w14:paraId="33FE4926" w14:textId="29D5C6D2" w:rsidR="00443E0A" w:rsidRPr="00546737" w:rsidRDefault="00443E0A" w:rsidP="00443E0A">
      <w:pPr>
        <w:widowControl w:val="0"/>
        <w:tabs>
          <w:tab w:val="left" w:pos="287"/>
        </w:tabs>
        <w:spacing w:line="276" w:lineRule="auto"/>
        <w:ind w:firstLine="851"/>
        <w:jc w:val="center"/>
        <w:rPr>
          <w:rFonts w:ascii="Calibri" w:eastAsia="Microsoft Sans Serif" w:hAnsi="Calibri" w:cs="Calibri"/>
          <w:b/>
          <w:bCs/>
          <w:color w:val="000000"/>
          <w:sz w:val="24"/>
          <w:szCs w:val="24"/>
          <w:lang w:eastAsia="ro-RO" w:bidi="ro-RO"/>
        </w:rPr>
      </w:pPr>
      <w:r w:rsidRPr="00546737">
        <w:rPr>
          <w:rFonts w:ascii="Calibri" w:eastAsia="Microsoft Sans Serif" w:hAnsi="Calibri" w:cs="Calibri"/>
          <w:b/>
          <w:bCs/>
          <w:color w:val="000000"/>
          <w:sz w:val="24"/>
          <w:szCs w:val="24"/>
          <w:lang w:eastAsia="ro-RO" w:bidi="ro-RO"/>
        </w:rPr>
        <w:t>Caracteristici rețea de colectare a apelor menajere</w:t>
      </w:r>
    </w:p>
    <w:tbl>
      <w:tblPr>
        <w:tblW w:w="5660" w:type="pct"/>
        <w:tblInd w:w="-856" w:type="dxa"/>
        <w:tblLayout w:type="fixed"/>
        <w:tblLook w:val="04A0" w:firstRow="1" w:lastRow="0" w:firstColumn="1" w:lastColumn="0" w:noHBand="0" w:noVBand="1"/>
      </w:tblPr>
      <w:tblGrid>
        <w:gridCol w:w="1702"/>
        <w:gridCol w:w="992"/>
        <w:gridCol w:w="1835"/>
        <w:gridCol w:w="992"/>
        <w:gridCol w:w="1237"/>
        <w:gridCol w:w="1172"/>
        <w:gridCol w:w="1137"/>
        <w:gridCol w:w="1139"/>
      </w:tblGrid>
      <w:tr w:rsidR="0073489D" w:rsidRPr="00546737" w14:paraId="79F2BE49" w14:textId="77777777" w:rsidTr="008A3CD9">
        <w:trPr>
          <w:trHeight w:val="300"/>
        </w:trPr>
        <w:tc>
          <w:tcPr>
            <w:tcW w:w="8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085464" w14:textId="5958FB86" w:rsidR="0006640B" w:rsidRPr="008A3CD9" w:rsidRDefault="0006640B" w:rsidP="008A3CD9">
            <w:pPr>
              <w:ind w:firstLine="0"/>
              <w:jc w:val="center"/>
              <w:rPr>
                <w:rFonts w:ascii="Calibri" w:hAnsi="Calibri" w:cs="Calibri"/>
                <w:b/>
                <w:bCs/>
                <w:sz w:val="24"/>
                <w:szCs w:val="24"/>
                <w:lang w:eastAsia="ro-RO"/>
              </w:rPr>
            </w:pPr>
            <w:r w:rsidRPr="008A3CD9">
              <w:rPr>
                <w:rFonts w:ascii="Calibri" w:hAnsi="Calibri" w:cs="Calibri"/>
                <w:b/>
                <w:bCs/>
                <w:sz w:val="24"/>
                <w:szCs w:val="24"/>
                <w:lang w:eastAsia="ro-RO"/>
              </w:rPr>
              <w:t>Re</w:t>
            </w:r>
            <w:r w:rsidR="00411B81" w:rsidRPr="008A3CD9">
              <w:rPr>
                <w:rFonts w:ascii="Calibri" w:hAnsi="Calibri" w:cs="Calibri"/>
                <w:b/>
                <w:bCs/>
                <w:sz w:val="24"/>
                <w:szCs w:val="24"/>
                <w:lang w:eastAsia="ro-RO"/>
              </w:rPr>
              <w:t>ț</w:t>
            </w:r>
            <w:r w:rsidRPr="008A3CD9">
              <w:rPr>
                <w:rFonts w:ascii="Calibri" w:hAnsi="Calibri" w:cs="Calibri"/>
                <w:b/>
                <w:bCs/>
                <w:sz w:val="24"/>
                <w:szCs w:val="24"/>
                <w:lang w:eastAsia="ro-RO"/>
              </w:rPr>
              <w:t>ele de canalizare menajer</w:t>
            </w:r>
            <w:r w:rsidR="00411B81" w:rsidRPr="008A3CD9">
              <w:rPr>
                <w:rFonts w:ascii="Calibri" w:hAnsi="Calibri" w:cs="Calibri"/>
                <w:b/>
                <w:bCs/>
                <w:sz w:val="24"/>
                <w:szCs w:val="24"/>
                <w:lang w:eastAsia="ro-RO"/>
              </w:rPr>
              <w:t>ă</w:t>
            </w:r>
            <w:r w:rsidRPr="008A3CD9">
              <w:rPr>
                <w:rFonts w:ascii="Calibri" w:hAnsi="Calibri" w:cs="Calibri"/>
                <w:b/>
                <w:bCs/>
                <w:sz w:val="24"/>
                <w:szCs w:val="24"/>
                <w:lang w:eastAsia="ro-RO"/>
              </w:rPr>
              <w:t xml:space="preserve"> - colectoare gravita</w:t>
            </w:r>
            <w:r w:rsidR="0073489D" w:rsidRPr="008A3CD9">
              <w:rPr>
                <w:rFonts w:ascii="Calibri" w:hAnsi="Calibri" w:cs="Calibri"/>
                <w:b/>
                <w:bCs/>
                <w:sz w:val="24"/>
                <w:szCs w:val="24"/>
                <w:lang w:eastAsia="ro-RO"/>
              </w:rPr>
              <w:t>ț</w:t>
            </w:r>
            <w:r w:rsidRPr="008A3CD9">
              <w:rPr>
                <w:rFonts w:ascii="Calibri" w:hAnsi="Calibri" w:cs="Calibri"/>
                <w:b/>
                <w:bCs/>
                <w:sz w:val="24"/>
                <w:szCs w:val="24"/>
                <w:lang w:eastAsia="ro-RO"/>
              </w:rPr>
              <w:t>ionale</w:t>
            </w:r>
          </w:p>
        </w:tc>
        <w:tc>
          <w:tcPr>
            <w:tcW w:w="4166"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359A426A" w14:textId="77777777" w:rsidR="0006640B" w:rsidRPr="00546737" w:rsidRDefault="0006640B" w:rsidP="009547E0">
            <w:pPr>
              <w:jc w:val="center"/>
              <w:rPr>
                <w:rFonts w:ascii="Calibri" w:hAnsi="Calibri" w:cs="Calibri"/>
                <w:b/>
                <w:bCs/>
                <w:sz w:val="24"/>
                <w:szCs w:val="24"/>
                <w:lang w:eastAsia="ro-RO"/>
              </w:rPr>
            </w:pPr>
            <w:r w:rsidRPr="00546737">
              <w:rPr>
                <w:rFonts w:ascii="Calibri" w:hAnsi="Calibri" w:cs="Calibri"/>
                <w:b/>
                <w:bCs/>
                <w:sz w:val="24"/>
                <w:szCs w:val="24"/>
                <w:lang w:eastAsia="ro-RO"/>
              </w:rPr>
              <w:t xml:space="preserve">Amplasament – loc. </w:t>
            </w:r>
            <w:proofErr w:type="spellStart"/>
            <w:r w:rsidRPr="00546737">
              <w:rPr>
                <w:rFonts w:ascii="Calibri" w:hAnsi="Calibri" w:cs="Calibri"/>
                <w:b/>
                <w:bCs/>
                <w:sz w:val="24"/>
                <w:szCs w:val="24"/>
                <w:lang w:eastAsia="ro-RO"/>
              </w:rPr>
              <w:t>Șepreus</w:t>
            </w:r>
            <w:proofErr w:type="spellEnd"/>
          </w:p>
        </w:tc>
      </w:tr>
      <w:tr w:rsidR="0073489D" w:rsidRPr="00546737" w14:paraId="1393808E" w14:textId="77777777" w:rsidTr="008A3CD9">
        <w:trPr>
          <w:trHeight w:val="600"/>
        </w:trPr>
        <w:tc>
          <w:tcPr>
            <w:tcW w:w="834" w:type="pct"/>
            <w:vMerge/>
            <w:tcBorders>
              <w:top w:val="single" w:sz="4" w:space="0" w:color="auto"/>
              <w:left w:val="single" w:sz="4" w:space="0" w:color="auto"/>
              <w:bottom w:val="single" w:sz="4" w:space="0" w:color="000000"/>
              <w:right w:val="single" w:sz="4" w:space="0" w:color="auto"/>
            </w:tcBorders>
            <w:vAlign w:val="center"/>
            <w:hideMark/>
          </w:tcPr>
          <w:p w14:paraId="707AF84B" w14:textId="77777777" w:rsidR="0006640B" w:rsidRPr="00546737" w:rsidRDefault="0006640B" w:rsidP="009547E0">
            <w:pPr>
              <w:rPr>
                <w:rFonts w:ascii="Calibri" w:hAnsi="Calibri" w:cs="Calibri"/>
                <w:b/>
                <w:bCs/>
                <w:sz w:val="24"/>
                <w:szCs w:val="24"/>
                <w:lang w:eastAsia="ro-RO"/>
              </w:rPr>
            </w:pPr>
          </w:p>
        </w:tc>
        <w:tc>
          <w:tcPr>
            <w:tcW w:w="486" w:type="pct"/>
            <w:tcBorders>
              <w:top w:val="nil"/>
              <w:left w:val="nil"/>
              <w:bottom w:val="single" w:sz="4" w:space="0" w:color="auto"/>
              <w:right w:val="single" w:sz="4" w:space="0" w:color="auto"/>
            </w:tcBorders>
            <w:shd w:val="clear" w:color="auto" w:fill="auto"/>
            <w:noWrap/>
            <w:vAlign w:val="center"/>
            <w:hideMark/>
          </w:tcPr>
          <w:p w14:paraId="3894462A" w14:textId="77777777" w:rsidR="0006640B" w:rsidRPr="00546737" w:rsidRDefault="0006640B" w:rsidP="0073489D">
            <w:pPr>
              <w:ind w:firstLine="0"/>
              <w:jc w:val="center"/>
              <w:rPr>
                <w:rFonts w:ascii="Calibri" w:hAnsi="Calibri" w:cs="Calibri"/>
                <w:b/>
                <w:bCs/>
                <w:sz w:val="24"/>
                <w:szCs w:val="24"/>
                <w:lang w:eastAsia="ro-RO"/>
              </w:rPr>
            </w:pPr>
            <w:r w:rsidRPr="00546737">
              <w:rPr>
                <w:rFonts w:ascii="Calibri" w:hAnsi="Calibri" w:cs="Calibri"/>
                <w:b/>
                <w:bCs/>
                <w:sz w:val="24"/>
                <w:szCs w:val="24"/>
                <w:lang w:eastAsia="ro-RO"/>
              </w:rPr>
              <w:t>Drum</w:t>
            </w:r>
          </w:p>
        </w:tc>
        <w:tc>
          <w:tcPr>
            <w:tcW w:w="899" w:type="pct"/>
            <w:tcBorders>
              <w:top w:val="nil"/>
              <w:left w:val="nil"/>
              <w:bottom w:val="single" w:sz="4" w:space="0" w:color="auto"/>
              <w:right w:val="single" w:sz="4" w:space="0" w:color="auto"/>
            </w:tcBorders>
            <w:shd w:val="clear" w:color="auto" w:fill="auto"/>
            <w:noWrap/>
            <w:vAlign w:val="center"/>
            <w:hideMark/>
          </w:tcPr>
          <w:p w14:paraId="2B5488E8" w14:textId="77777777" w:rsidR="0006640B" w:rsidRPr="00546737" w:rsidRDefault="0006640B" w:rsidP="0073489D">
            <w:pPr>
              <w:jc w:val="center"/>
              <w:rPr>
                <w:rFonts w:ascii="Calibri" w:hAnsi="Calibri" w:cs="Calibri"/>
                <w:b/>
                <w:bCs/>
                <w:sz w:val="24"/>
                <w:szCs w:val="24"/>
                <w:lang w:eastAsia="ro-RO"/>
              </w:rPr>
            </w:pPr>
            <w:r w:rsidRPr="00546737">
              <w:rPr>
                <w:rFonts w:ascii="Calibri" w:hAnsi="Calibri" w:cs="Calibri"/>
                <w:b/>
                <w:bCs/>
                <w:sz w:val="24"/>
                <w:szCs w:val="24"/>
                <w:lang w:eastAsia="ro-RO"/>
              </w:rPr>
              <w:t>Strada</w:t>
            </w:r>
          </w:p>
        </w:tc>
        <w:tc>
          <w:tcPr>
            <w:tcW w:w="486" w:type="pct"/>
            <w:tcBorders>
              <w:top w:val="nil"/>
              <w:left w:val="nil"/>
              <w:bottom w:val="single" w:sz="4" w:space="0" w:color="auto"/>
              <w:right w:val="single" w:sz="4" w:space="0" w:color="auto"/>
            </w:tcBorders>
            <w:shd w:val="clear" w:color="auto" w:fill="auto"/>
            <w:noWrap/>
            <w:vAlign w:val="center"/>
            <w:hideMark/>
          </w:tcPr>
          <w:p w14:paraId="65150957" w14:textId="77777777" w:rsidR="0006640B" w:rsidRPr="00546737" w:rsidRDefault="0006640B" w:rsidP="0073489D">
            <w:pPr>
              <w:ind w:firstLine="0"/>
              <w:jc w:val="center"/>
              <w:rPr>
                <w:rFonts w:ascii="Calibri" w:hAnsi="Calibri" w:cs="Calibri"/>
                <w:b/>
                <w:bCs/>
                <w:sz w:val="24"/>
                <w:szCs w:val="24"/>
                <w:lang w:eastAsia="ro-RO"/>
              </w:rPr>
            </w:pPr>
            <w:r w:rsidRPr="00546737">
              <w:rPr>
                <w:rFonts w:ascii="Calibri" w:hAnsi="Calibri" w:cs="Calibri"/>
                <w:b/>
                <w:bCs/>
                <w:sz w:val="24"/>
                <w:szCs w:val="24"/>
                <w:lang w:eastAsia="ro-RO"/>
              </w:rPr>
              <w:t>Partea</w:t>
            </w:r>
          </w:p>
        </w:tc>
        <w:tc>
          <w:tcPr>
            <w:tcW w:w="606" w:type="pct"/>
            <w:tcBorders>
              <w:top w:val="nil"/>
              <w:left w:val="nil"/>
              <w:bottom w:val="single" w:sz="4" w:space="0" w:color="auto"/>
              <w:right w:val="single" w:sz="4" w:space="0" w:color="auto"/>
            </w:tcBorders>
            <w:shd w:val="clear" w:color="auto" w:fill="auto"/>
            <w:vAlign w:val="center"/>
            <w:hideMark/>
          </w:tcPr>
          <w:p w14:paraId="73143F5F" w14:textId="77777777" w:rsidR="0006640B" w:rsidRPr="00546737" w:rsidRDefault="0006640B" w:rsidP="0073489D">
            <w:pPr>
              <w:ind w:firstLine="0"/>
              <w:jc w:val="center"/>
              <w:rPr>
                <w:rFonts w:ascii="Calibri" w:hAnsi="Calibri" w:cs="Calibri"/>
                <w:b/>
                <w:bCs/>
                <w:sz w:val="24"/>
                <w:szCs w:val="24"/>
                <w:lang w:eastAsia="ro-RO"/>
              </w:rPr>
            </w:pPr>
            <w:r w:rsidRPr="00546737">
              <w:rPr>
                <w:rFonts w:ascii="Calibri" w:hAnsi="Calibri" w:cs="Calibri"/>
                <w:b/>
                <w:bCs/>
                <w:sz w:val="24"/>
                <w:szCs w:val="24"/>
                <w:lang w:eastAsia="ro-RO"/>
              </w:rPr>
              <w:t>Ramura/ Tronson</w:t>
            </w:r>
          </w:p>
        </w:tc>
        <w:tc>
          <w:tcPr>
            <w:tcW w:w="574" w:type="pct"/>
            <w:tcBorders>
              <w:top w:val="nil"/>
              <w:left w:val="nil"/>
              <w:bottom w:val="nil"/>
              <w:right w:val="single" w:sz="4" w:space="0" w:color="auto"/>
            </w:tcBorders>
            <w:shd w:val="clear" w:color="auto" w:fill="auto"/>
            <w:vAlign w:val="center"/>
            <w:hideMark/>
          </w:tcPr>
          <w:p w14:paraId="6AD00783" w14:textId="77777777" w:rsidR="0006640B" w:rsidRPr="00546737" w:rsidRDefault="0006640B" w:rsidP="0073489D">
            <w:pPr>
              <w:ind w:firstLine="0"/>
              <w:jc w:val="center"/>
              <w:rPr>
                <w:rFonts w:ascii="Calibri" w:hAnsi="Calibri" w:cs="Calibri"/>
                <w:b/>
                <w:bCs/>
                <w:sz w:val="24"/>
                <w:szCs w:val="24"/>
                <w:lang w:eastAsia="ro-RO"/>
              </w:rPr>
            </w:pPr>
            <w:r w:rsidRPr="00546737">
              <w:rPr>
                <w:rFonts w:ascii="Calibri" w:hAnsi="Calibri" w:cs="Calibri"/>
                <w:b/>
                <w:bCs/>
                <w:sz w:val="24"/>
                <w:szCs w:val="24"/>
                <w:lang w:eastAsia="ro-RO"/>
              </w:rPr>
              <w:t>Diametru (mm)</w:t>
            </w:r>
          </w:p>
        </w:tc>
        <w:tc>
          <w:tcPr>
            <w:tcW w:w="557" w:type="pct"/>
            <w:tcBorders>
              <w:top w:val="nil"/>
              <w:left w:val="nil"/>
              <w:bottom w:val="nil"/>
              <w:right w:val="single" w:sz="4" w:space="0" w:color="auto"/>
            </w:tcBorders>
            <w:shd w:val="clear" w:color="auto" w:fill="auto"/>
            <w:noWrap/>
            <w:vAlign w:val="center"/>
            <w:hideMark/>
          </w:tcPr>
          <w:p w14:paraId="49BD0AED" w14:textId="77777777" w:rsidR="0006640B" w:rsidRPr="00546737" w:rsidRDefault="0006640B" w:rsidP="0073489D">
            <w:pPr>
              <w:ind w:firstLine="0"/>
              <w:jc w:val="center"/>
              <w:rPr>
                <w:rFonts w:ascii="Calibri" w:hAnsi="Calibri" w:cs="Calibri"/>
                <w:b/>
                <w:bCs/>
                <w:sz w:val="24"/>
                <w:szCs w:val="24"/>
                <w:lang w:eastAsia="ro-RO"/>
              </w:rPr>
            </w:pPr>
            <w:r w:rsidRPr="00546737">
              <w:rPr>
                <w:rFonts w:ascii="Calibri" w:hAnsi="Calibri" w:cs="Calibri"/>
                <w:b/>
                <w:bCs/>
                <w:sz w:val="24"/>
                <w:szCs w:val="24"/>
                <w:lang w:eastAsia="ro-RO"/>
              </w:rPr>
              <w:t>Material</w:t>
            </w:r>
          </w:p>
        </w:tc>
        <w:tc>
          <w:tcPr>
            <w:tcW w:w="558" w:type="pct"/>
            <w:tcBorders>
              <w:top w:val="nil"/>
              <w:left w:val="nil"/>
              <w:bottom w:val="nil"/>
              <w:right w:val="single" w:sz="4" w:space="0" w:color="auto"/>
            </w:tcBorders>
            <w:shd w:val="clear" w:color="auto" w:fill="auto"/>
            <w:vAlign w:val="center"/>
            <w:hideMark/>
          </w:tcPr>
          <w:p w14:paraId="7458F3F2" w14:textId="77777777" w:rsidR="0006640B" w:rsidRPr="00546737" w:rsidRDefault="0006640B" w:rsidP="0073489D">
            <w:pPr>
              <w:ind w:firstLine="0"/>
              <w:jc w:val="center"/>
              <w:rPr>
                <w:rFonts w:ascii="Calibri" w:hAnsi="Calibri" w:cs="Calibri"/>
                <w:b/>
                <w:bCs/>
                <w:sz w:val="24"/>
                <w:szCs w:val="24"/>
                <w:lang w:eastAsia="ro-RO"/>
              </w:rPr>
            </w:pPr>
            <w:r w:rsidRPr="00546737">
              <w:rPr>
                <w:rFonts w:ascii="Calibri" w:hAnsi="Calibri" w:cs="Calibri"/>
                <w:b/>
                <w:bCs/>
                <w:sz w:val="24"/>
                <w:szCs w:val="24"/>
                <w:lang w:eastAsia="ro-RO"/>
              </w:rPr>
              <w:t>Lungime (m)</w:t>
            </w:r>
          </w:p>
        </w:tc>
      </w:tr>
      <w:tr w:rsidR="0073489D" w:rsidRPr="00546737" w14:paraId="167D734C" w14:textId="77777777" w:rsidTr="008A3CD9">
        <w:trPr>
          <w:trHeight w:val="600"/>
        </w:trPr>
        <w:tc>
          <w:tcPr>
            <w:tcW w:w="834" w:type="pct"/>
            <w:vMerge/>
            <w:tcBorders>
              <w:top w:val="single" w:sz="4" w:space="0" w:color="auto"/>
              <w:left w:val="single" w:sz="4" w:space="0" w:color="auto"/>
              <w:bottom w:val="single" w:sz="4" w:space="0" w:color="000000"/>
              <w:right w:val="single" w:sz="4" w:space="0" w:color="auto"/>
            </w:tcBorders>
            <w:vAlign w:val="center"/>
            <w:hideMark/>
          </w:tcPr>
          <w:p w14:paraId="1CB781CF" w14:textId="77777777" w:rsidR="0006640B" w:rsidRPr="00546737" w:rsidRDefault="0006640B" w:rsidP="009547E0">
            <w:pPr>
              <w:rPr>
                <w:rFonts w:ascii="Calibri" w:hAnsi="Calibri" w:cs="Calibri"/>
                <w:b/>
                <w:bCs/>
                <w:sz w:val="24"/>
                <w:szCs w:val="24"/>
                <w:lang w:eastAsia="ro-RO"/>
              </w:rPr>
            </w:pPr>
          </w:p>
        </w:tc>
        <w:tc>
          <w:tcPr>
            <w:tcW w:w="486" w:type="pct"/>
            <w:tcBorders>
              <w:top w:val="nil"/>
              <w:left w:val="nil"/>
              <w:bottom w:val="single" w:sz="4" w:space="0" w:color="auto"/>
              <w:right w:val="single" w:sz="4" w:space="0" w:color="auto"/>
            </w:tcBorders>
            <w:shd w:val="clear" w:color="auto" w:fill="auto"/>
            <w:noWrap/>
            <w:vAlign w:val="center"/>
            <w:hideMark/>
          </w:tcPr>
          <w:p w14:paraId="46FB9AD8" w14:textId="77777777" w:rsidR="0006640B" w:rsidRPr="00546737" w:rsidRDefault="0006640B" w:rsidP="0073489D">
            <w:pPr>
              <w:ind w:firstLine="0"/>
              <w:rPr>
                <w:rFonts w:ascii="Calibri" w:hAnsi="Calibri" w:cs="Calibri"/>
                <w:sz w:val="24"/>
                <w:szCs w:val="24"/>
                <w:lang w:eastAsia="ro-RO"/>
              </w:rPr>
            </w:pPr>
            <w:r w:rsidRPr="00546737">
              <w:rPr>
                <w:rFonts w:ascii="Calibri" w:hAnsi="Calibri" w:cs="Calibri"/>
                <w:sz w:val="24"/>
                <w:szCs w:val="24"/>
                <w:lang w:eastAsia="ro-RO"/>
              </w:rPr>
              <w:t>DJ793</w:t>
            </w:r>
          </w:p>
        </w:tc>
        <w:tc>
          <w:tcPr>
            <w:tcW w:w="899" w:type="pct"/>
            <w:tcBorders>
              <w:top w:val="nil"/>
              <w:left w:val="nil"/>
              <w:bottom w:val="single" w:sz="4" w:space="0" w:color="auto"/>
              <w:right w:val="single" w:sz="4" w:space="0" w:color="auto"/>
            </w:tcBorders>
            <w:shd w:val="clear" w:color="auto" w:fill="auto"/>
            <w:hideMark/>
          </w:tcPr>
          <w:p w14:paraId="3D703699" w14:textId="77777777" w:rsidR="0006640B" w:rsidRPr="00546737" w:rsidRDefault="0006640B" w:rsidP="0073489D">
            <w:pPr>
              <w:ind w:firstLine="0"/>
              <w:rPr>
                <w:rFonts w:ascii="Calibri" w:hAnsi="Calibri" w:cs="Calibri"/>
                <w:sz w:val="24"/>
                <w:szCs w:val="24"/>
                <w:lang w:eastAsia="ro-RO"/>
              </w:rPr>
            </w:pPr>
            <w:r w:rsidRPr="00546737">
              <w:rPr>
                <w:rFonts w:ascii="Calibri" w:hAnsi="Calibri" w:cs="Calibri"/>
                <w:sz w:val="24"/>
                <w:szCs w:val="24"/>
                <w:lang w:eastAsia="ro-RO"/>
              </w:rPr>
              <w:t xml:space="preserve">Calea Moneasa - </w:t>
            </w:r>
            <w:proofErr w:type="spellStart"/>
            <w:r w:rsidRPr="00546737">
              <w:rPr>
                <w:rFonts w:ascii="Calibri" w:hAnsi="Calibri" w:cs="Calibri"/>
                <w:sz w:val="24"/>
                <w:szCs w:val="24"/>
                <w:lang w:eastAsia="ro-RO"/>
              </w:rPr>
              <w:t>Piata</w:t>
            </w:r>
            <w:proofErr w:type="spellEnd"/>
            <w:r w:rsidRPr="00546737">
              <w:rPr>
                <w:rFonts w:ascii="Calibri" w:hAnsi="Calibri" w:cs="Calibri"/>
                <w:sz w:val="24"/>
                <w:szCs w:val="24"/>
                <w:lang w:eastAsia="ro-RO"/>
              </w:rPr>
              <w:t xml:space="preserve"> Rebeliunii</w:t>
            </w:r>
          </w:p>
        </w:tc>
        <w:tc>
          <w:tcPr>
            <w:tcW w:w="486" w:type="pct"/>
            <w:tcBorders>
              <w:top w:val="nil"/>
              <w:left w:val="nil"/>
              <w:bottom w:val="single" w:sz="4" w:space="0" w:color="auto"/>
              <w:right w:val="single" w:sz="4" w:space="0" w:color="auto"/>
            </w:tcBorders>
            <w:shd w:val="clear" w:color="auto" w:fill="auto"/>
            <w:noWrap/>
            <w:hideMark/>
          </w:tcPr>
          <w:p w14:paraId="14EB552A" w14:textId="3E2557F1" w:rsidR="0006640B" w:rsidRPr="00546737" w:rsidRDefault="0006640B" w:rsidP="0073489D">
            <w:pPr>
              <w:ind w:firstLine="0"/>
              <w:rPr>
                <w:rFonts w:ascii="Calibri" w:hAnsi="Calibri" w:cs="Calibri"/>
                <w:sz w:val="24"/>
                <w:szCs w:val="24"/>
                <w:lang w:eastAsia="ro-RO"/>
              </w:rPr>
            </w:pPr>
            <w:r w:rsidRPr="00546737">
              <w:rPr>
                <w:rFonts w:ascii="Calibri" w:hAnsi="Calibri" w:cs="Calibri"/>
                <w:sz w:val="24"/>
                <w:szCs w:val="24"/>
                <w:lang w:eastAsia="ro-RO"/>
              </w:rPr>
              <w:t>dr</w:t>
            </w:r>
            <w:r w:rsidR="0073489D">
              <w:rPr>
                <w:rFonts w:ascii="Calibri" w:hAnsi="Calibri" w:cs="Calibri"/>
                <w:sz w:val="24"/>
                <w:szCs w:val="24"/>
                <w:lang w:eastAsia="ro-RO"/>
              </w:rPr>
              <w:t>eaptă</w:t>
            </w:r>
          </w:p>
        </w:tc>
        <w:tc>
          <w:tcPr>
            <w:tcW w:w="606" w:type="pct"/>
            <w:tcBorders>
              <w:top w:val="nil"/>
              <w:left w:val="nil"/>
              <w:bottom w:val="single" w:sz="4" w:space="0" w:color="auto"/>
              <w:right w:val="single" w:sz="4" w:space="0" w:color="auto"/>
            </w:tcBorders>
            <w:shd w:val="clear" w:color="auto" w:fill="auto"/>
            <w:noWrap/>
            <w:hideMark/>
          </w:tcPr>
          <w:p w14:paraId="232EEDF9" w14:textId="77777777" w:rsidR="0006640B" w:rsidRPr="00546737" w:rsidRDefault="0006640B" w:rsidP="009B1CA2">
            <w:pPr>
              <w:jc w:val="center"/>
              <w:rPr>
                <w:rFonts w:ascii="Calibri" w:hAnsi="Calibri" w:cs="Calibri"/>
                <w:sz w:val="24"/>
                <w:szCs w:val="24"/>
                <w:lang w:eastAsia="ro-RO"/>
              </w:rPr>
            </w:pPr>
            <w:r w:rsidRPr="00546737">
              <w:rPr>
                <w:rFonts w:ascii="Calibri" w:hAnsi="Calibri" w:cs="Calibri"/>
                <w:sz w:val="24"/>
                <w:szCs w:val="24"/>
                <w:lang w:eastAsia="ro-RO"/>
              </w:rPr>
              <w:t>R1</w:t>
            </w:r>
          </w:p>
        </w:tc>
        <w:tc>
          <w:tcPr>
            <w:tcW w:w="574"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5A6C2865" w14:textId="77777777" w:rsidR="0006640B" w:rsidRPr="00546737" w:rsidRDefault="0006640B" w:rsidP="0073489D">
            <w:pPr>
              <w:rPr>
                <w:rFonts w:ascii="Calibri" w:hAnsi="Calibri" w:cs="Calibri"/>
                <w:sz w:val="24"/>
                <w:szCs w:val="24"/>
                <w:lang w:eastAsia="ro-RO"/>
              </w:rPr>
            </w:pPr>
            <w:r w:rsidRPr="00546737">
              <w:rPr>
                <w:rFonts w:ascii="Calibri" w:hAnsi="Calibri" w:cs="Calibri"/>
                <w:sz w:val="24"/>
                <w:szCs w:val="24"/>
                <w:lang w:eastAsia="ro-RO"/>
              </w:rPr>
              <w:t>250</w:t>
            </w:r>
          </w:p>
        </w:tc>
        <w:tc>
          <w:tcPr>
            <w:tcW w:w="557"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2569AB7" w14:textId="77777777" w:rsidR="0006640B" w:rsidRPr="00546737" w:rsidRDefault="0006640B" w:rsidP="0073489D">
            <w:pPr>
              <w:ind w:firstLine="0"/>
              <w:rPr>
                <w:rFonts w:ascii="Calibri" w:hAnsi="Calibri" w:cs="Calibri"/>
                <w:sz w:val="24"/>
                <w:szCs w:val="24"/>
                <w:lang w:eastAsia="ro-RO"/>
              </w:rPr>
            </w:pPr>
            <w:r w:rsidRPr="00546737">
              <w:rPr>
                <w:rFonts w:ascii="Calibri" w:hAnsi="Calibri" w:cs="Calibri"/>
                <w:sz w:val="24"/>
                <w:szCs w:val="24"/>
                <w:lang w:eastAsia="ro-RO"/>
              </w:rPr>
              <w:t>PVC, SN8, SDR34</w:t>
            </w:r>
          </w:p>
        </w:tc>
        <w:tc>
          <w:tcPr>
            <w:tcW w:w="558" w:type="pct"/>
            <w:tcBorders>
              <w:top w:val="single" w:sz="4" w:space="0" w:color="auto"/>
              <w:left w:val="nil"/>
              <w:bottom w:val="single" w:sz="4" w:space="0" w:color="auto"/>
              <w:right w:val="single" w:sz="4" w:space="0" w:color="auto"/>
            </w:tcBorders>
            <w:shd w:val="clear" w:color="auto" w:fill="auto"/>
            <w:noWrap/>
            <w:hideMark/>
          </w:tcPr>
          <w:p w14:paraId="4F7A00CC" w14:textId="77777777" w:rsidR="0006640B" w:rsidRPr="00546737" w:rsidRDefault="0006640B" w:rsidP="0073489D">
            <w:pPr>
              <w:rPr>
                <w:rFonts w:ascii="Calibri" w:hAnsi="Calibri" w:cs="Calibri"/>
                <w:sz w:val="24"/>
                <w:szCs w:val="24"/>
                <w:lang w:eastAsia="ro-RO"/>
              </w:rPr>
            </w:pPr>
            <w:r w:rsidRPr="00546737">
              <w:rPr>
                <w:rFonts w:ascii="Calibri" w:hAnsi="Calibri" w:cs="Calibri"/>
                <w:sz w:val="24"/>
                <w:szCs w:val="24"/>
                <w:lang w:eastAsia="ro-RO"/>
              </w:rPr>
              <w:t>315</w:t>
            </w:r>
          </w:p>
        </w:tc>
      </w:tr>
      <w:tr w:rsidR="0073489D" w:rsidRPr="00546737" w14:paraId="47B40CB9" w14:textId="77777777" w:rsidTr="008A3CD9">
        <w:trPr>
          <w:trHeight w:val="300"/>
        </w:trPr>
        <w:tc>
          <w:tcPr>
            <w:tcW w:w="834" w:type="pct"/>
            <w:vMerge/>
            <w:tcBorders>
              <w:top w:val="single" w:sz="4" w:space="0" w:color="auto"/>
              <w:left w:val="single" w:sz="4" w:space="0" w:color="auto"/>
              <w:bottom w:val="single" w:sz="4" w:space="0" w:color="000000"/>
              <w:right w:val="single" w:sz="4" w:space="0" w:color="auto"/>
            </w:tcBorders>
            <w:vAlign w:val="center"/>
            <w:hideMark/>
          </w:tcPr>
          <w:p w14:paraId="65BCE547" w14:textId="77777777" w:rsidR="0073489D" w:rsidRPr="00546737" w:rsidRDefault="0073489D" w:rsidP="0073489D">
            <w:pPr>
              <w:rPr>
                <w:rFonts w:ascii="Calibri" w:hAnsi="Calibri" w:cs="Calibri"/>
                <w:b/>
                <w:bCs/>
                <w:sz w:val="24"/>
                <w:szCs w:val="24"/>
                <w:lang w:eastAsia="ro-RO"/>
              </w:rPr>
            </w:pPr>
          </w:p>
        </w:tc>
        <w:tc>
          <w:tcPr>
            <w:tcW w:w="486" w:type="pct"/>
            <w:tcBorders>
              <w:top w:val="nil"/>
              <w:left w:val="nil"/>
              <w:bottom w:val="single" w:sz="4" w:space="0" w:color="auto"/>
              <w:right w:val="single" w:sz="4" w:space="0" w:color="auto"/>
            </w:tcBorders>
            <w:shd w:val="clear" w:color="auto" w:fill="auto"/>
            <w:noWrap/>
            <w:vAlign w:val="center"/>
            <w:hideMark/>
          </w:tcPr>
          <w:p w14:paraId="1AB4B740" w14:textId="77777777" w:rsidR="0073489D" w:rsidRPr="00546737" w:rsidRDefault="0073489D" w:rsidP="0073489D">
            <w:pPr>
              <w:ind w:firstLine="0"/>
              <w:rPr>
                <w:rFonts w:ascii="Calibri" w:hAnsi="Calibri" w:cs="Calibri"/>
                <w:sz w:val="24"/>
                <w:szCs w:val="24"/>
                <w:lang w:eastAsia="ro-RO"/>
              </w:rPr>
            </w:pPr>
            <w:r w:rsidRPr="00546737">
              <w:rPr>
                <w:rFonts w:ascii="Calibri" w:hAnsi="Calibri" w:cs="Calibri"/>
                <w:sz w:val="24"/>
                <w:szCs w:val="24"/>
                <w:lang w:eastAsia="ro-RO"/>
              </w:rPr>
              <w:t>DJ793</w:t>
            </w:r>
          </w:p>
        </w:tc>
        <w:tc>
          <w:tcPr>
            <w:tcW w:w="899" w:type="pct"/>
            <w:tcBorders>
              <w:top w:val="nil"/>
              <w:left w:val="nil"/>
              <w:bottom w:val="single" w:sz="4" w:space="0" w:color="auto"/>
              <w:right w:val="single" w:sz="4" w:space="0" w:color="auto"/>
            </w:tcBorders>
            <w:shd w:val="clear" w:color="auto" w:fill="auto"/>
            <w:hideMark/>
          </w:tcPr>
          <w:p w14:paraId="21E6DFA7" w14:textId="77777777" w:rsidR="0073489D" w:rsidRPr="00546737" w:rsidRDefault="0073489D" w:rsidP="0073489D">
            <w:pPr>
              <w:ind w:firstLine="0"/>
              <w:rPr>
                <w:rFonts w:ascii="Calibri" w:hAnsi="Calibri" w:cs="Calibri"/>
                <w:sz w:val="24"/>
                <w:szCs w:val="24"/>
                <w:lang w:eastAsia="ro-RO"/>
              </w:rPr>
            </w:pPr>
            <w:r w:rsidRPr="00546737">
              <w:rPr>
                <w:rFonts w:ascii="Calibri" w:hAnsi="Calibri" w:cs="Calibri"/>
                <w:sz w:val="24"/>
                <w:szCs w:val="24"/>
                <w:lang w:eastAsia="ro-RO"/>
              </w:rPr>
              <w:t>Calea Moneasa</w:t>
            </w:r>
          </w:p>
        </w:tc>
        <w:tc>
          <w:tcPr>
            <w:tcW w:w="486" w:type="pct"/>
            <w:tcBorders>
              <w:top w:val="nil"/>
              <w:left w:val="nil"/>
              <w:bottom w:val="single" w:sz="4" w:space="0" w:color="auto"/>
              <w:right w:val="single" w:sz="4" w:space="0" w:color="auto"/>
            </w:tcBorders>
            <w:shd w:val="clear" w:color="auto" w:fill="auto"/>
            <w:noWrap/>
            <w:hideMark/>
          </w:tcPr>
          <w:p w14:paraId="311ED57F" w14:textId="53CA469C" w:rsidR="0073489D" w:rsidRPr="00546737" w:rsidRDefault="0073489D" w:rsidP="0073489D">
            <w:pPr>
              <w:ind w:firstLine="0"/>
              <w:rPr>
                <w:rFonts w:ascii="Calibri" w:hAnsi="Calibri" w:cs="Calibri"/>
                <w:sz w:val="24"/>
                <w:szCs w:val="24"/>
                <w:lang w:eastAsia="ro-RO"/>
              </w:rPr>
            </w:pPr>
            <w:r w:rsidRPr="00546737">
              <w:rPr>
                <w:rFonts w:ascii="Calibri" w:hAnsi="Calibri" w:cs="Calibri"/>
                <w:sz w:val="24"/>
                <w:szCs w:val="24"/>
                <w:lang w:eastAsia="ro-RO"/>
              </w:rPr>
              <w:t>dr</w:t>
            </w:r>
            <w:r>
              <w:rPr>
                <w:rFonts w:ascii="Calibri" w:hAnsi="Calibri" w:cs="Calibri"/>
                <w:sz w:val="24"/>
                <w:szCs w:val="24"/>
                <w:lang w:eastAsia="ro-RO"/>
              </w:rPr>
              <w:t>eaptă</w:t>
            </w:r>
          </w:p>
        </w:tc>
        <w:tc>
          <w:tcPr>
            <w:tcW w:w="606" w:type="pct"/>
            <w:tcBorders>
              <w:top w:val="nil"/>
              <w:left w:val="nil"/>
              <w:bottom w:val="single" w:sz="4" w:space="0" w:color="auto"/>
              <w:right w:val="single" w:sz="4" w:space="0" w:color="auto"/>
            </w:tcBorders>
            <w:shd w:val="clear" w:color="auto" w:fill="auto"/>
            <w:noWrap/>
            <w:hideMark/>
          </w:tcPr>
          <w:p w14:paraId="06F13C16" w14:textId="77777777" w:rsidR="0073489D" w:rsidRPr="00546737" w:rsidRDefault="0073489D" w:rsidP="009B1CA2">
            <w:pPr>
              <w:jc w:val="center"/>
              <w:rPr>
                <w:rFonts w:ascii="Calibri" w:hAnsi="Calibri" w:cs="Calibri"/>
                <w:sz w:val="24"/>
                <w:szCs w:val="24"/>
                <w:lang w:eastAsia="ro-RO"/>
              </w:rPr>
            </w:pPr>
            <w:r w:rsidRPr="00546737">
              <w:rPr>
                <w:rFonts w:ascii="Calibri" w:hAnsi="Calibri" w:cs="Calibri"/>
                <w:sz w:val="24"/>
                <w:szCs w:val="24"/>
                <w:lang w:eastAsia="ro-RO"/>
              </w:rPr>
              <w:t>R3</w:t>
            </w:r>
          </w:p>
        </w:tc>
        <w:tc>
          <w:tcPr>
            <w:tcW w:w="574" w:type="pct"/>
            <w:vMerge/>
            <w:tcBorders>
              <w:top w:val="single" w:sz="4" w:space="0" w:color="auto"/>
              <w:left w:val="single" w:sz="4" w:space="0" w:color="auto"/>
              <w:bottom w:val="single" w:sz="4" w:space="0" w:color="000000"/>
              <w:right w:val="single" w:sz="4" w:space="0" w:color="auto"/>
            </w:tcBorders>
            <w:hideMark/>
          </w:tcPr>
          <w:p w14:paraId="6F9ACE63" w14:textId="77777777" w:rsidR="0073489D" w:rsidRPr="00546737" w:rsidRDefault="0073489D" w:rsidP="0073489D">
            <w:pPr>
              <w:rPr>
                <w:rFonts w:ascii="Calibri" w:hAnsi="Calibri" w:cs="Calibri"/>
                <w:sz w:val="24"/>
                <w:szCs w:val="24"/>
                <w:lang w:eastAsia="ro-RO"/>
              </w:rPr>
            </w:pPr>
          </w:p>
        </w:tc>
        <w:tc>
          <w:tcPr>
            <w:tcW w:w="557" w:type="pct"/>
            <w:vMerge/>
            <w:tcBorders>
              <w:top w:val="single" w:sz="4" w:space="0" w:color="auto"/>
              <w:left w:val="single" w:sz="4" w:space="0" w:color="auto"/>
              <w:bottom w:val="single" w:sz="4" w:space="0" w:color="000000"/>
              <w:right w:val="single" w:sz="4" w:space="0" w:color="auto"/>
            </w:tcBorders>
            <w:hideMark/>
          </w:tcPr>
          <w:p w14:paraId="20ECA739" w14:textId="77777777" w:rsidR="0073489D" w:rsidRPr="00546737" w:rsidRDefault="0073489D" w:rsidP="0073489D">
            <w:pPr>
              <w:rPr>
                <w:rFonts w:ascii="Calibri" w:hAnsi="Calibri" w:cs="Calibri"/>
                <w:sz w:val="24"/>
                <w:szCs w:val="24"/>
                <w:lang w:eastAsia="ro-RO"/>
              </w:rPr>
            </w:pPr>
          </w:p>
        </w:tc>
        <w:tc>
          <w:tcPr>
            <w:tcW w:w="558" w:type="pct"/>
            <w:tcBorders>
              <w:top w:val="nil"/>
              <w:left w:val="nil"/>
              <w:bottom w:val="single" w:sz="4" w:space="0" w:color="auto"/>
              <w:right w:val="single" w:sz="4" w:space="0" w:color="auto"/>
            </w:tcBorders>
            <w:shd w:val="clear" w:color="auto" w:fill="auto"/>
            <w:noWrap/>
            <w:hideMark/>
          </w:tcPr>
          <w:p w14:paraId="31D807E8" w14:textId="77777777" w:rsidR="0073489D" w:rsidRPr="00546737" w:rsidRDefault="0073489D" w:rsidP="0073489D">
            <w:pPr>
              <w:rPr>
                <w:rFonts w:ascii="Calibri" w:hAnsi="Calibri" w:cs="Calibri"/>
                <w:sz w:val="24"/>
                <w:szCs w:val="24"/>
                <w:lang w:eastAsia="ro-RO"/>
              </w:rPr>
            </w:pPr>
            <w:r w:rsidRPr="00546737">
              <w:rPr>
                <w:rFonts w:ascii="Calibri" w:hAnsi="Calibri" w:cs="Calibri"/>
                <w:sz w:val="24"/>
                <w:szCs w:val="24"/>
                <w:lang w:eastAsia="ro-RO"/>
              </w:rPr>
              <w:t>272</w:t>
            </w:r>
          </w:p>
        </w:tc>
      </w:tr>
      <w:tr w:rsidR="0073489D" w:rsidRPr="00546737" w14:paraId="18FA68D6" w14:textId="77777777" w:rsidTr="008A3CD9">
        <w:trPr>
          <w:trHeight w:val="300"/>
        </w:trPr>
        <w:tc>
          <w:tcPr>
            <w:tcW w:w="834" w:type="pct"/>
            <w:vMerge/>
            <w:tcBorders>
              <w:top w:val="single" w:sz="4" w:space="0" w:color="auto"/>
              <w:left w:val="single" w:sz="4" w:space="0" w:color="auto"/>
              <w:bottom w:val="single" w:sz="4" w:space="0" w:color="000000"/>
              <w:right w:val="single" w:sz="4" w:space="0" w:color="auto"/>
            </w:tcBorders>
            <w:vAlign w:val="center"/>
            <w:hideMark/>
          </w:tcPr>
          <w:p w14:paraId="6158ECF2" w14:textId="77777777" w:rsidR="0073489D" w:rsidRPr="00546737" w:rsidRDefault="0073489D" w:rsidP="0073489D">
            <w:pPr>
              <w:rPr>
                <w:rFonts w:ascii="Calibri" w:hAnsi="Calibri" w:cs="Calibri"/>
                <w:b/>
                <w:bCs/>
                <w:sz w:val="24"/>
                <w:szCs w:val="24"/>
                <w:lang w:eastAsia="ro-RO"/>
              </w:rPr>
            </w:pPr>
          </w:p>
        </w:tc>
        <w:tc>
          <w:tcPr>
            <w:tcW w:w="486" w:type="pct"/>
            <w:tcBorders>
              <w:top w:val="nil"/>
              <w:left w:val="nil"/>
              <w:bottom w:val="single" w:sz="4" w:space="0" w:color="auto"/>
              <w:right w:val="single" w:sz="4" w:space="0" w:color="auto"/>
            </w:tcBorders>
            <w:shd w:val="clear" w:color="auto" w:fill="auto"/>
            <w:noWrap/>
            <w:vAlign w:val="center"/>
            <w:hideMark/>
          </w:tcPr>
          <w:p w14:paraId="2B86F4A7" w14:textId="77777777" w:rsidR="0073489D" w:rsidRPr="00546737" w:rsidRDefault="0073489D" w:rsidP="0073489D">
            <w:pPr>
              <w:ind w:firstLine="0"/>
              <w:rPr>
                <w:rFonts w:ascii="Calibri" w:hAnsi="Calibri" w:cs="Calibri"/>
                <w:sz w:val="24"/>
                <w:szCs w:val="24"/>
                <w:lang w:eastAsia="ro-RO"/>
              </w:rPr>
            </w:pPr>
            <w:r w:rsidRPr="00546737">
              <w:rPr>
                <w:rFonts w:ascii="Calibri" w:hAnsi="Calibri" w:cs="Calibri"/>
                <w:sz w:val="24"/>
                <w:szCs w:val="24"/>
                <w:lang w:eastAsia="ro-RO"/>
              </w:rPr>
              <w:t>DJ793</w:t>
            </w:r>
          </w:p>
        </w:tc>
        <w:tc>
          <w:tcPr>
            <w:tcW w:w="899" w:type="pct"/>
            <w:tcBorders>
              <w:top w:val="nil"/>
              <w:left w:val="nil"/>
              <w:bottom w:val="single" w:sz="4" w:space="0" w:color="auto"/>
              <w:right w:val="single" w:sz="4" w:space="0" w:color="auto"/>
            </w:tcBorders>
            <w:shd w:val="clear" w:color="auto" w:fill="auto"/>
            <w:hideMark/>
          </w:tcPr>
          <w:p w14:paraId="7364845B" w14:textId="77777777" w:rsidR="0073489D" w:rsidRPr="00546737" w:rsidRDefault="0073489D" w:rsidP="0073489D">
            <w:pPr>
              <w:ind w:firstLine="0"/>
              <w:rPr>
                <w:rFonts w:ascii="Calibri" w:hAnsi="Calibri" w:cs="Calibri"/>
                <w:sz w:val="24"/>
                <w:szCs w:val="24"/>
                <w:lang w:eastAsia="ro-RO"/>
              </w:rPr>
            </w:pPr>
            <w:r w:rsidRPr="00546737">
              <w:rPr>
                <w:rFonts w:ascii="Calibri" w:hAnsi="Calibri" w:cs="Calibri"/>
                <w:sz w:val="24"/>
                <w:szCs w:val="24"/>
                <w:lang w:eastAsia="ro-RO"/>
              </w:rPr>
              <w:t>Calea Moneasa</w:t>
            </w:r>
          </w:p>
        </w:tc>
        <w:tc>
          <w:tcPr>
            <w:tcW w:w="486" w:type="pct"/>
            <w:tcBorders>
              <w:top w:val="nil"/>
              <w:left w:val="nil"/>
              <w:bottom w:val="single" w:sz="4" w:space="0" w:color="auto"/>
              <w:right w:val="single" w:sz="4" w:space="0" w:color="auto"/>
            </w:tcBorders>
            <w:shd w:val="clear" w:color="auto" w:fill="auto"/>
            <w:noWrap/>
            <w:hideMark/>
          </w:tcPr>
          <w:p w14:paraId="72368128" w14:textId="31CED67A" w:rsidR="0073489D" w:rsidRPr="00546737" w:rsidRDefault="0073489D" w:rsidP="0073489D">
            <w:pPr>
              <w:ind w:firstLine="0"/>
              <w:rPr>
                <w:rFonts w:ascii="Calibri" w:hAnsi="Calibri" w:cs="Calibri"/>
                <w:sz w:val="24"/>
                <w:szCs w:val="24"/>
                <w:lang w:eastAsia="ro-RO"/>
              </w:rPr>
            </w:pPr>
            <w:r w:rsidRPr="00546737">
              <w:rPr>
                <w:rFonts w:ascii="Calibri" w:hAnsi="Calibri" w:cs="Calibri"/>
                <w:sz w:val="24"/>
                <w:szCs w:val="24"/>
                <w:lang w:eastAsia="ro-RO"/>
              </w:rPr>
              <w:t>dr</w:t>
            </w:r>
            <w:r>
              <w:rPr>
                <w:rFonts w:ascii="Calibri" w:hAnsi="Calibri" w:cs="Calibri"/>
                <w:sz w:val="24"/>
                <w:szCs w:val="24"/>
                <w:lang w:eastAsia="ro-RO"/>
              </w:rPr>
              <w:t>eaptă</w:t>
            </w:r>
          </w:p>
        </w:tc>
        <w:tc>
          <w:tcPr>
            <w:tcW w:w="606" w:type="pct"/>
            <w:tcBorders>
              <w:top w:val="nil"/>
              <w:left w:val="nil"/>
              <w:bottom w:val="single" w:sz="4" w:space="0" w:color="auto"/>
              <w:right w:val="single" w:sz="4" w:space="0" w:color="auto"/>
            </w:tcBorders>
            <w:shd w:val="clear" w:color="auto" w:fill="auto"/>
            <w:noWrap/>
            <w:hideMark/>
          </w:tcPr>
          <w:p w14:paraId="3005BD2A" w14:textId="77777777" w:rsidR="0073489D" w:rsidRPr="00546737" w:rsidRDefault="0073489D" w:rsidP="009B1CA2">
            <w:pPr>
              <w:jc w:val="center"/>
              <w:rPr>
                <w:rFonts w:ascii="Calibri" w:hAnsi="Calibri" w:cs="Calibri"/>
                <w:sz w:val="24"/>
                <w:szCs w:val="24"/>
                <w:lang w:eastAsia="ro-RO"/>
              </w:rPr>
            </w:pPr>
            <w:r w:rsidRPr="00546737">
              <w:rPr>
                <w:rFonts w:ascii="Calibri" w:hAnsi="Calibri" w:cs="Calibri"/>
                <w:sz w:val="24"/>
                <w:szCs w:val="24"/>
                <w:lang w:eastAsia="ro-RO"/>
              </w:rPr>
              <w:t>R4</w:t>
            </w:r>
          </w:p>
        </w:tc>
        <w:tc>
          <w:tcPr>
            <w:tcW w:w="574" w:type="pct"/>
            <w:vMerge/>
            <w:tcBorders>
              <w:top w:val="single" w:sz="4" w:space="0" w:color="auto"/>
              <w:left w:val="single" w:sz="4" w:space="0" w:color="auto"/>
              <w:bottom w:val="single" w:sz="4" w:space="0" w:color="000000"/>
              <w:right w:val="single" w:sz="4" w:space="0" w:color="auto"/>
            </w:tcBorders>
            <w:hideMark/>
          </w:tcPr>
          <w:p w14:paraId="6736C1CE" w14:textId="77777777" w:rsidR="0073489D" w:rsidRPr="00546737" w:rsidRDefault="0073489D" w:rsidP="0073489D">
            <w:pPr>
              <w:rPr>
                <w:rFonts w:ascii="Calibri" w:hAnsi="Calibri" w:cs="Calibri"/>
                <w:sz w:val="24"/>
                <w:szCs w:val="24"/>
                <w:lang w:eastAsia="ro-RO"/>
              </w:rPr>
            </w:pPr>
          </w:p>
        </w:tc>
        <w:tc>
          <w:tcPr>
            <w:tcW w:w="557" w:type="pct"/>
            <w:vMerge/>
            <w:tcBorders>
              <w:top w:val="single" w:sz="4" w:space="0" w:color="auto"/>
              <w:left w:val="single" w:sz="4" w:space="0" w:color="auto"/>
              <w:bottom w:val="single" w:sz="4" w:space="0" w:color="000000"/>
              <w:right w:val="single" w:sz="4" w:space="0" w:color="auto"/>
            </w:tcBorders>
            <w:hideMark/>
          </w:tcPr>
          <w:p w14:paraId="3AB5FBF7" w14:textId="77777777" w:rsidR="0073489D" w:rsidRPr="00546737" w:rsidRDefault="0073489D" w:rsidP="0073489D">
            <w:pPr>
              <w:rPr>
                <w:rFonts w:ascii="Calibri" w:hAnsi="Calibri" w:cs="Calibri"/>
                <w:sz w:val="24"/>
                <w:szCs w:val="24"/>
                <w:lang w:eastAsia="ro-RO"/>
              </w:rPr>
            </w:pPr>
          </w:p>
        </w:tc>
        <w:tc>
          <w:tcPr>
            <w:tcW w:w="558" w:type="pct"/>
            <w:tcBorders>
              <w:top w:val="nil"/>
              <w:left w:val="nil"/>
              <w:bottom w:val="single" w:sz="4" w:space="0" w:color="auto"/>
              <w:right w:val="single" w:sz="4" w:space="0" w:color="auto"/>
            </w:tcBorders>
            <w:shd w:val="clear" w:color="auto" w:fill="auto"/>
            <w:noWrap/>
            <w:hideMark/>
          </w:tcPr>
          <w:p w14:paraId="728FFD6E" w14:textId="77777777" w:rsidR="0073489D" w:rsidRPr="00546737" w:rsidRDefault="0073489D" w:rsidP="0073489D">
            <w:pPr>
              <w:rPr>
                <w:rFonts w:ascii="Calibri" w:hAnsi="Calibri" w:cs="Calibri"/>
                <w:sz w:val="24"/>
                <w:szCs w:val="24"/>
                <w:lang w:eastAsia="ro-RO"/>
              </w:rPr>
            </w:pPr>
            <w:r w:rsidRPr="00546737">
              <w:rPr>
                <w:rFonts w:ascii="Calibri" w:hAnsi="Calibri" w:cs="Calibri"/>
                <w:sz w:val="24"/>
                <w:szCs w:val="24"/>
                <w:lang w:eastAsia="ro-RO"/>
              </w:rPr>
              <w:t>338</w:t>
            </w:r>
          </w:p>
        </w:tc>
      </w:tr>
      <w:tr w:rsidR="0073489D" w:rsidRPr="00546737" w14:paraId="7BD2CD7A" w14:textId="77777777" w:rsidTr="008A3CD9">
        <w:trPr>
          <w:trHeight w:val="300"/>
        </w:trPr>
        <w:tc>
          <w:tcPr>
            <w:tcW w:w="834" w:type="pct"/>
            <w:vMerge/>
            <w:tcBorders>
              <w:top w:val="single" w:sz="4" w:space="0" w:color="auto"/>
              <w:left w:val="single" w:sz="4" w:space="0" w:color="auto"/>
              <w:bottom w:val="single" w:sz="4" w:space="0" w:color="000000"/>
              <w:right w:val="single" w:sz="4" w:space="0" w:color="auto"/>
            </w:tcBorders>
            <w:vAlign w:val="center"/>
            <w:hideMark/>
          </w:tcPr>
          <w:p w14:paraId="5994A797" w14:textId="77777777" w:rsidR="0073489D" w:rsidRPr="00546737" w:rsidRDefault="0073489D" w:rsidP="0073489D">
            <w:pPr>
              <w:rPr>
                <w:rFonts w:ascii="Calibri" w:hAnsi="Calibri" w:cs="Calibri"/>
                <w:b/>
                <w:bCs/>
                <w:sz w:val="24"/>
                <w:szCs w:val="24"/>
                <w:lang w:eastAsia="ro-RO"/>
              </w:rPr>
            </w:pPr>
          </w:p>
        </w:tc>
        <w:tc>
          <w:tcPr>
            <w:tcW w:w="486" w:type="pct"/>
            <w:tcBorders>
              <w:top w:val="nil"/>
              <w:left w:val="nil"/>
              <w:bottom w:val="single" w:sz="4" w:space="0" w:color="auto"/>
              <w:right w:val="single" w:sz="4" w:space="0" w:color="auto"/>
            </w:tcBorders>
            <w:shd w:val="clear" w:color="auto" w:fill="auto"/>
            <w:noWrap/>
            <w:vAlign w:val="center"/>
            <w:hideMark/>
          </w:tcPr>
          <w:p w14:paraId="36EE417E" w14:textId="77777777" w:rsidR="0073489D" w:rsidRPr="00546737" w:rsidRDefault="0073489D" w:rsidP="0073489D">
            <w:pPr>
              <w:ind w:firstLine="0"/>
              <w:rPr>
                <w:rFonts w:ascii="Calibri" w:hAnsi="Calibri" w:cs="Calibri"/>
                <w:sz w:val="24"/>
                <w:szCs w:val="24"/>
                <w:lang w:eastAsia="ro-RO"/>
              </w:rPr>
            </w:pPr>
            <w:r w:rsidRPr="00546737">
              <w:rPr>
                <w:rFonts w:ascii="Calibri" w:hAnsi="Calibri" w:cs="Calibri"/>
                <w:sz w:val="24"/>
                <w:szCs w:val="24"/>
                <w:lang w:eastAsia="ro-RO"/>
              </w:rPr>
              <w:t>DJ793</w:t>
            </w:r>
          </w:p>
        </w:tc>
        <w:tc>
          <w:tcPr>
            <w:tcW w:w="899" w:type="pct"/>
            <w:tcBorders>
              <w:top w:val="nil"/>
              <w:left w:val="nil"/>
              <w:bottom w:val="single" w:sz="4" w:space="0" w:color="auto"/>
              <w:right w:val="single" w:sz="4" w:space="0" w:color="auto"/>
            </w:tcBorders>
            <w:shd w:val="clear" w:color="auto" w:fill="auto"/>
            <w:hideMark/>
          </w:tcPr>
          <w:p w14:paraId="6D535F5B" w14:textId="77777777" w:rsidR="0073489D" w:rsidRPr="00546737" w:rsidRDefault="0073489D" w:rsidP="0073489D">
            <w:pPr>
              <w:ind w:firstLine="0"/>
              <w:rPr>
                <w:rFonts w:ascii="Calibri" w:hAnsi="Calibri" w:cs="Calibri"/>
                <w:sz w:val="24"/>
                <w:szCs w:val="24"/>
                <w:lang w:eastAsia="ro-RO"/>
              </w:rPr>
            </w:pPr>
            <w:r w:rsidRPr="00546737">
              <w:rPr>
                <w:rFonts w:ascii="Calibri" w:hAnsi="Calibri" w:cs="Calibri"/>
                <w:sz w:val="24"/>
                <w:szCs w:val="24"/>
                <w:lang w:eastAsia="ro-RO"/>
              </w:rPr>
              <w:t>Calea Moneasa</w:t>
            </w:r>
          </w:p>
        </w:tc>
        <w:tc>
          <w:tcPr>
            <w:tcW w:w="486" w:type="pct"/>
            <w:tcBorders>
              <w:top w:val="nil"/>
              <w:left w:val="nil"/>
              <w:bottom w:val="single" w:sz="4" w:space="0" w:color="auto"/>
              <w:right w:val="single" w:sz="4" w:space="0" w:color="auto"/>
            </w:tcBorders>
            <w:shd w:val="clear" w:color="auto" w:fill="auto"/>
            <w:noWrap/>
            <w:hideMark/>
          </w:tcPr>
          <w:p w14:paraId="327E0512" w14:textId="0DE675AA" w:rsidR="0073489D" w:rsidRPr="00546737" w:rsidRDefault="0073489D" w:rsidP="0073489D">
            <w:pPr>
              <w:ind w:firstLine="0"/>
              <w:rPr>
                <w:rFonts w:ascii="Calibri" w:hAnsi="Calibri" w:cs="Calibri"/>
                <w:sz w:val="24"/>
                <w:szCs w:val="24"/>
                <w:lang w:eastAsia="ro-RO"/>
              </w:rPr>
            </w:pPr>
            <w:r w:rsidRPr="00546737">
              <w:rPr>
                <w:rFonts w:ascii="Calibri" w:hAnsi="Calibri" w:cs="Calibri"/>
                <w:sz w:val="24"/>
                <w:szCs w:val="24"/>
                <w:lang w:eastAsia="ro-RO"/>
              </w:rPr>
              <w:t>dr</w:t>
            </w:r>
            <w:r>
              <w:rPr>
                <w:rFonts w:ascii="Calibri" w:hAnsi="Calibri" w:cs="Calibri"/>
                <w:sz w:val="24"/>
                <w:szCs w:val="24"/>
                <w:lang w:eastAsia="ro-RO"/>
              </w:rPr>
              <w:t>eaptă</w:t>
            </w:r>
          </w:p>
        </w:tc>
        <w:tc>
          <w:tcPr>
            <w:tcW w:w="606" w:type="pct"/>
            <w:tcBorders>
              <w:top w:val="nil"/>
              <w:left w:val="nil"/>
              <w:bottom w:val="single" w:sz="4" w:space="0" w:color="auto"/>
              <w:right w:val="single" w:sz="4" w:space="0" w:color="auto"/>
            </w:tcBorders>
            <w:shd w:val="clear" w:color="auto" w:fill="auto"/>
            <w:noWrap/>
            <w:hideMark/>
          </w:tcPr>
          <w:p w14:paraId="2795434E" w14:textId="77777777" w:rsidR="0073489D" w:rsidRPr="00546737" w:rsidRDefault="0073489D" w:rsidP="009B1CA2">
            <w:pPr>
              <w:jc w:val="center"/>
              <w:rPr>
                <w:rFonts w:ascii="Calibri" w:hAnsi="Calibri" w:cs="Calibri"/>
                <w:sz w:val="24"/>
                <w:szCs w:val="24"/>
                <w:lang w:eastAsia="ro-RO"/>
              </w:rPr>
            </w:pPr>
            <w:r w:rsidRPr="00546737">
              <w:rPr>
                <w:rFonts w:ascii="Calibri" w:hAnsi="Calibri" w:cs="Calibri"/>
                <w:sz w:val="24"/>
                <w:szCs w:val="24"/>
                <w:lang w:eastAsia="ro-RO"/>
              </w:rPr>
              <w:t>R5</w:t>
            </w:r>
          </w:p>
        </w:tc>
        <w:tc>
          <w:tcPr>
            <w:tcW w:w="574" w:type="pct"/>
            <w:vMerge/>
            <w:tcBorders>
              <w:top w:val="single" w:sz="4" w:space="0" w:color="auto"/>
              <w:left w:val="single" w:sz="4" w:space="0" w:color="auto"/>
              <w:bottom w:val="single" w:sz="4" w:space="0" w:color="000000"/>
              <w:right w:val="single" w:sz="4" w:space="0" w:color="auto"/>
            </w:tcBorders>
            <w:hideMark/>
          </w:tcPr>
          <w:p w14:paraId="2443D0EB" w14:textId="77777777" w:rsidR="0073489D" w:rsidRPr="00546737" w:rsidRDefault="0073489D" w:rsidP="0073489D">
            <w:pPr>
              <w:rPr>
                <w:rFonts w:ascii="Calibri" w:hAnsi="Calibri" w:cs="Calibri"/>
                <w:sz w:val="24"/>
                <w:szCs w:val="24"/>
                <w:lang w:eastAsia="ro-RO"/>
              </w:rPr>
            </w:pPr>
          </w:p>
        </w:tc>
        <w:tc>
          <w:tcPr>
            <w:tcW w:w="557" w:type="pct"/>
            <w:vMerge/>
            <w:tcBorders>
              <w:top w:val="single" w:sz="4" w:space="0" w:color="auto"/>
              <w:left w:val="single" w:sz="4" w:space="0" w:color="auto"/>
              <w:bottom w:val="single" w:sz="4" w:space="0" w:color="000000"/>
              <w:right w:val="single" w:sz="4" w:space="0" w:color="auto"/>
            </w:tcBorders>
            <w:hideMark/>
          </w:tcPr>
          <w:p w14:paraId="58B28915" w14:textId="77777777" w:rsidR="0073489D" w:rsidRPr="00546737" w:rsidRDefault="0073489D" w:rsidP="0073489D">
            <w:pPr>
              <w:rPr>
                <w:rFonts w:ascii="Calibri" w:hAnsi="Calibri" w:cs="Calibri"/>
                <w:sz w:val="24"/>
                <w:szCs w:val="24"/>
                <w:lang w:eastAsia="ro-RO"/>
              </w:rPr>
            </w:pPr>
          </w:p>
        </w:tc>
        <w:tc>
          <w:tcPr>
            <w:tcW w:w="558" w:type="pct"/>
            <w:tcBorders>
              <w:top w:val="nil"/>
              <w:left w:val="nil"/>
              <w:bottom w:val="single" w:sz="4" w:space="0" w:color="auto"/>
              <w:right w:val="single" w:sz="4" w:space="0" w:color="auto"/>
            </w:tcBorders>
            <w:shd w:val="clear" w:color="auto" w:fill="auto"/>
            <w:noWrap/>
            <w:hideMark/>
          </w:tcPr>
          <w:p w14:paraId="5441CFEE" w14:textId="77777777" w:rsidR="0073489D" w:rsidRPr="00546737" w:rsidRDefault="0073489D" w:rsidP="0073489D">
            <w:pPr>
              <w:rPr>
                <w:rFonts w:ascii="Calibri" w:hAnsi="Calibri" w:cs="Calibri"/>
                <w:sz w:val="24"/>
                <w:szCs w:val="24"/>
                <w:lang w:eastAsia="ro-RO"/>
              </w:rPr>
            </w:pPr>
            <w:r w:rsidRPr="00546737">
              <w:rPr>
                <w:rFonts w:ascii="Calibri" w:hAnsi="Calibri" w:cs="Calibri"/>
                <w:sz w:val="24"/>
                <w:szCs w:val="24"/>
                <w:lang w:eastAsia="ro-RO"/>
              </w:rPr>
              <w:t>925</w:t>
            </w:r>
          </w:p>
        </w:tc>
      </w:tr>
      <w:tr w:rsidR="0073489D" w:rsidRPr="00546737" w14:paraId="360AF9FF" w14:textId="77777777" w:rsidTr="008A3CD9">
        <w:trPr>
          <w:trHeight w:val="600"/>
        </w:trPr>
        <w:tc>
          <w:tcPr>
            <w:tcW w:w="834" w:type="pct"/>
            <w:vMerge/>
            <w:tcBorders>
              <w:top w:val="single" w:sz="4" w:space="0" w:color="auto"/>
              <w:left w:val="single" w:sz="4" w:space="0" w:color="auto"/>
              <w:bottom w:val="single" w:sz="4" w:space="0" w:color="000000"/>
              <w:right w:val="single" w:sz="4" w:space="0" w:color="auto"/>
            </w:tcBorders>
            <w:vAlign w:val="center"/>
            <w:hideMark/>
          </w:tcPr>
          <w:p w14:paraId="6121B05D" w14:textId="77777777" w:rsidR="0006640B" w:rsidRPr="00546737" w:rsidRDefault="0006640B" w:rsidP="009547E0">
            <w:pPr>
              <w:rPr>
                <w:rFonts w:ascii="Calibri" w:hAnsi="Calibri" w:cs="Calibri"/>
                <w:b/>
                <w:bCs/>
                <w:sz w:val="24"/>
                <w:szCs w:val="24"/>
                <w:lang w:eastAsia="ro-RO"/>
              </w:rPr>
            </w:pPr>
          </w:p>
        </w:tc>
        <w:tc>
          <w:tcPr>
            <w:tcW w:w="486" w:type="pct"/>
            <w:tcBorders>
              <w:top w:val="nil"/>
              <w:left w:val="nil"/>
              <w:bottom w:val="single" w:sz="4" w:space="0" w:color="auto"/>
              <w:right w:val="single" w:sz="4" w:space="0" w:color="auto"/>
            </w:tcBorders>
            <w:shd w:val="clear" w:color="auto" w:fill="auto"/>
            <w:noWrap/>
            <w:vAlign w:val="center"/>
            <w:hideMark/>
          </w:tcPr>
          <w:p w14:paraId="6477C0F7" w14:textId="77777777" w:rsidR="0006640B" w:rsidRPr="00546737" w:rsidRDefault="0006640B" w:rsidP="0073489D">
            <w:pPr>
              <w:ind w:firstLine="0"/>
              <w:rPr>
                <w:rFonts w:ascii="Calibri" w:hAnsi="Calibri" w:cs="Calibri"/>
                <w:sz w:val="24"/>
                <w:szCs w:val="24"/>
                <w:lang w:eastAsia="ro-RO"/>
              </w:rPr>
            </w:pPr>
            <w:r w:rsidRPr="00546737">
              <w:rPr>
                <w:rFonts w:ascii="Calibri" w:hAnsi="Calibri" w:cs="Calibri"/>
                <w:sz w:val="24"/>
                <w:szCs w:val="24"/>
                <w:lang w:eastAsia="ro-RO"/>
              </w:rPr>
              <w:t>DJ794</w:t>
            </w:r>
          </w:p>
        </w:tc>
        <w:tc>
          <w:tcPr>
            <w:tcW w:w="899" w:type="pct"/>
            <w:tcBorders>
              <w:top w:val="nil"/>
              <w:left w:val="nil"/>
              <w:bottom w:val="single" w:sz="4" w:space="0" w:color="auto"/>
              <w:right w:val="single" w:sz="4" w:space="0" w:color="auto"/>
            </w:tcBorders>
            <w:shd w:val="clear" w:color="auto" w:fill="auto"/>
            <w:hideMark/>
          </w:tcPr>
          <w:p w14:paraId="6132B41F" w14:textId="77777777" w:rsidR="0006640B" w:rsidRPr="00546737" w:rsidRDefault="0006640B" w:rsidP="0073489D">
            <w:pPr>
              <w:ind w:firstLine="0"/>
              <w:rPr>
                <w:rFonts w:ascii="Calibri" w:hAnsi="Calibri" w:cs="Calibri"/>
                <w:sz w:val="24"/>
                <w:szCs w:val="24"/>
                <w:lang w:eastAsia="ro-RO"/>
              </w:rPr>
            </w:pPr>
            <w:r w:rsidRPr="00546737">
              <w:rPr>
                <w:rFonts w:ascii="Calibri" w:hAnsi="Calibri" w:cs="Calibri"/>
                <w:sz w:val="24"/>
                <w:szCs w:val="24"/>
                <w:lang w:eastAsia="ro-RO"/>
              </w:rPr>
              <w:t xml:space="preserve">Calea Moneasa - </w:t>
            </w:r>
            <w:proofErr w:type="spellStart"/>
            <w:r w:rsidRPr="00546737">
              <w:rPr>
                <w:rFonts w:ascii="Calibri" w:hAnsi="Calibri" w:cs="Calibri"/>
                <w:sz w:val="24"/>
                <w:szCs w:val="24"/>
                <w:lang w:eastAsia="ro-RO"/>
              </w:rPr>
              <w:t>Piata</w:t>
            </w:r>
            <w:proofErr w:type="spellEnd"/>
            <w:r w:rsidRPr="00546737">
              <w:rPr>
                <w:rFonts w:ascii="Calibri" w:hAnsi="Calibri" w:cs="Calibri"/>
                <w:sz w:val="24"/>
                <w:szCs w:val="24"/>
                <w:lang w:eastAsia="ro-RO"/>
              </w:rPr>
              <w:t xml:space="preserve"> Rebeliunii</w:t>
            </w:r>
          </w:p>
        </w:tc>
        <w:tc>
          <w:tcPr>
            <w:tcW w:w="486" w:type="pct"/>
            <w:tcBorders>
              <w:top w:val="nil"/>
              <w:left w:val="nil"/>
              <w:bottom w:val="single" w:sz="4" w:space="0" w:color="auto"/>
              <w:right w:val="single" w:sz="4" w:space="0" w:color="auto"/>
            </w:tcBorders>
            <w:shd w:val="clear" w:color="auto" w:fill="auto"/>
            <w:noWrap/>
            <w:hideMark/>
          </w:tcPr>
          <w:p w14:paraId="7134F4C8" w14:textId="1F9AF23C" w:rsidR="0006640B" w:rsidRPr="00546737" w:rsidRDefault="0006640B" w:rsidP="0073489D">
            <w:pPr>
              <w:ind w:firstLine="0"/>
              <w:rPr>
                <w:rFonts w:ascii="Calibri" w:hAnsi="Calibri" w:cs="Calibri"/>
                <w:sz w:val="24"/>
                <w:szCs w:val="24"/>
                <w:lang w:eastAsia="ro-RO"/>
              </w:rPr>
            </w:pPr>
            <w:r w:rsidRPr="00546737">
              <w:rPr>
                <w:rFonts w:ascii="Calibri" w:hAnsi="Calibri" w:cs="Calibri"/>
                <w:sz w:val="24"/>
                <w:szCs w:val="24"/>
                <w:lang w:eastAsia="ro-RO"/>
              </w:rPr>
              <w:t>st</w:t>
            </w:r>
            <w:r w:rsidR="0073489D">
              <w:rPr>
                <w:rFonts w:ascii="Calibri" w:hAnsi="Calibri" w:cs="Calibri"/>
                <w:sz w:val="24"/>
                <w:szCs w:val="24"/>
                <w:lang w:eastAsia="ro-RO"/>
              </w:rPr>
              <w:t>ângă</w:t>
            </w:r>
          </w:p>
        </w:tc>
        <w:tc>
          <w:tcPr>
            <w:tcW w:w="606" w:type="pct"/>
            <w:tcBorders>
              <w:top w:val="nil"/>
              <w:left w:val="nil"/>
              <w:bottom w:val="single" w:sz="4" w:space="0" w:color="auto"/>
              <w:right w:val="single" w:sz="4" w:space="0" w:color="auto"/>
            </w:tcBorders>
            <w:shd w:val="clear" w:color="auto" w:fill="auto"/>
            <w:noWrap/>
            <w:hideMark/>
          </w:tcPr>
          <w:p w14:paraId="179F8F99" w14:textId="77777777" w:rsidR="0006640B" w:rsidRPr="00546737" w:rsidRDefault="0006640B" w:rsidP="009B1CA2">
            <w:pPr>
              <w:jc w:val="center"/>
              <w:rPr>
                <w:rFonts w:ascii="Calibri" w:hAnsi="Calibri" w:cs="Calibri"/>
                <w:sz w:val="24"/>
                <w:szCs w:val="24"/>
                <w:lang w:eastAsia="ro-RO"/>
              </w:rPr>
            </w:pPr>
            <w:r w:rsidRPr="00546737">
              <w:rPr>
                <w:rFonts w:ascii="Calibri" w:hAnsi="Calibri" w:cs="Calibri"/>
                <w:sz w:val="24"/>
                <w:szCs w:val="24"/>
                <w:lang w:eastAsia="ro-RO"/>
              </w:rPr>
              <w:t>R2</w:t>
            </w:r>
          </w:p>
        </w:tc>
        <w:tc>
          <w:tcPr>
            <w:tcW w:w="574" w:type="pct"/>
            <w:vMerge/>
            <w:tcBorders>
              <w:top w:val="single" w:sz="4" w:space="0" w:color="auto"/>
              <w:left w:val="single" w:sz="4" w:space="0" w:color="auto"/>
              <w:bottom w:val="single" w:sz="4" w:space="0" w:color="000000"/>
              <w:right w:val="single" w:sz="4" w:space="0" w:color="auto"/>
            </w:tcBorders>
            <w:hideMark/>
          </w:tcPr>
          <w:p w14:paraId="5F54AC7C" w14:textId="77777777" w:rsidR="0006640B" w:rsidRPr="00546737" w:rsidRDefault="0006640B" w:rsidP="0073489D">
            <w:pPr>
              <w:rPr>
                <w:rFonts w:ascii="Calibri" w:hAnsi="Calibri" w:cs="Calibri"/>
                <w:sz w:val="24"/>
                <w:szCs w:val="24"/>
                <w:lang w:eastAsia="ro-RO"/>
              </w:rPr>
            </w:pPr>
          </w:p>
        </w:tc>
        <w:tc>
          <w:tcPr>
            <w:tcW w:w="557" w:type="pct"/>
            <w:vMerge/>
            <w:tcBorders>
              <w:top w:val="single" w:sz="4" w:space="0" w:color="auto"/>
              <w:left w:val="single" w:sz="4" w:space="0" w:color="auto"/>
              <w:bottom w:val="single" w:sz="4" w:space="0" w:color="000000"/>
              <w:right w:val="single" w:sz="4" w:space="0" w:color="auto"/>
            </w:tcBorders>
            <w:hideMark/>
          </w:tcPr>
          <w:p w14:paraId="4E69EAF6" w14:textId="77777777" w:rsidR="0006640B" w:rsidRPr="00546737" w:rsidRDefault="0006640B" w:rsidP="0073489D">
            <w:pPr>
              <w:rPr>
                <w:rFonts w:ascii="Calibri" w:hAnsi="Calibri" w:cs="Calibri"/>
                <w:sz w:val="24"/>
                <w:szCs w:val="24"/>
                <w:lang w:eastAsia="ro-RO"/>
              </w:rPr>
            </w:pPr>
          </w:p>
        </w:tc>
        <w:tc>
          <w:tcPr>
            <w:tcW w:w="558" w:type="pct"/>
            <w:tcBorders>
              <w:top w:val="nil"/>
              <w:left w:val="nil"/>
              <w:bottom w:val="single" w:sz="4" w:space="0" w:color="auto"/>
              <w:right w:val="single" w:sz="4" w:space="0" w:color="auto"/>
            </w:tcBorders>
            <w:shd w:val="clear" w:color="auto" w:fill="auto"/>
            <w:noWrap/>
            <w:hideMark/>
          </w:tcPr>
          <w:p w14:paraId="5067B802" w14:textId="77777777" w:rsidR="0006640B" w:rsidRPr="00546737" w:rsidRDefault="0006640B" w:rsidP="0073489D">
            <w:pPr>
              <w:rPr>
                <w:rFonts w:ascii="Calibri" w:hAnsi="Calibri" w:cs="Calibri"/>
                <w:sz w:val="24"/>
                <w:szCs w:val="24"/>
                <w:lang w:eastAsia="ro-RO"/>
              </w:rPr>
            </w:pPr>
            <w:r w:rsidRPr="00546737">
              <w:rPr>
                <w:rFonts w:ascii="Calibri" w:hAnsi="Calibri" w:cs="Calibri"/>
                <w:sz w:val="24"/>
                <w:szCs w:val="24"/>
                <w:lang w:eastAsia="ro-RO"/>
              </w:rPr>
              <w:t>324</w:t>
            </w:r>
          </w:p>
        </w:tc>
      </w:tr>
      <w:tr w:rsidR="0073489D" w:rsidRPr="00546737" w14:paraId="333E007A" w14:textId="77777777" w:rsidTr="008A3CD9">
        <w:trPr>
          <w:trHeight w:val="300"/>
        </w:trPr>
        <w:tc>
          <w:tcPr>
            <w:tcW w:w="834" w:type="pct"/>
            <w:vMerge/>
            <w:tcBorders>
              <w:top w:val="single" w:sz="4" w:space="0" w:color="auto"/>
              <w:left w:val="single" w:sz="4" w:space="0" w:color="auto"/>
              <w:bottom w:val="single" w:sz="4" w:space="0" w:color="000000"/>
              <w:right w:val="single" w:sz="4" w:space="0" w:color="auto"/>
            </w:tcBorders>
            <w:vAlign w:val="center"/>
            <w:hideMark/>
          </w:tcPr>
          <w:p w14:paraId="5E257A3C" w14:textId="77777777" w:rsidR="0073489D" w:rsidRPr="00546737" w:rsidRDefault="0073489D" w:rsidP="0073489D">
            <w:pPr>
              <w:rPr>
                <w:rFonts w:ascii="Calibri" w:hAnsi="Calibri" w:cs="Calibri"/>
                <w:b/>
                <w:bCs/>
                <w:sz w:val="24"/>
                <w:szCs w:val="24"/>
                <w:lang w:eastAsia="ro-RO"/>
              </w:rPr>
            </w:pPr>
          </w:p>
        </w:tc>
        <w:tc>
          <w:tcPr>
            <w:tcW w:w="486" w:type="pct"/>
            <w:tcBorders>
              <w:top w:val="nil"/>
              <w:left w:val="nil"/>
              <w:bottom w:val="single" w:sz="4" w:space="0" w:color="auto"/>
              <w:right w:val="single" w:sz="4" w:space="0" w:color="auto"/>
            </w:tcBorders>
            <w:shd w:val="clear" w:color="auto" w:fill="auto"/>
            <w:noWrap/>
            <w:vAlign w:val="center"/>
            <w:hideMark/>
          </w:tcPr>
          <w:p w14:paraId="5ECF3E64" w14:textId="77777777" w:rsidR="0073489D" w:rsidRPr="00546737" w:rsidRDefault="0073489D" w:rsidP="0073489D">
            <w:pPr>
              <w:ind w:firstLine="0"/>
              <w:rPr>
                <w:rFonts w:ascii="Calibri" w:hAnsi="Calibri" w:cs="Calibri"/>
                <w:sz w:val="24"/>
                <w:szCs w:val="24"/>
                <w:lang w:eastAsia="ro-RO"/>
              </w:rPr>
            </w:pPr>
            <w:r w:rsidRPr="00546737">
              <w:rPr>
                <w:rFonts w:ascii="Calibri" w:hAnsi="Calibri" w:cs="Calibri"/>
                <w:sz w:val="24"/>
                <w:szCs w:val="24"/>
                <w:lang w:eastAsia="ro-RO"/>
              </w:rPr>
              <w:t>DJ793</w:t>
            </w:r>
          </w:p>
        </w:tc>
        <w:tc>
          <w:tcPr>
            <w:tcW w:w="899" w:type="pct"/>
            <w:tcBorders>
              <w:top w:val="nil"/>
              <w:left w:val="nil"/>
              <w:bottom w:val="single" w:sz="4" w:space="0" w:color="auto"/>
              <w:right w:val="single" w:sz="4" w:space="0" w:color="auto"/>
            </w:tcBorders>
            <w:shd w:val="clear" w:color="auto" w:fill="auto"/>
            <w:hideMark/>
          </w:tcPr>
          <w:p w14:paraId="4F996010" w14:textId="77777777" w:rsidR="0073489D" w:rsidRPr="00546737" w:rsidRDefault="0073489D" w:rsidP="0073489D">
            <w:pPr>
              <w:ind w:firstLine="0"/>
              <w:rPr>
                <w:rFonts w:ascii="Calibri" w:hAnsi="Calibri" w:cs="Calibri"/>
                <w:sz w:val="24"/>
                <w:szCs w:val="24"/>
                <w:lang w:eastAsia="ro-RO"/>
              </w:rPr>
            </w:pPr>
            <w:r w:rsidRPr="00546737">
              <w:rPr>
                <w:rFonts w:ascii="Calibri" w:hAnsi="Calibri" w:cs="Calibri"/>
                <w:sz w:val="24"/>
                <w:szCs w:val="24"/>
                <w:lang w:eastAsia="ro-RO"/>
              </w:rPr>
              <w:t>Calea Moneasa</w:t>
            </w:r>
          </w:p>
        </w:tc>
        <w:tc>
          <w:tcPr>
            <w:tcW w:w="486" w:type="pct"/>
            <w:tcBorders>
              <w:top w:val="nil"/>
              <w:left w:val="nil"/>
              <w:bottom w:val="single" w:sz="4" w:space="0" w:color="auto"/>
              <w:right w:val="single" w:sz="4" w:space="0" w:color="auto"/>
            </w:tcBorders>
            <w:shd w:val="clear" w:color="auto" w:fill="auto"/>
            <w:noWrap/>
            <w:hideMark/>
          </w:tcPr>
          <w:p w14:paraId="4A072891" w14:textId="5AEB08FC" w:rsidR="0073489D" w:rsidRPr="00546737" w:rsidRDefault="0073489D" w:rsidP="0073489D">
            <w:pPr>
              <w:ind w:firstLine="0"/>
              <w:rPr>
                <w:rFonts w:ascii="Calibri" w:hAnsi="Calibri" w:cs="Calibri"/>
                <w:sz w:val="24"/>
                <w:szCs w:val="24"/>
                <w:lang w:eastAsia="ro-RO"/>
              </w:rPr>
            </w:pPr>
            <w:r w:rsidRPr="00CE21BC">
              <w:rPr>
                <w:rFonts w:ascii="Calibri" w:hAnsi="Calibri" w:cs="Calibri"/>
                <w:sz w:val="24"/>
                <w:szCs w:val="24"/>
                <w:lang w:eastAsia="ro-RO"/>
              </w:rPr>
              <w:t>stângă</w:t>
            </w:r>
          </w:p>
        </w:tc>
        <w:tc>
          <w:tcPr>
            <w:tcW w:w="606" w:type="pct"/>
            <w:tcBorders>
              <w:top w:val="nil"/>
              <w:left w:val="nil"/>
              <w:bottom w:val="single" w:sz="4" w:space="0" w:color="auto"/>
              <w:right w:val="single" w:sz="4" w:space="0" w:color="auto"/>
            </w:tcBorders>
            <w:shd w:val="clear" w:color="auto" w:fill="auto"/>
            <w:noWrap/>
            <w:hideMark/>
          </w:tcPr>
          <w:p w14:paraId="0FAC2BF4" w14:textId="77777777" w:rsidR="0073489D" w:rsidRPr="00546737" w:rsidRDefault="0073489D" w:rsidP="009B1CA2">
            <w:pPr>
              <w:jc w:val="center"/>
              <w:rPr>
                <w:rFonts w:ascii="Calibri" w:hAnsi="Calibri" w:cs="Calibri"/>
                <w:sz w:val="24"/>
                <w:szCs w:val="24"/>
                <w:lang w:eastAsia="ro-RO"/>
              </w:rPr>
            </w:pPr>
            <w:r w:rsidRPr="00546737">
              <w:rPr>
                <w:rFonts w:ascii="Calibri" w:hAnsi="Calibri" w:cs="Calibri"/>
                <w:sz w:val="24"/>
                <w:szCs w:val="24"/>
                <w:lang w:eastAsia="ro-RO"/>
              </w:rPr>
              <w:t>R6</w:t>
            </w:r>
          </w:p>
        </w:tc>
        <w:tc>
          <w:tcPr>
            <w:tcW w:w="574" w:type="pct"/>
            <w:vMerge/>
            <w:tcBorders>
              <w:top w:val="single" w:sz="4" w:space="0" w:color="auto"/>
              <w:left w:val="single" w:sz="4" w:space="0" w:color="auto"/>
              <w:bottom w:val="single" w:sz="4" w:space="0" w:color="000000"/>
              <w:right w:val="single" w:sz="4" w:space="0" w:color="auto"/>
            </w:tcBorders>
            <w:hideMark/>
          </w:tcPr>
          <w:p w14:paraId="5B1EEAFC" w14:textId="77777777" w:rsidR="0073489D" w:rsidRPr="00546737" w:rsidRDefault="0073489D" w:rsidP="0073489D">
            <w:pPr>
              <w:rPr>
                <w:rFonts w:ascii="Calibri" w:hAnsi="Calibri" w:cs="Calibri"/>
                <w:sz w:val="24"/>
                <w:szCs w:val="24"/>
                <w:lang w:eastAsia="ro-RO"/>
              </w:rPr>
            </w:pPr>
          </w:p>
        </w:tc>
        <w:tc>
          <w:tcPr>
            <w:tcW w:w="557" w:type="pct"/>
            <w:vMerge/>
            <w:tcBorders>
              <w:top w:val="single" w:sz="4" w:space="0" w:color="auto"/>
              <w:left w:val="single" w:sz="4" w:space="0" w:color="auto"/>
              <w:bottom w:val="single" w:sz="4" w:space="0" w:color="000000"/>
              <w:right w:val="single" w:sz="4" w:space="0" w:color="auto"/>
            </w:tcBorders>
            <w:hideMark/>
          </w:tcPr>
          <w:p w14:paraId="4C2999FE" w14:textId="77777777" w:rsidR="0073489D" w:rsidRPr="00546737" w:rsidRDefault="0073489D" w:rsidP="0073489D">
            <w:pPr>
              <w:rPr>
                <w:rFonts w:ascii="Calibri" w:hAnsi="Calibri" w:cs="Calibri"/>
                <w:sz w:val="24"/>
                <w:szCs w:val="24"/>
                <w:lang w:eastAsia="ro-RO"/>
              </w:rPr>
            </w:pPr>
          </w:p>
        </w:tc>
        <w:tc>
          <w:tcPr>
            <w:tcW w:w="558" w:type="pct"/>
            <w:tcBorders>
              <w:top w:val="nil"/>
              <w:left w:val="nil"/>
              <w:bottom w:val="single" w:sz="4" w:space="0" w:color="auto"/>
              <w:right w:val="single" w:sz="4" w:space="0" w:color="auto"/>
            </w:tcBorders>
            <w:shd w:val="clear" w:color="auto" w:fill="auto"/>
            <w:noWrap/>
            <w:hideMark/>
          </w:tcPr>
          <w:p w14:paraId="730573F2" w14:textId="77777777" w:rsidR="0073489D" w:rsidRPr="00546737" w:rsidRDefault="0073489D" w:rsidP="0073489D">
            <w:pPr>
              <w:rPr>
                <w:rFonts w:ascii="Calibri" w:hAnsi="Calibri" w:cs="Calibri"/>
                <w:sz w:val="24"/>
                <w:szCs w:val="24"/>
                <w:lang w:eastAsia="ro-RO"/>
              </w:rPr>
            </w:pPr>
            <w:r w:rsidRPr="00546737">
              <w:rPr>
                <w:rFonts w:ascii="Calibri" w:hAnsi="Calibri" w:cs="Calibri"/>
                <w:sz w:val="24"/>
                <w:szCs w:val="24"/>
                <w:lang w:eastAsia="ro-RO"/>
              </w:rPr>
              <w:t>66</w:t>
            </w:r>
          </w:p>
        </w:tc>
      </w:tr>
      <w:tr w:rsidR="0073489D" w:rsidRPr="00546737" w14:paraId="3D3F0C9D" w14:textId="77777777" w:rsidTr="008A3CD9">
        <w:trPr>
          <w:trHeight w:val="300"/>
        </w:trPr>
        <w:tc>
          <w:tcPr>
            <w:tcW w:w="834" w:type="pct"/>
            <w:vMerge/>
            <w:tcBorders>
              <w:top w:val="single" w:sz="4" w:space="0" w:color="auto"/>
              <w:left w:val="single" w:sz="4" w:space="0" w:color="auto"/>
              <w:bottom w:val="single" w:sz="4" w:space="0" w:color="000000"/>
              <w:right w:val="single" w:sz="4" w:space="0" w:color="auto"/>
            </w:tcBorders>
            <w:vAlign w:val="center"/>
            <w:hideMark/>
          </w:tcPr>
          <w:p w14:paraId="6CA52202" w14:textId="77777777" w:rsidR="0073489D" w:rsidRPr="00546737" w:rsidRDefault="0073489D" w:rsidP="0073489D">
            <w:pPr>
              <w:rPr>
                <w:rFonts w:ascii="Calibri" w:hAnsi="Calibri" w:cs="Calibri"/>
                <w:b/>
                <w:bCs/>
                <w:sz w:val="24"/>
                <w:szCs w:val="24"/>
                <w:lang w:eastAsia="ro-RO"/>
              </w:rPr>
            </w:pPr>
          </w:p>
        </w:tc>
        <w:tc>
          <w:tcPr>
            <w:tcW w:w="486" w:type="pct"/>
            <w:tcBorders>
              <w:top w:val="nil"/>
              <w:left w:val="nil"/>
              <w:bottom w:val="single" w:sz="4" w:space="0" w:color="auto"/>
              <w:right w:val="single" w:sz="4" w:space="0" w:color="auto"/>
            </w:tcBorders>
            <w:shd w:val="clear" w:color="auto" w:fill="auto"/>
            <w:noWrap/>
            <w:vAlign w:val="center"/>
            <w:hideMark/>
          </w:tcPr>
          <w:p w14:paraId="161690D4" w14:textId="77777777" w:rsidR="0073489D" w:rsidRPr="00546737" w:rsidRDefault="0073489D" w:rsidP="0073489D">
            <w:pPr>
              <w:ind w:firstLine="0"/>
              <w:rPr>
                <w:rFonts w:ascii="Calibri" w:hAnsi="Calibri" w:cs="Calibri"/>
                <w:sz w:val="24"/>
                <w:szCs w:val="24"/>
                <w:lang w:eastAsia="ro-RO"/>
              </w:rPr>
            </w:pPr>
            <w:r w:rsidRPr="00546737">
              <w:rPr>
                <w:rFonts w:ascii="Calibri" w:hAnsi="Calibri" w:cs="Calibri"/>
                <w:sz w:val="24"/>
                <w:szCs w:val="24"/>
                <w:lang w:eastAsia="ro-RO"/>
              </w:rPr>
              <w:t>DJ793</w:t>
            </w:r>
          </w:p>
        </w:tc>
        <w:tc>
          <w:tcPr>
            <w:tcW w:w="899" w:type="pct"/>
            <w:tcBorders>
              <w:top w:val="nil"/>
              <w:left w:val="nil"/>
              <w:bottom w:val="single" w:sz="4" w:space="0" w:color="auto"/>
              <w:right w:val="single" w:sz="4" w:space="0" w:color="auto"/>
            </w:tcBorders>
            <w:shd w:val="clear" w:color="auto" w:fill="auto"/>
            <w:hideMark/>
          </w:tcPr>
          <w:p w14:paraId="7ABED048" w14:textId="77777777" w:rsidR="0073489D" w:rsidRPr="00546737" w:rsidRDefault="0073489D" w:rsidP="0073489D">
            <w:pPr>
              <w:ind w:firstLine="0"/>
              <w:rPr>
                <w:rFonts w:ascii="Calibri" w:hAnsi="Calibri" w:cs="Calibri"/>
                <w:sz w:val="24"/>
                <w:szCs w:val="24"/>
                <w:lang w:eastAsia="ro-RO"/>
              </w:rPr>
            </w:pPr>
            <w:r w:rsidRPr="00546737">
              <w:rPr>
                <w:rFonts w:ascii="Calibri" w:hAnsi="Calibri" w:cs="Calibri"/>
                <w:sz w:val="24"/>
                <w:szCs w:val="24"/>
                <w:lang w:eastAsia="ro-RO"/>
              </w:rPr>
              <w:t>Calea Moneasa</w:t>
            </w:r>
          </w:p>
        </w:tc>
        <w:tc>
          <w:tcPr>
            <w:tcW w:w="486" w:type="pct"/>
            <w:tcBorders>
              <w:top w:val="nil"/>
              <w:left w:val="nil"/>
              <w:bottom w:val="single" w:sz="4" w:space="0" w:color="auto"/>
              <w:right w:val="single" w:sz="4" w:space="0" w:color="auto"/>
            </w:tcBorders>
            <w:shd w:val="clear" w:color="auto" w:fill="auto"/>
            <w:noWrap/>
            <w:hideMark/>
          </w:tcPr>
          <w:p w14:paraId="05494E00" w14:textId="6293B23A" w:rsidR="0073489D" w:rsidRPr="00546737" w:rsidRDefault="0073489D" w:rsidP="0073489D">
            <w:pPr>
              <w:ind w:firstLine="0"/>
              <w:rPr>
                <w:rFonts w:ascii="Calibri" w:hAnsi="Calibri" w:cs="Calibri"/>
                <w:sz w:val="24"/>
                <w:szCs w:val="24"/>
                <w:lang w:eastAsia="ro-RO"/>
              </w:rPr>
            </w:pPr>
            <w:r w:rsidRPr="00CE21BC">
              <w:rPr>
                <w:rFonts w:ascii="Calibri" w:hAnsi="Calibri" w:cs="Calibri"/>
                <w:sz w:val="24"/>
                <w:szCs w:val="24"/>
                <w:lang w:eastAsia="ro-RO"/>
              </w:rPr>
              <w:t>stângă</w:t>
            </w:r>
          </w:p>
        </w:tc>
        <w:tc>
          <w:tcPr>
            <w:tcW w:w="606" w:type="pct"/>
            <w:tcBorders>
              <w:top w:val="nil"/>
              <w:left w:val="nil"/>
              <w:bottom w:val="single" w:sz="4" w:space="0" w:color="auto"/>
              <w:right w:val="single" w:sz="4" w:space="0" w:color="auto"/>
            </w:tcBorders>
            <w:shd w:val="clear" w:color="auto" w:fill="auto"/>
            <w:noWrap/>
            <w:hideMark/>
          </w:tcPr>
          <w:p w14:paraId="6842026E" w14:textId="77777777" w:rsidR="0073489D" w:rsidRPr="00546737" w:rsidRDefault="0073489D" w:rsidP="009B1CA2">
            <w:pPr>
              <w:jc w:val="center"/>
              <w:rPr>
                <w:rFonts w:ascii="Calibri" w:hAnsi="Calibri" w:cs="Calibri"/>
                <w:sz w:val="24"/>
                <w:szCs w:val="24"/>
                <w:lang w:eastAsia="ro-RO"/>
              </w:rPr>
            </w:pPr>
            <w:r w:rsidRPr="00546737">
              <w:rPr>
                <w:rFonts w:ascii="Calibri" w:hAnsi="Calibri" w:cs="Calibri"/>
                <w:sz w:val="24"/>
                <w:szCs w:val="24"/>
                <w:lang w:eastAsia="ro-RO"/>
              </w:rPr>
              <w:t>R7</w:t>
            </w:r>
          </w:p>
        </w:tc>
        <w:tc>
          <w:tcPr>
            <w:tcW w:w="574" w:type="pct"/>
            <w:vMerge/>
            <w:tcBorders>
              <w:top w:val="single" w:sz="4" w:space="0" w:color="auto"/>
              <w:left w:val="single" w:sz="4" w:space="0" w:color="auto"/>
              <w:bottom w:val="single" w:sz="4" w:space="0" w:color="000000"/>
              <w:right w:val="single" w:sz="4" w:space="0" w:color="auto"/>
            </w:tcBorders>
            <w:hideMark/>
          </w:tcPr>
          <w:p w14:paraId="47642B26" w14:textId="77777777" w:rsidR="0073489D" w:rsidRPr="00546737" w:rsidRDefault="0073489D" w:rsidP="0073489D">
            <w:pPr>
              <w:rPr>
                <w:rFonts w:ascii="Calibri" w:hAnsi="Calibri" w:cs="Calibri"/>
                <w:sz w:val="24"/>
                <w:szCs w:val="24"/>
                <w:lang w:eastAsia="ro-RO"/>
              </w:rPr>
            </w:pPr>
          </w:p>
        </w:tc>
        <w:tc>
          <w:tcPr>
            <w:tcW w:w="557" w:type="pct"/>
            <w:vMerge/>
            <w:tcBorders>
              <w:top w:val="single" w:sz="4" w:space="0" w:color="auto"/>
              <w:left w:val="single" w:sz="4" w:space="0" w:color="auto"/>
              <w:bottom w:val="single" w:sz="4" w:space="0" w:color="000000"/>
              <w:right w:val="single" w:sz="4" w:space="0" w:color="auto"/>
            </w:tcBorders>
            <w:hideMark/>
          </w:tcPr>
          <w:p w14:paraId="68D82DF0" w14:textId="77777777" w:rsidR="0073489D" w:rsidRPr="00546737" w:rsidRDefault="0073489D" w:rsidP="0073489D">
            <w:pPr>
              <w:rPr>
                <w:rFonts w:ascii="Calibri" w:hAnsi="Calibri" w:cs="Calibri"/>
                <w:sz w:val="24"/>
                <w:szCs w:val="24"/>
                <w:lang w:eastAsia="ro-RO"/>
              </w:rPr>
            </w:pPr>
          </w:p>
        </w:tc>
        <w:tc>
          <w:tcPr>
            <w:tcW w:w="558" w:type="pct"/>
            <w:tcBorders>
              <w:top w:val="nil"/>
              <w:left w:val="nil"/>
              <w:bottom w:val="single" w:sz="4" w:space="0" w:color="auto"/>
              <w:right w:val="single" w:sz="4" w:space="0" w:color="auto"/>
            </w:tcBorders>
            <w:shd w:val="clear" w:color="auto" w:fill="auto"/>
            <w:noWrap/>
            <w:hideMark/>
          </w:tcPr>
          <w:p w14:paraId="486747EC" w14:textId="77777777" w:rsidR="0073489D" w:rsidRPr="00546737" w:rsidRDefault="0073489D" w:rsidP="0073489D">
            <w:pPr>
              <w:rPr>
                <w:rFonts w:ascii="Calibri" w:hAnsi="Calibri" w:cs="Calibri"/>
                <w:sz w:val="24"/>
                <w:szCs w:val="24"/>
                <w:lang w:eastAsia="ro-RO"/>
              </w:rPr>
            </w:pPr>
            <w:r w:rsidRPr="00546737">
              <w:rPr>
                <w:rFonts w:ascii="Calibri" w:hAnsi="Calibri" w:cs="Calibri"/>
                <w:sz w:val="24"/>
                <w:szCs w:val="24"/>
                <w:lang w:eastAsia="ro-RO"/>
              </w:rPr>
              <w:t>570</w:t>
            </w:r>
          </w:p>
        </w:tc>
      </w:tr>
      <w:tr w:rsidR="0073489D" w:rsidRPr="00546737" w14:paraId="10A8BD88" w14:textId="77777777" w:rsidTr="008A3CD9">
        <w:trPr>
          <w:trHeight w:val="300"/>
        </w:trPr>
        <w:tc>
          <w:tcPr>
            <w:tcW w:w="834" w:type="pct"/>
            <w:vMerge/>
            <w:tcBorders>
              <w:top w:val="single" w:sz="4" w:space="0" w:color="auto"/>
              <w:left w:val="single" w:sz="4" w:space="0" w:color="auto"/>
              <w:bottom w:val="single" w:sz="4" w:space="0" w:color="000000"/>
              <w:right w:val="single" w:sz="4" w:space="0" w:color="auto"/>
            </w:tcBorders>
            <w:vAlign w:val="center"/>
            <w:hideMark/>
          </w:tcPr>
          <w:p w14:paraId="36D3C1BF" w14:textId="77777777" w:rsidR="0073489D" w:rsidRPr="00546737" w:rsidRDefault="0073489D" w:rsidP="0073489D">
            <w:pPr>
              <w:rPr>
                <w:rFonts w:ascii="Calibri" w:hAnsi="Calibri" w:cs="Calibri"/>
                <w:b/>
                <w:bCs/>
                <w:sz w:val="24"/>
                <w:szCs w:val="24"/>
                <w:lang w:eastAsia="ro-RO"/>
              </w:rPr>
            </w:pPr>
          </w:p>
        </w:tc>
        <w:tc>
          <w:tcPr>
            <w:tcW w:w="486" w:type="pct"/>
            <w:tcBorders>
              <w:top w:val="nil"/>
              <w:left w:val="nil"/>
              <w:bottom w:val="single" w:sz="4" w:space="0" w:color="auto"/>
              <w:right w:val="single" w:sz="4" w:space="0" w:color="auto"/>
            </w:tcBorders>
            <w:shd w:val="clear" w:color="auto" w:fill="auto"/>
            <w:noWrap/>
            <w:vAlign w:val="center"/>
            <w:hideMark/>
          </w:tcPr>
          <w:p w14:paraId="74BC86A3" w14:textId="77777777" w:rsidR="0073489D" w:rsidRPr="00546737" w:rsidRDefault="0073489D" w:rsidP="0073489D">
            <w:pPr>
              <w:ind w:firstLine="0"/>
              <w:rPr>
                <w:rFonts w:ascii="Calibri" w:hAnsi="Calibri" w:cs="Calibri"/>
                <w:sz w:val="24"/>
                <w:szCs w:val="24"/>
                <w:lang w:eastAsia="ro-RO"/>
              </w:rPr>
            </w:pPr>
            <w:r w:rsidRPr="00546737">
              <w:rPr>
                <w:rFonts w:ascii="Calibri" w:hAnsi="Calibri" w:cs="Calibri"/>
                <w:sz w:val="24"/>
                <w:szCs w:val="24"/>
                <w:lang w:eastAsia="ro-RO"/>
              </w:rPr>
              <w:t>DJ793</w:t>
            </w:r>
          </w:p>
        </w:tc>
        <w:tc>
          <w:tcPr>
            <w:tcW w:w="899" w:type="pct"/>
            <w:tcBorders>
              <w:top w:val="nil"/>
              <w:left w:val="nil"/>
              <w:bottom w:val="single" w:sz="4" w:space="0" w:color="auto"/>
              <w:right w:val="single" w:sz="4" w:space="0" w:color="auto"/>
            </w:tcBorders>
            <w:shd w:val="clear" w:color="auto" w:fill="auto"/>
            <w:vAlign w:val="center"/>
            <w:hideMark/>
          </w:tcPr>
          <w:p w14:paraId="7F861BA3" w14:textId="77777777" w:rsidR="0073489D" w:rsidRPr="00546737" w:rsidRDefault="0073489D" w:rsidP="0073489D">
            <w:pPr>
              <w:ind w:firstLine="0"/>
              <w:rPr>
                <w:rFonts w:ascii="Calibri" w:hAnsi="Calibri" w:cs="Calibri"/>
                <w:sz w:val="24"/>
                <w:szCs w:val="24"/>
                <w:lang w:eastAsia="ro-RO"/>
              </w:rPr>
            </w:pPr>
            <w:r w:rsidRPr="00546737">
              <w:rPr>
                <w:rFonts w:ascii="Calibri" w:hAnsi="Calibri" w:cs="Calibri"/>
                <w:sz w:val="24"/>
                <w:szCs w:val="24"/>
                <w:lang w:eastAsia="ro-RO"/>
              </w:rPr>
              <w:t>Calea Moneasa</w:t>
            </w:r>
          </w:p>
        </w:tc>
        <w:tc>
          <w:tcPr>
            <w:tcW w:w="486" w:type="pct"/>
            <w:tcBorders>
              <w:top w:val="nil"/>
              <w:left w:val="nil"/>
              <w:bottom w:val="single" w:sz="4" w:space="0" w:color="auto"/>
              <w:right w:val="single" w:sz="4" w:space="0" w:color="auto"/>
            </w:tcBorders>
            <w:shd w:val="clear" w:color="auto" w:fill="auto"/>
            <w:noWrap/>
            <w:hideMark/>
          </w:tcPr>
          <w:p w14:paraId="56DF4927" w14:textId="635B3AC1" w:rsidR="0073489D" w:rsidRPr="00546737" w:rsidRDefault="0073489D" w:rsidP="0073489D">
            <w:pPr>
              <w:ind w:firstLine="0"/>
              <w:rPr>
                <w:rFonts w:ascii="Calibri" w:hAnsi="Calibri" w:cs="Calibri"/>
                <w:sz w:val="24"/>
                <w:szCs w:val="24"/>
                <w:lang w:eastAsia="ro-RO"/>
              </w:rPr>
            </w:pPr>
            <w:r w:rsidRPr="00CE21BC">
              <w:rPr>
                <w:rFonts w:ascii="Calibri" w:hAnsi="Calibri" w:cs="Calibri"/>
                <w:sz w:val="24"/>
                <w:szCs w:val="24"/>
                <w:lang w:eastAsia="ro-RO"/>
              </w:rPr>
              <w:t>stângă</w:t>
            </w:r>
          </w:p>
        </w:tc>
        <w:tc>
          <w:tcPr>
            <w:tcW w:w="606" w:type="pct"/>
            <w:tcBorders>
              <w:top w:val="nil"/>
              <w:left w:val="nil"/>
              <w:bottom w:val="single" w:sz="4" w:space="0" w:color="auto"/>
              <w:right w:val="single" w:sz="4" w:space="0" w:color="auto"/>
            </w:tcBorders>
            <w:shd w:val="clear" w:color="auto" w:fill="auto"/>
            <w:noWrap/>
            <w:vAlign w:val="center"/>
            <w:hideMark/>
          </w:tcPr>
          <w:p w14:paraId="4F0650A2" w14:textId="77777777" w:rsidR="0073489D" w:rsidRPr="00546737" w:rsidRDefault="0073489D" w:rsidP="009B1CA2">
            <w:pPr>
              <w:jc w:val="center"/>
              <w:rPr>
                <w:rFonts w:ascii="Calibri" w:hAnsi="Calibri" w:cs="Calibri"/>
                <w:sz w:val="24"/>
                <w:szCs w:val="24"/>
                <w:lang w:eastAsia="ro-RO"/>
              </w:rPr>
            </w:pPr>
            <w:r w:rsidRPr="00546737">
              <w:rPr>
                <w:rFonts w:ascii="Calibri" w:hAnsi="Calibri" w:cs="Calibri"/>
                <w:sz w:val="24"/>
                <w:szCs w:val="24"/>
                <w:lang w:eastAsia="ro-RO"/>
              </w:rPr>
              <w:t>R8</w:t>
            </w:r>
          </w:p>
        </w:tc>
        <w:tc>
          <w:tcPr>
            <w:tcW w:w="574" w:type="pct"/>
            <w:vMerge/>
            <w:tcBorders>
              <w:top w:val="single" w:sz="4" w:space="0" w:color="auto"/>
              <w:left w:val="single" w:sz="4" w:space="0" w:color="auto"/>
              <w:bottom w:val="single" w:sz="4" w:space="0" w:color="000000"/>
              <w:right w:val="single" w:sz="4" w:space="0" w:color="auto"/>
            </w:tcBorders>
            <w:vAlign w:val="center"/>
            <w:hideMark/>
          </w:tcPr>
          <w:p w14:paraId="40502D2B" w14:textId="77777777" w:rsidR="0073489D" w:rsidRPr="00546737" w:rsidRDefault="0073489D" w:rsidP="0073489D">
            <w:pPr>
              <w:rPr>
                <w:rFonts w:ascii="Calibri" w:hAnsi="Calibri" w:cs="Calibri"/>
                <w:sz w:val="24"/>
                <w:szCs w:val="24"/>
                <w:lang w:eastAsia="ro-RO"/>
              </w:rPr>
            </w:pPr>
          </w:p>
        </w:tc>
        <w:tc>
          <w:tcPr>
            <w:tcW w:w="557" w:type="pct"/>
            <w:vMerge/>
            <w:tcBorders>
              <w:top w:val="single" w:sz="4" w:space="0" w:color="auto"/>
              <w:left w:val="single" w:sz="4" w:space="0" w:color="auto"/>
              <w:bottom w:val="single" w:sz="4" w:space="0" w:color="000000"/>
              <w:right w:val="single" w:sz="4" w:space="0" w:color="auto"/>
            </w:tcBorders>
            <w:vAlign w:val="center"/>
            <w:hideMark/>
          </w:tcPr>
          <w:p w14:paraId="5EE1AE0D" w14:textId="77777777" w:rsidR="0073489D" w:rsidRPr="00546737" w:rsidRDefault="0073489D" w:rsidP="0073489D">
            <w:pPr>
              <w:rPr>
                <w:rFonts w:ascii="Calibri" w:hAnsi="Calibri" w:cs="Calibri"/>
                <w:sz w:val="24"/>
                <w:szCs w:val="24"/>
                <w:lang w:eastAsia="ro-RO"/>
              </w:rPr>
            </w:pPr>
          </w:p>
        </w:tc>
        <w:tc>
          <w:tcPr>
            <w:tcW w:w="558" w:type="pct"/>
            <w:tcBorders>
              <w:top w:val="nil"/>
              <w:left w:val="nil"/>
              <w:bottom w:val="single" w:sz="4" w:space="0" w:color="auto"/>
              <w:right w:val="single" w:sz="4" w:space="0" w:color="auto"/>
            </w:tcBorders>
            <w:shd w:val="clear" w:color="auto" w:fill="auto"/>
            <w:noWrap/>
            <w:vAlign w:val="center"/>
            <w:hideMark/>
          </w:tcPr>
          <w:p w14:paraId="12DF03FD" w14:textId="77777777" w:rsidR="0073489D" w:rsidRPr="00546737" w:rsidRDefault="0073489D" w:rsidP="0073489D">
            <w:pPr>
              <w:jc w:val="center"/>
              <w:rPr>
                <w:rFonts w:ascii="Calibri" w:hAnsi="Calibri" w:cs="Calibri"/>
                <w:sz w:val="24"/>
                <w:szCs w:val="24"/>
                <w:lang w:eastAsia="ro-RO"/>
              </w:rPr>
            </w:pPr>
            <w:r w:rsidRPr="00546737">
              <w:rPr>
                <w:rFonts w:ascii="Calibri" w:hAnsi="Calibri" w:cs="Calibri"/>
                <w:sz w:val="24"/>
                <w:szCs w:val="24"/>
                <w:lang w:eastAsia="ro-RO"/>
              </w:rPr>
              <w:t>772</w:t>
            </w:r>
          </w:p>
        </w:tc>
      </w:tr>
      <w:tr w:rsidR="0073489D" w:rsidRPr="00546737" w14:paraId="16200CE9" w14:textId="77777777" w:rsidTr="008A3CD9">
        <w:trPr>
          <w:trHeight w:val="300"/>
        </w:trPr>
        <w:tc>
          <w:tcPr>
            <w:tcW w:w="834" w:type="pct"/>
            <w:vMerge/>
            <w:tcBorders>
              <w:top w:val="single" w:sz="4" w:space="0" w:color="auto"/>
              <w:left w:val="single" w:sz="4" w:space="0" w:color="auto"/>
              <w:bottom w:val="single" w:sz="4" w:space="0" w:color="000000"/>
              <w:right w:val="single" w:sz="4" w:space="0" w:color="auto"/>
            </w:tcBorders>
            <w:vAlign w:val="center"/>
            <w:hideMark/>
          </w:tcPr>
          <w:p w14:paraId="347BBBDC" w14:textId="77777777" w:rsidR="0006640B" w:rsidRPr="00546737" w:rsidRDefault="0006640B" w:rsidP="009547E0">
            <w:pPr>
              <w:rPr>
                <w:rFonts w:ascii="Calibri" w:hAnsi="Calibri" w:cs="Calibri"/>
                <w:b/>
                <w:bCs/>
                <w:sz w:val="24"/>
                <w:szCs w:val="24"/>
                <w:lang w:eastAsia="ro-RO"/>
              </w:rPr>
            </w:pPr>
          </w:p>
        </w:tc>
        <w:tc>
          <w:tcPr>
            <w:tcW w:w="486" w:type="pct"/>
            <w:tcBorders>
              <w:top w:val="nil"/>
              <w:left w:val="nil"/>
              <w:bottom w:val="single" w:sz="4" w:space="0" w:color="auto"/>
              <w:right w:val="single" w:sz="4" w:space="0" w:color="auto"/>
            </w:tcBorders>
            <w:shd w:val="clear" w:color="auto" w:fill="auto"/>
            <w:noWrap/>
            <w:vAlign w:val="center"/>
            <w:hideMark/>
          </w:tcPr>
          <w:p w14:paraId="09E2BC45" w14:textId="77777777" w:rsidR="0006640B" w:rsidRPr="00546737" w:rsidRDefault="0006640B" w:rsidP="0073489D">
            <w:pPr>
              <w:ind w:firstLine="0"/>
              <w:rPr>
                <w:rFonts w:ascii="Calibri" w:hAnsi="Calibri" w:cs="Calibri"/>
                <w:sz w:val="24"/>
                <w:szCs w:val="24"/>
                <w:lang w:eastAsia="ro-RO"/>
              </w:rPr>
            </w:pPr>
            <w:r w:rsidRPr="00546737">
              <w:rPr>
                <w:rFonts w:ascii="Calibri" w:hAnsi="Calibri" w:cs="Calibri"/>
                <w:sz w:val="24"/>
                <w:szCs w:val="24"/>
                <w:lang w:eastAsia="ro-RO"/>
              </w:rPr>
              <w:t>DC133</w:t>
            </w:r>
          </w:p>
        </w:tc>
        <w:tc>
          <w:tcPr>
            <w:tcW w:w="899" w:type="pct"/>
            <w:tcBorders>
              <w:top w:val="nil"/>
              <w:left w:val="nil"/>
              <w:bottom w:val="single" w:sz="4" w:space="0" w:color="auto"/>
              <w:right w:val="single" w:sz="4" w:space="0" w:color="auto"/>
            </w:tcBorders>
            <w:shd w:val="clear" w:color="auto" w:fill="auto"/>
            <w:vAlign w:val="center"/>
            <w:hideMark/>
          </w:tcPr>
          <w:p w14:paraId="5A5D5245" w14:textId="77777777" w:rsidR="0006640B" w:rsidRPr="00546737" w:rsidRDefault="0006640B" w:rsidP="0073489D">
            <w:pPr>
              <w:ind w:firstLine="0"/>
              <w:rPr>
                <w:rFonts w:ascii="Calibri" w:hAnsi="Calibri" w:cs="Calibri"/>
                <w:sz w:val="24"/>
                <w:szCs w:val="24"/>
                <w:lang w:eastAsia="ro-RO"/>
              </w:rPr>
            </w:pPr>
            <w:r w:rsidRPr="00546737">
              <w:rPr>
                <w:rFonts w:ascii="Calibri" w:hAnsi="Calibri" w:cs="Calibri"/>
                <w:sz w:val="24"/>
                <w:szCs w:val="24"/>
                <w:lang w:eastAsia="ro-RO"/>
              </w:rPr>
              <w:t>Dr. Marius Sturza</w:t>
            </w:r>
          </w:p>
        </w:tc>
        <w:tc>
          <w:tcPr>
            <w:tcW w:w="486" w:type="pct"/>
            <w:tcBorders>
              <w:top w:val="nil"/>
              <w:left w:val="nil"/>
              <w:bottom w:val="single" w:sz="4" w:space="0" w:color="auto"/>
              <w:right w:val="single" w:sz="4" w:space="0" w:color="auto"/>
            </w:tcBorders>
            <w:shd w:val="clear" w:color="auto" w:fill="auto"/>
            <w:noWrap/>
            <w:vAlign w:val="center"/>
            <w:hideMark/>
          </w:tcPr>
          <w:p w14:paraId="492A0B8A" w14:textId="3DB52242" w:rsidR="0006640B" w:rsidRPr="00546737" w:rsidRDefault="0006640B" w:rsidP="0073489D">
            <w:pPr>
              <w:ind w:firstLine="0"/>
              <w:rPr>
                <w:rFonts w:ascii="Calibri" w:hAnsi="Calibri" w:cs="Calibri"/>
                <w:sz w:val="24"/>
                <w:szCs w:val="24"/>
                <w:lang w:eastAsia="ro-RO"/>
              </w:rPr>
            </w:pPr>
            <w:r w:rsidRPr="00546737">
              <w:rPr>
                <w:rFonts w:ascii="Calibri" w:hAnsi="Calibri" w:cs="Calibri"/>
                <w:sz w:val="24"/>
                <w:szCs w:val="24"/>
                <w:lang w:eastAsia="ro-RO"/>
              </w:rPr>
              <w:t>dr</w:t>
            </w:r>
            <w:r w:rsidR="0073489D">
              <w:rPr>
                <w:rFonts w:ascii="Calibri" w:hAnsi="Calibri" w:cs="Calibri"/>
                <w:sz w:val="24"/>
                <w:szCs w:val="24"/>
                <w:lang w:eastAsia="ro-RO"/>
              </w:rPr>
              <w:t>eaptă</w:t>
            </w:r>
          </w:p>
        </w:tc>
        <w:tc>
          <w:tcPr>
            <w:tcW w:w="606" w:type="pct"/>
            <w:tcBorders>
              <w:top w:val="nil"/>
              <w:left w:val="nil"/>
              <w:bottom w:val="single" w:sz="4" w:space="0" w:color="auto"/>
              <w:right w:val="single" w:sz="4" w:space="0" w:color="auto"/>
            </w:tcBorders>
            <w:shd w:val="clear" w:color="auto" w:fill="auto"/>
            <w:noWrap/>
            <w:vAlign w:val="center"/>
            <w:hideMark/>
          </w:tcPr>
          <w:p w14:paraId="6D098B3E" w14:textId="77777777" w:rsidR="0006640B" w:rsidRPr="00546737" w:rsidRDefault="0006640B" w:rsidP="009B1CA2">
            <w:pPr>
              <w:jc w:val="center"/>
              <w:rPr>
                <w:rFonts w:ascii="Calibri" w:hAnsi="Calibri" w:cs="Calibri"/>
                <w:sz w:val="24"/>
                <w:szCs w:val="24"/>
                <w:lang w:eastAsia="ro-RO"/>
              </w:rPr>
            </w:pPr>
            <w:r w:rsidRPr="00546737">
              <w:rPr>
                <w:rFonts w:ascii="Calibri" w:hAnsi="Calibri" w:cs="Calibri"/>
                <w:sz w:val="24"/>
                <w:szCs w:val="24"/>
                <w:lang w:eastAsia="ro-RO"/>
              </w:rPr>
              <w:t>R9</w:t>
            </w:r>
          </w:p>
        </w:tc>
        <w:tc>
          <w:tcPr>
            <w:tcW w:w="574" w:type="pct"/>
            <w:vMerge/>
            <w:tcBorders>
              <w:top w:val="single" w:sz="4" w:space="0" w:color="auto"/>
              <w:left w:val="single" w:sz="4" w:space="0" w:color="auto"/>
              <w:bottom w:val="single" w:sz="4" w:space="0" w:color="000000"/>
              <w:right w:val="single" w:sz="4" w:space="0" w:color="auto"/>
            </w:tcBorders>
            <w:vAlign w:val="center"/>
            <w:hideMark/>
          </w:tcPr>
          <w:p w14:paraId="222FA8C2" w14:textId="77777777" w:rsidR="0006640B" w:rsidRPr="00546737" w:rsidRDefault="0006640B" w:rsidP="009547E0">
            <w:pPr>
              <w:rPr>
                <w:rFonts w:ascii="Calibri" w:hAnsi="Calibri" w:cs="Calibri"/>
                <w:sz w:val="24"/>
                <w:szCs w:val="24"/>
                <w:lang w:eastAsia="ro-RO"/>
              </w:rPr>
            </w:pPr>
          </w:p>
        </w:tc>
        <w:tc>
          <w:tcPr>
            <w:tcW w:w="557" w:type="pct"/>
            <w:vMerge/>
            <w:tcBorders>
              <w:top w:val="single" w:sz="4" w:space="0" w:color="auto"/>
              <w:left w:val="single" w:sz="4" w:space="0" w:color="auto"/>
              <w:bottom w:val="single" w:sz="4" w:space="0" w:color="000000"/>
              <w:right w:val="single" w:sz="4" w:space="0" w:color="auto"/>
            </w:tcBorders>
            <w:vAlign w:val="center"/>
            <w:hideMark/>
          </w:tcPr>
          <w:p w14:paraId="1969EF39" w14:textId="77777777" w:rsidR="0006640B" w:rsidRPr="00546737" w:rsidRDefault="0006640B" w:rsidP="009547E0">
            <w:pPr>
              <w:rPr>
                <w:rFonts w:ascii="Calibri" w:hAnsi="Calibri" w:cs="Calibri"/>
                <w:sz w:val="24"/>
                <w:szCs w:val="24"/>
                <w:lang w:eastAsia="ro-RO"/>
              </w:rPr>
            </w:pPr>
          </w:p>
        </w:tc>
        <w:tc>
          <w:tcPr>
            <w:tcW w:w="558" w:type="pct"/>
            <w:tcBorders>
              <w:top w:val="nil"/>
              <w:left w:val="nil"/>
              <w:bottom w:val="single" w:sz="4" w:space="0" w:color="auto"/>
              <w:right w:val="single" w:sz="4" w:space="0" w:color="auto"/>
            </w:tcBorders>
            <w:shd w:val="clear" w:color="auto" w:fill="auto"/>
            <w:noWrap/>
            <w:vAlign w:val="center"/>
            <w:hideMark/>
          </w:tcPr>
          <w:p w14:paraId="100B21E5" w14:textId="77777777" w:rsidR="0006640B" w:rsidRPr="00546737" w:rsidRDefault="0006640B" w:rsidP="009547E0">
            <w:pPr>
              <w:jc w:val="center"/>
              <w:rPr>
                <w:rFonts w:ascii="Calibri" w:hAnsi="Calibri" w:cs="Calibri"/>
                <w:sz w:val="24"/>
                <w:szCs w:val="24"/>
                <w:lang w:eastAsia="ro-RO"/>
              </w:rPr>
            </w:pPr>
            <w:r w:rsidRPr="00546737">
              <w:rPr>
                <w:rFonts w:ascii="Calibri" w:hAnsi="Calibri" w:cs="Calibri"/>
                <w:sz w:val="24"/>
                <w:szCs w:val="24"/>
                <w:lang w:eastAsia="ro-RO"/>
              </w:rPr>
              <w:t>570</w:t>
            </w:r>
          </w:p>
        </w:tc>
      </w:tr>
      <w:tr w:rsidR="0073489D" w:rsidRPr="00546737" w14:paraId="651F7C7B" w14:textId="77777777" w:rsidTr="008A3CD9">
        <w:trPr>
          <w:trHeight w:val="300"/>
        </w:trPr>
        <w:tc>
          <w:tcPr>
            <w:tcW w:w="834" w:type="pct"/>
            <w:vMerge/>
            <w:tcBorders>
              <w:top w:val="single" w:sz="4" w:space="0" w:color="auto"/>
              <w:left w:val="single" w:sz="4" w:space="0" w:color="auto"/>
              <w:bottom w:val="single" w:sz="4" w:space="0" w:color="000000"/>
              <w:right w:val="single" w:sz="4" w:space="0" w:color="auto"/>
            </w:tcBorders>
            <w:vAlign w:val="center"/>
            <w:hideMark/>
          </w:tcPr>
          <w:p w14:paraId="669BFB64" w14:textId="77777777" w:rsidR="0006640B" w:rsidRPr="00546737" w:rsidRDefault="0006640B" w:rsidP="009547E0">
            <w:pPr>
              <w:rPr>
                <w:rFonts w:ascii="Calibri" w:hAnsi="Calibri" w:cs="Calibri"/>
                <w:b/>
                <w:bCs/>
                <w:sz w:val="24"/>
                <w:szCs w:val="24"/>
                <w:lang w:eastAsia="ro-RO"/>
              </w:rPr>
            </w:pPr>
          </w:p>
        </w:tc>
        <w:tc>
          <w:tcPr>
            <w:tcW w:w="486" w:type="pct"/>
            <w:tcBorders>
              <w:top w:val="nil"/>
              <w:left w:val="nil"/>
              <w:bottom w:val="single" w:sz="4" w:space="0" w:color="auto"/>
              <w:right w:val="single" w:sz="4" w:space="0" w:color="auto"/>
            </w:tcBorders>
            <w:shd w:val="clear" w:color="auto" w:fill="auto"/>
            <w:noWrap/>
            <w:vAlign w:val="center"/>
            <w:hideMark/>
          </w:tcPr>
          <w:p w14:paraId="090826BD" w14:textId="77777777" w:rsidR="0006640B" w:rsidRPr="00546737" w:rsidRDefault="0006640B" w:rsidP="0073489D">
            <w:pPr>
              <w:ind w:firstLine="0"/>
              <w:rPr>
                <w:rFonts w:ascii="Calibri" w:hAnsi="Calibri" w:cs="Calibri"/>
                <w:sz w:val="24"/>
                <w:szCs w:val="24"/>
                <w:lang w:eastAsia="ro-RO"/>
              </w:rPr>
            </w:pPr>
            <w:r w:rsidRPr="00546737">
              <w:rPr>
                <w:rFonts w:ascii="Calibri" w:hAnsi="Calibri" w:cs="Calibri"/>
                <w:sz w:val="24"/>
                <w:szCs w:val="24"/>
                <w:lang w:eastAsia="ro-RO"/>
              </w:rPr>
              <w:t>DC133</w:t>
            </w:r>
          </w:p>
        </w:tc>
        <w:tc>
          <w:tcPr>
            <w:tcW w:w="899" w:type="pct"/>
            <w:tcBorders>
              <w:top w:val="nil"/>
              <w:left w:val="nil"/>
              <w:bottom w:val="single" w:sz="4" w:space="0" w:color="auto"/>
              <w:right w:val="single" w:sz="4" w:space="0" w:color="auto"/>
            </w:tcBorders>
            <w:shd w:val="clear" w:color="auto" w:fill="auto"/>
            <w:vAlign w:val="center"/>
            <w:hideMark/>
          </w:tcPr>
          <w:p w14:paraId="18C2DA5C" w14:textId="77777777" w:rsidR="0006640B" w:rsidRPr="00546737" w:rsidRDefault="0006640B" w:rsidP="0073489D">
            <w:pPr>
              <w:ind w:firstLine="0"/>
              <w:rPr>
                <w:rFonts w:ascii="Calibri" w:hAnsi="Calibri" w:cs="Calibri"/>
                <w:sz w:val="24"/>
                <w:szCs w:val="24"/>
                <w:lang w:eastAsia="ro-RO"/>
              </w:rPr>
            </w:pPr>
            <w:r w:rsidRPr="00546737">
              <w:rPr>
                <w:rFonts w:ascii="Calibri" w:hAnsi="Calibri" w:cs="Calibri"/>
                <w:sz w:val="24"/>
                <w:szCs w:val="24"/>
                <w:lang w:eastAsia="ro-RO"/>
              </w:rPr>
              <w:t>Dr. Marius Sturza</w:t>
            </w:r>
          </w:p>
        </w:tc>
        <w:tc>
          <w:tcPr>
            <w:tcW w:w="486" w:type="pct"/>
            <w:tcBorders>
              <w:top w:val="nil"/>
              <w:left w:val="nil"/>
              <w:bottom w:val="single" w:sz="4" w:space="0" w:color="auto"/>
              <w:right w:val="single" w:sz="4" w:space="0" w:color="auto"/>
            </w:tcBorders>
            <w:shd w:val="clear" w:color="auto" w:fill="auto"/>
            <w:noWrap/>
            <w:vAlign w:val="center"/>
            <w:hideMark/>
          </w:tcPr>
          <w:p w14:paraId="063FA9A8" w14:textId="74BEB953" w:rsidR="0006640B" w:rsidRPr="00546737" w:rsidRDefault="0073489D" w:rsidP="0073489D">
            <w:pPr>
              <w:ind w:firstLine="0"/>
              <w:rPr>
                <w:rFonts w:ascii="Calibri" w:hAnsi="Calibri" w:cs="Calibri"/>
                <w:sz w:val="24"/>
                <w:szCs w:val="24"/>
                <w:lang w:eastAsia="ro-RO"/>
              </w:rPr>
            </w:pPr>
            <w:r w:rsidRPr="00546737">
              <w:rPr>
                <w:rFonts w:ascii="Calibri" w:hAnsi="Calibri" w:cs="Calibri"/>
                <w:sz w:val="24"/>
                <w:szCs w:val="24"/>
                <w:lang w:eastAsia="ro-RO"/>
              </w:rPr>
              <w:t>st</w:t>
            </w:r>
            <w:r>
              <w:rPr>
                <w:rFonts w:ascii="Calibri" w:hAnsi="Calibri" w:cs="Calibri"/>
                <w:sz w:val="24"/>
                <w:szCs w:val="24"/>
                <w:lang w:eastAsia="ro-RO"/>
              </w:rPr>
              <w:t>ângă</w:t>
            </w:r>
          </w:p>
        </w:tc>
        <w:tc>
          <w:tcPr>
            <w:tcW w:w="606" w:type="pct"/>
            <w:tcBorders>
              <w:top w:val="nil"/>
              <w:left w:val="nil"/>
              <w:bottom w:val="single" w:sz="4" w:space="0" w:color="auto"/>
              <w:right w:val="single" w:sz="4" w:space="0" w:color="auto"/>
            </w:tcBorders>
            <w:shd w:val="clear" w:color="auto" w:fill="auto"/>
            <w:noWrap/>
            <w:vAlign w:val="center"/>
            <w:hideMark/>
          </w:tcPr>
          <w:p w14:paraId="535C4847" w14:textId="77777777" w:rsidR="0006640B" w:rsidRPr="00546737" w:rsidRDefault="0006640B" w:rsidP="009547E0">
            <w:pPr>
              <w:jc w:val="center"/>
              <w:rPr>
                <w:rFonts w:ascii="Calibri" w:hAnsi="Calibri" w:cs="Calibri"/>
                <w:sz w:val="24"/>
                <w:szCs w:val="24"/>
                <w:lang w:eastAsia="ro-RO"/>
              </w:rPr>
            </w:pPr>
            <w:r w:rsidRPr="00546737">
              <w:rPr>
                <w:rFonts w:ascii="Calibri" w:hAnsi="Calibri" w:cs="Calibri"/>
                <w:sz w:val="24"/>
                <w:szCs w:val="24"/>
                <w:lang w:eastAsia="ro-RO"/>
              </w:rPr>
              <w:t>R10</w:t>
            </w:r>
          </w:p>
        </w:tc>
        <w:tc>
          <w:tcPr>
            <w:tcW w:w="574" w:type="pct"/>
            <w:vMerge/>
            <w:tcBorders>
              <w:top w:val="single" w:sz="4" w:space="0" w:color="auto"/>
              <w:left w:val="single" w:sz="4" w:space="0" w:color="auto"/>
              <w:bottom w:val="single" w:sz="4" w:space="0" w:color="000000"/>
              <w:right w:val="single" w:sz="4" w:space="0" w:color="auto"/>
            </w:tcBorders>
            <w:vAlign w:val="center"/>
            <w:hideMark/>
          </w:tcPr>
          <w:p w14:paraId="164DB91E" w14:textId="77777777" w:rsidR="0006640B" w:rsidRPr="00546737" w:rsidRDefault="0006640B" w:rsidP="009547E0">
            <w:pPr>
              <w:rPr>
                <w:rFonts w:ascii="Calibri" w:hAnsi="Calibri" w:cs="Calibri"/>
                <w:sz w:val="24"/>
                <w:szCs w:val="24"/>
                <w:lang w:eastAsia="ro-RO"/>
              </w:rPr>
            </w:pPr>
          </w:p>
        </w:tc>
        <w:tc>
          <w:tcPr>
            <w:tcW w:w="557" w:type="pct"/>
            <w:vMerge/>
            <w:tcBorders>
              <w:top w:val="single" w:sz="4" w:space="0" w:color="auto"/>
              <w:left w:val="single" w:sz="4" w:space="0" w:color="auto"/>
              <w:bottom w:val="single" w:sz="4" w:space="0" w:color="000000"/>
              <w:right w:val="single" w:sz="4" w:space="0" w:color="auto"/>
            </w:tcBorders>
            <w:vAlign w:val="center"/>
            <w:hideMark/>
          </w:tcPr>
          <w:p w14:paraId="3EC367E6" w14:textId="77777777" w:rsidR="0006640B" w:rsidRPr="00546737" w:rsidRDefault="0006640B" w:rsidP="009547E0">
            <w:pPr>
              <w:rPr>
                <w:rFonts w:ascii="Calibri" w:hAnsi="Calibri" w:cs="Calibri"/>
                <w:sz w:val="24"/>
                <w:szCs w:val="24"/>
                <w:lang w:eastAsia="ro-RO"/>
              </w:rPr>
            </w:pPr>
          </w:p>
        </w:tc>
        <w:tc>
          <w:tcPr>
            <w:tcW w:w="558" w:type="pct"/>
            <w:tcBorders>
              <w:top w:val="nil"/>
              <w:left w:val="nil"/>
              <w:bottom w:val="single" w:sz="4" w:space="0" w:color="auto"/>
              <w:right w:val="single" w:sz="4" w:space="0" w:color="auto"/>
            </w:tcBorders>
            <w:shd w:val="clear" w:color="auto" w:fill="auto"/>
            <w:noWrap/>
            <w:vAlign w:val="center"/>
            <w:hideMark/>
          </w:tcPr>
          <w:p w14:paraId="6975BEA4" w14:textId="77777777" w:rsidR="0006640B" w:rsidRPr="00546737" w:rsidRDefault="0006640B" w:rsidP="009547E0">
            <w:pPr>
              <w:jc w:val="center"/>
              <w:rPr>
                <w:rFonts w:ascii="Calibri" w:hAnsi="Calibri" w:cs="Calibri"/>
                <w:sz w:val="24"/>
                <w:szCs w:val="24"/>
                <w:lang w:eastAsia="ro-RO"/>
              </w:rPr>
            </w:pPr>
            <w:r w:rsidRPr="00546737">
              <w:rPr>
                <w:rFonts w:ascii="Calibri" w:hAnsi="Calibri" w:cs="Calibri"/>
                <w:sz w:val="24"/>
                <w:szCs w:val="24"/>
                <w:lang w:eastAsia="ro-RO"/>
              </w:rPr>
              <w:t>665</w:t>
            </w:r>
          </w:p>
        </w:tc>
      </w:tr>
      <w:tr w:rsidR="0073489D" w:rsidRPr="00546737" w14:paraId="235761B4" w14:textId="77777777" w:rsidTr="008A3CD9">
        <w:trPr>
          <w:trHeight w:val="402"/>
        </w:trPr>
        <w:tc>
          <w:tcPr>
            <w:tcW w:w="834" w:type="pct"/>
            <w:vMerge/>
            <w:tcBorders>
              <w:top w:val="single" w:sz="4" w:space="0" w:color="auto"/>
              <w:left w:val="single" w:sz="4" w:space="0" w:color="auto"/>
              <w:bottom w:val="single" w:sz="4" w:space="0" w:color="000000"/>
              <w:right w:val="single" w:sz="4" w:space="0" w:color="auto"/>
            </w:tcBorders>
            <w:vAlign w:val="center"/>
            <w:hideMark/>
          </w:tcPr>
          <w:p w14:paraId="03F771E6" w14:textId="77777777" w:rsidR="0006640B" w:rsidRPr="00546737" w:rsidRDefault="0006640B" w:rsidP="009547E0">
            <w:pPr>
              <w:rPr>
                <w:rFonts w:ascii="Calibri" w:hAnsi="Calibri" w:cs="Calibri"/>
                <w:b/>
                <w:bCs/>
                <w:sz w:val="24"/>
                <w:szCs w:val="24"/>
                <w:lang w:eastAsia="ro-RO"/>
              </w:rPr>
            </w:pPr>
          </w:p>
        </w:tc>
        <w:tc>
          <w:tcPr>
            <w:tcW w:w="3608" w:type="pct"/>
            <w:gridSpan w:val="6"/>
            <w:tcBorders>
              <w:top w:val="single" w:sz="4" w:space="0" w:color="auto"/>
              <w:left w:val="nil"/>
              <w:bottom w:val="single" w:sz="4" w:space="0" w:color="auto"/>
              <w:right w:val="single" w:sz="4" w:space="0" w:color="auto"/>
            </w:tcBorders>
            <w:shd w:val="clear" w:color="auto" w:fill="009999"/>
            <w:noWrap/>
            <w:vAlign w:val="center"/>
            <w:hideMark/>
          </w:tcPr>
          <w:p w14:paraId="46D937A8" w14:textId="77777777" w:rsidR="0006640B" w:rsidRPr="009B1CA2" w:rsidRDefault="0006640B" w:rsidP="009547E0">
            <w:pPr>
              <w:jc w:val="center"/>
              <w:rPr>
                <w:rFonts w:ascii="Calibri" w:hAnsi="Calibri" w:cs="Calibri"/>
                <w:b/>
                <w:bCs/>
                <w:sz w:val="24"/>
                <w:szCs w:val="24"/>
                <w:lang w:eastAsia="ro-RO"/>
              </w:rPr>
            </w:pPr>
            <w:r w:rsidRPr="009B1CA2">
              <w:rPr>
                <w:rFonts w:ascii="Calibri" w:hAnsi="Calibri" w:cs="Calibri"/>
                <w:b/>
                <w:bCs/>
                <w:sz w:val="24"/>
                <w:szCs w:val="24"/>
                <w:lang w:eastAsia="ro-RO"/>
              </w:rPr>
              <w:t>TOTAL</w:t>
            </w:r>
          </w:p>
        </w:tc>
        <w:tc>
          <w:tcPr>
            <w:tcW w:w="558" w:type="pct"/>
            <w:tcBorders>
              <w:top w:val="nil"/>
              <w:left w:val="nil"/>
              <w:bottom w:val="single" w:sz="4" w:space="0" w:color="auto"/>
              <w:right w:val="single" w:sz="4" w:space="0" w:color="auto"/>
            </w:tcBorders>
            <w:shd w:val="clear" w:color="auto" w:fill="009999"/>
            <w:noWrap/>
            <w:vAlign w:val="center"/>
            <w:hideMark/>
          </w:tcPr>
          <w:p w14:paraId="1638FD3A" w14:textId="77777777" w:rsidR="0006640B" w:rsidRPr="00546737" w:rsidRDefault="0006640B" w:rsidP="009547E0">
            <w:pPr>
              <w:jc w:val="center"/>
              <w:rPr>
                <w:rFonts w:ascii="Calibri" w:hAnsi="Calibri" w:cs="Calibri"/>
                <w:b/>
                <w:bCs/>
                <w:sz w:val="24"/>
                <w:szCs w:val="24"/>
                <w:lang w:eastAsia="ro-RO"/>
              </w:rPr>
            </w:pPr>
            <w:r w:rsidRPr="009B1CA2">
              <w:rPr>
                <w:rFonts w:ascii="Calibri" w:hAnsi="Calibri" w:cs="Calibri"/>
                <w:b/>
                <w:bCs/>
                <w:sz w:val="24"/>
                <w:szCs w:val="24"/>
                <w:lang w:eastAsia="ro-RO"/>
              </w:rPr>
              <w:t>4817</w:t>
            </w:r>
          </w:p>
        </w:tc>
      </w:tr>
    </w:tbl>
    <w:p w14:paraId="46918CCF" w14:textId="77777777" w:rsidR="009B1CA2" w:rsidRDefault="009B1CA2" w:rsidP="008A3CD9">
      <w:pPr>
        <w:widowControl w:val="0"/>
        <w:shd w:val="clear" w:color="auto" w:fill="FFFFFF"/>
        <w:tabs>
          <w:tab w:val="left" w:pos="287"/>
        </w:tabs>
        <w:spacing w:line="276" w:lineRule="auto"/>
        <w:ind w:firstLine="0"/>
        <w:rPr>
          <w:rFonts w:ascii="Calibri" w:eastAsia="Verdana" w:hAnsi="Calibri" w:cs="Calibri"/>
          <w:i/>
          <w:iCs/>
          <w:color w:val="000000"/>
          <w:sz w:val="24"/>
          <w:szCs w:val="24"/>
          <w:lang w:eastAsia="ro-RO" w:bidi="ro-RO"/>
        </w:rPr>
      </w:pPr>
    </w:p>
    <w:p w14:paraId="18CBB0B5" w14:textId="0252E841" w:rsidR="0073489D" w:rsidRPr="0073489D" w:rsidRDefault="008A3CD9" w:rsidP="008A3CD9">
      <w:pPr>
        <w:widowControl w:val="0"/>
        <w:shd w:val="clear" w:color="auto" w:fill="FFFFFF"/>
        <w:tabs>
          <w:tab w:val="left" w:pos="287"/>
        </w:tabs>
        <w:spacing w:line="276" w:lineRule="auto"/>
        <w:ind w:firstLine="851"/>
        <w:jc w:val="center"/>
        <w:rPr>
          <w:rFonts w:ascii="Calibri" w:eastAsia="Verdana" w:hAnsi="Calibri" w:cs="Calibri"/>
          <w:i/>
          <w:iCs/>
          <w:color w:val="000000"/>
          <w:sz w:val="24"/>
          <w:szCs w:val="24"/>
          <w:lang w:eastAsia="ro-RO" w:bidi="ro-RO"/>
        </w:rPr>
      </w:pPr>
      <w:r>
        <w:rPr>
          <w:rFonts w:ascii="Calibri" w:eastAsia="Verdana" w:hAnsi="Calibri" w:cs="Calibri"/>
          <w:i/>
          <w:iCs/>
          <w:color w:val="000000"/>
          <w:sz w:val="24"/>
          <w:szCs w:val="24"/>
          <w:lang w:eastAsia="ro-RO" w:bidi="ro-RO"/>
        </w:rPr>
        <w:t xml:space="preserve">                                                                 </w:t>
      </w:r>
      <w:r w:rsidR="0073489D" w:rsidRPr="0073489D">
        <w:rPr>
          <w:rFonts w:ascii="Calibri" w:eastAsia="Verdana" w:hAnsi="Calibri" w:cs="Calibri"/>
          <w:i/>
          <w:iCs/>
          <w:color w:val="000000"/>
          <w:sz w:val="24"/>
          <w:szCs w:val="24"/>
          <w:lang w:eastAsia="ro-RO" w:bidi="ro-RO"/>
        </w:rPr>
        <w:t xml:space="preserve">Tabel </w:t>
      </w:r>
      <w:r w:rsidR="00D9056A">
        <w:rPr>
          <w:rFonts w:ascii="Calibri" w:eastAsia="Verdana" w:hAnsi="Calibri" w:cs="Calibri"/>
          <w:i/>
          <w:iCs/>
          <w:color w:val="000000"/>
          <w:sz w:val="24"/>
          <w:szCs w:val="24"/>
          <w:lang w:eastAsia="ro-RO" w:bidi="ro-RO"/>
        </w:rPr>
        <w:t>3.</w:t>
      </w:r>
      <w:r w:rsidR="00EE13C1">
        <w:rPr>
          <w:rFonts w:ascii="Calibri" w:eastAsia="Verdana" w:hAnsi="Calibri" w:cs="Calibri"/>
          <w:i/>
          <w:iCs/>
          <w:color w:val="000000"/>
          <w:sz w:val="24"/>
          <w:szCs w:val="24"/>
          <w:lang w:eastAsia="ro-RO" w:bidi="ro-RO"/>
        </w:rPr>
        <w:t>2</w:t>
      </w:r>
      <w:r w:rsidR="00D9056A">
        <w:rPr>
          <w:rFonts w:ascii="Calibri" w:eastAsia="Verdana" w:hAnsi="Calibri" w:cs="Calibri"/>
          <w:i/>
          <w:iCs/>
          <w:color w:val="000000"/>
          <w:sz w:val="24"/>
          <w:szCs w:val="24"/>
          <w:lang w:eastAsia="ro-RO" w:bidi="ro-RO"/>
        </w:rPr>
        <w:t>.</w:t>
      </w:r>
    </w:p>
    <w:p w14:paraId="49AD8284" w14:textId="0E8AB8B4" w:rsidR="0073489D" w:rsidRPr="009B1CA2" w:rsidRDefault="0073489D" w:rsidP="0073489D">
      <w:pPr>
        <w:widowControl w:val="0"/>
        <w:shd w:val="clear" w:color="auto" w:fill="FFFFFF"/>
        <w:tabs>
          <w:tab w:val="left" w:pos="287"/>
        </w:tabs>
        <w:spacing w:line="276" w:lineRule="auto"/>
        <w:ind w:firstLine="851"/>
        <w:jc w:val="center"/>
        <w:rPr>
          <w:rFonts w:ascii="Calibri" w:eastAsia="Verdana" w:hAnsi="Calibri" w:cs="Calibri"/>
          <w:b/>
          <w:bCs/>
          <w:color w:val="000000"/>
          <w:sz w:val="24"/>
          <w:szCs w:val="24"/>
          <w:lang w:eastAsia="ro-RO" w:bidi="ro-RO"/>
        </w:rPr>
      </w:pPr>
      <w:r w:rsidRPr="009B1CA2">
        <w:rPr>
          <w:rFonts w:ascii="Calibri" w:eastAsia="Verdana" w:hAnsi="Calibri" w:cs="Calibri"/>
          <w:b/>
          <w:bCs/>
          <w:color w:val="000000"/>
          <w:sz w:val="24"/>
          <w:szCs w:val="24"/>
          <w:lang w:eastAsia="ro-RO" w:bidi="ro-RO"/>
        </w:rPr>
        <w:t>Coordonate STEREO’70. Rețea de colect</w:t>
      </w:r>
      <w:r w:rsidR="00EE13C1">
        <w:rPr>
          <w:rFonts w:ascii="Calibri" w:eastAsia="Verdana" w:hAnsi="Calibri" w:cs="Calibri"/>
          <w:b/>
          <w:bCs/>
          <w:color w:val="000000"/>
          <w:sz w:val="24"/>
          <w:szCs w:val="24"/>
          <w:lang w:eastAsia="ro-RO" w:bidi="ro-RO"/>
        </w:rPr>
        <w:t>o</w:t>
      </w:r>
      <w:r w:rsidRPr="009B1CA2">
        <w:rPr>
          <w:rFonts w:ascii="Calibri" w:eastAsia="Verdana" w:hAnsi="Calibri" w:cs="Calibri"/>
          <w:b/>
          <w:bCs/>
          <w:color w:val="000000"/>
          <w:sz w:val="24"/>
          <w:szCs w:val="24"/>
          <w:lang w:eastAsia="ro-RO" w:bidi="ro-RO"/>
        </w:rPr>
        <w:t>are</w:t>
      </w:r>
    </w:p>
    <w:tbl>
      <w:tblPr>
        <w:tblW w:w="0" w:type="auto"/>
        <w:jc w:val="center"/>
        <w:tblLook w:val="04A0" w:firstRow="1" w:lastRow="0" w:firstColumn="1" w:lastColumn="0" w:noHBand="0" w:noVBand="1"/>
      </w:tblPr>
      <w:tblGrid>
        <w:gridCol w:w="1862"/>
        <w:gridCol w:w="1610"/>
        <w:gridCol w:w="1610"/>
      </w:tblGrid>
      <w:tr w:rsidR="0073489D" w:rsidRPr="00BA5D54" w14:paraId="67158DA3" w14:textId="77777777" w:rsidTr="008A3CD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193A4F2"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Număr punct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82BA8B0"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DF33A6F"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Y</w:t>
            </w:r>
          </w:p>
        </w:tc>
      </w:tr>
      <w:tr w:rsidR="0073489D" w:rsidRPr="00BA5D54" w14:paraId="10FA6168" w14:textId="77777777" w:rsidTr="008A3CD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793D6"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C1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F489E"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249560.86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1A100"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568368.31</w:t>
            </w:r>
          </w:p>
        </w:tc>
      </w:tr>
      <w:tr w:rsidR="0073489D" w:rsidRPr="00BA5D54" w14:paraId="4A9C5441" w14:textId="77777777" w:rsidTr="008A3CD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7958A"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C7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0C944"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249728.05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61264"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568617.97</w:t>
            </w:r>
          </w:p>
        </w:tc>
      </w:tr>
      <w:tr w:rsidR="0073489D" w:rsidRPr="00BA5D54" w14:paraId="79AA5B34" w14:textId="77777777" w:rsidTr="008A3CD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917DA"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C9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50904"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249543.63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7E434"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568378.62</w:t>
            </w:r>
          </w:p>
        </w:tc>
      </w:tr>
      <w:tr w:rsidR="0073489D" w:rsidRPr="00BA5D54" w14:paraId="5468A4FB" w14:textId="77777777" w:rsidTr="008A3CD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9E290"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C15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56DC7"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249711.59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13F5E"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568655.52</w:t>
            </w:r>
          </w:p>
        </w:tc>
      </w:tr>
      <w:tr w:rsidR="0073489D" w:rsidRPr="00BA5D54" w14:paraId="6727CDAF" w14:textId="77777777" w:rsidTr="008A3CD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E14FD"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C26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805A6"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251054.04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DA60B"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567776.32</w:t>
            </w:r>
          </w:p>
        </w:tc>
      </w:tr>
      <w:tr w:rsidR="0073489D" w:rsidRPr="00BA5D54" w14:paraId="0425A58C" w14:textId="77777777" w:rsidTr="008A3CD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A9CAB"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C50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9541E"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250939.55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CD074"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567909.2</w:t>
            </w:r>
          </w:p>
        </w:tc>
      </w:tr>
      <w:tr w:rsidR="0073489D" w:rsidRPr="00BA5D54" w14:paraId="74D23F51" w14:textId="77777777" w:rsidTr="008A3CD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C9033"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C61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4D20A"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249762.79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A977C"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568701.89</w:t>
            </w:r>
          </w:p>
        </w:tc>
      </w:tr>
      <w:tr w:rsidR="0073489D" w:rsidRPr="00BA5D54" w14:paraId="594CC0E2" w14:textId="77777777" w:rsidTr="008A3CD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40D5F"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C71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1D499"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250041.11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5B851"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569177.51</w:t>
            </w:r>
          </w:p>
        </w:tc>
      </w:tr>
      <w:tr w:rsidR="0073489D" w:rsidRPr="00BA5D54" w14:paraId="117AD2CC" w14:textId="77777777" w:rsidTr="008A3CD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0868D"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C81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6B100"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249987.46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14EDB" w14:textId="77777777" w:rsidR="0073489D" w:rsidRPr="00BA5D54" w:rsidRDefault="0073489D" w:rsidP="009F3F6A">
            <w:pPr>
              <w:jc w:val="center"/>
              <w:rPr>
                <w:rFonts w:ascii="Calibri" w:hAnsi="Calibri" w:cs="Calibri"/>
                <w:color w:val="000000" w:themeColor="text1"/>
                <w:sz w:val="24"/>
                <w:szCs w:val="24"/>
                <w:lang w:eastAsia="ro-RO"/>
              </w:rPr>
            </w:pPr>
            <w:r w:rsidRPr="00BA5D54">
              <w:rPr>
                <w:rFonts w:ascii="Calibri" w:hAnsi="Calibri" w:cs="Calibri"/>
                <w:color w:val="000000" w:themeColor="text1"/>
                <w:sz w:val="24"/>
                <w:szCs w:val="24"/>
                <w:lang w:eastAsia="ro-RO"/>
              </w:rPr>
              <w:t>569124.42</w:t>
            </w:r>
          </w:p>
        </w:tc>
      </w:tr>
    </w:tbl>
    <w:p w14:paraId="1B29330E" w14:textId="77777777" w:rsidR="00F01311" w:rsidRDefault="00F01311" w:rsidP="008A3CD9">
      <w:pPr>
        <w:widowControl w:val="0"/>
        <w:shd w:val="clear" w:color="auto" w:fill="FFFFFF"/>
        <w:tabs>
          <w:tab w:val="left" w:pos="287"/>
        </w:tabs>
        <w:spacing w:line="276" w:lineRule="auto"/>
        <w:ind w:firstLine="0"/>
        <w:jc w:val="both"/>
        <w:rPr>
          <w:rFonts w:ascii="Calibri" w:eastAsia="Verdana" w:hAnsi="Calibri" w:cs="Calibri"/>
          <w:color w:val="000000"/>
          <w:sz w:val="24"/>
          <w:szCs w:val="24"/>
          <w:lang w:eastAsia="ro-RO" w:bidi="ro-RO"/>
        </w:rPr>
      </w:pPr>
    </w:p>
    <w:p w14:paraId="3274EE3A" w14:textId="77777777" w:rsidR="002E135B" w:rsidRDefault="002E135B" w:rsidP="008A3CD9">
      <w:pPr>
        <w:widowControl w:val="0"/>
        <w:shd w:val="clear" w:color="auto" w:fill="FFFFFF"/>
        <w:tabs>
          <w:tab w:val="left" w:pos="287"/>
        </w:tabs>
        <w:spacing w:line="276" w:lineRule="auto"/>
        <w:ind w:firstLine="0"/>
        <w:jc w:val="both"/>
        <w:rPr>
          <w:rFonts w:ascii="Calibri" w:eastAsia="Verdana" w:hAnsi="Calibri" w:cs="Calibri"/>
          <w:color w:val="000000"/>
          <w:sz w:val="24"/>
          <w:szCs w:val="24"/>
          <w:lang w:eastAsia="ro-RO" w:bidi="ro-RO"/>
        </w:rPr>
      </w:pPr>
    </w:p>
    <w:p w14:paraId="25465BE0" w14:textId="77777777" w:rsidR="002E135B" w:rsidRDefault="002E135B" w:rsidP="008A3CD9">
      <w:pPr>
        <w:widowControl w:val="0"/>
        <w:shd w:val="clear" w:color="auto" w:fill="FFFFFF"/>
        <w:tabs>
          <w:tab w:val="left" w:pos="287"/>
        </w:tabs>
        <w:spacing w:line="276" w:lineRule="auto"/>
        <w:ind w:firstLine="0"/>
        <w:jc w:val="both"/>
        <w:rPr>
          <w:rFonts w:ascii="Calibri" w:eastAsia="Verdana" w:hAnsi="Calibri" w:cs="Calibri"/>
          <w:color w:val="000000"/>
          <w:sz w:val="24"/>
          <w:szCs w:val="24"/>
          <w:lang w:eastAsia="ro-RO" w:bidi="ro-RO"/>
        </w:rPr>
      </w:pPr>
    </w:p>
    <w:p w14:paraId="6902239D" w14:textId="77777777" w:rsidR="002E135B" w:rsidRDefault="002E135B" w:rsidP="008A3CD9">
      <w:pPr>
        <w:widowControl w:val="0"/>
        <w:shd w:val="clear" w:color="auto" w:fill="FFFFFF"/>
        <w:tabs>
          <w:tab w:val="left" w:pos="287"/>
        </w:tabs>
        <w:spacing w:line="276" w:lineRule="auto"/>
        <w:ind w:firstLine="0"/>
        <w:jc w:val="both"/>
        <w:rPr>
          <w:rFonts w:ascii="Calibri" w:eastAsia="Verdana" w:hAnsi="Calibri" w:cs="Calibri"/>
          <w:color w:val="000000"/>
          <w:sz w:val="24"/>
          <w:szCs w:val="24"/>
          <w:lang w:eastAsia="ro-RO" w:bidi="ro-RO"/>
        </w:rPr>
      </w:pPr>
    </w:p>
    <w:p w14:paraId="03C1C02D" w14:textId="77777777" w:rsidR="002E135B" w:rsidRDefault="002E135B" w:rsidP="008A3CD9">
      <w:pPr>
        <w:widowControl w:val="0"/>
        <w:shd w:val="clear" w:color="auto" w:fill="FFFFFF"/>
        <w:tabs>
          <w:tab w:val="left" w:pos="287"/>
        </w:tabs>
        <w:spacing w:line="276" w:lineRule="auto"/>
        <w:ind w:firstLine="0"/>
        <w:jc w:val="both"/>
        <w:rPr>
          <w:rFonts w:ascii="Calibri" w:eastAsia="Verdana" w:hAnsi="Calibri" w:cs="Calibri"/>
          <w:color w:val="000000"/>
          <w:sz w:val="24"/>
          <w:szCs w:val="24"/>
          <w:lang w:eastAsia="ro-RO" w:bidi="ro-RO"/>
        </w:rPr>
      </w:pPr>
    </w:p>
    <w:p w14:paraId="1CA71627" w14:textId="3AF6387E" w:rsidR="00EE13C1" w:rsidRDefault="00E53B64" w:rsidP="002E135B">
      <w:pPr>
        <w:widowControl w:val="0"/>
        <w:shd w:val="clear" w:color="auto" w:fill="FFFFFF"/>
        <w:tabs>
          <w:tab w:val="left" w:pos="287"/>
        </w:tabs>
        <w:ind w:firstLine="851"/>
        <w:jc w:val="both"/>
        <w:rPr>
          <w:rFonts w:ascii="Calibri" w:eastAsia="Verdana" w:hAnsi="Calibri" w:cs="Calibri"/>
          <w:color w:val="000000"/>
          <w:sz w:val="24"/>
          <w:szCs w:val="24"/>
          <w:lang w:eastAsia="ro-RO" w:bidi="ro-RO"/>
        </w:rPr>
      </w:pPr>
      <w:r w:rsidRPr="0073489D">
        <w:rPr>
          <w:rFonts w:ascii="Calibri" w:eastAsia="Verdana" w:hAnsi="Calibri" w:cs="Calibri"/>
          <w:color w:val="000000"/>
          <w:sz w:val="24"/>
          <w:szCs w:val="24"/>
          <w:lang w:eastAsia="ro-RO" w:bidi="ro-RO"/>
        </w:rPr>
        <w:t>Î</w:t>
      </w:r>
      <w:r w:rsidR="0006640B" w:rsidRPr="0073489D">
        <w:rPr>
          <w:rFonts w:ascii="Calibri" w:eastAsia="Verdana" w:hAnsi="Calibri" w:cs="Calibri"/>
          <w:color w:val="000000"/>
          <w:sz w:val="24"/>
          <w:szCs w:val="24"/>
          <w:lang w:eastAsia="ro-RO" w:bidi="ro-RO"/>
        </w:rPr>
        <w:t>n aliniamentul noilor colectoare menajere, se vor monta cămine de inspecție/vizitare cu secțiune circular</w:t>
      </w:r>
      <w:r w:rsidRPr="0073489D">
        <w:rPr>
          <w:rFonts w:ascii="Calibri" w:eastAsia="Verdana" w:hAnsi="Calibri" w:cs="Calibri"/>
          <w:color w:val="000000"/>
          <w:sz w:val="24"/>
          <w:szCs w:val="24"/>
          <w:lang w:eastAsia="ro-RO" w:bidi="ro-RO"/>
        </w:rPr>
        <w:t>ă</w:t>
      </w:r>
      <w:r w:rsidR="0006640B" w:rsidRPr="0073489D">
        <w:rPr>
          <w:rFonts w:ascii="Calibri" w:eastAsia="Verdana" w:hAnsi="Calibri" w:cs="Calibri"/>
          <w:color w:val="000000"/>
          <w:sz w:val="24"/>
          <w:szCs w:val="24"/>
          <w:lang w:eastAsia="ro-RO" w:bidi="ro-RO"/>
        </w:rPr>
        <w:t>, din elemente prefabricate din beton, conf</w:t>
      </w:r>
      <w:r w:rsidRPr="0073489D">
        <w:rPr>
          <w:rFonts w:ascii="Calibri" w:eastAsia="Verdana" w:hAnsi="Calibri" w:cs="Calibri"/>
          <w:color w:val="000000"/>
          <w:sz w:val="24"/>
          <w:szCs w:val="24"/>
          <w:lang w:eastAsia="ro-RO" w:bidi="ro-RO"/>
        </w:rPr>
        <w:t>orm</w:t>
      </w:r>
      <w:r w:rsidR="0006640B" w:rsidRPr="0073489D">
        <w:rPr>
          <w:rFonts w:ascii="Calibri" w:eastAsia="Verdana" w:hAnsi="Calibri" w:cs="Calibri"/>
          <w:color w:val="000000"/>
          <w:sz w:val="24"/>
          <w:szCs w:val="24"/>
          <w:lang w:eastAsia="ro-RO" w:bidi="ro-RO"/>
        </w:rPr>
        <w:t xml:space="preserve"> STAS 2448/73, prevăzute cu scări de acces fixate de structura căminului, având Dint.=1000 mm, amplasate la distan</w:t>
      </w:r>
      <w:r w:rsidRPr="0073489D">
        <w:rPr>
          <w:rFonts w:ascii="Calibri" w:eastAsia="Verdana" w:hAnsi="Calibri" w:cs="Calibri"/>
          <w:color w:val="000000"/>
          <w:sz w:val="24"/>
          <w:szCs w:val="24"/>
          <w:lang w:eastAsia="ro-RO" w:bidi="ro-RO"/>
        </w:rPr>
        <w:t>ț</w:t>
      </w:r>
      <w:r w:rsidR="0006640B" w:rsidRPr="0073489D">
        <w:rPr>
          <w:rFonts w:ascii="Calibri" w:eastAsia="Verdana" w:hAnsi="Calibri" w:cs="Calibri"/>
          <w:color w:val="000000"/>
          <w:sz w:val="24"/>
          <w:szCs w:val="24"/>
          <w:lang w:eastAsia="ro-RO" w:bidi="ro-RO"/>
        </w:rPr>
        <w:t>e de max</w:t>
      </w:r>
      <w:r w:rsidRPr="0073489D">
        <w:rPr>
          <w:rFonts w:ascii="Calibri" w:eastAsia="Verdana" w:hAnsi="Calibri" w:cs="Calibri"/>
          <w:color w:val="000000"/>
          <w:sz w:val="24"/>
          <w:szCs w:val="24"/>
          <w:lang w:eastAsia="ro-RO" w:bidi="ro-RO"/>
        </w:rPr>
        <w:t xml:space="preserve">im </w:t>
      </w:r>
      <w:r w:rsidR="0006640B" w:rsidRPr="0073489D">
        <w:rPr>
          <w:rFonts w:ascii="Calibri" w:eastAsia="Verdana" w:hAnsi="Calibri" w:cs="Calibri"/>
          <w:color w:val="000000"/>
          <w:sz w:val="24"/>
          <w:szCs w:val="24"/>
          <w:lang w:eastAsia="ro-RO" w:bidi="ro-RO"/>
        </w:rPr>
        <w:t xml:space="preserve">80 m intre ele, la schimbări de panta si </w:t>
      </w:r>
      <w:r w:rsidRPr="0073489D">
        <w:rPr>
          <w:rFonts w:ascii="Calibri" w:eastAsia="Verdana" w:hAnsi="Calibri" w:cs="Calibri"/>
          <w:color w:val="000000"/>
          <w:sz w:val="24"/>
          <w:szCs w:val="24"/>
          <w:lang w:eastAsia="ro-RO" w:bidi="ro-RO"/>
        </w:rPr>
        <w:t>î</w:t>
      </w:r>
      <w:r w:rsidR="0006640B" w:rsidRPr="0073489D">
        <w:rPr>
          <w:rFonts w:ascii="Calibri" w:eastAsia="Verdana" w:hAnsi="Calibri" w:cs="Calibri"/>
          <w:color w:val="000000"/>
          <w:sz w:val="24"/>
          <w:szCs w:val="24"/>
          <w:lang w:eastAsia="ro-RO" w:bidi="ro-RO"/>
        </w:rPr>
        <w:t>n intersecții, compuse din:</w:t>
      </w:r>
    </w:p>
    <w:p w14:paraId="770EE3CF" w14:textId="56F76E7F" w:rsidR="00EE13C1" w:rsidRPr="00173172" w:rsidRDefault="0006640B" w:rsidP="002E135B">
      <w:pPr>
        <w:pStyle w:val="Listparagraf"/>
        <w:widowControl w:val="0"/>
        <w:numPr>
          <w:ilvl w:val="0"/>
          <w:numId w:val="112"/>
        </w:numPr>
        <w:shd w:val="clear" w:color="auto" w:fill="FFFFFF"/>
        <w:tabs>
          <w:tab w:val="left" w:pos="287"/>
        </w:tabs>
        <w:jc w:val="both"/>
        <w:rPr>
          <w:rFonts w:ascii="Calibri" w:eastAsia="Verdana" w:hAnsi="Calibri" w:cs="Calibri"/>
          <w:color w:val="000000"/>
          <w:sz w:val="24"/>
          <w:szCs w:val="24"/>
          <w:lang w:val="en-US" w:eastAsia="ro-RO" w:bidi="ro-RO"/>
        </w:rPr>
      </w:pPr>
      <w:r w:rsidRPr="00173172">
        <w:rPr>
          <w:rFonts w:ascii="Calibri" w:eastAsia="Verdana" w:hAnsi="Calibri" w:cs="Calibri"/>
          <w:color w:val="000000"/>
          <w:sz w:val="24"/>
          <w:szCs w:val="24"/>
          <w:lang w:eastAsia="ro-RO" w:bidi="ro-RO"/>
        </w:rPr>
        <w:t>baza cămin tip jgheab din beton monolit C25/30</w:t>
      </w:r>
      <w:r w:rsidR="00EE13C1" w:rsidRPr="00173172">
        <w:rPr>
          <w:rFonts w:ascii="Calibri" w:eastAsia="Verdana" w:hAnsi="Calibri" w:cs="Calibri"/>
          <w:color w:val="000000"/>
          <w:sz w:val="24"/>
          <w:szCs w:val="24"/>
          <w:lang w:val="en-US" w:eastAsia="ro-RO" w:bidi="ro-RO"/>
        </w:rPr>
        <w:t>;</w:t>
      </w:r>
    </w:p>
    <w:p w14:paraId="01AF95A7" w14:textId="1231D235" w:rsidR="00173172" w:rsidRPr="00173172" w:rsidRDefault="0006640B" w:rsidP="00173172">
      <w:pPr>
        <w:pStyle w:val="Listparagraf"/>
        <w:widowControl w:val="0"/>
        <w:numPr>
          <w:ilvl w:val="0"/>
          <w:numId w:val="112"/>
        </w:numPr>
        <w:shd w:val="clear" w:color="auto" w:fill="FFFFFF"/>
        <w:tabs>
          <w:tab w:val="left" w:pos="287"/>
        </w:tabs>
        <w:spacing w:line="276" w:lineRule="auto"/>
        <w:jc w:val="both"/>
        <w:rPr>
          <w:rFonts w:ascii="Calibri" w:eastAsia="Verdana" w:hAnsi="Calibri" w:cs="Calibri"/>
          <w:color w:val="000000"/>
          <w:sz w:val="24"/>
          <w:szCs w:val="24"/>
          <w:lang w:eastAsia="ro-RO" w:bidi="ro-RO"/>
        </w:rPr>
      </w:pPr>
      <w:r w:rsidRPr="00173172">
        <w:rPr>
          <w:rFonts w:ascii="Calibri" w:eastAsia="Verdana" w:hAnsi="Calibri" w:cs="Calibri"/>
          <w:color w:val="000000"/>
          <w:sz w:val="24"/>
          <w:szCs w:val="24"/>
          <w:lang w:eastAsia="ro-RO" w:bidi="ro-RO"/>
        </w:rPr>
        <w:t>inel</w:t>
      </w:r>
      <w:r w:rsidR="00EE13C1" w:rsidRPr="00173172">
        <w:rPr>
          <w:rFonts w:ascii="Calibri" w:eastAsia="Verdana" w:hAnsi="Calibri" w:cs="Calibri"/>
          <w:color w:val="000000"/>
          <w:sz w:val="24"/>
          <w:szCs w:val="24"/>
          <w:lang w:eastAsia="ro-RO" w:bidi="ro-RO"/>
        </w:rPr>
        <w:t>;</w:t>
      </w:r>
      <w:r w:rsidRPr="00173172">
        <w:rPr>
          <w:rFonts w:ascii="Calibri" w:eastAsia="Verdana" w:hAnsi="Calibri" w:cs="Calibri"/>
          <w:color w:val="000000"/>
          <w:sz w:val="24"/>
          <w:szCs w:val="24"/>
          <w:lang w:eastAsia="ro-RO" w:bidi="ro-RO"/>
        </w:rPr>
        <w:t xml:space="preserve"> </w:t>
      </w:r>
    </w:p>
    <w:p w14:paraId="11A96222" w14:textId="1684DA18" w:rsidR="00EE13C1" w:rsidRPr="00173172" w:rsidRDefault="0006640B" w:rsidP="00173172">
      <w:pPr>
        <w:pStyle w:val="Listparagraf"/>
        <w:widowControl w:val="0"/>
        <w:numPr>
          <w:ilvl w:val="0"/>
          <w:numId w:val="112"/>
        </w:numPr>
        <w:shd w:val="clear" w:color="auto" w:fill="FFFFFF"/>
        <w:tabs>
          <w:tab w:val="left" w:pos="287"/>
        </w:tabs>
        <w:spacing w:line="276" w:lineRule="auto"/>
        <w:jc w:val="both"/>
        <w:rPr>
          <w:rFonts w:ascii="Calibri" w:eastAsia="Verdana" w:hAnsi="Calibri" w:cs="Calibri"/>
          <w:color w:val="000000"/>
          <w:sz w:val="24"/>
          <w:szCs w:val="24"/>
          <w:lang w:eastAsia="ro-RO" w:bidi="ro-RO"/>
        </w:rPr>
      </w:pPr>
      <w:r w:rsidRPr="00173172">
        <w:rPr>
          <w:rFonts w:ascii="Calibri" w:eastAsia="Verdana" w:hAnsi="Calibri" w:cs="Calibri"/>
          <w:color w:val="000000"/>
          <w:sz w:val="24"/>
          <w:szCs w:val="24"/>
          <w:lang w:eastAsia="ro-RO" w:bidi="ro-RO"/>
        </w:rPr>
        <w:t>con de reducție tronconic</w:t>
      </w:r>
      <w:r w:rsidR="00EE13C1" w:rsidRPr="00173172">
        <w:rPr>
          <w:rFonts w:ascii="Calibri" w:eastAsia="Verdana" w:hAnsi="Calibri" w:cs="Calibri"/>
          <w:color w:val="000000"/>
          <w:sz w:val="24"/>
          <w:szCs w:val="24"/>
          <w:lang w:eastAsia="ro-RO" w:bidi="ro-RO"/>
        </w:rPr>
        <w:t>;</w:t>
      </w:r>
    </w:p>
    <w:p w14:paraId="59B0D594" w14:textId="122FA2F1" w:rsidR="00AC17B1" w:rsidRPr="00173172" w:rsidRDefault="0006640B" w:rsidP="00173172">
      <w:pPr>
        <w:pStyle w:val="Listparagraf"/>
        <w:widowControl w:val="0"/>
        <w:numPr>
          <w:ilvl w:val="0"/>
          <w:numId w:val="112"/>
        </w:numPr>
        <w:shd w:val="clear" w:color="auto" w:fill="FFFFFF"/>
        <w:tabs>
          <w:tab w:val="left" w:pos="287"/>
        </w:tabs>
        <w:spacing w:line="276" w:lineRule="auto"/>
        <w:jc w:val="both"/>
        <w:rPr>
          <w:rFonts w:ascii="Calibri" w:eastAsia="Verdana" w:hAnsi="Calibri" w:cs="Calibri"/>
          <w:color w:val="000000"/>
          <w:sz w:val="24"/>
          <w:szCs w:val="24"/>
          <w:lang w:eastAsia="ro-RO" w:bidi="ro-RO"/>
        </w:rPr>
      </w:pPr>
      <w:r w:rsidRPr="00173172">
        <w:rPr>
          <w:rFonts w:ascii="Calibri" w:eastAsia="Verdana" w:hAnsi="Calibri" w:cs="Calibri"/>
          <w:color w:val="000000"/>
          <w:sz w:val="24"/>
          <w:szCs w:val="24"/>
          <w:lang w:eastAsia="ro-RO" w:bidi="ro-RO"/>
        </w:rPr>
        <w:t>inel de aducere la cota (după caz) produse industrial</w:t>
      </w:r>
      <w:r w:rsidR="00173172" w:rsidRPr="00173172">
        <w:rPr>
          <w:rFonts w:ascii="Calibri" w:eastAsia="Verdana" w:hAnsi="Calibri" w:cs="Calibri"/>
          <w:color w:val="000000"/>
          <w:sz w:val="24"/>
          <w:szCs w:val="24"/>
          <w:lang w:eastAsia="ro-RO" w:bidi="ro-RO"/>
        </w:rPr>
        <w:t xml:space="preserve"> </w:t>
      </w:r>
      <w:r w:rsidRPr="00173172">
        <w:rPr>
          <w:rFonts w:ascii="Calibri" w:eastAsia="Verdana" w:hAnsi="Calibri" w:cs="Calibri"/>
          <w:color w:val="000000"/>
          <w:sz w:val="24"/>
          <w:szCs w:val="24"/>
          <w:lang w:eastAsia="ro-RO" w:bidi="ro-RO"/>
        </w:rPr>
        <w:t xml:space="preserve">confecționate prin </w:t>
      </w:r>
      <w:proofErr w:type="spellStart"/>
      <w:r w:rsidRPr="00173172">
        <w:rPr>
          <w:rFonts w:ascii="Calibri" w:eastAsia="Verdana" w:hAnsi="Calibri" w:cs="Calibri"/>
          <w:color w:val="000000"/>
          <w:sz w:val="24"/>
          <w:szCs w:val="24"/>
          <w:lang w:eastAsia="ro-RO" w:bidi="ro-RO"/>
        </w:rPr>
        <w:t>vibropresare</w:t>
      </w:r>
      <w:proofErr w:type="spellEnd"/>
      <w:r w:rsidRPr="00173172">
        <w:rPr>
          <w:rFonts w:ascii="Calibri" w:eastAsia="Verdana" w:hAnsi="Calibri" w:cs="Calibri"/>
          <w:color w:val="000000"/>
          <w:sz w:val="24"/>
          <w:szCs w:val="24"/>
          <w:lang w:eastAsia="ro-RO" w:bidi="ro-RO"/>
        </w:rPr>
        <w:t>.</w:t>
      </w:r>
    </w:p>
    <w:p w14:paraId="779CA9ED" w14:textId="3DA0B79D" w:rsidR="0006640B" w:rsidRPr="00546737" w:rsidRDefault="0006640B" w:rsidP="00E53B64">
      <w:pPr>
        <w:spacing w:line="276" w:lineRule="auto"/>
        <w:ind w:firstLine="851"/>
        <w:jc w:val="both"/>
        <w:rPr>
          <w:rFonts w:ascii="Calibri" w:hAnsi="Calibri" w:cs="Calibri"/>
          <w:sz w:val="24"/>
          <w:szCs w:val="24"/>
        </w:rPr>
      </w:pPr>
      <w:r w:rsidRPr="0073489D">
        <w:rPr>
          <w:rFonts w:ascii="Calibri" w:eastAsia="Verdana" w:hAnsi="Calibri" w:cs="Calibri"/>
          <w:color w:val="000000"/>
          <w:sz w:val="24"/>
          <w:szCs w:val="24"/>
          <w:lang w:eastAsia="ro-RO" w:bidi="ro-RO"/>
        </w:rPr>
        <w:t>Adâncimea de pozare a căminelor de vizitare este variabil</w:t>
      </w:r>
      <w:r w:rsidR="00E53B64" w:rsidRPr="0073489D">
        <w:rPr>
          <w:rFonts w:ascii="Calibri" w:eastAsia="Verdana" w:hAnsi="Calibri" w:cs="Calibri"/>
          <w:color w:val="000000"/>
          <w:sz w:val="24"/>
          <w:szCs w:val="24"/>
          <w:lang w:eastAsia="ro-RO" w:bidi="ro-RO"/>
        </w:rPr>
        <w:t>ă</w:t>
      </w:r>
      <w:r w:rsidRPr="0073489D">
        <w:rPr>
          <w:rFonts w:ascii="Calibri" w:eastAsia="Verdana" w:hAnsi="Calibri" w:cs="Calibri"/>
          <w:color w:val="000000"/>
          <w:sz w:val="24"/>
          <w:szCs w:val="24"/>
          <w:lang w:eastAsia="ro-RO" w:bidi="ro-RO"/>
        </w:rPr>
        <w:t>, funcție de adâncimea de pozare a conductelor de canalizare.</w:t>
      </w:r>
      <w:r w:rsidR="00E53B64" w:rsidRPr="0073489D">
        <w:rPr>
          <w:rFonts w:ascii="Calibri" w:hAnsi="Calibri" w:cs="Calibri"/>
          <w:sz w:val="24"/>
          <w:szCs w:val="24"/>
        </w:rPr>
        <w:t xml:space="preserve"> Pozarea conductelor se va face astfel încât să se asigure protecție contra înghețului, conform STAS 6054/77 (minim 80 cm peste generatoarea superioară a țevii/conductei).</w:t>
      </w:r>
    </w:p>
    <w:p w14:paraId="502FEFD2" w14:textId="56AA15D9" w:rsidR="0006640B" w:rsidRPr="00546737" w:rsidRDefault="0006640B" w:rsidP="0006640B">
      <w:pPr>
        <w:widowControl w:val="0"/>
        <w:shd w:val="clear" w:color="auto" w:fill="FFFFFF"/>
        <w:tabs>
          <w:tab w:val="left" w:pos="287"/>
        </w:tabs>
        <w:spacing w:line="276" w:lineRule="auto"/>
        <w:ind w:firstLine="851"/>
        <w:jc w:val="both"/>
        <w:rPr>
          <w:rFonts w:ascii="Calibri" w:eastAsia="Verdana" w:hAnsi="Calibri" w:cs="Calibri"/>
          <w:color w:val="000000"/>
          <w:sz w:val="24"/>
          <w:szCs w:val="24"/>
          <w:lang w:eastAsia="ro-RO" w:bidi="ro-RO"/>
        </w:rPr>
      </w:pPr>
      <w:r w:rsidRPr="00546737">
        <w:rPr>
          <w:rFonts w:ascii="Calibri" w:eastAsia="Verdana" w:hAnsi="Calibri" w:cs="Calibri"/>
          <w:color w:val="000000"/>
          <w:sz w:val="24"/>
          <w:szCs w:val="24"/>
          <w:lang w:eastAsia="ro-RO" w:bidi="ro-RO"/>
        </w:rPr>
        <w:t>Capacele cu ramele căminelor vor fi carosabile din material font</w:t>
      </w:r>
      <w:r w:rsidR="00E53B64" w:rsidRPr="00546737">
        <w:rPr>
          <w:rFonts w:ascii="Calibri" w:eastAsia="Verdana" w:hAnsi="Calibri" w:cs="Calibri"/>
          <w:color w:val="000000"/>
          <w:sz w:val="24"/>
          <w:szCs w:val="24"/>
          <w:lang w:eastAsia="ro-RO" w:bidi="ro-RO"/>
        </w:rPr>
        <w:t>ă</w:t>
      </w:r>
      <w:r w:rsidRPr="00546737">
        <w:rPr>
          <w:rFonts w:ascii="Calibri" w:eastAsia="Verdana" w:hAnsi="Calibri" w:cs="Calibri"/>
          <w:color w:val="000000"/>
          <w:sz w:val="24"/>
          <w:szCs w:val="24"/>
          <w:lang w:eastAsia="ro-RO" w:bidi="ro-RO"/>
        </w:rPr>
        <w:t xml:space="preserve"> sau compozit pentru trafic greu, tip D400 (40T), cu găuri de aerisire. Rama capacului va fi incastrat</w:t>
      </w:r>
      <w:r w:rsidR="00D9056A">
        <w:rPr>
          <w:rFonts w:ascii="Calibri" w:eastAsia="Verdana" w:hAnsi="Calibri" w:cs="Calibri"/>
          <w:color w:val="000000"/>
          <w:sz w:val="24"/>
          <w:szCs w:val="24"/>
          <w:lang w:eastAsia="ro-RO" w:bidi="ro-RO"/>
        </w:rPr>
        <w:t>ă</w:t>
      </w:r>
      <w:r w:rsidRPr="00546737">
        <w:rPr>
          <w:rFonts w:ascii="Calibri" w:eastAsia="Verdana" w:hAnsi="Calibri" w:cs="Calibri"/>
          <w:color w:val="000000"/>
          <w:sz w:val="24"/>
          <w:szCs w:val="24"/>
          <w:lang w:eastAsia="ro-RO" w:bidi="ro-RO"/>
        </w:rPr>
        <w:t xml:space="preserve"> într-o plac</w:t>
      </w:r>
      <w:r w:rsidR="00D9056A">
        <w:rPr>
          <w:rFonts w:ascii="Calibri" w:eastAsia="Verdana" w:hAnsi="Calibri" w:cs="Calibri"/>
          <w:color w:val="000000"/>
          <w:sz w:val="24"/>
          <w:szCs w:val="24"/>
          <w:lang w:eastAsia="ro-RO" w:bidi="ro-RO"/>
        </w:rPr>
        <w:t>ă</w:t>
      </w:r>
      <w:r w:rsidRPr="00546737">
        <w:rPr>
          <w:rFonts w:ascii="Calibri" w:eastAsia="Verdana" w:hAnsi="Calibri" w:cs="Calibri"/>
          <w:color w:val="000000"/>
          <w:sz w:val="24"/>
          <w:szCs w:val="24"/>
          <w:lang w:eastAsia="ro-RO" w:bidi="ro-RO"/>
        </w:rPr>
        <w:t xml:space="preserve"> de beton armat cu grosimea de 20 cm.</w:t>
      </w:r>
    </w:p>
    <w:p w14:paraId="5A1020EE" w14:textId="77777777" w:rsidR="0006640B" w:rsidRPr="00546737" w:rsidRDefault="0006640B" w:rsidP="0006640B">
      <w:pPr>
        <w:widowControl w:val="0"/>
        <w:shd w:val="clear" w:color="auto" w:fill="FFFFFF"/>
        <w:tabs>
          <w:tab w:val="left" w:pos="287"/>
        </w:tabs>
        <w:spacing w:line="276" w:lineRule="auto"/>
        <w:ind w:firstLine="851"/>
        <w:jc w:val="both"/>
        <w:rPr>
          <w:rFonts w:ascii="Calibri" w:eastAsia="Verdana" w:hAnsi="Calibri" w:cs="Calibri"/>
          <w:color w:val="000000"/>
          <w:sz w:val="24"/>
          <w:szCs w:val="24"/>
          <w:lang w:eastAsia="ro-RO" w:bidi="ro-RO"/>
        </w:rPr>
      </w:pPr>
      <w:r w:rsidRPr="00546737">
        <w:rPr>
          <w:rFonts w:ascii="Calibri" w:eastAsia="Verdana" w:hAnsi="Calibri" w:cs="Calibri"/>
          <w:color w:val="000000"/>
          <w:sz w:val="24"/>
          <w:szCs w:val="24"/>
          <w:lang w:eastAsia="ro-RO" w:bidi="ro-RO"/>
        </w:rPr>
        <w:t>Între radier si elementele componente, rostul va fi etanșat cu garnituri de cauciuc pentru a se asigura etanșeitatea acestora.</w:t>
      </w:r>
    </w:p>
    <w:p w14:paraId="098E0149" w14:textId="0E22DE8A" w:rsidR="007F66DD" w:rsidRPr="00546737" w:rsidRDefault="0006640B" w:rsidP="008A3CD9">
      <w:pPr>
        <w:widowControl w:val="0"/>
        <w:shd w:val="clear" w:color="auto" w:fill="FFFFFF"/>
        <w:tabs>
          <w:tab w:val="left" w:pos="287"/>
        </w:tabs>
        <w:spacing w:line="276" w:lineRule="auto"/>
        <w:ind w:firstLine="851"/>
        <w:jc w:val="both"/>
        <w:rPr>
          <w:rFonts w:ascii="Calibri" w:eastAsia="Verdana" w:hAnsi="Calibri" w:cs="Calibri"/>
          <w:color w:val="000000"/>
          <w:sz w:val="24"/>
          <w:szCs w:val="24"/>
          <w:lang w:eastAsia="ro-RO" w:bidi="ro-RO"/>
        </w:rPr>
      </w:pPr>
      <w:r w:rsidRPr="00546737">
        <w:rPr>
          <w:rFonts w:ascii="Calibri" w:eastAsia="Verdana" w:hAnsi="Calibri" w:cs="Calibri"/>
          <w:color w:val="000000"/>
          <w:sz w:val="24"/>
          <w:szCs w:val="24"/>
          <w:lang w:eastAsia="ro-RO" w:bidi="ro-RO"/>
        </w:rPr>
        <w:t xml:space="preserve">De-a lungul rețelei de canalizare s-au prevăzut lucrări speciale de subtraversări a străzilor adiacente asfaltate, a drumului județean DJ793 si a drumului comunal DC133, fără a fi necesară desfacerea și refacerea </w:t>
      </w:r>
      <w:r w:rsidR="007F66DD" w:rsidRPr="00546737">
        <w:rPr>
          <w:rFonts w:ascii="Calibri" w:eastAsia="Verdana" w:hAnsi="Calibri" w:cs="Calibri"/>
          <w:color w:val="000000"/>
          <w:sz w:val="24"/>
          <w:szCs w:val="24"/>
          <w:lang w:eastAsia="ro-RO" w:bidi="ro-RO"/>
        </w:rPr>
        <w:t>îmbrăcămintei</w:t>
      </w:r>
      <w:r w:rsidRPr="00546737">
        <w:rPr>
          <w:rFonts w:ascii="Calibri" w:eastAsia="Verdana" w:hAnsi="Calibri" w:cs="Calibri"/>
          <w:color w:val="000000"/>
          <w:sz w:val="24"/>
          <w:szCs w:val="24"/>
          <w:lang w:eastAsia="ro-RO" w:bidi="ro-RO"/>
        </w:rPr>
        <w:t xml:space="preserve"> rutiere asfaltice.</w:t>
      </w:r>
    </w:p>
    <w:p w14:paraId="3122E6E8" w14:textId="59BBA4DF" w:rsidR="0006640B" w:rsidRPr="008A3CD9" w:rsidRDefault="00E53B64" w:rsidP="008A3CD9">
      <w:pPr>
        <w:pStyle w:val="Titlu4"/>
        <w:rPr>
          <w:rFonts w:cs="Calibri"/>
        </w:rPr>
      </w:pPr>
      <w:r w:rsidRPr="008A3CD9">
        <w:rPr>
          <w:rFonts w:cs="Calibri"/>
        </w:rPr>
        <w:t>3.6.</w:t>
      </w:r>
      <w:r w:rsidR="00E83A1E">
        <w:rPr>
          <w:rFonts w:cs="Calibri"/>
        </w:rPr>
        <w:t>3</w:t>
      </w:r>
      <w:r w:rsidRPr="008A3CD9">
        <w:rPr>
          <w:rFonts w:cs="Calibri"/>
        </w:rPr>
        <w:t>.</w:t>
      </w:r>
      <w:r w:rsidR="00EE06BD" w:rsidRPr="008A3CD9">
        <w:rPr>
          <w:rFonts w:cs="Calibri"/>
        </w:rPr>
        <w:t>3</w:t>
      </w:r>
      <w:r w:rsidRPr="008A3CD9">
        <w:rPr>
          <w:rFonts w:cs="Calibri"/>
        </w:rPr>
        <w:t xml:space="preserve">. </w:t>
      </w:r>
      <w:r w:rsidR="0006640B" w:rsidRPr="008A3CD9">
        <w:rPr>
          <w:rFonts w:cs="Calibri"/>
        </w:rPr>
        <w:t>Stații de pompare ape uzate menajere SPAU</w:t>
      </w:r>
    </w:p>
    <w:p w14:paraId="230131E4" w14:textId="1CAE50B8" w:rsidR="0006640B" w:rsidRPr="00546737" w:rsidRDefault="00E53B64" w:rsidP="0006640B">
      <w:pPr>
        <w:widowControl w:val="0"/>
        <w:tabs>
          <w:tab w:val="left" w:pos="287"/>
        </w:tabs>
        <w:spacing w:line="276" w:lineRule="auto"/>
        <w:ind w:firstLine="851"/>
        <w:jc w:val="both"/>
        <w:rPr>
          <w:rFonts w:ascii="Calibri" w:eastAsia="Microsoft Sans Serif" w:hAnsi="Calibri" w:cs="Calibri"/>
          <w:bCs/>
          <w:color w:val="000000"/>
          <w:sz w:val="24"/>
          <w:szCs w:val="24"/>
          <w:lang w:eastAsia="ro-RO" w:bidi="ro-RO"/>
        </w:rPr>
      </w:pPr>
      <w:r w:rsidRPr="00546737">
        <w:rPr>
          <w:rFonts w:ascii="Calibri" w:eastAsia="Microsoft Sans Serif" w:hAnsi="Calibri" w:cs="Calibri"/>
          <w:bCs/>
          <w:color w:val="000000"/>
          <w:sz w:val="24"/>
          <w:szCs w:val="24"/>
          <w:lang w:eastAsia="ro-RO" w:bidi="ro-RO"/>
        </w:rPr>
        <w:t>Configurația</w:t>
      </w:r>
      <w:r w:rsidR="0006640B" w:rsidRPr="00546737">
        <w:rPr>
          <w:rFonts w:ascii="Calibri" w:eastAsia="Microsoft Sans Serif" w:hAnsi="Calibri" w:cs="Calibri"/>
          <w:bCs/>
          <w:color w:val="000000"/>
          <w:sz w:val="24"/>
          <w:szCs w:val="24"/>
          <w:lang w:eastAsia="ro-RO" w:bidi="ro-RO"/>
        </w:rPr>
        <w:t xml:space="preserve"> terenului din zon</w:t>
      </w:r>
      <w:r w:rsidRPr="00546737">
        <w:rPr>
          <w:rFonts w:ascii="Calibri" w:eastAsia="Microsoft Sans Serif" w:hAnsi="Calibri" w:cs="Calibri"/>
          <w:bCs/>
          <w:color w:val="000000"/>
          <w:sz w:val="24"/>
          <w:szCs w:val="24"/>
          <w:lang w:eastAsia="ro-RO" w:bidi="ro-RO"/>
        </w:rPr>
        <w:t>ă</w:t>
      </w:r>
      <w:r w:rsidR="0006640B" w:rsidRPr="00546737">
        <w:rPr>
          <w:rFonts w:ascii="Calibri" w:eastAsia="Microsoft Sans Serif" w:hAnsi="Calibri" w:cs="Calibri"/>
          <w:bCs/>
          <w:color w:val="000000"/>
          <w:sz w:val="24"/>
          <w:szCs w:val="24"/>
          <w:lang w:eastAsia="ro-RO" w:bidi="ro-RO"/>
        </w:rPr>
        <w:t xml:space="preserve"> nu permite curgerea gravitațional</w:t>
      </w:r>
      <w:r w:rsidRPr="00546737">
        <w:rPr>
          <w:rFonts w:ascii="Calibri" w:eastAsia="Microsoft Sans Serif" w:hAnsi="Calibri" w:cs="Calibri"/>
          <w:bCs/>
          <w:color w:val="000000"/>
          <w:sz w:val="24"/>
          <w:szCs w:val="24"/>
          <w:lang w:eastAsia="ro-RO" w:bidi="ro-RO"/>
        </w:rPr>
        <w:t>ă</w:t>
      </w:r>
      <w:r w:rsidR="0006640B" w:rsidRPr="00546737">
        <w:rPr>
          <w:rFonts w:ascii="Calibri" w:eastAsia="Microsoft Sans Serif" w:hAnsi="Calibri" w:cs="Calibri"/>
          <w:bCs/>
          <w:color w:val="000000"/>
          <w:sz w:val="24"/>
          <w:szCs w:val="24"/>
          <w:lang w:eastAsia="ro-RO" w:bidi="ro-RO"/>
        </w:rPr>
        <w:t xml:space="preserve"> </w:t>
      </w:r>
      <w:r w:rsidR="007F66DD">
        <w:rPr>
          <w:rFonts w:ascii="Calibri" w:eastAsia="Microsoft Sans Serif" w:hAnsi="Calibri" w:cs="Calibri"/>
          <w:bCs/>
          <w:color w:val="000000"/>
          <w:sz w:val="24"/>
          <w:szCs w:val="24"/>
          <w:lang w:eastAsia="ro-RO" w:bidi="ro-RO"/>
        </w:rPr>
        <w:t>ș</w:t>
      </w:r>
      <w:r w:rsidR="0006640B" w:rsidRPr="00546737">
        <w:rPr>
          <w:rFonts w:ascii="Calibri" w:eastAsia="Microsoft Sans Serif" w:hAnsi="Calibri" w:cs="Calibri"/>
          <w:bCs/>
          <w:color w:val="000000"/>
          <w:sz w:val="24"/>
          <w:szCs w:val="24"/>
          <w:lang w:eastAsia="ro-RO" w:bidi="ro-RO"/>
        </w:rPr>
        <w:t>i transportul apelor uzate colectate p</w:t>
      </w:r>
      <w:r w:rsidRPr="00546737">
        <w:rPr>
          <w:rFonts w:ascii="Calibri" w:eastAsia="Microsoft Sans Serif" w:hAnsi="Calibri" w:cs="Calibri"/>
          <w:bCs/>
          <w:color w:val="000000"/>
          <w:sz w:val="24"/>
          <w:szCs w:val="24"/>
          <w:lang w:eastAsia="ro-RO" w:bidi="ro-RO"/>
        </w:rPr>
        <w:t xml:space="preserve">ână </w:t>
      </w:r>
      <w:r w:rsidR="00411B81" w:rsidRPr="00546737">
        <w:rPr>
          <w:rFonts w:ascii="Calibri" w:eastAsia="Microsoft Sans Serif" w:hAnsi="Calibri" w:cs="Calibri"/>
          <w:bCs/>
          <w:color w:val="000000"/>
          <w:sz w:val="24"/>
          <w:szCs w:val="24"/>
          <w:lang w:eastAsia="ro-RO" w:bidi="ro-RO"/>
        </w:rPr>
        <w:t>la</w:t>
      </w:r>
      <w:r w:rsidR="0006640B" w:rsidRPr="00546737">
        <w:rPr>
          <w:rFonts w:ascii="Calibri" w:eastAsia="Microsoft Sans Serif" w:hAnsi="Calibri" w:cs="Calibri"/>
          <w:bCs/>
          <w:color w:val="000000"/>
          <w:sz w:val="24"/>
          <w:szCs w:val="24"/>
          <w:lang w:eastAsia="ro-RO" w:bidi="ro-RO"/>
        </w:rPr>
        <w:t xml:space="preserve"> stația de epurare</w:t>
      </w:r>
      <w:r w:rsidRPr="00546737">
        <w:rPr>
          <w:rFonts w:ascii="Calibri" w:eastAsia="Microsoft Sans Serif" w:hAnsi="Calibri" w:cs="Calibri"/>
          <w:bCs/>
          <w:color w:val="000000"/>
          <w:sz w:val="24"/>
          <w:szCs w:val="24"/>
          <w:lang w:eastAsia="ro-RO" w:bidi="ro-RO"/>
        </w:rPr>
        <w:t>. Din acest motiv</w:t>
      </w:r>
      <w:r w:rsidR="0006640B" w:rsidRPr="00546737">
        <w:rPr>
          <w:rFonts w:ascii="Calibri" w:eastAsia="Microsoft Sans Serif" w:hAnsi="Calibri" w:cs="Calibri"/>
          <w:bCs/>
          <w:color w:val="000000"/>
          <w:sz w:val="24"/>
          <w:szCs w:val="24"/>
          <w:lang w:eastAsia="ro-RO" w:bidi="ro-RO"/>
        </w:rPr>
        <w:t xml:space="preserve"> s-au prevăzut </w:t>
      </w:r>
      <w:r w:rsidR="0006640B" w:rsidRPr="00546737">
        <w:rPr>
          <w:rFonts w:ascii="Calibri" w:eastAsia="Microsoft Sans Serif" w:hAnsi="Calibri" w:cs="Calibri"/>
          <w:b/>
          <w:i/>
          <w:iCs/>
          <w:color w:val="000000"/>
          <w:sz w:val="24"/>
          <w:szCs w:val="24"/>
          <w:lang w:eastAsia="ro-RO" w:bidi="ro-RO"/>
        </w:rPr>
        <w:t>2 stații de pompare ape uzate SPAU monobloc, echipate cu c</w:t>
      </w:r>
      <w:r w:rsidR="008A531A" w:rsidRPr="00546737">
        <w:rPr>
          <w:rFonts w:ascii="Calibri" w:eastAsia="Microsoft Sans Serif" w:hAnsi="Calibri" w:cs="Calibri"/>
          <w:b/>
          <w:i/>
          <w:iCs/>
          <w:color w:val="000000"/>
          <w:sz w:val="24"/>
          <w:szCs w:val="24"/>
          <w:lang w:eastAsia="ro-RO" w:bidi="ro-RO"/>
        </w:rPr>
        <w:t>â</w:t>
      </w:r>
      <w:r w:rsidR="0006640B" w:rsidRPr="00546737">
        <w:rPr>
          <w:rFonts w:ascii="Calibri" w:eastAsia="Microsoft Sans Serif" w:hAnsi="Calibri" w:cs="Calibri"/>
          <w:b/>
          <w:i/>
          <w:iCs/>
          <w:color w:val="000000"/>
          <w:sz w:val="24"/>
          <w:szCs w:val="24"/>
          <w:lang w:eastAsia="ro-RO" w:bidi="ro-RO"/>
        </w:rPr>
        <w:t xml:space="preserve">te 2 electropompe 1A+1R </w:t>
      </w:r>
      <w:r w:rsidR="008A531A" w:rsidRPr="00546737">
        <w:rPr>
          <w:rFonts w:ascii="Calibri" w:eastAsia="Microsoft Sans Serif" w:hAnsi="Calibri" w:cs="Calibri"/>
          <w:b/>
          <w:i/>
          <w:iCs/>
          <w:color w:val="000000"/>
          <w:sz w:val="24"/>
          <w:szCs w:val="24"/>
          <w:lang w:eastAsia="ro-RO" w:bidi="ro-RO"/>
        </w:rPr>
        <w:t>(</w:t>
      </w:r>
      <w:r w:rsidR="0006640B" w:rsidRPr="00546737">
        <w:rPr>
          <w:rFonts w:ascii="Calibri" w:eastAsia="Microsoft Sans Serif" w:hAnsi="Calibri" w:cs="Calibri"/>
          <w:b/>
          <w:i/>
          <w:iCs/>
          <w:color w:val="000000"/>
          <w:sz w:val="24"/>
          <w:szCs w:val="24"/>
          <w:lang w:eastAsia="ro-RO" w:bidi="ro-RO"/>
        </w:rPr>
        <w:t>1 electropomp</w:t>
      </w:r>
      <w:r w:rsidR="007F66DD">
        <w:rPr>
          <w:rFonts w:ascii="Calibri" w:eastAsia="Microsoft Sans Serif" w:hAnsi="Calibri" w:cs="Calibri"/>
          <w:b/>
          <w:i/>
          <w:iCs/>
          <w:color w:val="000000"/>
          <w:sz w:val="24"/>
          <w:szCs w:val="24"/>
          <w:lang w:eastAsia="ro-RO" w:bidi="ro-RO"/>
        </w:rPr>
        <w:t>ă</w:t>
      </w:r>
      <w:r w:rsidR="0006640B" w:rsidRPr="00546737">
        <w:rPr>
          <w:rFonts w:ascii="Calibri" w:eastAsia="Microsoft Sans Serif" w:hAnsi="Calibri" w:cs="Calibri"/>
          <w:b/>
          <w:i/>
          <w:iCs/>
          <w:color w:val="000000"/>
          <w:sz w:val="24"/>
          <w:szCs w:val="24"/>
          <w:lang w:eastAsia="ro-RO" w:bidi="ro-RO"/>
        </w:rPr>
        <w:t xml:space="preserve"> activă si 1 electropomp</w:t>
      </w:r>
      <w:r w:rsidR="007F66DD">
        <w:rPr>
          <w:rFonts w:ascii="Calibri" w:eastAsia="Microsoft Sans Serif" w:hAnsi="Calibri" w:cs="Calibri"/>
          <w:b/>
          <w:i/>
          <w:iCs/>
          <w:color w:val="000000"/>
          <w:sz w:val="24"/>
          <w:szCs w:val="24"/>
          <w:lang w:eastAsia="ro-RO" w:bidi="ro-RO"/>
        </w:rPr>
        <w:t>ă</w:t>
      </w:r>
      <w:r w:rsidR="0006640B" w:rsidRPr="00546737">
        <w:rPr>
          <w:rFonts w:ascii="Calibri" w:eastAsia="Microsoft Sans Serif" w:hAnsi="Calibri" w:cs="Calibri"/>
          <w:b/>
          <w:i/>
          <w:iCs/>
          <w:color w:val="000000"/>
          <w:sz w:val="24"/>
          <w:szCs w:val="24"/>
          <w:lang w:eastAsia="ro-RO" w:bidi="ro-RO"/>
        </w:rPr>
        <w:t xml:space="preserve"> ca rezerv</w:t>
      </w:r>
      <w:r w:rsidR="008A531A" w:rsidRPr="00546737">
        <w:rPr>
          <w:rFonts w:ascii="Calibri" w:eastAsia="Microsoft Sans Serif" w:hAnsi="Calibri" w:cs="Calibri"/>
          <w:b/>
          <w:i/>
          <w:iCs/>
          <w:color w:val="000000"/>
          <w:sz w:val="24"/>
          <w:szCs w:val="24"/>
          <w:lang w:eastAsia="ro-RO" w:bidi="ro-RO"/>
        </w:rPr>
        <w:t>ă</w:t>
      </w:r>
      <w:r w:rsidR="0006640B" w:rsidRPr="00546737">
        <w:rPr>
          <w:rFonts w:ascii="Calibri" w:eastAsia="Microsoft Sans Serif" w:hAnsi="Calibri" w:cs="Calibri"/>
          <w:b/>
          <w:i/>
          <w:iCs/>
          <w:color w:val="000000"/>
          <w:sz w:val="24"/>
          <w:szCs w:val="24"/>
          <w:lang w:eastAsia="ro-RO" w:bidi="ro-RO"/>
        </w:rPr>
        <w:t xml:space="preserve"> cald</w:t>
      </w:r>
      <w:r w:rsidR="008A531A" w:rsidRPr="00546737">
        <w:rPr>
          <w:rFonts w:ascii="Calibri" w:eastAsia="Microsoft Sans Serif" w:hAnsi="Calibri" w:cs="Calibri"/>
          <w:b/>
          <w:i/>
          <w:iCs/>
          <w:color w:val="000000"/>
          <w:sz w:val="24"/>
          <w:szCs w:val="24"/>
          <w:lang w:eastAsia="ro-RO" w:bidi="ro-RO"/>
        </w:rPr>
        <w:t>ă)</w:t>
      </w:r>
      <w:r w:rsidR="0006640B" w:rsidRPr="00546737">
        <w:rPr>
          <w:rFonts w:ascii="Calibri" w:eastAsia="Microsoft Sans Serif" w:hAnsi="Calibri" w:cs="Calibri"/>
          <w:bCs/>
          <w:color w:val="000000"/>
          <w:sz w:val="24"/>
          <w:szCs w:val="24"/>
          <w:lang w:eastAsia="ro-RO" w:bidi="ro-RO"/>
        </w:rPr>
        <w:t>, montate imersat</w:t>
      </w:r>
      <w:r w:rsidR="00F023EE" w:rsidRPr="00F023EE">
        <w:rPr>
          <w:rFonts w:ascii="Calibri" w:eastAsia="Microsoft Sans Serif" w:hAnsi="Calibri" w:cs="Calibri"/>
          <w:bCs/>
          <w:color w:val="000000"/>
          <w:sz w:val="24"/>
          <w:szCs w:val="24"/>
          <w:lang w:val="es-ES_tradnl" w:eastAsia="ro-RO" w:bidi="ro-RO"/>
        </w:rPr>
        <w:t xml:space="preserve">; </w:t>
      </w:r>
      <w:r w:rsidR="0006640B" w:rsidRPr="00546737">
        <w:rPr>
          <w:rFonts w:ascii="Calibri" w:eastAsia="Microsoft Sans Serif" w:hAnsi="Calibri" w:cs="Calibri"/>
          <w:bCs/>
          <w:color w:val="000000"/>
          <w:sz w:val="24"/>
          <w:szCs w:val="24"/>
          <w:lang w:eastAsia="ro-RO" w:bidi="ro-RO"/>
        </w:rPr>
        <w:t>unitate de comand</w:t>
      </w:r>
      <w:r w:rsidR="008A531A" w:rsidRPr="00546737">
        <w:rPr>
          <w:rFonts w:ascii="Calibri" w:eastAsia="Microsoft Sans Serif" w:hAnsi="Calibri" w:cs="Calibri"/>
          <w:bCs/>
          <w:color w:val="000000"/>
          <w:sz w:val="24"/>
          <w:szCs w:val="24"/>
          <w:lang w:eastAsia="ro-RO" w:bidi="ro-RO"/>
        </w:rPr>
        <w:t>ă</w:t>
      </w:r>
      <w:r w:rsidR="0006640B" w:rsidRPr="00546737">
        <w:rPr>
          <w:rFonts w:ascii="Calibri" w:eastAsia="Microsoft Sans Serif" w:hAnsi="Calibri" w:cs="Calibri"/>
          <w:bCs/>
          <w:color w:val="000000"/>
          <w:sz w:val="24"/>
          <w:szCs w:val="24"/>
          <w:lang w:eastAsia="ro-RO" w:bidi="ro-RO"/>
        </w:rPr>
        <w:t xml:space="preserve"> </w:t>
      </w:r>
      <w:r w:rsidR="00F023EE">
        <w:rPr>
          <w:rFonts w:ascii="Calibri" w:eastAsia="Microsoft Sans Serif" w:hAnsi="Calibri" w:cs="Calibri"/>
          <w:bCs/>
          <w:color w:val="000000"/>
          <w:sz w:val="24"/>
          <w:szCs w:val="24"/>
          <w:lang w:eastAsia="ro-RO" w:bidi="ro-RO"/>
        </w:rPr>
        <w:t>ș</w:t>
      </w:r>
      <w:r w:rsidR="0006640B" w:rsidRPr="00546737">
        <w:rPr>
          <w:rFonts w:ascii="Calibri" w:eastAsia="Microsoft Sans Serif" w:hAnsi="Calibri" w:cs="Calibri"/>
          <w:bCs/>
          <w:color w:val="000000"/>
          <w:sz w:val="24"/>
          <w:szCs w:val="24"/>
          <w:lang w:eastAsia="ro-RO" w:bidi="ro-RO"/>
        </w:rPr>
        <w:t xml:space="preserve">i automatizare, complet echipate/utilate, ce vor asigura preluarea apelor menajere din punctele joase ale rețelei de canalizare </w:t>
      </w:r>
      <w:r w:rsidR="001E339A">
        <w:rPr>
          <w:rFonts w:ascii="Calibri" w:eastAsia="Microsoft Sans Serif" w:hAnsi="Calibri" w:cs="Calibri"/>
          <w:bCs/>
          <w:color w:val="000000"/>
          <w:sz w:val="24"/>
          <w:szCs w:val="24"/>
          <w:lang w:eastAsia="ro-RO" w:bidi="ro-RO"/>
        </w:rPr>
        <w:t>ș</w:t>
      </w:r>
      <w:r w:rsidR="0006640B" w:rsidRPr="00546737">
        <w:rPr>
          <w:rFonts w:ascii="Calibri" w:eastAsia="Microsoft Sans Serif" w:hAnsi="Calibri" w:cs="Calibri"/>
          <w:bCs/>
          <w:color w:val="000000"/>
          <w:sz w:val="24"/>
          <w:szCs w:val="24"/>
          <w:lang w:eastAsia="ro-RO" w:bidi="ro-RO"/>
        </w:rPr>
        <w:t>i pomparea acestora prin intermediul conductelor de refulare aferente acestora la o cota superioar</w:t>
      </w:r>
      <w:r w:rsidR="008A531A" w:rsidRPr="00546737">
        <w:rPr>
          <w:rFonts w:ascii="Calibri" w:eastAsia="Microsoft Sans Serif" w:hAnsi="Calibri" w:cs="Calibri"/>
          <w:bCs/>
          <w:color w:val="000000"/>
          <w:sz w:val="24"/>
          <w:szCs w:val="24"/>
          <w:lang w:eastAsia="ro-RO" w:bidi="ro-RO"/>
        </w:rPr>
        <w:t>ă</w:t>
      </w:r>
      <w:r w:rsidR="0006640B" w:rsidRPr="00546737">
        <w:rPr>
          <w:rFonts w:ascii="Calibri" w:eastAsia="Microsoft Sans Serif" w:hAnsi="Calibri" w:cs="Calibri"/>
          <w:bCs/>
          <w:color w:val="000000"/>
          <w:sz w:val="24"/>
          <w:szCs w:val="24"/>
          <w:lang w:eastAsia="ro-RO" w:bidi="ro-RO"/>
        </w:rPr>
        <w:t xml:space="preserve"> </w:t>
      </w:r>
      <w:r w:rsidR="008A531A" w:rsidRPr="00546737">
        <w:rPr>
          <w:rFonts w:ascii="Calibri" w:eastAsia="Microsoft Sans Serif" w:hAnsi="Calibri" w:cs="Calibri"/>
          <w:bCs/>
          <w:color w:val="000000"/>
          <w:sz w:val="24"/>
          <w:szCs w:val="24"/>
          <w:lang w:eastAsia="ro-RO" w:bidi="ro-RO"/>
        </w:rPr>
        <w:t>î</w:t>
      </w:r>
      <w:r w:rsidR="0006640B" w:rsidRPr="00546737">
        <w:rPr>
          <w:rFonts w:ascii="Calibri" w:eastAsia="Microsoft Sans Serif" w:hAnsi="Calibri" w:cs="Calibri"/>
          <w:bCs/>
          <w:color w:val="000000"/>
          <w:sz w:val="24"/>
          <w:szCs w:val="24"/>
          <w:lang w:eastAsia="ro-RO" w:bidi="ro-RO"/>
        </w:rPr>
        <w:t xml:space="preserve">n cămine </w:t>
      </w:r>
      <w:r w:rsidR="001E339A">
        <w:rPr>
          <w:rFonts w:ascii="Calibri" w:eastAsia="Microsoft Sans Serif" w:hAnsi="Calibri" w:cs="Calibri"/>
          <w:bCs/>
          <w:color w:val="000000"/>
          <w:sz w:val="24"/>
          <w:szCs w:val="24"/>
          <w:lang w:eastAsia="ro-RO" w:bidi="ro-RO"/>
        </w:rPr>
        <w:t>ș</w:t>
      </w:r>
      <w:r w:rsidR="0006640B" w:rsidRPr="00546737">
        <w:rPr>
          <w:rFonts w:ascii="Calibri" w:eastAsia="Microsoft Sans Serif" w:hAnsi="Calibri" w:cs="Calibri"/>
          <w:bCs/>
          <w:color w:val="000000"/>
          <w:sz w:val="24"/>
          <w:szCs w:val="24"/>
          <w:lang w:eastAsia="ro-RO" w:bidi="ro-RO"/>
        </w:rPr>
        <w:t xml:space="preserve">i </w:t>
      </w:r>
      <w:r w:rsidR="008A531A" w:rsidRPr="00546737">
        <w:rPr>
          <w:rFonts w:ascii="Calibri" w:eastAsia="Microsoft Sans Serif" w:hAnsi="Calibri" w:cs="Calibri"/>
          <w:bCs/>
          <w:color w:val="000000"/>
          <w:sz w:val="24"/>
          <w:szCs w:val="24"/>
          <w:lang w:eastAsia="ro-RO" w:bidi="ro-RO"/>
        </w:rPr>
        <w:t>î</w:t>
      </w:r>
      <w:r w:rsidR="0006640B" w:rsidRPr="00546737">
        <w:rPr>
          <w:rFonts w:ascii="Calibri" w:eastAsia="Microsoft Sans Serif" w:hAnsi="Calibri" w:cs="Calibri"/>
          <w:bCs/>
          <w:color w:val="000000"/>
          <w:sz w:val="24"/>
          <w:szCs w:val="24"/>
          <w:lang w:eastAsia="ro-RO" w:bidi="ro-RO"/>
        </w:rPr>
        <w:t>n stația de epurare SEAU.</w:t>
      </w:r>
    </w:p>
    <w:p w14:paraId="190F0934" w14:textId="254C4EA3" w:rsidR="008A3CD9" w:rsidRDefault="0006640B" w:rsidP="002E135B">
      <w:pPr>
        <w:widowControl w:val="0"/>
        <w:tabs>
          <w:tab w:val="left" w:pos="287"/>
        </w:tabs>
        <w:spacing w:line="276" w:lineRule="auto"/>
        <w:ind w:firstLine="851"/>
        <w:jc w:val="both"/>
        <w:rPr>
          <w:rFonts w:ascii="Calibri" w:eastAsia="Microsoft Sans Serif" w:hAnsi="Calibri" w:cs="Calibri"/>
          <w:bCs/>
          <w:color w:val="000000"/>
          <w:sz w:val="24"/>
          <w:szCs w:val="24"/>
          <w:lang w:eastAsia="ro-RO" w:bidi="ro-RO"/>
        </w:rPr>
      </w:pPr>
      <w:r w:rsidRPr="00546737">
        <w:rPr>
          <w:rFonts w:ascii="Calibri" w:eastAsia="Microsoft Sans Serif" w:hAnsi="Calibri" w:cs="Calibri"/>
          <w:bCs/>
          <w:color w:val="000000"/>
          <w:sz w:val="24"/>
          <w:szCs w:val="24"/>
          <w:lang w:eastAsia="ro-RO" w:bidi="ro-RO"/>
        </w:rPr>
        <w:t>Stațiile de pompare vor fi construcții subterane, acționate electric și vor funcționa în regim automatizat, fiind dotate cu senzor de sesizare a lipsei de lichid în incintă și cu un senzor de nivel minim care să comande oprirea pompelor în momentul atingerii unui nivel de la care să</w:t>
      </w:r>
      <w:r w:rsidR="00D9056A">
        <w:rPr>
          <w:rFonts w:ascii="Calibri" w:eastAsia="Microsoft Sans Serif" w:hAnsi="Calibri" w:cs="Calibri"/>
          <w:bCs/>
          <w:color w:val="000000"/>
          <w:sz w:val="24"/>
          <w:szCs w:val="24"/>
          <w:lang w:eastAsia="ro-RO" w:bidi="ro-RO"/>
        </w:rPr>
        <w:t xml:space="preserve"> </w:t>
      </w:r>
      <w:r w:rsidRPr="00546737">
        <w:rPr>
          <w:rFonts w:ascii="Calibri" w:eastAsia="Microsoft Sans Serif" w:hAnsi="Calibri" w:cs="Calibri"/>
          <w:bCs/>
          <w:color w:val="000000"/>
          <w:sz w:val="24"/>
          <w:szCs w:val="24"/>
          <w:lang w:eastAsia="ro-RO" w:bidi="ro-RO"/>
        </w:rPr>
        <w:t>reînceapă acumularea, astfel încât să pornească/oprească în funcție de nivelul minim/maxim al apei uzate din chesonul sta</w:t>
      </w:r>
      <w:r w:rsidR="00B16F47">
        <w:rPr>
          <w:rFonts w:ascii="Calibri" w:eastAsia="Microsoft Sans Serif" w:hAnsi="Calibri" w:cs="Calibri"/>
          <w:bCs/>
          <w:color w:val="000000"/>
          <w:sz w:val="24"/>
          <w:szCs w:val="24"/>
          <w:lang w:eastAsia="ro-RO" w:bidi="ro-RO"/>
        </w:rPr>
        <w:t>ț</w:t>
      </w:r>
      <w:r w:rsidRPr="00546737">
        <w:rPr>
          <w:rFonts w:ascii="Calibri" w:eastAsia="Microsoft Sans Serif" w:hAnsi="Calibri" w:cs="Calibri"/>
          <w:bCs/>
          <w:color w:val="000000"/>
          <w:sz w:val="24"/>
          <w:szCs w:val="24"/>
          <w:lang w:eastAsia="ro-RO" w:bidi="ro-RO"/>
        </w:rPr>
        <w:t>iei.</w:t>
      </w:r>
    </w:p>
    <w:p w14:paraId="7C4BC0F1" w14:textId="77777777" w:rsidR="008A3CD9" w:rsidRPr="00546737" w:rsidRDefault="008A3CD9" w:rsidP="0073489D">
      <w:pPr>
        <w:widowControl w:val="0"/>
        <w:tabs>
          <w:tab w:val="left" w:pos="287"/>
        </w:tabs>
        <w:spacing w:line="276" w:lineRule="auto"/>
        <w:ind w:firstLine="851"/>
        <w:jc w:val="both"/>
        <w:rPr>
          <w:rFonts w:ascii="Calibri" w:eastAsia="Microsoft Sans Serif" w:hAnsi="Calibri" w:cs="Calibri"/>
          <w:bCs/>
          <w:color w:val="000000"/>
          <w:sz w:val="24"/>
          <w:szCs w:val="24"/>
          <w:lang w:eastAsia="ro-RO" w:bidi="ro-RO"/>
        </w:rPr>
      </w:pPr>
    </w:p>
    <w:p w14:paraId="34CE183B" w14:textId="45F8C6CD" w:rsidR="00EE06BD" w:rsidRPr="00546737" w:rsidRDefault="00EE06BD" w:rsidP="00EE06BD">
      <w:pPr>
        <w:widowControl w:val="0"/>
        <w:tabs>
          <w:tab w:val="left" w:pos="287"/>
        </w:tabs>
        <w:spacing w:line="276" w:lineRule="auto"/>
        <w:ind w:firstLine="851"/>
        <w:jc w:val="right"/>
        <w:rPr>
          <w:rFonts w:ascii="Calibri" w:hAnsi="Calibri" w:cs="Calibri"/>
          <w:i/>
          <w:iCs/>
          <w:sz w:val="24"/>
          <w:szCs w:val="24"/>
          <w:lang w:eastAsia="ro-RO"/>
        </w:rPr>
      </w:pPr>
      <w:r w:rsidRPr="00546737">
        <w:rPr>
          <w:rFonts w:ascii="Calibri" w:hAnsi="Calibri" w:cs="Calibri"/>
          <w:i/>
          <w:iCs/>
          <w:sz w:val="24"/>
          <w:szCs w:val="24"/>
          <w:lang w:eastAsia="ro-RO"/>
        </w:rPr>
        <w:t>Tabel 3.</w:t>
      </w:r>
      <w:r w:rsidR="00411B81" w:rsidRPr="00546737">
        <w:rPr>
          <w:rFonts w:ascii="Calibri" w:hAnsi="Calibri" w:cs="Calibri"/>
          <w:i/>
          <w:iCs/>
          <w:sz w:val="24"/>
          <w:szCs w:val="24"/>
          <w:lang w:eastAsia="ro-RO"/>
        </w:rPr>
        <w:t>3</w:t>
      </w:r>
      <w:r w:rsidRPr="00546737">
        <w:rPr>
          <w:rFonts w:ascii="Calibri" w:hAnsi="Calibri" w:cs="Calibri"/>
          <w:i/>
          <w:iCs/>
          <w:sz w:val="24"/>
          <w:szCs w:val="24"/>
          <w:lang w:eastAsia="ro-RO"/>
        </w:rPr>
        <w:t xml:space="preserve">. </w:t>
      </w:r>
    </w:p>
    <w:p w14:paraId="43DC3954" w14:textId="14D1D7DD" w:rsidR="008A531A" w:rsidRPr="00546737" w:rsidRDefault="008A531A" w:rsidP="00EE06BD">
      <w:pPr>
        <w:widowControl w:val="0"/>
        <w:tabs>
          <w:tab w:val="left" w:pos="287"/>
        </w:tabs>
        <w:spacing w:line="276" w:lineRule="auto"/>
        <w:ind w:firstLine="851"/>
        <w:jc w:val="center"/>
        <w:rPr>
          <w:rFonts w:ascii="Calibri" w:eastAsia="Microsoft Sans Serif" w:hAnsi="Calibri" w:cs="Calibri"/>
          <w:bCs/>
          <w:color w:val="000000"/>
          <w:sz w:val="24"/>
          <w:szCs w:val="24"/>
          <w:lang w:eastAsia="ro-RO" w:bidi="ro-RO"/>
        </w:rPr>
      </w:pPr>
      <w:r w:rsidRPr="00546737">
        <w:rPr>
          <w:rFonts w:ascii="Calibri" w:hAnsi="Calibri" w:cs="Calibri"/>
          <w:b/>
          <w:bCs/>
          <w:sz w:val="24"/>
          <w:szCs w:val="24"/>
          <w:lang w:eastAsia="ro-RO"/>
        </w:rPr>
        <w:t>Sta</w:t>
      </w:r>
      <w:r w:rsidR="00B16F47">
        <w:rPr>
          <w:rFonts w:ascii="Calibri" w:hAnsi="Calibri" w:cs="Calibri"/>
          <w:b/>
          <w:bCs/>
          <w:sz w:val="24"/>
          <w:szCs w:val="24"/>
          <w:lang w:eastAsia="ro-RO"/>
        </w:rPr>
        <w:t>ți</w:t>
      </w:r>
      <w:r w:rsidRPr="00546737">
        <w:rPr>
          <w:rFonts w:ascii="Calibri" w:hAnsi="Calibri" w:cs="Calibri"/>
          <w:b/>
          <w:bCs/>
          <w:sz w:val="24"/>
          <w:szCs w:val="24"/>
          <w:lang w:eastAsia="ro-RO"/>
        </w:rPr>
        <w:t>i de pompare ape uzate</w:t>
      </w:r>
      <w:r w:rsidR="00C81E1F">
        <w:rPr>
          <w:rFonts w:ascii="Calibri" w:hAnsi="Calibri" w:cs="Calibri"/>
          <w:b/>
          <w:bCs/>
          <w:sz w:val="24"/>
          <w:szCs w:val="24"/>
          <w:lang w:eastAsia="ro-RO"/>
        </w:rPr>
        <w:t>_</w:t>
      </w:r>
      <w:r w:rsidRPr="00546737">
        <w:rPr>
          <w:rFonts w:ascii="Calibri" w:hAnsi="Calibri" w:cs="Calibri"/>
          <w:b/>
          <w:bCs/>
          <w:sz w:val="24"/>
          <w:szCs w:val="24"/>
          <w:lang w:eastAsia="ro-RO"/>
        </w:rPr>
        <w:t xml:space="preserve"> SPAU</w:t>
      </w:r>
    </w:p>
    <w:tbl>
      <w:tblPr>
        <w:tblW w:w="5082" w:type="pct"/>
        <w:tblInd w:w="-147" w:type="dxa"/>
        <w:tblLayout w:type="fixed"/>
        <w:tblLook w:val="04A0" w:firstRow="1" w:lastRow="0" w:firstColumn="1" w:lastColumn="0" w:noHBand="0" w:noVBand="1"/>
      </w:tblPr>
      <w:tblGrid>
        <w:gridCol w:w="1185"/>
        <w:gridCol w:w="1226"/>
        <w:gridCol w:w="1840"/>
        <w:gridCol w:w="1135"/>
        <w:gridCol w:w="1135"/>
        <w:gridCol w:w="1433"/>
        <w:gridCol w:w="1210"/>
      </w:tblGrid>
      <w:tr w:rsidR="0006640B" w:rsidRPr="00546737" w14:paraId="26CA946C" w14:textId="77777777" w:rsidTr="00B16F47">
        <w:trPr>
          <w:trHeight w:val="300"/>
        </w:trPr>
        <w:tc>
          <w:tcPr>
            <w:tcW w:w="6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A1EDCB" w14:textId="1D63ECBC" w:rsidR="0006640B" w:rsidRPr="00546737" w:rsidRDefault="0006640B" w:rsidP="00B16F47">
            <w:pPr>
              <w:ind w:firstLine="0"/>
              <w:rPr>
                <w:rFonts w:ascii="Calibri" w:hAnsi="Calibri" w:cs="Calibri"/>
                <w:b/>
                <w:bCs/>
                <w:sz w:val="24"/>
                <w:szCs w:val="24"/>
                <w:lang w:eastAsia="ro-RO"/>
              </w:rPr>
            </w:pPr>
            <w:r w:rsidRPr="00546737">
              <w:rPr>
                <w:rFonts w:ascii="Calibri" w:hAnsi="Calibri" w:cs="Calibri"/>
                <w:b/>
                <w:bCs/>
                <w:sz w:val="24"/>
                <w:szCs w:val="24"/>
                <w:lang w:eastAsia="ro-RO"/>
              </w:rPr>
              <w:t>Sta</w:t>
            </w:r>
            <w:r w:rsidR="00B16F47">
              <w:rPr>
                <w:rFonts w:ascii="Calibri" w:hAnsi="Calibri" w:cs="Calibri"/>
                <w:b/>
                <w:bCs/>
                <w:sz w:val="24"/>
                <w:szCs w:val="24"/>
                <w:lang w:eastAsia="ro-RO"/>
              </w:rPr>
              <w:t>ț</w:t>
            </w:r>
            <w:r w:rsidRPr="00546737">
              <w:rPr>
                <w:rFonts w:ascii="Calibri" w:hAnsi="Calibri" w:cs="Calibri"/>
                <w:b/>
                <w:bCs/>
                <w:sz w:val="24"/>
                <w:szCs w:val="24"/>
                <w:lang w:eastAsia="ro-RO"/>
              </w:rPr>
              <w:t>ii de pompare ape uzate SPAU</w:t>
            </w:r>
          </w:p>
        </w:tc>
        <w:tc>
          <w:tcPr>
            <w:tcW w:w="4353" w:type="pct"/>
            <w:gridSpan w:val="6"/>
            <w:tcBorders>
              <w:top w:val="single" w:sz="4" w:space="0" w:color="auto"/>
              <w:left w:val="nil"/>
              <w:bottom w:val="single" w:sz="4" w:space="0" w:color="auto"/>
              <w:right w:val="single" w:sz="4" w:space="0" w:color="auto"/>
            </w:tcBorders>
            <w:shd w:val="clear" w:color="auto" w:fill="auto"/>
            <w:noWrap/>
            <w:vAlign w:val="center"/>
            <w:hideMark/>
          </w:tcPr>
          <w:p w14:paraId="3F2C6FD2" w14:textId="77777777" w:rsidR="0006640B" w:rsidRPr="00546737" w:rsidRDefault="0006640B" w:rsidP="009547E0">
            <w:pPr>
              <w:jc w:val="center"/>
              <w:rPr>
                <w:rFonts w:ascii="Calibri" w:hAnsi="Calibri" w:cs="Calibri"/>
                <w:b/>
                <w:bCs/>
                <w:sz w:val="24"/>
                <w:szCs w:val="24"/>
                <w:lang w:eastAsia="ro-RO"/>
              </w:rPr>
            </w:pPr>
            <w:r w:rsidRPr="00546737">
              <w:rPr>
                <w:rFonts w:ascii="Calibri" w:hAnsi="Calibri" w:cs="Calibri"/>
                <w:b/>
                <w:bCs/>
                <w:sz w:val="24"/>
                <w:szCs w:val="24"/>
                <w:lang w:eastAsia="ro-RO"/>
              </w:rPr>
              <w:t xml:space="preserve">Amplasament – loc. </w:t>
            </w:r>
            <w:proofErr w:type="spellStart"/>
            <w:r w:rsidRPr="00546737">
              <w:rPr>
                <w:rFonts w:ascii="Calibri" w:hAnsi="Calibri" w:cs="Calibri"/>
                <w:b/>
                <w:bCs/>
                <w:sz w:val="24"/>
                <w:szCs w:val="24"/>
                <w:lang w:eastAsia="ro-RO"/>
              </w:rPr>
              <w:t>Șepreus</w:t>
            </w:r>
            <w:proofErr w:type="spellEnd"/>
          </w:p>
        </w:tc>
      </w:tr>
      <w:tr w:rsidR="00B16F47" w:rsidRPr="00546737" w14:paraId="7ED34FA4" w14:textId="77777777" w:rsidTr="00B16F47">
        <w:trPr>
          <w:trHeight w:val="910"/>
        </w:trPr>
        <w:tc>
          <w:tcPr>
            <w:tcW w:w="647" w:type="pct"/>
            <w:vMerge/>
            <w:tcBorders>
              <w:top w:val="single" w:sz="4" w:space="0" w:color="auto"/>
              <w:left w:val="single" w:sz="4" w:space="0" w:color="auto"/>
              <w:bottom w:val="single" w:sz="4" w:space="0" w:color="auto"/>
              <w:right w:val="single" w:sz="4" w:space="0" w:color="auto"/>
            </w:tcBorders>
            <w:vAlign w:val="center"/>
            <w:hideMark/>
          </w:tcPr>
          <w:p w14:paraId="44ACB180" w14:textId="77777777" w:rsidR="0006640B" w:rsidRPr="00546737" w:rsidRDefault="0006640B" w:rsidP="009547E0">
            <w:pPr>
              <w:rPr>
                <w:rFonts w:ascii="Calibri" w:hAnsi="Calibri" w:cs="Calibri"/>
                <w:b/>
                <w:bCs/>
                <w:sz w:val="24"/>
                <w:szCs w:val="24"/>
                <w:lang w:eastAsia="ro-RO"/>
              </w:rPr>
            </w:pP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3022532B" w14:textId="77777777" w:rsidR="0006640B" w:rsidRPr="00546737" w:rsidRDefault="0006640B" w:rsidP="00B16F47">
            <w:pPr>
              <w:ind w:firstLine="0"/>
              <w:jc w:val="center"/>
              <w:rPr>
                <w:rFonts w:ascii="Calibri" w:hAnsi="Calibri" w:cs="Calibri"/>
                <w:b/>
                <w:bCs/>
                <w:sz w:val="24"/>
                <w:szCs w:val="24"/>
                <w:lang w:eastAsia="ro-RO"/>
              </w:rPr>
            </w:pPr>
            <w:r w:rsidRPr="00546737">
              <w:rPr>
                <w:rFonts w:ascii="Calibri" w:hAnsi="Calibri" w:cs="Calibri"/>
                <w:b/>
                <w:bCs/>
                <w:sz w:val="24"/>
                <w:szCs w:val="24"/>
                <w:lang w:eastAsia="ro-RO"/>
              </w:rPr>
              <w:t>Material</w:t>
            </w:r>
          </w:p>
        </w:tc>
        <w:tc>
          <w:tcPr>
            <w:tcW w:w="1004" w:type="pct"/>
            <w:tcBorders>
              <w:top w:val="nil"/>
              <w:left w:val="single" w:sz="4" w:space="0" w:color="auto"/>
              <w:bottom w:val="single" w:sz="4" w:space="0" w:color="000000"/>
              <w:right w:val="single" w:sz="4" w:space="0" w:color="auto"/>
            </w:tcBorders>
            <w:shd w:val="clear" w:color="auto" w:fill="auto"/>
            <w:vAlign w:val="center"/>
            <w:hideMark/>
          </w:tcPr>
          <w:p w14:paraId="2FDD6007" w14:textId="536A7205" w:rsidR="0006640B" w:rsidRPr="00546737" w:rsidRDefault="0006640B" w:rsidP="00B16F47">
            <w:pPr>
              <w:ind w:firstLine="0"/>
              <w:jc w:val="center"/>
              <w:rPr>
                <w:rFonts w:ascii="Calibri" w:hAnsi="Calibri" w:cs="Calibri"/>
                <w:b/>
                <w:bCs/>
                <w:sz w:val="24"/>
                <w:szCs w:val="24"/>
                <w:lang w:eastAsia="ro-RO"/>
              </w:rPr>
            </w:pPr>
            <w:r w:rsidRPr="00546737">
              <w:rPr>
                <w:rFonts w:ascii="Calibri" w:hAnsi="Calibri" w:cs="Calibri"/>
                <w:b/>
                <w:bCs/>
                <w:sz w:val="24"/>
                <w:szCs w:val="24"/>
                <w:lang w:eastAsia="ro-RO"/>
              </w:rPr>
              <w:t xml:space="preserve">Denumire </w:t>
            </w:r>
            <w:r w:rsidR="00F74E2C" w:rsidRPr="00546737">
              <w:rPr>
                <w:rFonts w:ascii="Calibri" w:hAnsi="Calibri" w:cs="Calibri"/>
                <w:b/>
                <w:bCs/>
                <w:sz w:val="24"/>
                <w:szCs w:val="24"/>
                <w:lang w:eastAsia="ro-RO"/>
              </w:rPr>
              <w:t>stație</w:t>
            </w:r>
            <w:r w:rsidRPr="00546737">
              <w:rPr>
                <w:rFonts w:ascii="Calibri" w:hAnsi="Calibri" w:cs="Calibri"/>
                <w:b/>
                <w:bCs/>
                <w:sz w:val="24"/>
                <w:szCs w:val="24"/>
                <w:lang w:eastAsia="ro-RO"/>
              </w:rPr>
              <w:t xml:space="preserve"> pompare</w:t>
            </w:r>
          </w:p>
        </w:tc>
        <w:tc>
          <w:tcPr>
            <w:tcW w:w="619" w:type="pct"/>
            <w:tcBorders>
              <w:top w:val="nil"/>
              <w:left w:val="single" w:sz="4" w:space="0" w:color="auto"/>
              <w:bottom w:val="single" w:sz="4" w:space="0" w:color="000000"/>
              <w:right w:val="single" w:sz="4" w:space="0" w:color="auto"/>
            </w:tcBorders>
            <w:shd w:val="clear" w:color="auto" w:fill="auto"/>
            <w:vAlign w:val="center"/>
            <w:hideMark/>
          </w:tcPr>
          <w:p w14:paraId="5AB9CA5A" w14:textId="77777777" w:rsidR="0006640B" w:rsidRPr="00546737" w:rsidRDefault="0006640B" w:rsidP="00B16F47">
            <w:pPr>
              <w:ind w:firstLine="0"/>
              <w:jc w:val="center"/>
              <w:rPr>
                <w:rFonts w:ascii="Calibri" w:hAnsi="Calibri" w:cs="Calibri"/>
                <w:b/>
                <w:bCs/>
                <w:sz w:val="24"/>
                <w:szCs w:val="24"/>
                <w:lang w:eastAsia="ro-RO"/>
              </w:rPr>
            </w:pPr>
            <w:r w:rsidRPr="00546737">
              <w:rPr>
                <w:rFonts w:ascii="Calibri" w:hAnsi="Calibri" w:cs="Calibri"/>
                <w:b/>
                <w:bCs/>
                <w:sz w:val="24"/>
                <w:szCs w:val="24"/>
                <w:lang w:eastAsia="ro-RO"/>
              </w:rPr>
              <w:t>Ø int. (m)</w:t>
            </w:r>
          </w:p>
        </w:tc>
        <w:tc>
          <w:tcPr>
            <w:tcW w:w="619" w:type="pct"/>
            <w:tcBorders>
              <w:top w:val="nil"/>
              <w:left w:val="single" w:sz="4" w:space="0" w:color="auto"/>
              <w:bottom w:val="single" w:sz="4" w:space="0" w:color="000000"/>
              <w:right w:val="single" w:sz="4" w:space="0" w:color="auto"/>
            </w:tcBorders>
            <w:shd w:val="clear" w:color="auto" w:fill="auto"/>
            <w:vAlign w:val="center"/>
            <w:hideMark/>
          </w:tcPr>
          <w:p w14:paraId="2494C86C" w14:textId="77777777" w:rsidR="0006640B" w:rsidRPr="00546737" w:rsidRDefault="0006640B" w:rsidP="00B16F47">
            <w:pPr>
              <w:ind w:firstLine="0"/>
              <w:jc w:val="center"/>
              <w:rPr>
                <w:rFonts w:ascii="Calibri" w:hAnsi="Calibri" w:cs="Calibri"/>
                <w:b/>
                <w:bCs/>
                <w:sz w:val="24"/>
                <w:szCs w:val="24"/>
                <w:lang w:eastAsia="ro-RO"/>
              </w:rPr>
            </w:pPr>
            <w:r w:rsidRPr="00546737">
              <w:rPr>
                <w:rFonts w:ascii="Calibri" w:hAnsi="Calibri" w:cs="Calibri"/>
                <w:b/>
                <w:bCs/>
                <w:sz w:val="24"/>
                <w:szCs w:val="24"/>
                <w:lang w:eastAsia="ro-RO"/>
              </w:rPr>
              <w:t>H int. (m)</w:t>
            </w:r>
          </w:p>
        </w:tc>
        <w:tc>
          <w:tcPr>
            <w:tcW w:w="782" w:type="pct"/>
            <w:tcBorders>
              <w:top w:val="nil"/>
              <w:left w:val="single" w:sz="4" w:space="0" w:color="auto"/>
              <w:bottom w:val="single" w:sz="4" w:space="0" w:color="000000"/>
              <w:right w:val="single" w:sz="4" w:space="0" w:color="auto"/>
            </w:tcBorders>
            <w:shd w:val="clear" w:color="auto" w:fill="auto"/>
            <w:vAlign w:val="center"/>
            <w:hideMark/>
          </w:tcPr>
          <w:p w14:paraId="7AD99605" w14:textId="77777777" w:rsidR="0006640B" w:rsidRPr="00546737" w:rsidRDefault="0006640B" w:rsidP="00B16F47">
            <w:pPr>
              <w:ind w:firstLine="0"/>
              <w:jc w:val="center"/>
              <w:rPr>
                <w:rFonts w:ascii="Calibri" w:hAnsi="Calibri" w:cs="Calibri"/>
                <w:b/>
                <w:bCs/>
                <w:sz w:val="24"/>
                <w:szCs w:val="24"/>
                <w:lang w:eastAsia="ro-RO"/>
              </w:rPr>
            </w:pPr>
            <w:r w:rsidRPr="00546737">
              <w:rPr>
                <w:rFonts w:ascii="Calibri" w:hAnsi="Calibri" w:cs="Calibri"/>
                <w:b/>
                <w:bCs/>
                <w:sz w:val="24"/>
                <w:szCs w:val="24"/>
                <w:lang w:eastAsia="ro-RO"/>
              </w:rPr>
              <w:t>Q pompa (l/s)</w:t>
            </w:r>
          </w:p>
        </w:tc>
        <w:tc>
          <w:tcPr>
            <w:tcW w:w="660" w:type="pct"/>
            <w:tcBorders>
              <w:top w:val="nil"/>
              <w:left w:val="single" w:sz="4" w:space="0" w:color="auto"/>
              <w:right w:val="single" w:sz="4" w:space="0" w:color="000000"/>
            </w:tcBorders>
            <w:shd w:val="clear" w:color="auto" w:fill="auto"/>
            <w:vAlign w:val="center"/>
            <w:hideMark/>
          </w:tcPr>
          <w:p w14:paraId="085D4644" w14:textId="77777777" w:rsidR="0006640B" w:rsidRPr="00546737" w:rsidRDefault="0006640B" w:rsidP="00B16F47">
            <w:pPr>
              <w:ind w:firstLine="0"/>
              <w:jc w:val="center"/>
              <w:rPr>
                <w:rFonts w:ascii="Calibri" w:hAnsi="Calibri" w:cs="Calibri"/>
                <w:b/>
                <w:bCs/>
                <w:sz w:val="24"/>
                <w:szCs w:val="24"/>
                <w:lang w:eastAsia="ro-RO"/>
              </w:rPr>
            </w:pPr>
            <w:r w:rsidRPr="00546737">
              <w:rPr>
                <w:rFonts w:ascii="Calibri" w:hAnsi="Calibri" w:cs="Calibri"/>
                <w:b/>
                <w:bCs/>
                <w:sz w:val="24"/>
                <w:szCs w:val="24"/>
                <w:lang w:eastAsia="ro-RO"/>
              </w:rPr>
              <w:t>H pompa (</w:t>
            </w:r>
            <w:proofErr w:type="spellStart"/>
            <w:r w:rsidRPr="00546737">
              <w:rPr>
                <w:rFonts w:ascii="Calibri" w:hAnsi="Calibri" w:cs="Calibri"/>
                <w:b/>
                <w:bCs/>
                <w:sz w:val="24"/>
                <w:szCs w:val="24"/>
                <w:lang w:eastAsia="ro-RO"/>
              </w:rPr>
              <w:t>mCA</w:t>
            </w:r>
            <w:proofErr w:type="spellEnd"/>
            <w:r w:rsidRPr="00546737">
              <w:rPr>
                <w:rFonts w:ascii="Calibri" w:hAnsi="Calibri" w:cs="Calibri"/>
                <w:b/>
                <w:bCs/>
                <w:sz w:val="24"/>
                <w:szCs w:val="24"/>
                <w:lang w:eastAsia="ro-RO"/>
              </w:rPr>
              <w:t>)</w:t>
            </w:r>
          </w:p>
          <w:p w14:paraId="7D5D4955" w14:textId="77777777" w:rsidR="0006640B" w:rsidRPr="00546737" w:rsidRDefault="0006640B" w:rsidP="00B16F47">
            <w:pPr>
              <w:jc w:val="center"/>
              <w:rPr>
                <w:rFonts w:ascii="Calibri" w:hAnsi="Calibri" w:cs="Calibri"/>
                <w:b/>
                <w:bCs/>
                <w:sz w:val="24"/>
                <w:szCs w:val="24"/>
                <w:lang w:eastAsia="ro-RO"/>
              </w:rPr>
            </w:pPr>
          </w:p>
        </w:tc>
      </w:tr>
      <w:tr w:rsidR="00B16F47" w:rsidRPr="00546737" w14:paraId="43A04FE7" w14:textId="77777777" w:rsidTr="0082096D">
        <w:trPr>
          <w:trHeight w:val="300"/>
        </w:trPr>
        <w:tc>
          <w:tcPr>
            <w:tcW w:w="647" w:type="pct"/>
            <w:vMerge/>
            <w:tcBorders>
              <w:top w:val="single" w:sz="4" w:space="0" w:color="auto"/>
              <w:left w:val="single" w:sz="4" w:space="0" w:color="auto"/>
              <w:bottom w:val="single" w:sz="4" w:space="0" w:color="auto"/>
              <w:right w:val="single" w:sz="4" w:space="0" w:color="auto"/>
            </w:tcBorders>
            <w:vAlign w:val="center"/>
            <w:hideMark/>
          </w:tcPr>
          <w:p w14:paraId="0BA339E5" w14:textId="77777777" w:rsidR="0006640B" w:rsidRPr="00546737" w:rsidRDefault="0006640B" w:rsidP="009547E0">
            <w:pPr>
              <w:rPr>
                <w:rFonts w:ascii="Calibri" w:hAnsi="Calibri" w:cs="Calibri"/>
                <w:b/>
                <w:bCs/>
                <w:sz w:val="24"/>
                <w:szCs w:val="24"/>
                <w:lang w:eastAsia="ro-RO"/>
              </w:rPr>
            </w:pPr>
          </w:p>
        </w:tc>
        <w:tc>
          <w:tcPr>
            <w:tcW w:w="669" w:type="pct"/>
            <w:vMerge w:val="restart"/>
            <w:tcBorders>
              <w:top w:val="single" w:sz="4" w:space="0" w:color="auto"/>
              <w:left w:val="nil"/>
              <w:right w:val="single" w:sz="4" w:space="0" w:color="auto"/>
            </w:tcBorders>
            <w:shd w:val="clear" w:color="auto" w:fill="auto"/>
            <w:noWrap/>
            <w:vAlign w:val="center"/>
            <w:hideMark/>
          </w:tcPr>
          <w:p w14:paraId="0FF0CEA6" w14:textId="77777777" w:rsidR="0006640B" w:rsidRPr="00546737" w:rsidRDefault="0006640B" w:rsidP="00B16F47">
            <w:pPr>
              <w:ind w:firstLine="0"/>
              <w:rPr>
                <w:rFonts w:ascii="Calibri" w:hAnsi="Calibri" w:cs="Calibri"/>
                <w:sz w:val="24"/>
                <w:szCs w:val="24"/>
                <w:lang w:eastAsia="ro-RO"/>
              </w:rPr>
            </w:pPr>
            <w:r w:rsidRPr="00546737">
              <w:rPr>
                <w:rFonts w:ascii="Calibri" w:hAnsi="Calibri" w:cs="Calibri"/>
                <w:sz w:val="24"/>
                <w:szCs w:val="24"/>
                <w:lang w:eastAsia="ro-RO"/>
              </w:rPr>
              <w:t>beton armat</w:t>
            </w:r>
          </w:p>
          <w:p w14:paraId="24348295" w14:textId="77777777" w:rsidR="0006640B" w:rsidRPr="00546737" w:rsidRDefault="0006640B" w:rsidP="009547E0">
            <w:pPr>
              <w:rPr>
                <w:rFonts w:ascii="Calibri" w:hAnsi="Calibri" w:cs="Calibri"/>
                <w:sz w:val="24"/>
                <w:szCs w:val="24"/>
                <w:lang w:eastAsia="ro-RO"/>
              </w:rPr>
            </w:pPr>
          </w:p>
        </w:tc>
        <w:tc>
          <w:tcPr>
            <w:tcW w:w="1004" w:type="pct"/>
            <w:tcBorders>
              <w:top w:val="nil"/>
              <w:left w:val="nil"/>
              <w:bottom w:val="single" w:sz="4" w:space="0" w:color="auto"/>
              <w:right w:val="single" w:sz="4" w:space="0" w:color="auto"/>
            </w:tcBorders>
            <w:shd w:val="clear" w:color="auto" w:fill="009999"/>
            <w:vAlign w:val="center"/>
            <w:hideMark/>
          </w:tcPr>
          <w:p w14:paraId="0D826486" w14:textId="77777777" w:rsidR="0006640B" w:rsidRPr="00546737" w:rsidRDefault="0006640B" w:rsidP="00B16F47">
            <w:pPr>
              <w:rPr>
                <w:rFonts w:ascii="Calibri" w:hAnsi="Calibri" w:cs="Calibri"/>
                <w:sz w:val="24"/>
                <w:szCs w:val="24"/>
                <w:lang w:eastAsia="ro-RO"/>
              </w:rPr>
            </w:pPr>
            <w:r w:rsidRPr="00546737">
              <w:rPr>
                <w:rFonts w:ascii="Calibri" w:hAnsi="Calibri" w:cs="Calibri"/>
                <w:sz w:val="24"/>
                <w:szCs w:val="24"/>
                <w:lang w:eastAsia="ro-RO"/>
              </w:rPr>
              <w:t>SPAU1</w:t>
            </w:r>
          </w:p>
        </w:tc>
        <w:tc>
          <w:tcPr>
            <w:tcW w:w="619" w:type="pct"/>
            <w:tcBorders>
              <w:top w:val="nil"/>
              <w:left w:val="nil"/>
              <w:bottom w:val="single" w:sz="4" w:space="0" w:color="auto"/>
              <w:right w:val="single" w:sz="4" w:space="0" w:color="auto"/>
            </w:tcBorders>
            <w:shd w:val="clear" w:color="auto" w:fill="009999"/>
            <w:noWrap/>
            <w:vAlign w:val="center"/>
            <w:hideMark/>
          </w:tcPr>
          <w:p w14:paraId="5E572CB7" w14:textId="77777777" w:rsidR="0006640B" w:rsidRPr="00546737" w:rsidRDefault="0006640B" w:rsidP="009547E0">
            <w:pPr>
              <w:jc w:val="center"/>
              <w:rPr>
                <w:rFonts w:ascii="Calibri" w:hAnsi="Calibri" w:cs="Calibri"/>
                <w:sz w:val="24"/>
                <w:szCs w:val="24"/>
                <w:lang w:eastAsia="ro-RO"/>
              </w:rPr>
            </w:pPr>
            <w:r w:rsidRPr="00546737">
              <w:rPr>
                <w:rFonts w:ascii="Calibri" w:hAnsi="Calibri" w:cs="Calibri"/>
                <w:sz w:val="24"/>
                <w:szCs w:val="24"/>
                <w:lang w:eastAsia="ro-RO"/>
              </w:rPr>
              <w:t>2,30</w:t>
            </w:r>
          </w:p>
        </w:tc>
        <w:tc>
          <w:tcPr>
            <w:tcW w:w="619" w:type="pct"/>
            <w:tcBorders>
              <w:top w:val="nil"/>
              <w:left w:val="nil"/>
              <w:bottom w:val="single" w:sz="4" w:space="0" w:color="auto"/>
              <w:right w:val="single" w:sz="4" w:space="0" w:color="auto"/>
            </w:tcBorders>
            <w:shd w:val="clear" w:color="auto" w:fill="009999"/>
            <w:vAlign w:val="center"/>
            <w:hideMark/>
          </w:tcPr>
          <w:p w14:paraId="515B3F9F" w14:textId="77777777" w:rsidR="0006640B" w:rsidRPr="00546737" w:rsidRDefault="0006640B" w:rsidP="009547E0">
            <w:pPr>
              <w:jc w:val="center"/>
              <w:rPr>
                <w:rFonts w:ascii="Calibri" w:hAnsi="Calibri" w:cs="Calibri"/>
                <w:sz w:val="24"/>
                <w:szCs w:val="24"/>
                <w:lang w:eastAsia="ro-RO"/>
              </w:rPr>
            </w:pPr>
            <w:r w:rsidRPr="00546737">
              <w:rPr>
                <w:rFonts w:ascii="Calibri" w:hAnsi="Calibri" w:cs="Calibri"/>
                <w:sz w:val="24"/>
                <w:szCs w:val="24"/>
                <w:lang w:eastAsia="ro-RO"/>
              </w:rPr>
              <w:t>6,00</w:t>
            </w:r>
          </w:p>
        </w:tc>
        <w:tc>
          <w:tcPr>
            <w:tcW w:w="782" w:type="pct"/>
            <w:tcBorders>
              <w:top w:val="nil"/>
              <w:left w:val="nil"/>
              <w:bottom w:val="single" w:sz="4" w:space="0" w:color="auto"/>
              <w:right w:val="single" w:sz="4" w:space="0" w:color="auto"/>
            </w:tcBorders>
            <w:shd w:val="clear" w:color="auto" w:fill="009999"/>
            <w:noWrap/>
            <w:vAlign w:val="center"/>
            <w:hideMark/>
          </w:tcPr>
          <w:p w14:paraId="34A49A1E" w14:textId="77777777" w:rsidR="0006640B" w:rsidRPr="00546737" w:rsidRDefault="0006640B" w:rsidP="009547E0">
            <w:pPr>
              <w:jc w:val="center"/>
              <w:rPr>
                <w:rFonts w:ascii="Calibri" w:hAnsi="Calibri" w:cs="Calibri"/>
                <w:sz w:val="24"/>
                <w:szCs w:val="24"/>
                <w:lang w:eastAsia="ro-RO"/>
              </w:rPr>
            </w:pPr>
            <w:r w:rsidRPr="00546737">
              <w:rPr>
                <w:rFonts w:ascii="Calibri" w:hAnsi="Calibri" w:cs="Calibri"/>
                <w:sz w:val="24"/>
                <w:szCs w:val="24"/>
                <w:lang w:eastAsia="ro-RO"/>
              </w:rPr>
              <w:t>9,74</w:t>
            </w:r>
          </w:p>
        </w:tc>
        <w:tc>
          <w:tcPr>
            <w:tcW w:w="660" w:type="pct"/>
            <w:tcBorders>
              <w:top w:val="single" w:sz="4" w:space="0" w:color="auto"/>
              <w:left w:val="nil"/>
              <w:bottom w:val="single" w:sz="4" w:space="0" w:color="auto"/>
              <w:right w:val="single" w:sz="4" w:space="0" w:color="auto"/>
            </w:tcBorders>
            <w:shd w:val="clear" w:color="auto" w:fill="009999"/>
            <w:noWrap/>
            <w:vAlign w:val="center"/>
            <w:hideMark/>
          </w:tcPr>
          <w:p w14:paraId="29B94532" w14:textId="77777777" w:rsidR="0006640B" w:rsidRPr="00546737" w:rsidRDefault="0006640B" w:rsidP="009547E0">
            <w:pPr>
              <w:jc w:val="center"/>
              <w:rPr>
                <w:rFonts w:ascii="Calibri" w:hAnsi="Calibri" w:cs="Calibri"/>
                <w:sz w:val="24"/>
                <w:szCs w:val="24"/>
                <w:lang w:eastAsia="ro-RO"/>
              </w:rPr>
            </w:pPr>
            <w:r w:rsidRPr="00546737">
              <w:rPr>
                <w:rFonts w:ascii="Calibri" w:hAnsi="Calibri" w:cs="Calibri"/>
                <w:sz w:val="24"/>
                <w:szCs w:val="24"/>
                <w:lang w:eastAsia="ro-RO"/>
              </w:rPr>
              <w:t>13</w:t>
            </w:r>
          </w:p>
        </w:tc>
      </w:tr>
      <w:tr w:rsidR="00B16F47" w:rsidRPr="00546737" w14:paraId="13EEC727" w14:textId="77777777" w:rsidTr="0082096D">
        <w:trPr>
          <w:trHeight w:val="300"/>
        </w:trPr>
        <w:tc>
          <w:tcPr>
            <w:tcW w:w="647" w:type="pct"/>
            <w:vMerge/>
            <w:tcBorders>
              <w:top w:val="single" w:sz="4" w:space="0" w:color="auto"/>
              <w:left w:val="single" w:sz="4" w:space="0" w:color="auto"/>
              <w:bottom w:val="single" w:sz="4" w:space="0" w:color="auto"/>
              <w:right w:val="single" w:sz="4" w:space="0" w:color="auto"/>
            </w:tcBorders>
            <w:vAlign w:val="center"/>
            <w:hideMark/>
          </w:tcPr>
          <w:p w14:paraId="7826285B" w14:textId="77777777" w:rsidR="0006640B" w:rsidRPr="00546737" w:rsidRDefault="0006640B" w:rsidP="009547E0">
            <w:pPr>
              <w:rPr>
                <w:rFonts w:ascii="Calibri" w:hAnsi="Calibri" w:cs="Calibri"/>
                <w:b/>
                <w:bCs/>
                <w:sz w:val="24"/>
                <w:szCs w:val="24"/>
                <w:lang w:eastAsia="ro-RO"/>
              </w:rPr>
            </w:pPr>
          </w:p>
        </w:tc>
        <w:tc>
          <w:tcPr>
            <w:tcW w:w="669" w:type="pct"/>
            <w:vMerge/>
            <w:tcBorders>
              <w:left w:val="nil"/>
              <w:bottom w:val="single" w:sz="4" w:space="0" w:color="auto"/>
              <w:right w:val="single" w:sz="4" w:space="0" w:color="auto"/>
            </w:tcBorders>
            <w:shd w:val="clear" w:color="auto" w:fill="auto"/>
            <w:noWrap/>
            <w:vAlign w:val="center"/>
            <w:hideMark/>
          </w:tcPr>
          <w:p w14:paraId="6AE72A49" w14:textId="77777777" w:rsidR="0006640B" w:rsidRPr="00546737" w:rsidRDefault="0006640B" w:rsidP="009547E0">
            <w:pPr>
              <w:rPr>
                <w:rFonts w:ascii="Calibri" w:hAnsi="Calibri" w:cs="Calibri"/>
                <w:sz w:val="24"/>
                <w:szCs w:val="24"/>
                <w:lang w:eastAsia="ro-RO"/>
              </w:rPr>
            </w:pPr>
          </w:p>
        </w:tc>
        <w:tc>
          <w:tcPr>
            <w:tcW w:w="1004" w:type="pct"/>
            <w:tcBorders>
              <w:top w:val="nil"/>
              <w:left w:val="nil"/>
              <w:bottom w:val="single" w:sz="4" w:space="0" w:color="auto"/>
              <w:right w:val="single" w:sz="4" w:space="0" w:color="auto"/>
            </w:tcBorders>
            <w:shd w:val="clear" w:color="auto" w:fill="009999"/>
            <w:vAlign w:val="center"/>
            <w:hideMark/>
          </w:tcPr>
          <w:p w14:paraId="414E1CB1" w14:textId="77777777" w:rsidR="0006640B" w:rsidRPr="00546737" w:rsidRDefault="0006640B" w:rsidP="00B16F47">
            <w:pPr>
              <w:rPr>
                <w:rFonts w:ascii="Calibri" w:hAnsi="Calibri" w:cs="Calibri"/>
                <w:sz w:val="24"/>
                <w:szCs w:val="24"/>
                <w:lang w:eastAsia="ro-RO"/>
              </w:rPr>
            </w:pPr>
            <w:r w:rsidRPr="00546737">
              <w:rPr>
                <w:rFonts w:ascii="Calibri" w:hAnsi="Calibri" w:cs="Calibri"/>
                <w:sz w:val="24"/>
                <w:szCs w:val="24"/>
                <w:lang w:eastAsia="ro-RO"/>
              </w:rPr>
              <w:t>SPAU2</w:t>
            </w:r>
          </w:p>
        </w:tc>
        <w:tc>
          <w:tcPr>
            <w:tcW w:w="619" w:type="pct"/>
            <w:tcBorders>
              <w:top w:val="nil"/>
              <w:left w:val="nil"/>
              <w:bottom w:val="single" w:sz="4" w:space="0" w:color="auto"/>
              <w:right w:val="single" w:sz="4" w:space="0" w:color="auto"/>
            </w:tcBorders>
            <w:shd w:val="clear" w:color="auto" w:fill="009999"/>
            <w:noWrap/>
            <w:vAlign w:val="center"/>
            <w:hideMark/>
          </w:tcPr>
          <w:p w14:paraId="6CAF9AF9" w14:textId="77777777" w:rsidR="0006640B" w:rsidRPr="00546737" w:rsidRDefault="0006640B" w:rsidP="009547E0">
            <w:pPr>
              <w:jc w:val="center"/>
              <w:rPr>
                <w:rFonts w:ascii="Calibri" w:hAnsi="Calibri" w:cs="Calibri"/>
                <w:sz w:val="24"/>
                <w:szCs w:val="24"/>
                <w:lang w:eastAsia="ro-RO"/>
              </w:rPr>
            </w:pPr>
            <w:r w:rsidRPr="00546737">
              <w:rPr>
                <w:rFonts w:ascii="Calibri" w:hAnsi="Calibri" w:cs="Calibri"/>
                <w:sz w:val="24"/>
                <w:szCs w:val="24"/>
                <w:lang w:eastAsia="ro-RO"/>
              </w:rPr>
              <w:t>2,62</w:t>
            </w:r>
          </w:p>
        </w:tc>
        <w:tc>
          <w:tcPr>
            <w:tcW w:w="619" w:type="pct"/>
            <w:tcBorders>
              <w:top w:val="nil"/>
              <w:left w:val="nil"/>
              <w:bottom w:val="single" w:sz="4" w:space="0" w:color="auto"/>
              <w:right w:val="single" w:sz="4" w:space="0" w:color="auto"/>
            </w:tcBorders>
            <w:shd w:val="clear" w:color="auto" w:fill="009999"/>
            <w:vAlign w:val="center"/>
            <w:hideMark/>
          </w:tcPr>
          <w:p w14:paraId="27D93925" w14:textId="77777777" w:rsidR="0006640B" w:rsidRPr="00546737" w:rsidRDefault="0006640B" w:rsidP="009547E0">
            <w:pPr>
              <w:jc w:val="center"/>
              <w:rPr>
                <w:rFonts w:ascii="Calibri" w:hAnsi="Calibri" w:cs="Calibri"/>
                <w:sz w:val="24"/>
                <w:szCs w:val="24"/>
                <w:lang w:eastAsia="ro-RO"/>
              </w:rPr>
            </w:pPr>
            <w:r w:rsidRPr="00546737">
              <w:rPr>
                <w:rFonts w:ascii="Calibri" w:hAnsi="Calibri" w:cs="Calibri"/>
                <w:sz w:val="24"/>
                <w:szCs w:val="24"/>
                <w:lang w:eastAsia="ro-RO"/>
              </w:rPr>
              <w:t>6,00</w:t>
            </w:r>
          </w:p>
        </w:tc>
        <w:tc>
          <w:tcPr>
            <w:tcW w:w="782" w:type="pct"/>
            <w:tcBorders>
              <w:top w:val="nil"/>
              <w:left w:val="nil"/>
              <w:bottom w:val="single" w:sz="4" w:space="0" w:color="auto"/>
              <w:right w:val="single" w:sz="4" w:space="0" w:color="auto"/>
            </w:tcBorders>
            <w:shd w:val="clear" w:color="auto" w:fill="009999"/>
            <w:noWrap/>
            <w:vAlign w:val="center"/>
            <w:hideMark/>
          </w:tcPr>
          <w:p w14:paraId="53720F7D" w14:textId="77777777" w:rsidR="0006640B" w:rsidRPr="00546737" w:rsidRDefault="0006640B" w:rsidP="009547E0">
            <w:pPr>
              <w:jc w:val="center"/>
              <w:rPr>
                <w:rFonts w:ascii="Calibri" w:hAnsi="Calibri" w:cs="Calibri"/>
                <w:sz w:val="24"/>
                <w:szCs w:val="24"/>
                <w:lang w:eastAsia="ro-RO"/>
              </w:rPr>
            </w:pPr>
            <w:r w:rsidRPr="00546737">
              <w:rPr>
                <w:rFonts w:ascii="Calibri" w:hAnsi="Calibri" w:cs="Calibri"/>
                <w:sz w:val="24"/>
                <w:szCs w:val="24"/>
                <w:lang w:eastAsia="ro-RO"/>
              </w:rPr>
              <w:t>15,31</w:t>
            </w:r>
          </w:p>
        </w:tc>
        <w:tc>
          <w:tcPr>
            <w:tcW w:w="660" w:type="pct"/>
            <w:tcBorders>
              <w:top w:val="nil"/>
              <w:left w:val="nil"/>
              <w:bottom w:val="single" w:sz="4" w:space="0" w:color="auto"/>
              <w:right w:val="single" w:sz="4" w:space="0" w:color="auto"/>
            </w:tcBorders>
            <w:shd w:val="clear" w:color="auto" w:fill="009999"/>
            <w:noWrap/>
            <w:vAlign w:val="center"/>
            <w:hideMark/>
          </w:tcPr>
          <w:p w14:paraId="59C92073" w14:textId="77777777" w:rsidR="0006640B" w:rsidRPr="00546737" w:rsidRDefault="0006640B" w:rsidP="009547E0">
            <w:pPr>
              <w:jc w:val="center"/>
              <w:rPr>
                <w:rFonts w:ascii="Calibri" w:hAnsi="Calibri" w:cs="Calibri"/>
                <w:sz w:val="24"/>
                <w:szCs w:val="24"/>
                <w:lang w:eastAsia="ro-RO"/>
              </w:rPr>
            </w:pPr>
            <w:r w:rsidRPr="00546737">
              <w:rPr>
                <w:rFonts w:ascii="Calibri" w:hAnsi="Calibri" w:cs="Calibri"/>
                <w:sz w:val="24"/>
                <w:szCs w:val="24"/>
                <w:lang w:eastAsia="ro-RO"/>
              </w:rPr>
              <w:t>24</w:t>
            </w:r>
          </w:p>
        </w:tc>
      </w:tr>
    </w:tbl>
    <w:p w14:paraId="3F7C97F9" w14:textId="77777777" w:rsidR="008A531A" w:rsidRPr="00546737" w:rsidRDefault="008A531A" w:rsidP="0006640B">
      <w:pPr>
        <w:widowControl w:val="0"/>
        <w:tabs>
          <w:tab w:val="left" w:pos="287"/>
        </w:tabs>
        <w:spacing w:line="276" w:lineRule="auto"/>
        <w:ind w:firstLine="851"/>
        <w:jc w:val="both"/>
        <w:rPr>
          <w:rFonts w:ascii="Calibri" w:eastAsia="Microsoft Sans Serif" w:hAnsi="Calibri" w:cs="Calibri"/>
          <w:bCs/>
          <w:color w:val="000000"/>
          <w:sz w:val="24"/>
          <w:szCs w:val="24"/>
          <w:lang w:eastAsia="ro-RO" w:bidi="ro-RO"/>
        </w:rPr>
      </w:pPr>
    </w:p>
    <w:p w14:paraId="4A5AE1CF" w14:textId="21ED20DF" w:rsidR="0006640B" w:rsidRPr="00546737" w:rsidRDefault="0006640B" w:rsidP="0006640B">
      <w:pPr>
        <w:widowControl w:val="0"/>
        <w:tabs>
          <w:tab w:val="left" w:pos="287"/>
        </w:tabs>
        <w:spacing w:line="276" w:lineRule="auto"/>
        <w:ind w:firstLine="851"/>
        <w:jc w:val="both"/>
        <w:rPr>
          <w:rFonts w:ascii="Calibri" w:eastAsia="Microsoft Sans Serif" w:hAnsi="Calibri" w:cs="Calibri"/>
          <w:bCs/>
          <w:color w:val="000000"/>
          <w:sz w:val="24"/>
          <w:szCs w:val="24"/>
          <w:lang w:eastAsia="ro-RO" w:bidi="ro-RO"/>
        </w:rPr>
      </w:pPr>
      <w:r w:rsidRPr="00546737">
        <w:rPr>
          <w:rFonts w:ascii="Calibri" w:eastAsia="Microsoft Sans Serif" w:hAnsi="Calibri" w:cs="Calibri"/>
          <w:bCs/>
          <w:color w:val="000000"/>
          <w:sz w:val="24"/>
          <w:szCs w:val="24"/>
          <w:lang w:eastAsia="ro-RO" w:bidi="ro-RO"/>
        </w:rPr>
        <w:t>Pompele aferente stațiilor de pompare s-au dimensionat pentru asigurarea vitezei minime de autocurățire V=0,7 m/s</w:t>
      </w:r>
      <w:r w:rsidR="001262DF">
        <w:rPr>
          <w:rFonts w:ascii="Calibri" w:eastAsia="Microsoft Sans Serif" w:hAnsi="Calibri" w:cs="Calibri"/>
          <w:bCs/>
          <w:color w:val="000000"/>
          <w:sz w:val="24"/>
          <w:szCs w:val="24"/>
          <w:lang w:eastAsia="ro-RO" w:bidi="ro-RO"/>
        </w:rPr>
        <w:t>,</w:t>
      </w:r>
      <w:r w:rsidRPr="00546737">
        <w:rPr>
          <w:rFonts w:ascii="Calibri" w:eastAsia="Microsoft Sans Serif" w:hAnsi="Calibri" w:cs="Calibri"/>
          <w:bCs/>
          <w:color w:val="000000"/>
          <w:sz w:val="24"/>
          <w:szCs w:val="24"/>
          <w:lang w:eastAsia="ro-RO" w:bidi="ro-RO"/>
        </w:rPr>
        <w:t xml:space="preserve"> la debitul Q orar maxim, vor funcționa alternativ </w:t>
      </w:r>
      <w:r w:rsidR="001262DF">
        <w:rPr>
          <w:rFonts w:ascii="Calibri" w:eastAsia="Microsoft Sans Serif" w:hAnsi="Calibri" w:cs="Calibri"/>
          <w:bCs/>
          <w:color w:val="000000"/>
          <w:sz w:val="24"/>
          <w:szCs w:val="24"/>
          <w:lang w:eastAsia="ro-RO" w:bidi="ro-RO"/>
        </w:rPr>
        <w:t>ș</w:t>
      </w:r>
      <w:r w:rsidRPr="00546737">
        <w:rPr>
          <w:rFonts w:ascii="Calibri" w:eastAsia="Microsoft Sans Serif" w:hAnsi="Calibri" w:cs="Calibri"/>
          <w:bCs/>
          <w:color w:val="000000"/>
          <w:sz w:val="24"/>
          <w:szCs w:val="24"/>
          <w:lang w:eastAsia="ro-RO" w:bidi="ro-RO"/>
        </w:rPr>
        <w:t>i vor porni/opri automat funcție de nivelul apei din cheson.</w:t>
      </w:r>
    </w:p>
    <w:p w14:paraId="1B959659" w14:textId="66E355ED" w:rsidR="0006640B" w:rsidRPr="00546737" w:rsidRDefault="001262DF" w:rsidP="0006640B">
      <w:pPr>
        <w:widowControl w:val="0"/>
        <w:tabs>
          <w:tab w:val="left" w:pos="287"/>
        </w:tabs>
        <w:spacing w:line="276" w:lineRule="auto"/>
        <w:ind w:firstLine="851"/>
        <w:jc w:val="both"/>
        <w:rPr>
          <w:rFonts w:ascii="Calibri" w:eastAsia="Microsoft Sans Serif" w:hAnsi="Calibri" w:cs="Calibri"/>
          <w:bCs/>
          <w:color w:val="000000"/>
          <w:sz w:val="24"/>
          <w:szCs w:val="24"/>
          <w:lang w:eastAsia="ro-RO" w:bidi="ro-RO"/>
        </w:rPr>
      </w:pPr>
      <w:r w:rsidRPr="00546737">
        <w:rPr>
          <w:rFonts w:ascii="Calibri" w:hAnsi="Calibri" w:cs="Calibri"/>
          <w:sz w:val="24"/>
          <w:szCs w:val="24"/>
        </w:rPr>
        <w:t>Branșarea</w:t>
      </w:r>
      <w:r w:rsidR="0006640B" w:rsidRPr="00546737">
        <w:rPr>
          <w:rFonts w:ascii="Calibri" w:hAnsi="Calibri" w:cs="Calibri"/>
          <w:sz w:val="24"/>
          <w:szCs w:val="24"/>
        </w:rPr>
        <w:t xml:space="preserve"> la re</w:t>
      </w:r>
      <w:r w:rsidR="00EE06BD" w:rsidRPr="00546737">
        <w:rPr>
          <w:rFonts w:ascii="Calibri" w:hAnsi="Calibri" w:cs="Calibri"/>
          <w:sz w:val="24"/>
          <w:szCs w:val="24"/>
        </w:rPr>
        <w:t>ț</w:t>
      </w:r>
      <w:r w:rsidR="0006640B" w:rsidRPr="00546737">
        <w:rPr>
          <w:rFonts w:ascii="Calibri" w:hAnsi="Calibri" w:cs="Calibri"/>
          <w:sz w:val="24"/>
          <w:szCs w:val="24"/>
        </w:rPr>
        <w:t>eaua electric</w:t>
      </w:r>
      <w:r w:rsidR="00EE06BD" w:rsidRPr="00546737">
        <w:rPr>
          <w:rFonts w:ascii="Calibri" w:hAnsi="Calibri" w:cs="Calibri"/>
          <w:sz w:val="24"/>
          <w:szCs w:val="24"/>
        </w:rPr>
        <w:t>ă</w:t>
      </w:r>
      <w:r w:rsidR="0006640B" w:rsidRPr="00546737">
        <w:rPr>
          <w:rFonts w:ascii="Calibri" w:hAnsi="Calibri" w:cs="Calibri"/>
          <w:sz w:val="24"/>
          <w:szCs w:val="24"/>
        </w:rPr>
        <w:t xml:space="preserve"> a sta</w:t>
      </w:r>
      <w:r w:rsidR="00EE06BD" w:rsidRPr="00546737">
        <w:rPr>
          <w:rFonts w:ascii="Calibri" w:hAnsi="Calibri" w:cs="Calibri"/>
          <w:sz w:val="24"/>
          <w:szCs w:val="24"/>
        </w:rPr>
        <w:t>ț</w:t>
      </w:r>
      <w:r w:rsidR="0006640B" w:rsidRPr="00546737">
        <w:rPr>
          <w:rFonts w:ascii="Calibri" w:hAnsi="Calibri" w:cs="Calibri"/>
          <w:sz w:val="24"/>
          <w:szCs w:val="24"/>
        </w:rPr>
        <w:t xml:space="preserve">iei de pompare se va face </w:t>
      </w:r>
      <w:r w:rsidR="00EE06BD" w:rsidRPr="00546737">
        <w:rPr>
          <w:rFonts w:ascii="Calibri" w:hAnsi="Calibri" w:cs="Calibri"/>
          <w:sz w:val="24"/>
          <w:szCs w:val="24"/>
        </w:rPr>
        <w:t>î</w:t>
      </w:r>
      <w:r w:rsidR="0006640B" w:rsidRPr="00546737">
        <w:rPr>
          <w:rFonts w:ascii="Calibri" w:hAnsi="Calibri" w:cs="Calibri"/>
          <w:sz w:val="24"/>
          <w:szCs w:val="24"/>
        </w:rPr>
        <w:t>n baza avizului tehnic de racordare (ATR), ob</w:t>
      </w:r>
      <w:r w:rsidR="00EE06BD" w:rsidRPr="00546737">
        <w:rPr>
          <w:rFonts w:ascii="Calibri" w:hAnsi="Calibri" w:cs="Calibri"/>
          <w:sz w:val="24"/>
          <w:szCs w:val="24"/>
        </w:rPr>
        <w:t>ț</w:t>
      </w:r>
      <w:r w:rsidR="0006640B" w:rsidRPr="00546737">
        <w:rPr>
          <w:rFonts w:ascii="Calibri" w:hAnsi="Calibri" w:cs="Calibri"/>
          <w:sz w:val="24"/>
          <w:szCs w:val="24"/>
        </w:rPr>
        <w:t>inut de la furnizorul de electricitate.</w:t>
      </w:r>
    </w:p>
    <w:p w14:paraId="54B58722" w14:textId="1AC035CE" w:rsidR="0006640B" w:rsidRPr="00546737" w:rsidRDefault="0006640B" w:rsidP="0006640B">
      <w:pPr>
        <w:widowControl w:val="0"/>
        <w:tabs>
          <w:tab w:val="left" w:pos="287"/>
        </w:tabs>
        <w:spacing w:line="276" w:lineRule="auto"/>
        <w:ind w:firstLine="851"/>
        <w:jc w:val="both"/>
        <w:rPr>
          <w:rFonts w:ascii="Calibri" w:eastAsia="Microsoft Sans Serif" w:hAnsi="Calibri" w:cs="Calibri"/>
          <w:bCs/>
          <w:color w:val="000000"/>
          <w:sz w:val="24"/>
          <w:szCs w:val="24"/>
          <w:lang w:eastAsia="ro-RO" w:bidi="ro-RO"/>
        </w:rPr>
      </w:pPr>
      <w:r w:rsidRPr="00546737">
        <w:rPr>
          <w:rFonts w:ascii="Calibri" w:eastAsia="Microsoft Sans Serif" w:hAnsi="Calibri" w:cs="Calibri"/>
          <w:bCs/>
          <w:color w:val="000000"/>
          <w:sz w:val="24"/>
          <w:szCs w:val="24"/>
          <w:lang w:eastAsia="ro-RO" w:bidi="ro-RO"/>
        </w:rPr>
        <w:t>Chesonul stațiilor de pompare va fi circular din elemente prefabricate din beton armat, amplasat pe o plac</w:t>
      </w:r>
      <w:r w:rsidR="00EE06BD" w:rsidRPr="00546737">
        <w:rPr>
          <w:rFonts w:ascii="Calibri" w:eastAsia="Microsoft Sans Serif" w:hAnsi="Calibri" w:cs="Calibri"/>
          <w:bCs/>
          <w:color w:val="000000"/>
          <w:sz w:val="24"/>
          <w:szCs w:val="24"/>
          <w:lang w:eastAsia="ro-RO" w:bidi="ro-RO"/>
        </w:rPr>
        <w:t>ă</w:t>
      </w:r>
      <w:r w:rsidRPr="00546737">
        <w:rPr>
          <w:rFonts w:ascii="Calibri" w:eastAsia="Microsoft Sans Serif" w:hAnsi="Calibri" w:cs="Calibri"/>
          <w:bCs/>
          <w:color w:val="000000"/>
          <w:sz w:val="24"/>
          <w:szCs w:val="24"/>
          <w:lang w:eastAsia="ro-RO" w:bidi="ro-RO"/>
        </w:rPr>
        <w:t xml:space="preserve"> de beton B100 (C6/7.5).</w:t>
      </w:r>
    </w:p>
    <w:p w14:paraId="530E0309" w14:textId="359B4544" w:rsidR="0006640B" w:rsidRPr="00546737" w:rsidRDefault="0006640B" w:rsidP="0006640B">
      <w:pPr>
        <w:widowControl w:val="0"/>
        <w:tabs>
          <w:tab w:val="left" w:pos="287"/>
        </w:tabs>
        <w:spacing w:line="276" w:lineRule="auto"/>
        <w:ind w:firstLine="851"/>
        <w:jc w:val="both"/>
        <w:rPr>
          <w:rFonts w:ascii="Calibri" w:eastAsia="Microsoft Sans Serif" w:hAnsi="Calibri" w:cs="Calibri"/>
          <w:bCs/>
          <w:color w:val="000000"/>
          <w:sz w:val="24"/>
          <w:szCs w:val="24"/>
          <w:lang w:eastAsia="ro-RO" w:bidi="ro-RO"/>
        </w:rPr>
      </w:pPr>
      <w:r w:rsidRPr="00546737">
        <w:rPr>
          <w:rFonts w:ascii="Calibri" w:eastAsia="Microsoft Sans Serif" w:hAnsi="Calibri" w:cs="Calibri"/>
          <w:bCs/>
          <w:color w:val="000000"/>
          <w:sz w:val="24"/>
          <w:szCs w:val="24"/>
          <w:lang w:eastAsia="ro-RO" w:bidi="ro-RO"/>
        </w:rPr>
        <w:t>În amonte de intrarea in stațiile de pompare ape uzate, s-a prevăzut c</w:t>
      </w:r>
      <w:r w:rsidR="00EE06BD" w:rsidRPr="00546737">
        <w:rPr>
          <w:rFonts w:ascii="Calibri" w:eastAsia="Microsoft Sans Serif" w:hAnsi="Calibri" w:cs="Calibri"/>
          <w:bCs/>
          <w:color w:val="000000"/>
          <w:sz w:val="24"/>
          <w:szCs w:val="24"/>
          <w:lang w:eastAsia="ro-RO" w:bidi="ro-RO"/>
        </w:rPr>
        <w:t>â</w:t>
      </w:r>
      <w:r w:rsidRPr="00546737">
        <w:rPr>
          <w:rFonts w:ascii="Calibri" w:eastAsia="Microsoft Sans Serif" w:hAnsi="Calibri" w:cs="Calibri"/>
          <w:bCs/>
          <w:color w:val="000000"/>
          <w:sz w:val="24"/>
          <w:szCs w:val="24"/>
          <w:lang w:eastAsia="ro-RO" w:bidi="ro-RO"/>
        </w:rPr>
        <w:t>te o van</w:t>
      </w:r>
      <w:r w:rsidR="00EE06BD" w:rsidRPr="00546737">
        <w:rPr>
          <w:rFonts w:ascii="Calibri" w:eastAsia="Microsoft Sans Serif" w:hAnsi="Calibri" w:cs="Calibri"/>
          <w:bCs/>
          <w:color w:val="000000"/>
          <w:sz w:val="24"/>
          <w:szCs w:val="24"/>
          <w:lang w:eastAsia="ro-RO" w:bidi="ro-RO"/>
        </w:rPr>
        <w:t>ă</w:t>
      </w:r>
      <w:r w:rsidRPr="00546737">
        <w:rPr>
          <w:rFonts w:ascii="Calibri" w:eastAsia="Microsoft Sans Serif" w:hAnsi="Calibri" w:cs="Calibri"/>
          <w:bCs/>
          <w:color w:val="000000"/>
          <w:sz w:val="24"/>
          <w:szCs w:val="24"/>
          <w:lang w:eastAsia="ro-RO" w:bidi="ro-RO"/>
        </w:rPr>
        <w:t xml:space="preserve"> de izolare </w:t>
      </w:r>
      <w:r w:rsidR="00EE06BD" w:rsidRPr="00546737">
        <w:rPr>
          <w:rFonts w:ascii="Calibri" w:eastAsia="Microsoft Sans Serif" w:hAnsi="Calibri" w:cs="Calibri"/>
          <w:bCs/>
          <w:color w:val="000000"/>
          <w:sz w:val="24"/>
          <w:szCs w:val="24"/>
          <w:lang w:eastAsia="ro-RO" w:bidi="ro-RO"/>
        </w:rPr>
        <w:t>î</w:t>
      </w:r>
      <w:r w:rsidRPr="00546737">
        <w:rPr>
          <w:rFonts w:ascii="Calibri" w:eastAsia="Microsoft Sans Serif" w:hAnsi="Calibri" w:cs="Calibri"/>
          <w:bCs/>
          <w:color w:val="000000"/>
          <w:sz w:val="24"/>
          <w:szCs w:val="24"/>
          <w:lang w:eastAsia="ro-RO" w:bidi="ro-RO"/>
        </w:rPr>
        <w:t>ngropat</w:t>
      </w:r>
      <w:r w:rsidR="00EE06BD" w:rsidRPr="00546737">
        <w:rPr>
          <w:rFonts w:ascii="Calibri" w:eastAsia="Microsoft Sans Serif" w:hAnsi="Calibri" w:cs="Calibri"/>
          <w:bCs/>
          <w:color w:val="000000"/>
          <w:sz w:val="24"/>
          <w:szCs w:val="24"/>
          <w:lang w:eastAsia="ro-RO" w:bidi="ro-RO"/>
        </w:rPr>
        <w:t>ă</w:t>
      </w:r>
      <w:r w:rsidRPr="00546737">
        <w:rPr>
          <w:rFonts w:ascii="Calibri" w:eastAsia="Microsoft Sans Serif" w:hAnsi="Calibri" w:cs="Calibri"/>
          <w:bCs/>
          <w:color w:val="000000"/>
          <w:sz w:val="24"/>
          <w:szCs w:val="24"/>
          <w:lang w:eastAsia="ro-RO" w:bidi="ro-RO"/>
        </w:rPr>
        <w:t xml:space="preserve"> tip cuțit D=250 mm, care se va folosi </w:t>
      </w:r>
      <w:r w:rsidR="00EE06BD" w:rsidRPr="00546737">
        <w:rPr>
          <w:rFonts w:ascii="Calibri" w:eastAsia="Microsoft Sans Serif" w:hAnsi="Calibri" w:cs="Calibri"/>
          <w:bCs/>
          <w:color w:val="000000"/>
          <w:sz w:val="24"/>
          <w:szCs w:val="24"/>
          <w:lang w:eastAsia="ro-RO" w:bidi="ro-RO"/>
        </w:rPr>
        <w:t>î</w:t>
      </w:r>
      <w:r w:rsidRPr="00546737">
        <w:rPr>
          <w:rFonts w:ascii="Calibri" w:eastAsia="Microsoft Sans Serif" w:hAnsi="Calibri" w:cs="Calibri"/>
          <w:bCs/>
          <w:color w:val="000000"/>
          <w:sz w:val="24"/>
          <w:szCs w:val="24"/>
          <w:lang w:eastAsia="ro-RO" w:bidi="ro-RO"/>
        </w:rPr>
        <w:t>n caz de intervenții la componentele acestora, pentru obturarea/admisiei apei în chesonul stației.</w:t>
      </w:r>
    </w:p>
    <w:p w14:paraId="2B21C874" w14:textId="0A9A4072" w:rsidR="00C81E1F" w:rsidRDefault="0006640B" w:rsidP="008A3CD9">
      <w:pPr>
        <w:widowControl w:val="0"/>
        <w:tabs>
          <w:tab w:val="left" w:pos="287"/>
        </w:tabs>
        <w:spacing w:line="276" w:lineRule="auto"/>
        <w:ind w:firstLine="851"/>
        <w:jc w:val="both"/>
        <w:rPr>
          <w:rFonts w:ascii="Calibri" w:eastAsia="Microsoft Sans Serif" w:hAnsi="Calibri" w:cs="Calibri"/>
          <w:bCs/>
          <w:color w:val="000000"/>
          <w:sz w:val="24"/>
          <w:szCs w:val="24"/>
          <w:lang w:eastAsia="ro-RO" w:bidi="ro-RO"/>
        </w:rPr>
      </w:pPr>
      <w:r w:rsidRPr="00546737">
        <w:rPr>
          <w:rFonts w:ascii="Calibri" w:eastAsia="Microsoft Sans Serif" w:hAnsi="Calibri" w:cs="Calibri"/>
          <w:bCs/>
          <w:color w:val="000000"/>
          <w:sz w:val="24"/>
          <w:szCs w:val="24"/>
          <w:lang w:eastAsia="ro-RO" w:bidi="ro-RO"/>
        </w:rPr>
        <w:t>Conductele din interiorul stațiilor de pompare, vor fi realizate din oțel inoxidabil. Pe fiecare dintre conducte vor fi montate vane de secționare din fontă, clapete de reținere având diametre corespunzătoare cu conductele de refulare.</w:t>
      </w:r>
    </w:p>
    <w:p w14:paraId="6DEB1780" w14:textId="3651212D" w:rsidR="00D9056A" w:rsidRPr="00C81E1F" w:rsidRDefault="0006640B" w:rsidP="00C81E1F">
      <w:pPr>
        <w:widowControl w:val="0"/>
        <w:tabs>
          <w:tab w:val="left" w:pos="287"/>
        </w:tabs>
        <w:spacing w:line="276" w:lineRule="auto"/>
        <w:ind w:firstLine="851"/>
        <w:jc w:val="both"/>
        <w:rPr>
          <w:rFonts w:ascii="Calibri" w:eastAsia="Microsoft Sans Serif" w:hAnsi="Calibri" w:cs="Calibri"/>
          <w:bCs/>
          <w:color w:val="000000"/>
          <w:sz w:val="24"/>
          <w:szCs w:val="24"/>
          <w:lang w:eastAsia="ro-RO" w:bidi="ro-RO"/>
        </w:rPr>
      </w:pPr>
      <w:r w:rsidRPr="00546737">
        <w:rPr>
          <w:rFonts w:ascii="Calibri" w:eastAsia="Microsoft Sans Serif" w:hAnsi="Calibri" w:cs="Calibri"/>
          <w:bCs/>
          <w:color w:val="000000"/>
          <w:sz w:val="24"/>
          <w:szCs w:val="24"/>
          <w:lang w:eastAsia="ro-RO" w:bidi="ro-RO"/>
        </w:rPr>
        <w:t>Pentru re</w:t>
      </w:r>
      <w:r w:rsidR="00EE06BD" w:rsidRPr="00546737">
        <w:rPr>
          <w:rFonts w:ascii="Calibri" w:eastAsia="Microsoft Sans Serif" w:hAnsi="Calibri" w:cs="Calibri"/>
          <w:bCs/>
          <w:color w:val="000000"/>
          <w:sz w:val="24"/>
          <w:szCs w:val="24"/>
          <w:lang w:eastAsia="ro-RO" w:bidi="ro-RO"/>
        </w:rPr>
        <w:t>ț</w:t>
      </w:r>
      <w:r w:rsidRPr="00546737">
        <w:rPr>
          <w:rFonts w:ascii="Calibri" w:eastAsia="Microsoft Sans Serif" w:hAnsi="Calibri" w:cs="Calibri"/>
          <w:bCs/>
          <w:color w:val="000000"/>
          <w:sz w:val="24"/>
          <w:szCs w:val="24"/>
          <w:lang w:eastAsia="ro-RO" w:bidi="ro-RO"/>
        </w:rPr>
        <w:t xml:space="preserve">inerea si </w:t>
      </w:r>
      <w:r w:rsidR="00EE06BD" w:rsidRPr="00546737">
        <w:rPr>
          <w:rFonts w:ascii="Calibri" w:eastAsia="Microsoft Sans Serif" w:hAnsi="Calibri" w:cs="Calibri"/>
          <w:bCs/>
          <w:color w:val="000000"/>
          <w:sz w:val="24"/>
          <w:szCs w:val="24"/>
          <w:lang w:eastAsia="ro-RO" w:bidi="ro-RO"/>
        </w:rPr>
        <w:t>î</w:t>
      </w:r>
      <w:r w:rsidRPr="00546737">
        <w:rPr>
          <w:rFonts w:ascii="Calibri" w:eastAsia="Microsoft Sans Serif" w:hAnsi="Calibri" w:cs="Calibri"/>
          <w:bCs/>
          <w:color w:val="000000"/>
          <w:sz w:val="24"/>
          <w:szCs w:val="24"/>
          <w:lang w:eastAsia="ro-RO" w:bidi="ro-RO"/>
        </w:rPr>
        <w:t>ndep</w:t>
      </w:r>
      <w:r w:rsidR="00B16F47">
        <w:rPr>
          <w:rFonts w:ascii="Calibri" w:eastAsia="Microsoft Sans Serif" w:hAnsi="Calibri" w:cs="Calibri"/>
          <w:bCs/>
          <w:color w:val="000000"/>
          <w:sz w:val="24"/>
          <w:szCs w:val="24"/>
          <w:lang w:eastAsia="ro-RO" w:bidi="ro-RO"/>
        </w:rPr>
        <w:t>ă</w:t>
      </w:r>
      <w:r w:rsidRPr="00546737">
        <w:rPr>
          <w:rFonts w:ascii="Calibri" w:eastAsia="Microsoft Sans Serif" w:hAnsi="Calibri" w:cs="Calibri"/>
          <w:bCs/>
          <w:color w:val="000000"/>
          <w:sz w:val="24"/>
          <w:szCs w:val="24"/>
          <w:lang w:eastAsia="ro-RO" w:bidi="ro-RO"/>
        </w:rPr>
        <w:t>rta</w:t>
      </w:r>
      <w:r w:rsidR="00EE06BD" w:rsidRPr="00546737">
        <w:rPr>
          <w:rFonts w:ascii="Calibri" w:eastAsia="Microsoft Sans Serif" w:hAnsi="Calibri" w:cs="Calibri"/>
          <w:bCs/>
          <w:color w:val="000000"/>
          <w:sz w:val="24"/>
          <w:szCs w:val="24"/>
          <w:lang w:eastAsia="ro-RO" w:bidi="ro-RO"/>
        </w:rPr>
        <w:t>rea</w:t>
      </w:r>
      <w:r w:rsidRPr="00546737">
        <w:rPr>
          <w:rFonts w:ascii="Calibri" w:eastAsia="Microsoft Sans Serif" w:hAnsi="Calibri" w:cs="Calibri"/>
          <w:bCs/>
          <w:color w:val="000000"/>
          <w:sz w:val="24"/>
          <w:szCs w:val="24"/>
          <w:lang w:eastAsia="ro-RO" w:bidi="ro-RO"/>
        </w:rPr>
        <w:t xml:space="preserve"> obiectelor solide din apa uzat</w:t>
      </w:r>
      <w:r w:rsidR="00EE06BD" w:rsidRPr="00546737">
        <w:rPr>
          <w:rFonts w:ascii="Calibri" w:eastAsia="Microsoft Sans Serif" w:hAnsi="Calibri" w:cs="Calibri"/>
          <w:bCs/>
          <w:color w:val="000000"/>
          <w:sz w:val="24"/>
          <w:szCs w:val="24"/>
          <w:lang w:eastAsia="ro-RO" w:bidi="ro-RO"/>
        </w:rPr>
        <w:t>ă</w:t>
      </w:r>
      <w:r w:rsidRPr="00546737">
        <w:rPr>
          <w:rFonts w:ascii="Calibri" w:eastAsia="Microsoft Sans Serif" w:hAnsi="Calibri" w:cs="Calibri"/>
          <w:bCs/>
          <w:color w:val="000000"/>
          <w:sz w:val="24"/>
          <w:szCs w:val="24"/>
          <w:lang w:eastAsia="ro-RO" w:bidi="ro-RO"/>
        </w:rPr>
        <w:t xml:space="preserve"> </w:t>
      </w:r>
      <w:r w:rsidR="00EE06BD" w:rsidRPr="00546737">
        <w:rPr>
          <w:rFonts w:ascii="Calibri" w:eastAsia="Microsoft Sans Serif" w:hAnsi="Calibri" w:cs="Calibri"/>
          <w:bCs/>
          <w:color w:val="000000"/>
          <w:sz w:val="24"/>
          <w:szCs w:val="24"/>
          <w:lang w:eastAsia="ro-RO" w:bidi="ro-RO"/>
        </w:rPr>
        <w:t>în</w:t>
      </w:r>
      <w:r w:rsidRPr="00546737">
        <w:rPr>
          <w:rFonts w:ascii="Calibri" w:eastAsia="Microsoft Sans Serif" w:hAnsi="Calibri" w:cs="Calibri"/>
          <w:bCs/>
          <w:color w:val="000000"/>
          <w:sz w:val="24"/>
          <w:szCs w:val="24"/>
          <w:lang w:eastAsia="ro-RO" w:bidi="ro-RO"/>
        </w:rPr>
        <w:t xml:space="preserve"> sta</w:t>
      </w:r>
      <w:r w:rsidR="00EE06BD" w:rsidRPr="00546737">
        <w:rPr>
          <w:rFonts w:ascii="Calibri" w:eastAsia="Microsoft Sans Serif" w:hAnsi="Calibri" w:cs="Calibri"/>
          <w:bCs/>
          <w:color w:val="000000"/>
          <w:sz w:val="24"/>
          <w:szCs w:val="24"/>
          <w:lang w:eastAsia="ro-RO" w:bidi="ro-RO"/>
        </w:rPr>
        <w:t>ț</w:t>
      </w:r>
      <w:r w:rsidRPr="00546737">
        <w:rPr>
          <w:rFonts w:ascii="Calibri" w:eastAsia="Microsoft Sans Serif" w:hAnsi="Calibri" w:cs="Calibri"/>
          <w:bCs/>
          <w:color w:val="000000"/>
          <w:sz w:val="24"/>
          <w:szCs w:val="24"/>
          <w:lang w:eastAsia="ro-RO" w:bidi="ro-RO"/>
        </w:rPr>
        <w:t>iile de pompare s-a prev</w:t>
      </w:r>
      <w:r w:rsidR="00EE06BD" w:rsidRPr="00546737">
        <w:rPr>
          <w:rFonts w:ascii="Calibri" w:eastAsia="Microsoft Sans Serif" w:hAnsi="Calibri" w:cs="Calibri"/>
          <w:bCs/>
          <w:color w:val="000000"/>
          <w:sz w:val="24"/>
          <w:szCs w:val="24"/>
          <w:lang w:eastAsia="ro-RO" w:bidi="ro-RO"/>
        </w:rPr>
        <w:t>ă</w:t>
      </w:r>
      <w:r w:rsidRPr="00546737">
        <w:rPr>
          <w:rFonts w:ascii="Calibri" w:eastAsia="Microsoft Sans Serif" w:hAnsi="Calibri" w:cs="Calibri"/>
          <w:bCs/>
          <w:color w:val="000000"/>
          <w:sz w:val="24"/>
          <w:szCs w:val="24"/>
          <w:lang w:eastAsia="ro-RO" w:bidi="ro-RO"/>
        </w:rPr>
        <w:t>zut un gr</w:t>
      </w:r>
      <w:r w:rsidR="00EE06BD" w:rsidRPr="00546737">
        <w:rPr>
          <w:rFonts w:ascii="Calibri" w:eastAsia="Microsoft Sans Serif" w:hAnsi="Calibri" w:cs="Calibri"/>
          <w:bCs/>
          <w:color w:val="000000"/>
          <w:sz w:val="24"/>
          <w:szCs w:val="24"/>
          <w:lang w:eastAsia="ro-RO" w:bidi="ro-RO"/>
        </w:rPr>
        <w:t>ă</w:t>
      </w:r>
      <w:r w:rsidRPr="00546737">
        <w:rPr>
          <w:rFonts w:ascii="Calibri" w:eastAsia="Microsoft Sans Serif" w:hAnsi="Calibri" w:cs="Calibri"/>
          <w:bCs/>
          <w:color w:val="000000"/>
          <w:sz w:val="24"/>
          <w:szCs w:val="24"/>
          <w:lang w:eastAsia="ro-RO" w:bidi="ro-RO"/>
        </w:rPr>
        <w:t xml:space="preserve">tar </w:t>
      </w:r>
      <w:r w:rsidR="00EE06BD" w:rsidRPr="00546737">
        <w:rPr>
          <w:rFonts w:ascii="Calibri" w:eastAsia="Microsoft Sans Serif" w:hAnsi="Calibri" w:cs="Calibri"/>
          <w:bCs/>
          <w:color w:val="000000"/>
          <w:sz w:val="24"/>
          <w:szCs w:val="24"/>
          <w:lang w:eastAsia="ro-RO" w:bidi="ro-RO"/>
        </w:rPr>
        <w:t>î</w:t>
      </w:r>
      <w:r w:rsidRPr="00546737">
        <w:rPr>
          <w:rFonts w:ascii="Calibri" w:eastAsia="Microsoft Sans Serif" w:hAnsi="Calibri" w:cs="Calibri"/>
          <w:bCs/>
          <w:color w:val="000000"/>
          <w:sz w:val="24"/>
          <w:szCs w:val="24"/>
          <w:lang w:eastAsia="ro-RO" w:bidi="ro-RO"/>
        </w:rPr>
        <w:t xml:space="preserve">nclinat manual, amplasat </w:t>
      </w:r>
      <w:r w:rsidR="00EE06BD" w:rsidRPr="00546737">
        <w:rPr>
          <w:rFonts w:ascii="Calibri" w:eastAsia="Microsoft Sans Serif" w:hAnsi="Calibri" w:cs="Calibri"/>
          <w:bCs/>
          <w:color w:val="000000"/>
          <w:sz w:val="24"/>
          <w:szCs w:val="24"/>
          <w:lang w:eastAsia="ro-RO" w:bidi="ro-RO"/>
        </w:rPr>
        <w:t>î</w:t>
      </w:r>
      <w:r w:rsidRPr="00546737">
        <w:rPr>
          <w:rFonts w:ascii="Calibri" w:eastAsia="Microsoft Sans Serif" w:hAnsi="Calibri" w:cs="Calibri"/>
          <w:bCs/>
          <w:color w:val="000000"/>
          <w:sz w:val="24"/>
          <w:szCs w:val="24"/>
          <w:lang w:eastAsia="ro-RO" w:bidi="ro-RO"/>
        </w:rPr>
        <w:t>n amonte de chesonul fiec</w:t>
      </w:r>
      <w:r w:rsidR="00EE06BD" w:rsidRPr="00546737">
        <w:rPr>
          <w:rFonts w:ascii="Calibri" w:eastAsia="Microsoft Sans Serif" w:hAnsi="Calibri" w:cs="Calibri"/>
          <w:bCs/>
          <w:color w:val="000000"/>
          <w:sz w:val="24"/>
          <w:szCs w:val="24"/>
          <w:lang w:eastAsia="ro-RO" w:bidi="ro-RO"/>
        </w:rPr>
        <w:t>ă</w:t>
      </w:r>
      <w:r w:rsidRPr="00546737">
        <w:rPr>
          <w:rFonts w:ascii="Calibri" w:eastAsia="Microsoft Sans Serif" w:hAnsi="Calibri" w:cs="Calibri"/>
          <w:bCs/>
          <w:color w:val="000000"/>
          <w:sz w:val="24"/>
          <w:szCs w:val="24"/>
          <w:lang w:eastAsia="ro-RO" w:bidi="ro-RO"/>
        </w:rPr>
        <w:t>rei sta</w:t>
      </w:r>
      <w:r w:rsidR="00EE06BD" w:rsidRPr="00546737">
        <w:rPr>
          <w:rFonts w:ascii="Calibri" w:eastAsia="Microsoft Sans Serif" w:hAnsi="Calibri" w:cs="Calibri"/>
          <w:bCs/>
          <w:color w:val="000000"/>
          <w:sz w:val="24"/>
          <w:szCs w:val="24"/>
          <w:lang w:eastAsia="ro-RO" w:bidi="ro-RO"/>
        </w:rPr>
        <w:t>ț</w:t>
      </w:r>
      <w:r w:rsidRPr="00546737">
        <w:rPr>
          <w:rFonts w:ascii="Calibri" w:eastAsia="Microsoft Sans Serif" w:hAnsi="Calibri" w:cs="Calibri"/>
          <w:bCs/>
          <w:color w:val="000000"/>
          <w:sz w:val="24"/>
          <w:szCs w:val="24"/>
          <w:lang w:eastAsia="ro-RO" w:bidi="ro-RO"/>
        </w:rPr>
        <w:t xml:space="preserve">ii de pompare, </w:t>
      </w:r>
      <w:r w:rsidR="00EE06BD" w:rsidRPr="00546737">
        <w:rPr>
          <w:rFonts w:ascii="Calibri" w:eastAsia="Microsoft Sans Serif" w:hAnsi="Calibri" w:cs="Calibri"/>
          <w:bCs/>
          <w:color w:val="000000"/>
          <w:sz w:val="24"/>
          <w:szCs w:val="24"/>
          <w:lang w:eastAsia="ro-RO" w:bidi="ro-RO"/>
        </w:rPr>
        <w:t>î</w:t>
      </w:r>
      <w:r w:rsidRPr="00546737">
        <w:rPr>
          <w:rFonts w:ascii="Calibri" w:eastAsia="Microsoft Sans Serif" w:hAnsi="Calibri" w:cs="Calibri"/>
          <w:bCs/>
          <w:color w:val="000000"/>
          <w:sz w:val="24"/>
          <w:szCs w:val="24"/>
          <w:lang w:eastAsia="ro-RO" w:bidi="ro-RO"/>
        </w:rPr>
        <w:t>ntr-o construc</w:t>
      </w:r>
      <w:r w:rsidR="00EE06BD" w:rsidRPr="00546737">
        <w:rPr>
          <w:rFonts w:ascii="Calibri" w:eastAsia="Microsoft Sans Serif" w:hAnsi="Calibri" w:cs="Calibri"/>
          <w:bCs/>
          <w:color w:val="000000"/>
          <w:sz w:val="24"/>
          <w:szCs w:val="24"/>
          <w:lang w:eastAsia="ro-RO" w:bidi="ro-RO"/>
        </w:rPr>
        <w:t>ț</w:t>
      </w:r>
      <w:r w:rsidRPr="00546737">
        <w:rPr>
          <w:rFonts w:ascii="Calibri" w:eastAsia="Microsoft Sans Serif" w:hAnsi="Calibri" w:cs="Calibri"/>
          <w:bCs/>
          <w:color w:val="000000"/>
          <w:sz w:val="24"/>
          <w:szCs w:val="24"/>
          <w:lang w:eastAsia="ro-RO" w:bidi="ro-RO"/>
        </w:rPr>
        <w:t>ie separat</w:t>
      </w:r>
      <w:r w:rsidR="00EE06BD" w:rsidRPr="00546737">
        <w:rPr>
          <w:rFonts w:ascii="Calibri" w:eastAsia="Microsoft Sans Serif" w:hAnsi="Calibri" w:cs="Calibri"/>
          <w:bCs/>
          <w:color w:val="000000"/>
          <w:sz w:val="24"/>
          <w:szCs w:val="24"/>
          <w:lang w:eastAsia="ro-RO" w:bidi="ro-RO"/>
        </w:rPr>
        <w:t xml:space="preserve">ă </w:t>
      </w:r>
      <w:r w:rsidRPr="00546737">
        <w:rPr>
          <w:rFonts w:ascii="Calibri" w:eastAsia="Microsoft Sans Serif" w:hAnsi="Calibri" w:cs="Calibri"/>
          <w:bCs/>
          <w:color w:val="000000"/>
          <w:sz w:val="24"/>
          <w:szCs w:val="24"/>
          <w:lang w:eastAsia="ro-RO" w:bidi="ro-RO"/>
        </w:rPr>
        <w:t>(c</w:t>
      </w:r>
      <w:r w:rsidR="00EE06BD" w:rsidRPr="00546737">
        <w:rPr>
          <w:rFonts w:ascii="Calibri" w:eastAsia="Microsoft Sans Serif" w:hAnsi="Calibri" w:cs="Calibri"/>
          <w:bCs/>
          <w:color w:val="000000"/>
          <w:sz w:val="24"/>
          <w:szCs w:val="24"/>
          <w:lang w:eastAsia="ro-RO" w:bidi="ro-RO"/>
        </w:rPr>
        <w:t>ă</w:t>
      </w:r>
      <w:r w:rsidRPr="00546737">
        <w:rPr>
          <w:rFonts w:ascii="Calibri" w:eastAsia="Microsoft Sans Serif" w:hAnsi="Calibri" w:cs="Calibri"/>
          <w:bCs/>
          <w:color w:val="000000"/>
          <w:sz w:val="24"/>
          <w:szCs w:val="24"/>
          <w:lang w:eastAsia="ro-RO" w:bidi="ro-RO"/>
        </w:rPr>
        <w:t>min)</w:t>
      </w:r>
      <w:r w:rsidR="00B16F47">
        <w:rPr>
          <w:rFonts w:ascii="Calibri" w:eastAsia="Microsoft Sans Serif" w:hAnsi="Calibri" w:cs="Calibri"/>
          <w:bCs/>
          <w:color w:val="000000"/>
          <w:sz w:val="24"/>
          <w:szCs w:val="24"/>
          <w:lang w:eastAsia="ro-RO" w:bidi="ro-RO"/>
        </w:rPr>
        <w:t>.</w:t>
      </w:r>
    </w:p>
    <w:p w14:paraId="73EF7D3D" w14:textId="7D2F66AA" w:rsidR="00411B81" w:rsidRPr="00546737" w:rsidRDefault="0081364F" w:rsidP="0081364F">
      <w:pPr>
        <w:widowControl w:val="0"/>
        <w:tabs>
          <w:tab w:val="left" w:pos="287"/>
        </w:tabs>
        <w:spacing w:line="276" w:lineRule="auto"/>
        <w:ind w:firstLine="851"/>
        <w:jc w:val="center"/>
        <w:rPr>
          <w:rFonts w:ascii="Calibri" w:hAnsi="Calibri" w:cs="Calibri"/>
          <w:i/>
          <w:iCs/>
          <w:sz w:val="24"/>
          <w:szCs w:val="24"/>
          <w:lang w:eastAsia="ro-RO"/>
        </w:rPr>
      </w:pPr>
      <w:r>
        <w:rPr>
          <w:rFonts w:ascii="Calibri" w:hAnsi="Calibri" w:cs="Calibri"/>
          <w:i/>
          <w:iCs/>
          <w:sz w:val="24"/>
          <w:szCs w:val="24"/>
          <w:lang w:eastAsia="ro-RO"/>
        </w:rPr>
        <w:tab/>
      </w:r>
      <w:r>
        <w:rPr>
          <w:rFonts w:ascii="Calibri" w:hAnsi="Calibri" w:cs="Calibri"/>
          <w:i/>
          <w:iCs/>
          <w:sz w:val="24"/>
          <w:szCs w:val="24"/>
          <w:lang w:eastAsia="ro-RO"/>
        </w:rPr>
        <w:tab/>
      </w:r>
      <w:r>
        <w:rPr>
          <w:rFonts w:ascii="Calibri" w:hAnsi="Calibri" w:cs="Calibri"/>
          <w:i/>
          <w:iCs/>
          <w:sz w:val="24"/>
          <w:szCs w:val="24"/>
          <w:lang w:eastAsia="ro-RO"/>
        </w:rPr>
        <w:tab/>
      </w:r>
      <w:r w:rsidR="00621DBF">
        <w:rPr>
          <w:rFonts w:ascii="Calibri" w:hAnsi="Calibri" w:cs="Calibri"/>
          <w:i/>
          <w:iCs/>
          <w:sz w:val="24"/>
          <w:szCs w:val="24"/>
          <w:lang w:eastAsia="ro-RO"/>
        </w:rPr>
        <w:t xml:space="preserve">                          </w:t>
      </w:r>
      <w:r w:rsidR="008A3CD9">
        <w:rPr>
          <w:rFonts w:ascii="Calibri" w:hAnsi="Calibri" w:cs="Calibri"/>
          <w:i/>
          <w:iCs/>
          <w:sz w:val="24"/>
          <w:szCs w:val="24"/>
          <w:lang w:eastAsia="ro-RO"/>
        </w:rPr>
        <w:t xml:space="preserve">     </w:t>
      </w:r>
      <w:r w:rsidR="00411B81" w:rsidRPr="00546737">
        <w:rPr>
          <w:rFonts w:ascii="Calibri" w:hAnsi="Calibri" w:cs="Calibri"/>
          <w:i/>
          <w:iCs/>
          <w:sz w:val="24"/>
          <w:szCs w:val="24"/>
          <w:lang w:eastAsia="ro-RO"/>
        </w:rPr>
        <w:t>Tabel 3.</w:t>
      </w:r>
      <w:r w:rsidR="00D9056A">
        <w:rPr>
          <w:rFonts w:ascii="Calibri" w:hAnsi="Calibri" w:cs="Calibri"/>
          <w:i/>
          <w:iCs/>
          <w:sz w:val="24"/>
          <w:szCs w:val="24"/>
          <w:lang w:eastAsia="ro-RO"/>
        </w:rPr>
        <w:t>4</w:t>
      </w:r>
      <w:r w:rsidR="00411B81" w:rsidRPr="00546737">
        <w:rPr>
          <w:rFonts w:ascii="Calibri" w:hAnsi="Calibri" w:cs="Calibri"/>
          <w:i/>
          <w:iCs/>
          <w:sz w:val="24"/>
          <w:szCs w:val="24"/>
          <w:lang w:eastAsia="ro-RO"/>
        </w:rPr>
        <w:t xml:space="preserve">. </w:t>
      </w:r>
    </w:p>
    <w:p w14:paraId="56A87EDF" w14:textId="1E754B2E" w:rsidR="00EE06BD" w:rsidRPr="00C81E1F" w:rsidRDefault="00411B81" w:rsidP="00411B81">
      <w:pPr>
        <w:widowControl w:val="0"/>
        <w:tabs>
          <w:tab w:val="left" w:pos="287"/>
        </w:tabs>
        <w:spacing w:line="276" w:lineRule="auto"/>
        <w:ind w:firstLine="851"/>
        <w:jc w:val="center"/>
        <w:rPr>
          <w:rFonts w:ascii="Calibri" w:eastAsia="Times New Roman" w:hAnsi="Calibri" w:cs="Calibri"/>
          <w:b/>
          <w:bCs/>
          <w:color w:val="000000" w:themeColor="text1"/>
          <w:sz w:val="24"/>
          <w:szCs w:val="24"/>
          <w:lang w:eastAsia="ro-RO"/>
        </w:rPr>
      </w:pPr>
      <w:r w:rsidRPr="00C81E1F">
        <w:rPr>
          <w:rFonts w:ascii="Calibri" w:hAnsi="Calibri" w:cs="Calibri"/>
          <w:b/>
          <w:bCs/>
          <w:color w:val="000000" w:themeColor="text1"/>
          <w:sz w:val="24"/>
          <w:szCs w:val="24"/>
          <w:lang w:eastAsia="ro-RO"/>
        </w:rPr>
        <w:t>Coordonate STEREO</w:t>
      </w:r>
      <w:r w:rsidR="00C81E1F" w:rsidRPr="00C81E1F">
        <w:rPr>
          <w:rFonts w:ascii="Calibri" w:hAnsi="Calibri" w:cs="Calibri"/>
          <w:b/>
          <w:bCs/>
          <w:color w:val="000000" w:themeColor="text1"/>
          <w:sz w:val="24"/>
          <w:szCs w:val="24"/>
          <w:lang w:eastAsia="ro-RO"/>
        </w:rPr>
        <w:t>19</w:t>
      </w:r>
      <w:r w:rsidRPr="00C81E1F">
        <w:rPr>
          <w:rFonts w:ascii="Calibri" w:hAnsi="Calibri" w:cs="Calibri"/>
          <w:b/>
          <w:bCs/>
          <w:color w:val="000000" w:themeColor="text1"/>
          <w:sz w:val="24"/>
          <w:szCs w:val="24"/>
          <w:lang w:eastAsia="ro-RO"/>
        </w:rPr>
        <w:t>70</w:t>
      </w:r>
      <w:r w:rsidR="00D9056A" w:rsidRPr="00C81E1F">
        <w:rPr>
          <w:rFonts w:ascii="Calibri" w:hAnsi="Calibri" w:cs="Calibri"/>
          <w:b/>
          <w:bCs/>
          <w:color w:val="000000" w:themeColor="text1"/>
          <w:sz w:val="24"/>
          <w:szCs w:val="24"/>
          <w:lang w:eastAsia="ro-RO"/>
        </w:rPr>
        <w:t>_SPAU</w:t>
      </w:r>
    </w:p>
    <w:tbl>
      <w:tblPr>
        <w:tblW w:w="4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610"/>
        <w:gridCol w:w="1610"/>
      </w:tblGrid>
      <w:tr w:rsidR="00D9056A" w:rsidRPr="00D9056A" w14:paraId="1EB5BA13" w14:textId="77777777" w:rsidTr="00EE06BD">
        <w:trPr>
          <w:trHeight w:val="300"/>
          <w:jc w:val="center"/>
        </w:trPr>
        <w:tc>
          <w:tcPr>
            <w:tcW w:w="2080" w:type="dxa"/>
            <w:vMerge w:val="restart"/>
            <w:shd w:val="clear" w:color="auto" w:fill="auto"/>
            <w:vAlign w:val="center"/>
            <w:hideMark/>
          </w:tcPr>
          <w:p w14:paraId="5FE4E55F" w14:textId="77777777" w:rsidR="0006640B" w:rsidRPr="00D9056A" w:rsidRDefault="0006640B" w:rsidP="009547E0">
            <w:pPr>
              <w:jc w:val="center"/>
              <w:rPr>
                <w:rFonts w:ascii="Calibri" w:hAnsi="Calibri" w:cs="Calibri"/>
                <w:color w:val="000000" w:themeColor="text1"/>
                <w:sz w:val="24"/>
                <w:szCs w:val="24"/>
                <w:lang w:eastAsia="ro-RO"/>
              </w:rPr>
            </w:pPr>
            <w:r w:rsidRPr="00D9056A">
              <w:rPr>
                <w:rFonts w:ascii="Calibri" w:hAnsi="Calibri" w:cs="Calibri"/>
                <w:color w:val="000000" w:themeColor="text1"/>
                <w:sz w:val="24"/>
                <w:szCs w:val="24"/>
                <w:lang w:eastAsia="ro-RO"/>
              </w:rPr>
              <w:t>Nume punct</w:t>
            </w:r>
          </w:p>
        </w:tc>
        <w:tc>
          <w:tcPr>
            <w:tcW w:w="2240" w:type="dxa"/>
            <w:gridSpan w:val="2"/>
            <w:shd w:val="clear" w:color="auto" w:fill="auto"/>
            <w:noWrap/>
            <w:vAlign w:val="center"/>
            <w:hideMark/>
          </w:tcPr>
          <w:p w14:paraId="6B40597B" w14:textId="683C7084" w:rsidR="0006640B" w:rsidRPr="00D9056A" w:rsidRDefault="0006640B" w:rsidP="009547E0">
            <w:pPr>
              <w:jc w:val="center"/>
              <w:rPr>
                <w:rFonts w:ascii="Calibri" w:hAnsi="Calibri" w:cs="Calibri"/>
                <w:color w:val="000000" w:themeColor="text1"/>
                <w:sz w:val="24"/>
                <w:szCs w:val="24"/>
                <w:lang w:eastAsia="ro-RO"/>
              </w:rPr>
            </w:pPr>
            <w:r w:rsidRPr="00D9056A">
              <w:rPr>
                <w:rFonts w:ascii="Calibri" w:hAnsi="Calibri" w:cs="Calibri"/>
                <w:color w:val="000000" w:themeColor="text1"/>
                <w:sz w:val="24"/>
                <w:szCs w:val="24"/>
                <w:lang w:eastAsia="ro-RO"/>
              </w:rPr>
              <w:t>Coordonate STEREO</w:t>
            </w:r>
            <w:r w:rsidR="00411B81" w:rsidRPr="00D9056A">
              <w:rPr>
                <w:rFonts w:ascii="Calibri" w:hAnsi="Calibri" w:cs="Calibri"/>
                <w:color w:val="000000" w:themeColor="text1"/>
                <w:sz w:val="24"/>
                <w:szCs w:val="24"/>
                <w:lang w:eastAsia="ro-RO"/>
              </w:rPr>
              <w:t>’</w:t>
            </w:r>
            <w:r w:rsidRPr="00D9056A">
              <w:rPr>
                <w:rFonts w:ascii="Calibri" w:hAnsi="Calibri" w:cs="Calibri"/>
                <w:color w:val="000000" w:themeColor="text1"/>
                <w:sz w:val="24"/>
                <w:szCs w:val="24"/>
                <w:lang w:eastAsia="ro-RO"/>
              </w:rPr>
              <w:t>70</w:t>
            </w:r>
          </w:p>
        </w:tc>
      </w:tr>
      <w:tr w:rsidR="00D9056A" w:rsidRPr="00D9056A" w14:paraId="261B5AAF" w14:textId="77777777" w:rsidTr="00EE06BD">
        <w:trPr>
          <w:trHeight w:val="300"/>
          <w:jc w:val="center"/>
        </w:trPr>
        <w:tc>
          <w:tcPr>
            <w:tcW w:w="2080" w:type="dxa"/>
            <w:vMerge/>
            <w:vAlign w:val="center"/>
            <w:hideMark/>
          </w:tcPr>
          <w:p w14:paraId="3CB01E14" w14:textId="77777777" w:rsidR="0006640B" w:rsidRPr="00D9056A" w:rsidRDefault="0006640B" w:rsidP="009547E0">
            <w:pPr>
              <w:rPr>
                <w:rFonts w:ascii="Calibri" w:hAnsi="Calibri" w:cs="Calibri"/>
                <w:color w:val="000000" w:themeColor="text1"/>
                <w:sz w:val="24"/>
                <w:szCs w:val="24"/>
                <w:lang w:eastAsia="ro-RO"/>
              </w:rPr>
            </w:pPr>
          </w:p>
        </w:tc>
        <w:tc>
          <w:tcPr>
            <w:tcW w:w="1120" w:type="dxa"/>
            <w:shd w:val="clear" w:color="auto" w:fill="auto"/>
            <w:noWrap/>
            <w:vAlign w:val="center"/>
            <w:hideMark/>
          </w:tcPr>
          <w:p w14:paraId="4B7EC16D" w14:textId="77777777" w:rsidR="0006640B" w:rsidRPr="00D9056A" w:rsidRDefault="0006640B" w:rsidP="009547E0">
            <w:pPr>
              <w:jc w:val="center"/>
              <w:rPr>
                <w:rFonts w:ascii="Calibri" w:hAnsi="Calibri" w:cs="Calibri"/>
                <w:color w:val="000000" w:themeColor="text1"/>
                <w:sz w:val="24"/>
                <w:szCs w:val="24"/>
                <w:lang w:eastAsia="ro-RO"/>
              </w:rPr>
            </w:pPr>
            <w:r w:rsidRPr="00D9056A">
              <w:rPr>
                <w:rFonts w:ascii="Calibri" w:hAnsi="Calibri" w:cs="Calibri"/>
                <w:color w:val="000000" w:themeColor="text1"/>
                <w:sz w:val="24"/>
                <w:szCs w:val="24"/>
                <w:lang w:eastAsia="ro-RO"/>
              </w:rPr>
              <w:t>X</w:t>
            </w:r>
          </w:p>
        </w:tc>
        <w:tc>
          <w:tcPr>
            <w:tcW w:w="1120" w:type="dxa"/>
            <w:shd w:val="clear" w:color="auto" w:fill="auto"/>
            <w:noWrap/>
            <w:vAlign w:val="center"/>
            <w:hideMark/>
          </w:tcPr>
          <w:p w14:paraId="58CF5C78" w14:textId="77777777" w:rsidR="0006640B" w:rsidRPr="00D9056A" w:rsidRDefault="0006640B" w:rsidP="009547E0">
            <w:pPr>
              <w:jc w:val="center"/>
              <w:rPr>
                <w:rFonts w:ascii="Calibri" w:hAnsi="Calibri" w:cs="Calibri"/>
                <w:color w:val="000000" w:themeColor="text1"/>
                <w:sz w:val="24"/>
                <w:szCs w:val="24"/>
                <w:lang w:eastAsia="ro-RO"/>
              </w:rPr>
            </w:pPr>
            <w:r w:rsidRPr="00D9056A">
              <w:rPr>
                <w:rFonts w:ascii="Calibri" w:hAnsi="Calibri" w:cs="Calibri"/>
                <w:color w:val="000000" w:themeColor="text1"/>
                <w:sz w:val="24"/>
                <w:szCs w:val="24"/>
                <w:lang w:eastAsia="ro-RO"/>
              </w:rPr>
              <w:t>Y</w:t>
            </w:r>
          </w:p>
        </w:tc>
      </w:tr>
      <w:tr w:rsidR="00D9056A" w:rsidRPr="00D9056A" w14:paraId="3B03FDAA" w14:textId="77777777" w:rsidTr="00EE06BD">
        <w:trPr>
          <w:trHeight w:val="300"/>
          <w:jc w:val="center"/>
        </w:trPr>
        <w:tc>
          <w:tcPr>
            <w:tcW w:w="2080" w:type="dxa"/>
            <w:shd w:val="clear" w:color="auto" w:fill="auto"/>
            <w:noWrap/>
            <w:vAlign w:val="center"/>
            <w:hideMark/>
          </w:tcPr>
          <w:p w14:paraId="0272C56B" w14:textId="77777777" w:rsidR="0006640B" w:rsidRPr="00D9056A" w:rsidRDefault="0006640B" w:rsidP="009547E0">
            <w:pPr>
              <w:jc w:val="center"/>
              <w:rPr>
                <w:rFonts w:ascii="Calibri" w:hAnsi="Calibri" w:cs="Calibri"/>
                <w:color w:val="000000" w:themeColor="text1"/>
                <w:sz w:val="24"/>
                <w:szCs w:val="24"/>
                <w:lang w:eastAsia="ro-RO"/>
              </w:rPr>
            </w:pPr>
            <w:r w:rsidRPr="00D9056A">
              <w:rPr>
                <w:rFonts w:ascii="Calibri" w:hAnsi="Calibri" w:cs="Calibri"/>
                <w:color w:val="000000" w:themeColor="text1"/>
                <w:sz w:val="24"/>
                <w:szCs w:val="24"/>
                <w:lang w:eastAsia="ro-RO"/>
              </w:rPr>
              <w:t>SPAU1</w:t>
            </w:r>
          </w:p>
        </w:tc>
        <w:tc>
          <w:tcPr>
            <w:tcW w:w="1120" w:type="dxa"/>
            <w:shd w:val="clear" w:color="auto" w:fill="auto"/>
            <w:noWrap/>
            <w:vAlign w:val="center"/>
            <w:hideMark/>
          </w:tcPr>
          <w:p w14:paraId="080C452F" w14:textId="77777777" w:rsidR="0006640B" w:rsidRPr="00D9056A" w:rsidRDefault="0006640B" w:rsidP="009547E0">
            <w:pPr>
              <w:jc w:val="center"/>
              <w:rPr>
                <w:rFonts w:ascii="Calibri" w:hAnsi="Calibri" w:cs="Calibri"/>
                <w:color w:val="000000" w:themeColor="text1"/>
                <w:sz w:val="24"/>
                <w:szCs w:val="24"/>
                <w:lang w:eastAsia="ro-RO"/>
              </w:rPr>
            </w:pPr>
            <w:r w:rsidRPr="00D9056A">
              <w:rPr>
                <w:rFonts w:ascii="Calibri" w:hAnsi="Calibri" w:cs="Calibri"/>
                <w:color w:val="000000" w:themeColor="text1"/>
                <w:sz w:val="24"/>
                <w:szCs w:val="24"/>
                <w:lang w:eastAsia="ro-RO"/>
              </w:rPr>
              <w:t>250287.96</w:t>
            </w:r>
          </w:p>
        </w:tc>
        <w:tc>
          <w:tcPr>
            <w:tcW w:w="1120" w:type="dxa"/>
            <w:shd w:val="clear" w:color="auto" w:fill="auto"/>
            <w:noWrap/>
            <w:vAlign w:val="center"/>
            <w:hideMark/>
          </w:tcPr>
          <w:p w14:paraId="59C6CF1A" w14:textId="77777777" w:rsidR="0006640B" w:rsidRPr="00D9056A" w:rsidRDefault="0006640B" w:rsidP="009547E0">
            <w:pPr>
              <w:jc w:val="center"/>
              <w:rPr>
                <w:rFonts w:ascii="Calibri" w:hAnsi="Calibri" w:cs="Calibri"/>
                <w:color w:val="000000" w:themeColor="text1"/>
                <w:sz w:val="24"/>
                <w:szCs w:val="24"/>
                <w:lang w:eastAsia="ro-RO"/>
              </w:rPr>
            </w:pPr>
            <w:r w:rsidRPr="00D9056A">
              <w:rPr>
                <w:rFonts w:ascii="Calibri" w:hAnsi="Calibri" w:cs="Calibri"/>
                <w:color w:val="000000" w:themeColor="text1"/>
                <w:sz w:val="24"/>
                <w:szCs w:val="24"/>
                <w:lang w:eastAsia="ro-RO"/>
              </w:rPr>
              <w:t>568285.48</w:t>
            </w:r>
          </w:p>
        </w:tc>
      </w:tr>
      <w:tr w:rsidR="00D9056A" w:rsidRPr="00D9056A" w14:paraId="4817A263" w14:textId="77777777" w:rsidTr="00EE06BD">
        <w:trPr>
          <w:trHeight w:val="300"/>
          <w:jc w:val="center"/>
        </w:trPr>
        <w:tc>
          <w:tcPr>
            <w:tcW w:w="2080" w:type="dxa"/>
            <w:shd w:val="clear" w:color="auto" w:fill="auto"/>
            <w:noWrap/>
            <w:vAlign w:val="center"/>
            <w:hideMark/>
          </w:tcPr>
          <w:p w14:paraId="23273C86" w14:textId="77777777" w:rsidR="0006640B" w:rsidRPr="00D9056A" w:rsidRDefault="0006640B" w:rsidP="009547E0">
            <w:pPr>
              <w:jc w:val="center"/>
              <w:rPr>
                <w:rFonts w:ascii="Calibri" w:hAnsi="Calibri" w:cs="Calibri"/>
                <w:color w:val="000000" w:themeColor="text1"/>
                <w:sz w:val="24"/>
                <w:szCs w:val="24"/>
                <w:lang w:eastAsia="ro-RO"/>
              </w:rPr>
            </w:pPr>
            <w:r w:rsidRPr="00D9056A">
              <w:rPr>
                <w:rFonts w:ascii="Calibri" w:hAnsi="Calibri" w:cs="Calibri"/>
                <w:color w:val="000000" w:themeColor="text1"/>
                <w:sz w:val="24"/>
                <w:szCs w:val="24"/>
                <w:lang w:eastAsia="ro-RO"/>
              </w:rPr>
              <w:t>SPAU2</w:t>
            </w:r>
          </w:p>
        </w:tc>
        <w:tc>
          <w:tcPr>
            <w:tcW w:w="1120" w:type="dxa"/>
            <w:shd w:val="clear" w:color="auto" w:fill="auto"/>
            <w:noWrap/>
            <w:vAlign w:val="center"/>
            <w:hideMark/>
          </w:tcPr>
          <w:p w14:paraId="3349AB62" w14:textId="77777777" w:rsidR="0006640B" w:rsidRPr="00D9056A" w:rsidRDefault="0006640B" w:rsidP="009547E0">
            <w:pPr>
              <w:jc w:val="center"/>
              <w:rPr>
                <w:rFonts w:ascii="Calibri" w:hAnsi="Calibri" w:cs="Calibri"/>
                <w:color w:val="000000" w:themeColor="text1"/>
                <w:sz w:val="24"/>
                <w:szCs w:val="24"/>
                <w:lang w:eastAsia="ro-RO"/>
              </w:rPr>
            </w:pPr>
            <w:r w:rsidRPr="00D9056A">
              <w:rPr>
                <w:rFonts w:ascii="Calibri" w:hAnsi="Calibri" w:cs="Calibri"/>
                <w:color w:val="000000" w:themeColor="text1"/>
                <w:sz w:val="24"/>
                <w:szCs w:val="24"/>
                <w:lang w:eastAsia="ro-RO"/>
              </w:rPr>
              <w:t>250041.06</w:t>
            </w:r>
          </w:p>
        </w:tc>
        <w:tc>
          <w:tcPr>
            <w:tcW w:w="1120" w:type="dxa"/>
            <w:shd w:val="clear" w:color="auto" w:fill="auto"/>
            <w:noWrap/>
            <w:vAlign w:val="center"/>
            <w:hideMark/>
          </w:tcPr>
          <w:p w14:paraId="2C40AC1D" w14:textId="77777777" w:rsidR="0006640B" w:rsidRPr="00D9056A" w:rsidRDefault="0006640B" w:rsidP="009547E0">
            <w:pPr>
              <w:jc w:val="center"/>
              <w:rPr>
                <w:rFonts w:ascii="Calibri" w:hAnsi="Calibri" w:cs="Calibri"/>
                <w:color w:val="000000" w:themeColor="text1"/>
                <w:sz w:val="24"/>
                <w:szCs w:val="24"/>
                <w:lang w:eastAsia="ro-RO"/>
              </w:rPr>
            </w:pPr>
            <w:r w:rsidRPr="00D9056A">
              <w:rPr>
                <w:rFonts w:ascii="Calibri" w:hAnsi="Calibri" w:cs="Calibri"/>
                <w:color w:val="000000" w:themeColor="text1"/>
                <w:sz w:val="24"/>
                <w:szCs w:val="24"/>
                <w:lang w:eastAsia="ro-RO"/>
              </w:rPr>
              <w:t>569230.45</w:t>
            </w:r>
          </w:p>
        </w:tc>
      </w:tr>
    </w:tbl>
    <w:p w14:paraId="4DBD7F3D" w14:textId="3302E348" w:rsidR="0006640B" w:rsidRPr="00E83A1E" w:rsidRDefault="00EE06BD" w:rsidP="00E83A1E">
      <w:pPr>
        <w:pStyle w:val="Titlu4"/>
      </w:pPr>
      <w:r w:rsidRPr="00E83A1E">
        <w:t>3.6.</w:t>
      </w:r>
      <w:r w:rsidR="00E83A1E" w:rsidRPr="00E83A1E">
        <w:t>3</w:t>
      </w:r>
      <w:r w:rsidRPr="00E83A1E">
        <w:t>.4.</w:t>
      </w:r>
      <w:r w:rsidR="00880488" w:rsidRPr="00E83A1E">
        <w:t xml:space="preserve"> </w:t>
      </w:r>
      <w:r w:rsidR="0006640B" w:rsidRPr="00E83A1E">
        <w:t>Conducte refulare SPAU</w:t>
      </w:r>
    </w:p>
    <w:p w14:paraId="79C727BD" w14:textId="5D1EA9B3" w:rsidR="0006640B" w:rsidRPr="00D55830" w:rsidRDefault="0006640B" w:rsidP="0006640B">
      <w:pPr>
        <w:widowControl w:val="0"/>
        <w:tabs>
          <w:tab w:val="left" w:pos="287"/>
        </w:tabs>
        <w:spacing w:line="276" w:lineRule="auto"/>
        <w:ind w:firstLine="851"/>
        <w:jc w:val="both"/>
        <w:rPr>
          <w:rFonts w:ascii="Calibri" w:eastAsia="Microsoft Sans Serif" w:hAnsi="Calibri" w:cs="Calibri"/>
          <w:bCs/>
          <w:color w:val="000000"/>
          <w:sz w:val="24"/>
          <w:szCs w:val="24"/>
          <w:lang w:eastAsia="ro-RO" w:bidi="ro-RO"/>
        </w:rPr>
      </w:pPr>
      <w:r w:rsidRPr="00546737">
        <w:rPr>
          <w:rFonts w:ascii="Calibri" w:eastAsia="Microsoft Sans Serif" w:hAnsi="Calibri" w:cs="Calibri"/>
          <w:bCs/>
          <w:color w:val="000000"/>
          <w:sz w:val="24"/>
          <w:szCs w:val="24"/>
          <w:lang w:eastAsia="ro-RO" w:bidi="ro-RO"/>
        </w:rPr>
        <w:t xml:space="preserve">Conductele de refulare aferente SPAU, se vor executa din </w:t>
      </w:r>
      <w:r w:rsidR="00880488" w:rsidRPr="00546737">
        <w:rPr>
          <w:rFonts w:ascii="Calibri" w:hAnsi="Calibri" w:cs="Calibri"/>
          <w:sz w:val="24"/>
          <w:szCs w:val="24"/>
        </w:rPr>
        <w:t>ț</w:t>
      </w:r>
      <w:r w:rsidRPr="00546737">
        <w:rPr>
          <w:rFonts w:ascii="Calibri" w:hAnsi="Calibri" w:cs="Calibri"/>
          <w:sz w:val="24"/>
          <w:szCs w:val="24"/>
        </w:rPr>
        <w:t>eav</w:t>
      </w:r>
      <w:r w:rsidR="00880488" w:rsidRPr="00546737">
        <w:rPr>
          <w:rFonts w:ascii="Calibri" w:hAnsi="Calibri" w:cs="Calibri"/>
          <w:sz w:val="24"/>
          <w:szCs w:val="24"/>
        </w:rPr>
        <w:t>ă</w:t>
      </w:r>
      <w:r w:rsidRPr="00546737">
        <w:rPr>
          <w:rFonts w:ascii="Calibri" w:hAnsi="Calibri" w:cs="Calibri"/>
          <w:sz w:val="24"/>
          <w:szCs w:val="24"/>
        </w:rPr>
        <w:t xml:space="preserve"> de polietilen</w:t>
      </w:r>
      <w:r w:rsidR="00880488" w:rsidRPr="00546737">
        <w:rPr>
          <w:rFonts w:ascii="Calibri" w:hAnsi="Calibri" w:cs="Calibri"/>
          <w:sz w:val="24"/>
          <w:szCs w:val="24"/>
        </w:rPr>
        <w:t>ă</w:t>
      </w:r>
      <w:r w:rsidRPr="00546737">
        <w:rPr>
          <w:rFonts w:ascii="Calibri" w:hAnsi="Calibri" w:cs="Calibri"/>
          <w:sz w:val="24"/>
          <w:szCs w:val="24"/>
        </w:rPr>
        <w:t xml:space="preserve"> de </w:t>
      </w:r>
      <w:r w:rsidR="00880488" w:rsidRPr="00546737">
        <w:rPr>
          <w:rFonts w:ascii="Calibri" w:hAnsi="Calibri" w:cs="Calibri"/>
          <w:sz w:val="24"/>
          <w:szCs w:val="24"/>
        </w:rPr>
        <w:t>î</w:t>
      </w:r>
      <w:r w:rsidRPr="00546737">
        <w:rPr>
          <w:rFonts w:ascii="Calibri" w:hAnsi="Calibri" w:cs="Calibri"/>
          <w:sz w:val="24"/>
          <w:szCs w:val="24"/>
        </w:rPr>
        <w:t>nalt</w:t>
      </w:r>
      <w:r w:rsidR="00880488" w:rsidRPr="00546737">
        <w:rPr>
          <w:rFonts w:ascii="Calibri" w:hAnsi="Calibri" w:cs="Calibri"/>
          <w:sz w:val="24"/>
          <w:szCs w:val="24"/>
        </w:rPr>
        <w:t>ă</w:t>
      </w:r>
      <w:r w:rsidRPr="00546737">
        <w:rPr>
          <w:rFonts w:ascii="Calibri" w:hAnsi="Calibri" w:cs="Calibri"/>
          <w:sz w:val="24"/>
          <w:szCs w:val="24"/>
        </w:rPr>
        <w:t xml:space="preserve"> densitate</w:t>
      </w:r>
      <w:r w:rsidRPr="00546737">
        <w:rPr>
          <w:rFonts w:ascii="Calibri" w:eastAsia="Microsoft Sans Serif" w:hAnsi="Calibri" w:cs="Calibri"/>
          <w:bCs/>
          <w:color w:val="000000"/>
          <w:sz w:val="24"/>
          <w:szCs w:val="24"/>
          <w:lang w:eastAsia="ro-RO" w:bidi="ro-RO"/>
        </w:rPr>
        <w:t xml:space="preserve"> PEHD, PE100, SDR17 cu diametre cuprinse </w:t>
      </w:r>
      <w:r w:rsidR="009231D4" w:rsidRPr="00546737">
        <w:rPr>
          <w:rFonts w:ascii="Calibri" w:eastAsia="Microsoft Sans Serif" w:hAnsi="Calibri" w:cs="Calibri"/>
          <w:bCs/>
          <w:color w:val="000000"/>
          <w:sz w:val="24"/>
          <w:szCs w:val="24"/>
          <w:lang w:eastAsia="ro-RO" w:bidi="ro-RO"/>
        </w:rPr>
        <w:t>î</w:t>
      </w:r>
      <w:r w:rsidRPr="00546737">
        <w:rPr>
          <w:rFonts w:ascii="Calibri" w:eastAsia="Microsoft Sans Serif" w:hAnsi="Calibri" w:cs="Calibri"/>
          <w:bCs/>
          <w:color w:val="000000"/>
          <w:sz w:val="24"/>
          <w:szCs w:val="24"/>
          <w:lang w:eastAsia="ro-RO" w:bidi="ro-RO"/>
        </w:rPr>
        <w:t xml:space="preserve">ntre D=140-160 mm </w:t>
      </w:r>
      <w:r w:rsidR="00B16F47" w:rsidRPr="00D55830">
        <w:rPr>
          <w:rFonts w:ascii="Calibri" w:eastAsia="Microsoft Sans Serif" w:hAnsi="Calibri" w:cs="Calibri"/>
          <w:bCs/>
          <w:color w:val="000000"/>
          <w:sz w:val="24"/>
          <w:szCs w:val="24"/>
          <w:lang w:eastAsia="ro-RO" w:bidi="ro-RO"/>
        </w:rPr>
        <w:t>s</w:t>
      </w:r>
      <w:r w:rsidRPr="00D55830">
        <w:rPr>
          <w:rFonts w:ascii="Calibri" w:eastAsia="Microsoft Sans Serif" w:hAnsi="Calibri" w:cs="Calibri"/>
          <w:bCs/>
          <w:color w:val="000000"/>
          <w:sz w:val="24"/>
          <w:szCs w:val="24"/>
          <w:lang w:eastAsia="ro-RO" w:bidi="ro-RO"/>
        </w:rPr>
        <w:t xml:space="preserve">i </w:t>
      </w:r>
      <w:proofErr w:type="spellStart"/>
      <w:r w:rsidRPr="00D55830">
        <w:rPr>
          <w:rFonts w:ascii="Calibri" w:eastAsia="Microsoft Sans Serif" w:hAnsi="Calibri" w:cs="Calibri"/>
          <w:bCs/>
          <w:color w:val="000000"/>
          <w:sz w:val="24"/>
          <w:szCs w:val="24"/>
          <w:lang w:eastAsia="ro-RO" w:bidi="ro-RO"/>
        </w:rPr>
        <w:t>Ltot</w:t>
      </w:r>
      <w:proofErr w:type="spellEnd"/>
      <w:r w:rsidRPr="00D55830">
        <w:rPr>
          <w:rFonts w:ascii="Calibri" w:eastAsia="Microsoft Sans Serif" w:hAnsi="Calibri" w:cs="Calibri"/>
          <w:bCs/>
          <w:color w:val="000000"/>
          <w:sz w:val="24"/>
          <w:szCs w:val="24"/>
          <w:lang w:eastAsia="ro-RO" w:bidi="ro-RO"/>
        </w:rPr>
        <w:t>.=752 m.</w:t>
      </w:r>
    </w:p>
    <w:p w14:paraId="36662E58" w14:textId="77777777" w:rsidR="00BB6720" w:rsidRDefault="00BB6720" w:rsidP="00880488">
      <w:pPr>
        <w:widowControl w:val="0"/>
        <w:tabs>
          <w:tab w:val="left" w:pos="287"/>
        </w:tabs>
        <w:spacing w:line="276" w:lineRule="auto"/>
        <w:ind w:firstLine="851"/>
        <w:jc w:val="right"/>
        <w:rPr>
          <w:rFonts w:ascii="Calibri" w:hAnsi="Calibri" w:cs="Calibri"/>
          <w:i/>
          <w:iCs/>
          <w:sz w:val="24"/>
          <w:szCs w:val="24"/>
          <w:lang w:eastAsia="ro-RO"/>
        </w:rPr>
      </w:pPr>
    </w:p>
    <w:p w14:paraId="77E2A012" w14:textId="4DF12005" w:rsidR="00880488" w:rsidRPr="00546737" w:rsidRDefault="00880488" w:rsidP="00880488">
      <w:pPr>
        <w:widowControl w:val="0"/>
        <w:tabs>
          <w:tab w:val="left" w:pos="287"/>
        </w:tabs>
        <w:spacing w:line="276" w:lineRule="auto"/>
        <w:ind w:firstLine="851"/>
        <w:jc w:val="right"/>
        <w:rPr>
          <w:rFonts w:ascii="Calibri" w:hAnsi="Calibri" w:cs="Calibri"/>
          <w:i/>
          <w:iCs/>
          <w:sz w:val="24"/>
          <w:szCs w:val="24"/>
          <w:lang w:eastAsia="ro-RO"/>
        </w:rPr>
      </w:pPr>
      <w:r w:rsidRPr="00546737">
        <w:rPr>
          <w:rFonts w:ascii="Calibri" w:hAnsi="Calibri" w:cs="Calibri"/>
          <w:i/>
          <w:iCs/>
          <w:sz w:val="24"/>
          <w:szCs w:val="24"/>
          <w:lang w:eastAsia="ro-RO"/>
        </w:rPr>
        <w:t>Tabel 3.</w:t>
      </w:r>
      <w:r w:rsidR="00D9056A">
        <w:rPr>
          <w:rFonts w:ascii="Calibri" w:hAnsi="Calibri" w:cs="Calibri"/>
          <w:i/>
          <w:iCs/>
          <w:sz w:val="24"/>
          <w:szCs w:val="24"/>
          <w:lang w:eastAsia="ro-RO"/>
        </w:rPr>
        <w:t>5</w:t>
      </w:r>
      <w:r w:rsidRPr="00546737">
        <w:rPr>
          <w:rFonts w:ascii="Calibri" w:hAnsi="Calibri" w:cs="Calibri"/>
          <w:i/>
          <w:iCs/>
          <w:sz w:val="24"/>
          <w:szCs w:val="24"/>
          <w:lang w:eastAsia="ro-RO"/>
        </w:rPr>
        <w:t xml:space="preserve">. </w:t>
      </w:r>
    </w:p>
    <w:p w14:paraId="2ADD4C81" w14:textId="2F4A0E7A" w:rsidR="00880488" w:rsidRPr="00546737" w:rsidRDefault="00880488" w:rsidP="00880488">
      <w:pPr>
        <w:widowControl w:val="0"/>
        <w:tabs>
          <w:tab w:val="left" w:pos="287"/>
        </w:tabs>
        <w:spacing w:line="276" w:lineRule="auto"/>
        <w:ind w:firstLine="851"/>
        <w:jc w:val="center"/>
        <w:rPr>
          <w:rFonts w:ascii="Calibri" w:eastAsia="Microsoft Sans Serif" w:hAnsi="Calibri" w:cs="Calibri"/>
          <w:b/>
          <w:bCs/>
          <w:color w:val="000000"/>
          <w:sz w:val="24"/>
          <w:szCs w:val="24"/>
          <w:lang w:eastAsia="ro-RO" w:bidi="ro-RO"/>
        </w:rPr>
      </w:pPr>
      <w:r w:rsidRPr="00546737">
        <w:rPr>
          <w:rFonts w:ascii="Calibri" w:eastAsia="Microsoft Sans Serif" w:hAnsi="Calibri" w:cs="Calibri"/>
          <w:b/>
          <w:bCs/>
          <w:sz w:val="24"/>
          <w:szCs w:val="24"/>
          <w:lang w:bidi="ro-RO"/>
        </w:rPr>
        <w:t>Conducte refulare SPAU</w:t>
      </w:r>
    </w:p>
    <w:tbl>
      <w:tblPr>
        <w:tblW w:w="5239" w:type="pct"/>
        <w:tblInd w:w="-431" w:type="dxa"/>
        <w:tblLook w:val="04A0" w:firstRow="1" w:lastRow="0" w:firstColumn="1" w:lastColumn="0" w:noHBand="0" w:noVBand="1"/>
      </w:tblPr>
      <w:tblGrid>
        <w:gridCol w:w="1466"/>
        <w:gridCol w:w="971"/>
        <w:gridCol w:w="1118"/>
        <w:gridCol w:w="1050"/>
        <w:gridCol w:w="1123"/>
        <w:gridCol w:w="1290"/>
        <w:gridCol w:w="1217"/>
        <w:gridCol w:w="1212"/>
      </w:tblGrid>
      <w:tr w:rsidR="0006640B" w:rsidRPr="00546737" w14:paraId="24AD12DA" w14:textId="77777777" w:rsidTr="00B16F47">
        <w:trPr>
          <w:trHeight w:val="300"/>
        </w:trPr>
        <w:tc>
          <w:tcPr>
            <w:tcW w:w="7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4C8308" w14:textId="77777777" w:rsidR="0006640B" w:rsidRPr="00546737" w:rsidRDefault="0006640B" w:rsidP="00B16F47">
            <w:pPr>
              <w:ind w:firstLine="0"/>
              <w:rPr>
                <w:rFonts w:ascii="Calibri" w:hAnsi="Calibri" w:cs="Calibri"/>
                <w:b/>
                <w:bCs/>
                <w:sz w:val="24"/>
                <w:szCs w:val="24"/>
                <w:lang w:eastAsia="ro-RO"/>
              </w:rPr>
            </w:pPr>
            <w:r w:rsidRPr="00546737">
              <w:rPr>
                <w:rFonts w:ascii="Calibri" w:hAnsi="Calibri" w:cs="Calibri"/>
                <w:b/>
                <w:bCs/>
                <w:sz w:val="24"/>
                <w:szCs w:val="24"/>
                <w:lang w:eastAsia="ro-RO"/>
              </w:rPr>
              <w:t>Conducte de refulare canalizare menajera</w:t>
            </w:r>
          </w:p>
        </w:tc>
        <w:tc>
          <w:tcPr>
            <w:tcW w:w="4214"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5A4BB008" w14:textId="77777777" w:rsidR="0006640B" w:rsidRPr="00546737" w:rsidRDefault="0006640B" w:rsidP="009547E0">
            <w:pPr>
              <w:jc w:val="center"/>
              <w:rPr>
                <w:rFonts w:ascii="Calibri" w:hAnsi="Calibri" w:cs="Calibri"/>
                <w:b/>
                <w:bCs/>
                <w:sz w:val="24"/>
                <w:szCs w:val="24"/>
                <w:lang w:eastAsia="ro-RO"/>
              </w:rPr>
            </w:pPr>
            <w:r w:rsidRPr="00546737">
              <w:rPr>
                <w:rFonts w:ascii="Calibri" w:hAnsi="Calibri" w:cs="Calibri"/>
                <w:b/>
                <w:bCs/>
                <w:sz w:val="24"/>
                <w:szCs w:val="24"/>
                <w:lang w:eastAsia="ro-RO"/>
              </w:rPr>
              <w:t xml:space="preserve">Amplasament – loc. </w:t>
            </w:r>
            <w:proofErr w:type="spellStart"/>
            <w:r w:rsidRPr="00546737">
              <w:rPr>
                <w:rFonts w:ascii="Calibri" w:hAnsi="Calibri" w:cs="Calibri"/>
                <w:b/>
                <w:bCs/>
                <w:sz w:val="24"/>
                <w:szCs w:val="24"/>
                <w:lang w:eastAsia="ro-RO"/>
              </w:rPr>
              <w:t>Șepreus</w:t>
            </w:r>
            <w:proofErr w:type="spellEnd"/>
          </w:p>
        </w:tc>
      </w:tr>
      <w:tr w:rsidR="00D9056A" w:rsidRPr="00546737" w14:paraId="1164C630" w14:textId="77777777" w:rsidTr="00B16F47">
        <w:trPr>
          <w:trHeight w:val="600"/>
        </w:trPr>
        <w:tc>
          <w:tcPr>
            <w:tcW w:w="786" w:type="pct"/>
            <w:vMerge/>
            <w:tcBorders>
              <w:top w:val="single" w:sz="4" w:space="0" w:color="auto"/>
              <w:left w:val="single" w:sz="4" w:space="0" w:color="auto"/>
              <w:bottom w:val="single" w:sz="4" w:space="0" w:color="000000"/>
              <w:right w:val="single" w:sz="4" w:space="0" w:color="auto"/>
            </w:tcBorders>
            <w:vAlign w:val="center"/>
            <w:hideMark/>
          </w:tcPr>
          <w:p w14:paraId="1EB8F6E9" w14:textId="77777777" w:rsidR="0006640B" w:rsidRPr="00546737" w:rsidRDefault="0006640B" w:rsidP="009547E0">
            <w:pPr>
              <w:rPr>
                <w:rFonts w:ascii="Calibri" w:hAnsi="Calibri" w:cs="Calibri"/>
                <w:b/>
                <w:bCs/>
                <w:sz w:val="24"/>
                <w:szCs w:val="24"/>
                <w:lang w:eastAsia="ro-RO"/>
              </w:rPr>
            </w:pPr>
          </w:p>
        </w:tc>
        <w:tc>
          <w:tcPr>
            <w:tcW w:w="524" w:type="pct"/>
            <w:tcBorders>
              <w:top w:val="nil"/>
              <w:left w:val="nil"/>
              <w:bottom w:val="single" w:sz="4" w:space="0" w:color="auto"/>
              <w:right w:val="single" w:sz="4" w:space="0" w:color="auto"/>
            </w:tcBorders>
            <w:shd w:val="clear" w:color="auto" w:fill="auto"/>
            <w:noWrap/>
            <w:vAlign w:val="center"/>
            <w:hideMark/>
          </w:tcPr>
          <w:p w14:paraId="38E50796" w14:textId="77777777" w:rsidR="0006640B" w:rsidRPr="00546737" w:rsidRDefault="0006640B" w:rsidP="00B16F47">
            <w:pPr>
              <w:ind w:firstLine="0"/>
              <w:rPr>
                <w:rFonts w:ascii="Calibri" w:hAnsi="Calibri" w:cs="Calibri"/>
                <w:b/>
                <w:bCs/>
                <w:sz w:val="24"/>
                <w:szCs w:val="24"/>
                <w:lang w:eastAsia="ro-RO"/>
              </w:rPr>
            </w:pPr>
            <w:r w:rsidRPr="00546737">
              <w:rPr>
                <w:rFonts w:ascii="Calibri" w:hAnsi="Calibri" w:cs="Calibri"/>
                <w:b/>
                <w:bCs/>
                <w:sz w:val="24"/>
                <w:szCs w:val="24"/>
                <w:lang w:eastAsia="ro-RO"/>
              </w:rPr>
              <w:t>Drum</w:t>
            </w:r>
          </w:p>
        </w:tc>
        <w:tc>
          <w:tcPr>
            <w:tcW w:w="563" w:type="pct"/>
            <w:tcBorders>
              <w:top w:val="nil"/>
              <w:left w:val="nil"/>
              <w:bottom w:val="single" w:sz="4" w:space="0" w:color="auto"/>
              <w:right w:val="single" w:sz="4" w:space="0" w:color="auto"/>
            </w:tcBorders>
            <w:shd w:val="clear" w:color="auto" w:fill="auto"/>
            <w:noWrap/>
            <w:vAlign w:val="center"/>
            <w:hideMark/>
          </w:tcPr>
          <w:p w14:paraId="4560CF26" w14:textId="77777777" w:rsidR="0006640B" w:rsidRPr="00546737" w:rsidRDefault="0006640B" w:rsidP="00B16F47">
            <w:pPr>
              <w:ind w:firstLine="0"/>
              <w:rPr>
                <w:rFonts w:ascii="Calibri" w:hAnsi="Calibri" w:cs="Calibri"/>
                <w:b/>
                <w:bCs/>
                <w:sz w:val="24"/>
                <w:szCs w:val="24"/>
                <w:lang w:eastAsia="ro-RO"/>
              </w:rPr>
            </w:pPr>
            <w:r w:rsidRPr="00546737">
              <w:rPr>
                <w:rFonts w:ascii="Calibri" w:hAnsi="Calibri" w:cs="Calibri"/>
                <w:b/>
                <w:bCs/>
                <w:sz w:val="24"/>
                <w:szCs w:val="24"/>
                <w:lang w:eastAsia="ro-RO"/>
              </w:rPr>
              <w:t>Strada</w:t>
            </w:r>
          </w:p>
        </w:tc>
        <w:tc>
          <w:tcPr>
            <w:tcW w:w="566" w:type="pct"/>
            <w:tcBorders>
              <w:top w:val="nil"/>
              <w:left w:val="nil"/>
              <w:bottom w:val="single" w:sz="4" w:space="0" w:color="auto"/>
              <w:right w:val="single" w:sz="4" w:space="0" w:color="auto"/>
            </w:tcBorders>
            <w:shd w:val="clear" w:color="auto" w:fill="auto"/>
            <w:noWrap/>
            <w:vAlign w:val="center"/>
            <w:hideMark/>
          </w:tcPr>
          <w:p w14:paraId="2DF7AD7D" w14:textId="77777777" w:rsidR="0006640B" w:rsidRPr="00546737" w:rsidRDefault="0006640B" w:rsidP="00B16F47">
            <w:pPr>
              <w:ind w:firstLine="0"/>
              <w:rPr>
                <w:rFonts w:ascii="Calibri" w:hAnsi="Calibri" w:cs="Calibri"/>
                <w:b/>
                <w:bCs/>
                <w:sz w:val="24"/>
                <w:szCs w:val="24"/>
                <w:lang w:eastAsia="ro-RO"/>
              </w:rPr>
            </w:pPr>
            <w:r w:rsidRPr="00546737">
              <w:rPr>
                <w:rFonts w:ascii="Calibri" w:hAnsi="Calibri" w:cs="Calibri"/>
                <w:b/>
                <w:bCs/>
                <w:sz w:val="24"/>
                <w:szCs w:val="24"/>
                <w:lang w:eastAsia="ro-RO"/>
              </w:rPr>
              <w:t>Partea</w:t>
            </w:r>
          </w:p>
        </w:tc>
        <w:tc>
          <w:tcPr>
            <w:tcW w:w="563" w:type="pct"/>
            <w:tcBorders>
              <w:top w:val="nil"/>
              <w:left w:val="nil"/>
              <w:bottom w:val="single" w:sz="4" w:space="0" w:color="auto"/>
              <w:right w:val="single" w:sz="4" w:space="0" w:color="auto"/>
            </w:tcBorders>
            <w:shd w:val="clear" w:color="auto" w:fill="auto"/>
            <w:vAlign w:val="center"/>
            <w:hideMark/>
          </w:tcPr>
          <w:p w14:paraId="11C74F3B" w14:textId="77777777" w:rsidR="0006640B" w:rsidRPr="00546737" w:rsidRDefault="0006640B" w:rsidP="00B16F47">
            <w:pPr>
              <w:ind w:firstLine="0"/>
              <w:rPr>
                <w:rFonts w:ascii="Calibri" w:hAnsi="Calibri" w:cs="Calibri"/>
                <w:b/>
                <w:bCs/>
                <w:sz w:val="24"/>
                <w:szCs w:val="24"/>
                <w:lang w:eastAsia="ro-RO"/>
              </w:rPr>
            </w:pPr>
            <w:proofErr w:type="spellStart"/>
            <w:r w:rsidRPr="00546737">
              <w:rPr>
                <w:rFonts w:ascii="Calibri" w:hAnsi="Calibri" w:cs="Calibri"/>
                <w:b/>
                <w:bCs/>
                <w:sz w:val="24"/>
                <w:szCs w:val="24"/>
                <w:lang w:eastAsia="ro-RO"/>
              </w:rPr>
              <w:t>Statie</w:t>
            </w:r>
            <w:proofErr w:type="spellEnd"/>
            <w:r w:rsidRPr="00546737">
              <w:rPr>
                <w:rFonts w:ascii="Calibri" w:hAnsi="Calibri" w:cs="Calibri"/>
                <w:b/>
                <w:bCs/>
                <w:sz w:val="24"/>
                <w:szCs w:val="24"/>
                <w:lang w:eastAsia="ro-RO"/>
              </w:rPr>
              <w:t xml:space="preserve"> de pompare</w:t>
            </w:r>
          </w:p>
        </w:tc>
        <w:tc>
          <w:tcPr>
            <w:tcW w:w="693" w:type="pct"/>
            <w:tcBorders>
              <w:top w:val="nil"/>
              <w:left w:val="nil"/>
              <w:bottom w:val="nil"/>
              <w:right w:val="single" w:sz="4" w:space="0" w:color="auto"/>
            </w:tcBorders>
            <w:shd w:val="clear" w:color="auto" w:fill="auto"/>
            <w:vAlign w:val="center"/>
            <w:hideMark/>
          </w:tcPr>
          <w:p w14:paraId="26375477" w14:textId="77777777" w:rsidR="0006640B" w:rsidRPr="00546737" w:rsidRDefault="0006640B" w:rsidP="00B16F47">
            <w:pPr>
              <w:ind w:firstLine="0"/>
              <w:rPr>
                <w:rFonts w:ascii="Calibri" w:hAnsi="Calibri" w:cs="Calibri"/>
                <w:b/>
                <w:bCs/>
                <w:sz w:val="24"/>
                <w:szCs w:val="24"/>
                <w:lang w:eastAsia="ro-RO"/>
              </w:rPr>
            </w:pPr>
            <w:r w:rsidRPr="00546737">
              <w:rPr>
                <w:rFonts w:ascii="Calibri" w:hAnsi="Calibri" w:cs="Calibri"/>
                <w:b/>
                <w:bCs/>
                <w:sz w:val="24"/>
                <w:szCs w:val="24"/>
                <w:lang w:eastAsia="ro-RO"/>
              </w:rPr>
              <w:t>Diametru (mm)</w:t>
            </w:r>
          </w:p>
        </w:tc>
        <w:tc>
          <w:tcPr>
            <w:tcW w:w="654" w:type="pct"/>
            <w:tcBorders>
              <w:top w:val="nil"/>
              <w:left w:val="nil"/>
              <w:bottom w:val="nil"/>
              <w:right w:val="single" w:sz="4" w:space="0" w:color="auto"/>
            </w:tcBorders>
            <w:shd w:val="clear" w:color="auto" w:fill="auto"/>
            <w:noWrap/>
            <w:vAlign w:val="center"/>
            <w:hideMark/>
          </w:tcPr>
          <w:p w14:paraId="33B01E64" w14:textId="77777777" w:rsidR="0006640B" w:rsidRPr="00546737" w:rsidRDefault="0006640B" w:rsidP="00B16F47">
            <w:pPr>
              <w:ind w:firstLine="0"/>
              <w:rPr>
                <w:rFonts w:ascii="Calibri" w:hAnsi="Calibri" w:cs="Calibri"/>
                <w:b/>
                <w:bCs/>
                <w:sz w:val="24"/>
                <w:szCs w:val="24"/>
                <w:lang w:eastAsia="ro-RO"/>
              </w:rPr>
            </w:pPr>
            <w:r w:rsidRPr="00546737">
              <w:rPr>
                <w:rFonts w:ascii="Calibri" w:hAnsi="Calibri" w:cs="Calibri"/>
                <w:b/>
                <w:bCs/>
                <w:sz w:val="24"/>
                <w:szCs w:val="24"/>
                <w:lang w:eastAsia="ro-RO"/>
              </w:rPr>
              <w:t>Material</w:t>
            </w:r>
          </w:p>
        </w:tc>
        <w:tc>
          <w:tcPr>
            <w:tcW w:w="652" w:type="pct"/>
            <w:tcBorders>
              <w:top w:val="nil"/>
              <w:left w:val="nil"/>
              <w:bottom w:val="nil"/>
              <w:right w:val="single" w:sz="4" w:space="0" w:color="auto"/>
            </w:tcBorders>
            <w:shd w:val="clear" w:color="auto" w:fill="auto"/>
            <w:vAlign w:val="center"/>
            <w:hideMark/>
          </w:tcPr>
          <w:p w14:paraId="068AAEE9" w14:textId="77777777" w:rsidR="0006640B" w:rsidRPr="00546737" w:rsidRDefault="0006640B" w:rsidP="00B16F47">
            <w:pPr>
              <w:ind w:firstLine="0"/>
              <w:rPr>
                <w:rFonts w:ascii="Calibri" w:hAnsi="Calibri" w:cs="Calibri"/>
                <w:b/>
                <w:bCs/>
                <w:sz w:val="24"/>
                <w:szCs w:val="24"/>
                <w:lang w:eastAsia="ro-RO"/>
              </w:rPr>
            </w:pPr>
            <w:r w:rsidRPr="00546737">
              <w:rPr>
                <w:rFonts w:ascii="Calibri" w:hAnsi="Calibri" w:cs="Calibri"/>
                <w:b/>
                <w:bCs/>
                <w:sz w:val="24"/>
                <w:szCs w:val="24"/>
                <w:lang w:eastAsia="ro-RO"/>
              </w:rPr>
              <w:t>Lungime (m)</w:t>
            </w:r>
          </w:p>
        </w:tc>
      </w:tr>
      <w:tr w:rsidR="00D9056A" w:rsidRPr="00546737" w14:paraId="06752948" w14:textId="77777777" w:rsidTr="00B16F47">
        <w:trPr>
          <w:trHeight w:val="383"/>
        </w:trPr>
        <w:tc>
          <w:tcPr>
            <w:tcW w:w="786" w:type="pct"/>
            <w:vMerge/>
            <w:tcBorders>
              <w:top w:val="single" w:sz="4" w:space="0" w:color="auto"/>
              <w:left w:val="single" w:sz="4" w:space="0" w:color="auto"/>
              <w:bottom w:val="single" w:sz="4" w:space="0" w:color="000000"/>
              <w:right w:val="single" w:sz="4" w:space="0" w:color="auto"/>
            </w:tcBorders>
            <w:vAlign w:val="center"/>
            <w:hideMark/>
          </w:tcPr>
          <w:p w14:paraId="6213D2FD" w14:textId="77777777" w:rsidR="0006640B" w:rsidRPr="00546737" w:rsidRDefault="0006640B" w:rsidP="009547E0">
            <w:pPr>
              <w:rPr>
                <w:rFonts w:ascii="Calibri" w:hAnsi="Calibri" w:cs="Calibri"/>
                <w:b/>
                <w:bCs/>
                <w:sz w:val="24"/>
                <w:szCs w:val="24"/>
                <w:lang w:eastAsia="ro-RO"/>
              </w:rPr>
            </w:pPr>
          </w:p>
        </w:tc>
        <w:tc>
          <w:tcPr>
            <w:tcW w:w="524" w:type="pct"/>
            <w:tcBorders>
              <w:top w:val="nil"/>
              <w:left w:val="nil"/>
              <w:bottom w:val="single" w:sz="4" w:space="0" w:color="auto"/>
              <w:right w:val="single" w:sz="4" w:space="0" w:color="auto"/>
            </w:tcBorders>
            <w:shd w:val="clear" w:color="auto" w:fill="auto"/>
            <w:noWrap/>
            <w:vAlign w:val="center"/>
            <w:hideMark/>
          </w:tcPr>
          <w:p w14:paraId="2D920C8D" w14:textId="77777777" w:rsidR="0006640B" w:rsidRPr="00546737" w:rsidRDefault="0006640B" w:rsidP="00885726">
            <w:pPr>
              <w:ind w:firstLine="0"/>
              <w:rPr>
                <w:rFonts w:ascii="Calibri" w:hAnsi="Calibri" w:cs="Calibri"/>
                <w:sz w:val="24"/>
                <w:szCs w:val="24"/>
                <w:lang w:eastAsia="ro-RO"/>
              </w:rPr>
            </w:pPr>
            <w:r w:rsidRPr="00546737">
              <w:rPr>
                <w:rFonts w:ascii="Calibri" w:hAnsi="Calibri" w:cs="Calibri"/>
                <w:sz w:val="24"/>
                <w:szCs w:val="24"/>
                <w:lang w:eastAsia="ro-RO"/>
              </w:rPr>
              <w:t>DJ793</w:t>
            </w:r>
          </w:p>
        </w:tc>
        <w:tc>
          <w:tcPr>
            <w:tcW w:w="563" w:type="pct"/>
            <w:tcBorders>
              <w:top w:val="nil"/>
              <w:left w:val="nil"/>
              <w:bottom w:val="single" w:sz="4" w:space="0" w:color="auto"/>
              <w:right w:val="single" w:sz="4" w:space="0" w:color="auto"/>
            </w:tcBorders>
            <w:shd w:val="clear" w:color="auto" w:fill="auto"/>
            <w:vAlign w:val="center"/>
            <w:hideMark/>
          </w:tcPr>
          <w:p w14:paraId="56F8527D" w14:textId="4944F6A3" w:rsidR="0006640B" w:rsidRPr="00546737" w:rsidRDefault="00885726" w:rsidP="00885726">
            <w:pPr>
              <w:ind w:firstLine="0"/>
              <w:rPr>
                <w:rFonts w:ascii="Calibri" w:hAnsi="Calibri" w:cs="Calibri"/>
                <w:sz w:val="24"/>
                <w:szCs w:val="24"/>
                <w:lang w:eastAsia="ro-RO"/>
              </w:rPr>
            </w:pPr>
            <w:r>
              <w:rPr>
                <w:rFonts w:ascii="Calibri" w:hAnsi="Calibri" w:cs="Calibri"/>
                <w:sz w:val="24"/>
                <w:szCs w:val="24"/>
                <w:lang w:eastAsia="ro-RO"/>
              </w:rPr>
              <w:t>C</w:t>
            </w:r>
            <w:r w:rsidR="0006640B" w:rsidRPr="00546737">
              <w:rPr>
                <w:rFonts w:ascii="Calibri" w:hAnsi="Calibri" w:cs="Calibri"/>
                <w:sz w:val="24"/>
                <w:szCs w:val="24"/>
                <w:lang w:eastAsia="ro-RO"/>
              </w:rPr>
              <w:t>alea Moneasa</w:t>
            </w:r>
          </w:p>
        </w:tc>
        <w:tc>
          <w:tcPr>
            <w:tcW w:w="566" w:type="pct"/>
            <w:tcBorders>
              <w:top w:val="nil"/>
              <w:left w:val="nil"/>
              <w:bottom w:val="single" w:sz="4" w:space="0" w:color="auto"/>
              <w:right w:val="single" w:sz="4" w:space="0" w:color="auto"/>
            </w:tcBorders>
            <w:shd w:val="clear" w:color="auto" w:fill="auto"/>
            <w:noWrap/>
            <w:vAlign w:val="center"/>
            <w:hideMark/>
          </w:tcPr>
          <w:p w14:paraId="0F817A60" w14:textId="600FBEF1" w:rsidR="0006640B" w:rsidRPr="00546737" w:rsidRDefault="0006640B" w:rsidP="00D9056A">
            <w:pPr>
              <w:ind w:firstLine="0"/>
              <w:rPr>
                <w:rFonts w:ascii="Calibri" w:hAnsi="Calibri" w:cs="Calibri"/>
                <w:sz w:val="24"/>
                <w:szCs w:val="24"/>
                <w:lang w:eastAsia="ro-RO"/>
              </w:rPr>
            </w:pPr>
            <w:r w:rsidRPr="00546737">
              <w:rPr>
                <w:rFonts w:ascii="Calibri" w:hAnsi="Calibri" w:cs="Calibri"/>
                <w:sz w:val="24"/>
                <w:szCs w:val="24"/>
                <w:lang w:eastAsia="ro-RO"/>
              </w:rPr>
              <w:t>dr</w:t>
            </w:r>
            <w:r w:rsidR="00D9056A">
              <w:rPr>
                <w:rFonts w:ascii="Calibri" w:hAnsi="Calibri" w:cs="Calibri"/>
                <w:sz w:val="24"/>
                <w:szCs w:val="24"/>
                <w:lang w:eastAsia="ro-RO"/>
              </w:rPr>
              <w:t>eapta</w:t>
            </w:r>
          </w:p>
        </w:tc>
        <w:tc>
          <w:tcPr>
            <w:tcW w:w="563" w:type="pct"/>
            <w:tcBorders>
              <w:top w:val="nil"/>
              <w:left w:val="nil"/>
              <w:bottom w:val="single" w:sz="4" w:space="0" w:color="auto"/>
              <w:right w:val="single" w:sz="4" w:space="0" w:color="auto"/>
            </w:tcBorders>
            <w:shd w:val="clear" w:color="auto" w:fill="auto"/>
            <w:vAlign w:val="center"/>
            <w:hideMark/>
          </w:tcPr>
          <w:p w14:paraId="75407D1A" w14:textId="77777777" w:rsidR="0006640B" w:rsidRPr="00546737" w:rsidRDefault="0006640B" w:rsidP="00D9056A">
            <w:pPr>
              <w:ind w:firstLine="0"/>
              <w:rPr>
                <w:rFonts w:ascii="Calibri" w:hAnsi="Calibri" w:cs="Calibri"/>
                <w:sz w:val="24"/>
                <w:szCs w:val="24"/>
                <w:lang w:eastAsia="ro-RO"/>
              </w:rPr>
            </w:pPr>
            <w:r w:rsidRPr="00546737">
              <w:rPr>
                <w:rFonts w:ascii="Calibri" w:hAnsi="Calibri" w:cs="Calibri"/>
                <w:sz w:val="24"/>
                <w:szCs w:val="24"/>
                <w:lang w:eastAsia="ro-RO"/>
              </w:rPr>
              <w:t>SPAU1</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14:paraId="460C528B" w14:textId="77777777" w:rsidR="0006640B" w:rsidRPr="00546737" w:rsidRDefault="0006640B" w:rsidP="00D9056A">
            <w:pPr>
              <w:rPr>
                <w:rFonts w:ascii="Calibri" w:hAnsi="Calibri" w:cs="Calibri"/>
                <w:sz w:val="24"/>
                <w:szCs w:val="24"/>
                <w:lang w:eastAsia="ro-RO"/>
              </w:rPr>
            </w:pPr>
            <w:r w:rsidRPr="00546737">
              <w:rPr>
                <w:rFonts w:ascii="Calibri" w:hAnsi="Calibri" w:cs="Calibri"/>
                <w:sz w:val="24"/>
                <w:szCs w:val="24"/>
                <w:lang w:eastAsia="ro-RO"/>
              </w:rPr>
              <w:t>140</w:t>
            </w:r>
          </w:p>
        </w:tc>
        <w:tc>
          <w:tcPr>
            <w:tcW w:w="6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C78153" w14:textId="77777777" w:rsidR="0006640B" w:rsidRPr="00546737" w:rsidRDefault="0006640B" w:rsidP="00D9056A">
            <w:pPr>
              <w:ind w:firstLine="0"/>
              <w:rPr>
                <w:rFonts w:ascii="Calibri" w:hAnsi="Calibri" w:cs="Calibri"/>
                <w:sz w:val="24"/>
                <w:szCs w:val="24"/>
                <w:lang w:eastAsia="ro-RO"/>
              </w:rPr>
            </w:pPr>
            <w:r w:rsidRPr="00546737">
              <w:rPr>
                <w:rFonts w:ascii="Calibri" w:hAnsi="Calibri" w:cs="Calibri"/>
                <w:sz w:val="24"/>
                <w:szCs w:val="24"/>
                <w:lang w:eastAsia="ro-RO"/>
              </w:rPr>
              <w:t>PEHD, PE100, SDR17</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14:paraId="3DB93D65" w14:textId="77777777" w:rsidR="0006640B" w:rsidRPr="00546737" w:rsidRDefault="0006640B" w:rsidP="009547E0">
            <w:pPr>
              <w:jc w:val="center"/>
              <w:rPr>
                <w:rFonts w:ascii="Calibri" w:hAnsi="Calibri" w:cs="Calibri"/>
                <w:sz w:val="24"/>
                <w:szCs w:val="24"/>
                <w:lang w:eastAsia="ro-RO"/>
              </w:rPr>
            </w:pPr>
            <w:r w:rsidRPr="00546737">
              <w:rPr>
                <w:rFonts w:ascii="Calibri" w:hAnsi="Calibri" w:cs="Calibri"/>
                <w:sz w:val="24"/>
                <w:szCs w:val="24"/>
                <w:lang w:eastAsia="ro-RO"/>
              </w:rPr>
              <w:t>370</w:t>
            </w:r>
          </w:p>
        </w:tc>
      </w:tr>
      <w:tr w:rsidR="00D9056A" w:rsidRPr="00546737" w14:paraId="76012F38" w14:textId="77777777" w:rsidTr="00B16F47">
        <w:trPr>
          <w:trHeight w:val="275"/>
        </w:trPr>
        <w:tc>
          <w:tcPr>
            <w:tcW w:w="786" w:type="pct"/>
            <w:vMerge/>
            <w:tcBorders>
              <w:top w:val="single" w:sz="4" w:space="0" w:color="auto"/>
              <w:left w:val="single" w:sz="4" w:space="0" w:color="auto"/>
              <w:bottom w:val="single" w:sz="4" w:space="0" w:color="000000"/>
              <w:right w:val="single" w:sz="4" w:space="0" w:color="auto"/>
            </w:tcBorders>
            <w:vAlign w:val="center"/>
            <w:hideMark/>
          </w:tcPr>
          <w:p w14:paraId="57BD5D9C" w14:textId="77777777" w:rsidR="0006640B" w:rsidRPr="00546737" w:rsidRDefault="0006640B" w:rsidP="009547E0">
            <w:pPr>
              <w:rPr>
                <w:rFonts w:ascii="Calibri" w:hAnsi="Calibri" w:cs="Calibri"/>
                <w:b/>
                <w:bCs/>
                <w:sz w:val="24"/>
                <w:szCs w:val="24"/>
                <w:lang w:eastAsia="ro-RO"/>
              </w:rPr>
            </w:pPr>
          </w:p>
        </w:tc>
        <w:tc>
          <w:tcPr>
            <w:tcW w:w="524" w:type="pct"/>
            <w:tcBorders>
              <w:top w:val="nil"/>
              <w:left w:val="nil"/>
              <w:bottom w:val="single" w:sz="4" w:space="0" w:color="auto"/>
              <w:right w:val="single" w:sz="4" w:space="0" w:color="auto"/>
            </w:tcBorders>
            <w:shd w:val="clear" w:color="auto" w:fill="auto"/>
            <w:noWrap/>
            <w:vAlign w:val="center"/>
            <w:hideMark/>
          </w:tcPr>
          <w:p w14:paraId="16BD1B31" w14:textId="77777777" w:rsidR="0006640B" w:rsidRPr="00546737" w:rsidRDefault="0006640B" w:rsidP="00B16F47">
            <w:pPr>
              <w:ind w:firstLine="0"/>
              <w:rPr>
                <w:rFonts w:ascii="Calibri" w:hAnsi="Calibri" w:cs="Calibri"/>
                <w:sz w:val="24"/>
                <w:szCs w:val="24"/>
                <w:lang w:eastAsia="ro-RO"/>
              </w:rPr>
            </w:pPr>
            <w:r w:rsidRPr="00546737">
              <w:rPr>
                <w:rFonts w:ascii="Calibri" w:hAnsi="Calibri" w:cs="Calibri"/>
                <w:sz w:val="24"/>
                <w:szCs w:val="24"/>
                <w:lang w:eastAsia="ro-RO"/>
              </w:rPr>
              <w:t>DC133</w:t>
            </w:r>
          </w:p>
        </w:tc>
        <w:tc>
          <w:tcPr>
            <w:tcW w:w="563" w:type="pct"/>
            <w:tcBorders>
              <w:top w:val="nil"/>
              <w:left w:val="nil"/>
              <w:bottom w:val="single" w:sz="4" w:space="0" w:color="auto"/>
              <w:right w:val="single" w:sz="4" w:space="0" w:color="auto"/>
            </w:tcBorders>
            <w:shd w:val="clear" w:color="auto" w:fill="auto"/>
            <w:vAlign w:val="center"/>
            <w:hideMark/>
          </w:tcPr>
          <w:p w14:paraId="6FC8E164" w14:textId="77777777" w:rsidR="0006640B" w:rsidRPr="00546737" w:rsidRDefault="0006640B" w:rsidP="009547E0">
            <w:pPr>
              <w:jc w:val="center"/>
              <w:rPr>
                <w:rFonts w:ascii="Calibri" w:hAnsi="Calibri" w:cs="Calibri"/>
                <w:sz w:val="24"/>
                <w:szCs w:val="24"/>
                <w:lang w:eastAsia="ro-RO"/>
              </w:rPr>
            </w:pPr>
            <w:r w:rsidRPr="00546737">
              <w:rPr>
                <w:rFonts w:ascii="Calibri" w:hAnsi="Calibri" w:cs="Calibri"/>
                <w:sz w:val="24"/>
                <w:szCs w:val="24"/>
                <w:lang w:eastAsia="ro-RO"/>
              </w:rPr>
              <w:t>-</w:t>
            </w:r>
          </w:p>
        </w:tc>
        <w:tc>
          <w:tcPr>
            <w:tcW w:w="566" w:type="pct"/>
            <w:tcBorders>
              <w:top w:val="nil"/>
              <w:left w:val="nil"/>
              <w:bottom w:val="single" w:sz="4" w:space="0" w:color="auto"/>
              <w:right w:val="single" w:sz="4" w:space="0" w:color="auto"/>
            </w:tcBorders>
            <w:shd w:val="clear" w:color="auto" w:fill="auto"/>
            <w:noWrap/>
            <w:vAlign w:val="center"/>
            <w:hideMark/>
          </w:tcPr>
          <w:p w14:paraId="087BBB2F" w14:textId="25E246A6" w:rsidR="0006640B" w:rsidRPr="00546737" w:rsidRDefault="00D9056A" w:rsidP="00D9056A">
            <w:pPr>
              <w:ind w:firstLine="0"/>
              <w:rPr>
                <w:rFonts w:ascii="Calibri" w:hAnsi="Calibri" w:cs="Calibri"/>
                <w:sz w:val="24"/>
                <w:szCs w:val="24"/>
                <w:lang w:eastAsia="ro-RO"/>
              </w:rPr>
            </w:pPr>
            <w:r>
              <w:rPr>
                <w:rFonts w:ascii="Calibri" w:hAnsi="Calibri" w:cs="Calibri"/>
                <w:sz w:val="24"/>
                <w:szCs w:val="24"/>
                <w:lang w:eastAsia="ro-RO"/>
              </w:rPr>
              <w:t>stânga</w:t>
            </w:r>
          </w:p>
        </w:tc>
        <w:tc>
          <w:tcPr>
            <w:tcW w:w="563" w:type="pct"/>
            <w:tcBorders>
              <w:top w:val="nil"/>
              <w:left w:val="nil"/>
              <w:bottom w:val="single" w:sz="4" w:space="0" w:color="auto"/>
              <w:right w:val="single" w:sz="4" w:space="0" w:color="auto"/>
            </w:tcBorders>
            <w:shd w:val="clear" w:color="auto" w:fill="auto"/>
            <w:vAlign w:val="center"/>
            <w:hideMark/>
          </w:tcPr>
          <w:p w14:paraId="0DC8A550" w14:textId="77777777" w:rsidR="0006640B" w:rsidRPr="00546737" w:rsidRDefault="0006640B" w:rsidP="00D9056A">
            <w:pPr>
              <w:ind w:firstLine="0"/>
              <w:rPr>
                <w:rFonts w:ascii="Calibri" w:hAnsi="Calibri" w:cs="Calibri"/>
                <w:sz w:val="24"/>
                <w:szCs w:val="24"/>
                <w:lang w:eastAsia="ro-RO"/>
              </w:rPr>
            </w:pPr>
            <w:r w:rsidRPr="00546737">
              <w:rPr>
                <w:rFonts w:ascii="Calibri" w:hAnsi="Calibri" w:cs="Calibri"/>
                <w:sz w:val="24"/>
                <w:szCs w:val="24"/>
                <w:lang w:eastAsia="ro-RO"/>
              </w:rPr>
              <w:t>SPAU2</w:t>
            </w:r>
          </w:p>
        </w:tc>
        <w:tc>
          <w:tcPr>
            <w:tcW w:w="693" w:type="pct"/>
            <w:tcBorders>
              <w:top w:val="nil"/>
              <w:left w:val="nil"/>
              <w:bottom w:val="single" w:sz="4" w:space="0" w:color="auto"/>
              <w:right w:val="single" w:sz="4" w:space="0" w:color="auto"/>
            </w:tcBorders>
            <w:shd w:val="clear" w:color="auto" w:fill="auto"/>
            <w:noWrap/>
            <w:vAlign w:val="center"/>
            <w:hideMark/>
          </w:tcPr>
          <w:p w14:paraId="657A9A1E" w14:textId="77777777" w:rsidR="0006640B" w:rsidRPr="00546737" w:rsidRDefault="0006640B" w:rsidP="00D9056A">
            <w:pPr>
              <w:rPr>
                <w:rFonts w:ascii="Calibri" w:hAnsi="Calibri" w:cs="Calibri"/>
                <w:sz w:val="24"/>
                <w:szCs w:val="24"/>
                <w:lang w:eastAsia="ro-RO"/>
              </w:rPr>
            </w:pPr>
            <w:r w:rsidRPr="00546737">
              <w:rPr>
                <w:rFonts w:ascii="Calibri" w:hAnsi="Calibri" w:cs="Calibri"/>
                <w:sz w:val="24"/>
                <w:szCs w:val="24"/>
                <w:lang w:eastAsia="ro-RO"/>
              </w:rPr>
              <w:t>160</w:t>
            </w:r>
          </w:p>
        </w:tc>
        <w:tc>
          <w:tcPr>
            <w:tcW w:w="654" w:type="pct"/>
            <w:vMerge/>
            <w:tcBorders>
              <w:top w:val="single" w:sz="4" w:space="0" w:color="auto"/>
              <w:left w:val="single" w:sz="4" w:space="0" w:color="auto"/>
              <w:bottom w:val="single" w:sz="4" w:space="0" w:color="auto"/>
              <w:right w:val="single" w:sz="4" w:space="0" w:color="auto"/>
            </w:tcBorders>
            <w:vAlign w:val="center"/>
            <w:hideMark/>
          </w:tcPr>
          <w:p w14:paraId="2B77699C" w14:textId="77777777" w:rsidR="0006640B" w:rsidRPr="00546737" w:rsidRDefault="0006640B" w:rsidP="009547E0">
            <w:pPr>
              <w:rPr>
                <w:rFonts w:ascii="Calibri" w:hAnsi="Calibri" w:cs="Calibri"/>
                <w:sz w:val="24"/>
                <w:szCs w:val="24"/>
                <w:lang w:eastAsia="ro-RO"/>
              </w:rPr>
            </w:pPr>
          </w:p>
        </w:tc>
        <w:tc>
          <w:tcPr>
            <w:tcW w:w="652" w:type="pct"/>
            <w:tcBorders>
              <w:top w:val="nil"/>
              <w:left w:val="nil"/>
              <w:bottom w:val="single" w:sz="4" w:space="0" w:color="auto"/>
              <w:right w:val="single" w:sz="4" w:space="0" w:color="auto"/>
            </w:tcBorders>
            <w:shd w:val="clear" w:color="auto" w:fill="auto"/>
            <w:noWrap/>
            <w:vAlign w:val="center"/>
            <w:hideMark/>
          </w:tcPr>
          <w:p w14:paraId="1F1B510D" w14:textId="77777777" w:rsidR="0006640B" w:rsidRPr="00546737" w:rsidRDefault="0006640B" w:rsidP="009547E0">
            <w:pPr>
              <w:jc w:val="center"/>
              <w:rPr>
                <w:rFonts w:ascii="Calibri" w:hAnsi="Calibri" w:cs="Calibri"/>
                <w:sz w:val="24"/>
                <w:szCs w:val="24"/>
                <w:lang w:eastAsia="ro-RO"/>
              </w:rPr>
            </w:pPr>
            <w:r w:rsidRPr="00546737">
              <w:rPr>
                <w:rFonts w:ascii="Calibri" w:hAnsi="Calibri" w:cs="Calibri"/>
                <w:sz w:val="24"/>
                <w:szCs w:val="24"/>
                <w:lang w:eastAsia="ro-RO"/>
              </w:rPr>
              <w:t>382</w:t>
            </w:r>
          </w:p>
        </w:tc>
      </w:tr>
      <w:tr w:rsidR="00D9056A" w:rsidRPr="00546737" w14:paraId="5CC92456" w14:textId="77777777" w:rsidTr="00D55830">
        <w:trPr>
          <w:trHeight w:val="402"/>
        </w:trPr>
        <w:tc>
          <w:tcPr>
            <w:tcW w:w="786" w:type="pct"/>
            <w:vMerge/>
            <w:tcBorders>
              <w:top w:val="single" w:sz="4" w:space="0" w:color="auto"/>
              <w:left w:val="single" w:sz="4" w:space="0" w:color="auto"/>
              <w:bottom w:val="single" w:sz="4" w:space="0" w:color="000000"/>
              <w:right w:val="single" w:sz="4" w:space="0" w:color="auto"/>
            </w:tcBorders>
            <w:vAlign w:val="center"/>
            <w:hideMark/>
          </w:tcPr>
          <w:p w14:paraId="267D6CD5" w14:textId="77777777" w:rsidR="0006640B" w:rsidRPr="00546737" w:rsidRDefault="0006640B" w:rsidP="009547E0">
            <w:pPr>
              <w:rPr>
                <w:rFonts w:ascii="Calibri" w:hAnsi="Calibri" w:cs="Calibri"/>
                <w:b/>
                <w:bCs/>
                <w:sz w:val="24"/>
                <w:szCs w:val="24"/>
                <w:lang w:eastAsia="ro-RO"/>
              </w:rPr>
            </w:pPr>
          </w:p>
        </w:tc>
        <w:tc>
          <w:tcPr>
            <w:tcW w:w="3563" w:type="pct"/>
            <w:gridSpan w:val="6"/>
            <w:tcBorders>
              <w:top w:val="nil"/>
              <w:left w:val="nil"/>
              <w:bottom w:val="single" w:sz="4" w:space="0" w:color="auto"/>
              <w:right w:val="single" w:sz="4" w:space="0" w:color="000000"/>
            </w:tcBorders>
            <w:shd w:val="clear" w:color="auto" w:fill="009999"/>
            <w:noWrap/>
            <w:vAlign w:val="center"/>
            <w:hideMark/>
          </w:tcPr>
          <w:p w14:paraId="34C4FA07" w14:textId="77777777" w:rsidR="0006640B" w:rsidRPr="00546737" w:rsidRDefault="0006640B" w:rsidP="009547E0">
            <w:pPr>
              <w:jc w:val="center"/>
              <w:rPr>
                <w:rFonts w:ascii="Calibri" w:hAnsi="Calibri" w:cs="Calibri"/>
                <w:b/>
                <w:bCs/>
                <w:sz w:val="24"/>
                <w:szCs w:val="24"/>
                <w:lang w:eastAsia="ro-RO"/>
              </w:rPr>
            </w:pPr>
            <w:r w:rsidRPr="00546737">
              <w:rPr>
                <w:rFonts w:ascii="Calibri" w:hAnsi="Calibri" w:cs="Calibri"/>
                <w:b/>
                <w:bCs/>
                <w:sz w:val="24"/>
                <w:szCs w:val="24"/>
                <w:lang w:eastAsia="ro-RO"/>
              </w:rPr>
              <w:t>TOTAL</w:t>
            </w:r>
          </w:p>
        </w:tc>
        <w:tc>
          <w:tcPr>
            <w:tcW w:w="652" w:type="pct"/>
            <w:tcBorders>
              <w:top w:val="nil"/>
              <w:left w:val="nil"/>
              <w:bottom w:val="single" w:sz="4" w:space="0" w:color="auto"/>
              <w:right w:val="single" w:sz="4" w:space="0" w:color="auto"/>
            </w:tcBorders>
            <w:shd w:val="clear" w:color="auto" w:fill="009999"/>
            <w:noWrap/>
            <w:vAlign w:val="center"/>
            <w:hideMark/>
          </w:tcPr>
          <w:p w14:paraId="03B89F6F" w14:textId="77777777" w:rsidR="0006640B" w:rsidRPr="00546737" w:rsidRDefault="0006640B" w:rsidP="009547E0">
            <w:pPr>
              <w:jc w:val="center"/>
              <w:rPr>
                <w:rFonts w:ascii="Calibri" w:hAnsi="Calibri" w:cs="Calibri"/>
                <w:b/>
                <w:bCs/>
                <w:sz w:val="24"/>
                <w:szCs w:val="24"/>
                <w:lang w:eastAsia="ro-RO"/>
              </w:rPr>
            </w:pPr>
            <w:r w:rsidRPr="00546737">
              <w:rPr>
                <w:rFonts w:ascii="Calibri" w:hAnsi="Calibri" w:cs="Calibri"/>
                <w:b/>
                <w:bCs/>
                <w:sz w:val="24"/>
                <w:szCs w:val="24"/>
                <w:lang w:eastAsia="ro-RO"/>
              </w:rPr>
              <w:t>752</w:t>
            </w:r>
          </w:p>
        </w:tc>
      </w:tr>
    </w:tbl>
    <w:p w14:paraId="2D7362A5" w14:textId="77777777" w:rsidR="00880488" w:rsidRPr="00546737" w:rsidRDefault="00880488" w:rsidP="0006640B">
      <w:pPr>
        <w:widowControl w:val="0"/>
        <w:tabs>
          <w:tab w:val="left" w:pos="287"/>
        </w:tabs>
        <w:spacing w:line="276" w:lineRule="auto"/>
        <w:ind w:firstLine="851"/>
        <w:jc w:val="both"/>
        <w:rPr>
          <w:rFonts w:ascii="Calibri" w:eastAsia="Microsoft Sans Serif" w:hAnsi="Calibri" w:cs="Calibri"/>
          <w:bCs/>
          <w:color w:val="000000"/>
          <w:sz w:val="24"/>
          <w:szCs w:val="24"/>
          <w:lang w:eastAsia="ro-RO" w:bidi="ro-RO"/>
        </w:rPr>
      </w:pPr>
      <w:bookmarkStart w:id="20" w:name="_Hlk158624848"/>
    </w:p>
    <w:p w14:paraId="492B028C" w14:textId="4DF401BC" w:rsidR="00AC17B1" w:rsidRPr="00546737" w:rsidRDefault="0081364F" w:rsidP="0081364F">
      <w:pPr>
        <w:widowControl w:val="0"/>
        <w:tabs>
          <w:tab w:val="left" w:pos="287"/>
        </w:tabs>
        <w:spacing w:line="276" w:lineRule="auto"/>
        <w:ind w:firstLine="851"/>
        <w:jc w:val="center"/>
        <w:rPr>
          <w:rFonts w:ascii="Calibri" w:hAnsi="Calibri" w:cs="Calibri"/>
          <w:i/>
          <w:iCs/>
          <w:sz w:val="24"/>
          <w:szCs w:val="24"/>
          <w:lang w:eastAsia="ro-RO"/>
        </w:rPr>
      </w:pPr>
      <w:r>
        <w:rPr>
          <w:rFonts w:ascii="Calibri" w:hAnsi="Calibri" w:cs="Calibri"/>
          <w:i/>
          <w:iCs/>
          <w:sz w:val="24"/>
          <w:szCs w:val="24"/>
          <w:lang w:eastAsia="ro-RO"/>
        </w:rPr>
        <w:tab/>
      </w:r>
      <w:r>
        <w:rPr>
          <w:rFonts w:ascii="Calibri" w:hAnsi="Calibri" w:cs="Calibri"/>
          <w:i/>
          <w:iCs/>
          <w:sz w:val="24"/>
          <w:szCs w:val="24"/>
          <w:lang w:eastAsia="ro-RO"/>
        </w:rPr>
        <w:tab/>
      </w:r>
      <w:r>
        <w:rPr>
          <w:rFonts w:ascii="Calibri" w:hAnsi="Calibri" w:cs="Calibri"/>
          <w:i/>
          <w:iCs/>
          <w:sz w:val="24"/>
          <w:szCs w:val="24"/>
          <w:lang w:eastAsia="ro-RO"/>
        </w:rPr>
        <w:tab/>
      </w:r>
      <w:r>
        <w:rPr>
          <w:rFonts w:ascii="Calibri" w:hAnsi="Calibri" w:cs="Calibri"/>
          <w:i/>
          <w:iCs/>
          <w:sz w:val="24"/>
          <w:szCs w:val="24"/>
          <w:lang w:eastAsia="ro-RO"/>
        </w:rPr>
        <w:tab/>
      </w:r>
      <w:r>
        <w:rPr>
          <w:rFonts w:ascii="Calibri" w:hAnsi="Calibri" w:cs="Calibri"/>
          <w:i/>
          <w:iCs/>
          <w:sz w:val="24"/>
          <w:szCs w:val="24"/>
          <w:lang w:eastAsia="ro-RO"/>
        </w:rPr>
        <w:tab/>
      </w:r>
      <w:r>
        <w:rPr>
          <w:rFonts w:ascii="Calibri" w:hAnsi="Calibri" w:cs="Calibri"/>
          <w:i/>
          <w:iCs/>
          <w:sz w:val="24"/>
          <w:szCs w:val="24"/>
          <w:lang w:eastAsia="ro-RO"/>
        </w:rPr>
        <w:tab/>
      </w:r>
      <w:r w:rsidR="00AC17B1" w:rsidRPr="00546737">
        <w:rPr>
          <w:rFonts w:ascii="Calibri" w:hAnsi="Calibri" w:cs="Calibri"/>
          <w:i/>
          <w:iCs/>
          <w:sz w:val="24"/>
          <w:szCs w:val="24"/>
          <w:lang w:eastAsia="ro-RO"/>
        </w:rPr>
        <w:t>Tabel 3.</w:t>
      </w:r>
      <w:r w:rsidR="00D9056A">
        <w:rPr>
          <w:rFonts w:ascii="Calibri" w:hAnsi="Calibri" w:cs="Calibri"/>
          <w:i/>
          <w:iCs/>
          <w:sz w:val="24"/>
          <w:szCs w:val="24"/>
          <w:lang w:eastAsia="ro-RO"/>
        </w:rPr>
        <w:t>6</w:t>
      </w:r>
      <w:r w:rsidR="00AC17B1" w:rsidRPr="00546737">
        <w:rPr>
          <w:rFonts w:ascii="Calibri" w:hAnsi="Calibri" w:cs="Calibri"/>
          <w:i/>
          <w:iCs/>
          <w:sz w:val="24"/>
          <w:szCs w:val="24"/>
          <w:lang w:eastAsia="ro-RO"/>
        </w:rPr>
        <w:t xml:space="preserve">. </w:t>
      </w:r>
    </w:p>
    <w:p w14:paraId="081988E5" w14:textId="562C34C9" w:rsidR="00880488" w:rsidRPr="009A1946" w:rsidRDefault="00AC17B1" w:rsidP="00EB1E5E">
      <w:pPr>
        <w:widowControl w:val="0"/>
        <w:tabs>
          <w:tab w:val="left" w:pos="287"/>
        </w:tabs>
        <w:spacing w:line="276" w:lineRule="auto"/>
        <w:ind w:firstLine="851"/>
        <w:jc w:val="center"/>
        <w:rPr>
          <w:rFonts w:ascii="Calibri" w:eastAsia="Microsoft Sans Serif" w:hAnsi="Calibri" w:cs="Calibri"/>
          <w:b/>
          <w:bCs/>
          <w:color w:val="000000"/>
          <w:sz w:val="24"/>
          <w:szCs w:val="24"/>
          <w:lang w:eastAsia="ro-RO" w:bidi="ro-RO"/>
        </w:rPr>
      </w:pPr>
      <w:r w:rsidRPr="009A1946">
        <w:rPr>
          <w:rFonts w:ascii="Calibri" w:hAnsi="Calibri" w:cs="Calibri"/>
          <w:b/>
          <w:bCs/>
          <w:sz w:val="24"/>
          <w:szCs w:val="24"/>
          <w:lang w:eastAsia="ro-RO"/>
        </w:rPr>
        <w:t>Coordonate STEREO</w:t>
      </w:r>
      <w:r w:rsidR="009A1946" w:rsidRPr="009A1946">
        <w:rPr>
          <w:rFonts w:ascii="Calibri" w:hAnsi="Calibri" w:cs="Calibri"/>
          <w:b/>
          <w:bCs/>
          <w:sz w:val="24"/>
          <w:szCs w:val="24"/>
          <w:lang w:eastAsia="ro-RO"/>
        </w:rPr>
        <w:t>19</w:t>
      </w:r>
      <w:r w:rsidRPr="009A1946">
        <w:rPr>
          <w:rFonts w:ascii="Calibri" w:hAnsi="Calibri" w:cs="Calibri"/>
          <w:b/>
          <w:bCs/>
          <w:sz w:val="24"/>
          <w:szCs w:val="24"/>
          <w:lang w:eastAsia="ro-RO"/>
        </w:rPr>
        <w:t>70</w:t>
      </w:r>
      <w:r w:rsidR="00D9056A" w:rsidRPr="009A1946">
        <w:rPr>
          <w:rFonts w:ascii="Calibri" w:eastAsia="Microsoft Sans Serif" w:hAnsi="Calibri" w:cs="Calibri"/>
          <w:b/>
          <w:bCs/>
          <w:sz w:val="24"/>
          <w:szCs w:val="24"/>
          <w:lang w:bidi="ro-RO"/>
        </w:rPr>
        <w:t>_C</w:t>
      </w:r>
      <w:r w:rsidR="00EB1E5E" w:rsidRPr="009A1946">
        <w:rPr>
          <w:rFonts w:ascii="Calibri" w:eastAsia="Microsoft Sans Serif" w:hAnsi="Calibri" w:cs="Calibri"/>
          <w:b/>
          <w:bCs/>
          <w:sz w:val="24"/>
          <w:szCs w:val="24"/>
          <w:lang w:bidi="ro-RO"/>
        </w:rPr>
        <w:t>onducte refulare SPAU</w:t>
      </w:r>
    </w:p>
    <w:tbl>
      <w:tblPr>
        <w:tblW w:w="0" w:type="auto"/>
        <w:jc w:val="center"/>
        <w:tblLook w:val="04A0" w:firstRow="1" w:lastRow="0" w:firstColumn="1" w:lastColumn="0" w:noHBand="0" w:noVBand="1"/>
      </w:tblPr>
      <w:tblGrid>
        <w:gridCol w:w="950"/>
        <w:gridCol w:w="1610"/>
        <w:gridCol w:w="1610"/>
      </w:tblGrid>
      <w:tr w:rsidR="004237D0" w:rsidRPr="004237D0" w14:paraId="3F18D6E5" w14:textId="77777777" w:rsidTr="004237D0">
        <w:trPr>
          <w:trHeight w:val="217"/>
          <w:jc w:val="center"/>
        </w:trPr>
        <w:tc>
          <w:tcPr>
            <w:tcW w:w="0" w:type="auto"/>
            <w:tcBorders>
              <w:top w:val="single" w:sz="4" w:space="0" w:color="auto"/>
              <w:left w:val="single" w:sz="4" w:space="0" w:color="auto"/>
              <w:bottom w:val="single" w:sz="4" w:space="0" w:color="auto"/>
              <w:right w:val="single" w:sz="4" w:space="0" w:color="auto"/>
            </w:tcBorders>
            <w:hideMark/>
          </w:tcPr>
          <w:p w14:paraId="5B46F69A" w14:textId="77777777" w:rsidR="00880488" w:rsidRPr="004237D0" w:rsidRDefault="00880488" w:rsidP="00AC17B1">
            <w:pPr>
              <w:rPr>
                <w:rFonts w:ascii="Calibri" w:hAnsi="Calibri" w:cs="Calibri"/>
                <w:sz w:val="24"/>
                <w:szCs w:val="24"/>
                <w:lang w:eastAsia="ro-RO"/>
              </w:rPr>
            </w:pPr>
          </w:p>
          <w:p w14:paraId="4C6F609D" w14:textId="77777777" w:rsidR="00880488" w:rsidRPr="004237D0" w:rsidRDefault="00880488" w:rsidP="00AC17B1">
            <w:pPr>
              <w:jc w:val="center"/>
              <w:rPr>
                <w:rFonts w:ascii="Calibri" w:hAnsi="Calibri" w:cs="Calibri"/>
                <w:sz w:val="24"/>
                <w:szCs w:val="24"/>
                <w:lang w:eastAsia="ro-RO"/>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7DA4BBD" w14:textId="77777777" w:rsidR="00880488" w:rsidRPr="004237D0" w:rsidRDefault="00880488" w:rsidP="00AC17B1">
            <w:pPr>
              <w:jc w:val="center"/>
              <w:rPr>
                <w:rFonts w:ascii="Calibri" w:hAnsi="Calibri" w:cs="Calibri"/>
                <w:sz w:val="24"/>
                <w:szCs w:val="24"/>
                <w:lang w:eastAsia="ro-RO"/>
              </w:rPr>
            </w:pPr>
            <w:r w:rsidRPr="004237D0">
              <w:rPr>
                <w:rFonts w:ascii="Calibri" w:hAnsi="Calibri" w:cs="Calibri"/>
                <w:sz w:val="24"/>
                <w:szCs w:val="24"/>
                <w:lang w:eastAsia="ro-RO"/>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C98704C" w14:textId="77777777" w:rsidR="00880488" w:rsidRPr="004237D0" w:rsidRDefault="00880488" w:rsidP="00AC17B1">
            <w:pPr>
              <w:jc w:val="center"/>
              <w:rPr>
                <w:rFonts w:ascii="Calibri" w:hAnsi="Calibri" w:cs="Calibri"/>
                <w:sz w:val="24"/>
                <w:szCs w:val="24"/>
                <w:lang w:eastAsia="ro-RO"/>
              </w:rPr>
            </w:pPr>
            <w:r w:rsidRPr="004237D0">
              <w:rPr>
                <w:rFonts w:ascii="Calibri" w:hAnsi="Calibri" w:cs="Calibri"/>
                <w:sz w:val="24"/>
                <w:szCs w:val="24"/>
                <w:lang w:eastAsia="ro-RO"/>
              </w:rPr>
              <w:t>Y</w:t>
            </w:r>
          </w:p>
        </w:tc>
      </w:tr>
      <w:tr w:rsidR="004237D0" w:rsidRPr="004237D0" w14:paraId="0FFA3485" w14:textId="77777777" w:rsidTr="004237D0">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8ED61" w14:textId="77777777" w:rsidR="00880488" w:rsidRPr="004237D0" w:rsidRDefault="00880488" w:rsidP="009547E0">
            <w:pPr>
              <w:jc w:val="center"/>
              <w:rPr>
                <w:rFonts w:ascii="Calibri" w:hAnsi="Calibri" w:cs="Calibri"/>
                <w:sz w:val="24"/>
                <w:szCs w:val="24"/>
                <w:lang w:eastAsia="ro-RO"/>
              </w:rPr>
            </w:pPr>
            <w:r w:rsidRPr="004237D0">
              <w:rPr>
                <w:rFonts w:ascii="Calibri" w:hAnsi="Calibri" w:cs="Calibri"/>
                <w:sz w:val="24"/>
                <w:szCs w:val="24"/>
                <w:lang w:eastAsia="ro-RO"/>
              </w:rPr>
              <w:t>R1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76215" w14:textId="77777777" w:rsidR="00880488" w:rsidRPr="004237D0" w:rsidRDefault="00880488" w:rsidP="009547E0">
            <w:pPr>
              <w:jc w:val="center"/>
              <w:rPr>
                <w:rFonts w:ascii="Calibri" w:hAnsi="Calibri" w:cs="Calibri"/>
                <w:sz w:val="24"/>
                <w:szCs w:val="24"/>
                <w:lang w:eastAsia="ro-RO"/>
              </w:rPr>
            </w:pPr>
            <w:r w:rsidRPr="004237D0">
              <w:rPr>
                <w:rFonts w:ascii="Calibri" w:hAnsi="Calibri" w:cs="Calibri"/>
                <w:sz w:val="24"/>
                <w:szCs w:val="24"/>
                <w:lang w:eastAsia="ro-RO"/>
              </w:rPr>
              <w:t>250287.27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A69D0" w14:textId="77777777" w:rsidR="00880488" w:rsidRPr="004237D0" w:rsidRDefault="00880488" w:rsidP="009547E0">
            <w:pPr>
              <w:jc w:val="center"/>
              <w:rPr>
                <w:rFonts w:ascii="Calibri" w:hAnsi="Calibri" w:cs="Calibri"/>
                <w:sz w:val="24"/>
                <w:szCs w:val="24"/>
                <w:lang w:eastAsia="ro-RO"/>
              </w:rPr>
            </w:pPr>
            <w:r w:rsidRPr="004237D0">
              <w:rPr>
                <w:rFonts w:ascii="Calibri" w:hAnsi="Calibri" w:cs="Calibri"/>
                <w:sz w:val="24"/>
                <w:szCs w:val="24"/>
                <w:lang w:eastAsia="ro-RO"/>
              </w:rPr>
              <w:t>568287.18</w:t>
            </w:r>
          </w:p>
        </w:tc>
      </w:tr>
      <w:tr w:rsidR="004237D0" w:rsidRPr="004237D0" w14:paraId="79D1F099" w14:textId="77777777" w:rsidTr="004237D0">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D91A2" w14:textId="77777777" w:rsidR="00880488" w:rsidRPr="004237D0" w:rsidRDefault="00880488" w:rsidP="009547E0">
            <w:pPr>
              <w:jc w:val="center"/>
              <w:rPr>
                <w:rFonts w:ascii="Calibri" w:hAnsi="Calibri" w:cs="Calibri"/>
                <w:sz w:val="24"/>
                <w:szCs w:val="24"/>
                <w:lang w:eastAsia="ro-RO"/>
              </w:rPr>
            </w:pPr>
            <w:r w:rsidRPr="004237D0">
              <w:rPr>
                <w:rFonts w:ascii="Calibri" w:hAnsi="Calibri" w:cs="Calibri"/>
                <w:sz w:val="24"/>
                <w:szCs w:val="24"/>
                <w:lang w:eastAsia="ro-RO"/>
              </w:rPr>
              <w:t>R10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8B9FC" w14:textId="77777777" w:rsidR="00880488" w:rsidRPr="004237D0" w:rsidRDefault="00880488" w:rsidP="009547E0">
            <w:pPr>
              <w:jc w:val="center"/>
              <w:rPr>
                <w:rFonts w:ascii="Calibri" w:hAnsi="Calibri" w:cs="Calibri"/>
                <w:sz w:val="24"/>
                <w:szCs w:val="24"/>
                <w:lang w:eastAsia="ro-RO"/>
              </w:rPr>
            </w:pPr>
            <w:r w:rsidRPr="004237D0">
              <w:rPr>
                <w:rFonts w:ascii="Calibri" w:hAnsi="Calibri" w:cs="Calibri"/>
                <w:sz w:val="24"/>
                <w:szCs w:val="24"/>
                <w:lang w:eastAsia="ro-RO"/>
              </w:rPr>
              <w:t>249990.23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3D2FD" w14:textId="77777777" w:rsidR="00880488" w:rsidRPr="004237D0" w:rsidRDefault="00880488" w:rsidP="009547E0">
            <w:pPr>
              <w:jc w:val="center"/>
              <w:rPr>
                <w:rFonts w:ascii="Calibri" w:hAnsi="Calibri" w:cs="Calibri"/>
                <w:sz w:val="24"/>
                <w:szCs w:val="24"/>
                <w:lang w:eastAsia="ro-RO"/>
              </w:rPr>
            </w:pPr>
            <w:r w:rsidRPr="004237D0">
              <w:rPr>
                <w:rFonts w:ascii="Calibri" w:hAnsi="Calibri" w:cs="Calibri"/>
                <w:sz w:val="24"/>
                <w:szCs w:val="24"/>
                <w:lang w:eastAsia="ro-RO"/>
              </w:rPr>
              <w:t>568466.42</w:t>
            </w:r>
          </w:p>
        </w:tc>
      </w:tr>
      <w:tr w:rsidR="004237D0" w:rsidRPr="004237D0" w14:paraId="0C38EFCE" w14:textId="77777777" w:rsidTr="004237D0">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822BC" w14:textId="77777777" w:rsidR="00880488" w:rsidRPr="004237D0" w:rsidRDefault="00880488" w:rsidP="009547E0">
            <w:pPr>
              <w:jc w:val="center"/>
              <w:rPr>
                <w:rFonts w:ascii="Calibri" w:hAnsi="Calibri" w:cs="Calibri"/>
                <w:sz w:val="24"/>
                <w:szCs w:val="24"/>
                <w:lang w:eastAsia="ro-RO"/>
              </w:rPr>
            </w:pPr>
            <w:r w:rsidRPr="004237D0">
              <w:rPr>
                <w:rFonts w:ascii="Calibri" w:hAnsi="Calibri" w:cs="Calibri"/>
                <w:sz w:val="24"/>
                <w:szCs w:val="24"/>
                <w:lang w:eastAsia="ro-RO"/>
              </w:rPr>
              <w:t>R11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9313C" w14:textId="77777777" w:rsidR="00880488" w:rsidRPr="004237D0" w:rsidRDefault="00880488" w:rsidP="009547E0">
            <w:pPr>
              <w:jc w:val="center"/>
              <w:rPr>
                <w:rFonts w:ascii="Calibri" w:hAnsi="Calibri" w:cs="Calibri"/>
                <w:sz w:val="24"/>
                <w:szCs w:val="24"/>
                <w:lang w:eastAsia="ro-RO"/>
              </w:rPr>
            </w:pPr>
            <w:r w:rsidRPr="004237D0">
              <w:rPr>
                <w:rFonts w:ascii="Calibri" w:hAnsi="Calibri" w:cs="Calibri"/>
                <w:sz w:val="24"/>
                <w:szCs w:val="24"/>
                <w:lang w:eastAsia="ro-RO"/>
              </w:rPr>
              <w:t>250041.73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28159" w14:textId="77777777" w:rsidR="00880488" w:rsidRPr="004237D0" w:rsidRDefault="00880488" w:rsidP="009547E0">
            <w:pPr>
              <w:jc w:val="center"/>
              <w:rPr>
                <w:rFonts w:ascii="Calibri" w:hAnsi="Calibri" w:cs="Calibri"/>
                <w:sz w:val="24"/>
                <w:szCs w:val="24"/>
                <w:lang w:eastAsia="ro-RO"/>
              </w:rPr>
            </w:pPr>
            <w:r w:rsidRPr="004237D0">
              <w:rPr>
                <w:rFonts w:ascii="Calibri" w:hAnsi="Calibri" w:cs="Calibri"/>
                <w:sz w:val="24"/>
                <w:szCs w:val="24"/>
                <w:lang w:eastAsia="ro-RO"/>
              </w:rPr>
              <w:t>569231.8</w:t>
            </w:r>
          </w:p>
        </w:tc>
      </w:tr>
      <w:tr w:rsidR="004237D0" w:rsidRPr="004237D0" w14:paraId="7EABA229" w14:textId="77777777" w:rsidTr="004237D0">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460DA" w14:textId="77777777" w:rsidR="00880488" w:rsidRPr="004237D0" w:rsidRDefault="00880488" w:rsidP="009547E0">
            <w:pPr>
              <w:jc w:val="center"/>
              <w:rPr>
                <w:rFonts w:ascii="Calibri" w:hAnsi="Calibri" w:cs="Calibri"/>
                <w:sz w:val="24"/>
                <w:szCs w:val="24"/>
                <w:lang w:eastAsia="ro-RO"/>
              </w:rPr>
            </w:pPr>
            <w:r w:rsidRPr="004237D0">
              <w:rPr>
                <w:rFonts w:ascii="Calibri" w:hAnsi="Calibri" w:cs="Calibri"/>
                <w:sz w:val="24"/>
                <w:szCs w:val="24"/>
                <w:lang w:eastAsia="ro-RO"/>
              </w:rPr>
              <w:t>R21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4776D" w14:textId="77777777" w:rsidR="00880488" w:rsidRPr="004237D0" w:rsidRDefault="00880488" w:rsidP="009547E0">
            <w:pPr>
              <w:jc w:val="center"/>
              <w:rPr>
                <w:rFonts w:ascii="Calibri" w:hAnsi="Calibri" w:cs="Calibri"/>
                <w:sz w:val="24"/>
                <w:szCs w:val="24"/>
                <w:lang w:eastAsia="ro-RO"/>
              </w:rPr>
            </w:pPr>
            <w:r w:rsidRPr="004237D0">
              <w:rPr>
                <w:rFonts w:ascii="Calibri" w:hAnsi="Calibri" w:cs="Calibri"/>
                <w:sz w:val="24"/>
                <w:szCs w:val="24"/>
                <w:lang w:eastAsia="ro-RO"/>
              </w:rPr>
              <w:t>250248.32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68C28" w14:textId="77777777" w:rsidR="00880488" w:rsidRPr="004237D0" w:rsidRDefault="00880488" w:rsidP="009547E0">
            <w:pPr>
              <w:jc w:val="center"/>
              <w:rPr>
                <w:rFonts w:ascii="Calibri" w:hAnsi="Calibri" w:cs="Calibri"/>
                <w:sz w:val="24"/>
                <w:szCs w:val="24"/>
                <w:lang w:eastAsia="ro-RO"/>
              </w:rPr>
            </w:pPr>
            <w:r w:rsidRPr="004237D0">
              <w:rPr>
                <w:rFonts w:ascii="Calibri" w:hAnsi="Calibri" w:cs="Calibri"/>
                <w:sz w:val="24"/>
                <w:szCs w:val="24"/>
                <w:lang w:eastAsia="ro-RO"/>
              </w:rPr>
              <w:t>569511.17</w:t>
            </w:r>
          </w:p>
        </w:tc>
      </w:tr>
      <w:tr w:rsidR="004237D0" w:rsidRPr="004237D0" w14:paraId="670EC47B" w14:textId="77777777" w:rsidTr="004237D0">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8F19D" w14:textId="77777777" w:rsidR="00880488" w:rsidRPr="004237D0" w:rsidRDefault="00880488" w:rsidP="009547E0">
            <w:pPr>
              <w:jc w:val="center"/>
              <w:rPr>
                <w:rFonts w:ascii="Calibri" w:hAnsi="Calibri" w:cs="Calibri"/>
                <w:sz w:val="24"/>
                <w:szCs w:val="24"/>
                <w:lang w:eastAsia="ro-RO"/>
              </w:rPr>
            </w:pPr>
            <w:r w:rsidRPr="004237D0">
              <w:rPr>
                <w:rFonts w:ascii="Calibri" w:hAnsi="Calibri" w:cs="Calibri"/>
                <w:sz w:val="24"/>
                <w:szCs w:val="24"/>
                <w:lang w:eastAsia="ro-RO"/>
              </w:rPr>
              <w:t>R23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9CB1B" w14:textId="77777777" w:rsidR="00880488" w:rsidRPr="004237D0" w:rsidRDefault="00880488" w:rsidP="009547E0">
            <w:pPr>
              <w:jc w:val="center"/>
              <w:rPr>
                <w:rFonts w:ascii="Calibri" w:hAnsi="Calibri" w:cs="Calibri"/>
                <w:sz w:val="24"/>
                <w:szCs w:val="24"/>
                <w:lang w:eastAsia="ro-RO"/>
              </w:rPr>
            </w:pPr>
            <w:r w:rsidRPr="004237D0">
              <w:rPr>
                <w:rFonts w:ascii="Calibri" w:hAnsi="Calibri" w:cs="Calibri"/>
                <w:sz w:val="24"/>
                <w:szCs w:val="24"/>
                <w:lang w:eastAsia="ro-RO"/>
              </w:rPr>
              <w:t>250244.90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1B80D" w14:textId="77777777" w:rsidR="00880488" w:rsidRPr="004237D0" w:rsidRDefault="00880488" w:rsidP="009547E0">
            <w:pPr>
              <w:jc w:val="center"/>
              <w:rPr>
                <w:rFonts w:ascii="Calibri" w:hAnsi="Calibri" w:cs="Calibri"/>
                <w:sz w:val="24"/>
                <w:szCs w:val="24"/>
                <w:lang w:eastAsia="ro-RO"/>
              </w:rPr>
            </w:pPr>
            <w:r w:rsidRPr="004237D0">
              <w:rPr>
                <w:rFonts w:ascii="Calibri" w:hAnsi="Calibri" w:cs="Calibri"/>
                <w:sz w:val="24"/>
                <w:szCs w:val="24"/>
                <w:lang w:eastAsia="ro-RO"/>
              </w:rPr>
              <w:t>569539.48</w:t>
            </w:r>
          </w:p>
        </w:tc>
      </w:tr>
    </w:tbl>
    <w:p w14:paraId="33826EB3" w14:textId="77777777" w:rsidR="009A1946" w:rsidRDefault="009A1946" w:rsidP="008A3CD9">
      <w:pPr>
        <w:widowControl w:val="0"/>
        <w:tabs>
          <w:tab w:val="left" w:pos="287"/>
        </w:tabs>
        <w:spacing w:line="276" w:lineRule="auto"/>
        <w:ind w:firstLine="0"/>
        <w:jc w:val="both"/>
        <w:rPr>
          <w:rFonts w:ascii="Calibri" w:eastAsia="Microsoft Sans Serif" w:hAnsi="Calibri" w:cs="Calibri"/>
          <w:bCs/>
          <w:color w:val="000000"/>
          <w:sz w:val="24"/>
          <w:szCs w:val="24"/>
          <w:lang w:eastAsia="ro-RO" w:bidi="ro-RO"/>
        </w:rPr>
      </w:pPr>
    </w:p>
    <w:p w14:paraId="1F0A0C18" w14:textId="68F512B0" w:rsidR="00D9056A" w:rsidRPr="009A1946" w:rsidRDefault="00880488" w:rsidP="009A1946">
      <w:pPr>
        <w:widowControl w:val="0"/>
        <w:tabs>
          <w:tab w:val="left" w:pos="287"/>
        </w:tabs>
        <w:spacing w:line="276" w:lineRule="auto"/>
        <w:ind w:firstLine="851"/>
        <w:jc w:val="both"/>
        <w:rPr>
          <w:rFonts w:ascii="Calibri" w:eastAsia="Microsoft Sans Serif" w:hAnsi="Calibri" w:cs="Calibri"/>
          <w:bCs/>
          <w:color w:val="000000"/>
          <w:sz w:val="24"/>
          <w:szCs w:val="24"/>
          <w:lang w:eastAsia="ro-RO" w:bidi="ro-RO"/>
        </w:rPr>
      </w:pPr>
      <w:r w:rsidRPr="00546737">
        <w:rPr>
          <w:rFonts w:ascii="Calibri" w:eastAsia="Microsoft Sans Serif" w:hAnsi="Calibri" w:cs="Calibri"/>
          <w:bCs/>
          <w:color w:val="000000"/>
          <w:sz w:val="24"/>
          <w:szCs w:val="24"/>
          <w:lang w:eastAsia="ro-RO" w:bidi="ro-RO"/>
        </w:rPr>
        <w:t>Î</w:t>
      </w:r>
      <w:r w:rsidR="0006640B" w:rsidRPr="00546737">
        <w:rPr>
          <w:rFonts w:ascii="Calibri" w:eastAsia="Microsoft Sans Serif" w:hAnsi="Calibri" w:cs="Calibri"/>
          <w:bCs/>
          <w:color w:val="000000"/>
          <w:sz w:val="24"/>
          <w:szCs w:val="24"/>
          <w:lang w:eastAsia="ro-RO" w:bidi="ro-RO"/>
        </w:rPr>
        <w:t xml:space="preserve">n lungul drumului </w:t>
      </w:r>
      <w:r w:rsidR="00D9056A" w:rsidRPr="00546737">
        <w:rPr>
          <w:rFonts w:ascii="Calibri" w:eastAsia="Microsoft Sans Serif" w:hAnsi="Calibri" w:cs="Calibri"/>
          <w:bCs/>
          <w:color w:val="000000"/>
          <w:sz w:val="24"/>
          <w:szCs w:val="24"/>
          <w:lang w:eastAsia="ro-RO" w:bidi="ro-RO"/>
        </w:rPr>
        <w:t>județean</w:t>
      </w:r>
      <w:r w:rsidR="0006640B" w:rsidRPr="00546737">
        <w:rPr>
          <w:rFonts w:ascii="Calibri" w:eastAsia="Microsoft Sans Serif" w:hAnsi="Calibri" w:cs="Calibri"/>
          <w:bCs/>
          <w:color w:val="000000"/>
          <w:sz w:val="24"/>
          <w:szCs w:val="24"/>
          <w:lang w:eastAsia="ro-RO" w:bidi="ro-RO"/>
        </w:rPr>
        <w:t xml:space="preserve"> DJ793, pozarea conductei de refulare aferent</w:t>
      </w:r>
      <w:r w:rsidRPr="00546737">
        <w:rPr>
          <w:rFonts w:ascii="Calibri" w:eastAsia="Microsoft Sans Serif" w:hAnsi="Calibri" w:cs="Calibri"/>
          <w:bCs/>
          <w:color w:val="000000"/>
          <w:sz w:val="24"/>
          <w:szCs w:val="24"/>
          <w:lang w:eastAsia="ro-RO" w:bidi="ro-RO"/>
        </w:rPr>
        <w:t>ă</w:t>
      </w:r>
      <w:r w:rsidR="0006640B" w:rsidRPr="00546737">
        <w:rPr>
          <w:rFonts w:ascii="Calibri" w:eastAsia="Microsoft Sans Serif" w:hAnsi="Calibri" w:cs="Calibri"/>
          <w:bCs/>
          <w:color w:val="000000"/>
          <w:sz w:val="24"/>
          <w:szCs w:val="24"/>
          <w:lang w:eastAsia="ro-RO" w:bidi="ro-RO"/>
        </w:rPr>
        <w:t xml:space="preserve"> sta</w:t>
      </w:r>
      <w:r w:rsidRPr="00546737">
        <w:rPr>
          <w:rFonts w:ascii="Calibri" w:eastAsia="Microsoft Sans Serif" w:hAnsi="Calibri" w:cs="Calibri"/>
          <w:bCs/>
          <w:color w:val="000000"/>
          <w:sz w:val="24"/>
          <w:szCs w:val="24"/>
          <w:lang w:eastAsia="ro-RO" w:bidi="ro-RO"/>
        </w:rPr>
        <w:t>ț</w:t>
      </w:r>
      <w:r w:rsidR="0006640B" w:rsidRPr="00546737">
        <w:rPr>
          <w:rFonts w:ascii="Calibri" w:eastAsia="Microsoft Sans Serif" w:hAnsi="Calibri" w:cs="Calibri"/>
          <w:bCs/>
          <w:color w:val="000000"/>
          <w:sz w:val="24"/>
          <w:szCs w:val="24"/>
          <w:lang w:eastAsia="ro-RO" w:bidi="ro-RO"/>
        </w:rPr>
        <w:t>iei de pompare apa uzat</w:t>
      </w:r>
      <w:r w:rsidRPr="00546737">
        <w:rPr>
          <w:rFonts w:ascii="Calibri" w:eastAsia="Microsoft Sans Serif" w:hAnsi="Calibri" w:cs="Calibri"/>
          <w:bCs/>
          <w:color w:val="000000"/>
          <w:sz w:val="24"/>
          <w:szCs w:val="24"/>
          <w:lang w:eastAsia="ro-RO" w:bidi="ro-RO"/>
        </w:rPr>
        <w:t>ă</w:t>
      </w:r>
      <w:r w:rsidR="0006640B" w:rsidRPr="00546737">
        <w:rPr>
          <w:rFonts w:ascii="Calibri" w:eastAsia="Microsoft Sans Serif" w:hAnsi="Calibri" w:cs="Calibri"/>
          <w:bCs/>
          <w:color w:val="000000"/>
          <w:sz w:val="24"/>
          <w:szCs w:val="24"/>
          <w:lang w:eastAsia="ro-RO" w:bidi="ro-RO"/>
        </w:rPr>
        <w:t xml:space="preserve"> menajer</w:t>
      </w:r>
      <w:r w:rsidR="00EB1E5E">
        <w:rPr>
          <w:rFonts w:ascii="Calibri" w:eastAsia="Microsoft Sans Serif" w:hAnsi="Calibri" w:cs="Calibri"/>
          <w:bCs/>
          <w:color w:val="000000"/>
          <w:sz w:val="24"/>
          <w:szCs w:val="24"/>
          <w:lang w:eastAsia="ro-RO" w:bidi="ro-RO"/>
        </w:rPr>
        <w:t xml:space="preserve">ă </w:t>
      </w:r>
      <w:r w:rsidR="0006640B" w:rsidRPr="00546737">
        <w:rPr>
          <w:rFonts w:ascii="Calibri" w:eastAsia="Microsoft Sans Serif" w:hAnsi="Calibri" w:cs="Calibri"/>
          <w:bCs/>
          <w:color w:val="000000"/>
          <w:sz w:val="24"/>
          <w:szCs w:val="24"/>
          <w:lang w:eastAsia="ro-RO" w:bidi="ro-RO"/>
        </w:rPr>
        <w:t>SPAU1 se va realiza dup</w:t>
      </w:r>
      <w:r w:rsidR="00EB1E5E">
        <w:rPr>
          <w:rFonts w:ascii="Calibri" w:eastAsia="Microsoft Sans Serif" w:hAnsi="Calibri" w:cs="Calibri"/>
          <w:bCs/>
          <w:color w:val="000000"/>
          <w:sz w:val="24"/>
          <w:szCs w:val="24"/>
          <w:lang w:eastAsia="ro-RO" w:bidi="ro-RO"/>
        </w:rPr>
        <w:t>ă</w:t>
      </w:r>
      <w:r w:rsidR="0006640B" w:rsidRPr="00546737">
        <w:rPr>
          <w:rFonts w:ascii="Calibri" w:eastAsia="Microsoft Sans Serif" w:hAnsi="Calibri" w:cs="Calibri"/>
          <w:bCs/>
          <w:color w:val="000000"/>
          <w:sz w:val="24"/>
          <w:szCs w:val="24"/>
          <w:lang w:eastAsia="ro-RO" w:bidi="ro-RO"/>
        </w:rPr>
        <w:t xml:space="preserve"> cum urmeaz</w:t>
      </w:r>
      <w:r w:rsidRPr="00546737">
        <w:rPr>
          <w:rFonts w:ascii="Calibri" w:eastAsia="Microsoft Sans Serif" w:hAnsi="Calibri" w:cs="Calibri"/>
          <w:bCs/>
          <w:color w:val="000000"/>
          <w:sz w:val="24"/>
          <w:szCs w:val="24"/>
          <w:lang w:eastAsia="ro-RO" w:bidi="ro-RO"/>
        </w:rPr>
        <w:t>ă</w:t>
      </w:r>
      <w:r w:rsidR="0006640B" w:rsidRPr="00546737">
        <w:rPr>
          <w:rFonts w:ascii="Calibri" w:eastAsia="Microsoft Sans Serif" w:hAnsi="Calibri" w:cs="Calibri"/>
          <w:bCs/>
          <w:color w:val="000000"/>
          <w:sz w:val="24"/>
          <w:szCs w:val="24"/>
          <w:lang w:eastAsia="ro-RO" w:bidi="ro-RO"/>
        </w:rPr>
        <w:t>:</w:t>
      </w:r>
    </w:p>
    <w:p w14:paraId="232A7987" w14:textId="135C1A5A" w:rsidR="009231D4" w:rsidRPr="00546737" w:rsidRDefault="009231D4" w:rsidP="009231D4">
      <w:pPr>
        <w:widowControl w:val="0"/>
        <w:tabs>
          <w:tab w:val="left" w:pos="287"/>
        </w:tabs>
        <w:spacing w:line="276" w:lineRule="auto"/>
        <w:ind w:firstLine="851"/>
        <w:jc w:val="right"/>
        <w:rPr>
          <w:rFonts w:ascii="Calibri" w:hAnsi="Calibri" w:cs="Calibri"/>
          <w:i/>
          <w:iCs/>
          <w:sz w:val="24"/>
          <w:szCs w:val="24"/>
          <w:lang w:eastAsia="ro-RO"/>
        </w:rPr>
      </w:pPr>
      <w:r w:rsidRPr="00546737">
        <w:rPr>
          <w:rFonts w:ascii="Calibri" w:hAnsi="Calibri" w:cs="Calibri"/>
          <w:i/>
          <w:iCs/>
          <w:sz w:val="24"/>
          <w:szCs w:val="24"/>
          <w:lang w:eastAsia="ro-RO"/>
        </w:rPr>
        <w:t>Tabel 3.</w:t>
      </w:r>
      <w:r w:rsidR="00D9056A">
        <w:rPr>
          <w:rFonts w:ascii="Calibri" w:hAnsi="Calibri" w:cs="Calibri"/>
          <w:i/>
          <w:iCs/>
          <w:sz w:val="24"/>
          <w:szCs w:val="24"/>
          <w:lang w:eastAsia="ro-RO"/>
        </w:rPr>
        <w:t>7</w:t>
      </w:r>
      <w:r w:rsidRPr="00546737">
        <w:rPr>
          <w:rFonts w:ascii="Calibri" w:hAnsi="Calibri" w:cs="Calibri"/>
          <w:i/>
          <w:iCs/>
          <w:sz w:val="24"/>
          <w:szCs w:val="24"/>
          <w:lang w:eastAsia="ro-RO"/>
        </w:rPr>
        <w:t xml:space="preserve">. </w:t>
      </w:r>
    </w:p>
    <w:p w14:paraId="1CD7E4CD" w14:textId="5048A91F" w:rsidR="00880488" w:rsidRPr="00546737" w:rsidRDefault="009231D4" w:rsidP="009231D4">
      <w:pPr>
        <w:widowControl w:val="0"/>
        <w:tabs>
          <w:tab w:val="left" w:pos="287"/>
        </w:tabs>
        <w:spacing w:line="276" w:lineRule="auto"/>
        <w:ind w:firstLine="851"/>
        <w:jc w:val="center"/>
        <w:rPr>
          <w:rFonts w:ascii="Calibri" w:eastAsia="Microsoft Sans Serif" w:hAnsi="Calibri" w:cs="Calibri"/>
          <w:b/>
          <w:bCs/>
          <w:color w:val="000000"/>
          <w:sz w:val="24"/>
          <w:szCs w:val="24"/>
          <w:lang w:eastAsia="ro-RO" w:bidi="ro-RO"/>
        </w:rPr>
      </w:pPr>
      <w:r w:rsidRPr="00546737">
        <w:rPr>
          <w:rFonts w:ascii="Calibri" w:eastAsia="Microsoft Sans Serif" w:hAnsi="Calibri" w:cs="Calibri"/>
          <w:b/>
          <w:bCs/>
          <w:sz w:val="24"/>
          <w:szCs w:val="24"/>
          <w:lang w:bidi="ro-RO"/>
        </w:rPr>
        <w:t>Pozarea conductei de refulare SPAU1</w:t>
      </w:r>
      <w:r w:rsidRPr="00546737">
        <w:rPr>
          <w:rFonts w:ascii="Calibri" w:eastAsia="Microsoft Sans Serif" w:hAnsi="Calibri" w:cs="Calibri"/>
          <w:b/>
          <w:bCs/>
          <w:color w:val="000000"/>
          <w:sz w:val="24"/>
          <w:szCs w:val="24"/>
          <w:lang w:eastAsia="ro-RO" w:bidi="ro-RO"/>
        </w:rPr>
        <w:t xml:space="preserve"> raportat la DJ793</w:t>
      </w:r>
    </w:p>
    <w:tbl>
      <w:tblPr>
        <w:tblW w:w="5028" w:type="pct"/>
        <w:jc w:val="center"/>
        <w:tblLayout w:type="fixed"/>
        <w:tblLook w:val="04A0" w:firstRow="1" w:lastRow="0" w:firstColumn="1" w:lastColumn="0" w:noHBand="0" w:noVBand="1"/>
      </w:tblPr>
      <w:tblGrid>
        <w:gridCol w:w="701"/>
        <w:gridCol w:w="993"/>
        <w:gridCol w:w="991"/>
        <w:gridCol w:w="994"/>
        <w:gridCol w:w="992"/>
        <w:gridCol w:w="1199"/>
        <w:gridCol w:w="1110"/>
        <w:gridCol w:w="976"/>
        <w:gridCol w:w="1110"/>
      </w:tblGrid>
      <w:tr w:rsidR="00EB1E5E" w:rsidRPr="00EB1E5E" w14:paraId="0CFE0A15" w14:textId="77777777" w:rsidTr="00EB1E5E">
        <w:trPr>
          <w:trHeight w:val="777"/>
          <w:jc w:val="center"/>
        </w:trPr>
        <w:tc>
          <w:tcPr>
            <w:tcW w:w="387"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8CC51AC" w14:textId="77777777" w:rsidR="0006640B" w:rsidRPr="00EB1E5E" w:rsidRDefault="0006640B" w:rsidP="00EB1E5E">
            <w:pPr>
              <w:ind w:firstLine="0"/>
              <w:jc w:val="center"/>
              <w:rPr>
                <w:rFonts w:ascii="Calibri" w:hAnsi="Calibri" w:cs="Calibri"/>
                <w:color w:val="000000"/>
                <w:lang w:eastAsia="ro-RO"/>
              </w:rPr>
            </w:pPr>
            <w:r w:rsidRPr="00EB1E5E">
              <w:rPr>
                <w:rFonts w:ascii="Calibri" w:hAnsi="Calibri" w:cs="Calibri"/>
                <w:color w:val="000000"/>
                <w:lang w:eastAsia="ro-RO"/>
              </w:rPr>
              <w:t>Nr. crt.</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165FEB7" w14:textId="77777777" w:rsidR="0006640B" w:rsidRPr="00EB1E5E" w:rsidRDefault="0006640B" w:rsidP="00EB1E5E">
            <w:pPr>
              <w:ind w:firstLine="0"/>
              <w:jc w:val="center"/>
              <w:rPr>
                <w:rFonts w:ascii="Calibri" w:hAnsi="Calibri" w:cs="Calibri"/>
                <w:color w:val="000000"/>
                <w:lang w:eastAsia="ro-RO"/>
              </w:rPr>
            </w:pPr>
            <w:r w:rsidRPr="00EB1E5E">
              <w:rPr>
                <w:rFonts w:ascii="Calibri" w:hAnsi="Calibri" w:cs="Calibri"/>
                <w:color w:val="000000"/>
                <w:lang w:eastAsia="ro-RO"/>
              </w:rPr>
              <w:t>Refulare</w:t>
            </w:r>
          </w:p>
        </w:tc>
        <w:tc>
          <w:tcPr>
            <w:tcW w:w="109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0E9740C" w14:textId="77777777" w:rsidR="0006640B" w:rsidRPr="00EB1E5E" w:rsidRDefault="0006640B" w:rsidP="00EB1E5E">
            <w:pPr>
              <w:jc w:val="center"/>
              <w:rPr>
                <w:rFonts w:ascii="Calibri" w:hAnsi="Calibri" w:cs="Calibri"/>
                <w:color w:val="000000"/>
                <w:lang w:eastAsia="ro-RO"/>
              </w:rPr>
            </w:pPr>
            <w:r w:rsidRPr="00EB1E5E">
              <w:rPr>
                <w:rFonts w:ascii="Calibri" w:hAnsi="Calibri" w:cs="Calibri"/>
                <w:color w:val="000000"/>
                <w:lang w:eastAsia="ro-RO"/>
              </w:rPr>
              <w:t>Km DJ</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715A15C" w14:textId="77777777" w:rsidR="0006640B" w:rsidRPr="00EB1E5E" w:rsidRDefault="0006640B" w:rsidP="00EB1E5E">
            <w:pPr>
              <w:ind w:firstLine="0"/>
              <w:jc w:val="center"/>
              <w:rPr>
                <w:rFonts w:ascii="Calibri" w:hAnsi="Calibri" w:cs="Calibri"/>
                <w:color w:val="000000"/>
                <w:lang w:eastAsia="ro-RO"/>
              </w:rPr>
            </w:pPr>
            <w:proofErr w:type="spellStart"/>
            <w:r w:rsidRPr="00EB1E5E">
              <w:rPr>
                <w:rFonts w:ascii="Calibri" w:hAnsi="Calibri" w:cs="Calibri"/>
                <w:color w:val="000000"/>
                <w:lang w:eastAsia="ro-RO"/>
              </w:rPr>
              <w:t>Pozitie</w:t>
            </w:r>
            <w:proofErr w:type="spellEnd"/>
            <w:r w:rsidRPr="00EB1E5E">
              <w:rPr>
                <w:rFonts w:ascii="Calibri" w:hAnsi="Calibri" w:cs="Calibri"/>
                <w:color w:val="000000"/>
                <w:lang w:eastAsia="ro-RO"/>
              </w:rPr>
              <w:t xml:space="preserve"> DJ</w:t>
            </w:r>
          </w:p>
        </w:tc>
        <w:tc>
          <w:tcPr>
            <w:tcW w:w="66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3DC3EAF" w14:textId="77777777" w:rsidR="0006640B" w:rsidRPr="00EB1E5E" w:rsidRDefault="0006640B" w:rsidP="00EB1E5E">
            <w:pPr>
              <w:ind w:firstLine="0"/>
              <w:jc w:val="center"/>
              <w:rPr>
                <w:rFonts w:ascii="Calibri" w:hAnsi="Calibri" w:cs="Calibri"/>
                <w:color w:val="000000"/>
                <w:lang w:eastAsia="ro-RO"/>
              </w:rPr>
            </w:pPr>
            <w:r w:rsidRPr="00EB1E5E">
              <w:rPr>
                <w:rFonts w:ascii="Calibri" w:hAnsi="Calibri" w:cs="Calibri"/>
                <w:color w:val="000000"/>
                <w:lang w:eastAsia="ro-RO"/>
              </w:rPr>
              <w:t>Distanta fata de ax DJ (m)</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35D8781" w14:textId="58243BE6" w:rsidR="0006640B" w:rsidRPr="00EB1E5E" w:rsidRDefault="0006640B" w:rsidP="00EB1E5E">
            <w:pPr>
              <w:ind w:firstLine="0"/>
              <w:jc w:val="center"/>
              <w:rPr>
                <w:rFonts w:ascii="Calibri" w:hAnsi="Calibri" w:cs="Calibri"/>
                <w:color w:val="000000"/>
                <w:lang w:eastAsia="ro-RO"/>
              </w:rPr>
            </w:pPr>
            <w:r w:rsidRPr="00EB1E5E">
              <w:rPr>
                <w:rFonts w:ascii="Calibri" w:hAnsi="Calibri" w:cs="Calibri"/>
                <w:color w:val="000000"/>
                <w:lang w:eastAsia="ro-RO"/>
              </w:rPr>
              <w:t>Ad</w:t>
            </w:r>
            <w:r w:rsidR="00EB1E5E" w:rsidRPr="00EB1E5E">
              <w:rPr>
                <w:rFonts w:ascii="Calibri" w:hAnsi="Calibri" w:cs="Calibri"/>
                <w:color w:val="000000"/>
                <w:lang w:eastAsia="ro-RO"/>
              </w:rPr>
              <w:t>â</w:t>
            </w:r>
            <w:r w:rsidRPr="00EB1E5E">
              <w:rPr>
                <w:rFonts w:ascii="Calibri" w:hAnsi="Calibri" w:cs="Calibri"/>
                <w:color w:val="000000"/>
                <w:lang w:eastAsia="ro-RO"/>
              </w:rPr>
              <w:t>ncime pozare (m)</w:t>
            </w:r>
          </w:p>
        </w:tc>
        <w:tc>
          <w:tcPr>
            <w:tcW w:w="53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6244816" w14:textId="77777777" w:rsidR="0006640B" w:rsidRPr="00EB1E5E" w:rsidRDefault="0006640B" w:rsidP="00EB1E5E">
            <w:pPr>
              <w:ind w:firstLine="0"/>
              <w:jc w:val="center"/>
              <w:rPr>
                <w:rFonts w:ascii="Calibri" w:hAnsi="Calibri" w:cs="Calibri"/>
                <w:color w:val="000000"/>
                <w:lang w:eastAsia="ro-RO"/>
              </w:rPr>
            </w:pPr>
            <w:r w:rsidRPr="00EB1E5E">
              <w:rPr>
                <w:rFonts w:ascii="Calibri" w:hAnsi="Calibri" w:cs="Calibri"/>
                <w:color w:val="000000"/>
                <w:lang w:eastAsia="ro-RO"/>
              </w:rPr>
              <w:t>Material</w:t>
            </w:r>
          </w:p>
        </w:tc>
        <w:tc>
          <w:tcPr>
            <w:tcW w:w="612" w:type="pct"/>
            <w:vMerge w:val="restart"/>
            <w:tcBorders>
              <w:top w:val="single" w:sz="4" w:space="0" w:color="auto"/>
              <w:left w:val="nil"/>
              <w:bottom w:val="single" w:sz="4" w:space="0" w:color="000000"/>
              <w:right w:val="single" w:sz="4" w:space="0" w:color="auto"/>
            </w:tcBorders>
            <w:shd w:val="clear" w:color="auto" w:fill="auto"/>
            <w:hideMark/>
          </w:tcPr>
          <w:p w14:paraId="18EE674F" w14:textId="77777777" w:rsidR="0006640B" w:rsidRPr="00EB1E5E" w:rsidRDefault="0006640B" w:rsidP="00EB1E5E">
            <w:pPr>
              <w:ind w:firstLine="0"/>
              <w:jc w:val="center"/>
              <w:rPr>
                <w:rFonts w:ascii="Calibri" w:hAnsi="Calibri" w:cs="Calibri"/>
                <w:color w:val="000000"/>
                <w:lang w:eastAsia="ro-RO"/>
              </w:rPr>
            </w:pPr>
            <w:r w:rsidRPr="00EB1E5E">
              <w:rPr>
                <w:rFonts w:ascii="Calibri" w:hAnsi="Calibri" w:cs="Calibri"/>
                <w:color w:val="000000"/>
                <w:lang w:eastAsia="ro-RO"/>
              </w:rPr>
              <w:t>Diametru (mm)</w:t>
            </w:r>
          </w:p>
        </w:tc>
      </w:tr>
      <w:tr w:rsidR="00EB1E5E" w:rsidRPr="00EB1E5E" w14:paraId="53EC9C49" w14:textId="77777777" w:rsidTr="00EB1E5E">
        <w:trPr>
          <w:trHeight w:val="269"/>
          <w:jc w:val="center"/>
        </w:trPr>
        <w:tc>
          <w:tcPr>
            <w:tcW w:w="387" w:type="pct"/>
            <w:vMerge/>
            <w:tcBorders>
              <w:top w:val="single" w:sz="4" w:space="0" w:color="auto"/>
              <w:left w:val="single" w:sz="4" w:space="0" w:color="auto"/>
              <w:bottom w:val="single" w:sz="4" w:space="0" w:color="auto"/>
              <w:right w:val="single" w:sz="4" w:space="0" w:color="auto"/>
            </w:tcBorders>
            <w:vAlign w:val="center"/>
            <w:hideMark/>
          </w:tcPr>
          <w:p w14:paraId="08D58CF1" w14:textId="77777777" w:rsidR="0006640B" w:rsidRPr="00EB1E5E" w:rsidRDefault="0006640B" w:rsidP="009547E0">
            <w:pPr>
              <w:rPr>
                <w:rFonts w:ascii="Calibri" w:hAnsi="Calibri" w:cs="Calibri"/>
                <w:color w:val="000000"/>
                <w:lang w:eastAsia="ro-RO"/>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038CADB4" w14:textId="77777777" w:rsidR="0006640B" w:rsidRPr="00EB1E5E" w:rsidRDefault="0006640B" w:rsidP="009547E0">
            <w:pPr>
              <w:rPr>
                <w:rFonts w:ascii="Calibri" w:hAnsi="Calibri" w:cs="Calibri"/>
                <w:color w:val="000000"/>
                <w:lang w:eastAsia="ro-RO"/>
              </w:rPr>
            </w:pPr>
          </w:p>
        </w:tc>
        <w:tc>
          <w:tcPr>
            <w:tcW w:w="1095" w:type="pct"/>
            <w:gridSpan w:val="2"/>
            <w:vMerge/>
            <w:tcBorders>
              <w:top w:val="single" w:sz="4" w:space="0" w:color="auto"/>
              <w:left w:val="single" w:sz="4" w:space="0" w:color="auto"/>
              <w:bottom w:val="single" w:sz="4" w:space="0" w:color="auto"/>
              <w:right w:val="single" w:sz="4" w:space="0" w:color="auto"/>
            </w:tcBorders>
            <w:vAlign w:val="center"/>
            <w:hideMark/>
          </w:tcPr>
          <w:p w14:paraId="46F0960D" w14:textId="77777777" w:rsidR="0006640B" w:rsidRPr="00EB1E5E" w:rsidRDefault="0006640B" w:rsidP="009547E0">
            <w:pPr>
              <w:rPr>
                <w:rFonts w:ascii="Calibri" w:hAnsi="Calibri" w:cs="Calibri"/>
                <w:color w:val="000000"/>
                <w:lang w:eastAsia="ro-RO"/>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14:paraId="16B94B64" w14:textId="77777777" w:rsidR="0006640B" w:rsidRPr="00EB1E5E" w:rsidRDefault="0006640B" w:rsidP="009547E0">
            <w:pPr>
              <w:rPr>
                <w:rFonts w:ascii="Calibri" w:hAnsi="Calibri" w:cs="Calibri"/>
                <w:color w:val="000000"/>
                <w:lang w:eastAsia="ro-RO"/>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14:paraId="5D8DE68F" w14:textId="77777777" w:rsidR="0006640B" w:rsidRPr="00EB1E5E" w:rsidRDefault="0006640B" w:rsidP="009547E0">
            <w:pPr>
              <w:rPr>
                <w:rFonts w:ascii="Calibri" w:hAnsi="Calibri" w:cs="Calibri"/>
                <w:color w:val="000000"/>
                <w:lang w:eastAsia="ro-RO"/>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14:paraId="27D2F4BC" w14:textId="77777777" w:rsidR="0006640B" w:rsidRPr="00EB1E5E" w:rsidRDefault="0006640B" w:rsidP="009547E0">
            <w:pPr>
              <w:rPr>
                <w:rFonts w:ascii="Calibri" w:hAnsi="Calibri" w:cs="Calibri"/>
                <w:color w:val="000000"/>
                <w:lang w:eastAsia="ro-RO"/>
              </w:rPr>
            </w:pPr>
          </w:p>
        </w:tc>
        <w:tc>
          <w:tcPr>
            <w:tcW w:w="538" w:type="pct"/>
            <w:vMerge/>
            <w:tcBorders>
              <w:top w:val="single" w:sz="4" w:space="0" w:color="auto"/>
              <w:left w:val="single" w:sz="4" w:space="0" w:color="auto"/>
              <w:bottom w:val="single" w:sz="4" w:space="0" w:color="auto"/>
              <w:right w:val="single" w:sz="4" w:space="0" w:color="auto"/>
            </w:tcBorders>
            <w:vAlign w:val="center"/>
            <w:hideMark/>
          </w:tcPr>
          <w:p w14:paraId="6303A2A4" w14:textId="77777777" w:rsidR="0006640B" w:rsidRPr="00EB1E5E" w:rsidRDefault="0006640B" w:rsidP="009547E0">
            <w:pPr>
              <w:rPr>
                <w:rFonts w:ascii="Calibri" w:hAnsi="Calibri" w:cs="Calibri"/>
                <w:color w:val="000000"/>
                <w:lang w:eastAsia="ro-RO"/>
              </w:rPr>
            </w:pPr>
          </w:p>
        </w:tc>
        <w:tc>
          <w:tcPr>
            <w:tcW w:w="612" w:type="pct"/>
            <w:vMerge/>
            <w:tcBorders>
              <w:top w:val="single" w:sz="4" w:space="0" w:color="auto"/>
              <w:left w:val="nil"/>
              <w:bottom w:val="single" w:sz="4" w:space="0" w:color="000000"/>
              <w:right w:val="single" w:sz="4" w:space="0" w:color="auto"/>
            </w:tcBorders>
            <w:vAlign w:val="center"/>
            <w:hideMark/>
          </w:tcPr>
          <w:p w14:paraId="1D835F52" w14:textId="77777777" w:rsidR="0006640B" w:rsidRPr="00EB1E5E" w:rsidRDefault="0006640B" w:rsidP="009547E0">
            <w:pPr>
              <w:rPr>
                <w:rFonts w:ascii="Calibri" w:hAnsi="Calibri" w:cs="Calibri"/>
                <w:color w:val="000000"/>
                <w:lang w:eastAsia="ro-RO"/>
              </w:rPr>
            </w:pPr>
          </w:p>
        </w:tc>
      </w:tr>
      <w:tr w:rsidR="00EB1E5E" w:rsidRPr="00EB1E5E" w14:paraId="182EBDEF" w14:textId="77777777" w:rsidTr="009A1946">
        <w:trPr>
          <w:trHeight w:val="300"/>
          <w:jc w:val="center"/>
        </w:trPr>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37349202" w14:textId="29F24F82" w:rsidR="0006640B" w:rsidRPr="00EB1E5E" w:rsidRDefault="00EB1E5E" w:rsidP="00EB1E5E">
            <w:pPr>
              <w:ind w:firstLine="0"/>
              <w:rPr>
                <w:rFonts w:ascii="Calibri" w:hAnsi="Calibri" w:cs="Calibri"/>
                <w:color w:val="000000"/>
                <w:lang w:eastAsia="ro-RO"/>
              </w:rPr>
            </w:pPr>
            <w:r>
              <w:rPr>
                <w:rFonts w:ascii="Calibri" w:hAnsi="Calibri" w:cs="Calibri"/>
                <w:color w:val="000000"/>
                <w:lang w:eastAsia="ro-RO"/>
              </w:rPr>
              <w:t xml:space="preserve">  </w:t>
            </w:r>
            <w:r w:rsidR="0006640B" w:rsidRPr="00EB1E5E">
              <w:rPr>
                <w:rFonts w:ascii="Calibri" w:hAnsi="Calibri" w:cs="Calibri"/>
                <w:color w:val="000000"/>
                <w:lang w:eastAsia="ro-RO"/>
              </w:rPr>
              <w:t>1</w:t>
            </w:r>
            <w:r>
              <w:rPr>
                <w:rFonts w:ascii="Calibri" w:hAnsi="Calibri" w:cs="Calibri"/>
                <w:color w:val="000000"/>
                <w:lang w:eastAsia="ro-RO"/>
              </w:rPr>
              <w:t>.</w:t>
            </w:r>
          </w:p>
        </w:tc>
        <w:tc>
          <w:tcPr>
            <w:tcW w:w="548" w:type="pct"/>
            <w:tcBorders>
              <w:top w:val="nil"/>
              <w:left w:val="nil"/>
              <w:bottom w:val="single" w:sz="4" w:space="0" w:color="auto"/>
              <w:right w:val="single" w:sz="4" w:space="0" w:color="auto"/>
            </w:tcBorders>
            <w:shd w:val="clear" w:color="auto" w:fill="009999"/>
            <w:noWrap/>
            <w:vAlign w:val="center"/>
            <w:hideMark/>
          </w:tcPr>
          <w:p w14:paraId="76D2295F" w14:textId="77777777" w:rsidR="0006640B" w:rsidRPr="00EB1E5E" w:rsidRDefault="0006640B" w:rsidP="00EB1E5E">
            <w:pPr>
              <w:ind w:firstLine="0"/>
              <w:rPr>
                <w:rFonts w:ascii="Calibri" w:hAnsi="Calibri" w:cs="Calibri"/>
                <w:lang w:eastAsia="ro-RO"/>
              </w:rPr>
            </w:pPr>
            <w:r w:rsidRPr="00EB1E5E">
              <w:rPr>
                <w:rFonts w:ascii="Calibri" w:hAnsi="Calibri" w:cs="Calibri"/>
                <w:lang w:eastAsia="ro-RO"/>
              </w:rPr>
              <w:t>SPAU1</w:t>
            </w:r>
          </w:p>
        </w:tc>
        <w:tc>
          <w:tcPr>
            <w:tcW w:w="547" w:type="pct"/>
            <w:tcBorders>
              <w:top w:val="nil"/>
              <w:left w:val="nil"/>
              <w:bottom w:val="single" w:sz="4" w:space="0" w:color="auto"/>
              <w:right w:val="single" w:sz="4" w:space="0" w:color="auto"/>
            </w:tcBorders>
            <w:shd w:val="clear" w:color="auto" w:fill="009999"/>
            <w:noWrap/>
            <w:vAlign w:val="center"/>
            <w:hideMark/>
          </w:tcPr>
          <w:p w14:paraId="778A08C3" w14:textId="77777777" w:rsidR="0006640B" w:rsidRPr="00EB1E5E" w:rsidRDefault="0006640B" w:rsidP="00EB1E5E">
            <w:pPr>
              <w:ind w:firstLine="0"/>
              <w:rPr>
                <w:rFonts w:ascii="Calibri" w:hAnsi="Calibri" w:cs="Calibri"/>
                <w:color w:val="000000"/>
                <w:lang w:eastAsia="ro-RO"/>
              </w:rPr>
            </w:pPr>
            <w:r w:rsidRPr="00EB1E5E">
              <w:rPr>
                <w:rFonts w:ascii="Calibri" w:hAnsi="Calibri" w:cs="Calibri"/>
                <w:color w:val="000000"/>
                <w:lang w:eastAsia="ro-RO"/>
              </w:rPr>
              <w:t>12+913</w:t>
            </w:r>
          </w:p>
        </w:tc>
        <w:tc>
          <w:tcPr>
            <w:tcW w:w="548" w:type="pct"/>
            <w:tcBorders>
              <w:top w:val="nil"/>
              <w:left w:val="nil"/>
              <w:bottom w:val="single" w:sz="4" w:space="0" w:color="auto"/>
              <w:right w:val="single" w:sz="4" w:space="0" w:color="auto"/>
            </w:tcBorders>
            <w:shd w:val="clear" w:color="auto" w:fill="009999"/>
            <w:noWrap/>
            <w:vAlign w:val="center"/>
            <w:hideMark/>
          </w:tcPr>
          <w:p w14:paraId="057F0639" w14:textId="77777777" w:rsidR="0006640B" w:rsidRPr="00EB1E5E" w:rsidRDefault="0006640B" w:rsidP="00EB1E5E">
            <w:pPr>
              <w:ind w:firstLine="0"/>
              <w:rPr>
                <w:rFonts w:ascii="Calibri" w:hAnsi="Calibri" w:cs="Calibri"/>
                <w:color w:val="000000"/>
                <w:lang w:eastAsia="ro-RO"/>
              </w:rPr>
            </w:pPr>
            <w:r w:rsidRPr="00EB1E5E">
              <w:rPr>
                <w:rFonts w:ascii="Calibri" w:hAnsi="Calibri" w:cs="Calibri"/>
                <w:color w:val="000000"/>
                <w:lang w:eastAsia="ro-RO"/>
              </w:rPr>
              <w:t>13+280</w:t>
            </w:r>
          </w:p>
        </w:tc>
        <w:tc>
          <w:tcPr>
            <w:tcW w:w="547" w:type="pct"/>
            <w:tcBorders>
              <w:top w:val="nil"/>
              <w:left w:val="nil"/>
              <w:bottom w:val="single" w:sz="4" w:space="0" w:color="auto"/>
              <w:right w:val="single" w:sz="4" w:space="0" w:color="auto"/>
            </w:tcBorders>
            <w:shd w:val="clear" w:color="auto" w:fill="009999"/>
            <w:noWrap/>
            <w:vAlign w:val="center"/>
            <w:hideMark/>
          </w:tcPr>
          <w:p w14:paraId="751E630A" w14:textId="4A7363DF" w:rsidR="0006640B" w:rsidRPr="00EB1E5E" w:rsidRDefault="0006640B" w:rsidP="00EB1E5E">
            <w:pPr>
              <w:ind w:firstLine="0"/>
              <w:jc w:val="center"/>
              <w:rPr>
                <w:rFonts w:ascii="Calibri" w:hAnsi="Calibri" w:cs="Calibri"/>
                <w:color w:val="000000"/>
                <w:lang w:eastAsia="ro-RO"/>
              </w:rPr>
            </w:pPr>
            <w:r w:rsidRPr="00EB1E5E">
              <w:rPr>
                <w:rFonts w:ascii="Calibri" w:hAnsi="Calibri" w:cs="Calibri"/>
                <w:color w:val="000000"/>
                <w:lang w:eastAsia="ro-RO"/>
              </w:rPr>
              <w:t>dr</w:t>
            </w:r>
            <w:r w:rsidR="009231D4" w:rsidRPr="00EB1E5E">
              <w:rPr>
                <w:rFonts w:ascii="Calibri" w:hAnsi="Calibri" w:cs="Calibri"/>
                <w:color w:val="000000"/>
                <w:lang w:eastAsia="ro-RO"/>
              </w:rPr>
              <w:t>eapta</w:t>
            </w:r>
          </w:p>
        </w:tc>
        <w:tc>
          <w:tcPr>
            <w:tcW w:w="661" w:type="pct"/>
            <w:tcBorders>
              <w:top w:val="nil"/>
              <w:left w:val="nil"/>
              <w:bottom w:val="single" w:sz="4" w:space="0" w:color="auto"/>
              <w:right w:val="single" w:sz="4" w:space="0" w:color="auto"/>
            </w:tcBorders>
            <w:shd w:val="clear" w:color="auto" w:fill="009999"/>
            <w:noWrap/>
            <w:vAlign w:val="center"/>
            <w:hideMark/>
          </w:tcPr>
          <w:p w14:paraId="29CA6887" w14:textId="77777777" w:rsidR="0006640B" w:rsidRPr="00EB1E5E" w:rsidRDefault="0006640B" w:rsidP="00EB1E5E">
            <w:pPr>
              <w:ind w:firstLine="0"/>
              <w:jc w:val="center"/>
              <w:rPr>
                <w:rFonts w:ascii="Calibri" w:hAnsi="Calibri" w:cs="Calibri"/>
                <w:color w:val="000000"/>
                <w:lang w:eastAsia="ro-RO"/>
              </w:rPr>
            </w:pPr>
            <w:r w:rsidRPr="00EB1E5E">
              <w:rPr>
                <w:rFonts w:ascii="Calibri" w:hAnsi="Calibri" w:cs="Calibri"/>
                <w:color w:val="000000"/>
                <w:lang w:eastAsia="ro-RO"/>
              </w:rPr>
              <w:t>9.00</w:t>
            </w:r>
          </w:p>
        </w:tc>
        <w:tc>
          <w:tcPr>
            <w:tcW w:w="612" w:type="pct"/>
            <w:tcBorders>
              <w:top w:val="nil"/>
              <w:left w:val="nil"/>
              <w:bottom w:val="single" w:sz="4" w:space="0" w:color="auto"/>
              <w:right w:val="single" w:sz="4" w:space="0" w:color="auto"/>
            </w:tcBorders>
            <w:shd w:val="clear" w:color="auto" w:fill="009999"/>
            <w:noWrap/>
            <w:vAlign w:val="center"/>
            <w:hideMark/>
          </w:tcPr>
          <w:p w14:paraId="5518BA1D" w14:textId="77777777" w:rsidR="0006640B" w:rsidRPr="00EB1E5E" w:rsidRDefault="0006640B" w:rsidP="00EB1E5E">
            <w:pPr>
              <w:ind w:firstLine="0"/>
              <w:jc w:val="center"/>
              <w:rPr>
                <w:rFonts w:ascii="Calibri" w:hAnsi="Calibri" w:cs="Calibri"/>
                <w:color w:val="000000"/>
                <w:lang w:eastAsia="ro-RO"/>
              </w:rPr>
            </w:pPr>
            <w:r w:rsidRPr="00EB1E5E">
              <w:rPr>
                <w:rFonts w:ascii="Calibri" w:hAnsi="Calibri" w:cs="Calibri"/>
                <w:color w:val="000000"/>
                <w:lang w:eastAsia="ro-RO"/>
              </w:rPr>
              <w:t>1.12-1.45</w:t>
            </w:r>
          </w:p>
        </w:tc>
        <w:tc>
          <w:tcPr>
            <w:tcW w:w="538" w:type="pct"/>
            <w:tcBorders>
              <w:top w:val="nil"/>
              <w:left w:val="nil"/>
              <w:bottom w:val="single" w:sz="4" w:space="0" w:color="auto"/>
              <w:right w:val="single" w:sz="4" w:space="0" w:color="auto"/>
            </w:tcBorders>
            <w:shd w:val="clear" w:color="auto" w:fill="009999"/>
            <w:noWrap/>
            <w:vAlign w:val="center"/>
            <w:hideMark/>
          </w:tcPr>
          <w:p w14:paraId="30A8D7C8" w14:textId="77777777" w:rsidR="0006640B" w:rsidRPr="00EB1E5E" w:rsidRDefault="0006640B" w:rsidP="00EB1E5E">
            <w:pPr>
              <w:ind w:firstLine="0"/>
              <w:jc w:val="center"/>
              <w:rPr>
                <w:rFonts w:ascii="Calibri" w:hAnsi="Calibri" w:cs="Calibri"/>
                <w:color w:val="000000"/>
                <w:lang w:eastAsia="ro-RO"/>
              </w:rPr>
            </w:pPr>
            <w:r w:rsidRPr="00EB1E5E">
              <w:rPr>
                <w:rFonts w:ascii="Calibri" w:hAnsi="Calibri" w:cs="Calibri"/>
                <w:color w:val="000000"/>
                <w:lang w:eastAsia="ro-RO"/>
              </w:rPr>
              <w:t>PEHD</w:t>
            </w:r>
          </w:p>
        </w:tc>
        <w:tc>
          <w:tcPr>
            <w:tcW w:w="612" w:type="pct"/>
            <w:tcBorders>
              <w:top w:val="nil"/>
              <w:left w:val="nil"/>
              <w:bottom w:val="single" w:sz="4" w:space="0" w:color="auto"/>
              <w:right w:val="single" w:sz="4" w:space="0" w:color="auto"/>
            </w:tcBorders>
            <w:shd w:val="clear" w:color="auto" w:fill="009999"/>
            <w:noWrap/>
            <w:vAlign w:val="center"/>
            <w:hideMark/>
          </w:tcPr>
          <w:p w14:paraId="586AE70D" w14:textId="77777777" w:rsidR="0006640B" w:rsidRPr="00EB1E5E" w:rsidRDefault="0006640B" w:rsidP="00EB1E5E">
            <w:pPr>
              <w:jc w:val="center"/>
              <w:rPr>
                <w:rFonts w:ascii="Calibri" w:hAnsi="Calibri" w:cs="Calibri"/>
                <w:color w:val="000000"/>
                <w:lang w:eastAsia="ro-RO"/>
              </w:rPr>
            </w:pPr>
            <w:r w:rsidRPr="00EB1E5E">
              <w:rPr>
                <w:rFonts w:ascii="Calibri" w:hAnsi="Calibri" w:cs="Calibri"/>
                <w:color w:val="000000"/>
                <w:lang w:eastAsia="ro-RO"/>
              </w:rPr>
              <w:t>140</w:t>
            </w:r>
          </w:p>
        </w:tc>
      </w:tr>
    </w:tbl>
    <w:p w14:paraId="3ED3142C" w14:textId="77777777" w:rsidR="00B16F47" w:rsidRPr="00B16F47" w:rsidRDefault="00B16F47" w:rsidP="00D9056A">
      <w:pPr>
        <w:ind w:firstLine="0"/>
        <w:rPr>
          <w:lang w:bidi="ro-RO"/>
        </w:rPr>
      </w:pPr>
    </w:p>
    <w:p w14:paraId="543935FE" w14:textId="5D0605D8" w:rsidR="0006640B" w:rsidRPr="009A1946" w:rsidRDefault="009231D4" w:rsidP="009A1946">
      <w:pPr>
        <w:pStyle w:val="Titlu4"/>
      </w:pPr>
      <w:r w:rsidRPr="009A1946">
        <w:t>3.6.</w:t>
      </w:r>
      <w:r w:rsidR="00E83A1E">
        <w:t>3</w:t>
      </w:r>
      <w:r w:rsidRPr="009A1946">
        <w:t xml:space="preserve">.5.  </w:t>
      </w:r>
      <w:r w:rsidR="0006640B" w:rsidRPr="009A1946">
        <w:t>Stație de epurare ape uzate menajere SEAU</w:t>
      </w:r>
    </w:p>
    <w:bookmarkEnd w:id="20"/>
    <w:p w14:paraId="31D925A5" w14:textId="71A1E7D3" w:rsidR="0006640B" w:rsidRPr="00546737" w:rsidRDefault="0006640B" w:rsidP="0006640B">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Stația de epurare s-a dimensionat pentru etapa de perspectiv</w:t>
      </w:r>
      <w:r w:rsidR="009231D4" w:rsidRPr="00546737">
        <w:rPr>
          <w:rFonts w:ascii="Calibri" w:eastAsia="Microsoft Sans Serif" w:hAnsi="Calibri" w:cs="Calibri"/>
          <w:color w:val="000000"/>
          <w:sz w:val="24"/>
          <w:szCs w:val="24"/>
          <w:lang w:eastAsia="ro-RO" w:bidi="ro-RO"/>
        </w:rPr>
        <w:t xml:space="preserve">ă, </w:t>
      </w:r>
      <w:r w:rsidRPr="00546737">
        <w:rPr>
          <w:rFonts w:ascii="Calibri" w:eastAsia="Microsoft Sans Serif" w:hAnsi="Calibri" w:cs="Calibri"/>
          <w:color w:val="000000"/>
          <w:sz w:val="24"/>
          <w:szCs w:val="24"/>
          <w:lang w:eastAsia="ro-RO" w:bidi="ro-RO"/>
        </w:rPr>
        <w:t>astfel încât s</w:t>
      </w:r>
      <w:r w:rsidR="00D9056A">
        <w:rPr>
          <w:rFonts w:ascii="Calibri" w:eastAsia="Microsoft Sans Serif" w:hAnsi="Calibri" w:cs="Calibri"/>
          <w:color w:val="000000"/>
          <w:sz w:val="24"/>
          <w:szCs w:val="24"/>
          <w:lang w:eastAsia="ro-RO" w:bidi="ro-RO"/>
        </w:rPr>
        <w:t xml:space="preserve">ă </w:t>
      </w:r>
      <w:r w:rsidRPr="00546737">
        <w:rPr>
          <w:rFonts w:ascii="Calibri" w:eastAsia="Microsoft Sans Serif" w:hAnsi="Calibri" w:cs="Calibri"/>
          <w:color w:val="000000"/>
          <w:sz w:val="24"/>
          <w:szCs w:val="24"/>
          <w:lang w:eastAsia="ro-RO" w:bidi="ro-RO"/>
        </w:rPr>
        <w:t xml:space="preserve">poată </w:t>
      </w:r>
      <w:r w:rsidR="00D9056A" w:rsidRPr="00546737">
        <w:rPr>
          <w:rFonts w:ascii="Calibri" w:eastAsia="Microsoft Sans Serif" w:hAnsi="Calibri" w:cs="Calibri"/>
          <w:color w:val="000000"/>
          <w:sz w:val="24"/>
          <w:szCs w:val="24"/>
          <w:lang w:eastAsia="ro-RO" w:bidi="ro-RO"/>
        </w:rPr>
        <w:t>deservi populați</w:t>
      </w:r>
      <w:r w:rsidR="00D9056A">
        <w:rPr>
          <w:rFonts w:ascii="Calibri" w:eastAsia="Microsoft Sans Serif" w:hAnsi="Calibri" w:cs="Calibri"/>
          <w:color w:val="000000"/>
          <w:sz w:val="24"/>
          <w:szCs w:val="24"/>
          <w:lang w:eastAsia="ro-RO" w:bidi="ro-RO"/>
        </w:rPr>
        <w:t xml:space="preserve">a </w:t>
      </w:r>
      <w:r w:rsidR="00D9056A" w:rsidRPr="00546737">
        <w:rPr>
          <w:rFonts w:ascii="Calibri" w:eastAsia="Microsoft Sans Serif" w:hAnsi="Calibri" w:cs="Calibri"/>
          <w:color w:val="000000"/>
          <w:sz w:val="24"/>
          <w:szCs w:val="24"/>
          <w:lang w:eastAsia="ro-RO" w:bidi="ro-RO"/>
        </w:rPr>
        <w:t xml:space="preserve">aparținătoare comunei Șepreuș </w:t>
      </w:r>
      <w:r w:rsidRPr="00546737">
        <w:rPr>
          <w:rFonts w:ascii="Calibri" w:eastAsia="Microsoft Sans Serif" w:hAnsi="Calibri" w:cs="Calibri"/>
          <w:color w:val="000000"/>
          <w:sz w:val="24"/>
          <w:szCs w:val="24"/>
          <w:lang w:eastAsia="ro-RO" w:bidi="ro-RO"/>
        </w:rPr>
        <w:t xml:space="preserve">si se va realiza integral </w:t>
      </w:r>
      <w:r w:rsidR="009231D4" w:rsidRPr="00546737">
        <w:rPr>
          <w:rFonts w:ascii="Calibri" w:eastAsia="Microsoft Sans Serif" w:hAnsi="Calibri" w:cs="Calibri"/>
          <w:color w:val="000000"/>
          <w:sz w:val="24"/>
          <w:szCs w:val="24"/>
          <w:lang w:eastAsia="ro-RO" w:bidi="ro-RO"/>
        </w:rPr>
        <w:t>î</w:t>
      </w:r>
      <w:r w:rsidRPr="00546737">
        <w:rPr>
          <w:rFonts w:ascii="Calibri" w:eastAsia="Microsoft Sans Serif" w:hAnsi="Calibri" w:cs="Calibri"/>
          <w:color w:val="000000"/>
          <w:sz w:val="24"/>
          <w:szCs w:val="24"/>
          <w:lang w:eastAsia="ro-RO" w:bidi="ro-RO"/>
        </w:rPr>
        <w:t>n aceasta etap</w:t>
      </w:r>
      <w:r w:rsidR="00D9056A">
        <w:rPr>
          <w:rFonts w:ascii="Calibri" w:eastAsia="Microsoft Sans Serif" w:hAnsi="Calibri" w:cs="Calibri"/>
          <w:color w:val="000000"/>
          <w:sz w:val="24"/>
          <w:szCs w:val="24"/>
          <w:lang w:eastAsia="ro-RO" w:bidi="ro-RO"/>
        </w:rPr>
        <w:t>ă</w:t>
      </w:r>
      <w:r w:rsidR="009072F6">
        <w:rPr>
          <w:rFonts w:ascii="Calibri" w:eastAsia="Microsoft Sans Serif" w:hAnsi="Calibri" w:cs="Calibri"/>
          <w:color w:val="000000"/>
          <w:sz w:val="24"/>
          <w:szCs w:val="24"/>
          <w:lang w:eastAsia="ro-RO" w:bidi="ro-RO"/>
        </w:rPr>
        <w:t>.</w:t>
      </w:r>
    </w:p>
    <w:p w14:paraId="7285F2A5" w14:textId="333741BD" w:rsidR="0006640B" w:rsidRPr="00546737" w:rsidRDefault="00595451" w:rsidP="0006640B">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9072F6">
        <w:rPr>
          <w:rFonts w:ascii="Calibri" w:eastAsia="Microsoft Sans Serif" w:hAnsi="Calibri" w:cs="Calibri"/>
          <w:color w:val="000000"/>
          <w:sz w:val="24"/>
          <w:szCs w:val="24"/>
          <w:lang w:eastAsia="ro-RO" w:bidi="ro-RO"/>
        </w:rPr>
        <w:t>S</w:t>
      </w:r>
      <w:r w:rsidR="0006640B" w:rsidRPr="009072F6">
        <w:rPr>
          <w:rFonts w:ascii="Calibri" w:eastAsia="Microsoft Sans Serif" w:hAnsi="Calibri" w:cs="Calibri"/>
          <w:color w:val="000000"/>
          <w:sz w:val="24"/>
          <w:szCs w:val="24"/>
          <w:lang w:eastAsia="ro-RO" w:bidi="ro-RO"/>
        </w:rPr>
        <w:t xml:space="preserve">e va amplasa </w:t>
      </w:r>
      <w:r w:rsidR="009231D4" w:rsidRPr="009072F6">
        <w:rPr>
          <w:rFonts w:ascii="Calibri" w:eastAsia="Microsoft Sans Serif" w:hAnsi="Calibri" w:cs="Calibri"/>
          <w:color w:val="000000"/>
          <w:sz w:val="24"/>
          <w:szCs w:val="24"/>
          <w:lang w:eastAsia="ro-RO" w:bidi="ro-RO"/>
        </w:rPr>
        <w:t>î</w:t>
      </w:r>
      <w:r w:rsidR="0006640B" w:rsidRPr="009072F6">
        <w:rPr>
          <w:rFonts w:ascii="Calibri" w:eastAsia="Microsoft Sans Serif" w:hAnsi="Calibri" w:cs="Calibri"/>
          <w:color w:val="000000"/>
          <w:sz w:val="24"/>
          <w:szCs w:val="24"/>
          <w:lang w:eastAsia="ro-RO" w:bidi="ro-RO"/>
        </w:rPr>
        <w:t>n partea de</w:t>
      </w:r>
      <w:r w:rsidR="009231D4" w:rsidRPr="009072F6">
        <w:rPr>
          <w:rFonts w:ascii="Calibri" w:eastAsia="Microsoft Sans Serif" w:hAnsi="Calibri" w:cs="Calibri"/>
          <w:color w:val="000000"/>
          <w:sz w:val="24"/>
          <w:szCs w:val="24"/>
          <w:lang w:eastAsia="ro-RO" w:bidi="ro-RO"/>
        </w:rPr>
        <w:t xml:space="preserve"> nord</w:t>
      </w:r>
      <w:r w:rsidR="0006640B" w:rsidRPr="009072F6">
        <w:rPr>
          <w:rFonts w:ascii="Calibri" w:eastAsia="Microsoft Sans Serif" w:hAnsi="Calibri" w:cs="Calibri"/>
          <w:color w:val="000000"/>
          <w:sz w:val="24"/>
          <w:szCs w:val="24"/>
          <w:lang w:eastAsia="ro-RO" w:bidi="ro-RO"/>
        </w:rPr>
        <w:t xml:space="preserve"> a localității Șepreuș</w:t>
      </w:r>
      <w:r w:rsidR="0006640B" w:rsidRPr="00546737">
        <w:rPr>
          <w:rFonts w:ascii="Calibri" w:eastAsia="Microsoft Sans Serif" w:hAnsi="Calibri" w:cs="Calibri"/>
          <w:color w:val="000000"/>
          <w:sz w:val="24"/>
          <w:szCs w:val="24"/>
          <w:lang w:eastAsia="ro-RO" w:bidi="ro-RO"/>
        </w:rPr>
        <w:t xml:space="preserve"> pe terenul a cărui proprietar este </w:t>
      </w:r>
      <w:r w:rsidR="00EB1E5E">
        <w:rPr>
          <w:rFonts w:ascii="Calibri" w:eastAsia="Microsoft Sans Serif" w:hAnsi="Calibri" w:cs="Calibri"/>
          <w:color w:val="000000"/>
          <w:sz w:val="24"/>
          <w:szCs w:val="24"/>
          <w:lang w:eastAsia="ro-RO" w:bidi="ro-RO"/>
        </w:rPr>
        <w:t>c</w:t>
      </w:r>
      <w:r w:rsidR="0006640B" w:rsidRPr="00546737">
        <w:rPr>
          <w:rFonts w:ascii="Calibri" w:eastAsia="Microsoft Sans Serif" w:hAnsi="Calibri" w:cs="Calibri"/>
          <w:color w:val="000000"/>
          <w:sz w:val="24"/>
          <w:szCs w:val="24"/>
          <w:lang w:eastAsia="ro-RO" w:bidi="ro-RO"/>
        </w:rPr>
        <w:t>omuna Șepreuș, av</w:t>
      </w:r>
      <w:r w:rsidR="009231D4" w:rsidRPr="00546737">
        <w:rPr>
          <w:rFonts w:ascii="Calibri" w:eastAsia="Microsoft Sans Serif" w:hAnsi="Calibri" w:cs="Calibri"/>
          <w:color w:val="000000"/>
          <w:sz w:val="24"/>
          <w:szCs w:val="24"/>
          <w:lang w:eastAsia="ro-RO" w:bidi="ro-RO"/>
        </w:rPr>
        <w:t>â</w:t>
      </w:r>
      <w:r w:rsidR="0006640B" w:rsidRPr="00546737">
        <w:rPr>
          <w:rFonts w:ascii="Calibri" w:eastAsia="Microsoft Sans Serif" w:hAnsi="Calibri" w:cs="Calibri"/>
          <w:color w:val="000000"/>
          <w:sz w:val="24"/>
          <w:szCs w:val="24"/>
          <w:lang w:eastAsia="ro-RO" w:bidi="ro-RO"/>
        </w:rPr>
        <w:t>nd nr. cad</w:t>
      </w:r>
      <w:r w:rsidR="009231D4" w:rsidRPr="00546737">
        <w:rPr>
          <w:rFonts w:ascii="Calibri" w:eastAsia="Microsoft Sans Serif" w:hAnsi="Calibri" w:cs="Calibri"/>
          <w:color w:val="000000"/>
          <w:sz w:val="24"/>
          <w:szCs w:val="24"/>
          <w:lang w:eastAsia="ro-RO" w:bidi="ro-RO"/>
        </w:rPr>
        <w:t>astral</w:t>
      </w:r>
      <w:r w:rsidR="0006640B" w:rsidRPr="00546737">
        <w:rPr>
          <w:rFonts w:ascii="Calibri" w:eastAsia="Microsoft Sans Serif" w:hAnsi="Calibri" w:cs="Calibri"/>
          <w:color w:val="000000"/>
          <w:sz w:val="24"/>
          <w:szCs w:val="24"/>
          <w:lang w:eastAsia="ro-RO" w:bidi="ro-RO"/>
        </w:rPr>
        <w:t xml:space="preserve"> 310390, la o distan</w:t>
      </w:r>
      <w:r w:rsidR="004D54E2" w:rsidRPr="00546737">
        <w:rPr>
          <w:rFonts w:ascii="Calibri" w:eastAsia="Microsoft Sans Serif" w:hAnsi="Calibri" w:cs="Calibri"/>
          <w:color w:val="000000"/>
          <w:sz w:val="24"/>
          <w:szCs w:val="24"/>
          <w:lang w:eastAsia="ro-RO" w:bidi="ro-RO"/>
        </w:rPr>
        <w:t xml:space="preserve">ță </w:t>
      </w:r>
      <w:r w:rsidR="0006640B" w:rsidRPr="00546737">
        <w:rPr>
          <w:rFonts w:ascii="Calibri" w:eastAsia="Microsoft Sans Serif" w:hAnsi="Calibri" w:cs="Calibri"/>
          <w:color w:val="000000"/>
          <w:sz w:val="24"/>
          <w:szCs w:val="24"/>
          <w:lang w:eastAsia="ro-RO" w:bidi="ro-RO"/>
        </w:rPr>
        <w:t>minim</w:t>
      </w:r>
      <w:r w:rsidR="004D54E2" w:rsidRPr="00546737">
        <w:rPr>
          <w:rFonts w:ascii="Calibri" w:eastAsia="Microsoft Sans Serif" w:hAnsi="Calibri" w:cs="Calibri"/>
          <w:color w:val="000000"/>
          <w:sz w:val="24"/>
          <w:szCs w:val="24"/>
          <w:lang w:eastAsia="ro-RO" w:bidi="ro-RO"/>
        </w:rPr>
        <w:t>ă</w:t>
      </w:r>
      <w:r w:rsidR="0006640B" w:rsidRPr="00546737">
        <w:rPr>
          <w:rFonts w:ascii="Calibri" w:eastAsia="Microsoft Sans Serif" w:hAnsi="Calibri" w:cs="Calibri"/>
          <w:color w:val="000000"/>
          <w:sz w:val="24"/>
          <w:szCs w:val="24"/>
          <w:lang w:eastAsia="ro-RO" w:bidi="ro-RO"/>
        </w:rPr>
        <w:t xml:space="preserve"> de 300 m fa</w:t>
      </w:r>
      <w:r w:rsidR="004D54E2" w:rsidRPr="00546737">
        <w:rPr>
          <w:rFonts w:ascii="Calibri" w:eastAsia="Microsoft Sans Serif" w:hAnsi="Calibri" w:cs="Calibri"/>
          <w:color w:val="000000"/>
          <w:sz w:val="24"/>
          <w:szCs w:val="24"/>
          <w:lang w:eastAsia="ro-RO" w:bidi="ro-RO"/>
        </w:rPr>
        <w:t>ță</w:t>
      </w:r>
      <w:r w:rsidR="0006640B" w:rsidRPr="00546737">
        <w:rPr>
          <w:rFonts w:ascii="Calibri" w:eastAsia="Microsoft Sans Serif" w:hAnsi="Calibri" w:cs="Calibri"/>
          <w:color w:val="000000"/>
          <w:sz w:val="24"/>
          <w:szCs w:val="24"/>
          <w:lang w:eastAsia="ro-RO" w:bidi="ro-RO"/>
        </w:rPr>
        <w:t xml:space="preserve"> de cea mai apropiat</w:t>
      </w:r>
      <w:r w:rsidR="004D54E2" w:rsidRPr="00546737">
        <w:rPr>
          <w:rFonts w:ascii="Calibri" w:eastAsia="Microsoft Sans Serif" w:hAnsi="Calibri" w:cs="Calibri"/>
          <w:color w:val="000000"/>
          <w:sz w:val="24"/>
          <w:szCs w:val="24"/>
          <w:lang w:eastAsia="ro-RO" w:bidi="ro-RO"/>
        </w:rPr>
        <w:t>ă</w:t>
      </w:r>
      <w:r w:rsidR="0006640B" w:rsidRPr="00546737">
        <w:rPr>
          <w:rFonts w:ascii="Calibri" w:eastAsia="Microsoft Sans Serif" w:hAnsi="Calibri" w:cs="Calibri"/>
          <w:color w:val="000000"/>
          <w:sz w:val="24"/>
          <w:szCs w:val="24"/>
          <w:lang w:eastAsia="ro-RO" w:bidi="ro-RO"/>
        </w:rPr>
        <w:t xml:space="preserve"> locuință, pentru a nu crea disconfort (zgomote si mirosuri neplăcute generate de procesul tehnologic) și riscuri asupra sănătății populației</w:t>
      </w:r>
      <w:r w:rsidR="0002640D">
        <w:rPr>
          <w:rFonts w:ascii="Calibri" w:eastAsia="Microsoft Sans Serif" w:hAnsi="Calibri" w:cs="Calibri"/>
          <w:color w:val="000000"/>
          <w:sz w:val="24"/>
          <w:szCs w:val="24"/>
          <w:lang w:eastAsia="ro-RO" w:bidi="ro-RO"/>
        </w:rPr>
        <w:t xml:space="preserve"> </w:t>
      </w:r>
      <w:r w:rsidR="0006640B" w:rsidRPr="00546737">
        <w:rPr>
          <w:rFonts w:ascii="Calibri" w:eastAsia="Microsoft Sans Serif" w:hAnsi="Calibri" w:cs="Calibri"/>
          <w:color w:val="000000"/>
          <w:sz w:val="24"/>
          <w:szCs w:val="24"/>
          <w:lang w:eastAsia="ro-RO" w:bidi="ro-RO"/>
        </w:rPr>
        <w:t>din aceasta zon</w:t>
      </w:r>
      <w:r w:rsidR="004D54E2" w:rsidRPr="00546737">
        <w:rPr>
          <w:rFonts w:ascii="Calibri" w:eastAsia="Microsoft Sans Serif" w:hAnsi="Calibri" w:cs="Calibri"/>
          <w:color w:val="000000"/>
          <w:sz w:val="24"/>
          <w:szCs w:val="24"/>
          <w:lang w:eastAsia="ro-RO" w:bidi="ro-RO"/>
        </w:rPr>
        <w:t>ă</w:t>
      </w:r>
      <w:r w:rsidR="0006640B" w:rsidRPr="00546737">
        <w:rPr>
          <w:rFonts w:ascii="Calibri" w:eastAsia="Microsoft Sans Serif" w:hAnsi="Calibri" w:cs="Calibri"/>
          <w:color w:val="000000"/>
          <w:sz w:val="24"/>
          <w:szCs w:val="24"/>
          <w:lang w:eastAsia="ro-RO" w:bidi="ro-RO"/>
        </w:rPr>
        <w:t xml:space="preserve"> a localității.</w:t>
      </w:r>
    </w:p>
    <w:p w14:paraId="44214FA4" w14:textId="77777777" w:rsidR="00C205AD" w:rsidRDefault="00C205AD" w:rsidP="0006640B">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p>
    <w:p w14:paraId="17BA9DA1" w14:textId="76054B29" w:rsidR="0006640B" w:rsidRPr="00546737" w:rsidRDefault="0006640B" w:rsidP="0006640B">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St</w:t>
      </w:r>
      <w:r w:rsidR="00555097">
        <w:rPr>
          <w:rFonts w:ascii="Calibri" w:eastAsia="Microsoft Sans Serif" w:hAnsi="Calibri" w:cs="Calibri"/>
          <w:color w:val="000000"/>
          <w:sz w:val="24"/>
          <w:szCs w:val="24"/>
          <w:lang w:eastAsia="ro-RO" w:bidi="ro-RO"/>
        </w:rPr>
        <w:t>aț</w:t>
      </w:r>
      <w:r w:rsidRPr="00546737">
        <w:rPr>
          <w:rFonts w:ascii="Calibri" w:eastAsia="Microsoft Sans Serif" w:hAnsi="Calibri" w:cs="Calibri"/>
          <w:color w:val="000000"/>
          <w:sz w:val="24"/>
          <w:szCs w:val="24"/>
          <w:lang w:eastAsia="ro-RO" w:bidi="ro-RO"/>
        </w:rPr>
        <w:t>ia de epurare va fi echipat</w:t>
      </w:r>
      <w:r w:rsidR="004D54E2" w:rsidRPr="00546737">
        <w:rPr>
          <w:rFonts w:ascii="Calibri" w:eastAsia="Microsoft Sans Serif" w:hAnsi="Calibri" w:cs="Calibri"/>
          <w:color w:val="000000"/>
          <w:sz w:val="24"/>
          <w:szCs w:val="24"/>
          <w:lang w:eastAsia="ro-RO" w:bidi="ro-RO"/>
        </w:rPr>
        <w:t>ă</w:t>
      </w:r>
      <w:r w:rsidRPr="00546737">
        <w:rPr>
          <w:rFonts w:ascii="Calibri" w:eastAsia="Microsoft Sans Serif" w:hAnsi="Calibri" w:cs="Calibri"/>
          <w:color w:val="000000"/>
          <w:sz w:val="24"/>
          <w:szCs w:val="24"/>
          <w:lang w:eastAsia="ro-RO" w:bidi="ro-RO"/>
        </w:rPr>
        <w:t xml:space="preserve"> cu o camer</w:t>
      </w:r>
      <w:r w:rsidR="004D54E2" w:rsidRPr="00546737">
        <w:rPr>
          <w:rFonts w:ascii="Calibri" w:eastAsia="Microsoft Sans Serif" w:hAnsi="Calibri" w:cs="Calibri"/>
          <w:color w:val="000000"/>
          <w:sz w:val="24"/>
          <w:szCs w:val="24"/>
          <w:lang w:eastAsia="ro-RO" w:bidi="ro-RO"/>
        </w:rPr>
        <w:t>ă</w:t>
      </w:r>
      <w:r w:rsidRPr="00546737">
        <w:rPr>
          <w:rFonts w:ascii="Calibri" w:eastAsia="Microsoft Sans Serif" w:hAnsi="Calibri" w:cs="Calibri"/>
          <w:color w:val="000000"/>
          <w:sz w:val="24"/>
          <w:szCs w:val="24"/>
          <w:lang w:eastAsia="ro-RO" w:bidi="ro-RO"/>
        </w:rPr>
        <w:t xml:space="preserve"> de operare destinat</w:t>
      </w:r>
      <w:r w:rsidR="004D54E2" w:rsidRPr="00546737">
        <w:rPr>
          <w:rFonts w:ascii="Calibri" w:eastAsia="Microsoft Sans Serif" w:hAnsi="Calibri" w:cs="Calibri"/>
          <w:color w:val="000000"/>
          <w:sz w:val="24"/>
          <w:szCs w:val="24"/>
          <w:lang w:eastAsia="ro-RO" w:bidi="ro-RO"/>
        </w:rPr>
        <w:t>ă</w:t>
      </w:r>
      <w:r w:rsidRPr="00546737">
        <w:rPr>
          <w:rFonts w:ascii="Calibri" w:eastAsia="Microsoft Sans Serif" w:hAnsi="Calibri" w:cs="Calibri"/>
          <w:color w:val="000000"/>
          <w:sz w:val="24"/>
          <w:szCs w:val="24"/>
          <w:lang w:eastAsia="ro-RO" w:bidi="ro-RO"/>
        </w:rPr>
        <w:t xml:space="preserve"> personalului</w:t>
      </w:r>
      <w:r w:rsidR="004D54E2" w:rsidRPr="00546737">
        <w:rPr>
          <w:rFonts w:ascii="Calibri" w:eastAsia="Microsoft Sans Serif" w:hAnsi="Calibri" w:cs="Calibri"/>
          <w:color w:val="000000"/>
          <w:sz w:val="24"/>
          <w:szCs w:val="24"/>
          <w:lang w:eastAsia="ro-RO" w:bidi="ro-RO"/>
        </w:rPr>
        <w:t xml:space="preserve"> angajat.</w:t>
      </w:r>
    </w:p>
    <w:p w14:paraId="69F71FFB" w14:textId="56708664" w:rsidR="00395147" w:rsidRPr="00546737" w:rsidRDefault="0081364F" w:rsidP="0081364F">
      <w:pPr>
        <w:widowControl w:val="0"/>
        <w:tabs>
          <w:tab w:val="left" w:pos="287"/>
        </w:tabs>
        <w:spacing w:line="276" w:lineRule="auto"/>
        <w:ind w:firstLine="851"/>
        <w:rPr>
          <w:rFonts w:ascii="Calibri" w:hAnsi="Calibri" w:cs="Calibri"/>
          <w:i/>
          <w:iCs/>
          <w:sz w:val="24"/>
          <w:szCs w:val="24"/>
          <w:lang w:eastAsia="ro-RO"/>
        </w:rPr>
      </w:pPr>
      <w:r>
        <w:rPr>
          <w:rFonts w:ascii="Calibri" w:hAnsi="Calibri" w:cs="Calibri"/>
          <w:i/>
          <w:iCs/>
          <w:sz w:val="24"/>
          <w:szCs w:val="24"/>
          <w:lang w:eastAsia="ro-RO"/>
        </w:rPr>
        <w:tab/>
      </w:r>
      <w:r>
        <w:rPr>
          <w:rFonts w:ascii="Calibri" w:hAnsi="Calibri" w:cs="Calibri"/>
          <w:i/>
          <w:iCs/>
          <w:sz w:val="24"/>
          <w:szCs w:val="24"/>
          <w:lang w:eastAsia="ro-RO"/>
        </w:rPr>
        <w:tab/>
      </w:r>
      <w:r>
        <w:rPr>
          <w:rFonts w:ascii="Calibri" w:hAnsi="Calibri" w:cs="Calibri"/>
          <w:i/>
          <w:iCs/>
          <w:sz w:val="24"/>
          <w:szCs w:val="24"/>
          <w:lang w:eastAsia="ro-RO"/>
        </w:rPr>
        <w:tab/>
      </w:r>
      <w:r>
        <w:rPr>
          <w:rFonts w:ascii="Calibri" w:hAnsi="Calibri" w:cs="Calibri"/>
          <w:i/>
          <w:iCs/>
          <w:sz w:val="24"/>
          <w:szCs w:val="24"/>
          <w:lang w:eastAsia="ro-RO"/>
        </w:rPr>
        <w:tab/>
      </w:r>
      <w:r>
        <w:rPr>
          <w:rFonts w:ascii="Calibri" w:hAnsi="Calibri" w:cs="Calibri"/>
          <w:i/>
          <w:iCs/>
          <w:sz w:val="24"/>
          <w:szCs w:val="24"/>
          <w:lang w:eastAsia="ro-RO"/>
        </w:rPr>
        <w:tab/>
      </w:r>
      <w:r>
        <w:rPr>
          <w:rFonts w:ascii="Calibri" w:hAnsi="Calibri" w:cs="Calibri"/>
          <w:i/>
          <w:iCs/>
          <w:sz w:val="24"/>
          <w:szCs w:val="24"/>
          <w:lang w:eastAsia="ro-RO"/>
        </w:rPr>
        <w:tab/>
      </w:r>
      <w:r>
        <w:rPr>
          <w:rFonts w:ascii="Calibri" w:hAnsi="Calibri" w:cs="Calibri"/>
          <w:i/>
          <w:iCs/>
          <w:sz w:val="24"/>
          <w:szCs w:val="24"/>
          <w:lang w:eastAsia="ro-RO"/>
        </w:rPr>
        <w:tab/>
      </w:r>
      <w:r>
        <w:rPr>
          <w:rFonts w:ascii="Calibri" w:hAnsi="Calibri" w:cs="Calibri"/>
          <w:i/>
          <w:iCs/>
          <w:sz w:val="24"/>
          <w:szCs w:val="24"/>
          <w:lang w:eastAsia="ro-RO"/>
        </w:rPr>
        <w:tab/>
      </w:r>
      <w:r w:rsidR="00395147" w:rsidRPr="00546737">
        <w:rPr>
          <w:rFonts w:ascii="Calibri" w:hAnsi="Calibri" w:cs="Calibri"/>
          <w:i/>
          <w:iCs/>
          <w:sz w:val="24"/>
          <w:szCs w:val="24"/>
          <w:lang w:eastAsia="ro-RO"/>
        </w:rPr>
        <w:t>Tabel 3.</w:t>
      </w:r>
      <w:r w:rsidR="0002640D">
        <w:rPr>
          <w:rFonts w:ascii="Calibri" w:hAnsi="Calibri" w:cs="Calibri"/>
          <w:i/>
          <w:iCs/>
          <w:sz w:val="24"/>
          <w:szCs w:val="24"/>
          <w:lang w:eastAsia="ro-RO"/>
        </w:rPr>
        <w:t>8</w:t>
      </w:r>
      <w:r w:rsidR="00395147" w:rsidRPr="00546737">
        <w:rPr>
          <w:rFonts w:ascii="Calibri" w:hAnsi="Calibri" w:cs="Calibri"/>
          <w:i/>
          <w:iCs/>
          <w:sz w:val="24"/>
          <w:szCs w:val="24"/>
          <w:lang w:eastAsia="ro-RO"/>
        </w:rPr>
        <w:t xml:space="preserve">. </w:t>
      </w:r>
    </w:p>
    <w:p w14:paraId="6D3DDC5D" w14:textId="46771925" w:rsidR="0006640B" w:rsidRPr="009072F6" w:rsidRDefault="00395147" w:rsidP="00EB1E5E">
      <w:pPr>
        <w:widowControl w:val="0"/>
        <w:tabs>
          <w:tab w:val="left" w:pos="287"/>
        </w:tabs>
        <w:spacing w:line="276" w:lineRule="auto"/>
        <w:ind w:firstLine="851"/>
        <w:jc w:val="center"/>
        <w:rPr>
          <w:rFonts w:ascii="Calibri" w:eastAsia="Times New Roman" w:hAnsi="Calibri" w:cs="Calibri"/>
          <w:b/>
          <w:bCs/>
          <w:sz w:val="24"/>
          <w:szCs w:val="24"/>
          <w:lang w:eastAsia="ro-RO"/>
        </w:rPr>
      </w:pPr>
      <w:r w:rsidRPr="009072F6">
        <w:rPr>
          <w:rFonts w:ascii="Calibri" w:hAnsi="Calibri" w:cs="Calibri"/>
          <w:b/>
          <w:bCs/>
          <w:sz w:val="24"/>
          <w:szCs w:val="24"/>
          <w:lang w:eastAsia="ro-RO"/>
        </w:rPr>
        <w:t>Coordonate STEREO</w:t>
      </w:r>
      <w:r w:rsidR="009072F6" w:rsidRPr="009072F6">
        <w:rPr>
          <w:rFonts w:ascii="Calibri" w:hAnsi="Calibri" w:cs="Calibri"/>
          <w:b/>
          <w:bCs/>
          <w:sz w:val="24"/>
          <w:szCs w:val="24"/>
          <w:lang w:eastAsia="ro-RO"/>
        </w:rPr>
        <w:t xml:space="preserve"> 19</w:t>
      </w:r>
      <w:r w:rsidRPr="009072F6">
        <w:rPr>
          <w:rFonts w:ascii="Calibri" w:hAnsi="Calibri" w:cs="Calibri"/>
          <w:b/>
          <w:bCs/>
          <w:sz w:val="24"/>
          <w:szCs w:val="24"/>
          <w:lang w:eastAsia="ro-RO"/>
        </w:rPr>
        <w:t>70 SEAU</w:t>
      </w:r>
    </w:p>
    <w:tbl>
      <w:tblPr>
        <w:tblW w:w="5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2228"/>
        <w:gridCol w:w="2226"/>
      </w:tblGrid>
      <w:tr w:rsidR="009072F6" w:rsidRPr="009072F6" w14:paraId="663602E0" w14:textId="77777777" w:rsidTr="002B3825">
        <w:trPr>
          <w:trHeight w:val="300"/>
          <w:jc w:val="center"/>
        </w:trPr>
        <w:tc>
          <w:tcPr>
            <w:tcW w:w="1169" w:type="dxa"/>
            <w:vMerge w:val="restart"/>
            <w:shd w:val="clear" w:color="auto" w:fill="auto"/>
            <w:vAlign w:val="center"/>
            <w:hideMark/>
          </w:tcPr>
          <w:p w14:paraId="793BC26F" w14:textId="77777777" w:rsidR="0006640B" w:rsidRPr="009072F6" w:rsidRDefault="0006640B" w:rsidP="009547E0">
            <w:pPr>
              <w:jc w:val="center"/>
              <w:rPr>
                <w:rFonts w:ascii="Calibri" w:hAnsi="Calibri" w:cs="Calibri"/>
                <w:sz w:val="24"/>
                <w:szCs w:val="24"/>
                <w:lang w:eastAsia="ro-RO"/>
              </w:rPr>
            </w:pPr>
            <w:r w:rsidRPr="009072F6">
              <w:rPr>
                <w:rFonts w:ascii="Calibri" w:hAnsi="Calibri" w:cs="Calibri"/>
                <w:sz w:val="24"/>
                <w:szCs w:val="24"/>
                <w:lang w:eastAsia="ro-RO"/>
              </w:rPr>
              <w:t>Nume punct</w:t>
            </w:r>
          </w:p>
        </w:tc>
        <w:tc>
          <w:tcPr>
            <w:tcW w:w="4454" w:type="dxa"/>
            <w:gridSpan w:val="2"/>
            <w:shd w:val="clear" w:color="auto" w:fill="auto"/>
            <w:noWrap/>
            <w:vAlign w:val="center"/>
            <w:hideMark/>
          </w:tcPr>
          <w:p w14:paraId="049F16B0" w14:textId="314C4C05" w:rsidR="0006640B" w:rsidRPr="009072F6" w:rsidRDefault="0006640B" w:rsidP="009547E0">
            <w:pPr>
              <w:jc w:val="center"/>
              <w:rPr>
                <w:rFonts w:ascii="Calibri" w:hAnsi="Calibri" w:cs="Calibri"/>
                <w:sz w:val="24"/>
                <w:szCs w:val="24"/>
                <w:lang w:eastAsia="ro-RO"/>
              </w:rPr>
            </w:pPr>
            <w:r w:rsidRPr="009072F6">
              <w:rPr>
                <w:rFonts w:ascii="Calibri" w:hAnsi="Calibri" w:cs="Calibri"/>
                <w:sz w:val="24"/>
                <w:szCs w:val="24"/>
                <w:lang w:eastAsia="ro-RO"/>
              </w:rPr>
              <w:t>Coordonate STEREO</w:t>
            </w:r>
            <w:r w:rsidR="002B3825" w:rsidRPr="009072F6">
              <w:rPr>
                <w:rFonts w:ascii="Calibri" w:hAnsi="Calibri" w:cs="Calibri"/>
                <w:sz w:val="24"/>
                <w:szCs w:val="24"/>
                <w:lang w:eastAsia="ro-RO"/>
              </w:rPr>
              <w:t>’</w:t>
            </w:r>
            <w:r w:rsidRPr="009072F6">
              <w:rPr>
                <w:rFonts w:ascii="Calibri" w:hAnsi="Calibri" w:cs="Calibri"/>
                <w:sz w:val="24"/>
                <w:szCs w:val="24"/>
                <w:lang w:eastAsia="ro-RO"/>
              </w:rPr>
              <w:t>70</w:t>
            </w:r>
          </w:p>
        </w:tc>
      </w:tr>
      <w:tr w:rsidR="009072F6" w:rsidRPr="009072F6" w14:paraId="1FD6F6A7" w14:textId="77777777" w:rsidTr="002B3825">
        <w:trPr>
          <w:trHeight w:val="300"/>
          <w:jc w:val="center"/>
        </w:trPr>
        <w:tc>
          <w:tcPr>
            <w:tcW w:w="1169" w:type="dxa"/>
            <w:vMerge/>
            <w:vAlign w:val="center"/>
            <w:hideMark/>
          </w:tcPr>
          <w:p w14:paraId="41193A45" w14:textId="77777777" w:rsidR="0006640B" w:rsidRPr="009072F6" w:rsidRDefault="0006640B" w:rsidP="009547E0">
            <w:pPr>
              <w:rPr>
                <w:rFonts w:ascii="Calibri" w:hAnsi="Calibri" w:cs="Calibri"/>
                <w:sz w:val="24"/>
                <w:szCs w:val="24"/>
                <w:lang w:eastAsia="ro-RO"/>
              </w:rPr>
            </w:pPr>
          </w:p>
        </w:tc>
        <w:tc>
          <w:tcPr>
            <w:tcW w:w="2228" w:type="dxa"/>
            <w:shd w:val="clear" w:color="auto" w:fill="auto"/>
            <w:noWrap/>
            <w:vAlign w:val="center"/>
            <w:hideMark/>
          </w:tcPr>
          <w:p w14:paraId="7FDD3C4F" w14:textId="77777777" w:rsidR="0006640B" w:rsidRPr="009072F6" w:rsidRDefault="0006640B" w:rsidP="009547E0">
            <w:pPr>
              <w:jc w:val="center"/>
              <w:rPr>
                <w:rFonts w:ascii="Calibri" w:hAnsi="Calibri" w:cs="Calibri"/>
                <w:sz w:val="24"/>
                <w:szCs w:val="24"/>
                <w:lang w:eastAsia="ro-RO"/>
              </w:rPr>
            </w:pPr>
            <w:r w:rsidRPr="009072F6">
              <w:rPr>
                <w:rFonts w:ascii="Calibri" w:hAnsi="Calibri" w:cs="Calibri"/>
                <w:sz w:val="24"/>
                <w:szCs w:val="24"/>
                <w:lang w:eastAsia="ro-RO"/>
              </w:rPr>
              <w:t>X</w:t>
            </w:r>
          </w:p>
        </w:tc>
        <w:tc>
          <w:tcPr>
            <w:tcW w:w="2226" w:type="dxa"/>
            <w:shd w:val="clear" w:color="auto" w:fill="auto"/>
            <w:noWrap/>
            <w:vAlign w:val="center"/>
            <w:hideMark/>
          </w:tcPr>
          <w:p w14:paraId="655F9B55" w14:textId="77777777" w:rsidR="0006640B" w:rsidRPr="009072F6" w:rsidRDefault="0006640B" w:rsidP="009547E0">
            <w:pPr>
              <w:jc w:val="center"/>
              <w:rPr>
                <w:rFonts w:ascii="Calibri" w:hAnsi="Calibri" w:cs="Calibri"/>
                <w:sz w:val="24"/>
                <w:szCs w:val="24"/>
                <w:lang w:eastAsia="ro-RO"/>
              </w:rPr>
            </w:pPr>
            <w:r w:rsidRPr="009072F6">
              <w:rPr>
                <w:rFonts w:ascii="Calibri" w:hAnsi="Calibri" w:cs="Calibri"/>
                <w:sz w:val="24"/>
                <w:szCs w:val="24"/>
                <w:lang w:eastAsia="ro-RO"/>
              </w:rPr>
              <w:t>Y</w:t>
            </w:r>
          </w:p>
        </w:tc>
      </w:tr>
      <w:tr w:rsidR="009072F6" w:rsidRPr="009072F6" w14:paraId="4231034F" w14:textId="77777777" w:rsidTr="002B3825">
        <w:trPr>
          <w:trHeight w:val="300"/>
          <w:jc w:val="center"/>
        </w:trPr>
        <w:tc>
          <w:tcPr>
            <w:tcW w:w="1169" w:type="dxa"/>
            <w:shd w:val="clear" w:color="auto" w:fill="auto"/>
            <w:noWrap/>
            <w:vAlign w:val="center"/>
            <w:hideMark/>
          </w:tcPr>
          <w:p w14:paraId="14C1384A" w14:textId="77777777" w:rsidR="0006640B" w:rsidRPr="009072F6" w:rsidRDefault="0006640B" w:rsidP="009547E0">
            <w:pPr>
              <w:jc w:val="center"/>
              <w:rPr>
                <w:rFonts w:ascii="Calibri" w:hAnsi="Calibri" w:cs="Calibri"/>
                <w:sz w:val="24"/>
                <w:szCs w:val="24"/>
                <w:lang w:eastAsia="ro-RO"/>
              </w:rPr>
            </w:pPr>
            <w:r w:rsidRPr="009072F6">
              <w:rPr>
                <w:rFonts w:ascii="Calibri" w:hAnsi="Calibri" w:cs="Calibri"/>
                <w:sz w:val="24"/>
                <w:szCs w:val="24"/>
                <w:lang w:eastAsia="ro-RO"/>
              </w:rPr>
              <w:t>1</w:t>
            </w:r>
          </w:p>
        </w:tc>
        <w:tc>
          <w:tcPr>
            <w:tcW w:w="2228" w:type="dxa"/>
            <w:shd w:val="clear" w:color="auto" w:fill="auto"/>
            <w:noWrap/>
            <w:vAlign w:val="center"/>
            <w:hideMark/>
          </w:tcPr>
          <w:p w14:paraId="53993DA2" w14:textId="77777777" w:rsidR="0006640B" w:rsidRPr="009072F6" w:rsidRDefault="0006640B" w:rsidP="009547E0">
            <w:pPr>
              <w:jc w:val="center"/>
              <w:rPr>
                <w:rFonts w:ascii="Calibri" w:hAnsi="Calibri" w:cs="Calibri"/>
                <w:sz w:val="24"/>
                <w:szCs w:val="24"/>
                <w:lang w:eastAsia="ro-RO"/>
              </w:rPr>
            </w:pPr>
            <w:r w:rsidRPr="009072F6">
              <w:rPr>
                <w:rFonts w:ascii="Calibri" w:hAnsi="Calibri" w:cs="Calibri"/>
                <w:sz w:val="24"/>
                <w:szCs w:val="24"/>
                <w:lang w:eastAsia="ro-RO"/>
              </w:rPr>
              <w:t>250257.32</w:t>
            </w:r>
          </w:p>
        </w:tc>
        <w:tc>
          <w:tcPr>
            <w:tcW w:w="2226" w:type="dxa"/>
            <w:shd w:val="clear" w:color="auto" w:fill="auto"/>
            <w:noWrap/>
            <w:vAlign w:val="center"/>
            <w:hideMark/>
          </w:tcPr>
          <w:p w14:paraId="38DE4605" w14:textId="77777777" w:rsidR="0006640B" w:rsidRPr="009072F6" w:rsidRDefault="0006640B" w:rsidP="009547E0">
            <w:pPr>
              <w:jc w:val="center"/>
              <w:rPr>
                <w:rFonts w:ascii="Calibri" w:hAnsi="Calibri" w:cs="Calibri"/>
                <w:sz w:val="24"/>
                <w:szCs w:val="24"/>
                <w:lang w:eastAsia="ro-RO"/>
              </w:rPr>
            </w:pPr>
            <w:r w:rsidRPr="009072F6">
              <w:rPr>
                <w:rFonts w:ascii="Calibri" w:hAnsi="Calibri" w:cs="Calibri"/>
                <w:sz w:val="24"/>
                <w:szCs w:val="24"/>
                <w:lang w:eastAsia="ro-RO"/>
              </w:rPr>
              <w:t>569525.28</w:t>
            </w:r>
          </w:p>
        </w:tc>
      </w:tr>
      <w:tr w:rsidR="009072F6" w:rsidRPr="009072F6" w14:paraId="6D023B52" w14:textId="77777777" w:rsidTr="002B3825">
        <w:trPr>
          <w:trHeight w:val="300"/>
          <w:jc w:val="center"/>
        </w:trPr>
        <w:tc>
          <w:tcPr>
            <w:tcW w:w="1169" w:type="dxa"/>
            <w:shd w:val="clear" w:color="auto" w:fill="auto"/>
            <w:noWrap/>
            <w:vAlign w:val="center"/>
            <w:hideMark/>
          </w:tcPr>
          <w:p w14:paraId="6D58D134" w14:textId="77777777" w:rsidR="0006640B" w:rsidRPr="009072F6" w:rsidRDefault="0006640B" w:rsidP="009547E0">
            <w:pPr>
              <w:jc w:val="center"/>
              <w:rPr>
                <w:rFonts w:ascii="Calibri" w:hAnsi="Calibri" w:cs="Calibri"/>
                <w:sz w:val="24"/>
                <w:szCs w:val="24"/>
                <w:lang w:eastAsia="ro-RO"/>
              </w:rPr>
            </w:pPr>
            <w:r w:rsidRPr="009072F6">
              <w:rPr>
                <w:rFonts w:ascii="Calibri" w:hAnsi="Calibri" w:cs="Calibri"/>
                <w:sz w:val="24"/>
                <w:szCs w:val="24"/>
                <w:lang w:eastAsia="ro-RO"/>
              </w:rPr>
              <w:t>2</w:t>
            </w:r>
          </w:p>
        </w:tc>
        <w:tc>
          <w:tcPr>
            <w:tcW w:w="2228" w:type="dxa"/>
            <w:shd w:val="clear" w:color="auto" w:fill="auto"/>
            <w:noWrap/>
            <w:vAlign w:val="center"/>
            <w:hideMark/>
          </w:tcPr>
          <w:p w14:paraId="035E9A20" w14:textId="77777777" w:rsidR="0006640B" w:rsidRPr="009072F6" w:rsidRDefault="0006640B" w:rsidP="009547E0">
            <w:pPr>
              <w:jc w:val="center"/>
              <w:rPr>
                <w:rFonts w:ascii="Calibri" w:hAnsi="Calibri" w:cs="Calibri"/>
                <w:sz w:val="24"/>
                <w:szCs w:val="24"/>
                <w:lang w:eastAsia="ro-RO"/>
              </w:rPr>
            </w:pPr>
            <w:r w:rsidRPr="009072F6">
              <w:rPr>
                <w:rFonts w:ascii="Calibri" w:hAnsi="Calibri" w:cs="Calibri"/>
                <w:sz w:val="24"/>
                <w:szCs w:val="24"/>
                <w:lang w:eastAsia="ro-RO"/>
              </w:rPr>
              <w:t>250229.08</w:t>
            </w:r>
          </w:p>
        </w:tc>
        <w:tc>
          <w:tcPr>
            <w:tcW w:w="2226" w:type="dxa"/>
            <w:shd w:val="clear" w:color="auto" w:fill="auto"/>
            <w:noWrap/>
            <w:vAlign w:val="center"/>
            <w:hideMark/>
          </w:tcPr>
          <w:p w14:paraId="5F4B7632" w14:textId="77777777" w:rsidR="0006640B" w:rsidRPr="009072F6" w:rsidRDefault="0006640B" w:rsidP="009547E0">
            <w:pPr>
              <w:jc w:val="center"/>
              <w:rPr>
                <w:rFonts w:ascii="Calibri" w:hAnsi="Calibri" w:cs="Calibri"/>
                <w:sz w:val="24"/>
                <w:szCs w:val="24"/>
                <w:lang w:eastAsia="ro-RO"/>
              </w:rPr>
            </w:pPr>
            <w:r w:rsidRPr="009072F6">
              <w:rPr>
                <w:rFonts w:ascii="Calibri" w:hAnsi="Calibri" w:cs="Calibri"/>
                <w:sz w:val="24"/>
                <w:szCs w:val="24"/>
                <w:lang w:eastAsia="ro-RO"/>
              </w:rPr>
              <w:t>569545.97</w:t>
            </w:r>
          </w:p>
        </w:tc>
      </w:tr>
      <w:tr w:rsidR="009072F6" w:rsidRPr="009072F6" w14:paraId="205EF19B" w14:textId="77777777" w:rsidTr="002B3825">
        <w:trPr>
          <w:trHeight w:val="300"/>
          <w:jc w:val="center"/>
        </w:trPr>
        <w:tc>
          <w:tcPr>
            <w:tcW w:w="1169" w:type="dxa"/>
            <w:shd w:val="clear" w:color="auto" w:fill="auto"/>
            <w:noWrap/>
            <w:vAlign w:val="center"/>
            <w:hideMark/>
          </w:tcPr>
          <w:p w14:paraId="09AAACDB" w14:textId="77777777" w:rsidR="0006640B" w:rsidRPr="009072F6" w:rsidRDefault="0006640B" w:rsidP="009547E0">
            <w:pPr>
              <w:jc w:val="center"/>
              <w:rPr>
                <w:rFonts w:ascii="Calibri" w:hAnsi="Calibri" w:cs="Calibri"/>
                <w:sz w:val="24"/>
                <w:szCs w:val="24"/>
                <w:lang w:eastAsia="ro-RO"/>
              </w:rPr>
            </w:pPr>
            <w:r w:rsidRPr="009072F6">
              <w:rPr>
                <w:rFonts w:ascii="Calibri" w:hAnsi="Calibri" w:cs="Calibri"/>
                <w:sz w:val="24"/>
                <w:szCs w:val="24"/>
                <w:lang w:eastAsia="ro-RO"/>
              </w:rPr>
              <w:t>3</w:t>
            </w:r>
          </w:p>
        </w:tc>
        <w:tc>
          <w:tcPr>
            <w:tcW w:w="2228" w:type="dxa"/>
            <w:shd w:val="clear" w:color="auto" w:fill="auto"/>
            <w:noWrap/>
            <w:vAlign w:val="center"/>
            <w:hideMark/>
          </w:tcPr>
          <w:p w14:paraId="73B60EF8" w14:textId="77777777" w:rsidR="0006640B" w:rsidRPr="009072F6" w:rsidRDefault="0006640B" w:rsidP="009547E0">
            <w:pPr>
              <w:jc w:val="center"/>
              <w:rPr>
                <w:rFonts w:ascii="Calibri" w:hAnsi="Calibri" w:cs="Calibri"/>
                <w:sz w:val="24"/>
                <w:szCs w:val="24"/>
                <w:lang w:eastAsia="ro-RO"/>
              </w:rPr>
            </w:pPr>
            <w:r w:rsidRPr="009072F6">
              <w:rPr>
                <w:rFonts w:ascii="Calibri" w:hAnsi="Calibri" w:cs="Calibri"/>
                <w:sz w:val="24"/>
                <w:szCs w:val="24"/>
                <w:lang w:eastAsia="ro-RO"/>
              </w:rPr>
              <w:t>250246.81</w:t>
            </w:r>
          </w:p>
        </w:tc>
        <w:tc>
          <w:tcPr>
            <w:tcW w:w="2226" w:type="dxa"/>
            <w:shd w:val="clear" w:color="auto" w:fill="auto"/>
            <w:noWrap/>
            <w:vAlign w:val="center"/>
            <w:hideMark/>
          </w:tcPr>
          <w:p w14:paraId="2A692FE3" w14:textId="77777777" w:rsidR="0006640B" w:rsidRPr="009072F6" w:rsidRDefault="0006640B" w:rsidP="009547E0">
            <w:pPr>
              <w:jc w:val="center"/>
              <w:rPr>
                <w:rFonts w:ascii="Calibri" w:hAnsi="Calibri" w:cs="Calibri"/>
                <w:sz w:val="24"/>
                <w:szCs w:val="24"/>
                <w:lang w:eastAsia="ro-RO"/>
              </w:rPr>
            </w:pPr>
            <w:r w:rsidRPr="009072F6">
              <w:rPr>
                <w:rFonts w:ascii="Calibri" w:hAnsi="Calibri" w:cs="Calibri"/>
                <w:sz w:val="24"/>
                <w:szCs w:val="24"/>
                <w:lang w:eastAsia="ro-RO"/>
              </w:rPr>
              <w:t>569570.17</w:t>
            </w:r>
          </w:p>
        </w:tc>
      </w:tr>
      <w:tr w:rsidR="009072F6" w:rsidRPr="009072F6" w14:paraId="7C33EEB9" w14:textId="77777777" w:rsidTr="002B3825">
        <w:trPr>
          <w:trHeight w:val="300"/>
          <w:jc w:val="center"/>
        </w:trPr>
        <w:tc>
          <w:tcPr>
            <w:tcW w:w="1169" w:type="dxa"/>
            <w:shd w:val="clear" w:color="auto" w:fill="auto"/>
            <w:noWrap/>
            <w:vAlign w:val="center"/>
            <w:hideMark/>
          </w:tcPr>
          <w:p w14:paraId="75678E7D" w14:textId="77777777" w:rsidR="0006640B" w:rsidRPr="009072F6" w:rsidRDefault="0006640B" w:rsidP="009547E0">
            <w:pPr>
              <w:jc w:val="center"/>
              <w:rPr>
                <w:rFonts w:ascii="Calibri" w:hAnsi="Calibri" w:cs="Calibri"/>
                <w:sz w:val="24"/>
                <w:szCs w:val="24"/>
                <w:lang w:eastAsia="ro-RO"/>
              </w:rPr>
            </w:pPr>
            <w:r w:rsidRPr="009072F6">
              <w:rPr>
                <w:rFonts w:ascii="Calibri" w:hAnsi="Calibri" w:cs="Calibri"/>
                <w:sz w:val="24"/>
                <w:szCs w:val="24"/>
                <w:lang w:eastAsia="ro-RO"/>
              </w:rPr>
              <w:t>4</w:t>
            </w:r>
          </w:p>
        </w:tc>
        <w:tc>
          <w:tcPr>
            <w:tcW w:w="2228" w:type="dxa"/>
            <w:shd w:val="clear" w:color="auto" w:fill="auto"/>
            <w:noWrap/>
            <w:vAlign w:val="center"/>
            <w:hideMark/>
          </w:tcPr>
          <w:p w14:paraId="20D240AE" w14:textId="77777777" w:rsidR="0006640B" w:rsidRPr="009072F6" w:rsidRDefault="0006640B" w:rsidP="009547E0">
            <w:pPr>
              <w:jc w:val="center"/>
              <w:rPr>
                <w:rFonts w:ascii="Calibri" w:hAnsi="Calibri" w:cs="Calibri"/>
                <w:sz w:val="24"/>
                <w:szCs w:val="24"/>
                <w:lang w:eastAsia="ro-RO"/>
              </w:rPr>
            </w:pPr>
            <w:r w:rsidRPr="009072F6">
              <w:rPr>
                <w:rFonts w:ascii="Calibri" w:hAnsi="Calibri" w:cs="Calibri"/>
                <w:sz w:val="24"/>
                <w:szCs w:val="24"/>
                <w:lang w:eastAsia="ro-RO"/>
              </w:rPr>
              <w:t>250275.04</w:t>
            </w:r>
          </w:p>
        </w:tc>
        <w:tc>
          <w:tcPr>
            <w:tcW w:w="2226" w:type="dxa"/>
            <w:shd w:val="clear" w:color="auto" w:fill="auto"/>
            <w:noWrap/>
            <w:vAlign w:val="center"/>
            <w:hideMark/>
          </w:tcPr>
          <w:p w14:paraId="3D082303" w14:textId="77777777" w:rsidR="0006640B" w:rsidRPr="009072F6" w:rsidRDefault="0006640B" w:rsidP="009547E0">
            <w:pPr>
              <w:jc w:val="center"/>
              <w:rPr>
                <w:rFonts w:ascii="Calibri" w:hAnsi="Calibri" w:cs="Calibri"/>
                <w:sz w:val="24"/>
                <w:szCs w:val="24"/>
                <w:lang w:eastAsia="ro-RO"/>
              </w:rPr>
            </w:pPr>
            <w:r w:rsidRPr="009072F6">
              <w:rPr>
                <w:rFonts w:ascii="Calibri" w:hAnsi="Calibri" w:cs="Calibri"/>
                <w:sz w:val="24"/>
                <w:szCs w:val="24"/>
                <w:lang w:eastAsia="ro-RO"/>
              </w:rPr>
              <w:t>569549.48</w:t>
            </w:r>
          </w:p>
        </w:tc>
      </w:tr>
    </w:tbl>
    <w:p w14:paraId="57A35DF1" w14:textId="77777777" w:rsidR="00B16F47" w:rsidRDefault="00B16F47" w:rsidP="00B83227">
      <w:pPr>
        <w:spacing w:line="276" w:lineRule="auto"/>
        <w:ind w:firstLine="720"/>
        <w:jc w:val="center"/>
        <w:rPr>
          <w:rFonts w:ascii="Calibri" w:hAnsi="Calibri" w:cs="Calibri"/>
          <w:noProof/>
          <w:sz w:val="24"/>
          <w:szCs w:val="24"/>
        </w:rPr>
      </w:pPr>
    </w:p>
    <w:p w14:paraId="6F5A17BB" w14:textId="05DA228C" w:rsidR="0006640B" w:rsidRPr="00AD34B3" w:rsidRDefault="004D54E2" w:rsidP="00AD34B3">
      <w:pPr>
        <w:pStyle w:val="Listparagraf"/>
        <w:widowControl w:val="0"/>
        <w:numPr>
          <w:ilvl w:val="0"/>
          <w:numId w:val="114"/>
        </w:numPr>
        <w:tabs>
          <w:tab w:val="left" w:pos="287"/>
        </w:tabs>
        <w:spacing w:line="276" w:lineRule="auto"/>
        <w:jc w:val="both"/>
        <w:rPr>
          <w:rFonts w:ascii="Calibri" w:eastAsia="Microsoft Sans Serif" w:hAnsi="Calibri" w:cs="Calibri"/>
          <w:b/>
          <w:bCs/>
          <w:color w:val="000000"/>
          <w:sz w:val="24"/>
          <w:szCs w:val="24"/>
          <w:lang w:eastAsia="ro-RO" w:bidi="ro-RO"/>
        </w:rPr>
      </w:pPr>
      <w:r w:rsidRPr="00AD34B3">
        <w:rPr>
          <w:rFonts w:ascii="Calibri" w:eastAsia="Microsoft Sans Serif" w:hAnsi="Calibri" w:cs="Calibri"/>
          <w:b/>
          <w:bCs/>
          <w:color w:val="000000"/>
          <w:sz w:val="24"/>
          <w:szCs w:val="24"/>
          <w:lang w:eastAsia="ro-RO" w:bidi="ro-RO"/>
        </w:rPr>
        <w:t>Caracteristici constructive</w:t>
      </w:r>
    </w:p>
    <w:p w14:paraId="06B94A8F" w14:textId="77777777" w:rsidR="00AD34B3" w:rsidRPr="00AD34B3" w:rsidRDefault="00AD34B3" w:rsidP="00AD34B3">
      <w:pPr>
        <w:widowControl w:val="0"/>
        <w:tabs>
          <w:tab w:val="left" w:pos="287"/>
        </w:tabs>
        <w:spacing w:line="276" w:lineRule="auto"/>
        <w:ind w:firstLine="0"/>
        <w:jc w:val="both"/>
        <w:rPr>
          <w:rFonts w:ascii="Calibri" w:eastAsia="Microsoft Sans Serif" w:hAnsi="Calibri" w:cs="Calibri"/>
          <w:b/>
          <w:bCs/>
          <w:color w:val="000000"/>
          <w:sz w:val="24"/>
          <w:szCs w:val="24"/>
          <w:lang w:eastAsia="ro-RO" w:bidi="ro-RO"/>
        </w:rPr>
      </w:pPr>
      <w:r w:rsidRPr="00AD34B3">
        <w:rPr>
          <w:rFonts w:ascii="Calibri" w:eastAsia="Microsoft Sans Serif" w:hAnsi="Calibri" w:cs="Calibri"/>
          <w:b/>
          <w:bCs/>
          <w:color w:val="000000"/>
          <w:sz w:val="24"/>
          <w:szCs w:val="24"/>
          <w:lang w:eastAsia="ro-RO" w:bidi="ro-RO"/>
        </w:rPr>
        <w:t xml:space="preserve">Capacitatea stației de epurare: 3000 LE; </w:t>
      </w:r>
    </w:p>
    <w:p w14:paraId="261375D0" w14:textId="6F7C39AE" w:rsidR="0006640B" w:rsidRPr="00395147" w:rsidRDefault="0006640B" w:rsidP="00395147">
      <w:pPr>
        <w:widowControl w:val="0"/>
        <w:tabs>
          <w:tab w:val="left" w:pos="287"/>
        </w:tabs>
        <w:spacing w:line="276" w:lineRule="auto"/>
        <w:jc w:val="both"/>
        <w:rPr>
          <w:rFonts w:ascii="Calibri" w:eastAsia="Microsoft Sans Serif" w:hAnsi="Calibri" w:cs="Calibri"/>
          <w:color w:val="000000"/>
          <w:sz w:val="24"/>
          <w:szCs w:val="24"/>
          <w:lang w:eastAsia="ro-RO" w:bidi="ro-RO"/>
        </w:rPr>
      </w:pPr>
      <w:r w:rsidRPr="00395147">
        <w:rPr>
          <w:rFonts w:ascii="Calibri" w:eastAsia="Microsoft Sans Serif" w:hAnsi="Calibri" w:cs="Calibri"/>
          <w:color w:val="000000"/>
          <w:sz w:val="24"/>
          <w:szCs w:val="24"/>
          <w:lang w:eastAsia="ro-RO" w:bidi="ro-RO"/>
        </w:rPr>
        <w:t>Valorile standard pentru încărcările specifice pentru 1 LE</w:t>
      </w:r>
      <w:r w:rsidR="004D54E2" w:rsidRPr="00395147">
        <w:rPr>
          <w:rFonts w:ascii="Calibri" w:eastAsia="Microsoft Sans Serif" w:hAnsi="Calibri" w:cs="Calibri"/>
          <w:color w:val="000000"/>
          <w:sz w:val="24"/>
          <w:szCs w:val="24"/>
          <w:lang w:eastAsia="ro-RO" w:bidi="ro-RO"/>
        </w:rPr>
        <w:t xml:space="preserve"> sunt</w:t>
      </w:r>
      <w:r w:rsidRPr="00395147">
        <w:rPr>
          <w:rFonts w:ascii="Calibri" w:eastAsia="Microsoft Sans Serif" w:hAnsi="Calibri" w:cs="Calibri"/>
          <w:color w:val="000000"/>
          <w:sz w:val="24"/>
          <w:szCs w:val="24"/>
          <w:lang w:eastAsia="ro-RO" w:bidi="ro-RO"/>
        </w:rPr>
        <w:t>:</w:t>
      </w:r>
    </w:p>
    <w:p w14:paraId="18C64F77" w14:textId="77777777" w:rsidR="004D54E2" w:rsidRPr="00EB1E5E" w:rsidRDefault="0006640B" w:rsidP="00EB1E5E">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tabs>
          <w:tab w:val="left" w:pos="287"/>
        </w:tabs>
        <w:spacing w:line="276" w:lineRule="auto"/>
        <w:jc w:val="both"/>
        <w:rPr>
          <w:rFonts w:ascii="Calibri" w:eastAsia="Microsoft Sans Serif" w:hAnsi="Calibri" w:cs="Calibri"/>
          <w:color w:val="000000"/>
          <w:sz w:val="24"/>
          <w:szCs w:val="24"/>
          <w:lang w:eastAsia="ro-RO" w:bidi="ro-RO"/>
        </w:rPr>
      </w:pPr>
      <w:r w:rsidRPr="00EB1E5E">
        <w:rPr>
          <w:rFonts w:ascii="Calibri" w:eastAsia="Microsoft Sans Serif" w:hAnsi="Calibri" w:cs="Calibri"/>
          <w:color w:val="000000"/>
          <w:sz w:val="24"/>
          <w:szCs w:val="24"/>
          <w:lang w:eastAsia="ro-RO" w:bidi="ro-RO"/>
        </w:rPr>
        <w:t>CBO</w:t>
      </w:r>
      <w:r w:rsidRPr="00EB1E5E">
        <w:rPr>
          <w:rFonts w:ascii="Calibri" w:eastAsia="Microsoft Sans Serif" w:hAnsi="Calibri" w:cs="Calibri"/>
          <w:color w:val="000000"/>
          <w:sz w:val="24"/>
          <w:szCs w:val="24"/>
          <w:vertAlign w:val="subscript"/>
          <w:lang w:eastAsia="ro-RO" w:bidi="ro-RO"/>
        </w:rPr>
        <w:t>5</w:t>
      </w:r>
      <w:r w:rsidRPr="00EB1E5E">
        <w:rPr>
          <w:rFonts w:ascii="Calibri" w:eastAsia="Microsoft Sans Serif" w:hAnsi="Calibri" w:cs="Calibri"/>
          <w:color w:val="000000"/>
          <w:sz w:val="24"/>
          <w:szCs w:val="24"/>
          <w:lang w:eastAsia="ro-RO" w:bidi="ro-RO"/>
        </w:rPr>
        <w:t xml:space="preserve"> </w:t>
      </w:r>
      <w:r w:rsidRPr="00EB1E5E">
        <w:rPr>
          <w:rFonts w:ascii="Calibri" w:eastAsia="Microsoft Sans Serif" w:hAnsi="Calibri" w:cs="Calibri"/>
          <w:color w:val="000000"/>
          <w:sz w:val="24"/>
          <w:szCs w:val="24"/>
          <w:lang w:eastAsia="ro-RO" w:bidi="ro-RO"/>
        </w:rPr>
        <w:tab/>
        <w:t xml:space="preserve">   </w:t>
      </w:r>
      <w:r w:rsidRPr="00EB1E5E">
        <w:rPr>
          <w:rFonts w:ascii="Calibri" w:eastAsia="Microsoft Sans Serif" w:hAnsi="Calibri" w:cs="Calibri"/>
          <w:color w:val="000000"/>
          <w:sz w:val="24"/>
          <w:szCs w:val="24"/>
          <w:lang w:eastAsia="ro-RO" w:bidi="ro-RO"/>
        </w:rPr>
        <w:tab/>
        <w:t>60 g / pers / zi</w:t>
      </w:r>
    </w:p>
    <w:p w14:paraId="6893C725" w14:textId="3CEC129B" w:rsidR="004D54E2" w:rsidRPr="00EB1E5E" w:rsidRDefault="0006640B" w:rsidP="00EB1E5E">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tabs>
          <w:tab w:val="left" w:pos="287"/>
        </w:tabs>
        <w:spacing w:line="276" w:lineRule="auto"/>
        <w:jc w:val="both"/>
        <w:rPr>
          <w:rFonts w:ascii="Calibri" w:eastAsia="Microsoft Sans Serif" w:hAnsi="Calibri" w:cs="Calibri"/>
          <w:color w:val="000000"/>
          <w:sz w:val="24"/>
          <w:szCs w:val="24"/>
          <w:lang w:eastAsia="ro-RO" w:bidi="ro-RO"/>
        </w:rPr>
      </w:pPr>
      <w:r w:rsidRPr="00EB1E5E">
        <w:rPr>
          <w:rFonts w:ascii="Calibri" w:eastAsia="Microsoft Sans Serif" w:hAnsi="Calibri" w:cs="Calibri"/>
          <w:color w:val="000000"/>
          <w:sz w:val="24"/>
          <w:szCs w:val="24"/>
          <w:lang w:eastAsia="ro-RO" w:bidi="ro-RO"/>
        </w:rPr>
        <w:t xml:space="preserve">Suspensii </w:t>
      </w:r>
      <w:r w:rsidRPr="00EB1E5E">
        <w:rPr>
          <w:rFonts w:ascii="Calibri" w:eastAsia="Microsoft Sans Serif" w:hAnsi="Calibri" w:cs="Calibri"/>
          <w:color w:val="000000"/>
          <w:sz w:val="24"/>
          <w:szCs w:val="24"/>
          <w:lang w:eastAsia="ro-RO" w:bidi="ro-RO"/>
        </w:rPr>
        <w:tab/>
        <w:t xml:space="preserve">           </w:t>
      </w:r>
      <w:r w:rsidR="00EB1E5E" w:rsidRPr="00EB1E5E">
        <w:rPr>
          <w:rFonts w:ascii="Calibri" w:eastAsia="Microsoft Sans Serif" w:hAnsi="Calibri" w:cs="Calibri"/>
          <w:color w:val="000000"/>
          <w:sz w:val="24"/>
          <w:szCs w:val="24"/>
          <w:lang w:eastAsia="ro-RO" w:bidi="ro-RO"/>
        </w:rPr>
        <w:t xml:space="preserve">  </w:t>
      </w:r>
      <w:r w:rsidRPr="00EB1E5E">
        <w:rPr>
          <w:rFonts w:ascii="Calibri" w:eastAsia="Microsoft Sans Serif" w:hAnsi="Calibri" w:cs="Calibri"/>
          <w:color w:val="000000"/>
          <w:sz w:val="24"/>
          <w:szCs w:val="24"/>
          <w:lang w:eastAsia="ro-RO" w:bidi="ro-RO"/>
        </w:rPr>
        <w:t>70 g / pers / zi</w:t>
      </w:r>
    </w:p>
    <w:p w14:paraId="2B01F03E" w14:textId="4FDCE6EC" w:rsidR="0006640B" w:rsidRPr="00EB1E5E" w:rsidRDefault="0006640B" w:rsidP="00EB1E5E">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tabs>
          <w:tab w:val="left" w:pos="287"/>
        </w:tabs>
        <w:spacing w:line="276" w:lineRule="auto"/>
        <w:jc w:val="both"/>
        <w:rPr>
          <w:rFonts w:ascii="Calibri" w:eastAsia="Microsoft Sans Serif" w:hAnsi="Calibri" w:cs="Calibri"/>
          <w:color w:val="000000"/>
          <w:sz w:val="24"/>
          <w:szCs w:val="24"/>
          <w:lang w:eastAsia="ro-RO" w:bidi="ro-RO"/>
        </w:rPr>
      </w:pPr>
      <w:proofErr w:type="spellStart"/>
      <w:r w:rsidRPr="00EB1E5E">
        <w:rPr>
          <w:rFonts w:ascii="Calibri" w:eastAsia="Microsoft Sans Serif" w:hAnsi="Calibri" w:cs="Calibri"/>
          <w:color w:val="000000"/>
          <w:sz w:val="24"/>
          <w:szCs w:val="24"/>
          <w:lang w:eastAsia="ro-RO" w:bidi="ro-RO"/>
        </w:rPr>
        <w:t>CCO</w:t>
      </w:r>
      <w:r w:rsidRPr="00EB1E5E">
        <w:rPr>
          <w:rFonts w:ascii="Calibri" w:eastAsia="Microsoft Sans Serif" w:hAnsi="Calibri" w:cs="Calibri"/>
          <w:color w:val="000000"/>
          <w:sz w:val="24"/>
          <w:szCs w:val="24"/>
          <w:vertAlign w:val="subscript"/>
          <w:lang w:eastAsia="ro-RO" w:bidi="ro-RO"/>
        </w:rPr>
        <w:t>Cr</w:t>
      </w:r>
      <w:proofErr w:type="spellEnd"/>
      <w:r w:rsidRPr="00EB1E5E">
        <w:rPr>
          <w:rFonts w:ascii="Calibri" w:eastAsia="Microsoft Sans Serif" w:hAnsi="Calibri" w:cs="Calibri"/>
          <w:color w:val="000000"/>
          <w:sz w:val="24"/>
          <w:szCs w:val="24"/>
          <w:lang w:eastAsia="ro-RO" w:bidi="ro-RO"/>
        </w:rPr>
        <w:tab/>
        <w:t xml:space="preserve"> </w:t>
      </w:r>
      <w:r w:rsidRPr="00EB1E5E">
        <w:rPr>
          <w:rFonts w:ascii="Calibri" w:eastAsia="Microsoft Sans Serif" w:hAnsi="Calibri" w:cs="Calibri"/>
          <w:color w:val="000000"/>
          <w:sz w:val="24"/>
          <w:szCs w:val="24"/>
          <w:lang w:eastAsia="ro-RO" w:bidi="ro-RO"/>
        </w:rPr>
        <w:tab/>
        <w:t>120 g / pers / zi.</w:t>
      </w:r>
    </w:p>
    <w:p w14:paraId="126590E7" w14:textId="77777777" w:rsidR="0002640D" w:rsidRDefault="0002640D" w:rsidP="0002640D">
      <w:pPr>
        <w:widowControl w:val="0"/>
        <w:tabs>
          <w:tab w:val="left" w:pos="287"/>
        </w:tabs>
        <w:spacing w:line="276" w:lineRule="auto"/>
        <w:ind w:firstLine="0"/>
        <w:jc w:val="both"/>
        <w:rPr>
          <w:rFonts w:ascii="Calibri" w:eastAsia="Microsoft Sans Serif" w:hAnsi="Calibri" w:cs="Calibri"/>
          <w:color w:val="000000"/>
          <w:sz w:val="24"/>
          <w:szCs w:val="24"/>
          <w:lang w:eastAsia="ro-RO" w:bidi="ro-RO"/>
        </w:rPr>
      </w:pPr>
    </w:p>
    <w:p w14:paraId="52B6514E" w14:textId="51F5E131" w:rsidR="004D54E2" w:rsidRPr="00B16F47" w:rsidRDefault="0002640D" w:rsidP="0002640D">
      <w:pPr>
        <w:widowControl w:val="0"/>
        <w:tabs>
          <w:tab w:val="left" w:pos="287"/>
        </w:tabs>
        <w:spacing w:line="276" w:lineRule="auto"/>
        <w:ind w:firstLine="0"/>
        <w:jc w:val="both"/>
        <w:rPr>
          <w:rFonts w:ascii="Calibri" w:eastAsia="Microsoft Sans Serif" w:hAnsi="Calibri" w:cs="Calibri"/>
          <w:color w:val="000000"/>
          <w:sz w:val="24"/>
          <w:szCs w:val="24"/>
          <w:lang w:eastAsia="ro-RO" w:bidi="ro-RO"/>
        </w:rPr>
      </w:pPr>
      <w:r>
        <w:rPr>
          <w:rFonts w:ascii="Calibri" w:eastAsia="Microsoft Sans Serif" w:hAnsi="Calibri" w:cs="Calibri"/>
          <w:color w:val="000000"/>
          <w:sz w:val="24"/>
          <w:szCs w:val="24"/>
          <w:lang w:eastAsia="ro-RO" w:bidi="ro-RO"/>
        </w:rPr>
        <w:tab/>
      </w:r>
      <w:r>
        <w:rPr>
          <w:rFonts w:ascii="Calibri" w:eastAsia="Microsoft Sans Serif" w:hAnsi="Calibri" w:cs="Calibri"/>
          <w:color w:val="000000"/>
          <w:sz w:val="24"/>
          <w:szCs w:val="24"/>
          <w:lang w:eastAsia="ro-RO" w:bidi="ro-RO"/>
        </w:rPr>
        <w:tab/>
      </w:r>
      <w:r w:rsidR="000B23D2">
        <w:rPr>
          <w:rFonts w:ascii="Calibri" w:eastAsia="Microsoft Sans Serif" w:hAnsi="Calibri" w:cs="Calibri"/>
          <w:color w:val="000000"/>
          <w:sz w:val="24"/>
          <w:szCs w:val="24"/>
          <w:lang w:eastAsia="ro-RO" w:bidi="ro-RO"/>
        </w:rPr>
        <w:t>T</w:t>
      </w:r>
      <w:r w:rsidR="004D54E2" w:rsidRPr="00B16F47">
        <w:rPr>
          <w:rFonts w:ascii="Calibri" w:eastAsia="Microsoft Sans Serif" w:hAnsi="Calibri" w:cs="Calibri"/>
          <w:color w:val="000000"/>
          <w:sz w:val="24"/>
          <w:szCs w:val="24"/>
          <w:lang w:eastAsia="ro-RO" w:bidi="ro-RO"/>
        </w:rPr>
        <w:t>ehnologi</w:t>
      </w:r>
      <w:r w:rsidR="000B23D2">
        <w:rPr>
          <w:rFonts w:ascii="Calibri" w:eastAsia="Microsoft Sans Serif" w:hAnsi="Calibri" w:cs="Calibri"/>
          <w:color w:val="000000"/>
          <w:sz w:val="24"/>
          <w:szCs w:val="24"/>
          <w:lang w:eastAsia="ro-RO" w:bidi="ro-RO"/>
        </w:rPr>
        <w:t>a</w:t>
      </w:r>
      <w:r w:rsidR="004D54E2" w:rsidRPr="00B16F47">
        <w:rPr>
          <w:rFonts w:ascii="Calibri" w:eastAsia="Microsoft Sans Serif" w:hAnsi="Calibri" w:cs="Calibri"/>
          <w:color w:val="000000"/>
          <w:sz w:val="24"/>
          <w:szCs w:val="24"/>
          <w:lang w:eastAsia="ro-RO" w:bidi="ro-RO"/>
        </w:rPr>
        <w:t xml:space="preserve"> de epurare a fost aleasă pe baza unei analize multicriteriale care a ținut cont de </w:t>
      </w:r>
      <w:r w:rsidR="00812E17" w:rsidRPr="00B16F47">
        <w:rPr>
          <w:rFonts w:ascii="Calibri" w:eastAsia="Microsoft Sans Serif" w:hAnsi="Calibri" w:cs="Calibri"/>
          <w:color w:val="000000"/>
          <w:sz w:val="24"/>
          <w:szCs w:val="24"/>
          <w:lang w:eastAsia="ro-RO" w:bidi="ro-RO"/>
        </w:rPr>
        <w:t>aspecte</w:t>
      </w:r>
      <w:r w:rsidR="004D54E2" w:rsidRPr="00B16F47">
        <w:rPr>
          <w:rFonts w:ascii="Calibri" w:eastAsia="Microsoft Sans Serif" w:hAnsi="Calibri" w:cs="Calibri"/>
          <w:color w:val="000000"/>
          <w:sz w:val="24"/>
          <w:szCs w:val="24"/>
          <w:lang w:eastAsia="ro-RO" w:bidi="ro-RO"/>
        </w:rPr>
        <w:t xml:space="preserve"> de ordin tehnic, economic </w:t>
      </w:r>
      <w:r w:rsidR="000B23D2">
        <w:rPr>
          <w:rFonts w:ascii="Calibri" w:eastAsia="Microsoft Sans Serif" w:hAnsi="Calibri" w:cs="Calibri"/>
          <w:color w:val="000000"/>
          <w:sz w:val="24"/>
          <w:szCs w:val="24"/>
          <w:lang w:eastAsia="ro-RO" w:bidi="ro-RO"/>
        </w:rPr>
        <w:t>;</w:t>
      </w:r>
      <w:r w:rsidR="004D54E2" w:rsidRPr="00B16F47">
        <w:rPr>
          <w:rFonts w:ascii="Calibri" w:eastAsia="Microsoft Sans Serif" w:hAnsi="Calibri" w:cs="Calibri"/>
          <w:color w:val="000000"/>
          <w:sz w:val="24"/>
          <w:szCs w:val="24"/>
          <w:lang w:eastAsia="ro-RO" w:bidi="ro-RO"/>
        </w:rPr>
        <w:t>i social. Astfel, s- a adoptat următoarea tehnologie de epurare a apelor uzate de pe raza comu</w:t>
      </w:r>
      <w:r w:rsidR="007B37B2" w:rsidRPr="00B16F47">
        <w:rPr>
          <w:rFonts w:ascii="Calibri" w:eastAsia="Microsoft Sans Serif" w:hAnsi="Calibri" w:cs="Calibri"/>
          <w:color w:val="000000"/>
          <w:sz w:val="24"/>
          <w:szCs w:val="24"/>
          <w:lang w:eastAsia="ro-RO" w:bidi="ro-RO"/>
        </w:rPr>
        <w:t>ne</w:t>
      </w:r>
      <w:r w:rsidR="004D54E2" w:rsidRPr="00B16F47">
        <w:rPr>
          <w:rFonts w:ascii="Calibri" w:eastAsia="Microsoft Sans Serif" w:hAnsi="Calibri" w:cs="Calibri"/>
          <w:color w:val="000000"/>
          <w:sz w:val="24"/>
          <w:szCs w:val="24"/>
          <w:lang w:eastAsia="ro-RO" w:bidi="ro-RO"/>
        </w:rPr>
        <w:t xml:space="preserve">i </w:t>
      </w:r>
      <w:r w:rsidR="00812E17" w:rsidRPr="00B16F47">
        <w:rPr>
          <w:rFonts w:ascii="Calibri" w:eastAsia="Microsoft Sans Serif" w:hAnsi="Calibri" w:cs="Calibri"/>
          <w:color w:val="000000"/>
          <w:sz w:val="24"/>
          <w:szCs w:val="24"/>
          <w:lang w:eastAsia="ro-RO" w:bidi="ro-RO"/>
        </w:rPr>
        <w:t>Șepreuș</w:t>
      </w:r>
      <w:r w:rsidR="004D54E2" w:rsidRPr="00B16F47">
        <w:rPr>
          <w:rFonts w:ascii="Calibri" w:eastAsia="Microsoft Sans Serif" w:hAnsi="Calibri" w:cs="Calibri"/>
          <w:color w:val="000000"/>
          <w:sz w:val="24"/>
          <w:szCs w:val="24"/>
          <w:lang w:eastAsia="ro-RO" w:bidi="ro-RO"/>
        </w:rPr>
        <w:t xml:space="preserve"> (figura 3.1.)</w:t>
      </w:r>
    </w:p>
    <w:p w14:paraId="7DC23F2E" w14:textId="77777777" w:rsidR="004D54E2" w:rsidRPr="00546737" w:rsidRDefault="004D54E2" w:rsidP="0006640B">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p>
    <w:p w14:paraId="7939DEBF" w14:textId="619D6E9D" w:rsidR="0006640B" w:rsidRPr="00546737" w:rsidRDefault="0006640B" w:rsidP="00EB1E5E">
      <w:pPr>
        <w:widowControl w:val="0"/>
        <w:tabs>
          <w:tab w:val="left" w:pos="287"/>
        </w:tabs>
        <w:spacing w:line="276" w:lineRule="auto"/>
        <w:ind w:firstLine="0"/>
        <w:jc w:val="center"/>
        <w:rPr>
          <w:rFonts w:ascii="Calibri" w:eastAsia="Microsoft Sans Serif" w:hAnsi="Calibri" w:cs="Calibri"/>
          <w:color w:val="000000"/>
          <w:sz w:val="24"/>
          <w:szCs w:val="24"/>
          <w:lang w:eastAsia="ro-RO" w:bidi="ro-RO"/>
        </w:rPr>
      </w:pPr>
      <w:r w:rsidRPr="00546737">
        <w:rPr>
          <w:rFonts w:ascii="Calibri" w:eastAsia="Microsoft Sans Serif" w:hAnsi="Calibri" w:cs="Calibri"/>
          <w:noProof/>
          <w:color w:val="000000"/>
          <w:sz w:val="24"/>
          <w:szCs w:val="24"/>
          <w:lang w:eastAsia="ro-RO"/>
        </w:rPr>
        <w:drawing>
          <wp:inline distT="0" distB="0" distL="0" distR="0" wp14:anchorId="74988F14" wp14:editId="1BB5F0F9">
            <wp:extent cx="5390515" cy="1476375"/>
            <wp:effectExtent l="0" t="0" r="635" b="9525"/>
            <wp:docPr id="2" name="Imagine 2" descr="A diagram of a squar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2" descr="A diagram of a square with arrow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0515" cy="1476375"/>
                    </a:xfrm>
                    <a:prstGeom prst="rect">
                      <a:avLst/>
                    </a:prstGeom>
                    <a:noFill/>
                  </pic:spPr>
                </pic:pic>
              </a:graphicData>
            </a:graphic>
          </wp:inline>
        </w:drawing>
      </w:r>
    </w:p>
    <w:p w14:paraId="4FAFF2F3" w14:textId="3C9591C2" w:rsidR="004D54E2" w:rsidRPr="00546737" w:rsidRDefault="004D54E2" w:rsidP="004D54E2">
      <w:pPr>
        <w:widowControl w:val="0"/>
        <w:tabs>
          <w:tab w:val="left" w:pos="287"/>
        </w:tabs>
        <w:spacing w:line="276" w:lineRule="auto"/>
        <w:ind w:firstLine="851"/>
        <w:jc w:val="center"/>
        <w:rPr>
          <w:rFonts w:ascii="Calibri" w:eastAsia="Microsoft Sans Serif" w:hAnsi="Calibri" w:cs="Calibri"/>
          <w:color w:val="000000"/>
          <w:sz w:val="24"/>
          <w:szCs w:val="24"/>
          <w:lang w:eastAsia="ro-RO" w:bidi="ro-RO"/>
        </w:rPr>
      </w:pPr>
      <w:r w:rsidRPr="00546737">
        <w:rPr>
          <w:rFonts w:ascii="Calibri" w:eastAsia="Microsoft Sans Serif" w:hAnsi="Calibri" w:cs="Calibri"/>
          <w:i/>
          <w:iCs/>
          <w:color w:val="000000"/>
          <w:sz w:val="24"/>
          <w:szCs w:val="24"/>
          <w:lang w:eastAsia="ro-RO" w:bidi="ro-RO"/>
        </w:rPr>
        <w:t>Figura 3.</w:t>
      </w:r>
      <w:r w:rsidR="0046647C">
        <w:rPr>
          <w:rFonts w:ascii="Calibri" w:eastAsia="Microsoft Sans Serif" w:hAnsi="Calibri" w:cs="Calibri"/>
          <w:i/>
          <w:iCs/>
          <w:color w:val="000000"/>
          <w:sz w:val="24"/>
          <w:szCs w:val="24"/>
          <w:lang w:eastAsia="ro-RO" w:bidi="ro-RO"/>
        </w:rPr>
        <w:t>1</w:t>
      </w:r>
      <w:r w:rsidRPr="00546737">
        <w:rPr>
          <w:rFonts w:ascii="Calibri" w:eastAsia="Microsoft Sans Serif" w:hAnsi="Calibri" w:cs="Calibri"/>
          <w:i/>
          <w:iCs/>
          <w:color w:val="000000"/>
          <w:sz w:val="24"/>
          <w:szCs w:val="24"/>
          <w:lang w:eastAsia="ro-RO" w:bidi="ro-RO"/>
        </w:rPr>
        <w:t>.</w:t>
      </w:r>
      <w:r w:rsidR="0046647C">
        <w:rPr>
          <w:rFonts w:ascii="Calibri" w:eastAsia="Microsoft Sans Serif" w:hAnsi="Calibri" w:cs="Calibri"/>
          <w:i/>
          <w:iCs/>
          <w:color w:val="000000"/>
          <w:sz w:val="24"/>
          <w:szCs w:val="24"/>
          <w:lang w:eastAsia="ro-RO" w:bidi="ro-RO"/>
        </w:rPr>
        <w:t xml:space="preserve"> </w:t>
      </w:r>
      <w:r w:rsidRPr="00546737">
        <w:rPr>
          <w:rFonts w:ascii="Calibri" w:eastAsia="Microsoft Sans Serif" w:hAnsi="Calibri" w:cs="Calibri"/>
          <w:b/>
          <w:bCs/>
          <w:color w:val="000000"/>
          <w:sz w:val="24"/>
          <w:szCs w:val="24"/>
          <w:lang w:eastAsia="ro-RO" w:bidi="ro-RO"/>
        </w:rPr>
        <w:t>Tehnologia de epurare a apelor uzate menajere</w:t>
      </w:r>
    </w:p>
    <w:p w14:paraId="0C99E9F1" w14:textId="77777777" w:rsidR="0002640D" w:rsidRDefault="0002640D" w:rsidP="000000F3">
      <w:pPr>
        <w:widowControl w:val="0"/>
        <w:tabs>
          <w:tab w:val="left" w:pos="287"/>
        </w:tabs>
        <w:spacing w:line="276" w:lineRule="auto"/>
        <w:ind w:firstLine="0"/>
        <w:jc w:val="both"/>
        <w:rPr>
          <w:rFonts w:ascii="Calibri" w:eastAsia="Microsoft Sans Serif" w:hAnsi="Calibri" w:cs="Calibri"/>
          <w:color w:val="000000"/>
          <w:sz w:val="24"/>
          <w:szCs w:val="24"/>
          <w:lang w:eastAsia="ro-RO" w:bidi="ro-RO"/>
        </w:rPr>
      </w:pPr>
    </w:p>
    <w:p w14:paraId="1684A98A" w14:textId="499A103C" w:rsidR="0002640D" w:rsidRDefault="00555097" w:rsidP="0046647C">
      <w:pPr>
        <w:widowControl w:val="0"/>
        <w:tabs>
          <w:tab w:val="left" w:pos="287"/>
        </w:tabs>
        <w:spacing w:line="276" w:lineRule="auto"/>
        <w:ind w:firstLine="851"/>
        <w:jc w:val="both"/>
        <w:rPr>
          <w:rFonts w:ascii="Calibri" w:eastAsia="Microsoft Sans Serif" w:hAnsi="Calibri" w:cs="Calibri"/>
          <w:i/>
          <w:iCs/>
          <w:color w:val="000000"/>
          <w:sz w:val="24"/>
          <w:szCs w:val="24"/>
          <w:lang w:eastAsia="ro-RO" w:bidi="ro-RO"/>
        </w:rPr>
      </w:pPr>
      <w:r w:rsidRPr="00093653">
        <w:rPr>
          <w:rFonts w:ascii="Calibri" w:eastAsia="Microsoft Sans Serif" w:hAnsi="Calibri" w:cs="Calibri"/>
          <w:i/>
          <w:iCs/>
          <w:color w:val="000000"/>
          <w:sz w:val="24"/>
          <w:szCs w:val="24"/>
          <w:lang w:eastAsia="ro-RO" w:bidi="ro-RO"/>
        </w:rPr>
        <w:t>Principiul de bază al funcționării stației de epurare se bazează pe epurarea biologică cu biomasă în suspensie (</w:t>
      </w:r>
      <w:proofErr w:type="spellStart"/>
      <w:r w:rsidRPr="00093653">
        <w:rPr>
          <w:rFonts w:ascii="Calibri" w:eastAsia="Microsoft Sans Serif" w:hAnsi="Calibri" w:cs="Calibri"/>
          <w:i/>
          <w:iCs/>
          <w:color w:val="000000"/>
          <w:sz w:val="24"/>
          <w:szCs w:val="24"/>
          <w:lang w:eastAsia="ro-RO" w:bidi="ro-RO"/>
        </w:rPr>
        <w:t>B</w:t>
      </w:r>
      <w:r w:rsidRPr="00093653">
        <w:rPr>
          <w:rFonts w:ascii="Calibri" w:eastAsia="Microsoft Sans Serif" w:hAnsi="Calibri" w:cs="Calibri"/>
          <w:i/>
          <w:iCs/>
          <w:color w:val="000000"/>
          <w:sz w:val="24"/>
          <w:szCs w:val="24"/>
          <w:vertAlign w:val="subscript"/>
          <w:lang w:eastAsia="ro-RO" w:bidi="ro-RO"/>
        </w:rPr>
        <w:t>v</w:t>
      </w:r>
      <w:proofErr w:type="spellEnd"/>
      <w:r w:rsidRPr="00093653">
        <w:rPr>
          <w:rFonts w:ascii="Calibri" w:eastAsia="Microsoft Sans Serif" w:hAnsi="Calibri" w:cs="Calibri"/>
          <w:i/>
          <w:iCs/>
          <w:color w:val="000000"/>
          <w:sz w:val="24"/>
          <w:szCs w:val="24"/>
          <w:lang w:eastAsia="ro-RO" w:bidi="ro-RO"/>
        </w:rPr>
        <w:t xml:space="preserve"> ≤ 0, 4 kg/m</w:t>
      </w:r>
      <w:r w:rsidRPr="00093653">
        <w:rPr>
          <w:rFonts w:ascii="Calibri" w:eastAsia="Microsoft Sans Serif" w:hAnsi="Calibri" w:cs="Calibri"/>
          <w:i/>
          <w:iCs/>
          <w:color w:val="000000"/>
          <w:sz w:val="24"/>
          <w:szCs w:val="24"/>
          <w:vertAlign w:val="superscript"/>
          <w:lang w:eastAsia="ro-RO" w:bidi="ro-RO"/>
        </w:rPr>
        <w:t>3.</w:t>
      </w:r>
      <w:r w:rsidRPr="00093653">
        <w:rPr>
          <w:rFonts w:ascii="Calibri" w:eastAsia="Microsoft Sans Serif" w:hAnsi="Calibri" w:cs="Calibri"/>
          <w:i/>
          <w:iCs/>
          <w:color w:val="000000"/>
          <w:sz w:val="24"/>
          <w:szCs w:val="24"/>
          <w:lang w:eastAsia="ro-RO" w:bidi="ro-RO"/>
        </w:rPr>
        <w:t xml:space="preserve">zi, </w:t>
      </w:r>
      <w:proofErr w:type="spellStart"/>
      <w:r w:rsidRPr="00093653">
        <w:rPr>
          <w:rFonts w:ascii="Calibri" w:eastAsia="Microsoft Sans Serif" w:hAnsi="Calibri" w:cs="Calibri"/>
          <w:i/>
          <w:iCs/>
          <w:color w:val="000000"/>
          <w:sz w:val="24"/>
          <w:szCs w:val="24"/>
          <w:lang w:eastAsia="ro-RO" w:bidi="ro-RO"/>
        </w:rPr>
        <w:t>B</w:t>
      </w:r>
      <w:r w:rsidRPr="00093653">
        <w:rPr>
          <w:rFonts w:ascii="Calibri" w:eastAsia="Microsoft Sans Serif" w:hAnsi="Calibri" w:cs="Calibri"/>
          <w:i/>
          <w:iCs/>
          <w:color w:val="000000"/>
          <w:sz w:val="24"/>
          <w:szCs w:val="24"/>
          <w:vertAlign w:val="subscript"/>
          <w:lang w:eastAsia="ro-RO" w:bidi="ro-RO"/>
        </w:rPr>
        <w:t>x</w:t>
      </w:r>
      <w:proofErr w:type="spellEnd"/>
      <w:r w:rsidRPr="00093653">
        <w:rPr>
          <w:rFonts w:ascii="Calibri" w:eastAsia="Microsoft Sans Serif" w:hAnsi="Calibri" w:cs="Calibri"/>
          <w:i/>
          <w:iCs/>
          <w:color w:val="000000"/>
          <w:sz w:val="24"/>
          <w:szCs w:val="24"/>
          <w:lang w:eastAsia="ro-RO" w:bidi="ro-RO"/>
        </w:rPr>
        <w:t xml:space="preserve"> ≤ 0.08 kg/</w:t>
      </w:r>
      <w:proofErr w:type="spellStart"/>
      <w:r w:rsidRPr="00093653">
        <w:rPr>
          <w:rFonts w:ascii="Calibri" w:eastAsia="Microsoft Sans Serif" w:hAnsi="Calibri" w:cs="Calibri"/>
          <w:i/>
          <w:iCs/>
          <w:color w:val="000000"/>
          <w:sz w:val="24"/>
          <w:szCs w:val="24"/>
          <w:lang w:eastAsia="ro-RO" w:bidi="ro-RO"/>
        </w:rPr>
        <w:t>kg</w:t>
      </w:r>
      <w:r w:rsidRPr="00093653">
        <w:rPr>
          <w:rFonts w:ascii="Calibri" w:eastAsia="Microsoft Sans Serif" w:hAnsi="Calibri" w:cs="Calibri"/>
          <w:i/>
          <w:iCs/>
          <w:color w:val="000000"/>
          <w:sz w:val="24"/>
          <w:szCs w:val="24"/>
          <w:vertAlign w:val="superscript"/>
          <w:lang w:eastAsia="ro-RO" w:bidi="ro-RO"/>
        </w:rPr>
        <w:t>.</w:t>
      </w:r>
      <w:r w:rsidRPr="00093653">
        <w:rPr>
          <w:rFonts w:ascii="Calibri" w:eastAsia="Microsoft Sans Serif" w:hAnsi="Calibri" w:cs="Calibri"/>
          <w:i/>
          <w:iCs/>
          <w:color w:val="000000"/>
          <w:sz w:val="24"/>
          <w:szCs w:val="24"/>
          <w:lang w:eastAsia="ro-RO" w:bidi="ro-RO"/>
        </w:rPr>
        <w:t>zi</w:t>
      </w:r>
      <w:proofErr w:type="spellEnd"/>
      <w:r w:rsidRPr="00093653">
        <w:rPr>
          <w:rFonts w:ascii="Calibri" w:eastAsia="Microsoft Sans Serif" w:hAnsi="Calibri" w:cs="Calibri"/>
          <w:i/>
          <w:iCs/>
          <w:color w:val="000000"/>
          <w:sz w:val="24"/>
          <w:szCs w:val="24"/>
          <w:lang w:eastAsia="ro-RO" w:bidi="ro-RO"/>
        </w:rPr>
        <w:t xml:space="preserve">), cu denitrificare si recircularea biomasei din decantorul secundar. Nămolul generat va fi stabilizat aerob. </w:t>
      </w:r>
    </w:p>
    <w:p w14:paraId="5B83F8AD" w14:textId="77777777" w:rsidR="008A3CD9" w:rsidRDefault="008A3CD9" w:rsidP="0046647C">
      <w:pPr>
        <w:widowControl w:val="0"/>
        <w:tabs>
          <w:tab w:val="left" w:pos="287"/>
        </w:tabs>
        <w:spacing w:line="276" w:lineRule="auto"/>
        <w:ind w:firstLine="851"/>
        <w:jc w:val="both"/>
        <w:rPr>
          <w:rFonts w:ascii="Calibri" w:eastAsia="Microsoft Sans Serif" w:hAnsi="Calibri" w:cs="Calibri"/>
          <w:i/>
          <w:iCs/>
          <w:color w:val="000000"/>
          <w:sz w:val="24"/>
          <w:szCs w:val="24"/>
          <w:lang w:eastAsia="ro-RO" w:bidi="ro-RO"/>
        </w:rPr>
      </w:pPr>
    </w:p>
    <w:p w14:paraId="1C33EFF7" w14:textId="77777777" w:rsidR="005155C6" w:rsidRPr="0046647C" w:rsidRDefault="005155C6" w:rsidP="0046647C">
      <w:pPr>
        <w:widowControl w:val="0"/>
        <w:tabs>
          <w:tab w:val="left" w:pos="287"/>
        </w:tabs>
        <w:spacing w:line="276" w:lineRule="auto"/>
        <w:ind w:firstLine="851"/>
        <w:jc w:val="both"/>
        <w:rPr>
          <w:rFonts w:ascii="Calibri" w:eastAsia="Microsoft Sans Serif" w:hAnsi="Calibri" w:cs="Calibri"/>
          <w:i/>
          <w:iCs/>
          <w:color w:val="000000"/>
          <w:sz w:val="24"/>
          <w:szCs w:val="24"/>
          <w:lang w:eastAsia="ro-RO" w:bidi="ro-RO"/>
        </w:rPr>
      </w:pPr>
    </w:p>
    <w:p w14:paraId="7E0982A6" w14:textId="2B01FFB1" w:rsidR="00555097" w:rsidRPr="00546737" w:rsidRDefault="00555097" w:rsidP="00555097">
      <w:pPr>
        <w:pStyle w:val="Listparagraf"/>
        <w:widowControl w:val="0"/>
        <w:numPr>
          <w:ilvl w:val="0"/>
          <w:numId w:val="84"/>
        </w:numPr>
        <w:tabs>
          <w:tab w:val="left" w:pos="287"/>
        </w:tabs>
        <w:spacing w:line="276" w:lineRule="auto"/>
        <w:jc w:val="both"/>
        <w:rPr>
          <w:rFonts w:ascii="Calibri" w:eastAsia="Microsoft Sans Serif" w:hAnsi="Calibri" w:cs="Calibri"/>
          <w:i/>
          <w:iCs/>
          <w:color w:val="000000"/>
          <w:sz w:val="24"/>
          <w:szCs w:val="24"/>
          <w:lang w:eastAsia="ro-RO" w:bidi="ro-RO"/>
        </w:rPr>
      </w:pPr>
      <w:r w:rsidRPr="00546737">
        <w:rPr>
          <w:rFonts w:ascii="Calibri" w:eastAsia="Microsoft Sans Serif" w:hAnsi="Calibri" w:cs="Calibri"/>
          <w:i/>
          <w:iCs/>
          <w:color w:val="000000"/>
          <w:sz w:val="24"/>
          <w:szCs w:val="24"/>
          <w:lang w:eastAsia="ro-RO" w:bidi="ro-RO"/>
        </w:rPr>
        <w:t>Componentele sta</w:t>
      </w:r>
      <w:r w:rsidR="00EB1E5E">
        <w:rPr>
          <w:rFonts w:ascii="Calibri" w:eastAsia="Microsoft Sans Serif" w:hAnsi="Calibri" w:cs="Calibri"/>
          <w:i/>
          <w:iCs/>
          <w:color w:val="000000"/>
          <w:sz w:val="24"/>
          <w:szCs w:val="24"/>
          <w:lang w:eastAsia="ro-RO" w:bidi="ro-RO"/>
        </w:rPr>
        <w:t>ț</w:t>
      </w:r>
      <w:r w:rsidRPr="00546737">
        <w:rPr>
          <w:rFonts w:ascii="Calibri" w:eastAsia="Microsoft Sans Serif" w:hAnsi="Calibri" w:cs="Calibri"/>
          <w:i/>
          <w:iCs/>
          <w:color w:val="000000"/>
          <w:sz w:val="24"/>
          <w:szCs w:val="24"/>
          <w:lang w:eastAsia="ro-RO" w:bidi="ro-RO"/>
        </w:rPr>
        <w:t>iei de epurare</w:t>
      </w:r>
    </w:p>
    <w:p w14:paraId="4DE61E54" w14:textId="36645B7A" w:rsidR="00555097" w:rsidRPr="00546737" w:rsidRDefault="00555097" w:rsidP="00555097">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Tehnologia stați</w:t>
      </w:r>
      <w:r w:rsidR="00093653">
        <w:rPr>
          <w:rFonts w:ascii="Calibri" w:eastAsia="Microsoft Sans Serif" w:hAnsi="Calibri" w:cs="Calibri"/>
          <w:color w:val="000000"/>
          <w:sz w:val="24"/>
          <w:szCs w:val="24"/>
          <w:lang w:eastAsia="ro-RO" w:bidi="ro-RO"/>
        </w:rPr>
        <w:t>ei</w:t>
      </w:r>
      <w:r w:rsidRPr="00546737">
        <w:rPr>
          <w:rFonts w:ascii="Calibri" w:eastAsia="Microsoft Sans Serif" w:hAnsi="Calibri" w:cs="Calibri"/>
          <w:color w:val="000000"/>
          <w:sz w:val="24"/>
          <w:szCs w:val="24"/>
          <w:lang w:eastAsia="ro-RO" w:bidi="ro-RO"/>
        </w:rPr>
        <w:t xml:space="preserve"> de epurare concentrează toate etapele epurării într-o singură unitate compactă formată din:</w:t>
      </w:r>
    </w:p>
    <w:p w14:paraId="1026584E" w14:textId="77777777" w:rsidR="00555097" w:rsidRPr="00546737" w:rsidRDefault="00555097" w:rsidP="00555097">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w:t>
      </w:r>
      <w:r w:rsidRPr="00546737">
        <w:rPr>
          <w:rFonts w:ascii="Calibri" w:eastAsia="Microsoft Sans Serif" w:hAnsi="Calibri" w:cs="Calibri"/>
          <w:color w:val="000000"/>
          <w:sz w:val="24"/>
          <w:szCs w:val="24"/>
          <w:lang w:eastAsia="ro-RO" w:bidi="ro-RO"/>
        </w:rPr>
        <w:tab/>
        <w:t>Pre-epurare mecanică fină;</w:t>
      </w:r>
    </w:p>
    <w:p w14:paraId="2A166F5F" w14:textId="77777777" w:rsidR="00555097" w:rsidRPr="00546737" w:rsidRDefault="00555097" w:rsidP="00555097">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w:t>
      </w:r>
      <w:r w:rsidRPr="00546737">
        <w:rPr>
          <w:rFonts w:ascii="Calibri" w:eastAsia="Microsoft Sans Serif" w:hAnsi="Calibri" w:cs="Calibri"/>
          <w:color w:val="000000"/>
          <w:sz w:val="24"/>
          <w:szCs w:val="24"/>
          <w:lang w:eastAsia="ro-RO" w:bidi="ro-RO"/>
        </w:rPr>
        <w:tab/>
        <w:t>Epurarea biologică cu denitrificare frontală si recirculare;</w:t>
      </w:r>
    </w:p>
    <w:p w14:paraId="39BB4A7B" w14:textId="77777777" w:rsidR="00555097" w:rsidRPr="00546737" w:rsidRDefault="00555097" w:rsidP="00555097">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w:t>
      </w:r>
      <w:r w:rsidRPr="00546737">
        <w:rPr>
          <w:rFonts w:ascii="Calibri" w:eastAsia="Microsoft Sans Serif" w:hAnsi="Calibri" w:cs="Calibri"/>
          <w:color w:val="000000"/>
          <w:sz w:val="24"/>
          <w:szCs w:val="24"/>
          <w:lang w:eastAsia="ro-RO" w:bidi="ro-RO"/>
        </w:rPr>
        <w:tab/>
        <w:t>Nitrificarea si stabilizarea nămolului;</w:t>
      </w:r>
    </w:p>
    <w:p w14:paraId="612528A6" w14:textId="77777777" w:rsidR="00555097" w:rsidRPr="00546737" w:rsidRDefault="00555097" w:rsidP="00555097">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w:t>
      </w:r>
      <w:r w:rsidRPr="00546737">
        <w:rPr>
          <w:rFonts w:ascii="Calibri" w:eastAsia="Microsoft Sans Serif" w:hAnsi="Calibri" w:cs="Calibri"/>
          <w:color w:val="000000"/>
          <w:sz w:val="24"/>
          <w:szCs w:val="24"/>
          <w:lang w:eastAsia="ro-RO" w:bidi="ro-RO"/>
        </w:rPr>
        <w:tab/>
        <w:t>Decantare secundară;</w:t>
      </w:r>
    </w:p>
    <w:p w14:paraId="69954B95" w14:textId="77777777" w:rsidR="00555097" w:rsidRPr="00546737" w:rsidRDefault="00555097" w:rsidP="00555097">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w:t>
      </w:r>
      <w:r w:rsidRPr="00546737">
        <w:rPr>
          <w:rFonts w:ascii="Calibri" w:eastAsia="Microsoft Sans Serif" w:hAnsi="Calibri" w:cs="Calibri"/>
          <w:color w:val="000000"/>
          <w:sz w:val="24"/>
          <w:szCs w:val="24"/>
          <w:lang w:eastAsia="ro-RO" w:bidi="ro-RO"/>
        </w:rPr>
        <w:tab/>
        <w:t>Deshidratarea nămolului;</w:t>
      </w:r>
    </w:p>
    <w:p w14:paraId="1F8186D2" w14:textId="77777777" w:rsidR="00555097" w:rsidRPr="00546737" w:rsidRDefault="00555097" w:rsidP="00555097">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w:t>
      </w:r>
      <w:r w:rsidRPr="00546737">
        <w:rPr>
          <w:rFonts w:ascii="Calibri" w:eastAsia="Microsoft Sans Serif" w:hAnsi="Calibri" w:cs="Calibri"/>
          <w:color w:val="000000"/>
          <w:sz w:val="24"/>
          <w:szCs w:val="24"/>
          <w:lang w:eastAsia="ro-RO" w:bidi="ro-RO"/>
        </w:rPr>
        <w:tab/>
        <w:t>Măsurarea debitului influent/efluent;</w:t>
      </w:r>
    </w:p>
    <w:p w14:paraId="60685948" w14:textId="27261197" w:rsidR="00AD34B3" w:rsidRPr="00546737" w:rsidRDefault="00555097" w:rsidP="008A3CD9">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w:t>
      </w:r>
      <w:r w:rsidRPr="00546737">
        <w:rPr>
          <w:rFonts w:ascii="Calibri" w:eastAsia="Microsoft Sans Serif" w:hAnsi="Calibri" w:cs="Calibri"/>
          <w:color w:val="000000"/>
          <w:sz w:val="24"/>
          <w:szCs w:val="24"/>
          <w:lang w:eastAsia="ro-RO" w:bidi="ro-RO"/>
        </w:rPr>
        <w:tab/>
        <w:t>Dezinfecție efluent.</w:t>
      </w:r>
    </w:p>
    <w:p w14:paraId="4228D583" w14:textId="09527DF8" w:rsidR="00EB1E5E" w:rsidRPr="00546737" w:rsidRDefault="00555097" w:rsidP="00EB1E5E">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w:t>
      </w:r>
      <w:r w:rsidRPr="00546737">
        <w:rPr>
          <w:rFonts w:ascii="Calibri" w:eastAsia="Microsoft Sans Serif" w:hAnsi="Calibri" w:cs="Calibri"/>
          <w:color w:val="000000"/>
          <w:sz w:val="24"/>
          <w:szCs w:val="24"/>
          <w:lang w:eastAsia="ro-RO" w:bidi="ro-RO"/>
        </w:rPr>
        <w:tab/>
        <w:t>Stație de pompare efluent</w:t>
      </w:r>
      <w:r w:rsidR="000000F3">
        <w:rPr>
          <w:rFonts w:ascii="Calibri" w:eastAsia="Microsoft Sans Serif" w:hAnsi="Calibri" w:cs="Calibri"/>
          <w:color w:val="000000"/>
          <w:sz w:val="24"/>
          <w:szCs w:val="24"/>
          <w:lang w:eastAsia="ro-RO" w:bidi="ro-RO"/>
        </w:rPr>
        <w:t>.</w:t>
      </w:r>
    </w:p>
    <w:p w14:paraId="3393D53D" w14:textId="77777777" w:rsidR="00EB1E5E" w:rsidRPr="00546737" w:rsidRDefault="00EB1E5E" w:rsidP="00EB1E5E">
      <w:pPr>
        <w:pStyle w:val="Listparagraf"/>
        <w:widowControl w:val="0"/>
        <w:numPr>
          <w:ilvl w:val="0"/>
          <w:numId w:val="84"/>
        </w:numPr>
        <w:tabs>
          <w:tab w:val="left" w:pos="287"/>
        </w:tabs>
        <w:spacing w:line="276" w:lineRule="auto"/>
        <w:jc w:val="both"/>
        <w:rPr>
          <w:rFonts w:ascii="Calibri" w:eastAsia="Microsoft Sans Serif" w:hAnsi="Calibri" w:cs="Calibri"/>
          <w:i/>
          <w:iCs/>
          <w:color w:val="000000"/>
          <w:sz w:val="24"/>
          <w:szCs w:val="24"/>
          <w:lang w:eastAsia="ro-RO" w:bidi="ro-RO"/>
        </w:rPr>
      </w:pPr>
      <w:r w:rsidRPr="00546737">
        <w:rPr>
          <w:rFonts w:ascii="Calibri" w:eastAsia="Microsoft Sans Serif" w:hAnsi="Calibri" w:cs="Calibri"/>
          <w:i/>
          <w:iCs/>
          <w:color w:val="000000"/>
          <w:sz w:val="24"/>
          <w:szCs w:val="24"/>
          <w:lang w:eastAsia="ro-RO" w:bidi="ro-RO"/>
        </w:rPr>
        <w:t xml:space="preserve">Date </w:t>
      </w:r>
      <w:proofErr w:type="spellStart"/>
      <w:r w:rsidRPr="00546737">
        <w:rPr>
          <w:rFonts w:ascii="Calibri" w:eastAsia="Microsoft Sans Serif" w:hAnsi="Calibri" w:cs="Calibri"/>
          <w:i/>
          <w:iCs/>
          <w:color w:val="000000"/>
          <w:sz w:val="24"/>
          <w:szCs w:val="24"/>
          <w:lang w:eastAsia="ro-RO" w:bidi="ro-RO"/>
        </w:rPr>
        <w:t>hidro</w:t>
      </w:r>
      <w:proofErr w:type="spellEnd"/>
      <w:r w:rsidRPr="00546737">
        <w:rPr>
          <w:rFonts w:ascii="Calibri" w:eastAsia="Microsoft Sans Serif" w:hAnsi="Calibri" w:cs="Calibri"/>
          <w:i/>
          <w:iCs/>
          <w:color w:val="000000"/>
          <w:sz w:val="24"/>
          <w:szCs w:val="24"/>
          <w:lang w:eastAsia="ro-RO" w:bidi="ro-RO"/>
        </w:rPr>
        <w:t>-tehnologice de baz</w:t>
      </w:r>
      <w:r>
        <w:rPr>
          <w:rFonts w:ascii="Calibri" w:eastAsia="Microsoft Sans Serif" w:hAnsi="Calibri" w:cs="Calibri"/>
          <w:i/>
          <w:iCs/>
          <w:color w:val="000000"/>
          <w:sz w:val="24"/>
          <w:szCs w:val="24"/>
          <w:lang w:eastAsia="ro-RO" w:bidi="ro-RO"/>
        </w:rPr>
        <w:t>ă</w:t>
      </w:r>
      <w:r w:rsidRPr="00546737">
        <w:rPr>
          <w:rFonts w:ascii="Calibri" w:eastAsia="Microsoft Sans Serif" w:hAnsi="Calibri" w:cs="Calibri"/>
          <w:i/>
          <w:iCs/>
          <w:color w:val="000000"/>
          <w:sz w:val="24"/>
          <w:szCs w:val="24"/>
          <w:lang w:eastAsia="ro-RO" w:bidi="ro-RO"/>
        </w:rPr>
        <w:t xml:space="preserve"> pentru stația de epurare </w:t>
      </w:r>
    </w:p>
    <w:p w14:paraId="40541FBD" w14:textId="77777777" w:rsidR="00EB1E5E" w:rsidRPr="00546737" w:rsidRDefault="00EB1E5E" w:rsidP="00EB1E5E">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w:t>
      </w:r>
      <w:r w:rsidRPr="00546737">
        <w:rPr>
          <w:rFonts w:ascii="Calibri" w:eastAsia="Microsoft Sans Serif" w:hAnsi="Calibri" w:cs="Calibri"/>
          <w:color w:val="000000"/>
          <w:sz w:val="24"/>
          <w:szCs w:val="24"/>
          <w:lang w:eastAsia="ro-RO" w:bidi="ro-RO"/>
        </w:rPr>
        <w:tab/>
        <w:t>2 linii tehnologice, 2 x 1500 LE;</w:t>
      </w:r>
    </w:p>
    <w:p w14:paraId="76526648" w14:textId="77777777" w:rsidR="00EB1E5E" w:rsidRPr="0002640D" w:rsidRDefault="00EB1E5E" w:rsidP="00EB1E5E">
      <w:pPr>
        <w:widowControl w:val="0"/>
        <w:tabs>
          <w:tab w:val="left" w:pos="287"/>
        </w:tabs>
        <w:spacing w:line="276" w:lineRule="auto"/>
        <w:ind w:firstLine="851"/>
        <w:jc w:val="both"/>
        <w:rPr>
          <w:rFonts w:ascii="Calibri" w:eastAsia="Microsoft Sans Serif" w:hAnsi="Calibri" w:cs="Calibri"/>
          <w:b/>
          <w:bCs/>
          <w:color w:val="000000"/>
          <w:sz w:val="24"/>
          <w:szCs w:val="24"/>
          <w:lang w:eastAsia="ro-RO" w:bidi="ro-RO"/>
        </w:rPr>
      </w:pPr>
      <w:bookmarkStart w:id="21" w:name="_Hlk121581456"/>
      <w:proofErr w:type="spellStart"/>
      <w:r w:rsidRPr="0002640D">
        <w:rPr>
          <w:rFonts w:ascii="Calibri" w:eastAsia="Microsoft Sans Serif" w:hAnsi="Calibri" w:cs="Calibri"/>
          <w:b/>
          <w:bCs/>
          <w:color w:val="000000"/>
          <w:sz w:val="24"/>
          <w:szCs w:val="24"/>
          <w:lang w:eastAsia="ro-RO" w:bidi="ro-RO"/>
        </w:rPr>
        <w:t>Q</w:t>
      </w:r>
      <w:r w:rsidRPr="0002640D">
        <w:rPr>
          <w:rFonts w:ascii="Calibri" w:eastAsia="Microsoft Sans Serif" w:hAnsi="Calibri" w:cs="Calibri"/>
          <w:b/>
          <w:bCs/>
          <w:color w:val="000000"/>
          <w:sz w:val="24"/>
          <w:szCs w:val="24"/>
          <w:vertAlign w:val="subscript"/>
          <w:lang w:eastAsia="ro-RO" w:bidi="ro-RO"/>
        </w:rPr>
        <w:t>uz</w:t>
      </w:r>
      <w:proofErr w:type="spellEnd"/>
      <w:r w:rsidRPr="0002640D">
        <w:rPr>
          <w:rFonts w:ascii="Calibri" w:eastAsia="Microsoft Sans Serif" w:hAnsi="Calibri" w:cs="Calibri"/>
          <w:b/>
          <w:bCs/>
          <w:color w:val="000000"/>
          <w:sz w:val="24"/>
          <w:szCs w:val="24"/>
          <w:vertAlign w:val="subscript"/>
          <w:lang w:eastAsia="ro-RO" w:bidi="ro-RO"/>
        </w:rPr>
        <w:t xml:space="preserve"> </w:t>
      </w:r>
      <w:r w:rsidRPr="0002640D">
        <w:rPr>
          <w:rFonts w:ascii="Calibri" w:eastAsia="Microsoft Sans Serif" w:hAnsi="Calibri" w:cs="Calibri"/>
          <w:b/>
          <w:bCs/>
          <w:color w:val="000000"/>
          <w:sz w:val="24"/>
          <w:szCs w:val="24"/>
          <w:lang w:eastAsia="ro-RO" w:bidi="ro-RO"/>
        </w:rPr>
        <w:t>=</w:t>
      </w:r>
      <w:bookmarkEnd w:id="21"/>
      <w:r w:rsidRPr="0002640D">
        <w:rPr>
          <w:rFonts w:ascii="Calibri" w:eastAsia="Microsoft Sans Serif" w:hAnsi="Calibri" w:cs="Calibri"/>
          <w:b/>
          <w:bCs/>
          <w:color w:val="000000"/>
          <w:sz w:val="24"/>
          <w:szCs w:val="24"/>
          <w:lang w:eastAsia="ro-RO" w:bidi="ro-RO"/>
        </w:rPr>
        <w:t xml:space="preserve"> 55.13 m</w:t>
      </w:r>
      <w:r w:rsidRPr="0002640D">
        <w:rPr>
          <w:rFonts w:ascii="Calibri" w:eastAsia="Microsoft Sans Serif" w:hAnsi="Calibri" w:cs="Calibri"/>
          <w:b/>
          <w:bCs/>
          <w:color w:val="000000"/>
          <w:sz w:val="24"/>
          <w:szCs w:val="24"/>
          <w:vertAlign w:val="superscript"/>
          <w:lang w:eastAsia="ro-RO" w:bidi="ro-RO"/>
        </w:rPr>
        <w:t>3</w:t>
      </w:r>
      <w:r w:rsidRPr="0002640D">
        <w:rPr>
          <w:rFonts w:ascii="Calibri" w:eastAsia="Microsoft Sans Serif" w:hAnsi="Calibri" w:cs="Calibri"/>
          <w:b/>
          <w:bCs/>
          <w:color w:val="000000"/>
          <w:sz w:val="24"/>
          <w:szCs w:val="24"/>
          <w:lang w:eastAsia="ro-RO" w:bidi="ro-RO"/>
        </w:rPr>
        <w:t>/h = 15.31 l/s.</w:t>
      </w:r>
    </w:p>
    <w:p w14:paraId="522AC314" w14:textId="5EE74307" w:rsidR="00EB1E5E" w:rsidRPr="00546737" w:rsidRDefault="00EB1E5E" w:rsidP="00EB1E5E">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w:t>
      </w:r>
      <w:r w:rsidRPr="00546737">
        <w:rPr>
          <w:rFonts w:ascii="Calibri" w:eastAsia="Microsoft Sans Serif" w:hAnsi="Calibri" w:cs="Calibri"/>
          <w:color w:val="000000"/>
          <w:sz w:val="24"/>
          <w:szCs w:val="24"/>
          <w:lang w:eastAsia="ro-RO" w:bidi="ro-RO"/>
        </w:rPr>
        <w:tab/>
      </w:r>
      <w:r w:rsidR="000000F3" w:rsidRPr="00546737">
        <w:rPr>
          <w:rFonts w:ascii="Calibri" w:eastAsia="Microsoft Sans Serif" w:hAnsi="Calibri" w:cs="Calibri"/>
          <w:color w:val="000000"/>
          <w:sz w:val="24"/>
          <w:szCs w:val="24"/>
          <w:lang w:eastAsia="ro-RO" w:bidi="ro-RO"/>
        </w:rPr>
        <w:t>funcționare</w:t>
      </w:r>
      <w:r w:rsidRPr="00546737">
        <w:rPr>
          <w:rFonts w:ascii="Calibri" w:eastAsia="Microsoft Sans Serif" w:hAnsi="Calibri" w:cs="Calibri"/>
          <w:color w:val="000000"/>
          <w:sz w:val="24"/>
          <w:szCs w:val="24"/>
          <w:lang w:eastAsia="ro-RO" w:bidi="ro-RO"/>
        </w:rPr>
        <w:t>: automată;</w:t>
      </w:r>
    </w:p>
    <w:p w14:paraId="4D8AB7E6" w14:textId="77777777" w:rsidR="00EB1E5E" w:rsidRPr="00555097" w:rsidRDefault="00EB1E5E" w:rsidP="00EB1E5E">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55097">
        <w:rPr>
          <w:rFonts w:ascii="Calibri" w:eastAsia="Microsoft Sans Serif" w:hAnsi="Calibri" w:cs="Calibri"/>
          <w:color w:val="000000"/>
          <w:sz w:val="24"/>
          <w:szCs w:val="24"/>
          <w:lang w:eastAsia="ro-RO" w:bidi="ro-RO"/>
        </w:rPr>
        <w:t>•</w:t>
      </w:r>
      <w:r w:rsidRPr="00555097">
        <w:rPr>
          <w:rFonts w:ascii="Calibri" w:eastAsia="Microsoft Sans Serif" w:hAnsi="Calibri" w:cs="Calibri"/>
          <w:color w:val="000000"/>
          <w:sz w:val="24"/>
          <w:szCs w:val="24"/>
          <w:lang w:eastAsia="ro-RO" w:bidi="ro-RO"/>
        </w:rPr>
        <w:tab/>
        <w:t>parametrii de intrare: conform NTPA 002/2002;</w:t>
      </w:r>
    </w:p>
    <w:p w14:paraId="5DBDC007" w14:textId="77777777" w:rsidR="00EB1E5E" w:rsidRPr="00546737" w:rsidRDefault="00EB1E5E" w:rsidP="00EB1E5E">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55097">
        <w:rPr>
          <w:rFonts w:ascii="Calibri" w:eastAsia="Microsoft Sans Serif" w:hAnsi="Calibri" w:cs="Calibri"/>
          <w:color w:val="000000"/>
          <w:sz w:val="24"/>
          <w:szCs w:val="24"/>
          <w:lang w:eastAsia="ro-RO" w:bidi="ro-RO"/>
        </w:rPr>
        <w:t>•</w:t>
      </w:r>
      <w:r w:rsidRPr="00555097">
        <w:rPr>
          <w:rFonts w:ascii="Calibri" w:eastAsia="Microsoft Sans Serif" w:hAnsi="Calibri" w:cs="Calibri"/>
          <w:color w:val="000000"/>
          <w:sz w:val="24"/>
          <w:szCs w:val="24"/>
          <w:lang w:eastAsia="ro-RO" w:bidi="ro-RO"/>
        </w:rPr>
        <w:tab/>
        <w:t>parametrii de evacuare: conform NTPA 001/2002;</w:t>
      </w:r>
    </w:p>
    <w:p w14:paraId="555893BE" w14:textId="7EE129AB" w:rsidR="00EB1E5E" w:rsidRPr="00546737" w:rsidRDefault="00EB1E5E" w:rsidP="00EB1E5E">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w:t>
      </w:r>
      <w:r w:rsidRPr="00546737">
        <w:rPr>
          <w:rFonts w:ascii="Calibri" w:eastAsia="Microsoft Sans Serif" w:hAnsi="Calibri" w:cs="Calibri"/>
          <w:color w:val="000000"/>
          <w:sz w:val="24"/>
          <w:szCs w:val="24"/>
          <w:lang w:eastAsia="ro-RO" w:bidi="ro-RO"/>
        </w:rPr>
        <w:tab/>
        <w:t>materiale: bazin din beton + echipamente inox.</w:t>
      </w:r>
    </w:p>
    <w:p w14:paraId="73163265" w14:textId="166305B0" w:rsidR="00555097" w:rsidRPr="00546737" w:rsidRDefault="00555097" w:rsidP="00555097">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 xml:space="preserve">Stația de epurare va putea funcționa în parametri chiar </w:t>
      </w:r>
      <w:r w:rsidR="0002640D">
        <w:rPr>
          <w:rFonts w:ascii="Calibri" w:eastAsia="Microsoft Sans Serif" w:hAnsi="Calibri" w:cs="Calibri"/>
          <w:color w:val="000000"/>
          <w:sz w:val="24"/>
          <w:szCs w:val="24"/>
          <w:lang w:eastAsia="ro-RO" w:bidi="ro-RO"/>
        </w:rPr>
        <w:t xml:space="preserve">si atunci când </w:t>
      </w:r>
      <w:r w:rsidRPr="00546737">
        <w:rPr>
          <w:rFonts w:ascii="Calibri" w:eastAsia="Microsoft Sans Serif" w:hAnsi="Calibri" w:cs="Calibri"/>
          <w:color w:val="000000"/>
          <w:sz w:val="24"/>
          <w:szCs w:val="24"/>
          <w:lang w:eastAsia="ro-RO" w:bidi="ro-RO"/>
        </w:rPr>
        <w:t>încărcările apei uzate sunt de numai 30% din capacitatea proiectat</w:t>
      </w:r>
      <w:r w:rsidR="00EB1E5E">
        <w:rPr>
          <w:rFonts w:ascii="Calibri" w:eastAsia="Microsoft Sans Serif" w:hAnsi="Calibri" w:cs="Calibri"/>
          <w:color w:val="000000"/>
          <w:sz w:val="24"/>
          <w:szCs w:val="24"/>
          <w:lang w:eastAsia="ro-RO" w:bidi="ro-RO"/>
        </w:rPr>
        <w:t>ă</w:t>
      </w:r>
      <w:r w:rsidRPr="00546737">
        <w:rPr>
          <w:rFonts w:ascii="Calibri" w:eastAsia="Microsoft Sans Serif" w:hAnsi="Calibri" w:cs="Calibri"/>
          <w:color w:val="000000"/>
          <w:sz w:val="24"/>
          <w:szCs w:val="24"/>
          <w:lang w:eastAsia="ro-RO" w:bidi="ro-RO"/>
        </w:rPr>
        <w:t xml:space="preserve">, în condițiile </w:t>
      </w:r>
      <w:r w:rsidR="00EB1E5E">
        <w:rPr>
          <w:rFonts w:ascii="Calibri" w:eastAsia="Microsoft Sans Serif" w:hAnsi="Calibri" w:cs="Calibri"/>
          <w:color w:val="000000"/>
          <w:sz w:val="24"/>
          <w:szCs w:val="24"/>
          <w:lang w:eastAsia="ro-RO" w:bidi="ro-RO"/>
        </w:rPr>
        <w:t>î</w:t>
      </w:r>
      <w:r w:rsidRPr="00546737">
        <w:rPr>
          <w:rFonts w:ascii="Calibri" w:eastAsia="Microsoft Sans Serif" w:hAnsi="Calibri" w:cs="Calibri"/>
          <w:color w:val="000000"/>
          <w:sz w:val="24"/>
          <w:szCs w:val="24"/>
          <w:lang w:eastAsia="ro-RO" w:bidi="ro-RO"/>
        </w:rPr>
        <w:t>n care concentrația nămolului din sistem să se încadreze în intervalul 40%-60%.</w:t>
      </w:r>
    </w:p>
    <w:p w14:paraId="35984B79" w14:textId="77777777" w:rsidR="00555097" w:rsidRPr="00546737" w:rsidRDefault="00555097" w:rsidP="00555097">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 xml:space="preserve">Parametrii apei epurate: </w:t>
      </w:r>
    </w:p>
    <w:p w14:paraId="2E942152" w14:textId="77777777" w:rsidR="00555097" w:rsidRPr="00546737" w:rsidRDefault="00555097" w:rsidP="00555097">
      <w:pPr>
        <w:pStyle w:val="Listparagraf"/>
        <w:widowControl w:val="0"/>
        <w:numPr>
          <w:ilvl w:val="0"/>
          <w:numId w:val="89"/>
        </w:numPr>
        <w:tabs>
          <w:tab w:val="left" w:pos="287"/>
        </w:tabs>
        <w:spacing w:line="276" w:lineRule="auto"/>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gradul mediu de epurare de 90 – 95 %;</w:t>
      </w:r>
    </w:p>
    <w:p w14:paraId="03CF21C2" w14:textId="77777777" w:rsidR="00555097" w:rsidRPr="00546737" w:rsidRDefault="00555097" w:rsidP="00555097">
      <w:pPr>
        <w:pStyle w:val="Listparagraf"/>
        <w:widowControl w:val="0"/>
        <w:numPr>
          <w:ilvl w:val="0"/>
          <w:numId w:val="89"/>
        </w:numPr>
        <w:tabs>
          <w:tab w:val="left" w:pos="287"/>
        </w:tabs>
        <w:spacing w:line="276" w:lineRule="auto"/>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gradul minim de epurare de 85 %:</w:t>
      </w:r>
    </w:p>
    <w:p w14:paraId="3C4EB039" w14:textId="77777777" w:rsidR="00555097" w:rsidRPr="00546737" w:rsidRDefault="00555097" w:rsidP="00555097">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CBO</w:t>
      </w:r>
      <w:r w:rsidRPr="00BE3A88">
        <w:rPr>
          <w:rFonts w:ascii="Calibri" w:eastAsia="Microsoft Sans Serif" w:hAnsi="Calibri" w:cs="Calibri"/>
          <w:color w:val="000000"/>
          <w:sz w:val="24"/>
          <w:szCs w:val="24"/>
          <w:vertAlign w:val="subscript"/>
          <w:lang w:eastAsia="ro-RO" w:bidi="ro-RO"/>
        </w:rPr>
        <w:t>5</w:t>
      </w:r>
      <w:r w:rsidRPr="00546737">
        <w:rPr>
          <w:rFonts w:ascii="Calibri" w:eastAsia="Microsoft Sans Serif" w:hAnsi="Calibri" w:cs="Calibri"/>
          <w:color w:val="000000"/>
          <w:sz w:val="24"/>
          <w:szCs w:val="24"/>
          <w:lang w:eastAsia="ro-RO" w:bidi="ro-RO"/>
        </w:rPr>
        <w:tab/>
      </w:r>
      <w:r w:rsidRPr="00546737">
        <w:rPr>
          <w:rFonts w:ascii="Calibri" w:eastAsia="Microsoft Sans Serif" w:hAnsi="Calibri" w:cs="Calibri"/>
          <w:color w:val="000000"/>
          <w:sz w:val="24"/>
          <w:szCs w:val="24"/>
          <w:lang w:eastAsia="ro-RO" w:bidi="ro-RO"/>
        </w:rPr>
        <w:tab/>
        <w:t>25 mg</w:t>
      </w:r>
      <w:r w:rsidRPr="00546737">
        <w:rPr>
          <w:rFonts w:ascii="Calibri" w:eastAsia="Microsoft Sans Serif" w:hAnsi="Calibri" w:cs="Calibri"/>
          <w:color w:val="000000"/>
          <w:sz w:val="24"/>
          <w:szCs w:val="24"/>
          <w:vertAlign w:val="superscript"/>
          <w:lang w:eastAsia="ro-RO" w:bidi="ro-RO"/>
        </w:rPr>
        <w:t>.</w:t>
      </w:r>
      <w:r w:rsidRPr="00546737">
        <w:rPr>
          <w:rFonts w:ascii="Calibri" w:eastAsia="Microsoft Sans Serif" w:hAnsi="Calibri" w:cs="Calibri"/>
          <w:color w:val="000000"/>
          <w:sz w:val="24"/>
          <w:szCs w:val="24"/>
          <w:lang w:eastAsia="ro-RO" w:bidi="ro-RO"/>
        </w:rPr>
        <w:t>l</w:t>
      </w:r>
      <w:r w:rsidRPr="00546737">
        <w:rPr>
          <w:rFonts w:ascii="Calibri" w:eastAsia="Microsoft Sans Serif" w:hAnsi="Calibri" w:cs="Calibri"/>
          <w:color w:val="000000"/>
          <w:sz w:val="24"/>
          <w:szCs w:val="24"/>
          <w:vertAlign w:val="superscript"/>
          <w:lang w:eastAsia="ro-RO" w:bidi="ro-RO"/>
        </w:rPr>
        <w:t>-1</w:t>
      </w:r>
    </w:p>
    <w:p w14:paraId="31CB3CA5" w14:textId="77777777" w:rsidR="00555097" w:rsidRPr="00546737" w:rsidRDefault="00555097" w:rsidP="00555097">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proofErr w:type="spellStart"/>
      <w:r w:rsidRPr="00546737">
        <w:rPr>
          <w:rFonts w:ascii="Calibri" w:eastAsia="Microsoft Sans Serif" w:hAnsi="Calibri" w:cs="Calibri"/>
          <w:color w:val="000000"/>
          <w:sz w:val="24"/>
          <w:szCs w:val="24"/>
          <w:lang w:eastAsia="ro-RO" w:bidi="ro-RO"/>
        </w:rPr>
        <w:t>CCO</w:t>
      </w:r>
      <w:r w:rsidRPr="00546737">
        <w:rPr>
          <w:rFonts w:ascii="Calibri" w:eastAsia="Microsoft Sans Serif" w:hAnsi="Calibri" w:cs="Calibri"/>
          <w:color w:val="000000"/>
          <w:sz w:val="24"/>
          <w:szCs w:val="24"/>
          <w:vertAlign w:val="subscript"/>
          <w:lang w:eastAsia="ro-RO" w:bidi="ro-RO"/>
        </w:rPr>
        <w:t>Cr</w:t>
      </w:r>
      <w:proofErr w:type="spellEnd"/>
      <w:r w:rsidRPr="00546737">
        <w:rPr>
          <w:rFonts w:ascii="Calibri" w:eastAsia="Microsoft Sans Serif" w:hAnsi="Calibri" w:cs="Calibri"/>
          <w:color w:val="000000"/>
          <w:sz w:val="24"/>
          <w:szCs w:val="24"/>
          <w:lang w:eastAsia="ro-RO" w:bidi="ro-RO"/>
        </w:rPr>
        <w:tab/>
      </w:r>
      <w:r w:rsidRPr="00546737">
        <w:rPr>
          <w:rFonts w:ascii="Calibri" w:eastAsia="Microsoft Sans Serif" w:hAnsi="Calibri" w:cs="Calibri"/>
          <w:color w:val="000000"/>
          <w:sz w:val="24"/>
          <w:szCs w:val="24"/>
          <w:lang w:eastAsia="ro-RO" w:bidi="ro-RO"/>
        </w:rPr>
        <w:tab/>
        <w:t>125 mg</w:t>
      </w:r>
      <w:r w:rsidRPr="00546737">
        <w:rPr>
          <w:rFonts w:ascii="Calibri" w:eastAsia="Microsoft Sans Serif" w:hAnsi="Calibri" w:cs="Calibri"/>
          <w:color w:val="000000"/>
          <w:sz w:val="24"/>
          <w:szCs w:val="24"/>
          <w:vertAlign w:val="superscript"/>
          <w:lang w:eastAsia="ro-RO" w:bidi="ro-RO"/>
        </w:rPr>
        <w:t>.</w:t>
      </w:r>
      <w:r w:rsidRPr="00546737">
        <w:rPr>
          <w:rFonts w:ascii="Calibri" w:eastAsia="Microsoft Sans Serif" w:hAnsi="Calibri" w:cs="Calibri"/>
          <w:color w:val="000000"/>
          <w:sz w:val="24"/>
          <w:szCs w:val="24"/>
          <w:lang w:eastAsia="ro-RO" w:bidi="ro-RO"/>
        </w:rPr>
        <w:t>l</w:t>
      </w:r>
      <w:r w:rsidRPr="00546737">
        <w:rPr>
          <w:rFonts w:ascii="Calibri" w:eastAsia="Microsoft Sans Serif" w:hAnsi="Calibri" w:cs="Calibri"/>
          <w:color w:val="000000"/>
          <w:sz w:val="24"/>
          <w:szCs w:val="24"/>
          <w:vertAlign w:val="superscript"/>
          <w:lang w:eastAsia="ro-RO" w:bidi="ro-RO"/>
        </w:rPr>
        <w:t>-1</w:t>
      </w:r>
    </w:p>
    <w:p w14:paraId="5CE259C9" w14:textId="77777777" w:rsidR="00555097" w:rsidRPr="00546737" w:rsidRDefault="00555097" w:rsidP="00555097">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Suspensii</w:t>
      </w:r>
      <w:r w:rsidRPr="00546737">
        <w:rPr>
          <w:rFonts w:ascii="Calibri" w:eastAsia="Microsoft Sans Serif" w:hAnsi="Calibri" w:cs="Calibri"/>
          <w:color w:val="000000"/>
          <w:sz w:val="24"/>
          <w:szCs w:val="24"/>
          <w:lang w:eastAsia="ro-RO" w:bidi="ro-RO"/>
        </w:rPr>
        <w:tab/>
        <w:t xml:space="preserve">   35 mg</w:t>
      </w:r>
      <w:r w:rsidRPr="00546737">
        <w:rPr>
          <w:rFonts w:ascii="Calibri" w:eastAsia="Microsoft Sans Serif" w:hAnsi="Calibri" w:cs="Calibri"/>
          <w:color w:val="000000"/>
          <w:sz w:val="24"/>
          <w:szCs w:val="24"/>
          <w:vertAlign w:val="superscript"/>
          <w:lang w:eastAsia="ro-RO" w:bidi="ro-RO"/>
        </w:rPr>
        <w:t>.</w:t>
      </w:r>
      <w:r w:rsidRPr="00546737">
        <w:rPr>
          <w:rFonts w:ascii="Calibri" w:eastAsia="Microsoft Sans Serif" w:hAnsi="Calibri" w:cs="Calibri"/>
          <w:color w:val="000000"/>
          <w:sz w:val="24"/>
          <w:szCs w:val="24"/>
          <w:lang w:eastAsia="ro-RO" w:bidi="ro-RO"/>
        </w:rPr>
        <w:t>l</w:t>
      </w:r>
      <w:r w:rsidRPr="00546737">
        <w:rPr>
          <w:rFonts w:ascii="Calibri" w:eastAsia="Microsoft Sans Serif" w:hAnsi="Calibri" w:cs="Calibri"/>
          <w:color w:val="000000"/>
          <w:sz w:val="24"/>
          <w:szCs w:val="24"/>
          <w:vertAlign w:val="superscript"/>
          <w:lang w:eastAsia="ro-RO" w:bidi="ro-RO"/>
        </w:rPr>
        <w:t>-1</w:t>
      </w:r>
    </w:p>
    <w:p w14:paraId="729B57AC" w14:textId="77777777" w:rsidR="00555097" w:rsidRPr="00546737" w:rsidRDefault="00555097" w:rsidP="00555097">
      <w:pPr>
        <w:widowControl w:val="0"/>
        <w:tabs>
          <w:tab w:val="left" w:pos="287"/>
        </w:tabs>
        <w:spacing w:line="276" w:lineRule="auto"/>
        <w:ind w:firstLine="851"/>
        <w:jc w:val="both"/>
        <w:rPr>
          <w:rFonts w:ascii="Calibri" w:eastAsia="Microsoft Sans Serif" w:hAnsi="Calibri" w:cs="Calibri"/>
          <w:color w:val="000000"/>
          <w:sz w:val="24"/>
          <w:szCs w:val="24"/>
          <w:vertAlign w:val="superscript"/>
          <w:lang w:eastAsia="ro-RO" w:bidi="ro-RO"/>
        </w:rPr>
      </w:pPr>
      <w:r w:rsidRPr="00546737">
        <w:rPr>
          <w:rFonts w:ascii="Calibri" w:eastAsia="Microsoft Sans Serif" w:hAnsi="Calibri" w:cs="Calibri"/>
          <w:color w:val="000000"/>
          <w:sz w:val="24"/>
          <w:szCs w:val="24"/>
          <w:lang w:eastAsia="ro-RO" w:bidi="ro-RO"/>
        </w:rPr>
        <w:t>N-NH</w:t>
      </w:r>
      <w:r w:rsidRPr="00546737">
        <w:rPr>
          <w:rFonts w:ascii="Calibri" w:eastAsia="Microsoft Sans Serif" w:hAnsi="Calibri" w:cs="Calibri"/>
          <w:color w:val="000000"/>
          <w:sz w:val="24"/>
          <w:szCs w:val="24"/>
          <w:vertAlign w:val="subscript"/>
          <w:lang w:eastAsia="ro-RO" w:bidi="ro-RO"/>
        </w:rPr>
        <w:t>4</w:t>
      </w:r>
      <w:r w:rsidRPr="00546737">
        <w:rPr>
          <w:rFonts w:ascii="Calibri" w:eastAsia="Microsoft Sans Serif" w:hAnsi="Calibri" w:cs="Calibri"/>
          <w:color w:val="000000"/>
          <w:sz w:val="24"/>
          <w:szCs w:val="24"/>
          <w:vertAlign w:val="superscript"/>
          <w:lang w:eastAsia="ro-RO" w:bidi="ro-RO"/>
        </w:rPr>
        <w:t>+</w:t>
      </w:r>
      <w:r w:rsidRPr="00546737">
        <w:rPr>
          <w:rFonts w:ascii="Calibri" w:eastAsia="Microsoft Sans Serif" w:hAnsi="Calibri" w:cs="Calibri"/>
          <w:color w:val="000000"/>
          <w:sz w:val="24"/>
          <w:szCs w:val="24"/>
          <w:lang w:eastAsia="ro-RO" w:bidi="ro-RO"/>
        </w:rPr>
        <w:tab/>
        <w:t xml:space="preserve">     3 mg</w:t>
      </w:r>
      <w:r w:rsidRPr="00546737">
        <w:rPr>
          <w:rFonts w:ascii="Calibri" w:eastAsia="Microsoft Sans Serif" w:hAnsi="Calibri" w:cs="Calibri"/>
          <w:color w:val="000000"/>
          <w:sz w:val="24"/>
          <w:szCs w:val="24"/>
          <w:vertAlign w:val="superscript"/>
          <w:lang w:eastAsia="ro-RO" w:bidi="ro-RO"/>
        </w:rPr>
        <w:t>.</w:t>
      </w:r>
      <w:r w:rsidRPr="00546737">
        <w:rPr>
          <w:rFonts w:ascii="Calibri" w:eastAsia="Microsoft Sans Serif" w:hAnsi="Calibri" w:cs="Calibri"/>
          <w:color w:val="000000"/>
          <w:sz w:val="24"/>
          <w:szCs w:val="24"/>
          <w:lang w:eastAsia="ro-RO" w:bidi="ro-RO"/>
        </w:rPr>
        <w:t>l</w:t>
      </w:r>
      <w:r w:rsidRPr="00546737">
        <w:rPr>
          <w:rFonts w:ascii="Calibri" w:eastAsia="Microsoft Sans Serif" w:hAnsi="Calibri" w:cs="Calibri"/>
          <w:color w:val="000000"/>
          <w:sz w:val="24"/>
          <w:szCs w:val="24"/>
          <w:vertAlign w:val="superscript"/>
          <w:lang w:eastAsia="ro-RO" w:bidi="ro-RO"/>
        </w:rPr>
        <w:t>-1</w:t>
      </w:r>
    </w:p>
    <w:p w14:paraId="3A53B235" w14:textId="77777777" w:rsidR="004D54E2" w:rsidRPr="00546737" w:rsidRDefault="004D54E2" w:rsidP="00EB1E5E">
      <w:pPr>
        <w:widowControl w:val="0"/>
        <w:tabs>
          <w:tab w:val="left" w:pos="287"/>
        </w:tabs>
        <w:spacing w:line="276" w:lineRule="auto"/>
        <w:ind w:firstLine="0"/>
        <w:jc w:val="both"/>
        <w:rPr>
          <w:rFonts w:ascii="Calibri" w:eastAsia="Microsoft Sans Serif" w:hAnsi="Calibri" w:cs="Calibri"/>
          <w:color w:val="000000"/>
          <w:sz w:val="24"/>
          <w:szCs w:val="24"/>
          <w:lang w:eastAsia="ro-RO" w:bidi="ro-RO"/>
        </w:rPr>
      </w:pPr>
    </w:p>
    <w:p w14:paraId="2C0838E8" w14:textId="5AB6A6EF" w:rsidR="004D54E2" w:rsidRDefault="004D54E2" w:rsidP="004D54E2">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 xml:space="preserve">Având </w:t>
      </w:r>
      <w:r w:rsidR="008D3C4D">
        <w:rPr>
          <w:rFonts w:ascii="Calibri" w:eastAsia="Microsoft Sans Serif" w:hAnsi="Calibri" w:cs="Calibri"/>
          <w:color w:val="000000"/>
          <w:sz w:val="24"/>
          <w:szCs w:val="24"/>
          <w:lang w:eastAsia="ro-RO" w:bidi="ro-RO"/>
        </w:rPr>
        <w:t>î</w:t>
      </w:r>
      <w:r w:rsidRPr="00546737">
        <w:rPr>
          <w:rFonts w:ascii="Calibri" w:eastAsia="Microsoft Sans Serif" w:hAnsi="Calibri" w:cs="Calibri"/>
          <w:color w:val="000000"/>
          <w:sz w:val="24"/>
          <w:szCs w:val="24"/>
          <w:lang w:eastAsia="ro-RO" w:bidi="ro-RO"/>
        </w:rPr>
        <w:t xml:space="preserve">n vedere tipul apelor </w:t>
      </w:r>
      <w:r w:rsidR="007B37B2">
        <w:rPr>
          <w:rFonts w:ascii="Calibri" w:eastAsia="Microsoft Sans Serif" w:hAnsi="Calibri" w:cs="Calibri"/>
          <w:color w:val="000000"/>
          <w:sz w:val="24"/>
          <w:szCs w:val="24"/>
          <w:lang w:eastAsia="ro-RO" w:bidi="ro-RO"/>
        </w:rPr>
        <w:t xml:space="preserve">uzate </w:t>
      </w:r>
      <w:r w:rsidRPr="00546737">
        <w:rPr>
          <w:rFonts w:ascii="Calibri" w:eastAsia="Microsoft Sans Serif" w:hAnsi="Calibri" w:cs="Calibri"/>
          <w:color w:val="000000"/>
          <w:sz w:val="24"/>
          <w:szCs w:val="24"/>
          <w:lang w:eastAsia="ro-RO" w:bidi="ro-RO"/>
        </w:rPr>
        <w:t>care se vor epura</w:t>
      </w:r>
      <w:r w:rsidR="007B37B2">
        <w:rPr>
          <w:rFonts w:ascii="Calibri" w:eastAsia="Microsoft Sans Serif" w:hAnsi="Calibri" w:cs="Calibri"/>
          <w:color w:val="000000"/>
          <w:sz w:val="24"/>
          <w:szCs w:val="24"/>
          <w:lang w:eastAsia="ro-RO" w:bidi="ro-RO"/>
        </w:rPr>
        <w:t xml:space="preserve">, </w:t>
      </w:r>
      <w:r w:rsidR="007B37B2" w:rsidRPr="00546737">
        <w:rPr>
          <w:rFonts w:ascii="Calibri" w:eastAsia="Microsoft Sans Serif" w:hAnsi="Calibri" w:cs="Calibri"/>
          <w:color w:val="000000"/>
          <w:sz w:val="24"/>
          <w:szCs w:val="24"/>
          <w:lang w:eastAsia="ro-RO" w:bidi="ro-RO"/>
        </w:rPr>
        <w:t xml:space="preserve">capacitatea </w:t>
      </w:r>
      <w:r w:rsidR="007B37B2">
        <w:rPr>
          <w:rFonts w:ascii="Calibri" w:eastAsia="Microsoft Sans Serif" w:hAnsi="Calibri" w:cs="Calibri"/>
          <w:color w:val="000000"/>
          <w:sz w:val="24"/>
          <w:szCs w:val="24"/>
          <w:lang w:eastAsia="ro-RO" w:bidi="ro-RO"/>
        </w:rPr>
        <w:t xml:space="preserve">preconizată a </w:t>
      </w:r>
      <w:r w:rsidR="007B37B2" w:rsidRPr="00546737">
        <w:rPr>
          <w:rFonts w:ascii="Calibri" w:eastAsia="Microsoft Sans Serif" w:hAnsi="Calibri" w:cs="Calibri"/>
          <w:color w:val="000000"/>
          <w:sz w:val="24"/>
          <w:szCs w:val="24"/>
          <w:lang w:eastAsia="ro-RO" w:bidi="ro-RO"/>
        </w:rPr>
        <w:t>stației de epur</w:t>
      </w:r>
      <w:r w:rsidR="008D3C4D">
        <w:rPr>
          <w:rFonts w:ascii="Calibri" w:eastAsia="Microsoft Sans Serif" w:hAnsi="Calibri" w:cs="Calibri"/>
          <w:color w:val="000000"/>
          <w:sz w:val="24"/>
          <w:szCs w:val="24"/>
          <w:lang w:eastAsia="ro-RO" w:bidi="ro-RO"/>
        </w:rPr>
        <w:t>are</w:t>
      </w:r>
      <w:r w:rsidR="00EB1E5E">
        <w:rPr>
          <w:rFonts w:ascii="Calibri" w:eastAsia="Microsoft Sans Serif" w:hAnsi="Calibri" w:cs="Calibri"/>
          <w:color w:val="000000"/>
          <w:sz w:val="24"/>
          <w:szCs w:val="24"/>
          <w:lang w:eastAsia="ro-RO" w:bidi="ro-RO"/>
        </w:rPr>
        <w:t xml:space="preserve">, </w:t>
      </w:r>
      <w:r w:rsidRPr="00546737">
        <w:rPr>
          <w:rFonts w:ascii="Calibri" w:eastAsia="Microsoft Sans Serif" w:hAnsi="Calibri" w:cs="Calibri"/>
          <w:color w:val="000000"/>
          <w:sz w:val="24"/>
          <w:szCs w:val="24"/>
          <w:lang w:eastAsia="ro-RO" w:bidi="ro-RO"/>
        </w:rPr>
        <w:t>s-a ales varianta optimă din punct de vedere tehnologic pentru a obține calitatea dorit</w:t>
      </w:r>
      <w:r w:rsidR="00EB1E5E">
        <w:rPr>
          <w:rFonts w:ascii="Calibri" w:eastAsia="Microsoft Sans Serif" w:hAnsi="Calibri" w:cs="Calibri"/>
          <w:color w:val="000000"/>
          <w:sz w:val="24"/>
          <w:szCs w:val="24"/>
          <w:lang w:eastAsia="ro-RO" w:bidi="ro-RO"/>
        </w:rPr>
        <w:t>ă</w:t>
      </w:r>
      <w:r w:rsidRPr="00546737">
        <w:rPr>
          <w:rFonts w:ascii="Calibri" w:eastAsia="Microsoft Sans Serif" w:hAnsi="Calibri" w:cs="Calibri"/>
          <w:color w:val="000000"/>
          <w:sz w:val="24"/>
          <w:szCs w:val="24"/>
          <w:lang w:eastAsia="ro-RO" w:bidi="ro-RO"/>
        </w:rPr>
        <w:t xml:space="preserve"> a efluentului conform normativilor </w:t>
      </w:r>
      <w:r w:rsidR="00EB1E5E">
        <w:rPr>
          <w:rFonts w:ascii="Calibri" w:eastAsia="Microsoft Sans Serif" w:hAnsi="Calibri" w:cs="Calibri"/>
          <w:color w:val="000000"/>
          <w:sz w:val="24"/>
          <w:szCs w:val="24"/>
          <w:lang w:eastAsia="ro-RO" w:bidi="ro-RO"/>
        </w:rPr>
        <w:t>î</w:t>
      </w:r>
      <w:r w:rsidRPr="00546737">
        <w:rPr>
          <w:rFonts w:ascii="Calibri" w:eastAsia="Microsoft Sans Serif" w:hAnsi="Calibri" w:cs="Calibri"/>
          <w:color w:val="000000"/>
          <w:sz w:val="24"/>
          <w:szCs w:val="24"/>
          <w:lang w:eastAsia="ro-RO" w:bidi="ro-RO"/>
        </w:rPr>
        <w:t>n vigoare. Din punct de vedere economic s-a ținut  cont atât de costul investiției finale c</w:t>
      </w:r>
      <w:r w:rsidR="00EB1E5E">
        <w:rPr>
          <w:rFonts w:ascii="Calibri" w:eastAsia="Microsoft Sans Serif" w:hAnsi="Calibri" w:cs="Calibri"/>
          <w:color w:val="000000"/>
          <w:sz w:val="24"/>
          <w:szCs w:val="24"/>
          <w:lang w:eastAsia="ro-RO" w:bidi="ro-RO"/>
        </w:rPr>
        <w:t>â</w:t>
      </w:r>
      <w:r w:rsidRPr="00546737">
        <w:rPr>
          <w:rFonts w:ascii="Calibri" w:eastAsia="Microsoft Sans Serif" w:hAnsi="Calibri" w:cs="Calibri"/>
          <w:color w:val="000000"/>
          <w:sz w:val="24"/>
          <w:szCs w:val="24"/>
          <w:lang w:eastAsia="ro-RO" w:bidi="ro-RO"/>
        </w:rPr>
        <w:t xml:space="preserve">t si de costul de exploatare al stației. Aprovizionarea cu nitrați a zonei </w:t>
      </w:r>
      <w:proofErr w:type="spellStart"/>
      <w:r w:rsidRPr="00546737">
        <w:rPr>
          <w:rFonts w:ascii="Calibri" w:eastAsia="Microsoft Sans Serif" w:hAnsi="Calibri" w:cs="Calibri"/>
          <w:color w:val="000000"/>
          <w:sz w:val="24"/>
          <w:szCs w:val="24"/>
          <w:lang w:eastAsia="ro-RO" w:bidi="ro-RO"/>
        </w:rPr>
        <w:t>anoxice</w:t>
      </w:r>
      <w:proofErr w:type="spellEnd"/>
      <w:r w:rsidRPr="00546737">
        <w:rPr>
          <w:rFonts w:ascii="Calibri" w:eastAsia="Microsoft Sans Serif" w:hAnsi="Calibri" w:cs="Calibri"/>
          <w:color w:val="000000"/>
          <w:sz w:val="24"/>
          <w:szCs w:val="24"/>
          <w:lang w:eastAsia="ro-RO" w:bidi="ro-RO"/>
        </w:rPr>
        <w:t xml:space="preserve"> se realizează prin recirculare de nămol activat din decantorul secundar</w:t>
      </w:r>
      <w:r w:rsidR="00C05BB2">
        <w:rPr>
          <w:rFonts w:ascii="Calibri" w:eastAsia="Microsoft Sans Serif" w:hAnsi="Calibri" w:cs="Calibri"/>
          <w:color w:val="000000"/>
          <w:sz w:val="24"/>
          <w:szCs w:val="24"/>
          <w:lang w:eastAsia="ro-RO" w:bidi="ro-RO"/>
        </w:rPr>
        <w:t xml:space="preserve">, </w:t>
      </w:r>
      <w:r w:rsidRPr="00546737">
        <w:rPr>
          <w:rFonts w:ascii="Calibri" w:eastAsia="Microsoft Sans Serif" w:hAnsi="Calibri" w:cs="Calibri"/>
          <w:color w:val="000000"/>
          <w:sz w:val="24"/>
          <w:szCs w:val="24"/>
          <w:lang w:eastAsia="ro-RO" w:bidi="ro-RO"/>
        </w:rPr>
        <w:t>în capătul amonte al zonei respective.</w:t>
      </w:r>
    </w:p>
    <w:p w14:paraId="41384D9B" w14:textId="77777777" w:rsidR="008A3CD9" w:rsidRPr="00546737" w:rsidRDefault="008A3CD9" w:rsidP="004D54E2">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p>
    <w:p w14:paraId="4490C119" w14:textId="4A6EBFB0" w:rsidR="00A37D43" w:rsidRPr="00AA7F9B" w:rsidRDefault="0006640B" w:rsidP="00770759">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Construirea stației de epurare nu necesit</w:t>
      </w:r>
      <w:r w:rsidR="00EB1E5E">
        <w:rPr>
          <w:rFonts w:ascii="Calibri" w:eastAsia="Microsoft Sans Serif" w:hAnsi="Calibri" w:cs="Calibri"/>
          <w:color w:val="000000"/>
          <w:sz w:val="24"/>
          <w:szCs w:val="24"/>
          <w:lang w:eastAsia="ro-RO" w:bidi="ro-RO"/>
        </w:rPr>
        <w:t>ă</w:t>
      </w:r>
      <w:r w:rsidRPr="00546737">
        <w:rPr>
          <w:rFonts w:ascii="Calibri" w:eastAsia="Microsoft Sans Serif" w:hAnsi="Calibri" w:cs="Calibri"/>
          <w:color w:val="000000"/>
          <w:sz w:val="24"/>
          <w:szCs w:val="24"/>
          <w:lang w:eastAsia="ro-RO" w:bidi="ro-RO"/>
        </w:rPr>
        <w:t xml:space="preserve"> niciun fel de cerințe speciale din punct de vedere structural. Stația de epurare are </w:t>
      </w:r>
      <w:r w:rsidR="004D54E2" w:rsidRPr="00546737">
        <w:rPr>
          <w:rFonts w:ascii="Calibri" w:eastAsia="Microsoft Sans Serif" w:hAnsi="Calibri" w:cs="Calibri"/>
          <w:color w:val="000000"/>
          <w:sz w:val="24"/>
          <w:szCs w:val="24"/>
          <w:lang w:eastAsia="ro-RO" w:bidi="ro-RO"/>
        </w:rPr>
        <w:t xml:space="preserve">prevăzute </w:t>
      </w:r>
      <w:r w:rsidRPr="00546737">
        <w:rPr>
          <w:rFonts w:ascii="Calibri" w:eastAsia="Microsoft Sans Serif" w:hAnsi="Calibri" w:cs="Calibri"/>
          <w:color w:val="000000"/>
          <w:sz w:val="24"/>
          <w:szCs w:val="24"/>
          <w:lang w:eastAsia="ro-RO" w:bidi="ro-RO"/>
        </w:rPr>
        <w:t>componente subterane si supraterane si o clădire de operare. Bazinele din beton vor fi obligatoriu impermeabile (hidroizolate).</w:t>
      </w:r>
    </w:p>
    <w:p w14:paraId="6260325F" w14:textId="79C52619" w:rsidR="0006640B" w:rsidRPr="00C05BB2" w:rsidRDefault="00A37D43" w:rsidP="000C328E">
      <w:pPr>
        <w:pStyle w:val="Listparagraf"/>
        <w:widowControl w:val="0"/>
        <w:numPr>
          <w:ilvl w:val="0"/>
          <w:numId w:val="84"/>
        </w:numPr>
        <w:tabs>
          <w:tab w:val="left" w:pos="287"/>
        </w:tabs>
        <w:spacing w:line="276" w:lineRule="auto"/>
        <w:jc w:val="both"/>
        <w:rPr>
          <w:rFonts w:ascii="Calibri" w:eastAsia="Microsoft Sans Serif" w:hAnsi="Calibri" w:cs="Calibri"/>
          <w:i/>
          <w:iCs/>
          <w:color w:val="000000"/>
          <w:sz w:val="24"/>
          <w:szCs w:val="24"/>
          <w:lang w:eastAsia="ro-RO" w:bidi="ro-RO"/>
        </w:rPr>
      </w:pPr>
      <w:r w:rsidRPr="00C05BB2">
        <w:rPr>
          <w:rFonts w:ascii="Calibri" w:eastAsia="Microsoft Sans Serif" w:hAnsi="Calibri" w:cs="Calibri"/>
          <w:i/>
          <w:iCs/>
          <w:color w:val="000000"/>
          <w:sz w:val="24"/>
          <w:szCs w:val="24"/>
          <w:lang w:eastAsia="ro-RO" w:bidi="ro-RO"/>
        </w:rPr>
        <w:t xml:space="preserve">Descrierea procesului biologic al </w:t>
      </w:r>
      <w:r w:rsidR="0002640D" w:rsidRPr="00C05BB2">
        <w:rPr>
          <w:rFonts w:ascii="Calibri" w:eastAsia="Microsoft Sans Serif" w:hAnsi="Calibri" w:cs="Calibri"/>
          <w:i/>
          <w:iCs/>
          <w:color w:val="000000"/>
          <w:sz w:val="24"/>
          <w:szCs w:val="24"/>
          <w:lang w:eastAsia="ro-RO" w:bidi="ro-RO"/>
        </w:rPr>
        <w:t>stației</w:t>
      </w:r>
      <w:r w:rsidRPr="00C05BB2">
        <w:rPr>
          <w:rFonts w:ascii="Calibri" w:eastAsia="Microsoft Sans Serif" w:hAnsi="Calibri" w:cs="Calibri"/>
          <w:i/>
          <w:iCs/>
          <w:color w:val="000000"/>
          <w:sz w:val="24"/>
          <w:szCs w:val="24"/>
          <w:lang w:eastAsia="ro-RO" w:bidi="ro-RO"/>
        </w:rPr>
        <w:t xml:space="preserve"> de epurare </w:t>
      </w:r>
      <w:r w:rsidRPr="00C05BB2">
        <w:rPr>
          <w:rFonts w:ascii="Calibri" w:eastAsia="Microsoft Sans Serif" w:hAnsi="Calibri" w:cs="Calibri"/>
          <w:i/>
          <w:iCs/>
          <w:color w:val="000000"/>
          <w:sz w:val="24"/>
          <w:szCs w:val="24"/>
          <w:lang w:val="en-US" w:eastAsia="ro-RO" w:bidi="ro-RO"/>
        </w:rPr>
        <w:t>“</w:t>
      </w:r>
      <w:proofErr w:type="spellStart"/>
      <w:r w:rsidRPr="00C05BB2">
        <w:rPr>
          <w:rFonts w:ascii="Calibri" w:eastAsia="Microsoft Sans Serif" w:hAnsi="Calibri" w:cs="Calibri"/>
          <w:i/>
          <w:iCs/>
          <w:color w:val="000000"/>
          <w:sz w:val="24"/>
          <w:szCs w:val="24"/>
          <w:lang w:eastAsia="ro-RO" w:bidi="ro-RO"/>
        </w:rPr>
        <w:t>Stainless</w:t>
      </w:r>
      <w:proofErr w:type="spellEnd"/>
      <w:r w:rsidRPr="00C05BB2">
        <w:rPr>
          <w:rFonts w:ascii="Calibri" w:eastAsia="Microsoft Sans Serif" w:hAnsi="Calibri" w:cs="Calibri"/>
          <w:i/>
          <w:iCs/>
          <w:color w:val="000000"/>
          <w:sz w:val="24"/>
          <w:szCs w:val="24"/>
          <w:lang w:eastAsia="ro-RO" w:bidi="ro-RO"/>
        </w:rPr>
        <w:t xml:space="preserve"> </w:t>
      </w:r>
      <w:proofErr w:type="spellStart"/>
      <w:r w:rsidRPr="00C05BB2">
        <w:rPr>
          <w:rFonts w:ascii="Calibri" w:eastAsia="Microsoft Sans Serif" w:hAnsi="Calibri" w:cs="Calibri"/>
          <w:i/>
          <w:iCs/>
          <w:color w:val="000000"/>
          <w:sz w:val="24"/>
          <w:szCs w:val="24"/>
          <w:lang w:eastAsia="ro-RO" w:bidi="ro-RO"/>
        </w:rPr>
        <w:t>Cleaner</w:t>
      </w:r>
      <w:proofErr w:type="spellEnd"/>
      <w:r w:rsidRPr="00C05BB2">
        <w:rPr>
          <w:rFonts w:ascii="Calibri" w:eastAsia="Microsoft Sans Serif" w:hAnsi="Calibri" w:cs="Calibri"/>
          <w:i/>
          <w:iCs/>
          <w:color w:val="000000"/>
          <w:sz w:val="24"/>
          <w:szCs w:val="24"/>
          <w:lang w:eastAsia="ro-RO" w:bidi="ro-RO"/>
        </w:rPr>
        <w:t>”</w:t>
      </w:r>
    </w:p>
    <w:p w14:paraId="4D9A4C6C" w14:textId="2E8C8C32" w:rsidR="00051629" w:rsidRDefault="0006640B" w:rsidP="008A3CD9">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Principiul de baz</w:t>
      </w:r>
      <w:r w:rsidR="00A37D43" w:rsidRPr="00AA7F9B">
        <w:rPr>
          <w:rFonts w:ascii="Calibri" w:eastAsia="Microsoft Sans Serif" w:hAnsi="Calibri" w:cs="Calibri"/>
          <w:color w:val="000000"/>
          <w:sz w:val="24"/>
          <w:szCs w:val="24"/>
          <w:lang w:eastAsia="ro-RO" w:bidi="ro-RO"/>
        </w:rPr>
        <w:t>ă</w:t>
      </w:r>
      <w:r w:rsidRPr="00AA7F9B">
        <w:rPr>
          <w:rFonts w:ascii="Calibri" w:eastAsia="Microsoft Sans Serif" w:hAnsi="Calibri" w:cs="Calibri"/>
          <w:color w:val="000000"/>
          <w:sz w:val="24"/>
          <w:szCs w:val="24"/>
          <w:lang w:eastAsia="ro-RO" w:bidi="ro-RO"/>
        </w:rPr>
        <w:t xml:space="preserve"> al funcțion</w:t>
      </w:r>
      <w:r w:rsidR="00A37D43" w:rsidRPr="00AA7F9B">
        <w:rPr>
          <w:rFonts w:ascii="Calibri" w:eastAsia="Microsoft Sans Serif" w:hAnsi="Calibri" w:cs="Calibri"/>
          <w:color w:val="000000"/>
          <w:sz w:val="24"/>
          <w:szCs w:val="24"/>
          <w:lang w:eastAsia="ro-RO" w:bidi="ro-RO"/>
        </w:rPr>
        <w:t>ă</w:t>
      </w:r>
      <w:r w:rsidRPr="00AA7F9B">
        <w:rPr>
          <w:rFonts w:ascii="Calibri" w:eastAsia="Microsoft Sans Serif" w:hAnsi="Calibri" w:cs="Calibri"/>
          <w:color w:val="000000"/>
          <w:sz w:val="24"/>
          <w:szCs w:val="24"/>
          <w:lang w:eastAsia="ro-RO" w:bidi="ro-RO"/>
        </w:rPr>
        <w:t xml:space="preserve">rii stației de epurare </w:t>
      </w:r>
      <w:r w:rsidR="00A37D43" w:rsidRPr="00AA7F9B">
        <w:rPr>
          <w:rFonts w:ascii="Calibri" w:eastAsia="Microsoft Sans Serif" w:hAnsi="Calibri" w:cs="Calibri"/>
          <w:color w:val="000000"/>
          <w:sz w:val="24"/>
          <w:szCs w:val="24"/>
          <w:lang w:eastAsia="ro-RO" w:bidi="ro-RO"/>
        </w:rPr>
        <w:t xml:space="preserve">se bazează pe </w:t>
      </w:r>
      <w:r w:rsidRPr="00AA7F9B">
        <w:rPr>
          <w:rFonts w:ascii="Calibri" w:eastAsia="Microsoft Sans Serif" w:hAnsi="Calibri" w:cs="Calibri"/>
          <w:color w:val="000000"/>
          <w:sz w:val="24"/>
          <w:szCs w:val="24"/>
          <w:lang w:eastAsia="ro-RO" w:bidi="ro-RO"/>
        </w:rPr>
        <w:t xml:space="preserve"> epurarea biologic</w:t>
      </w:r>
      <w:r w:rsidR="00A37D43" w:rsidRPr="00AA7F9B">
        <w:rPr>
          <w:rFonts w:ascii="Calibri" w:eastAsia="Microsoft Sans Serif" w:hAnsi="Calibri" w:cs="Calibri"/>
          <w:color w:val="000000"/>
          <w:sz w:val="24"/>
          <w:szCs w:val="24"/>
          <w:lang w:eastAsia="ro-RO" w:bidi="ro-RO"/>
        </w:rPr>
        <w:t xml:space="preserve">ă </w:t>
      </w:r>
      <w:r w:rsidRPr="00AA7F9B">
        <w:rPr>
          <w:rFonts w:ascii="Calibri" w:eastAsia="Microsoft Sans Serif" w:hAnsi="Calibri" w:cs="Calibri"/>
          <w:color w:val="000000"/>
          <w:sz w:val="24"/>
          <w:szCs w:val="24"/>
          <w:lang w:eastAsia="ro-RO" w:bidi="ro-RO"/>
        </w:rPr>
        <w:t>cu biomas</w:t>
      </w:r>
      <w:r w:rsidR="00A37D43" w:rsidRPr="00AA7F9B">
        <w:rPr>
          <w:rFonts w:ascii="Calibri" w:eastAsia="Microsoft Sans Serif" w:hAnsi="Calibri" w:cs="Calibri"/>
          <w:color w:val="000000"/>
          <w:sz w:val="24"/>
          <w:szCs w:val="24"/>
          <w:lang w:eastAsia="ro-RO" w:bidi="ro-RO"/>
        </w:rPr>
        <w:t>ă</w:t>
      </w:r>
      <w:r w:rsidRPr="00AA7F9B">
        <w:rPr>
          <w:rFonts w:ascii="Calibri" w:eastAsia="Microsoft Sans Serif" w:hAnsi="Calibri" w:cs="Calibri"/>
          <w:color w:val="000000"/>
          <w:sz w:val="24"/>
          <w:szCs w:val="24"/>
          <w:lang w:eastAsia="ro-RO" w:bidi="ro-RO"/>
        </w:rPr>
        <w:t xml:space="preserve"> </w:t>
      </w:r>
      <w:r w:rsidR="00A37D43" w:rsidRPr="00AA7F9B">
        <w:rPr>
          <w:rFonts w:ascii="Calibri" w:eastAsia="Microsoft Sans Serif" w:hAnsi="Calibri" w:cs="Calibri"/>
          <w:color w:val="000000"/>
          <w:sz w:val="24"/>
          <w:szCs w:val="24"/>
          <w:lang w:eastAsia="ro-RO" w:bidi="ro-RO"/>
        </w:rPr>
        <w:t>î</w:t>
      </w:r>
      <w:r w:rsidRPr="00AA7F9B">
        <w:rPr>
          <w:rFonts w:ascii="Calibri" w:eastAsia="Microsoft Sans Serif" w:hAnsi="Calibri" w:cs="Calibri"/>
          <w:color w:val="000000"/>
          <w:sz w:val="24"/>
          <w:szCs w:val="24"/>
          <w:lang w:eastAsia="ro-RO" w:bidi="ro-RO"/>
        </w:rPr>
        <w:t>n suspensie (</w:t>
      </w:r>
      <w:proofErr w:type="spellStart"/>
      <w:r w:rsidRPr="00AA7F9B">
        <w:rPr>
          <w:rFonts w:ascii="Calibri" w:eastAsia="Microsoft Sans Serif" w:hAnsi="Calibri" w:cs="Calibri"/>
          <w:color w:val="000000"/>
          <w:sz w:val="24"/>
          <w:szCs w:val="24"/>
          <w:lang w:eastAsia="ro-RO" w:bidi="ro-RO"/>
        </w:rPr>
        <w:t>B</w:t>
      </w:r>
      <w:r w:rsidRPr="00AA7F9B">
        <w:rPr>
          <w:rFonts w:ascii="Calibri" w:eastAsia="Microsoft Sans Serif" w:hAnsi="Calibri" w:cs="Calibri"/>
          <w:color w:val="000000"/>
          <w:sz w:val="24"/>
          <w:szCs w:val="24"/>
          <w:vertAlign w:val="subscript"/>
          <w:lang w:eastAsia="ro-RO" w:bidi="ro-RO"/>
        </w:rPr>
        <w:t>v</w:t>
      </w:r>
      <w:proofErr w:type="spellEnd"/>
      <w:r w:rsidRPr="00AA7F9B">
        <w:rPr>
          <w:rFonts w:ascii="Calibri" w:eastAsia="Microsoft Sans Serif" w:hAnsi="Calibri" w:cs="Calibri"/>
          <w:color w:val="000000"/>
          <w:sz w:val="24"/>
          <w:szCs w:val="24"/>
          <w:lang w:eastAsia="ro-RO" w:bidi="ro-RO"/>
        </w:rPr>
        <w:t xml:space="preserve"> ≤ 0, 4 kg/m</w:t>
      </w:r>
      <w:r w:rsidRPr="00AA7F9B">
        <w:rPr>
          <w:rFonts w:ascii="Calibri" w:eastAsia="Microsoft Sans Serif" w:hAnsi="Calibri" w:cs="Calibri"/>
          <w:color w:val="000000"/>
          <w:sz w:val="24"/>
          <w:szCs w:val="24"/>
          <w:vertAlign w:val="superscript"/>
          <w:lang w:eastAsia="ro-RO" w:bidi="ro-RO"/>
        </w:rPr>
        <w:t>3.</w:t>
      </w:r>
      <w:r w:rsidRPr="00AA7F9B">
        <w:rPr>
          <w:rFonts w:ascii="Calibri" w:eastAsia="Microsoft Sans Serif" w:hAnsi="Calibri" w:cs="Calibri"/>
          <w:color w:val="000000"/>
          <w:sz w:val="24"/>
          <w:szCs w:val="24"/>
          <w:lang w:eastAsia="ro-RO" w:bidi="ro-RO"/>
        </w:rPr>
        <w:t xml:space="preserve">zi, </w:t>
      </w:r>
      <w:proofErr w:type="spellStart"/>
      <w:r w:rsidRPr="00AA7F9B">
        <w:rPr>
          <w:rFonts w:ascii="Calibri" w:eastAsia="Microsoft Sans Serif" w:hAnsi="Calibri" w:cs="Calibri"/>
          <w:color w:val="000000"/>
          <w:sz w:val="24"/>
          <w:szCs w:val="24"/>
          <w:lang w:eastAsia="ro-RO" w:bidi="ro-RO"/>
        </w:rPr>
        <w:t>B</w:t>
      </w:r>
      <w:r w:rsidRPr="00AA7F9B">
        <w:rPr>
          <w:rFonts w:ascii="Calibri" w:eastAsia="Microsoft Sans Serif" w:hAnsi="Calibri" w:cs="Calibri"/>
          <w:color w:val="000000"/>
          <w:sz w:val="24"/>
          <w:szCs w:val="24"/>
          <w:vertAlign w:val="subscript"/>
          <w:lang w:eastAsia="ro-RO" w:bidi="ro-RO"/>
        </w:rPr>
        <w:t>x</w:t>
      </w:r>
      <w:proofErr w:type="spellEnd"/>
      <w:r w:rsidRPr="00AA7F9B">
        <w:rPr>
          <w:rFonts w:ascii="Calibri" w:eastAsia="Microsoft Sans Serif" w:hAnsi="Calibri" w:cs="Calibri"/>
          <w:color w:val="000000"/>
          <w:sz w:val="24"/>
          <w:szCs w:val="24"/>
          <w:lang w:eastAsia="ro-RO" w:bidi="ro-RO"/>
        </w:rPr>
        <w:t xml:space="preserve"> ≤ 0.08 kg/</w:t>
      </w:r>
      <w:proofErr w:type="spellStart"/>
      <w:r w:rsidRPr="00AA7F9B">
        <w:rPr>
          <w:rFonts w:ascii="Calibri" w:eastAsia="Microsoft Sans Serif" w:hAnsi="Calibri" w:cs="Calibri"/>
          <w:color w:val="000000"/>
          <w:sz w:val="24"/>
          <w:szCs w:val="24"/>
          <w:lang w:eastAsia="ro-RO" w:bidi="ro-RO"/>
        </w:rPr>
        <w:t>kg</w:t>
      </w:r>
      <w:r w:rsidRPr="00AA7F9B">
        <w:rPr>
          <w:rFonts w:ascii="Calibri" w:eastAsia="Microsoft Sans Serif" w:hAnsi="Calibri" w:cs="Calibri"/>
          <w:color w:val="000000"/>
          <w:sz w:val="24"/>
          <w:szCs w:val="24"/>
          <w:vertAlign w:val="superscript"/>
          <w:lang w:eastAsia="ro-RO" w:bidi="ro-RO"/>
        </w:rPr>
        <w:t>.</w:t>
      </w:r>
      <w:r w:rsidRPr="00AA7F9B">
        <w:rPr>
          <w:rFonts w:ascii="Calibri" w:eastAsia="Microsoft Sans Serif" w:hAnsi="Calibri" w:cs="Calibri"/>
          <w:color w:val="000000"/>
          <w:sz w:val="24"/>
          <w:szCs w:val="24"/>
          <w:lang w:eastAsia="ro-RO" w:bidi="ro-RO"/>
        </w:rPr>
        <w:t>zi</w:t>
      </w:r>
      <w:proofErr w:type="spellEnd"/>
      <w:r w:rsidRPr="00AA7F9B">
        <w:rPr>
          <w:rFonts w:ascii="Calibri" w:eastAsia="Microsoft Sans Serif" w:hAnsi="Calibri" w:cs="Calibri"/>
          <w:color w:val="000000"/>
          <w:sz w:val="24"/>
          <w:szCs w:val="24"/>
          <w:lang w:eastAsia="ro-RO" w:bidi="ro-RO"/>
        </w:rPr>
        <w:t>), cu denitrificare frontal</w:t>
      </w:r>
      <w:r w:rsidR="00A37D43" w:rsidRPr="00AA7F9B">
        <w:rPr>
          <w:rFonts w:ascii="Calibri" w:eastAsia="Microsoft Sans Serif" w:hAnsi="Calibri" w:cs="Calibri"/>
          <w:color w:val="000000"/>
          <w:sz w:val="24"/>
          <w:szCs w:val="24"/>
          <w:lang w:eastAsia="ro-RO" w:bidi="ro-RO"/>
        </w:rPr>
        <w:t>ă</w:t>
      </w:r>
      <w:r w:rsidRPr="00AA7F9B">
        <w:rPr>
          <w:rFonts w:ascii="Calibri" w:eastAsia="Microsoft Sans Serif" w:hAnsi="Calibri" w:cs="Calibri"/>
          <w:color w:val="000000"/>
          <w:sz w:val="24"/>
          <w:szCs w:val="24"/>
          <w:lang w:eastAsia="ro-RO" w:bidi="ro-RO"/>
        </w:rPr>
        <w:t xml:space="preserve"> si recircularea biomasei din decantorul secundar si stabilizarea aerob</w:t>
      </w:r>
      <w:r w:rsidR="00A37D43" w:rsidRPr="00AA7F9B">
        <w:rPr>
          <w:rFonts w:ascii="Calibri" w:eastAsia="Microsoft Sans Serif" w:hAnsi="Calibri" w:cs="Calibri"/>
          <w:color w:val="000000"/>
          <w:sz w:val="24"/>
          <w:szCs w:val="24"/>
          <w:lang w:eastAsia="ro-RO" w:bidi="ro-RO"/>
        </w:rPr>
        <w:t>ă</w:t>
      </w:r>
      <w:r w:rsidRPr="00AA7F9B">
        <w:rPr>
          <w:rFonts w:ascii="Calibri" w:eastAsia="Microsoft Sans Serif" w:hAnsi="Calibri" w:cs="Calibri"/>
          <w:color w:val="000000"/>
          <w:sz w:val="24"/>
          <w:szCs w:val="24"/>
          <w:lang w:eastAsia="ro-RO" w:bidi="ro-RO"/>
        </w:rPr>
        <w:t xml:space="preserve"> a nămolului. </w:t>
      </w:r>
    </w:p>
    <w:p w14:paraId="7256FF9A" w14:textId="4C934F93" w:rsidR="0006640B" w:rsidRPr="00AA7F9B" w:rsidRDefault="0006640B" w:rsidP="0006640B">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Tehnologia stați</w:t>
      </w:r>
      <w:r w:rsidR="00110CB7" w:rsidRPr="00AA7F9B">
        <w:rPr>
          <w:rFonts w:ascii="Calibri" w:eastAsia="Microsoft Sans Serif" w:hAnsi="Calibri" w:cs="Calibri"/>
          <w:color w:val="000000"/>
          <w:sz w:val="24"/>
          <w:szCs w:val="24"/>
          <w:lang w:eastAsia="ro-RO" w:bidi="ro-RO"/>
        </w:rPr>
        <w:t>ei</w:t>
      </w:r>
      <w:r w:rsidRPr="00AA7F9B">
        <w:rPr>
          <w:rFonts w:ascii="Calibri" w:eastAsia="Microsoft Sans Serif" w:hAnsi="Calibri" w:cs="Calibri"/>
          <w:color w:val="000000"/>
          <w:sz w:val="24"/>
          <w:szCs w:val="24"/>
          <w:lang w:eastAsia="ro-RO" w:bidi="ro-RO"/>
        </w:rPr>
        <w:t xml:space="preserve"> de epurare concentrează </w:t>
      </w:r>
      <w:r w:rsidR="00A37D43" w:rsidRPr="00AA7F9B">
        <w:rPr>
          <w:rFonts w:ascii="Calibri" w:eastAsia="Microsoft Sans Serif" w:hAnsi="Calibri" w:cs="Calibri"/>
          <w:color w:val="000000"/>
          <w:sz w:val="24"/>
          <w:szCs w:val="24"/>
          <w:lang w:eastAsia="ro-RO" w:bidi="ro-RO"/>
        </w:rPr>
        <w:t>toate etapele</w:t>
      </w:r>
      <w:r w:rsidRPr="00AA7F9B">
        <w:rPr>
          <w:rFonts w:ascii="Calibri" w:eastAsia="Microsoft Sans Serif" w:hAnsi="Calibri" w:cs="Calibri"/>
          <w:color w:val="000000"/>
          <w:sz w:val="24"/>
          <w:szCs w:val="24"/>
          <w:lang w:eastAsia="ro-RO" w:bidi="ro-RO"/>
        </w:rPr>
        <w:t xml:space="preserve"> epurării </w:t>
      </w:r>
      <w:r w:rsidR="00051629">
        <w:rPr>
          <w:rFonts w:ascii="Calibri" w:eastAsia="Microsoft Sans Serif" w:hAnsi="Calibri" w:cs="Calibri"/>
          <w:color w:val="000000"/>
          <w:sz w:val="24"/>
          <w:szCs w:val="24"/>
          <w:lang w:eastAsia="ro-RO" w:bidi="ro-RO"/>
        </w:rPr>
        <w:t xml:space="preserve">apelor uzate menajere </w:t>
      </w:r>
      <w:r w:rsidRPr="00AA7F9B">
        <w:rPr>
          <w:rFonts w:ascii="Calibri" w:eastAsia="Microsoft Sans Serif" w:hAnsi="Calibri" w:cs="Calibri"/>
          <w:color w:val="000000"/>
          <w:sz w:val="24"/>
          <w:szCs w:val="24"/>
          <w:lang w:eastAsia="ro-RO" w:bidi="ro-RO"/>
        </w:rPr>
        <w:t>într-</w:t>
      </w:r>
      <w:r w:rsidR="00051629">
        <w:rPr>
          <w:rFonts w:ascii="Calibri" w:eastAsia="Microsoft Sans Serif" w:hAnsi="Calibri" w:cs="Calibri"/>
          <w:color w:val="000000"/>
          <w:sz w:val="24"/>
          <w:szCs w:val="24"/>
          <w:lang w:eastAsia="ro-RO" w:bidi="ro-RO"/>
        </w:rPr>
        <w:t>un sistem monobloc</w:t>
      </w:r>
      <w:r w:rsidR="00A37D43" w:rsidRPr="00AA7F9B">
        <w:rPr>
          <w:rFonts w:ascii="Calibri" w:eastAsia="Microsoft Sans Serif" w:hAnsi="Calibri" w:cs="Calibri"/>
          <w:color w:val="000000"/>
          <w:sz w:val="24"/>
          <w:szCs w:val="24"/>
          <w:lang w:eastAsia="ro-RO" w:bidi="ro-RO"/>
        </w:rPr>
        <w:t xml:space="preserve"> format din:</w:t>
      </w:r>
    </w:p>
    <w:p w14:paraId="55924B41" w14:textId="77777777" w:rsidR="00724788" w:rsidRPr="00770759" w:rsidRDefault="0006640B" w:rsidP="000C328E">
      <w:pPr>
        <w:pStyle w:val="Listparagraf"/>
        <w:widowControl w:val="0"/>
        <w:numPr>
          <w:ilvl w:val="0"/>
          <w:numId w:val="93"/>
        </w:numPr>
        <w:shd w:val="clear" w:color="auto" w:fill="FFFFFF"/>
        <w:tabs>
          <w:tab w:val="left" w:pos="287"/>
        </w:tabs>
        <w:spacing w:line="276" w:lineRule="auto"/>
        <w:jc w:val="both"/>
        <w:rPr>
          <w:rFonts w:ascii="Calibri" w:eastAsia="Microsoft Sans Serif" w:hAnsi="Calibri" w:cs="Calibri"/>
          <w:i/>
          <w:iCs/>
          <w:color w:val="000000"/>
          <w:sz w:val="24"/>
          <w:szCs w:val="24"/>
          <w:lang w:eastAsia="ro-RO" w:bidi="ro-RO"/>
        </w:rPr>
      </w:pPr>
      <w:r w:rsidRPr="00770759">
        <w:rPr>
          <w:rFonts w:ascii="Calibri" w:eastAsia="Microsoft Sans Serif" w:hAnsi="Calibri" w:cs="Calibri"/>
          <w:i/>
          <w:iCs/>
          <w:color w:val="000000"/>
          <w:sz w:val="24"/>
          <w:szCs w:val="24"/>
          <w:lang w:eastAsia="ro-RO" w:bidi="ro-RO"/>
        </w:rPr>
        <w:t>Pre-epurare mecanic</w:t>
      </w:r>
      <w:r w:rsidR="00A37D43" w:rsidRPr="00770759">
        <w:rPr>
          <w:rFonts w:ascii="Calibri" w:eastAsia="Microsoft Sans Serif" w:hAnsi="Calibri" w:cs="Calibri"/>
          <w:i/>
          <w:iCs/>
          <w:color w:val="000000"/>
          <w:sz w:val="24"/>
          <w:szCs w:val="24"/>
          <w:lang w:eastAsia="ro-RO" w:bidi="ro-RO"/>
        </w:rPr>
        <w:t>ă</w:t>
      </w:r>
      <w:r w:rsidRPr="00770759">
        <w:rPr>
          <w:rFonts w:ascii="Calibri" w:eastAsia="Microsoft Sans Serif" w:hAnsi="Calibri" w:cs="Calibri"/>
          <w:i/>
          <w:iCs/>
          <w:color w:val="000000"/>
          <w:sz w:val="24"/>
          <w:szCs w:val="24"/>
          <w:lang w:eastAsia="ro-RO" w:bidi="ro-RO"/>
        </w:rPr>
        <w:t xml:space="preserve"> fin</w:t>
      </w:r>
      <w:r w:rsidR="00A37D43" w:rsidRPr="00770759">
        <w:rPr>
          <w:rFonts w:ascii="Calibri" w:eastAsia="Microsoft Sans Serif" w:hAnsi="Calibri" w:cs="Calibri"/>
          <w:i/>
          <w:iCs/>
          <w:color w:val="000000"/>
          <w:sz w:val="24"/>
          <w:szCs w:val="24"/>
          <w:lang w:eastAsia="ro-RO" w:bidi="ro-RO"/>
        </w:rPr>
        <w:t>ă;</w:t>
      </w:r>
      <w:r w:rsidR="00724788" w:rsidRPr="00770759">
        <w:rPr>
          <w:rFonts w:ascii="Calibri" w:eastAsia="Microsoft Sans Serif" w:hAnsi="Calibri" w:cs="Calibri"/>
          <w:i/>
          <w:iCs/>
          <w:color w:val="000000"/>
          <w:sz w:val="24"/>
          <w:szCs w:val="24"/>
          <w:lang w:eastAsia="ro-RO" w:bidi="ro-RO"/>
        </w:rPr>
        <w:t xml:space="preserve"> </w:t>
      </w:r>
    </w:p>
    <w:p w14:paraId="200D1602" w14:textId="2FA0A01A" w:rsidR="00724788" w:rsidRPr="00AA7F9B" w:rsidRDefault="00724788" w:rsidP="00724788">
      <w:pPr>
        <w:widowControl w:val="0"/>
        <w:shd w:val="clear" w:color="auto" w:fill="FFFFFF"/>
        <w:tabs>
          <w:tab w:val="left" w:pos="287"/>
        </w:tabs>
        <w:spacing w:line="276" w:lineRule="auto"/>
        <w:jc w:val="both"/>
        <w:rPr>
          <w:rFonts w:ascii="Calibri" w:eastAsia="Microsoft Sans Serif" w:hAnsi="Calibri" w:cs="Calibri"/>
          <w:color w:val="000000"/>
          <w:sz w:val="24"/>
          <w:szCs w:val="24"/>
          <w:lang w:eastAsia="ro-RO" w:bidi="ro-RO"/>
        </w:rPr>
      </w:pPr>
      <w:proofErr w:type="spellStart"/>
      <w:r w:rsidRPr="00AA7F9B">
        <w:rPr>
          <w:rFonts w:ascii="Calibri" w:eastAsia="Microsoft Sans Serif" w:hAnsi="Calibri" w:cs="Calibri"/>
          <w:color w:val="000000"/>
          <w:sz w:val="24"/>
          <w:szCs w:val="24"/>
          <w:lang w:eastAsia="ro-RO" w:bidi="ro-RO"/>
        </w:rPr>
        <w:t>Preepurare</w:t>
      </w:r>
      <w:r w:rsidR="000C328E">
        <w:rPr>
          <w:rFonts w:ascii="Calibri" w:eastAsia="Microsoft Sans Serif" w:hAnsi="Calibri" w:cs="Calibri"/>
          <w:color w:val="000000"/>
          <w:sz w:val="24"/>
          <w:szCs w:val="24"/>
          <w:lang w:eastAsia="ro-RO" w:bidi="ro-RO"/>
        </w:rPr>
        <w:t>a</w:t>
      </w:r>
      <w:proofErr w:type="spellEnd"/>
      <w:r w:rsidRPr="00AA7F9B">
        <w:rPr>
          <w:rFonts w:ascii="Calibri" w:eastAsia="Microsoft Sans Serif" w:hAnsi="Calibri" w:cs="Calibri"/>
          <w:color w:val="000000"/>
          <w:sz w:val="24"/>
          <w:szCs w:val="24"/>
          <w:lang w:eastAsia="ro-RO" w:bidi="ro-RO"/>
        </w:rPr>
        <w:t xml:space="preserve"> mecanic</w:t>
      </w:r>
      <w:r w:rsidR="000C328E">
        <w:rPr>
          <w:rFonts w:ascii="Calibri" w:eastAsia="Microsoft Sans Serif" w:hAnsi="Calibri" w:cs="Calibri"/>
          <w:color w:val="000000"/>
          <w:sz w:val="24"/>
          <w:szCs w:val="24"/>
          <w:lang w:eastAsia="ro-RO" w:bidi="ro-RO"/>
        </w:rPr>
        <w:t>ă</w:t>
      </w:r>
      <w:r w:rsidRPr="00AA7F9B">
        <w:rPr>
          <w:rFonts w:ascii="Calibri" w:eastAsia="Microsoft Sans Serif" w:hAnsi="Calibri" w:cs="Calibri"/>
          <w:color w:val="000000"/>
          <w:sz w:val="24"/>
          <w:szCs w:val="24"/>
          <w:lang w:eastAsia="ro-RO" w:bidi="ro-RO"/>
        </w:rPr>
        <w:t xml:space="preserve"> fin</w:t>
      </w:r>
      <w:r w:rsidR="000C328E">
        <w:rPr>
          <w:rFonts w:ascii="Calibri" w:eastAsia="Microsoft Sans Serif" w:hAnsi="Calibri" w:cs="Calibri"/>
          <w:color w:val="000000"/>
          <w:sz w:val="24"/>
          <w:szCs w:val="24"/>
          <w:lang w:eastAsia="ro-RO" w:bidi="ro-RO"/>
        </w:rPr>
        <w:t>ă</w:t>
      </w:r>
      <w:r w:rsidRPr="00AA7F9B">
        <w:rPr>
          <w:rFonts w:ascii="Calibri" w:eastAsia="Microsoft Sans Serif" w:hAnsi="Calibri" w:cs="Calibri"/>
          <w:color w:val="000000"/>
          <w:sz w:val="24"/>
          <w:szCs w:val="24"/>
          <w:lang w:eastAsia="ro-RO" w:bidi="ro-RO"/>
        </w:rPr>
        <w:t xml:space="preserve"> realizat</w:t>
      </w:r>
      <w:r w:rsidR="000C328E">
        <w:rPr>
          <w:rFonts w:ascii="Calibri" w:eastAsia="Microsoft Sans Serif" w:hAnsi="Calibri" w:cs="Calibri"/>
          <w:color w:val="000000"/>
          <w:sz w:val="24"/>
          <w:szCs w:val="24"/>
          <w:lang w:eastAsia="ro-RO" w:bidi="ro-RO"/>
        </w:rPr>
        <w:t>ă</w:t>
      </w:r>
      <w:r w:rsidRPr="00AA7F9B">
        <w:rPr>
          <w:rFonts w:ascii="Calibri" w:eastAsia="Microsoft Sans Serif" w:hAnsi="Calibri" w:cs="Calibri"/>
          <w:color w:val="000000"/>
          <w:sz w:val="24"/>
          <w:szCs w:val="24"/>
          <w:lang w:eastAsia="ro-RO" w:bidi="ro-RO"/>
        </w:rPr>
        <w:t xml:space="preserve"> cu echipament integrat de </w:t>
      </w:r>
      <w:proofErr w:type="spellStart"/>
      <w:r w:rsidRPr="00AA7F9B">
        <w:rPr>
          <w:rFonts w:ascii="Calibri" w:eastAsia="Microsoft Sans Serif" w:hAnsi="Calibri" w:cs="Calibri"/>
          <w:color w:val="000000"/>
          <w:sz w:val="24"/>
          <w:szCs w:val="24"/>
          <w:lang w:eastAsia="ro-RO" w:bidi="ro-RO"/>
        </w:rPr>
        <w:t>sitare</w:t>
      </w:r>
      <w:proofErr w:type="spellEnd"/>
      <w:r w:rsidRPr="00AA7F9B">
        <w:rPr>
          <w:rFonts w:ascii="Calibri" w:eastAsia="Microsoft Sans Serif" w:hAnsi="Calibri" w:cs="Calibri"/>
          <w:color w:val="000000"/>
          <w:sz w:val="24"/>
          <w:szCs w:val="24"/>
          <w:lang w:eastAsia="ro-RO" w:bidi="ro-RO"/>
        </w:rPr>
        <w:t xml:space="preserve">-deznisipare- </w:t>
      </w:r>
      <w:r w:rsidR="0002640D">
        <w:rPr>
          <w:rFonts w:ascii="Calibri" w:eastAsia="Microsoft Sans Serif" w:hAnsi="Calibri" w:cs="Calibri"/>
          <w:color w:val="000000"/>
          <w:sz w:val="24"/>
          <w:szCs w:val="24"/>
          <w:lang w:eastAsia="ro-RO" w:bidi="ro-RO"/>
        </w:rPr>
        <w:t>î</w:t>
      </w:r>
      <w:r w:rsidR="0002640D" w:rsidRPr="00AA7F9B">
        <w:rPr>
          <w:rFonts w:ascii="Calibri" w:eastAsia="Microsoft Sans Serif" w:hAnsi="Calibri" w:cs="Calibri"/>
          <w:color w:val="000000"/>
          <w:sz w:val="24"/>
          <w:szCs w:val="24"/>
          <w:lang w:eastAsia="ro-RO" w:bidi="ro-RO"/>
        </w:rPr>
        <w:t>ndepărtare</w:t>
      </w:r>
      <w:r w:rsidRPr="00AA7F9B">
        <w:rPr>
          <w:rFonts w:ascii="Calibri" w:eastAsia="Microsoft Sans Serif" w:hAnsi="Calibri" w:cs="Calibri"/>
          <w:color w:val="000000"/>
          <w:sz w:val="24"/>
          <w:szCs w:val="24"/>
          <w:lang w:eastAsia="ro-RO" w:bidi="ro-RO"/>
        </w:rPr>
        <w:t xml:space="preserve"> gr</w:t>
      </w:r>
      <w:r w:rsidR="000C328E">
        <w:rPr>
          <w:rFonts w:ascii="Calibri" w:eastAsia="Microsoft Sans Serif" w:hAnsi="Calibri" w:cs="Calibri"/>
          <w:color w:val="000000"/>
          <w:sz w:val="24"/>
          <w:szCs w:val="24"/>
          <w:lang w:eastAsia="ro-RO" w:bidi="ro-RO"/>
        </w:rPr>
        <w:t>ă</w:t>
      </w:r>
      <w:r w:rsidRPr="00AA7F9B">
        <w:rPr>
          <w:rFonts w:ascii="Calibri" w:eastAsia="Microsoft Sans Serif" w:hAnsi="Calibri" w:cs="Calibri"/>
          <w:color w:val="000000"/>
          <w:sz w:val="24"/>
          <w:szCs w:val="24"/>
          <w:lang w:eastAsia="ro-RO" w:bidi="ro-RO"/>
        </w:rPr>
        <w:t>simi</w:t>
      </w:r>
      <w:r w:rsidR="0002640D">
        <w:rPr>
          <w:rFonts w:ascii="Calibri" w:eastAsia="Microsoft Sans Serif" w:hAnsi="Calibri" w:cs="Calibri"/>
          <w:color w:val="000000"/>
          <w:sz w:val="24"/>
          <w:szCs w:val="24"/>
          <w:lang w:eastAsia="ro-RO" w:bidi="ro-RO"/>
        </w:rPr>
        <w:t>.</w:t>
      </w:r>
    </w:p>
    <w:p w14:paraId="5F2CF3AC" w14:textId="77777777" w:rsidR="002671C3" w:rsidRPr="00770759" w:rsidRDefault="0006640B" w:rsidP="000C328E">
      <w:pPr>
        <w:pStyle w:val="Listparagraf"/>
        <w:widowControl w:val="0"/>
        <w:numPr>
          <w:ilvl w:val="0"/>
          <w:numId w:val="93"/>
        </w:numPr>
        <w:shd w:val="clear" w:color="auto" w:fill="FFFFFF"/>
        <w:tabs>
          <w:tab w:val="left" w:pos="287"/>
        </w:tabs>
        <w:spacing w:line="276" w:lineRule="auto"/>
        <w:jc w:val="both"/>
        <w:rPr>
          <w:rFonts w:ascii="Calibri" w:eastAsia="Microsoft Sans Serif" w:hAnsi="Calibri" w:cs="Calibri"/>
          <w:i/>
          <w:iCs/>
          <w:color w:val="000000"/>
          <w:sz w:val="24"/>
          <w:szCs w:val="24"/>
          <w:lang w:eastAsia="ro-RO" w:bidi="ro-RO"/>
        </w:rPr>
      </w:pPr>
      <w:r w:rsidRPr="00770759">
        <w:rPr>
          <w:rFonts w:ascii="Calibri" w:eastAsia="Microsoft Sans Serif" w:hAnsi="Calibri" w:cs="Calibri"/>
          <w:i/>
          <w:iCs/>
          <w:color w:val="000000"/>
          <w:sz w:val="24"/>
          <w:szCs w:val="24"/>
          <w:lang w:eastAsia="ro-RO" w:bidi="ro-RO"/>
        </w:rPr>
        <w:t>Epurarea biologic</w:t>
      </w:r>
      <w:r w:rsidR="00A37D43" w:rsidRPr="00770759">
        <w:rPr>
          <w:rFonts w:ascii="Calibri" w:eastAsia="Microsoft Sans Serif" w:hAnsi="Calibri" w:cs="Calibri"/>
          <w:i/>
          <w:iCs/>
          <w:color w:val="000000"/>
          <w:sz w:val="24"/>
          <w:szCs w:val="24"/>
          <w:lang w:eastAsia="ro-RO" w:bidi="ro-RO"/>
        </w:rPr>
        <w:t>ă</w:t>
      </w:r>
      <w:r w:rsidRPr="00770759">
        <w:rPr>
          <w:rFonts w:ascii="Calibri" w:eastAsia="Microsoft Sans Serif" w:hAnsi="Calibri" w:cs="Calibri"/>
          <w:i/>
          <w:iCs/>
          <w:color w:val="000000"/>
          <w:sz w:val="24"/>
          <w:szCs w:val="24"/>
          <w:lang w:eastAsia="ro-RO" w:bidi="ro-RO"/>
        </w:rPr>
        <w:t xml:space="preserve"> </w:t>
      </w:r>
      <w:r w:rsidR="00595451" w:rsidRPr="00770759">
        <w:rPr>
          <w:rFonts w:ascii="Calibri" w:eastAsia="Microsoft Sans Serif" w:hAnsi="Calibri" w:cs="Calibri"/>
          <w:i/>
          <w:iCs/>
          <w:color w:val="000000"/>
          <w:sz w:val="24"/>
          <w:szCs w:val="24"/>
          <w:lang w:eastAsia="ro-RO" w:bidi="ro-RO"/>
        </w:rPr>
        <w:t xml:space="preserve">aerobă </w:t>
      </w:r>
      <w:r w:rsidRPr="00770759">
        <w:rPr>
          <w:rFonts w:ascii="Calibri" w:eastAsia="Microsoft Sans Serif" w:hAnsi="Calibri" w:cs="Calibri"/>
          <w:i/>
          <w:iCs/>
          <w:color w:val="000000"/>
          <w:sz w:val="24"/>
          <w:szCs w:val="24"/>
          <w:lang w:eastAsia="ro-RO" w:bidi="ro-RO"/>
        </w:rPr>
        <w:t>cu denitrificare frontal</w:t>
      </w:r>
      <w:r w:rsidR="00A37D43" w:rsidRPr="00770759">
        <w:rPr>
          <w:rFonts w:ascii="Calibri" w:eastAsia="Microsoft Sans Serif" w:hAnsi="Calibri" w:cs="Calibri"/>
          <w:i/>
          <w:iCs/>
          <w:color w:val="000000"/>
          <w:sz w:val="24"/>
          <w:szCs w:val="24"/>
          <w:lang w:eastAsia="ro-RO" w:bidi="ro-RO"/>
        </w:rPr>
        <w:t>ă</w:t>
      </w:r>
      <w:r w:rsidRPr="00770759">
        <w:rPr>
          <w:rFonts w:ascii="Calibri" w:eastAsia="Microsoft Sans Serif" w:hAnsi="Calibri" w:cs="Calibri"/>
          <w:i/>
          <w:iCs/>
          <w:color w:val="000000"/>
          <w:sz w:val="24"/>
          <w:szCs w:val="24"/>
          <w:lang w:eastAsia="ro-RO" w:bidi="ro-RO"/>
        </w:rPr>
        <w:t xml:space="preserve"> si recirculare</w:t>
      </w:r>
      <w:r w:rsidR="00724788" w:rsidRPr="00770759">
        <w:rPr>
          <w:rFonts w:ascii="Calibri" w:eastAsia="Microsoft Sans Serif" w:hAnsi="Calibri" w:cs="Calibri"/>
          <w:i/>
          <w:iCs/>
          <w:color w:val="000000"/>
          <w:sz w:val="24"/>
          <w:szCs w:val="24"/>
          <w:lang w:eastAsia="ro-RO" w:bidi="ro-RO"/>
        </w:rPr>
        <w:t xml:space="preserve">: </w:t>
      </w:r>
    </w:p>
    <w:p w14:paraId="046AE207" w14:textId="1DF1C55B" w:rsidR="00724788" w:rsidRPr="000C328E" w:rsidRDefault="00724788" w:rsidP="002671C3">
      <w:pPr>
        <w:pStyle w:val="Listparagraf"/>
        <w:widowControl w:val="0"/>
        <w:shd w:val="clear" w:color="auto" w:fill="FFFFFF"/>
        <w:tabs>
          <w:tab w:val="left" w:pos="287"/>
        </w:tabs>
        <w:spacing w:line="276" w:lineRule="auto"/>
        <w:ind w:left="1080" w:firstLine="0"/>
        <w:jc w:val="both"/>
        <w:rPr>
          <w:rFonts w:ascii="Calibri" w:eastAsia="Microsoft Sans Serif" w:hAnsi="Calibri" w:cs="Calibri"/>
          <w:color w:val="000000"/>
          <w:sz w:val="24"/>
          <w:szCs w:val="24"/>
          <w:lang w:eastAsia="ro-RO" w:bidi="ro-RO"/>
        </w:rPr>
      </w:pPr>
      <w:r w:rsidRPr="000C328E">
        <w:rPr>
          <w:rFonts w:ascii="Calibri" w:eastAsia="Microsoft Sans Serif" w:hAnsi="Calibri" w:cs="Calibri"/>
          <w:color w:val="000000"/>
          <w:sz w:val="24"/>
          <w:szCs w:val="24"/>
          <w:lang w:eastAsia="ro-RO" w:bidi="ro-RO"/>
        </w:rPr>
        <w:t xml:space="preserve">Zonă </w:t>
      </w:r>
      <w:proofErr w:type="spellStart"/>
      <w:r w:rsidRPr="000C328E">
        <w:rPr>
          <w:rFonts w:ascii="Calibri" w:eastAsia="Microsoft Sans Serif" w:hAnsi="Calibri" w:cs="Calibri"/>
          <w:color w:val="000000"/>
          <w:sz w:val="24"/>
          <w:szCs w:val="24"/>
          <w:lang w:eastAsia="ro-RO" w:bidi="ro-RO"/>
        </w:rPr>
        <w:t>anoxică</w:t>
      </w:r>
      <w:proofErr w:type="spellEnd"/>
      <w:r w:rsidRPr="000C328E">
        <w:rPr>
          <w:rFonts w:ascii="Calibri" w:eastAsia="Microsoft Sans Serif" w:hAnsi="Calibri" w:cs="Calibri"/>
          <w:color w:val="000000"/>
          <w:sz w:val="24"/>
          <w:szCs w:val="24"/>
          <w:lang w:eastAsia="ro-RO" w:bidi="ro-RO"/>
        </w:rPr>
        <w:t xml:space="preserve"> pentru denitrificare</w:t>
      </w:r>
      <w:r w:rsidR="00FE5089">
        <w:rPr>
          <w:rFonts w:ascii="Calibri" w:eastAsia="Microsoft Sans Serif" w:hAnsi="Calibri" w:cs="Calibri"/>
          <w:color w:val="000000"/>
          <w:sz w:val="24"/>
          <w:szCs w:val="24"/>
          <w:lang w:eastAsia="ro-RO" w:bidi="ro-RO"/>
        </w:rPr>
        <w:t xml:space="preserve"> asigurată prin</w:t>
      </w:r>
      <w:r w:rsidR="00FE5089" w:rsidRPr="00FE5089">
        <w:rPr>
          <w:rFonts w:ascii="Calibri" w:eastAsia="Microsoft Sans Serif" w:hAnsi="Calibri" w:cs="Calibri"/>
          <w:color w:val="000000"/>
          <w:sz w:val="24"/>
          <w:szCs w:val="24"/>
          <w:lang w:val="es-ES_tradnl" w:eastAsia="ro-RO" w:bidi="ro-RO"/>
        </w:rPr>
        <w:t>:</w:t>
      </w:r>
    </w:p>
    <w:p w14:paraId="136DC797" w14:textId="3BE312AB" w:rsidR="00724788" w:rsidRPr="00AA7F9B" w:rsidRDefault="00724788" w:rsidP="00724788">
      <w:pPr>
        <w:widowControl w:val="0"/>
        <w:numPr>
          <w:ilvl w:val="0"/>
          <w:numId w:val="71"/>
        </w:numPr>
        <w:shd w:val="clear" w:color="auto" w:fill="FFFFFF"/>
        <w:tabs>
          <w:tab w:val="left" w:pos="287"/>
          <w:tab w:val="num" w:pos="360"/>
        </w:tabs>
        <w:spacing w:line="276" w:lineRule="auto"/>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Compartiment de aerare</w:t>
      </w:r>
      <w:r w:rsidR="000C328E">
        <w:rPr>
          <w:rFonts w:ascii="Calibri" w:eastAsia="Microsoft Sans Serif" w:hAnsi="Calibri" w:cs="Calibri"/>
          <w:color w:val="000000"/>
          <w:sz w:val="24"/>
          <w:szCs w:val="24"/>
          <w:lang w:eastAsia="ro-RO" w:bidi="ro-RO"/>
        </w:rPr>
        <w:t>;</w:t>
      </w:r>
    </w:p>
    <w:p w14:paraId="758EA34D" w14:textId="030F16A6" w:rsidR="00724788" w:rsidRPr="00AA7F9B" w:rsidRDefault="00724788" w:rsidP="00724788">
      <w:pPr>
        <w:widowControl w:val="0"/>
        <w:numPr>
          <w:ilvl w:val="0"/>
          <w:numId w:val="71"/>
        </w:numPr>
        <w:shd w:val="clear" w:color="auto" w:fill="FFFFFF"/>
        <w:tabs>
          <w:tab w:val="left" w:pos="287"/>
          <w:tab w:val="num" w:pos="360"/>
        </w:tabs>
        <w:spacing w:line="276" w:lineRule="auto"/>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 xml:space="preserve">Sistem de aerare cu bule fine </w:t>
      </w:r>
      <w:r w:rsidR="000C328E">
        <w:rPr>
          <w:rFonts w:ascii="Calibri" w:eastAsia="Microsoft Sans Serif" w:hAnsi="Calibri" w:cs="Calibri"/>
          <w:color w:val="000000"/>
          <w:sz w:val="24"/>
          <w:szCs w:val="24"/>
          <w:lang w:eastAsia="ro-RO" w:bidi="ro-RO"/>
        </w:rPr>
        <w:t>î</w:t>
      </w:r>
      <w:r w:rsidRPr="00AA7F9B">
        <w:rPr>
          <w:rFonts w:ascii="Calibri" w:eastAsia="Microsoft Sans Serif" w:hAnsi="Calibri" w:cs="Calibri"/>
          <w:color w:val="000000"/>
          <w:sz w:val="24"/>
          <w:szCs w:val="24"/>
          <w:lang w:eastAsia="ro-RO" w:bidi="ro-RO"/>
        </w:rPr>
        <w:t>n bazinul de oxidare-nitrificare</w:t>
      </w:r>
      <w:r w:rsidR="000C328E">
        <w:rPr>
          <w:rFonts w:ascii="Calibri" w:eastAsia="Microsoft Sans Serif" w:hAnsi="Calibri" w:cs="Calibri"/>
          <w:color w:val="000000"/>
          <w:sz w:val="24"/>
          <w:szCs w:val="24"/>
          <w:lang w:eastAsia="ro-RO" w:bidi="ro-RO"/>
        </w:rPr>
        <w:t>;</w:t>
      </w:r>
    </w:p>
    <w:p w14:paraId="7C1BAAB1" w14:textId="74E494C6" w:rsidR="00724788" w:rsidRPr="00AA7F9B" w:rsidRDefault="00724788" w:rsidP="00724788">
      <w:pPr>
        <w:widowControl w:val="0"/>
        <w:numPr>
          <w:ilvl w:val="0"/>
          <w:numId w:val="71"/>
        </w:numPr>
        <w:shd w:val="clear" w:color="auto" w:fill="FFFFFF"/>
        <w:tabs>
          <w:tab w:val="left" w:pos="287"/>
          <w:tab w:val="num" w:pos="360"/>
        </w:tabs>
        <w:spacing w:line="276" w:lineRule="auto"/>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 xml:space="preserve">Sistem de aerare cu bule fine </w:t>
      </w:r>
      <w:r w:rsidR="000C328E">
        <w:rPr>
          <w:rFonts w:ascii="Calibri" w:eastAsia="Microsoft Sans Serif" w:hAnsi="Calibri" w:cs="Calibri"/>
          <w:color w:val="000000"/>
          <w:sz w:val="24"/>
          <w:szCs w:val="24"/>
          <w:lang w:eastAsia="ro-RO" w:bidi="ro-RO"/>
        </w:rPr>
        <w:t>î</w:t>
      </w:r>
      <w:r w:rsidRPr="00AA7F9B">
        <w:rPr>
          <w:rFonts w:ascii="Calibri" w:eastAsia="Microsoft Sans Serif" w:hAnsi="Calibri" w:cs="Calibri"/>
          <w:color w:val="000000"/>
          <w:sz w:val="24"/>
          <w:szCs w:val="24"/>
          <w:lang w:eastAsia="ro-RO" w:bidi="ro-RO"/>
        </w:rPr>
        <w:t>n bazinul de denitrificare</w:t>
      </w:r>
      <w:r w:rsidR="000C328E">
        <w:rPr>
          <w:rFonts w:ascii="Calibri" w:eastAsia="Microsoft Sans Serif" w:hAnsi="Calibri" w:cs="Calibri"/>
          <w:color w:val="000000"/>
          <w:sz w:val="24"/>
          <w:szCs w:val="24"/>
          <w:lang w:eastAsia="ro-RO" w:bidi="ro-RO"/>
        </w:rPr>
        <w:t>;</w:t>
      </w:r>
    </w:p>
    <w:p w14:paraId="7F158DC9" w14:textId="77777777" w:rsidR="000C328E" w:rsidRDefault="00724788" w:rsidP="000C328E">
      <w:pPr>
        <w:widowControl w:val="0"/>
        <w:numPr>
          <w:ilvl w:val="0"/>
          <w:numId w:val="71"/>
        </w:numPr>
        <w:shd w:val="clear" w:color="auto" w:fill="FFFFFF"/>
        <w:tabs>
          <w:tab w:val="left" w:pos="287"/>
          <w:tab w:val="num" w:pos="360"/>
        </w:tabs>
        <w:spacing w:line="276" w:lineRule="auto"/>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 xml:space="preserve">Sistem de aerare cu bule medii </w:t>
      </w:r>
      <w:r w:rsidR="000C328E">
        <w:rPr>
          <w:rFonts w:ascii="Calibri" w:eastAsia="Microsoft Sans Serif" w:hAnsi="Calibri" w:cs="Calibri"/>
          <w:color w:val="000000"/>
          <w:sz w:val="24"/>
          <w:szCs w:val="24"/>
          <w:lang w:eastAsia="ro-RO" w:bidi="ro-RO"/>
        </w:rPr>
        <w:t>î</w:t>
      </w:r>
      <w:r w:rsidRPr="00AA7F9B">
        <w:rPr>
          <w:rFonts w:ascii="Calibri" w:eastAsia="Microsoft Sans Serif" w:hAnsi="Calibri" w:cs="Calibri"/>
          <w:color w:val="000000"/>
          <w:sz w:val="24"/>
          <w:szCs w:val="24"/>
          <w:lang w:eastAsia="ro-RO" w:bidi="ro-RO"/>
        </w:rPr>
        <w:t>n depozitul de n</w:t>
      </w:r>
      <w:r w:rsidR="000C328E">
        <w:rPr>
          <w:rFonts w:ascii="Calibri" w:eastAsia="Microsoft Sans Serif" w:hAnsi="Calibri" w:cs="Calibri"/>
          <w:color w:val="000000"/>
          <w:sz w:val="24"/>
          <w:szCs w:val="24"/>
          <w:lang w:eastAsia="ro-RO" w:bidi="ro-RO"/>
        </w:rPr>
        <w:t>ă</w:t>
      </w:r>
      <w:r w:rsidRPr="00AA7F9B">
        <w:rPr>
          <w:rFonts w:ascii="Calibri" w:eastAsia="Microsoft Sans Serif" w:hAnsi="Calibri" w:cs="Calibri"/>
          <w:color w:val="000000"/>
          <w:sz w:val="24"/>
          <w:szCs w:val="24"/>
          <w:lang w:eastAsia="ro-RO" w:bidi="ro-RO"/>
        </w:rPr>
        <w:t>mol</w:t>
      </w:r>
      <w:r w:rsidR="000C328E">
        <w:rPr>
          <w:rFonts w:ascii="Calibri" w:eastAsia="Microsoft Sans Serif" w:hAnsi="Calibri" w:cs="Calibri"/>
          <w:color w:val="000000"/>
          <w:sz w:val="24"/>
          <w:szCs w:val="24"/>
          <w:lang w:eastAsia="ro-RO" w:bidi="ro-RO"/>
        </w:rPr>
        <w:t>;</w:t>
      </w:r>
    </w:p>
    <w:p w14:paraId="0FE5AA87" w14:textId="51568412" w:rsidR="0006640B" w:rsidRPr="000C328E" w:rsidRDefault="00724788" w:rsidP="000C328E">
      <w:pPr>
        <w:widowControl w:val="0"/>
        <w:numPr>
          <w:ilvl w:val="0"/>
          <w:numId w:val="71"/>
        </w:numPr>
        <w:shd w:val="clear" w:color="auto" w:fill="FFFFFF"/>
        <w:tabs>
          <w:tab w:val="left" w:pos="287"/>
          <w:tab w:val="num" w:pos="360"/>
        </w:tabs>
        <w:spacing w:line="276" w:lineRule="auto"/>
        <w:jc w:val="both"/>
        <w:rPr>
          <w:rFonts w:ascii="Calibri" w:eastAsia="Microsoft Sans Serif" w:hAnsi="Calibri" w:cs="Calibri"/>
          <w:color w:val="000000"/>
          <w:sz w:val="24"/>
          <w:szCs w:val="24"/>
          <w:lang w:eastAsia="ro-RO" w:bidi="ro-RO"/>
        </w:rPr>
      </w:pPr>
      <w:r w:rsidRPr="000C328E">
        <w:rPr>
          <w:rFonts w:ascii="Calibri" w:eastAsia="Microsoft Sans Serif" w:hAnsi="Calibri" w:cs="Calibri"/>
          <w:color w:val="000000"/>
          <w:sz w:val="24"/>
          <w:szCs w:val="24"/>
          <w:lang w:eastAsia="ro-RO" w:bidi="ro-RO"/>
        </w:rPr>
        <w:t>Echipament pentru reducerea fosforului</w:t>
      </w:r>
      <w:r w:rsidR="00A37D43" w:rsidRPr="000C328E">
        <w:rPr>
          <w:rFonts w:ascii="Calibri" w:eastAsia="Microsoft Sans Serif" w:hAnsi="Calibri" w:cs="Calibri"/>
          <w:color w:val="000000"/>
          <w:sz w:val="24"/>
          <w:szCs w:val="24"/>
          <w:lang w:eastAsia="ro-RO" w:bidi="ro-RO"/>
        </w:rPr>
        <w:t>;</w:t>
      </w:r>
    </w:p>
    <w:p w14:paraId="78CBA4C0" w14:textId="0C4BAAEF" w:rsidR="0006640B" w:rsidRPr="00AA7F9B" w:rsidRDefault="0006640B" w:rsidP="0006640B">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w:t>
      </w:r>
      <w:r w:rsidRPr="00AA7F9B">
        <w:rPr>
          <w:rFonts w:ascii="Calibri" w:eastAsia="Microsoft Sans Serif" w:hAnsi="Calibri" w:cs="Calibri"/>
          <w:color w:val="000000"/>
          <w:sz w:val="24"/>
          <w:szCs w:val="24"/>
          <w:lang w:eastAsia="ro-RO" w:bidi="ro-RO"/>
        </w:rPr>
        <w:tab/>
        <w:t>Nitrificarea si stabilizarea nămolului</w:t>
      </w:r>
      <w:r w:rsidR="00A37D43" w:rsidRPr="00AA7F9B">
        <w:rPr>
          <w:rFonts w:ascii="Calibri" w:eastAsia="Microsoft Sans Serif" w:hAnsi="Calibri" w:cs="Calibri"/>
          <w:color w:val="000000"/>
          <w:sz w:val="24"/>
          <w:szCs w:val="24"/>
          <w:lang w:eastAsia="ro-RO" w:bidi="ro-RO"/>
        </w:rPr>
        <w:t>;</w:t>
      </w:r>
    </w:p>
    <w:p w14:paraId="377C644B" w14:textId="5E13FFD3" w:rsidR="0006640B" w:rsidRPr="00AA7F9B" w:rsidRDefault="0006640B" w:rsidP="0006640B">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w:t>
      </w:r>
      <w:r w:rsidRPr="00AA7F9B">
        <w:rPr>
          <w:rFonts w:ascii="Calibri" w:eastAsia="Microsoft Sans Serif" w:hAnsi="Calibri" w:cs="Calibri"/>
          <w:color w:val="000000"/>
          <w:sz w:val="24"/>
          <w:szCs w:val="24"/>
          <w:lang w:eastAsia="ro-RO" w:bidi="ro-RO"/>
        </w:rPr>
        <w:tab/>
        <w:t>Decantare secundar</w:t>
      </w:r>
      <w:r w:rsidR="00A37D43" w:rsidRPr="00AA7F9B">
        <w:rPr>
          <w:rFonts w:ascii="Calibri" w:eastAsia="Microsoft Sans Serif" w:hAnsi="Calibri" w:cs="Calibri"/>
          <w:color w:val="000000"/>
          <w:sz w:val="24"/>
          <w:szCs w:val="24"/>
          <w:lang w:eastAsia="ro-RO" w:bidi="ro-RO"/>
        </w:rPr>
        <w:t>ă;</w:t>
      </w:r>
    </w:p>
    <w:p w14:paraId="3A20658B" w14:textId="404A2BAD" w:rsidR="0006640B" w:rsidRPr="00AA7F9B" w:rsidRDefault="0006640B" w:rsidP="0006640B">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w:t>
      </w:r>
      <w:r w:rsidRPr="00AA7F9B">
        <w:rPr>
          <w:rFonts w:ascii="Calibri" w:eastAsia="Microsoft Sans Serif" w:hAnsi="Calibri" w:cs="Calibri"/>
          <w:color w:val="000000"/>
          <w:sz w:val="24"/>
          <w:szCs w:val="24"/>
          <w:lang w:eastAsia="ro-RO" w:bidi="ro-RO"/>
        </w:rPr>
        <w:tab/>
        <w:t>Deshidratarea nămolului</w:t>
      </w:r>
      <w:r w:rsidR="00A37D43" w:rsidRPr="00AA7F9B">
        <w:rPr>
          <w:rFonts w:ascii="Calibri" w:eastAsia="Microsoft Sans Serif" w:hAnsi="Calibri" w:cs="Calibri"/>
          <w:color w:val="000000"/>
          <w:sz w:val="24"/>
          <w:szCs w:val="24"/>
          <w:lang w:eastAsia="ro-RO" w:bidi="ro-RO"/>
        </w:rPr>
        <w:t>;</w:t>
      </w:r>
    </w:p>
    <w:p w14:paraId="07E4463D" w14:textId="787A6682" w:rsidR="0006640B" w:rsidRPr="00AA7F9B" w:rsidRDefault="0006640B" w:rsidP="0006640B">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w:t>
      </w:r>
      <w:r w:rsidRPr="00AA7F9B">
        <w:rPr>
          <w:rFonts w:ascii="Calibri" w:eastAsia="Microsoft Sans Serif" w:hAnsi="Calibri" w:cs="Calibri"/>
          <w:color w:val="000000"/>
          <w:sz w:val="24"/>
          <w:szCs w:val="24"/>
          <w:lang w:eastAsia="ro-RO" w:bidi="ro-RO"/>
        </w:rPr>
        <w:tab/>
        <w:t>Măsurarea debitului influent/efluent</w:t>
      </w:r>
      <w:r w:rsidR="00A37D43" w:rsidRPr="00AA7F9B">
        <w:rPr>
          <w:rFonts w:ascii="Calibri" w:eastAsia="Microsoft Sans Serif" w:hAnsi="Calibri" w:cs="Calibri"/>
          <w:color w:val="000000"/>
          <w:sz w:val="24"/>
          <w:szCs w:val="24"/>
          <w:lang w:eastAsia="ro-RO" w:bidi="ro-RO"/>
        </w:rPr>
        <w:t>;</w:t>
      </w:r>
    </w:p>
    <w:p w14:paraId="5B67433D" w14:textId="7ADE749C" w:rsidR="0006640B" w:rsidRPr="00AA7F9B" w:rsidRDefault="0006640B" w:rsidP="0006640B">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w:t>
      </w:r>
      <w:r w:rsidRPr="00AA7F9B">
        <w:rPr>
          <w:rFonts w:ascii="Calibri" w:eastAsia="Microsoft Sans Serif" w:hAnsi="Calibri" w:cs="Calibri"/>
          <w:color w:val="000000"/>
          <w:sz w:val="24"/>
          <w:szCs w:val="24"/>
          <w:lang w:eastAsia="ro-RO" w:bidi="ro-RO"/>
        </w:rPr>
        <w:tab/>
        <w:t>Dezinfecție efluent</w:t>
      </w:r>
      <w:r w:rsidR="00724788" w:rsidRPr="00AA7F9B">
        <w:rPr>
          <w:rFonts w:ascii="Calibri" w:eastAsia="Microsoft Sans Serif" w:hAnsi="Calibri" w:cs="Calibri"/>
          <w:color w:val="000000"/>
          <w:sz w:val="24"/>
          <w:szCs w:val="24"/>
          <w:lang w:eastAsia="ro-RO" w:bidi="ro-RO"/>
        </w:rPr>
        <w:t>;</w:t>
      </w:r>
    </w:p>
    <w:p w14:paraId="483679BC" w14:textId="77777777" w:rsidR="000C328E" w:rsidRDefault="0006640B" w:rsidP="000C328E">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w:t>
      </w:r>
      <w:r w:rsidRPr="00AA7F9B">
        <w:rPr>
          <w:rFonts w:ascii="Calibri" w:eastAsia="Microsoft Sans Serif" w:hAnsi="Calibri" w:cs="Calibri"/>
          <w:color w:val="000000"/>
          <w:sz w:val="24"/>
          <w:szCs w:val="24"/>
          <w:lang w:eastAsia="ro-RO" w:bidi="ro-RO"/>
        </w:rPr>
        <w:tab/>
        <w:t>Stație de pompare efluent</w:t>
      </w:r>
      <w:r w:rsidR="00724788" w:rsidRPr="00AA7F9B">
        <w:rPr>
          <w:rFonts w:ascii="Calibri" w:eastAsia="Microsoft Sans Serif" w:hAnsi="Calibri" w:cs="Calibri"/>
          <w:color w:val="000000"/>
          <w:sz w:val="24"/>
          <w:szCs w:val="24"/>
          <w:lang w:eastAsia="ro-RO" w:bidi="ro-RO"/>
        </w:rPr>
        <w:t>;</w:t>
      </w:r>
    </w:p>
    <w:p w14:paraId="6BA53BB6" w14:textId="4619008A" w:rsidR="00724788" w:rsidRPr="00770759" w:rsidRDefault="00724788" w:rsidP="000C328E">
      <w:pPr>
        <w:pStyle w:val="Listparagraf"/>
        <w:widowControl w:val="0"/>
        <w:numPr>
          <w:ilvl w:val="0"/>
          <w:numId w:val="93"/>
        </w:numPr>
        <w:tabs>
          <w:tab w:val="left" w:pos="287"/>
        </w:tabs>
        <w:spacing w:line="276" w:lineRule="auto"/>
        <w:jc w:val="both"/>
        <w:rPr>
          <w:rFonts w:ascii="Calibri" w:eastAsia="Microsoft Sans Serif" w:hAnsi="Calibri" w:cs="Calibri"/>
          <w:i/>
          <w:iCs/>
          <w:color w:val="000000"/>
          <w:sz w:val="24"/>
          <w:szCs w:val="24"/>
          <w:lang w:eastAsia="ro-RO" w:bidi="ro-RO"/>
        </w:rPr>
      </w:pPr>
      <w:r w:rsidRPr="00770759">
        <w:rPr>
          <w:rFonts w:ascii="Calibri" w:eastAsia="Microsoft Sans Serif" w:hAnsi="Calibri" w:cs="Calibri"/>
          <w:i/>
          <w:iCs/>
          <w:color w:val="000000"/>
          <w:sz w:val="24"/>
          <w:szCs w:val="24"/>
          <w:lang w:eastAsia="ro-RO" w:bidi="ro-RO"/>
        </w:rPr>
        <w:t>Decantor secundar;</w:t>
      </w:r>
    </w:p>
    <w:p w14:paraId="3CF0B326" w14:textId="426E31B3" w:rsidR="00724788" w:rsidRPr="00AA7F9B" w:rsidRDefault="00724788" w:rsidP="00724788">
      <w:pPr>
        <w:widowControl w:val="0"/>
        <w:numPr>
          <w:ilvl w:val="0"/>
          <w:numId w:val="71"/>
        </w:numPr>
        <w:shd w:val="clear" w:color="auto" w:fill="FFFFFF"/>
        <w:tabs>
          <w:tab w:val="left" w:pos="287"/>
          <w:tab w:val="num" w:pos="360"/>
        </w:tabs>
        <w:spacing w:line="276" w:lineRule="auto"/>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 xml:space="preserve">Echipament pentru îndepărtarea spumei </w:t>
      </w:r>
      <w:r w:rsidR="000C328E">
        <w:rPr>
          <w:rFonts w:ascii="Calibri" w:eastAsia="Microsoft Sans Serif" w:hAnsi="Calibri" w:cs="Calibri"/>
          <w:color w:val="000000"/>
          <w:sz w:val="24"/>
          <w:szCs w:val="24"/>
          <w:lang w:eastAsia="ro-RO" w:bidi="ro-RO"/>
        </w:rPr>
        <w:t xml:space="preserve">si a grăsimilor </w:t>
      </w:r>
      <w:r w:rsidRPr="00AA7F9B">
        <w:rPr>
          <w:rFonts w:ascii="Calibri" w:eastAsia="Microsoft Sans Serif" w:hAnsi="Calibri" w:cs="Calibri"/>
          <w:color w:val="000000"/>
          <w:sz w:val="24"/>
          <w:szCs w:val="24"/>
          <w:lang w:eastAsia="ro-RO" w:bidi="ro-RO"/>
        </w:rPr>
        <w:t xml:space="preserve">de la suprafața </w:t>
      </w:r>
      <w:r w:rsidR="000C328E">
        <w:rPr>
          <w:rFonts w:ascii="Calibri" w:eastAsia="Microsoft Sans Serif" w:hAnsi="Calibri" w:cs="Calibri"/>
          <w:color w:val="000000"/>
          <w:sz w:val="24"/>
          <w:szCs w:val="24"/>
          <w:lang w:eastAsia="ro-RO" w:bidi="ro-RO"/>
        </w:rPr>
        <w:t xml:space="preserve">zonei </w:t>
      </w:r>
      <w:r w:rsidRPr="00AA7F9B">
        <w:rPr>
          <w:rFonts w:ascii="Calibri" w:eastAsia="Microsoft Sans Serif" w:hAnsi="Calibri" w:cs="Calibri"/>
          <w:color w:val="000000"/>
          <w:sz w:val="24"/>
          <w:szCs w:val="24"/>
          <w:lang w:eastAsia="ro-RO" w:bidi="ro-RO"/>
        </w:rPr>
        <w:t xml:space="preserve">de </w:t>
      </w:r>
      <w:r w:rsidR="0002640D" w:rsidRPr="00AA7F9B">
        <w:rPr>
          <w:rFonts w:ascii="Calibri" w:eastAsia="Microsoft Sans Serif" w:hAnsi="Calibri" w:cs="Calibri"/>
          <w:color w:val="000000"/>
          <w:sz w:val="24"/>
          <w:szCs w:val="24"/>
          <w:lang w:eastAsia="ro-RO" w:bidi="ro-RO"/>
        </w:rPr>
        <w:t>liniștire</w:t>
      </w:r>
      <w:r w:rsidRPr="00AA7F9B">
        <w:rPr>
          <w:rFonts w:ascii="Calibri" w:eastAsia="Microsoft Sans Serif" w:hAnsi="Calibri" w:cs="Calibri"/>
          <w:color w:val="000000"/>
          <w:sz w:val="24"/>
          <w:szCs w:val="24"/>
          <w:lang w:eastAsia="ro-RO" w:bidi="ro-RO"/>
        </w:rPr>
        <w:t>;</w:t>
      </w:r>
    </w:p>
    <w:p w14:paraId="79158035" w14:textId="53D34FEA" w:rsidR="00724788" w:rsidRPr="00AA7F9B" w:rsidRDefault="00724788" w:rsidP="00724788">
      <w:pPr>
        <w:widowControl w:val="0"/>
        <w:numPr>
          <w:ilvl w:val="0"/>
          <w:numId w:val="71"/>
        </w:numPr>
        <w:shd w:val="clear" w:color="auto" w:fill="FFFFFF"/>
        <w:tabs>
          <w:tab w:val="left" w:pos="287"/>
          <w:tab w:val="num" w:pos="360"/>
        </w:tabs>
        <w:spacing w:line="276" w:lineRule="auto"/>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Sistem recirculare nămol;</w:t>
      </w:r>
    </w:p>
    <w:p w14:paraId="1E823983" w14:textId="1DA62905" w:rsidR="000C328E" w:rsidRDefault="004D0CE4" w:rsidP="000C328E">
      <w:pPr>
        <w:pStyle w:val="Listparagraf"/>
        <w:widowControl w:val="0"/>
        <w:numPr>
          <w:ilvl w:val="0"/>
          <w:numId w:val="93"/>
        </w:numPr>
        <w:shd w:val="clear" w:color="auto" w:fill="FFFFFF"/>
        <w:tabs>
          <w:tab w:val="left" w:pos="287"/>
        </w:tabs>
        <w:spacing w:line="276" w:lineRule="auto"/>
        <w:jc w:val="both"/>
        <w:rPr>
          <w:rFonts w:ascii="Calibri" w:eastAsia="Microsoft Sans Serif" w:hAnsi="Calibri" w:cs="Calibri"/>
          <w:color w:val="000000"/>
          <w:sz w:val="24"/>
          <w:szCs w:val="24"/>
          <w:lang w:eastAsia="ro-RO" w:bidi="ro-RO"/>
        </w:rPr>
      </w:pPr>
      <w:r>
        <w:rPr>
          <w:rFonts w:ascii="Calibri" w:eastAsia="Microsoft Sans Serif" w:hAnsi="Calibri" w:cs="Calibri"/>
          <w:color w:val="000000"/>
          <w:sz w:val="24"/>
          <w:szCs w:val="24"/>
          <w:lang w:eastAsia="ro-RO" w:bidi="ro-RO"/>
        </w:rPr>
        <w:t>Î</w:t>
      </w:r>
      <w:r w:rsidR="0002640D" w:rsidRPr="000C328E">
        <w:rPr>
          <w:rFonts w:ascii="Calibri" w:eastAsia="Microsoft Sans Serif" w:hAnsi="Calibri" w:cs="Calibri"/>
          <w:color w:val="000000"/>
          <w:sz w:val="24"/>
          <w:szCs w:val="24"/>
          <w:lang w:eastAsia="ro-RO" w:bidi="ro-RO"/>
        </w:rPr>
        <w:t>ngroșător</w:t>
      </w:r>
      <w:r w:rsidR="00724788" w:rsidRPr="000C328E">
        <w:rPr>
          <w:rFonts w:ascii="Calibri" w:eastAsia="Microsoft Sans Serif" w:hAnsi="Calibri" w:cs="Calibri"/>
          <w:color w:val="000000"/>
          <w:sz w:val="24"/>
          <w:szCs w:val="24"/>
          <w:lang w:eastAsia="ro-RO" w:bidi="ro-RO"/>
        </w:rPr>
        <w:t xml:space="preserve"> de nămol;</w:t>
      </w:r>
    </w:p>
    <w:p w14:paraId="2396D91F" w14:textId="3745A4D4" w:rsidR="000C328E" w:rsidRDefault="0002640D" w:rsidP="000C328E">
      <w:pPr>
        <w:pStyle w:val="Listparagraf"/>
        <w:widowControl w:val="0"/>
        <w:numPr>
          <w:ilvl w:val="0"/>
          <w:numId w:val="93"/>
        </w:numPr>
        <w:shd w:val="clear" w:color="auto" w:fill="FFFFFF"/>
        <w:tabs>
          <w:tab w:val="left" w:pos="287"/>
        </w:tabs>
        <w:spacing w:line="276" w:lineRule="auto"/>
        <w:jc w:val="both"/>
        <w:rPr>
          <w:rFonts w:ascii="Calibri" w:eastAsia="Microsoft Sans Serif" w:hAnsi="Calibri" w:cs="Calibri"/>
          <w:color w:val="000000"/>
          <w:sz w:val="24"/>
          <w:szCs w:val="24"/>
          <w:lang w:eastAsia="ro-RO" w:bidi="ro-RO"/>
        </w:rPr>
      </w:pPr>
      <w:r>
        <w:rPr>
          <w:rFonts w:ascii="Calibri" w:eastAsia="Microsoft Sans Serif" w:hAnsi="Calibri" w:cs="Calibri"/>
          <w:color w:val="000000"/>
          <w:sz w:val="24"/>
          <w:szCs w:val="24"/>
          <w:lang w:eastAsia="ro-RO" w:bidi="ro-RO"/>
        </w:rPr>
        <w:t>I</w:t>
      </w:r>
      <w:r w:rsidRPr="000C328E">
        <w:rPr>
          <w:rFonts w:ascii="Calibri" w:eastAsia="Microsoft Sans Serif" w:hAnsi="Calibri" w:cs="Calibri"/>
          <w:color w:val="000000"/>
          <w:sz w:val="24"/>
          <w:szCs w:val="24"/>
          <w:lang w:eastAsia="ro-RO" w:bidi="ro-RO"/>
        </w:rPr>
        <w:t>nstalație</w:t>
      </w:r>
      <w:r w:rsidR="00724788" w:rsidRPr="000C328E">
        <w:rPr>
          <w:rFonts w:ascii="Calibri" w:eastAsia="Microsoft Sans Serif" w:hAnsi="Calibri" w:cs="Calibri"/>
          <w:color w:val="000000"/>
          <w:sz w:val="24"/>
          <w:szCs w:val="24"/>
          <w:lang w:eastAsia="ro-RO" w:bidi="ro-RO"/>
        </w:rPr>
        <w:t xml:space="preserve"> pentru deshidratarea nămolului: filtru presă cu bandă;</w:t>
      </w:r>
    </w:p>
    <w:p w14:paraId="76973197" w14:textId="77777777" w:rsidR="000C328E" w:rsidRDefault="00724788" w:rsidP="000C328E">
      <w:pPr>
        <w:pStyle w:val="Listparagraf"/>
        <w:widowControl w:val="0"/>
        <w:numPr>
          <w:ilvl w:val="0"/>
          <w:numId w:val="93"/>
        </w:numPr>
        <w:shd w:val="clear" w:color="auto" w:fill="FFFFFF"/>
        <w:tabs>
          <w:tab w:val="left" w:pos="287"/>
        </w:tabs>
        <w:spacing w:line="276" w:lineRule="auto"/>
        <w:jc w:val="both"/>
        <w:rPr>
          <w:rFonts w:ascii="Calibri" w:eastAsia="Microsoft Sans Serif" w:hAnsi="Calibri" w:cs="Calibri"/>
          <w:color w:val="000000"/>
          <w:sz w:val="24"/>
          <w:szCs w:val="24"/>
          <w:lang w:eastAsia="ro-RO" w:bidi="ro-RO"/>
        </w:rPr>
      </w:pPr>
      <w:r w:rsidRPr="000C328E">
        <w:rPr>
          <w:rFonts w:ascii="Calibri" w:eastAsia="Microsoft Sans Serif" w:hAnsi="Calibri" w:cs="Calibri"/>
          <w:color w:val="000000"/>
          <w:sz w:val="24"/>
          <w:szCs w:val="24"/>
          <w:lang w:eastAsia="ro-RO" w:bidi="ro-RO"/>
        </w:rPr>
        <w:t>Echipamente stație de pompare efluent;</w:t>
      </w:r>
    </w:p>
    <w:p w14:paraId="0AD2D169" w14:textId="77777777" w:rsidR="000C328E" w:rsidRDefault="00724788" w:rsidP="000C328E">
      <w:pPr>
        <w:pStyle w:val="Listparagraf"/>
        <w:widowControl w:val="0"/>
        <w:numPr>
          <w:ilvl w:val="0"/>
          <w:numId w:val="93"/>
        </w:numPr>
        <w:shd w:val="clear" w:color="auto" w:fill="FFFFFF"/>
        <w:tabs>
          <w:tab w:val="left" w:pos="287"/>
        </w:tabs>
        <w:spacing w:line="276" w:lineRule="auto"/>
        <w:jc w:val="both"/>
        <w:rPr>
          <w:rFonts w:ascii="Calibri" w:eastAsia="Microsoft Sans Serif" w:hAnsi="Calibri" w:cs="Calibri"/>
          <w:color w:val="000000"/>
          <w:sz w:val="24"/>
          <w:szCs w:val="24"/>
          <w:lang w:eastAsia="ro-RO" w:bidi="ro-RO"/>
        </w:rPr>
      </w:pPr>
      <w:r w:rsidRPr="000C328E">
        <w:rPr>
          <w:rFonts w:ascii="Calibri" w:eastAsia="Microsoft Sans Serif" w:hAnsi="Calibri" w:cs="Calibri"/>
          <w:color w:val="000000"/>
          <w:sz w:val="24"/>
          <w:szCs w:val="24"/>
          <w:lang w:eastAsia="ro-RO" w:bidi="ro-RO"/>
        </w:rPr>
        <w:t>Debitmetru inductiv influent/efluent;</w:t>
      </w:r>
    </w:p>
    <w:p w14:paraId="74C745DA" w14:textId="05EF129E" w:rsidR="004D0CE4" w:rsidRDefault="0002640D" w:rsidP="00770759">
      <w:pPr>
        <w:pStyle w:val="Listparagraf"/>
        <w:widowControl w:val="0"/>
        <w:numPr>
          <w:ilvl w:val="0"/>
          <w:numId w:val="93"/>
        </w:numPr>
        <w:shd w:val="clear" w:color="auto" w:fill="FFFFFF"/>
        <w:tabs>
          <w:tab w:val="left" w:pos="287"/>
        </w:tabs>
        <w:spacing w:line="276" w:lineRule="auto"/>
        <w:jc w:val="both"/>
        <w:rPr>
          <w:rFonts w:ascii="Calibri" w:eastAsia="Microsoft Sans Serif" w:hAnsi="Calibri" w:cs="Calibri"/>
          <w:color w:val="000000"/>
          <w:sz w:val="24"/>
          <w:szCs w:val="24"/>
          <w:lang w:eastAsia="ro-RO" w:bidi="ro-RO"/>
        </w:rPr>
      </w:pPr>
      <w:r w:rsidRPr="000C328E">
        <w:rPr>
          <w:rFonts w:ascii="Calibri" w:eastAsia="Microsoft Sans Serif" w:hAnsi="Calibri" w:cs="Calibri"/>
          <w:color w:val="000000"/>
          <w:sz w:val="24"/>
          <w:szCs w:val="24"/>
          <w:lang w:eastAsia="ro-RO" w:bidi="ro-RO"/>
        </w:rPr>
        <w:t>Dezinfecție</w:t>
      </w:r>
      <w:r w:rsidR="00724788" w:rsidRPr="000C328E">
        <w:rPr>
          <w:rFonts w:ascii="Calibri" w:eastAsia="Microsoft Sans Serif" w:hAnsi="Calibri" w:cs="Calibri"/>
          <w:color w:val="000000"/>
          <w:sz w:val="24"/>
          <w:szCs w:val="24"/>
          <w:lang w:eastAsia="ro-RO" w:bidi="ro-RO"/>
        </w:rPr>
        <w:t xml:space="preserve"> efluent cu hipoclorit de sodiu;</w:t>
      </w:r>
    </w:p>
    <w:p w14:paraId="3AC97571" w14:textId="77777777" w:rsidR="008A3CD9" w:rsidRDefault="008A3CD9" w:rsidP="008A3CD9">
      <w:pPr>
        <w:pStyle w:val="Listparagraf"/>
        <w:widowControl w:val="0"/>
        <w:shd w:val="clear" w:color="auto" w:fill="FFFFFF"/>
        <w:tabs>
          <w:tab w:val="left" w:pos="287"/>
        </w:tabs>
        <w:spacing w:line="276" w:lineRule="auto"/>
        <w:ind w:left="1080" w:firstLine="0"/>
        <w:jc w:val="both"/>
        <w:rPr>
          <w:rFonts w:ascii="Calibri" w:eastAsia="Microsoft Sans Serif" w:hAnsi="Calibri" w:cs="Calibri"/>
          <w:color w:val="000000"/>
          <w:sz w:val="24"/>
          <w:szCs w:val="24"/>
          <w:lang w:eastAsia="ro-RO" w:bidi="ro-RO"/>
        </w:rPr>
      </w:pPr>
    </w:p>
    <w:p w14:paraId="0C6D01F7" w14:textId="77777777" w:rsidR="008A3CD9" w:rsidRPr="00770759" w:rsidRDefault="008A3CD9" w:rsidP="008A3CD9">
      <w:pPr>
        <w:pStyle w:val="Listparagraf"/>
        <w:widowControl w:val="0"/>
        <w:shd w:val="clear" w:color="auto" w:fill="FFFFFF"/>
        <w:tabs>
          <w:tab w:val="left" w:pos="287"/>
        </w:tabs>
        <w:spacing w:line="276" w:lineRule="auto"/>
        <w:ind w:left="1080" w:firstLine="0"/>
        <w:jc w:val="both"/>
        <w:rPr>
          <w:rFonts w:ascii="Calibri" w:eastAsia="Microsoft Sans Serif" w:hAnsi="Calibri" w:cs="Calibri"/>
          <w:color w:val="000000"/>
          <w:sz w:val="24"/>
          <w:szCs w:val="24"/>
          <w:lang w:eastAsia="ro-RO" w:bidi="ro-RO"/>
        </w:rPr>
      </w:pPr>
    </w:p>
    <w:p w14:paraId="57D45514" w14:textId="48CE51BD" w:rsidR="00724788" w:rsidRPr="00770759" w:rsidRDefault="00724788" w:rsidP="00724788">
      <w:pPr>
        <w:widowControl w:val="0"/>
        <w:shd w:val="clear" w:color="auto" w:fill="FFFFFF"/>
        <w:tabs>
          <w:tab w:val="left" w:pos="287"/>
        </w:tabs>
        <w:spacing w:line="276" w:lineRule="auto"/>
        <w:jc w:val="both"/>
        <w:rPr>
          <w:rFonts w:ascii="Calibri" w:eastAsia="Microsoft Sans Serif" w:hAnsi="Calibri" w:cs="Calibri"/>
          <w:i/>
          <w:iCs/>
          <w:color w:val="000000"/>
          <w:sz w:val="24"/>
          <w:szCs w:val="24"/>
          <w:lang w:eastAsia="ro-RO" w:bidi="ro-RO"/>
        </w:rPr>
      </w:pPr>
      <w:r w:rsidRPr="00770759">
        <w:rPr>
          <w:rFonts w:ascii="Calibri" w:eastAsia="Microsoft Sans Serif" w:hAnsi="Calibri" w:cs="Calibri"/>
          <w:i/>
          <w:iCs/>
          <w:color w:val="000000"/>
          <w:sz w:val="24"/>
          <w:szCs w:val="24"/>
          <w:lang w:eastAsia="ro-RO" w:bidi="ro-RO"/>
        </w:rPr>
        <w:t>Dotări auxiliare:</w:t>
      </w:r>
    </w:p>
    <w:p w14:paraId="6DA2D91D" w14:textId="2115C435" w:rsidR="00724788" w:rsidRPr="00AA7F9B" w:rsidRDefault="00724788" w:rsidP="00724788">
      <w:pPr>
        <w:widowControl w:val="0"/>
        <w:numPr>
          <w:ilvl w:val="0"/>
          <w:numId w:val="71"/>
        </w:numPr>
        <w:shd w:val="clear" w:color="auto" w:fill="FFFFFF"/>
        <w:tabs>
          <w:tab w:val="left" w:pos="287"/>
          <w:tab w:val="num" w:pos="360"/>
        </w:tabs>
        <w:spacing w:line="276" w:lineRule="auto"/>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Suflante de aer;</w:t>
      </w:r>
    </w:p>
    <w:p w14:paraId="1B702EF0" w14:textId="5B14E59B" w:rsidR="00724788" w:rsidRPr="00AA7F9B" w:rsidRDefault="00724788" w:rsidP="00724788">
      <w:pPr>
        <w:widowControl w:val="0"/>
        <w:numPr>
          <w:ilvl w:val="0"/>
          <w:numId w:val="71"/>
        </w:numPr>
        <w:shd w:val="clear" w:color="auto" w:fill="FFFFFF"/>
        <w:tabs>
          <w:tab w:val="left" w:pos="287"/>
          <w:tab w:val="num" w:pos="360"/>
        </w:tabs>
        <w:spacing w:line="276" w:lineRule="auto"/>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Sonda de oxigen;</w:t>
      </w:r>
    </w:p>
    <w:p w14:paraId="39C57B57" w14:textId="4BB95D63" w:rsidR="00724788" w:rsidRPr="00AA7F9B" w:rsidRDefault="00724788" w:rsidP="00724788">
      <w:pPr>
        <w:widowControl w:val="0"/>
        <w:numPr>
          <w:ilvl w:val="0"/>
          <w:numId w:val="71"/>
        </w:numPr>
        <w:shd w:val="clear" w:color="auto" w:fill="FFFFFF"/>
        <w:tabs>
          <w:tab w:val="left" w:pos="287"/>
          <w:tab w:val="num" w:pos="360"/>
        </w:tabs>
        <w:spacing w:line="276" w:lineRule="auto"/>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Sonda de suspensii;</w:t>
      </w:r>
    </w:p>
    <w:p w14:paraId="68197D63" w14:textId="21407AAE" w:rsidR="00724788" w:rsidRPr="00AA7F9B" w:rsidRDefault="00724788" w:rsidP="00724788">
      <w:pPr>
        <w:widowControl w:val="0"/>
        <w:numPr>
          <w:ilvl w:val="0"/>
          <w:numId w:val="71"/>
        </w:numPr>
        <w:shd w:val="clear" w:color="auto" w:fill="FFFFFF"/>
        <w:tabs>
          <w:tab w:val="left" w:pos="287"/>
          <w:tab w:val="num" w:pos="360"/>
        </w:tabs>
        <w:spacing w:line="276" w:lineRule="auto"/>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Automatizare tip SCADA ce include monitorizare, vizualizare si control date;</w:t>
      </w:r>
    </w:p>
    <w:p w14:paraId="34EC356D" w14:textId="670E5CB1" w:rsidR="00724788" w:rsidRPr="00AA7F9B" w:rsidRDefault="00724788" w:rsidP="00724788">
      <w:pPr>
        <w:widowControl w:val="0"/>
        <w:numPr>
          <w:ilvl w:val="0"/>
          <w:numId w:val="71"/>
        </w:numPr>
        <w:shd w:val="clear" w:color="auto" w:fill="FFFFFF"/>
        <w:tabs>
          <w:tab w:val="left" w:pos="287"/>
          <w:tab w:val="num" w:pos="360"/>
        </w:tabs>
        <w:spacing w:line="276" w:lineRule="auto"/>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Pasarela + balustrada interna stației de epurare;</w:t>
      </w:r>
    </w:p>
    <w:p w14:paraId="14CF3EA4" w14:textId="53124087" w:rsidR="00724788" w:rsidRPr="008A3CD9" w:rsidRDefault="00724788" w:rsidP="008A3CD9">
      <w:pPr>
        <w:widowControl w:val="0"/>
        <w:numPr>
          <w:ilvl w:val="0"/>
          <w:numId w:val="71"/>
        </w:numPr>
        <w:shd w:val="clear" w:color="auto" w:fill="FFFFFF"/>
        <w:tabs>
          <w:tab w:val="left" w:pos="287"/>
          <w:tab w:val="num" w:pos="360"/>
        </w:tabs>
        <w:spacing w:line="276" w:lineRule="auto"/>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Echipamente depozit de nămol.</w:t>
      </w:r>
    </w:p>
    <w:p w14:paraId="46098292" w14:textId="0EE164B9" w:rsidR="00724788" w:rsidRPr="00AA7F9B" w:rsidRDefault="00724788" w:rsidP="00724788">
      <w:pPr>
        <w:widowControl w:val="0"/>
        <w:shd w:val="clear" w:color="auto" w:fill="FFFFFF"/>
        <w:tabs>
          <w:tab w:val="left" w:pos="287"/>
        </w:tabs>
        <w:spacing w:line="276" w:lineRule="auto"/>
        <w:ind w:firstLine="851"/>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 xml:space="preserve">Apele epurate se vor descărca prin intermediul conductei de refulare a stației de pompare efluent din incinta/amplasamentul stației de epurare în emisar, Valea </w:t>
      </w:r>
      <w:proofErr w:type="spellStart"/>
      <w:r w:rsidRPr="00AA7F9B">
        <w:rPr>
          <w:rFonts w:ascii="Calibri" w:eastAsia="Microsoft Sans Serif" w:hAnsi="Calibri" w:cs="Calibri"/>
          <w:color w:val="000000"/>
          <w:sz w:val="24"/>
          <w:szCs w:val="24"/>
          <w:lang w:eastAsia="ro-RO" w:bidi="ro-RO"/>
        </w:rPr>
        <w:t>Renisel</w:t>
      </w:r>
      <w:proofErr w:type="spellEnd"/>
      <w:r w:rsidRPr="00AA7F9B">
        <w:rPr>
          <w:rFonts w:ascii="Calibri" w:eastAsia="Microsoft Sans Serif" w:hAnsi="Calibri" w:cs="Calibri"/>
          <w:color w:val="000000"/>
          <w:sz w:val="24"/>
          <w:szCs w:val="24"/>
          <w:lang w:eastAsia="ro-RO" w:bidi="ro-RO"/>
        </w:rPr>
        <w:t>.</w:t>
      </w:r>
    </w:p>
    <w:p w14:paraId="3E33A38A" w14:textId="77777777" w:rsidR="000C328E" w:rsidRDefault="000C328E" w:rsidP="0063186F">
      <w:pPr>
        <w:widowControl w:val="0"/>
        <w:shd w:val="clear" w:color="auto" w:fill="FFFFFF"/>
        <w:tabs>
          <w:tab w:val="left" w:pos="287"/>
        </w:tabs>
        <w:spacing w:line="276" w:lineRule="auto"/>
        <w:ind w:firstLine="0"/>
        <w:jc w:val="center"/>
        <w:rPr>
          <w:rFonts w:ascii="Calibri" w:hAnsi="Calibri" w:cs="Calibri"/>
          <w:color w:val="000000" w:themeColor="text1"/>
          <w:sz w:val="24"/>
          <w:szCs w:val="24"/>
          <w:lang w:eastAsia="ro-RO"/>
        </w:rPr>
      </w:pPr>
    </w:p>
    <w:p w14:paraId="15CD8C50" w14:textId="113AB351" w:rsidR="00DD0B5C" w:rsidRPr="00DD0B5C" w:rsidRDefault="008142BB" w:rsidP="008142BB">
      <w:pPr>
        <w:widowControl w:val="0"/>
        <w:shd w:val="clear" w:color="auto" w:fill="FFFFFF"/>
        <w:tabs>
          <w:tab w:val="left" w:pos="287"/>
        </w:tabs>
        <w:spacing w:line="276" w:lineRule="auto"/>
        <w:ind w:firstLine="0"/>
        <w:jc w:val="center"/>
        <w:rPr>
          <w:rFonts w:ascii="Calibri" w:hAnsi="Calibri" w:cs="Calibri"/>
          <w:i/>
          <w:iCs/>
          <w:color w:val="000000" w:themeColor="text1"/>
          <w:sz w:val="24"/>
          <w:szCs w:val="24"/>
          <w:lang w:eastAsia="ro-RO"/>
        </w:rPr>
      </w:pPr>
      <w:r>
        <w:rPr>
          <w:rFonts w:ascii="Calibri" w:hAnsi="Calibri" w:cs="Calibri"/>
          <w:i/>
          <w:iCs/>
          <w:color w:val="000000" w:themeColor="text1"/>
          <w:sz w:val="24"/>
          <w:szCs w:val="24"/>
          <w:lang w:eastAsia="ro-RO"/>
        </w:rPr>
        <w:tab/>
      </w:r>
      <w:r>
        <w:rPr>
          <w:rFonts w:ascii="Calibri" w:hAnsi="Calibri" w:cs="Calibri"/>
          <w:i/>
          <w:iCs/>
          <w:color w:val="000000" w:themeColor="text1"/>
          <w:sz w:val="24"/>
          <w:szCs w:val="24"/>
          <w:lang w:eastAsia="ro-RO"/>
        </w:rPr>
        <w:tab/>
      </w:r>
      <w:r>
        <w:rPr>
          <w:rFonts w:ascii="Calibri" w:hAnsi="Calibri" w:cs="Calibri"/>
          <w:i/>
          <w:iCs/>
          <w:color w:val="000000" w:themeColor="text1"/>
          <w:sz w:val="24"/>
          <w:szCs w:val="24"/>
          <w:lang w:eastAsia="ro-RO"/>
        </w:rPr>
        <w:tab/>
      </w:r>
      <w:r>
        <w:rPr>
          <w:rFonts w:ascii="Calibri" w:hAnsi="Calibri" w:cs="Calibri"/>
          <w:i/>
          <w:iCs/>
          <w:color w:val="000000" w:themeColor="text1"/>
          <w:sz w:val="24"/>
          <w:szCs w:val="24"/>
          <w:lang w:eastAsia="ro-RO"/>
        </w:rPr>
        <w:tab/>
      </w:r>
      <w:r>
        <w:rPr>
          <w:rFonts w:ascii="Calibri" w:hAnsi="Calibri" w:cs="Calibri"/>
          <w:i/>
          <w:iCs/>
          <w:color w:val="000000" w:themeColor="text1"/>
          <w:sz w:val="24"/>
          <w:szCs w:val="24"/>
          <w:lang w:eastAsia="ro-RO"/>
        </w:rPr>
        <w:tab/>
      </w:r>
      <w:r>
        <w:rPr>
          <w:rFonts w:ascii="Calibri" w:hAnsi="Calibri" w:cs="Calibri"/>
          <w:i/>
          <w:iCs/>
          <w:color w:val="000000" w:themeColor="text1"/>
          <w:sz w:val="24"/>
          <w:szCs w:val="24"/>
          <w:lang w:eastAsia="ro-RO"/>
        </w:rPr>
        <w:tab/>
      </w:r>
      <w:r>
        <w:rPr>
          <w:rFonts w:ascii="Calibri" w:hAnsi="Calibri" w:cs="Calibri"/>
          <w:i/>
          <w:iCs/>
          <w:color w:val="000000" w:themeColor="text1"/>
          <w:sz w:val="24"/>
          <w:szCs w:val="24"/>
          <w:lang w:eastAsia="ro-RO"/>
        </w:rPr>
        <w:tab/>
      </w:r>
      <w:r>
        <w:rPr>
          <w:rFonts w:ascii="Calibri" w:hAnsi="Calibri" w:cs="Calibri"/>
          <w:i/>
          <w:iCs/>
          <w:color w:val="000000" w:themeColor="text1"/>
          <w:sz w:val="24"/>
          <w:szCs w:val="24"/>
          <w:lang w:eastAsia="ro-RO"/>
        </w:rPr>
        <w:tab/>
      </w:r>
      <w:r>
        <w:rPr>
          <w:rFonts w:ascii="Calibri" w:hAnsi="Calibri" w:cs="Calibri"/>
          <w:i/>
          <w:iCs/>
          <w:color w:val="000000" w:themeColor="text1"/>
          <w:sz w:val="24"/>
          <w:szCs w:val="24"/>
          <w:lang w:eastAsia="ro-RO"/>
        </w:rPr>
        <w:tab/>
      </w:r>
      <w:r w:rsidR="00DD0B5C" w:rsidRPr="00DD0B5C">
        <w:rPr>
          <w:rFonts w:ascii="Calibri" w:hAnsi="Calibri" w:cs="Calibri"/>
          <w:i/>
          <w:iCs/>
          <w:color w:val="000000" w:themeColor="text1"/>
          <w:sz w:val="24"/>
          <w:szCs w:val="24"/>
          <w:lang w:eastAsia="ro-RO"/>
        </w:rPr>
        <w:t>Tabel 3.9</w:t>
      </w:r>
    </w:p>
    <w:p w14:paraId="11EA7267" w14:textId="4B96A2DC" w:rsidR="0063186F" w:rsidRPr="00AA6170" w:rsidRDefault="0063186F" w:rsidP="0063186F">
      <w:pPr>
        <w:widowControl w:val="0"/>
        <w:shd w:val="clear" w:color="auto" w:fill="FFFFFF"/>
        <w:tabs>
          <w:tab w:val="left" w:pos="287"/>
        </w:tabs>
        <w:spacing w:line="276" w:lineRule="auto"/>
        <w:ind w:firstLine="0"/>
        <w:jc w:val="center"/>
        <w:rPr>
          <w:rFonts w:ascii="Calibri" w:eastAsia="Microsoft Sans Serif" w:hAnsi="Calibri" w:cs="Calibri"/>
          <w:b/>
          <w:bCs/>
          <w:color w:val="000000" w:themeColor="text1"/>
          <w:sz w:val="24"/>
          <w:szCs w:val="24"/>
          <w:lang w:eastAsia="ro-RO" w:bidi="ro-RO"/>
        </w:rPr>
      </w:pPr>
      <w:r w:rsidRPr="00AA6170">
        <w:rPr>
          <w:rFonts w:ascii="Calibri" w:hAnsi="Calibri" w:cs="Calibri"/>
          <w:b/>
          <w:bCs/>
          <w:color w:val="000000" w:themeColor="text1"/>
          <w:sz w:val="24"/>
          <w:szCs w:val="24"/>
          <w:lang w:eastAsia="ro-RO"/>
        </w:rPr>
        <w:t>Coordonate STEREO</w:t>
      </w:r>
      <w:r w:rsidR="00957178">
        <w:rPr>
          <w:rFonts w:ascii="Calibri" w:hAnsi="Calibri" w:cs="Calibri"/>
          <w:b/>
          <w:bCs/>
          <w:color w:val="000000" w:themeColor="text1"/>
          <w:sz w:val="24"/>
          <w:szCs w:val="24"/>
          <w:lang w:eastAsia="ro-RO"/>
        </w:rPr>
        <w:t xml:space="preserve"> </w:t>
      </w:r>
      <w:r w:rsidR="00AA6170" w:rsidRPr="00AA6170">
        <w:rPr>
          <w:rFonts w:ascii="Calibri" w:hAnsi="Calibri" w:cs="Calibri"/>
          <w:b/>
          <w:bCs/>
          <w:color w:val="000000" w:themeColor="text1"/>
          <w:sz w:val="24"/>
          <w:szCs w:val="24"/>
          <w:lang w:eastAsia="ro-RO"/>
        </w:rPr>
        <w:t>19</w:t>
      </w:r>
      <w:r w:rsidRPr="00AA6170">
        <w:rPr>
          <w:rFonts w:ascii="Calibri" w:hAnsi="Calibri" w:cs="Calibri"/>
          <w:b/>
          <w:bCs/>
          <w:color w:val="000000" w:themeColor="text1"/>
          <w:sz w:val="24"/>
          <w:szCs w:val="24"/>
          <w:lang w:eastAsia="ro-RO"/>
        </w:rPr>
        <w:t>70</w:t>
      </w:r>
      <w:r w:rsidR="00DD0B5C" w:rsidRPr="00AA6170">
        <w:rPr>
          <w:rFonts w:ascii="Calibri" w:hAnsi="Calibri" w:cs="Calibri"/>
          <w:b/>
          <w:bCs/>
          <w:color w:val="000000" w:themeColor="text1"/>
          <w:sz w:val="24"/>
          <w:szCs w:val="24"/>
          <w:lang w:eastAsia="ro-RO"/>
        </w:rPr>
        <w:t>_S</w:t>
      </w:r>
      <w:r w:rsidRPr="00AA6170">
        <w:rPr>
          <w:rFonts w:ascii="Calibri" w:hAnsi="Calibri" w:cs="Calibri"/>
          <w:b/>
          <w:bCs/>
          <w:color w:val="000000" w:themeColor="text1"/>
          <w:sz w:val="24"/>
          <w:szCs w:val="24"/>
          <w:lang w:eastAsia="ro-RO"/>
        </w:rPr>
        <w:t>tație pompare efluent</w:t>
      </w:r>
    </w:p>
    <w:tbl>
      <w:tblPr>
        <w:tblW w:w="6095" w:type="dxa"/>
        <w:tblInd w:w="183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52"/>
        <w:gridCol w:w="2034"/>
        <w:gridCol w:w="2409"/>
      </w:tblGrid>
      <w:tr w:rsidR="00724788" w:rsidRPr="00AA7F9B" w14:paraId="02B105CB" w14:textId="77777777" w:rsidTr="00AA6170">
        <w:trPr>
          <w:trHeight w:val="300"/>
        </w:trPr>
        <w:tc>
          <w:tcPr>
            <w:tcW w:w="1652" w:type="dxa"/>
            <w:vMerge w:val="restart"/>
            <w:shd w:val="clear" w:color="auto" w:fill="auto"/>
            <w:vAlign w:val="center"/>
            <w:hideMark/>
          </w:tcPr>
          <w:p w14:paraId="75E2FADF" w14:textId="77777777" w:rsidR="00724788" w:rsidRPr="00AA7F9B" w:rsidRDefault="00724788" w:rsidP="00DD0B5C">
            <w:pPr>
              <w:ind w:firstLine="0"/>
              <w:rPr>
                <w:rFonts w:ascii="Calibri" w:hAnsi="Calibri" w:cs="Calibri"/>
                <w:color w:val="000000" w:themeColor="text1"/>
                <w:sz w:val="24"/>
                <w:szCs w:val="24"/>
                <w:lang w:eastAsia="ro-RO"/>
              </w:rPr>
            </w:pPr>
            <w:r w:rsidRPr="00AA7F9B">
              <w:rPr>
                <w:rFonts w:ascii="Calibri" w:hAnsi="Calibri" w:cs="Calibri"/>
                <w:color w:val="000000" w:themeColor="text1"/>
                <w:sz w:val="24"/>
                <w:szCs w:val="24"/>
                <w:lang w:eastAsia="ro-RO"/>
              </w:rPr>
              <w:t>Nume punct</w:t>
            </w:r>
          </w:p>
        </w:tc>
        <w:tc>
          <w:tcPr>
            <w:tcW w:w="4443" w:type="dxa"/>
            <w:gridSpan w:val="2"/>
            <w:shd w:val="clear" w:color="auto" w:fill="auto"/>
            <w:noWrap/>
            <w:vAlign w:val="center"/>
            <w:hideMark/>
          </w:tcPr>
          <w:p w14:paraId="1FBF2311" w14:textId="03B90068" w:rsidR="00724788" w:rsidRPr="00AA7F9B" w:rsidRDefault="0063186F" w:rsidP="0063186F">
            <w:pPr>
              <w:ind w:firstLine="0"/>
              <w:jc w:val="center"/>
              <w:rPr>
                <w:rFonts w:ascii="Calibri" w:hAnsi="Calibri" w:cs="Calibri"/>
                <w:color w:val="000000" w:themeColor="text1"/>
                <w:sz w:val="24"/>
                <w:szCs w:val="24"/>
                <w:lang w:eastAsia="ro-RO"/>
              </w:rPr>
            </w:pPr>
            <w:r w:rsidRPr="00AA7F9B">
              <w:rPr>
                <w:rFonts w:ascii="Calibri" w:hAnsi="Calibri" w:cs="Calibri"/>
                <w:color w:val="000000" w:themeColor="text1"/>
                <w:sz w:val="24"/>
                <w:szCs w:val="24"/>
                <w:lang w:val="en-US" w:eastAsia="ro-RO"/>
              </w:rPr>
              <w:t>S</w:t>
            </w:r>
            <w:proofErr w:type="spellStart"/>
            <w:r w:rsidR="00724788" w:rsidRPr="00AA7F9B">
              <w:rPr>
                <w:rFonts w:ascii="Calibri" w:hAnsi="Calibri" w:cs="Calibri"/>
                <w:color w:val="000000" w:themeColor="text1"/>
                <w:sz w:val="24"/>
                <w:szCs w:val="24"/>
                <w:lang w:eastAsia="ro-RO"/>
              </w:rPr>
              <w:t>tatie</w:t>
            </w:r>
            <w:proofErr w:type="spellEnd"/>
            <w:r w:rsidR="00724788" w:rsidRPr="00AA7F9B">
              <w:rPr>
                <w:rFonts w:ascii="Calibri" w:hAnsi="Calibri" w:cs="Calibri"/>
                <w:color w:val="000000" w:themeColor="text1"/>
                <w:sz w:val="24"/>
                <w:szCs w:val="24"/>
                <w:lang w:eastAsia="ro-RO"/>
              </w:rPr>
              <w:t xml:space="preserve"> pompare efluent</w:t>
            </w:r>
          </w:p>
        </w:tc>
      </w:tr>
      <w:tr w:rsidR="00724788" w:rsidRPr="00AA7F9B" w14:paraId="14C746E0" w14:textId="77777777" w:rsidTr="00AA6170">
        <w:trPr>
          <w:trHeight w:val="300"/>
        </w:trPr>
        <w:tc>
          <w:tcPr>
            <w:tcW w:w="1652" w:type="dxa"/>
            <w:vMerge/>
            <w:vAlign w:val="center"/>
            <w:hideMark/>
          </w:tcPr>
          <w:p w14:paraId="5C37DC37" w14:textId="77777777" w:rsidR="00724788" w:rsidRPr="00AA7F9B" w:rsidRDefault="00724788" w:rsidP="009F3F6A">
            <w:pPr>
              <w:rPr>
                <w:rFonts w:ascii="Calibri" w:hAnsi="Calibri" w:cs="Calibri"/>
                <w:color w:val="000000" w:themeColor="text1"/>
                <w:sz w:val="24"/>
                <w:szCs w:val="24"/>
                <w:lang w:eastAsia="ro-RO"/>
              </w:rPr>
            </w:pPr>
          </w:p>
        </w:tc>
        <w:tc>
          <w:tcPr>
            <w:tcW w:w="2034" w:type="dxa"/>
            <w:shd w:val="clear" w:color="auto" w:fill="auto"/>
            <w:noWrap/>
            <w:vAlign w:val="center"/>
            <w:hideMark/>
          </w:tcPr>
          <w:p w14:paraId="66080EE9" w14:textId="77777777" w:rsidR="00724788" w:rsidRPr="00AA7F9B" w:rsidRDefault="00724788" w:rsidP="009F3F6A">
            <w:pPr>
              <w:jc w:val="center"/>
              <w:rPr>
                <w:rFonts w:ascii="Calibri" w:hAnsi="Calibri" w:cs="Calibri"/>
                <w:color w:val="000000" w:themeColor="text1"/>
                <w:sz w:val="24"/>
                <w:szCs w:val="24"/>
                <w:lang w:eastAsia="ro-RO"/>
              </w:rPr>
            </w:pPr>
            <w:r w:rsidRPr="00AA7F9B">
              <w:rPr>
                <w:rFonts w:ascii="Calibri" w:hAnsi="Calibri" w:cs="Calibri"/>
                <w:color w:val="000000" w:themeColor="text1"/>
                <w:sz w:val="24"/>
                <w:szCs w:val="24"/>
                <w:lang w:eastAsia="ro-RO"/>
              </w:rPr>
              <w:t>X</w:t>
            </w:r>
          </w:p>
        </w:tc>
        <w:tc>
          <w:tcPr>
            <w:tcW w:w="2409" w:type="dxa"/>
            <w:shd w:val="clear" w:color="auto" w:fill="auto"/>
            <w:noWrap/>
            <w:vAlign w:val="center"/>
            <w:hideMark/>
          </w:tcPr>
          <w:p w14:paraId="5E30E4D2" w14:textId="77777777" w:rsidR="00724788" w:rsidRPr="00AA7F9B" w:rsidRDefault="00724788" w:rsidP="009F3F6A">
            <w:pPr>
              <w:jc w:val="center"/>
              <w:rPr>
                <w:rFonts w:ascii="Calibri" w:hAnsi="Calibri" w:cs="Calibri"/>
                <w:color w:val="000000" w:themeColor="text1"/>
                <w:sz w:val="24"/>
                <w:szCs w:val="24"/>
                <w:lang w:eastAsia="ro-RO"/>
              </w:rPr>
            </w:pPr>
            <w:r w:rsidRPr="00AA7F9B">
              <w:rPr>
                <w:rFonts w:ascii="Calibri" w:hAnsi="Calibri" w:cs="Calibri"/>
                <w:color w:val="000000" w:themeColor="text1"/>
                <w:sz w:val="24"/>
                <w:szCs w:val="24"/>
                <w:lang w:eastAsia="ro-RO"/>
              </w:rPr>
              <w:t>Y</w:t>
            </w:r>
          </w:p>
        </w:tc>
      </w:tr>
      <w:tr w:rsidR="00724788" w:rsidRPr="00AA7F9B" w14:paraId="74715AE4" w14:textId="77777777" w:rsidTr="00AA6170">
        <w:trPr>
          <w:trHeight w:val="600"/>
        </w:trPr>
        <w:tc>
          <w:tcPr>
            <w:tcW w:w="1652" w:type="dxa"/>
            <w:shd w:val="clear" w:color="auto" w:fill="auto"/>
            <w:vAlign w:val="center"/>
            <w:hideMark/>
          </w:tcPr>
          <w:p w14:paraId="3BF6B925" w14:textId="77777777" w:rsidR="00724788" w:rsidRPr="00AA7F9B" w:rsidRDefault="00724788" w:rsidP="000C328E">
            <w:pPr>
              <w:ind w:firstLine="0"/>
              <w:rPr>
                <w:rFonts w:ascii="Calibri" w:hAnsi="Calibri" w:cs="Calibri"/>
                <w:color w:val="000000" w:themeColor="text1"/>
                <w:sz w:val="24"/>
                <w:szCs w:val="24"/>
                <w:lang w:eastAsia="ro-RO"/>
              </w:rPr>
            </w:pPr>
            <w:r w:rsidRPr="00AA7F9B">
              <w:rPr>
                <w:rFonts w:ascii="Calibri" w:hAnsi="Calibri" w:cs="Calibri"/>
                <w:color w:val="000000" w:themeColor="text1"/>
                <w:sz w:val="24"/>
                <w:szCs w:val="24"/>
                <w:lang w:eastAsia="ro-RO"/>
              </w:rPr>
              <w:t>SPAU efluent</w:t>
            </w:r>
          </w:p>
        </w:tc>
        <w:tc>
          <w:tcPr>
            <w:tcW w:w="2034" w:type="dxa"/>
            <w:shd w:val="clear" w:color="auto" w:fill="auto"/>
            <w:noWrap/>
            <w:vAlign w:val="center"/>
            <w:hideMark/>
          </w:tcPr>
          <w:p w14:paraId="03299C02" w14:textId="77777777" w:rsidR="00724788" w:rsidRPr="00AA7F9B" w:rsidRDefault="00724788" w:rsidP="009F3F6A">
            <w:pPr>
              <w:jc w:val="center"/>
              <w:rPr>
                <w:rFonts w:ascii="Calibri" w:hAnsi="Calibri" w:cs="Calibri"/>
                <w:color w:val="000000" w:themeColor="text1"/>
                <w:sz w:val="24"/>
                <w:szCs w:val="24"/>
                <w:lang w:eastAsia="ro-RO"/>
              </w:rPr>
            </w:pPr>
            <w:r w:rsidRPr="00AA7F9B">
              <w:rPr>
                <w:rFonts w:ascii="Calibri" w:hAnsi="Calibri" w:cs="Calibri"/>
                <w:color w:val="000000" w:themeColor="text1"/>
                <w:sz w:val="24"/>
                <w:szCs w:val="24"/>
                <w:lang w:eastAsia="ro-RO"/>
              </w:rPr>
              <w:t>250256.38</w:t>
            </w:r>
          </w:p>
        </w:tc>
        <w:tc>
          <w:tcPr>
            <w:tcW w:w="2409" w:type="dxa"/>
            <w:shd w:val="clear" w:color="auto" w:fill="auto"/>
            <w:noWrap/>
            <w:vAlign w:val="center"/>
            <w:hideMark/>
          </w:tcPr>
          <w:p w14:paraId="6E52AADA" w14:textId="77777777" w:rsidR="00724788" w:rsidRPr="00AA7F9B" w:rsidRDefault="00724788" w:rsidP="009F3F6A">
            <w:pPr>
              <w:jc w:val="center"/>
              <w:rPr>
                <w:rFonts w:ascii="Calibri" w:hAnsi="Calibri" w:cs="Calibri"/>
                <w:color w:val="000000" w:themeColor="text1"/>
                <w:sz w:val="24"/>
                <w:szCs w:val="24"/>
                <w:lang w:eastAsia="ro-RO"/>
              </w:rPr>
            </w:pPr>
            <w:r w:rsidRPr="00AA7F9B">
              <w:rPr>
                <w:rFonts w:ascii="Calibri" w:hAnsi="Calibri" w:cs="Calibri"/>
                <w:color w:val="000000" w:themeColor="text1"/>
                <w:sz w:val="24"/>
                <w:szCs w:val="24"/>
                <w:lang w:eastAsia="ro-RO"/>
              </w:rPr>
              <w:t>569557.76</w:t>
            </w:r>
          </w:p>
        </w:tc>
      </w:tr>
    </w:tbl>
    <w:p w14:paraId="702E2CD9" w14:textId="77777777" w:rsidR="0063186F" w:rsidRPr="00AA7F9B" w:rsidRDefault="0063186F" w:rsidP="00724788">
      <w:pPr>
        <w:widowControl w:val="0"/>
        <w:shd w:val="clear" w:color="auto" w:fill="FFFFFF"/>
        <w:tabs>
          <w:tab w:val="left" w:pos="287"/>
        </w:tabs>
        <w:spacing w:line="276" w:lineRule="auto"/>
        <w:ind w:firstLine="851"/>
        <w:jc w:val="both"/>
        <w:rPr>
          <w:rFonts w:ascii="Calibri" w:eastAsia="Microsoft Sans Serif" w:hAnsi="Calibri" w:cs="Calibri"/>
          <w:color w:val="000000"/>
          <w:sz w:val="24"/>
          <w:szCs w:val="24"/>
          <w:lang w:eastAsia="ro-RO" w:bidi="ro-RO"/>
        </w:rPr>
      </w:pPr>
    </w:p>
    <w:p w14:paraId="0E2B7D4B" w14:textId="5B87FABA" w:rsidR="008142BB" w:rsidRPr="008A3CD9" w:rsidRDefault="00724788" w:rsidP="008A3CD9">
      <w:pPr>
        <w:widowControl w:val="0"/>
        <w:shd w:val="clear" w:color="auto" w:fill="FFFFFF"/>
        <w:tabs>
          <w:tab w:val="left" w:pos="287"/>
        </w:tabs>
        <w:spacing w:line="276" w:lineRule="auto"/>
        <w:ind w:firstLine="851"/>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Aceasta se va realiz</w:t>
      </w:r>
      <w:r w:rsidR="000C328E">
        <w:rPr>
          <w:rFonts w:ascii="Calibri" w:eastAsia="Microsoft Sans Serif" w:hAnsi="Calibri" w:cs="Calibri"/>
          <w:color w:val="000000"/>
          <w:sz w:val="24"/>
          <w:szCs w:val="24"/>
          <w:lang w:eastAsia="ro-RO" w:bidi="ro-RO"/>
        </w:rPr>
        <w:t>a</w:t>
      </w:r>
      <w:r w:rsidRPr="00AA7F9B">
        <w:rPr>
          <w:rFonts w:ascii="Calibri" w:eastAsia="Microsoft Sans Serif" w:hAnsi="Calibri" w:cs="Calibri"/>
          <w:color w:val="000000"/>
          <w:sz w:val="24"/>
          <w:szCs w:val="24"/>
          <w:lang w:eastAsia="ro-RO" w:bidi="ro-RO"/>
        </w:rPr>
        <w:t xml:space="preserve"> din </w:t>
      </w:r>
      <w:r w:rsidR="0063186F" w:rsidRPr="00AA7F9B">
        <w:rPr>
          <w:rFonts w:ascii="Calibri" w:eastAsia="Microsoft Sans Serif" w:hAnsi="Calibri" w:cs="Calibri"/>
          <w:color w:val="000000"/>
          <w:sz w:val="24"/>
          <w:szCs w:val="24"/>
          <w:lang w:eastAsia="ro-RO" w:bidi="ro-RO"/>
        </w:rPr>
        <w:t>ț</w:t>
      </w:r>
      <w:r w:rsidRPr="00AA7F9B">
        <w:rPr>
          <w:rFonts w:ascii="Calibri" w:eastAsia="Microsoft Sans Serif" w:hAnsi="Calibri" w:cs="Calibri"/>
          <w:color w:val="000000"/>
          <w:sz w:val="24"/>
          <w:szCs w:val="24"/>
          <w:lang w:eastAsia="ro-RO" w:bidi="ro-RO"/>
        </w:rPr>
        <w:t xml:space="preserve">eava de polietilena de </w:t>
      </w:r>
      <w:r w:rsidR="0063186F" w:rsidRPr="00AA7F9B">
        <w:rPr>
          <w:rFonts w:ascii="Calibri" w:eastAsia="Microsoft Sans Serif" w:hAnsi="Calibri" w:cs="Calibri"/>
          <w:color w:val="000000"/>
          <w:sz w:val="24"/>
          <w:szCs w:val="24"/>
          <w:lang w:eastAsia="ro-RO" w:bidi="ro-RO"/>
        </w:rPr>
        <w:t>î</w:t>
      </w:r>
      <w:r w:rsidRPr="00AA7F9B">
        <w:rPr>
          <w:rFonts w:ascii="Calibri" w:eastAsia="Microsoft Sans Serif" w:hAnsi="Calibri" w:cs="Calibri"/>
          <w:color w:val="000000"/>
          <w:sz w:val="24"/>
          <w:szCs w:val="24"/>
          <w:lang w:eastAsia="ro-RO" w:bidi="ro-RO"/>
        </w:rPr>
        <w:t>nalt</w:t>
      </w:r>
      <w:r w:rsidR="0063186F" w:rsidRPr="00AA7F9B">
        <w:rPr>
          <w:rFonts w:ascii="Calibri" w:eastAsia="Microsoft Sans Serif" w:hAnsi="Calibri" w:cs="Calibri"/>
          <w:color w:val="000000"/>
          <w:sz w:val="24"/>
          <w:szCs w:val="24"/>
          <w:lang w:eastAsia="ro-RO" w:bidi="ro-RO"/>
        </w:rPr>
        <w:t>ă</w:t>
      </w:r>
      <w:r w:rsidRPr="00AA7F9B">
        <w:rPr>
          <w:rFonts w:ascii="Calibri" w:eastAsia="Microsoft Sans Serif" w:hAnsi="Calibri" w:cs="Calibri"/>
          <w:color w:val="000000"/>
          <w:sz w:val="24"/>
          <w:szCs w:val="24"/>
          <w:lang w:eastAsia="ro-RO" w:bidi="ro-RO"/>
        </w:rPr>
        <w:t xml:space="preserve"> densitate PE100, SDR17, D=160 mm, av</w:t>
      </w:r>
      <w:r w:rsidR="0063186F" w:rsidRPr="00AA7F9B">
        <w:rPr>
          <w:rFonts w:ascii="Calibri" w:eastAsia="Microsoft Sans Serif" w:hAnsi="Calibri" w:cs="Calibri"/>
          <w:color w:val="000000"/>
          <w:sz w:val="24"/>
          <w:szCs w:val="24"/>
          <w:lang w:eastAsia="ro-RO" w:bidi="ro-RO"/>
        </w:rPr>
        <w:t>â</w:t>
      </w:r>
      <w:r w:rsidRPr="00AA7F9B">
        <w:rPr>
          <w:rFonts w:ascii="Calibri" w:eastAsia="Microsoft Sans Serif" w:hAnsi="Calibri" w:cs="Calibri"/>
          <w:color w:val="000000"/>
          <w:sz w:val="24"/>
          <w:szCs w:val="24"/>
          <w:lang w:eastAsia="ro-RO" w:bidi="ro-RO"/>
        </w:rPr>
        <w:t xml:space="preserve">nd o lungime </w:t>
      </w:r>
      <w:r w:rsidRPr="00957178">
        <w:rPr>
          <w:rFonts w:ascii="Calibri" w:eastAsia="Microsoft Sans Serif" w:hAnsi="Calibri" w:cs="Calibri"/>
          <w:color w:val="000000"/>
          <w:sz w:val="24"/>
          <w:szCs w:val="24"/>
          <w:lang w:eastAsia="ro-RO" w:bidi="ro-RO"/>
        </w:rPr>
        <w:t>de L=28 m.</w:t>
      </w:r>
    </w:p>
    <w:p w14:paraId="58E8C63D" w14:textId="66D66515" w:rsidR="00DD0B5C" w:rsidRPr="00DD0B5C" w:rsidRDefault="00DD0B5C" w:rsidP="00DD0B5C">
      <w:pPr>
        <w:widowControl w:val="0"/>
        <w:shd w:val="clear" w:color="auto" w:fill="FFFFFF"/>
        <w:tabs>
          <w:tab w:val="left" w:pos="287"/>
        </w:tabs>
        <w:spacing w:line="276" w:lineRule="auto"/>
        <w:ind w:firstLine="0"/>
        <w:jc w:val="right"/>
        <w:rPr>
          <w:rFonts w:ascii="Calibri" w:hAnsi="Calibri" w:cs="Calibri"/>
          <w:i/>
          <w:iCs/>
          <w:color w:val="000000" w:themeColor="text1"/>
          <w:sz w:val="24"/>
          <w:szCs w:val="24"/>
          <w:lang w:eastAsia="ro-RO"/>
        </w:rPr>
      </w:pPr>
      <w:r w:rsidRPr="00DD0B5C">
        <w:rPr>
          <w:rFonts w:ascii="Calibri" w:hAnsi="Calibri" w:cs="Calibri"/>
          <w:i/>
          <w:iCs/>
          <w:color w:val="000000" w:themeColor="text1"/>
          <w:sz w:val="24"/>
          <w:szCs w:val="24"/>
          <w:lang w:eastAsia="ro-RO"/>
        </w:rPr>
        <w:t>Tabel 3.</w:t>
      </w:r>
      <w:r w:rsidR="00957178">
        <w:rPr>
          <w:rFonts w:ascii="Calibri" w:hAnsi="Calibri" w:cs="Calibri"/>
          <w:i/>
          <w:iCs/>
          <w:color w:val="000000" w:themeColor="text1"/>
          <w:sz w:val="24"/>
          <w:szCs w:val="24"/>
          <w:lang w:eastAsia="ro-RO"/>
        </w:rPr>
        <w:t>10</w:t>
      </w:r>
    </w:p>
    <w:p w14:paraId="222E269F" w14:textId="24E7D482" w:rsidR="00DD0B5C" w:rsidRPr="00DD0B5C" w:rsidRDefault="00DD0B5C" w:rsidP="00DD0B5C">
      <w:pPr>
        <w:widowControl w:val="0"/>
        <w:shd w:val="clear" w:color="auto" w:fill="FFFFFF"/>
        <w:tabs>
          <w:tab w:val="left" w:pos="287"/>
        </w:tabs>
        <w:spacing w:line="276" w:lineRule="auto"/>
        <w:ind w:firstLine="851"/>
        <w:jc w:val="center"/>
        <w:rPr>
          <w:rFonts w:ascii="Calibri" w:eastAsia="Microsoft Sans Serif" w:hAnsi="Calibri" w:cs="Calibri"/>
          <w:b/>
          <w:bCs/>
          <w:color w:val="000000"/>
          <w:sz w:val="24"/>
          <w:szCs w:val="24"/>
          <w:lang w:eastAsia="ro-RO" w:bidi="ro-RO"/>
        </w:rPr>
      </w:pPr>
      <w:r w:rsidRPr="00DD0B5C">
        <w:rPr>
          <w:rFonts w:ascii="Calibri" w:eastAsia="Microsoft Sans Serif" w:hAnsi="Calibri" w:cs="Calibri"/>
          <w:b/>
          <w:bCs/>
          <w:color w:val="000000"/>
          <w:sz w:val="24"/>
          <w:szCs w:val="24"/>
          <w:lang w:eastAsia="ro-RO" w:bidi="ro-RO"/>
        </w:rPr>
        <w:t>Caracteristici conductă de refulare canalizare menajeră</w:t>
      </w:r>
    </w:p>
    <w:tbl>
      <w:tblPr>
        <w:tblW w:w="5239" w:type="pct"/>
        <w:tblInd w:w="-431" w:type="dxa"/>
        <w:tblLayout w:type="fixed"/>
        <w:tblLook w:val="04A0" w:firstRow="1" w:lastRow="0" w:firstColumn="1" w:lastColumn="0" w:noHBand="0" w:noVBand="1"/>
      </w:tblPr>
      <w:tblGrid>
        <w:gridCol w:w="1352"/>
        <w:gridCol w:w="852"/>
        <w:gridCol w:w="931"/>
        <w:gridCol w:w="839"/>
        <w:gridCol w:w="1587"/>
        <w:gridCol w:w="1347"/>
        <w:gridCol w:w="1273"/>
        <w:gridCol w:w="1266"/>
      </w:tblGrid>
      <w:tr w:rsidR="00724788" w:rsidRPr="0002640D" w14:paraId="3E0124C4" w14:textId="77777777" w:rsidTr="0063186F">
        <w:trPr>
          <w:trHeight w:val="300"/>
        </w:trPr>
        <w:tc>
          <w:tcPr>
            <w:tcW w:w="71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412D78" w14:textId="77777777" w:rsidR="00724788" w:rsidRPr="0002640D" w:rsidRDefault="00724788" w:rsidP="0063186F">
            <w:pPr>
              <w:ind w:firstLine="0"/>
              <w:rPr>
                <w:rFonts w:ascii="Calibri" w:hAnsi="Calibri" w:cs="Calibri"/>
                <w:b/>
                <w:bCs/>
                <w:lang w:eastAsia="ro-RO"/>
              </w:rPr>
            </w:pPr>
            <w:r w:rsidRPr="0002640D">
              <w:rPr>
                <w:rFonts w:ascii="Calibri" w:hAnsi="Calibri" w:cs="Calibri"/>
                <w:b/>
                <w:bCs/>
                <w:lang w:eastAsia="ro-RO"/>
              </w:rPr>
              <w:t>Conducta de refulare canalizare menajera</w:t>
            </w:r>
          </w:p>
        </w:tc>
        <w:tc>
          <w:tcPr>
            <w:tcW w:w="4285"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4E7A1EEC" w14:textId="77777777" w:rsidR="00724788" w:rsidRPr="0002640D" w:rsidRDefault="00724788" w:rsidP="009F3F6A">
            <w:pPr>
              <w:jc w:val="center"/>
              <w:rPr>
                <w:rFonts w:ascii="Calibri" w:hAnsi="Calibri" w:cs="Calibri"/>
                <w:b/>
                <w:bCs/>
                <w:lang w:eastAsia="ro-RO"/>
              </w:rPr>
            </w:pPr>
            <w:r w:rsidRPr="0002640D">
              <w:rPr>
                <w:rFonts w:ascii="Calibri" w:hAnsi="Calibri" w:cs="Calibri"/>
                <w:b/>
                <w:bCs/>
                <w:lang w:eastAsia="ro-RO"/>
              </w:rPr>
              <w:t xml:space="preserve">Amplasament – loc. </w:t>
            </w:r>
            <w:proofErr w:type="spellStart"/>
            <w:r w:rsidRPr="0002640D">
              <w:rPr>
                <w:rFonts w:ascii="Calibri" w:hAnsi="Calibri" w:cs="Calibri"/>
                <w:b/>
                <w:bCs/>
                <w:lang w:eastAsia="ro-RO"/>
              </w:rPr>
              <w:t>Șepreus</w:t>
            </w:r>
            <w:proofErr w:type="spellEnd"/>
          </w:p>
        </w:tc>
      </w:tr>
      <w:tr w:rsidR="0063186F" w:rsidRPr="0002640D" w14:paraId="4923E2AA" w14:textId="77777777" w:rsidTr="0063186F">
        <w:trPr>
          <w:trHeight w:val="600"/>
        </w:trPr>
        <w:tc>
          <w:tcPr>
            <w:tcW w:w="715" w:type="pct"/>
            <w:vMerge/>
            <w:tcBorders>
              <w:top w:val="single" w:sz="4" w:space="0" w:color="auto"/>
              <w:left w:val="single" w:sz="4" w:space="0" w:color="auto"/>
              <w:bottom w:val="single" w:sz="4" w:space="0" w:color="000000"/>
              <w:right w:val="single" w:sz="4" w:space="0" w:color="auto"/>
            </w:tcBorders>
            <w:vAlign w:val="center"/>
            <w:hideMark/>
          </w:tcPr>
          <w:p w14:paraId="4CEC55A9" w14:textId="77777777" w:rsidR="00724788" w:rsidRPr="0002640D" w:rsidRDefault="00724788" w:rsidP="009F3F6A">
            <w:pPr>
              <w:rPr>
                <w:rFonts w:ascii="Calibri" w:hAnsi="Calibri" w:cs="Calibri"/>
                <w:b/>
                <w:bCs/>
                <w:lang w:eastAsia="ro-RO"/>
              </w:rPr>
            </w:pPr>
          </w:p>
        </w:tc>
        <w:tc>
          <w:tcPr>
            <w:tcW w:w="451" w:type="pct"/>
            <w:tcBorders>
              <w:top w:val="nil"/>
              <w:left w:val="nil"/>
              <w:bottom w:val="single" w:sz="4" w:space="0" w:color="auto"/>
              <w:right w:val="single" w:sz="4" w:space="0" w:color="auto"/>
            </w:tcBorders>
            <w:shd w:val="clear" w:color="auto" w:fill="auto"/>
            <w:noWrap/>
            <w:vAlign w:val="center"/>
            <w:hideMark/>
          </w:tcPr>
          <w:p w14:paraId="219F01CC" w14:textId="77777777" w:rsidR="00724788" w:rsidRPr="0002640D" w:rsidRDefault="00724788" w:rsidP="0002640D">
            <w:pPr>
              <w:ind w:firstLine="0"/>
              <w:jc w:val="center"/>
              <w:rPr>
                <w:rFonts w:ascii="Calibri" w:hAnsi="Calibri" w:cs="Calibri"/>
                <w:b/>
                <w:bCs/>
                <w:lang w:eastAsia="ro-RO"/>
              </w:rPr>
            </w:pPr>
            <w:r w:rsidRPr="0002640D">
              <w:rPr>
                <w:rFonts w:ascii="Calibri" w:hAnsi="Calibri" w:cs="Calibri"/>
                <w:b/>
                <w:bCs/>
                <w:lang w:eastAsia="ro-RO"/>
              </w:rPr>
              <w:t>Drum</w:t>
            </w:r>
          </w:p>
        </w:tc>
        <w:tc>
          <w:tcPr>
            <w:tcW w:w="493" w:type="pct"/>
            <w:tcBorders>
              <w:top w:val="nil"/>
              <w:left w:val="nil"/>
              <w:bottom w:val="single" w:sz="4" w:space="0" w:color="auto"/>
              <w:right w:val="single" w:sz="4" w:space="0" w:color="auto"/>
            </w:tcBorders>
            <w:shd w:val="clear" w:color="auto" w:fill="auto"/>
            <w:noWrap/>
            <w:vAlign w:val="center"/>
            <w:hideMark/>
          </w:tcPr>
          <w:p w14:paraId="6C14BAEF" w14:textId="77777777" w:rsidR="00724788" w:rsidRPr="0002640D" w:rsidRDefault="00724788" w:rsidP="0002640D">
            <w:pPr>
              <w:ind w:firstLine="0"/>
              <w:jc w:val="center"/>
              <w:rPr>
                <w:rFonts w:ascii="Calibri" w:hAnsi="Calibri" w:cs="Calibri"/>
                <w:b/>
                <w:bCs/>
                <w:lang w:eastAsia="ro-RO"/>
              </w:rPr>
            </w:pPr>
            <w:r w:rsidRPr="0002640D">
              <w:rPr>
                <w:rFonts w:ascii="Calibri" w:hAnsi="Calibri" w:cs="Calibri"/>
                <w:b/>
                <w:bCs/>
                <w:lang w:eastAsia="ro-RO"/>
              </w:rPr>
              <w:t>Strada</w:t>
            </w:r>
          </w:p>
        </w:tc>
        <w:tc>
          <w:tcPr>
            <w:tcW w:w="444" w:type="pct"/>
            <w:tcBorders>
              <w:top w:val="nil"/>
              <w:left w:val="nil"/>
              <w:bottom w:val="single" w:sz="4" w:space="0" w:color="auto"/>
              <w:right w:val="single" w:sz="4" w:space="0" w:color="auto"/>
            </w:tcBorders>
            <w:shd w:val="clear" w:color="auto" w:fill="auto"/>
            <w:noWrap/>
            <w:vAlign w:val="center"/>
            <w:hideMark/>
          </w:tcPr>
          <w:p w14:paraId="72545C21" w14:textId="77777777" w:rsidR="00724788" w:rsidRPr="0002640D" w:rsidRDefault="00724788" w:rsidP="0002640D">
            <w:pPr>
              <w:ind w:firstLine="0"/>
              <w:jc w:val="center"/>
              <w:rPr>
                <w:rFonts w:ascii="Calibri" w:hAnsi="Calibri" w:cs="Calibri"/>
                <w:b/>
                <w:bCs/>
                <w:lang w:eastAsia="ro-RO"/>
              </w:rPr>
            </w:pPr>
            <w:r w:rsidRPr="0002640D">
              <w:rPr>
                <w:rFonts w:ascii="Calibri" w:hAnsi="Calibri" w:cs="Calibri"/>
                <w:b/>
                <w:bCs/>
                <w:lang w:eastAsia="ro-RO"/>
              </w:rPr>
              <w:t>Partea</w:t>
            </w:r>
          </w:p>
        </w:tc>
        <w:tc>
          <w:tcPr>
            <w:tcW w:w="840" w:type="pct"/>
            <w:tcBorders>
              <w:top w:val="nil"/>
              <w:left w:val="nil"/>
              <w:bottom w:val="single" w:sz="4" w:space="0" w:color="auto"/>
              <w:right w:val="single" w:sz="4" w:space="0" w:color="auto"/>
            </w:tcBorders>
            <w:shd w:val="clear" w:color="auto" w:fill="auto"/>
            <w:vAlign w:val="center"/>
            <w:hideMark/>
          </w:tcPr>
          <w:p w14:paraId="295F6130" w14:textId="77777777" w:rsidR="00724788" w:rsidRPr="0002640D" w:rsidRDefault="00724788" w:rsidP="0002640D">
            <w:pPr>
              <w:ind w:firstLine="0"/>
              <w:jc w:val="center"/>
              <w:rPr>
                <w:rFonts w:ascii="Calibri" w:hAnsi="Calibri" w:cs="Calibri"/>
                <w:b/>
                <w:bCs/>
                <w:lang w:eastAsia="ro-RO"/>
              </w:rPr>
            </w:pPr>
            <w:proofErr w:type="spellStart"/>
            <w:r w:rsidRPr="0002640D">
              <w:rPr>
                <w:rFonts w:ascii="Calibri" w:hAnsi="Calibri" w:cs="Calibri"/>
                <w:b/>
                <w:bCs/>
                <w:lang w:eastAsia="ro-RO"/>
              </w:rPr>
              <w:t>Statie</w:t>
            </w:r>
            <w:proofErr w:type="spellEnd"/>
            <w:r w:rsidRPr="0002640D">
              <w:rPr>
                <w:rFonts w:ascii="Calibri" w:hAnsi="Calibri" w:cs="Calibri"/>
                <w:b/>
                <w:bCs/>
                <w:lang w:eastAsia="ro-RO"/>
              </w:rPr>
              <w:t xml:space="preserve"> de pompare</w:t>
            </w:r>
          </w:p>
        </w:tc>
        <w:tc>
          <w:tcPr>
            <w:tcW w:w="713" w:type="pct"/>
            <w:tcBorders>
              <w:top w:val="nil"/>
              <w:left w:val="nil"/>
              <w:bottom w:val="single" w:sz="4" w:space="0" w:color="auto"/>
              <w:right w:val="single" w:sz="4" w:space="0" w:color="auto"/>
            </w:tcBorders>
            <w:shd w:val="clear" w:color="auto" w:fill="auto"/>
            <w:vAlign w:val="center"/>
            <w:hideMark/>
          </w:tcPr>
          <w:p w14:paraId="4B204A60" w14:textId="77777777" w:rsidR="00724788" w:rsidRPr="0002640D" w:rsidRDefault="00724788" w:rsidP="0002640D">
            <w:pPr>
              <w:ind w:firstLine="0"/>
              <w:jc w:val="center"/>
              <w:rPr>
                <w:rFonts w:ascii="Calibri" w:hAnsi="Calibri" w:cs="Calibri"/>
                <w:b/>
                <w:bCs/>
                <w:lang w:eastAsia="ro-RO"/>
              </w:rPr>
            </w:pPr>
            <w:r w:rsidRPr="0002640D">
              <w:rPr>
                <w:rFonts w:ascii="Calibri" w:hAnsi="Calibri" w:cs="Calibri"/>
                <w:b/>
                <w:bCs/>
                <w:lang w:eastAsia="ro-RO"/>
              </w:rPr>
              <w:t>Diametru (mm)</w:t>
            </w:r>
          </w:p>
        </w:tc>
        <w:tc>
          <w:tcPr>
            <w:tcW w:w="674" w:type="pct"/>
            <w:tcBorders>
              <w:top w:val="nil"/>
              <w:left w:val="nil"/>
              <w:bottom w:val="nil"/>
              <w:right w:val="single" w:sz="4" w:space="0" w:color="auto"/>
            </w:tcBorders>
            <w:shd w:val="clear" w:color="auto" w:fill="auto"/>
            <w:noWrap/>
            <w:vAlign w:val="center"/>
            <w:hideMark/>
          </w:tcPr>
          <w:p w14:paraId="30D219D8" w14:textId="77777777" w:rsidR="00724788" w:rsidRPr="0002640D" w:rsidRDefault="00724788" w:rsidP="0002640D">
            <w:pPr>
              <w:ind w:firstLine="0"/>
              <w:jc w:val="center"/>
              <w:rPr>
                <w:rFonts w:ascii="Calibri" w:hAnsi="Calibri" w:cs="Calibri"/>
                <w:b/>
                <w:bCs/>
                <w:lang w:eastAsia="ro-RO"/>
              </w:rPr>
            </w:pPr>
            <w:r w:rsidRPr="0002640D">
              <w:rPr>
                <w:rFonts w:ascii="Calibri" w:hAnsi="Calibri" w:cs="Calibri"/>
                <w:b/>
                <w:bCs/>
                <w:lang w:eastAsia="ro-RO"/>
              </w:rPr>
              <w:t>Material</w:t>
            </w:r>
          </w:p>
        </w:tc>
        <w:tc>
          <w:tcPr>
            <w:tcW w:w="671" w:type="pct"/>
            <w:tcBorders>
              <w:top w:val="nil"/>
              <w:left w:val="nil"/>
              <w:bottom w:val="single" w:sz="4" w:space="0" w:color="auto"/>
              <w:right w:val="single" w:sz="4" w:space="0" w:color="auto"/>
            </w:tcBorders>
            <w:shd w:val="clear" w:color="auto" w:fill="auto"/>
            <w:vAlign w:val="center"/>
            <w:hideMark/>
          </w:tcPr>
          <w:p w14:paraId="07364C90" w14:textId="77777777" w:rsidR="00724788" w:rsidRPr="0002640D" w:rsidRDefault="00724788" w:rsidP="0002640D">
            <w:pPr>
              <w:ind w:firstLine="0"/>
              <w:jc w:val="center"/>
              <w:rPr>
                <w:rFonts w:ascii="Calibri" w:hAnsi="Calibri" w:cs="Calibri"/>
                <w:b/>
                <w:bCs/>
                <w:lang w:eastAsia="ro-RO"/>
              </w:rPr>
            </w:pPr>
            <w:r w:rsidRPr="0002640D">
              <w:rPr>
                <w:rFonts w:ascii="Calibri" w:hAnsi="Calibri" w:cs="Calibri"/>
                <w:b/>
                <w:bCs/>
                <w:lang w:eastAsia="ro-RO"/>
              </w:rPr>
              <w:t>Lungime (m)</w:t>
            </w:r>
          </w:p>
        </w:tc>
      </w:tr>
      <w:tr w:rsidR="0063186F" w:rsidRPr="0002640D" w14:paraId="21D30D01" w14:textId="77777777" w:rsidTr="0063186F">
        <w:trPr>
          <w:trHeight w:val="600"/>
        </w:trPr>
        <w:tc>
          <w:tcPr>
            <w:tcW w:w="715" w:type="pct"/>
            <w:vMerge/>
            <w:tcBorders>
              <w:top w:val="single" w:sz="4" w:space="0" w:color="auto"/>
              <w:left w:val="single" w:sz="4" w:space="0" w:color="auto"/>
              <w:bottom w:val="single" w:sz="4" w:space="0" w:color="000000"/>
              <w:right w:val="single" w:sz="4" w:space="0" w:color="auto"/>
            </w:tcBorders>
            <w:vAlign w:val="center"/>
            <w:hideMark/>
          </w:tcPr>
          <w:p w14:paraId="00BB7000" w14:textId="77777777" w:rsidR="00724788" w:rsidRPr="0002640D" w:rsidRDefault="00724788" w:rsidP="009F3F6A">
            <w:pPr>
              <w:rPr>
                <w:rFonts w:ascii="Calibri" w:hAnsi="Calibri" w:cs="Calibri"/>
                <w:b/>
                <w:bCs/>
                <w:lang w:eastAsia="ro-RO"/>
              </w:rPr>
            </w:pPr>
          </w:p>
        </w:tc>
        <w:tc>
          <w:tcPr>
            <w:tcW w:w="451" w:type="pct"/>
            <w:tcBorders>
              <w:top w:val="nil"/>
              <w:left w:val="nil"/>
              <w:bottom w:val="single" w:sz="4" w:space="0" w:color="auto"/>
              <w:right w:val="single" w:sz="4" w:space="0" w:color="auto"/>
            </w:tcBorders>
            <w:shd w:val="clear" w:color="auto" w:fill="auto"/>
            <w:noWrap/>
            <w:vAlign w:val="center"/>
            <w:hideMark/>
          </w:tcPr>
          <w:p w14:paraId="31C4541E" w14:textId="77777777" w:rsidR="00724788" w:rsidRPr="0002640D" w:rsidRDefault="00724788" w:rsidP="0063186F">
            <w:pPr>
              <w:ind w:firstLine="0"/>
              <w:rPr>
                <w:rFonts w:ascii="Calibri" w:hAnsi="Calibri" w:cs="Calibri"/>
                <w:lang w:eastAsia="ro-RO"/>
              </w:rPr>
            </w:pPr>
            <w:r w:rsidRPr="0002640D">
              <w:rPr>
                <w:rFonts w:ascii="Calibri" w:hAnsi="Calibri" w:cs="Calibri"/>
                <w:lang w:eastAsia="ro-RO"/>
              </w:rPr>
              <w:t>DC133</w:t>
            </w:r>
          </w:p>
        </w:tc>
        <w:tc>
          <w:tcPr>
            <w:tcW w:w="493" w:type="pct"/>
            <w:tcBorders>
              <w:top w:val="nil"/>
              <w:left w:val="nil"/>
              <w:bottom w:val="single" w:sz="4" w:space="0" w:color="auto"/>
              <w:right w:val="single" w:sz="4" w:space="0" w:color="auto"/>
            </w:tcBorders>
            <w:shd w:val="clear" w:color="auto" w:fill="auto"/>
            <w:vAlign w:val="center"/>
            <w:hideMark/>
          </w:tcPr>
          <w:p w14:paraId="53DBCB81" w14:textId="77777777" w:rsidR="00724788" w:rsidRPr="0002640D" w:rsidRDefault="00724788" w:rsidP="0063186F">
            <w:pPr>
              <w:ind w:firstLine="0"/>
              <w:rPr>
                <w:rFonts w:ascii="Calibri" w:hAnsi="Calibri" w:cs="Calibri"/>
                <w:lang w:eastAsia="ro-RO"/>
              </w:rPr>
            </w:pPr>
            <w:r w:rsidRPr="0002640D">
              <w:rPr>
                <w:rFonts w:ascii="Calibri" w:hAnsi="Calibri" w:cs="Calibri"/>
                <w:lang w:eastAsia="ro-RO"/>
              </w:rPr>
              <w:t>incinta SEAU</w:t>
            </w:r>
          </w:p>
        </w:tc>
        <w:tc>
          <w:tcPr>
            <w:tcW w:w="444" w:type="pct"/>
            <w:tcBorders>
              <w:top w:val="nil"/>
              <w:left w:val="nil"/>
              <w:bottom w:val="single" w:sz="4" w:space="0" w:color="auto"/>
              <w:right w:val="single" w:sz="4" w:space="0" w:color="auto"/>
            </w:tcBorders>
            <w:shd w:val="clear" w:color="auto" w:fill="auto"/>
            <w:noWrap/>
            <w:vAlign w:val="center"/>
            <w:hideMark/>
          </w:tcPr>
          <w:p w14:paraId="321AF994" w14:textId="77777777" w:rsidR="00724788" w:rsidRPr="0002640D" w:rsidRDefault="00724788" w:rsidP="009F3F6A">
            <w:pPr>
              <w:jc w:val="center"/>
              <w:rPr>
                <w:rFonts w:ascii="Calibri" w:hAnsi="Calibri" w:cs="Calibri"/>
                <w:lang w:eastAsia="ro-RO"/>
              </w:rPr>
            </w:pPr>
            <w:r w:rsidRPr="0002640D">
              <w:rPr>
                <w:rFonts w:ascii="Calibri" w:hAnsi="Calibri" w:cs="Calibri"/>
                <w:lang w:eastAsia="ro-RO"/>
              </w:rPr>
              <w:t>-</w:t>
            </w:r>
          </w:p>
        </w:tc>
        <w:tc>
          <w:tcPr>
            <w:tcW w:w="840" w:type="pct"/>
            <w:tcBorders>
              <w:top w:val="nil"/>
              <w:left w:val="nil"/>
              <w:bottom w:val="single" w:sz="4" w:space="0" w:color="auto"/>
              <w:right w:val="single" w:sz="4" w:space="0" w:color="auto"/>
            </w:tcBorders>
            <w:shd w:val="clear" w:color="auto" w:fill="auto"/>
            <w:vAlign w:val="center"/>
            <w:hideMark/>
          </w:tcPr>
          <w:p w14:paraId="4FE57F9A" w14:textId="77777777" w:rsidR="00724788" w:rsidRPr="0002640D" w:rsidRDefault="00724788" w:rsidP="0063186F">
            <w:pPr>
              <w:ind w:firstLine="0"/>
              <w:rPr>
                <w:rFonts w:ascii="Calibri" w:hAnsi="Calibri" w:cs="Calibri"/>
                <w:lang w:eastAsia="ro-RO"/>
              </w:rPr>
            </w:pPr>
            <w:r w:rsidRPr="0002640D">
              <w:rPr>
                <w:rFonts w:ascii="Calibri" w:hAnsi="Calibri" w:cs="Calibri"/>
                <w:lang w:eastAsia="ro-RO"/>
              </w:rPr>
              <w:t>SPAU efluent</w:t>
            </w:r>
          </w:p>
        </w:tc>
        <w:tc>
          <w:tcPr>
            <w:tcW w:w="713" w:type="pct"/>
            <w:tcBorders>
              <w:top w:val="single" w:sz="4" w:space="0" w:color="auto"/>
              <w:left w:val="nil"/>
              <w:bottom w:val="single" w:sz="4" w:space="0" w:color="auto"/>
              <w:right w:val="single" w:sz="4" w:space="0" w:color="auto"/>
            </w:tcBorders>
            <w:shd w:val="clear" w:color="auto" w:fill="auto"/>
            <w:noWrap/>
            <w:vAlign w:val="center"/>
            <w:hideMark/>
          </w:tcPr>
          <w:p w14:paraId="325D12CF" w14:textId="77777777" w:rsidR="00724788" w:rsidRPr="0002640D" w:rsidRDefault="00724788" w:rsidP="009F3F6A">
            <w:pPr>
              <w:jc w:val="center"/>
              <w:rPr>
                <w:rFonts w:ascii="Calibri" w:hAnsi="Calibri" w:cs="Calibri"/>
                <w:lang w:eastAsia="ro-RO"/>
              </w:rPr>
            </w:pPr>
            <w:r w:rsidRPr="0002640D">
              <w:rPr>
                <w:rFonts w:ascii="Calibri" w:hAnsi="Calibri" w:cs="Calibri"/>
                <w:lang w:eastAsia="ro-RO"/>
              </w:rPr>
              <w:t>160</w:t>
            </w:r>
          </w:p>
        </w:tc>
        <w:tc>
          <w:tcPr>
            <w:tcW w:w="674" w:type="pct"/>
            <w:tcBorders>
              <w:top w:val="single" w:sz="4" w:space="0" w:color="auto"/>
              <w:left w:val="single" w:sz="4" w:space="0" w:color="auto"/>
              <w:bottom w:val="single" w:sz="4" w:space="0" w:color="auto"/>
              <w:right w:val="single" w:sz="4" w:space="0" w:color="auto"/>
            </w:tcBorders>
            <w:vAlign w:val="center"/>
            <w:hideMark/>
          </w:tcPr>
          <w:p w14:paraId="37A75D33" w14:textId="77777777" w:rsidR="00724788" w:rsidRPr="0002640D" w:rsidRDefault="00724788" w:rsidP="0063186F">
            <w:pPr>
              <w:ind w:firstLine="0"/>
              <w:rPr>
                <w:rFonts w:ascii="Calibri" w:hAnsi="Calibri" w:cs="Calibri"/>
                <w:lang w:eastAsia="ro-RO"/>
              </w:rPr>
            </w:pPr>
            <w:r w:rsidRPr="0002640D">
              <w:rPr>
                <w:rFonts w:ascii="Calibri" w:hAnsi="Calibri" w:cs="Calibri"/>
                <w:lang w:eastAsia="ro-RO"/>
              </w:rPr>
              <w:t>PEHD, PE100, SDR17</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2AAF4ABD" w14:textId="77777777" w:rsidR="00724788" w:rsidRPr="0002640D" w:rsidRDefault="00724788" w:rsidP="009F3F6A">
            <w:pPr>
              <w:jc w:val="center"/>
              <w:rPr>
                <w:rFonts w:ascii="Calibri" w:hAnsi="Calibri" w:cs="Calibri"/>
                <w:lang w:eastAsia="ro-RO"/>
              </w:rPr>
            </w:pPr>
            <w:r w:rsidRPr="0002640D">
              <w:rPr>
                <w:rFonts w:ascii="Calibri" w:hAnsi="Calibri" w:cs="Calibri"/>
                <w:lang w:eastAsia="ro-RO"/>
              </w:rPr>
              <w:t>28</w:t>
            </w:r>
          </w:p>
        </w:tc>
      </w:tr>
      <w:tr w:rsidR="0063186F" w:rsidRPr="0002640D" w14:paraId="5F692760" w14:textId="77777777" w:rsidTr="00957178">
        <w:trPr>
          <w:trHeight w:val="402"/>
        </w:trPr>
        <w:tc>
          <w:tcPr>
            <w:tcW w:w="715" w:type="pct"/>
            <w:vMerge/>
            <w:tcBorders>
              <w:top w:val="single" w:sz="4" w:space="0" w:color="auto"/>
              <w:left w:val="single" w:sz="4" w:space="0" w:color="auto"/>
              <w:bottom w:val="single" w:sz="4" w:space="0" w:color="000000"/>
              <w:right w:val="single" w:sz="4" w:space="0" w:color="auto"/>
            </w:tcBorders>
            <w:vAlign w:val="center"/>
            <w:hideMark/>
          </w:tcPr>
          <w:p w14:paraId="38A698C2" w14:textId="77777777" w:rsidR="00724788" w:rsidRPr="0002640D" w:rsidRDefault="00724788" w:rsidP="009F3F6A">
            <w:pPr>
              <w:rPr>
                <w:rFonts w:ascii="Calibri" w:hAnsi="Calibri" w:cs="Calibri"/>
                <w:b/>
                <w:bCs/>
                <w:lang w:eastAsia="ro-RO"/>
              </w:rPr>
            </w:pPr>
          </w:p>
        </w:tc>
        <w:tc>
          <w:tcPr>
            <w:tcW w:w="2228" w:type="pct"/>
            <w:gridSpan w:val="4"/>
            <w:tcBorders>
              <w:top w:val="nil"/>
              <w:left w:val="nil"/>
              <w:bottom w:val="single" w:sz="4" w:space="0" w:color="auto"/>
              <w:right w:val="single" w:sz="4" w:space="0" w:color="auto"/>
            </w:tcBorders>
            <w:shd w:val="clear" w:color="auto" w:fill="009999"/>
            <w:noWrap/>
            <w:vAlign w:val="center"/>
            <w:hideMark/>
          </w:tcPr>
          <w:p w14:paraId="6A3F298F" w14:textId="77777777" w:rsidR="00724788" w:rsidRPr="0002640D" w:rsidRDefault="00724788" w:rsidP="009F3F6A">
            <w:pPr>
              <w:jc w:val="center"/>
              <w:rPr>
                <w:rFonts w:ascii="Calibri" w:hAnsi="Calibri" w:cs="Calibri"/>
                <w:b/>
                <w:bCs/>
                <w:lang w:eastAsia="ro-RO"/>
              </w:rPr>
            </w:pPr>
            <w:r w:rsidRPr="0002640D">
              <w:rPr>
                <w:rFonts w:ascii="Calibri" w:hAnsi="Calibri" w:cs="Calibri"/>
                <w:b/>
                <w:bCs/>
                <w:lang w:eastAsia="ro-RO"/>
              </w:rPr>
              <w:t>TOTAL</w:t>
            </w:r>
          </w:p>
        </w:tc>
        <w:tc>
          <w:tcPr>
            <w:tcW w:w="1387" w:type="pct"/>
            <w:gridSpan w:val="2"/>
            <w:tcBorders>
              <w:top w:val="nil"/>
              <w:left w:val="single" w:sz="4" w:space="0" w:color="auto"/>
              <w:bottom w:val="single" w:sz="4" w:space="0" w:color="auto"/>
              <w:right w:val="single" w:sz="4" w:space="0" w:color="000000"/>
            </w:tcBorders>
            <w:shd w:val="clear" w:color="auto" w:fill="009999"/>
            <w:vAlign w:val="center"/>
          </w:tcPr>
          <w:p w14:paraId="142A400C" w14:textId="77777777" w:rsidR="00724788" w:rsidRPr="0002640D" w:rsidRDefault="00724788" w:rsidP="009F3F6A">
            <w:pPr>
              <w:jc w:val="center"/>
              <w:rPr>
                <w:rFonts w:ascii="Calibri" w:hAnsi="Calibri" w:cs="Calibri"/>
                <w:b/>
                <w:bCs/>
                <w:lang w:eastAsia="ro-RO"/>
              </w:rPr>
            </w:pPr>
          </w:p>
        </w:tc>
        <w:tc>
          <w:tcPr>
            <w:tcW w:w="671" w:type="pct"/>
            <w:tcBorders>
              <w:top w:val="nil"/>
              <w:left w:val="nil"/>
              <w:bottom w:val="single" w:sz="4" w:space="0" w:color="auto"/>
              <w:right w:val="single" w:sz="4" w:space="0" w:color="auto"/>
            </w:tcBorders>
            <w:shd w:val="clear" w:color="auto" w:fill="009999"/>
            <w:noWrap/>
            <w:vAlign w:val="center"/>
            <w:hideMark/>
          </w:tcPr>
          <w:p w14:paraId="33E7D1D2" w14:textId="77777777" w:rsidR="00724788" w:rsidRPr="0002640D" w:rsidRDefault="00724788" w:rsidP="009F3F6A">
            <w:pPr>
              <w:jc w:val="center"/>
              <w:rPr>
                <w:rFonts w:ascii="Calibri" w:hAnsi="Calibri" w:cs="Calibri"/>
                <w:b/>
                <w:bCs/>
                <w:lang w:eastAsia="ro-RO"/>
              </w:rPr>
            </w:pPr>
            <w:r w:rsidRPr="0002640D">
              <w:rPr>
                <w:rFonts w:ascii="Calibri" w:hAnsi="Calibri" w:cs="Calibri"/>
                <w:b/>
                <w:bCs/>
                <w:lang w:eastAsia="ro-RO"/>
              </w:rPr>
              <w:t>28</w:t>
            </w:r>
          </w:p>
        </w:tc>
      </w:tr>
    </w:tbl>
    <w:p w14:paraId="7552C764" w14:textId="77777777" w:rsidR="00957178" w:rsidRDefault="00957178" w:rsidP="00F361A2">
      <w:pPr>
        <w:ind w:firstLine="0"/>
        <w:rPr>
          <w:rFonts w:ascii="Calibri" w:hAnsi="Calibri" w:cs="Calibri"/>
          <w:color w:val="FF0000"/>
          <w:sz w:val="24"/>
          <w:szCs w:val="24"/>
          <w:lang w:eastAsia="ro-RO"/>
        </w:rPr>
      </w:pPr>
    </w:p>
    <w:p w14:paraId="2C201FCB" w14:textId="758EC1DA" w:rsidR="00DD0B5C" w:rsidRPr="00DD0B5C" w:rsidRDefault="008142BB" w:rsidP="008142BB">
      <w:pPr>
        <w:widowControl w:val="0"/>
        <w:shd w:val="clear" w:color="auto" w:fill="FFFFFF"/>
        <w:tabs>
          <w:tab w:val="left" w:pos="287"/>
        </w:tabs>
        <w:spacing w:line="276" w:lineRule="auto"/>
        <w:ind w:firstLine="0"/>
        <w:jc w:val="center"/>
        <w:rPr>
          <w:rFonts w:ascii="Calibri" w:hAnsi="Calibri" w:cs="Calibri"/>
          <w:i/>
          <w:iCs/>
          <w:color w:val="000000" w:themeColor="text1"/>
          <w:sz w:val="24"/>
          <w:szCs w:val="24"/>
          <w:lang w:eastAsia="ro-RO"/>
        </w:rPr>
      </w:pPr>
      <w:r>
        <w:rPr>
          <w:rFonts w:ascii="Calibri" w:hAnsi="Calibri" w:cs="Calibri"/>
          <w:i/>
          <w:iCs/>
          <w:color w:val="000000" w:themeColor="text1"/>
          <w:sz w:val="24"/>
          <w:szCs w:val="24"/>
          <w:lang w:eastAsia="ro-RO"/>
        </w:rPr>
        <w:tab/>
      </w:r>
      <w:r>
        <w:rPr>
          <w:rFonts w:ascii="Calibri" w:hAnsi="Calibri" w:cs="Calibri"/>
          <w:i/>
          <w:iCs/>
          <w:color w:val="000000" w:themeColor="text1"/>
          <w:sz w:val="24"/>
          <w:szCs w:val="24"/>
          <w:lang w:eastAsia="ro-RO"/>
        </w:rPr>
        <w:tab/>
      </w:r>
      <w:r>
        <w:rPr>
          <w:rFonts w:ascii="Calibri" w:hAnsi="Calibri" w:cs="Calibri"/>
          <w:i/>
          <w:iCs/>
          <w:color w:val="000000" w:themeColor="text1"/>
          <w:sz w:val="24"/>
          <w:szCs w:val="24"/>
          <w:lang w:eastAsia="ro-RO"/>
        </w:rPr>
        <w:tab/>
      </w:r>
      <w:r>
        <w:rPr>
          <w:rFonts w:ascii="Calibri" w:hAnsi="Calibri" w:cs="Calibri"/>
          <w:i/>
          <w:iCs/>
          <w:color w:val="000000" w:themeColor="text1"/>
          <w:sz w:val="24"/>
          <w:szCs w:val="24"/>
          <w:lang w:eastAsia="ro-RO"/>
        </w:rPr>
        <w:tab/>
      </w:r>
      <w:r>
        <w:rPr>
          <w:rFonts w:ascii="Calibri" w:hAnsi="Calibri" w:cs="Calibri"/>
          <w:i/>
          <w:iCs/>
          <w:color w:val="000000" w:themeColor="text1"/>
          <w:sz w:val="24"/>
          <w:szCs w:val="24"/>
          <w:lang w:eastAsia="ro-RO"/>
        </w:rPr>
        <w:tab/>
      </w:r>
      <w:r>
        <w:rPr>
          <w:rFonts w:ascii="Calibri" w:hAnsi="Calibri" w:cs="Calibri"/>
          <w:i/>
          <w:iCs/>
          <w:color w:val="000000" w:themeColor="text1"/>
          <w:sz w:val="24"/>
          <w:szCs w:val="24"/>
          <w:lang w:eastAsia="ro-RO"/>
        </w:rPr>
        <w:tab/>
      </w:r>
      <w:r>
        <w:rPr>
          <w:rFonts w:ascii="Calibri" w:hAnsi="Calibri" w:cs="Calibri"/>
          <w:i/>
          <w:iCs/>
          <w:color w:val="000000" w:themeColor="text1"/>
          <w:sz w:val="24"/>
          <w:szCs w:val="24"/>
          <w:lang w:eastAsia="ro-RO"/>
        </w:rPr>
        <w:tab/>
      </w:r>
      <w:r>
        <w:rPr>
          <w:rFonts w:ascii="Calibri" w:hAnsi="Calibri" w:cs="Calibri"/>
          <w:i/>
          <w:iCs/>
          <w:color w:val="000000" w:themeColor="text1"/>
          <w:sz w:val="24"/>
          <w:szCs w:val="24"/>
          <w:lang w:eastAsia="ro-RO"/>
        </w:rPr>
        <w:tab/>
      </w:r>
      <w:r>
        <w:rPr>
          <w:rFonts w:ascii="Calibri" w:hAnsi="Calibri" w:cs="Calibri"/>
          <w:i/>
          <w:iCs/>
          <w:color w:val="000000" w:themeColor="text1"/>
          <w:sz w:val="24"/>
          <w:szCs w:val="24"/>
          <w:lang w:eastAsia="ro-RO"/>
        </w:rPr>
        <w:tab/>
      </w:r>
      <w:r w:rsidR="00DD0B5C" w:rsidRPr="00DD0B5C">
        <w:rPr>
          <w:rFonts w:ascii="Calibri" w:hAnsi="Calibri" w:cs="Calibri"/>
          <w:i/>
          <w:iCs/>
          <w:color w:val="000000" w:themeColor="text1"/>
          <w:sz w:val="24"/>
          <w:szCs w:val="24"/>
          <w:lang w:eastAsia="ro-RO"/>
        </w:rPr>
        <w:t>Tabel 3.</w:t>
      </w:r>
      <w:r w:rsidR="00DD0B5C">
        <w:rPr>
          <w:rFonts w:ascii="Calibri" w:hAnsi="Calibri" w:cs="Calibri"/>
          <w:i/>
          <w:iCs/>
          <w:color w:val="000000" w:themeColor="text1"/>
          <w:sz w:val="24"/>
          <w:szCs w:val="24"/>
          <w:lang w:eastAsia="ro-RO"/>
        </w:rPr>
        <w:t>1</w:t>
      </w:r>
      <w:r w:rsidR="00995245">
        <w:rPr>
          <w:rFonts w:ascii="Calibri" w:hAnsi="Calibri" w:cs="Calibri"/>
          <w:i/>
          <w:iCs/>
          <w:color w:val="000000" w:themeColor="text1"/>
          <w:sz w:val="24"/>
          <w:szCs w:val="24"/>
          <w:lang w:eastAsia="ro-RO"/>
        </w:rPr>
        <w:t>1</w:t>
      </w:r>
      <w:r w:rsidR="00DD0B5C">
        <w:rPr>
          <w:rFonts w:ascii="Calibri" w:hAnsi="Calibri" w:cs="Calibri"/>
          <w:i/>
          <w:iCs/>
          <w:color w:val="000000" w:themeColor="text1"/>
          <w:sz w:val="24"/>
          <w:szCs w:val="24"/>
          <w:lang w:eastAsia="ro-RO"/>
        </w:rPr>
        <w:t>.</w:t>
      </w:r>
    </w:p>
    <w:p w14:paraId="5F7F448D" w14:textId="213EF2EA" w:rsidR="0063186F" w:rsidRPr="00957178" w:rsidRDefault="000C328E" w:rsidP="000C328E">
      <w:pPr>
        <w:ind w:firstLine="0"/>
        <w:jc w:val="center"/>
        <w:rPr>
          <w:rFonts w:ascii="Calibri" w:hAnsi="Calibri" w:cs="Calibri"/>
          <w:b/>
          <w:bCs/>
          <w:color w:val="000000" w:themeColor="text1"/>
          <w:sz w:val="24"/>
          <w:szCs w:val="24"/>
          <w:lang w:eastAsia="ro-RO"/>
        </w:rPr>
      </w:pPr>
      <w:r w:rsidRPr="00957178">
        <w:rPr>
          <w:rFonts w:ascii="Calibri" w:hAnsi="Calibri" w:cs="Calibri"/>
          <w:b/>
          <w:bCs/>
          <w:color w:val="000000" w:themeColor="text1"/>
          <w:sz w:val="24"/>
          <w:szCs w:val="24"/>
          <w:lang w:eastAsia="ro-RO"/>
        </w:rPr>
        <w:t>Coordonate STEREO</w:t>
      </w:r>
      <w:r w:rsidR="00957178" w:rsidRPr="00957178">
        <w:rPr>
          <w:rFonts w:ascii="Calibri" w:hAnsi="Calibri" w:cs="Calibri"/>
          <w:b/>
          <w:bCs/>
          <w:color w:val="000000" w:themeColor="text1"/>
          <w:sz w:val="24"/>
          <w:szCs w:val="24"/>
          <w:lang w:eastAsia="ro-RO"/>
        </w:rPr>
        <w:t xml:space="preserve"> 19</w:t>
      </w:r>
      <w:r w:rsidRPr="00957178">
        <w:rPr>
          <w:rFonts w:ascii="Calibri" w:hAnsi="Calibri" w:cs="Calibri"/>
          <w:b/>
          <w:bCs/>
          <w:color w:val="000000" w:themeColor="text1"/>
          <w:sz w:val="24"/>
          <w:szCs w:val="24"/>
          <w:lang w:eastAsia="ro-RO"/>
        </w:rPr>
        <w:t>70</w:t>
      </w:r>
      <w:r w:rsidR="00DD0B5C" w:rsidRPr="00957178">
        <w:rPr>
          <w:rFonts w:ascii="Calibri" w:hAnsi="Calibri" w:cs="Calibri"/>
          <w:b/>
          <w:bCs/>
          <w:color w:val="000000" w:themeColor="text1"/>
          <w:sz w:val="24"/>
          <w:szCs w:val="24"/>
          <w:lang w:eastAsia="ro-RO"/>
        </w:rPr>
        <w:t>_D</w:t>
      </w:r>
      <w:r w:rsidRPr="00957178">
        <w:rPr>
          <w:rFonts w:ascii="Calibri" w:hAnsi="Calibri" w:cs="Calibri"/>
          <w:b/>
          <w:bCs/>
          <w:color w:val="000000" w:themeColor="text1"/>
          <w:sz w:val="24"/>
          <w:szCs w:val="24"/>
          <w:lang w:eastAsia="ro-RO"/>
        </w:rPr>
        <w:t xml:space="preserve">ebitmetru </w:t>
      </w:r>
      <w:r w:rsidR="00957178" w:rsidRPr="00957178">
        <w:rPr>
          <w:rFonts w:ascii="Calibri" w:hAnsi="Calibri" w:cs="Calibri"/>
          <w:b/>
          <w:bCs/>
          <w:color w:val="000000" w:themeColor="text1"/>
          <w:sz w:val="24"/>
          <w:szCs w:val="24"/>
          <w:lang w:eastAsia="ro-RO"/>
        </w:rPr>
        <w:t>inductiv</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88"/>
        <w:gridCol w:w="1610"/>
        <w:gridCol w:w="1610"/>
      </w:tblGrid>
      <w:tr w:rsidR="00DD0B5C" w:rsidRPr="00DD0B5C" w14:paraId="4252B926" w14:textId="77777777" w:rsidTr="008142BB">
        <w:trPr>
          <w:trHeight w:val="300"/>
          <w:jc w:val="center"/>
        </w:trPr>
        <w:tc>
          <w:tcPr>
            <w:tcW w:w="0" w:type="auto"/>
            <w:vMerge w:val="restart"/>
            <w:shd w:val="clear" w:color="auto" w:fill="auto"/>
            <w:vAlign w:val="center"/>
            <w:hideMark/>
          </w:tcPr>
          <w:p w14:paraId="3481621E" w14:textId="77777777" w:rsidR="0063186F" w:rsidRPr="00DD0B5C" w:rsidRDefault="0063186F" w:rsidP="009F3F6A">
            <w:pPr>
              <w:jc w:val="center"/>
              <w:rPr>
                <w:rFonts w:ascii="Calibri" w:hAnsi="Calibri" w:cs="Calibri"/>
                <w:color w:val="000000" w:themeColor="text1"/>
                <w:sz w:val="24"/>
                <w:szCs w:val="24"/>
                <w:lang w:eastAsia="ro-RO"/>
              </w:rPr>
            </w:pPr>
            <w:r w:rsidRPr="00DD0B5C">
              <w:rPr>
                <w:rFonts w:ascii="Calibri" w:hAnsi="Calibri" w:cs="Calibri"/>
                <w:color w:val="000000" w:themeColor="text1"/>
                <w:sz w:val="24"/>
                <w:szCs w:val="24"/>
                <w:lang w:eastAsia="ro-RO"/>
              </w:rPr>
              <w:t>Nume punct</w:t>
            </w:r>
          </w:p>
        </w:tc>
        <w:tc>
          <w:tcPr>
            <w:tcW w:w="0" w:type="auto"/>
            <w:gridSpan w:val="2"/>
            <w:shd w:val="clear" w:color="auto" w:fill="auto"/>
            <w:noWrap/>
            <w:vAlign w:val="center"/>
            <w:hideMark/>
          </w:tcPr>
          <w:p w14:paraId="5CE11796" w14:textId="780B9F6E" w:rsidR="0063186F" w:rsidRPr="00DD0B5C" w:rsidRDefault="0063186F" w:rsidP="000C328E">
            <w:pPr>
              <w:jc w:val="center"/>
              <w:rPr>
                <w:rFonts w:ascii="Calibri" w:hAnsi="Calibri" w:cs="Calibri"/>
                <w:color w:val="000000" w:themeColor="text1"/>
                <w:sz w:val="24"/>
                <w:szCs w:val="24"/>
                <w:lang w:eastAsia="ro-RO"/>
              </w:rPr>
            </w:pPr>
            <w:r w:rsidRPr="00DD0B5C">
              <w:rPr>
                <w:rFonts w:ascii="Calibri" w:hAnsi="Calibri" w:cs="Calibri"/>
                <w:color w:val="000000" w:themeColor="text1"/>
                <w:sz w:val="24"/>
                <w:szCs w:val="24"/>
                <w:lang w:eastAsia="ro-RO"/>
              </w:rPr>
              <w:t>Coordonate STEREO70</w:t>
            </w:r>
          </w:p>
        </w:tc>
      </w:tr>
      <w:tr w:rsidR="00DD0B5C" w:rsidRPr="00DD0B5C" w14:paraId="7BCEDB6D" w14:textId="77777777" w:rsidTr="008142BB">
        <w:trPr>
          <w:trHeight w:val="300"/>
          <w:jc w:val="center"/>
        </w:trPr>
        <w:tc>
          <w:tcPr>
            <w:tcW w:w="0" w:type="auto"/>
            <w:vMerge/>
            <w:vAlign w:val="center"/>
            <w:hideMark/>
          </w:tcPr>
          <w:p w14:paraId="7A95B09B" w14:textId="77777777" w:rsidR="0063186F" w:rsidRPr="00DD0B5C" w:rsidRDefault="0063186F" w:rsidP="009F3F6A">
            <w:pPr>
              <w:jc w:val="center"/>
              <w:rPr>
                <w:rFonts w:ascii="Calibri" w:hAnsi="Calibri" w:cs="Calibri"/>
                <w:color w:val="000000" w:themeColor="text1"/>
                <w:sz w:val="24"/>
                <w:szCs w:val="24"/>
                <w:lang w:eastAsia="ro-RO"/>
              </w:rPr>
            </w:pPr>
          </w:p>
        </w:tc>
        <w:tc>
          <w:tcPr>
            <w:tcW w:w="0" w:type="auto"/>
            <w:shd w:val="clear" w:color="auto" w:fill="auto"/>
            <w:noWrap/>
            <w:vAlign w:val="center"/>
            <w:hideMark/>
          </w:tcPr>
          <w:p w14:paraId="5BA5274A" w14:textId="77777777" w:rsidR="0063186F" w:rsidRPr="00DD0B5C" w:rsidRDefault="0063186F" w:rsidP="009F3F6A">
            <w:pPr>
              <w:jc w:val="center"/>
              <w:rPr>
                <w:rFonts w:ascii="Calibri" w:hAnsi="Calibri" w:cs="Calibri"/>
                <w:color w:val="000000" w:themeColor="text1"/>
                <w:sz w:val="24"/>
                <w:szCs w:val="24"/>
                <w:lang w:eastAsia="ro-RO"/>
              </w:rPr>
            </w:pPr>
            <w:r w:rsidRPr="00DD0B5C">
              <w:rPr>
                <w:rFonts w:ascii="Calibri" w:hAnsi="Calibri" w:cs="Calibri"/>
                <w:color w:val="000000" w:themeColor="text1"/>
                <w:sz w:val="24"/>
                <w:szCs w:val="24"/>
                <w:lang w:eastAsia="ro-RO"/>
              </w:rPr>
              <w:t>X</w:t>
            </w:r>
          </w:p>
        </w:tc>
        <w:tc>
          <w:tcPr>
            <w:tcW w:w="0" w:type="auto"/>
            <w:shd w:val="clear" w:color="auto" w:fill="auto"/>
            <w:noWrap/>
            <w:vAlign w:val="center"/>
            <w:hideMark/>
          </w:tcPr>
          <w:p w14:paraId="69E11AD2" w14:textId="77777777" w:rsidR="0063186F" w:rsidRPr="00DD0B5C" w:rsidRDefault="0063186F" w:rsidP="009F3F6A">
            <w:pPr>
              <w:jc w:val="center"/>
              <w:rPr>
                <w:rFonts w:ascii="Calibri" w:hAnsi="Calibri" w:cs="Calibri"/>
                <w:color w:val="000000" w:themeColor="text1"/>
                <w:sz w:val="24"/>
                <w:szCs w:val="24"/>
                <w:lang w:eastAsia="ro-RO"/>
              </w:rPr>
            </w:pPr>
            <w:r w:rsidRPr="00DD0B5C">
              <w:rPr>
                <w:rFonts w:ascii="Calibri" w:hAnsi="Calibri" w:cs="Calibri"/>
                <w:color w:val="000000" w:themeColor="text1"/>
                <w:sz w:val="24"/>
                <w:szCs w:val="24"/>
                <w:lang w:eastAsia="ro-RO"/>
              </w:rPr>
              <w:t>Y</w:t>
            </w:r>
          </w:p>
        </w:tc>
      </w:tr>
      <w:tr w:rsidR="00DD0B5C" w:rsidRPr="00DD0B5C" w14:paraId="0D57C24A" w14:textId="77777777" w:rsidTr="008142BB">
        <w:trPr>
          <w:trHeight w:val="600"/>
          <w:jc w:val="center"/>
        </w:trPr>
        <w:tc>
          <w:tcPr>
            <w:tcW w:w="0" w:type="auto"/>
            <w:shd w:val="clear" w:color="auto" w:fill="auto"/>
            <w:vAlign w:val="center"/>
            <w:hideMark/>
          </w:tcPr>
          <w:p w14:paraId="49C4EF71" w14:textId="28647530" w:rsidR="0063186F" w:rsidRPr="00DD0B5C" w:rsidRDefault="0063186F" w:rsidP="000C328E">
            <w:pPr>
              <w:jc w:val="center"/>
              <w:rPr>
                <w:rFonts w:ascii="Calibri" w:hAnsi="Calibri" w:cs="Calibri"/>
                <w:color w:val="000000" w:themeColor="text1"/>
                <w:sz w:val="24"/>
                <w:szCs w:val="24"/>
                <w:lang w:eastAsia="ro-RO"/>
              </w:rPr>
            </w:pPr>
            <w:r w:rsidRPr="00DD0B5C">
              <w:rPr>
                <w:rFonts w:ascii="Calibri" w:hAnsi="Calibri" w:cs="Calibri"/>
                <w:color w:val="000000" w:themeColor="text1"/>
                <w:sz w:val="24"/>
                <w:szCs w:val="24"/>
                <w:lang w:eastAsia="ro-RO"/>
              </w:rPr>
              <w:t>C</w:t>
            </w:r>
            <w:r w:rsidR="000C328E" w:rsidRPr="00DD0B5C">
              <w:rPr>
                <w:rFonts w:ascii="Calibri" w:hAnsi="Calibri" w:cs="Calibri"/>
                <w:color w:val="000000" w:themeColor="text1"/>
                <w:sz w:val="24"/>
                <w:szCs w:val="24"/>
                <w:lang w:eastAsia="ro-RO"/>
              </w:rPr>
              <w:t>ă</w:t>
            </w:r>
            <w:r w:rsidRPr="00DD0B5C">
              <w:rPr>
                <w:rFonts w:ascii="Calibri" w:hAnsi="Calibri" w:cs="Calibri"/>
                <w:color w:val="000000" w:themeColor="text1"/>
                <w:sz w:val="24"/>
                <w:szCs w:val="24"/>
                <w:lang w:eastAsia="ro-RO"/>
              </w:rPr>
              <w:t>min debitmetru inductiv</w:t>
            </w:r>
          </w:p>
        </w:tc>
        <w:tc>
          <w:tcPr>
            <w:tcW w:w="0" w:type="auto"/>
            <w:shd w:val="clear" w:color="auto" w:fill="auto"/>
            <w:noWrap/>
            <w:vAlign w:val="center"/>
            <w:hideMark/>
          </w:tcPr>
          <w:p w14:paraId="23228BDB" w14:textId="77777777" w:rsidR="0063186F" w:rsidRPr="00DD0B5C" w:rsidRDefault="0063186F" w:rsidP="009F3F6A">
            <w:pPr>
              <w:jc w:val="center"/>
              <w:rPr>
                <w:rFonts w:ascii="Calibri" w:hAnsi="Calibri" w:cs="Calibri"/>
                <w:color w:val="000000" w:themeColor="text1"/>
                <w:sz w:val="24"/>
                <w:szCs w:val="24"/>
                <w:lang w:eastAsia="ro-RO"/>
              </w:rPr>
            </w:pPr>
            <w:r w:rsidRPr="00DD0B5C">
              <w:rPr>
                <w:rFonts w:ascii="Calibri" w:hAnsi="Calibri" w:cs="Calibri"/>
                <w:color w:val="000000" w:themeColor="text1"/>
                <w:sz w:val="24"/>
                <w:szCs w:val="24"/>
                <w:lang w:eastAsia="ro-RO"/>
              </w:rPr>
              <w:t>250258.26</w:t>
            </w:r>
          </w:p>
        </w:tc>
        <w:tc>
          <w:tcPr>
            <w:tcW w:w="0" w:type="auto"/>
            <w:shd w:val="clear" w:color="auto" w:fill="auto"/>
            <w:noWrap/>
            <w:vAlign w:val="center"/>
            <w:hideMark/>
          </w:tcPr>
          <w:p w14:paraId="7F5C272C" w14:textId="77777777" w:rsidR="0063186F" w:rsidRPr="00DD0B5C" w:rsidRDefault="0063186F" w:rsidP="009F3F6A">
            <w:pPr>
              <w:jc w:val="center"/>
              <w:rPr>
                <w:rFonts w:ascii="Calibri" w:hAnsi="Calibri" w:cs="Calibri"/>
                <w:color w:val="000000" w:themeColor="text1"/>
                <w:sz w:val="24"/>
                <w:szCs w:val="24"/>
                <w:lang w:eastAsia="ro-RO"/>
              </w:rPr>
            </w:pPr>
            <w:r w:rsidRPr="00DD0B5C">
              <w:rPr>
                <w:rFonts w:ascii="Calibri" w:hAnsi="Calibri" w:cs="Calibri"/>
                <w:color w:val="000000" w:themeColor="text1"/>
                <w:sz w:val="24"/>
                <w:szCs w:val="24"/>
                <w:lang w:eastAsia="ro-RO"/>
              </w:rPr>
              <w:t>569560.57</w:t>
            </w:r>
          </w:p>
        </w:tc>
      </w:tr>
      <w:tr w:rsidR="00DD0B5C" w:rsidRPr="00DD0B5C" w14:paraId="064530AA" w14:textId="77777777" w:rsidTr="008142BB">
        <w:trPr>
          <w:trHeight w:val="300"/>
          <w:jc w:val="center"/>
        </w:trPr>
        <w:tc>
          <w:tcPr>
            <w:tcW w:w="0" w:type="auto"/>
            <w:shd w:val="clear" w:color="auto" w:fill="auto"/>
            <w:noWrap/>
            <w:vAlign w:val="center"/>
            <w:hideMark/>
          </w:tcPr>
          <w:p w14:paraId="7AC55BBC" w14:textId="77777777" w:rsidR="0063186F" w:rsidRPr="00DD0B5C" w:rsidRDefault="0063186F" w:rsidP="009F3F6A">
            <w:pPr>
              <w:jc w:val="center"/>
              <w:rPr>
                <w:rFonts w:ascii="Calibri" w:hAnsi="Calibri" w:cs="Calibri"/>
                <w:color w:val="000000" w:themeColor="text1"/>
                <w:sz w:val="24"/>
                <w:szCs w:val="24"/>
                <w:lang w:eastAsia="ro-RO"/>
              </w:rPr>
            </w:pPr>
            <w:r w:rsidRPr="00DD0B5C">
              <w:rPr>
                <w:rFonts w:ascii="Calibri" w:hAnsi="Calibri" w:cs="Calibri"/>
                <w:color w:val="000000" w:themeColor="text1"/>
                <w:sz w:val="24"/>
                <w:szCs w:val="24"/>
                <w:lang w:eastAsia="ro-RO"/>
              </w:rPr>
              <w:t>R25</w:t>
            </w:r>
          </w:p>
        </w:tc>
        <w:tc>
          <w:tcPr>
            <w:tcW w:w="0" w:type="auto"/>
            <w:shd w:val="clear" w:color="auto" w:fill="auto"/>
            <w:noWrap/>
            <w:vAlign w:val="center"/>
            <w:hideMark/>
          </w:tcPr>
          <w:p w14:paraId="005D26C0" w14:textId="77777777" w:rsidR="0063186F" w:rsidRPr="00DD0B5C" w:rsidRDefault="0063186F" w:rsidP="009F3F6A">
            <w:pPr>
              <w:jc w:val="center"/>
              <w:rPr>
                <w:rFonts w:ascii="Calibri" w:hAnsi="Calibri" w:cs="Calibri"/>
                <w:color w:val="000000" w:themeColor="text1"/>
                <w:sz w:val="24"/>
                <w:szCs w:val="24"/>
                <w:lang w:eastAsia="ro-RO"/>
              </w:rPr>
            </w:pPr>
            <w:r w:rsidRPr="00DD0B5C">
              <w:rPr>
                <w:rFonts w:ascii="Calibri" w:hAnsi="Calibri" w:cs="Calibri"/>
                <w:color w:val="000000" w:themeColor="text1"/>
                <w:sz w:val="24"/>
                <w:szCs w:val="24"/>
                <w:lang w:eastAsia="ro-RO"/>
              </w:rPr>
              <w:t>250271.36</w:t>
            </w:r>
          </w:p>
        </w:tc>
        <w:tc>
          <w:tcPr>
            <w:tcW w:w="0" w:type="auto"/>
            <w:shd w:val="clear" w:color="auto" w:fill="auto"/>
            <w:noWrap/>
            <w:vAlign w:val="center"/>
            <w:hideMark/>
          </w:tcPr>
          <w:p w14:paraId="10A43300" w14:textId="77777777" w:rsidR="0063186F" w:rsidRPr="00DD0B5C" w:rsidRDefault="0063186F" w:rsidP="009F3F6A">
            <w:pPr>
              <w:jc w:val="center"/>
              <w:rPr>
                <w:rFonts w:ascii="Calibri" w:hAnsi="Calibri" w:cs="Calibri"/>
                <w:color w:val="000000" w:themeColor="text1"/>
                <w:sz w:val="24"/>
                <w:szCs w:val="24"/>
                <w:lang w:eastAsia="ro-RO"/>
              </w:rPr>
            </w:pPr>
            <w:r w:rsidRPr="00DD0B5C">
              <w:rPr>
                <w:rFonts w:ascii="Calibri" w:hAnsi="Calibri" w:cs="Calibri"/>
                <w:color w:val="000000" w:themeColor="text1"/>
                <w:sz w:val="24"/>
                <w:szCs w:val="24"/>
                <w:lang w:eastAsia="ro-RO"/>
              </w:rPr>
              <w:t>569580.11</w:t>
            </w:r>
          </w:p>
        </w:tc>
      </w:tr>
    </w:tbl>
    <w:p w14:paraId="1C307547" w14:textId="77777777" w:rsidR="000C328E" w:rsidRDefault="000C328E" w:rsidP="000C328E">
      <w:pPr>
        <w:widowControl w:val="0"/>
        <w:shd w:val="clear" w:color="auto" w:fill="FFFFFF"/>
        <w:tabs>
          <w:tab w:val="left" w:pos="287"/>
        </w:tabs>
        <w:spacing w:line="276" w:lineRule="auto"/>
        <w:ind w:firstLine="0"/>
        <w:jc w:val="both"/>
        <w:rPr>
          <w:rFonts w:ascii="Calibri" w:eastAsia="Verdana" w:hAnsi="Calibri" w:cs="Calibri"/>
          <w:color w:val="000000"/>
          <w:sz w:val="24"/>
          <w:szCs w:val="24"/>
          <w:lang w:eastAsia="ro-RO" w:bidi="ro-RO"/>
        </w:rPr>
      </w:pPr>
    </w:p>
    <w:p w14:paraId="6989961A" w14:textId="6E8E9214" w:rsidR="00724788" w:rsidRDefault="000C328E" w:rsidP="000C328E">
      <w:pPr>
        <w:widowControl w:val="0"/>
        <w:shd w:val="clear" w:color="auto" w:fill="FFFFFF"/>
        <w:tabs>
          <w:tab w:val="left" w:pos="287"/>
        </w:tabs>
        <w:spacing w:line="276" w:lineRule="auto"/>
        <w:ind w:firstLine="0"/>
        <w:jc w:val="both"/>
        <w:rPr>
          <w:rFonts w:ascii="Calibri" w:eastAsia="Verdana" w:hAnsi="Calibri" w:cs="Calibri"/>
          <w:color w:val="000000"/>
          <w:sz w:val="24"/>
          <w:szCs w:val="24"/>
          <w:lang w:eastAsia="ro-RO" w:bidi="ro-RO"/>
        </w:rPr>
      </w:pPr>
      <w:r>
        <w:rPr>
          <w:rFonts w:ascii="Calibri" w:eastAsia="Verdana" w:hAnsi="Calibri" w:cs="Calibri"/>
          <w:color w:val="000000"/>
          <w:sz w:val="24"/>
          <w:szCs w:val="24"/>
          <w:lang w:eastAsia="ro-RO" w:bidi="ro-RO"/>
        </w:rPr>
        <w:tab/>
      </w:r>
      <w:r>
        <w:rPr>
          <w:rFonts w:ascii="Calibri" w:eastAsia="Verdana" w:hAnsi="Calibri" w:cs="Calibri"/>
          <w:color w:val="000000"/>
          <w:sz w:val="24"/>
          <w:szCs w:val="24"/>
          <w:lang w:eastAsia="ro-RO" w:bidi="ro-RO"/>
        </w:rPr>
        <w:tab/>
        <w:t>Î</w:t>
      </w:r>
      <w:r w:rsidR="00724788" w:rsidRPr="00AA7F9B">
        <w:rPr>
          <w:rFonts w:ascii="Calibri" w:eastAsia="Verdana" w:hAnsi="Calibri" w:cs="Calibri"/>
          <w:color w:val="000000"/>
          <w:sz w:val="24"/>
          <w:szCs w:val="24"/>
          <w:lang w:eastAsia="ro-RO" w:bidi="ro-RO"/>
        </w:rPr>
        <w:t>n pun</w:t>
      </w:r>
      <w:r w:rsidR="0063186F" w:rsidRPr="00AA7F9B">
        <w:rPr>
          <w:rFonts w:ascii="Calibri" w:eastAsia="Verdana" w:hAnsi="Calibri" w:cs="Calibri"/>
          <w:color w:val="000000"/>
          <w:sz w:val="24"/>
          <w:szCs w:val="24"/>
          <w:lang w:eastAsia="ro-RO" w:bidi="ro-RO"/>
        </w:rPr>
        <w:t>c</w:t>
      </w:r>
      <w:r w:rsidR="00724788" w:rsidRPr="00AA7F9B">
        <w:rPr>
          <w:rFonts w:ascii="Calibri" w:eastAsia="Verdana" w:hAnsi="Calibri" w:cs="Calibri"/>
          <w:color w:val="000000"/>
          <w:sz w:val="24"/>
          <w:szCs w:val="24"/>
          <w:lang w:eastAsia="ro-RO" w:bidi="ro-RO"/>
        </w:rPr>
        <w:t>tul de desc</w:t>
      </w:r>
      <w:r w:rsidR="0063186F" w:rsidRPr="00AA7F9B">
        <w:rPr>
          <w:rFonts w:ascii="Calibri" w:eastAsia="Verdana" w:hAnsi="Calibri" w:cs="Calibri"/>
          <w:color w:val="000000"/>
          <w:sz w:val="24"/>
          <w:szCs w:val="24"/>
          <w:lang w:eastAsia="ro-RO" w:bidi="ro-RO"/>
        </w:rPr>
        <w:t>ărca</w:t>
      </w:r>
      <w:r w:rsidR="00724788" w:rsidRPr="00AA7F9B">
        <w:rPr>
          <w:rFonts w:ascii="Calibri" w:eastAsia="Verdana" w:hAnsi="Calibri" w:cs="Calibri"/>
          <w:color w:val="000000"/>
          <w:sz w:val="24"/>
          <w:szCs w:val="24"/>
          <w:lang w:eastAsia="ro-RO" w:bidi="ro-RO"/>
        </w:rPr>
        <w:t xml:space="preserve">re a apelor epurate prin metoda </w:t>
      </w:r>
      <w:proofErr w:type="spellStart"/>
      <w:r w:rsidR="00724788" w:rsidRPr="00AA7F9B">
        <w:rPr>
          <w:rFonts w:ascii="Calibri" w:eastAsia="Verdana" w:hAnsi="Calibri" w:cs="Calibri"/>
          <w:color w:val="000000"/>
          <w:sz w:val="24"/>
          <w:szCs w:val="24"/>
          <w:lang w:eastAsia="ro-RO" w:bidi="ro-RO"/>
        </w:rPr>
        <w:t>mecano</w:t>
      </w:r>
      <w:proofErr w:type="spellEnd"/>
      <w:r w:rsidR="00724788" w:rsidRPr="00AA7F9B">
        <w:rPr>
          <w:rFonts w:ascii="Calibri" w:eastAsia="Verdana" w:hAnsi="Calibri" w:cs="Calibri"/>
          <w:color w:val="000000"/>
          <w:sz w:val="24"/>
          <w:szCs w:val="24"/>
          <w:lang w:eastAsia="ro-RO" w:bidi="ro-RO"/>
        </w:rPr>
        <w:t>-biologic</w:t>
      </w:r>
      <w:r w:rsidR="0063186F" w:rsidRPr="00AA7F9B">
        <w:rPr>
          <w:rFonts w:ascii="Calibri" w:eastAsia="Verdana" w:hAnsi="Calibri" w:cs="Calibri"/>
          <w:color w:val="000000"/>
          <w:sz w:val="24"/>
          <w:szCs w:val="24"/>
          <w:lang w:eastAsia="ro-RO" w:bidi="ro-RO"/>
        </w:rPr>
        <w:t xml:space="preserve">ă </w:t>
      </w:r>
      <w:r w:rsidR="00724788" w:rsidRPr="00AA7F9B">
        <w:rPr>
          <w:rFonts w:ascii="Calibri" w:eastAsia="Verdana" w:hAnsi="Calibri" w:cs="Calibri"/>
          <w:color w:val="000000"/>
          <w:sz w:val="24"/>
          <w:szCs w:val="24"/>
          <w:lang w:eastAsia="ro-RO" w:bidi="ro-RO"/>
        </w:rPr>
        <w:t>din cadrul sta</w:t>
      </w:r>
      <w:r w:rsidR="0063186F" w:rsidRPr="00AA7F9B">
        <w:rPr>
          <w:rFonts w:ascii="Calibri" w:eastAsia="Verdana" w:hAnsi="Calibri" w:cs="Calibri"/>
          <w:color w:val="000000"/>
          <w:sz w:val="24"/>
          <w:szCs w:val="24"/>
          <w:lang w:eastAsia="ro-RO" w:bidi="ro-RO"/>
        </w:rPr>
        <w:t>ț</w:t>
      </w:r>
      <w:r w:rsidR="00724788" w:rsidRPr="00AA7F9B">
        <w:rPr>
          <w:rFonts w:ascii="Calibri" w:eastAsia="Verdana" w:hAnsi="Calibri" w:cs="Calibri"/>
          <w:color w:val="000000"/>
          <w:sz w:val="24"/>
          <w:szCs w:val="24"/>
          <w:lang w:eastAsia="ro-RO" w:bidi="ro-RO"/>
        </w:rPr>
        <w:t xml:space="preserve">iei de epurare SEAU </w:t>
      </w:r>
      <w:r w:rsidR="0063186F" w:rsidRPr="00AA7F9B">
        <w:rPr>
          <w:rFonts w:ascii="Calibri" w:eastAsia="Verdana" w:hAnsi="Calibri" w:cs="Calibri"/>
          <w:color w:val="000000"/>
          <w:sz w:val="24"/>
          <w:szCs w:val="24"/>
          <w:lang w:eastAsia="ro-RO" w:bidi="ro-RO"/>
        </w:rPr>
        <w:t>î</w:t>
      </w:r>
      <w:r w:rsidR="00724788" w:rsidRPr="00AA7F9B">
        <w:rPr>
          <w:rFonts w:ascii="Calibri" w:eastAsia="Verdana" w:hAnsi="Calibri" w:cs="Calibri"/>
          <w:color w:val="000000"/>
          <w:sz w:val="24"/>
          <w:szCs w:val="24"/>
          <w:lang w:eastAsia="ro-RO" w:bidi="ro-RO"/>
        </w:rPr>
        <w:t xml:space="preserve">n emisar (Valea </w:t>
      </w:r>
      <w:proofErr w:type="spellStart"/>
      <w:r w:rsidR="00186289" w:rsidRPr="00AA7F9B">
        <w:rPr>
          <w:rFonts w:ascii="Calibri" w:eastAsia="Verdana" w:hAnsi="Calibri" w:cs="Calibri"/>
          <w:color w:val="000000"/>
          <w:sz w:val="24"/>
          <w:szCs w:val="24"/>
          <w:lang w:eastAsia="ro-RO" w:bidi="ro-RO"/>
        </w:rPr>
        <w:t>Reniș</w:t>
      </w:r>
      <w:r w:rsidR="008142BB">
        <w:rPr>
          <w:rFonts w:ascii="Calibri" w:eastAsia="Verdana" w:hAnsi="Calibri" w:cs="Calibri"/>
          <w:color w:val="000000"/>
          <w:sz w:val="24"/>
          <w:szCs w:val="24"/>
          <w:lang w:eastAsia="ro-RO" w:bidi="ro-RO"/>
        </w:rPr>
        <w:t>e</w:t>
      </w:r>
      <w:r w:rsidR="00186289" w:rsidRPr="00AA7F9B">
        <w:rPr>
          <w:rFonts w:ascii="Calibri" w:eastAsia="Verdana" w:hAnsi="Calibri" w:cs="Calibri"/>
          <w:color w:val="000000"/>
          <w:sz w:val="24"/>
          <w:szCs w:val="24"/>
          <w:lang w:eastAsia="ro-RO" w:bidi="ro-RO"/>
        </w:rPr>
        <w:t>l</w:t>
      </w:r>
      <w:proofErr w:type="spellEnd"/>
      <w:r w:rsidR="00724788" w:rsidRPr="00AA7F9B">
        <w:rPr>
          <w:rFonts w:ascii="Calibri" w:eastAsia="Verdana" w:hAnsi="Calibri" w:cs="Calibri"/>
          <w:color w:val="000000"/>
          <w:sz w:val="24"/>
          <w:szCs w:val="24"/>
          <w:lang w:eastAsia="ro-RO" w:bidi="ro-RO"/>
        </w:rPr>
        <w:t>), s-a prev</w:t>
      </w:r>
      <w:r w:rsidR="0063186F" w:rsidRPr="00AA7F9B">
        <w:rPr>
          <w:rFonts w:ascii="Calibri" w:eastAsia="Verdana" w:hAnsi="Calibri" w:cs="Calibri"/>
          <w:color w:val="000000"/>
          <w:sz w:val="24"/>
          <w:szCs w:val="24"/>
          <w:lang w:eastAsia="ro-RO" w:bidi="ro-RO"/>
        </w:rPr>
        <w:t>ă</w:t>
      </w:r>
      <w:r w:rsidR="00724788" w:rsidRPr="00AA7F9B">
        <w:rPr>
          <w:rFonts w:ascii="Calibri" w:eastAsia="Verdana" w:hAnsi="Calibri" w:cs="Calibri"/>
          <w:color w:val="000000"/>
          <w:sz w:val="24"/>
          <w:szCs w:val="24"/>
          <w:lang w:eastAsia="ro-RO" w:bidi="ro-RO"/>
        </w:rPr>
        <w:t xml:space="preserve">zut o consolidare de mal cu </w:t>
      </w:r>
      <w:proofErr w:type="spellStart"/>
      <w:r w:rsidR="00724788" w:rsidRPr="00AA7F9B">
        <w:rPr>
          <w:rFonts w:ascii="Calibri" w:eastAsia="Verdana" w:hAnsi="Calibri" w:cs="Calibri"/>
          <w:color w:val="000000"/>
          <w:sz w:val="24"/>
          <w:szCs w:val="24"/>
          <w:lang w:eastAsia="ro-RO" w:bidi="ro-RO"/>
        </w:rPr>
        <w:t>prism</w:t>
      </w:r>
      <w:proofErr w:type="spellEnd"/>
      <w:r w:rsidR="00724788" w:rsidRPr="00AA7F9B">
        <w:rPr>
          <w:rFonts w:ascii="Calibri" w:eastAsia="Verdana" w:hAnsi="Calibri" w:cs="Calibri"/>
          <w:color w:val="000000"/>
          <w:sz w:val="24"/>
          <w:szCs w:val="24"/>
          <w:lang w:eastAsia="ro-RO" w:bidi="ro-RO"/>
        </w:rPr>
        <w:t xml:space="preserve"> de anrocamente si pereu din beton armat (gur</w:t>
      </w:r>
      <w:r>
        <w:rPr>
          <w:rFonts w:ascii="Calibri" w:eastAsia="Verdana" w:hAnsi="Calibri" w:cs="Calibri"/>
          <w:color w:val="000000"/>
          <w:sz w:val="24"/>
          <w:szCs w:val="24"/>
          <w:lang w:eastAsia="ro-RO" w:bidi="ro-RO"/>
        </w:rPr>
        <w:t>ă</w:t>
      </w:r>
      <w:r w:rsidR="00724788" w:rsidRPr="00AA7F9B">
        <w:rPr>
          <w:rFonts w:ascii="Calibri" w:eastAsia="Verdana" w:hAnsi="Calibri" w:cs="Calibri"/>
          <w:color w:val="000000"/>
          <w:sz w:val="24"/>
          <w:szCs w:val="24"/>
          <w:lang w:eastAsia="ro-RO" w:bidi="ro-RO"/>
        </w:rPr>
        <w:t xml:space="preserve"> de v</w:t>
      </w:r>
      <w:r>
        <w:rPr>
          <w:rFonts w:ascii="Calibri" w:eastAsia="Verdana" w:hAnsi="Calibri" w:cs="Calibri"/>
          <w:color w:val="000000"/>
          <w:sz w:val="24"/>
          <w:szCs w:val="24"/>
          <w:lang w:eastAsia="ro-RO" w:bidi="ro-RO"/>
        </w:rPr>
        <w:t>ă</w:t>
      </w:r>
      <w:r w:rsidR="00724788" w:rsidRPr="00AA7F9B">
        <w:rPr>
          <w:rFonts w:ascii="Calibri" w:eastAsia="Verdana" w:hAnsi="Calibri" w:cs="Calibri"/>
          <w:color w:val="000000"/>
          <w:sz w:val="24"/>
          <w:szCs w:val="24"/>
          <w:lang w:eastAsia="ro-RO" w:bidi="ro-RO"/>
        </w:rPr>
        <w:t>rsare) si o clapet</w:t>
      </w:r>
      <w:r w:rsidR="0063186F" w:rsidRPr="00AA7F9B">
        <w:rPr>
          <w:rFonts w:ascii="Calibri" w:eastAsia="Verdana" w:hAnsi="Calibri" w:cs="Calibri"/>
          <w:color w:val="000000"/>
          <w:sz w:val="24"/>
          <w:szCs w:val="24"/>
          <w:lang w:eastAsia="ro-RO" w:bidi="ro-RO"/>
        </w:rPr>
        <w:t>ă</w:t>
      </w:r>
      <w:r w:rsidR="00724788" w:rsidRPr="00AA7F9B">
        <w:rPr>
          <w:rFonts w:ascii="Calibri" w:eastAsia="Verdana" w:hAnsi="Calibri" w:cs="Calibri"/>
          <w:color w:val="000000"/>
          <w:sz w:val="24"/>
          <w:szCs w:val="24"/>
          <w:lang w:eastAsia="ro-RO" w:bidi="ro-RO"/>
        </w:rPr>
        <w:t xml:space="preserve"> de sens</w:t>
      </w:r>
      <w:r w:rsidR="0063186F" w:rsidRPr="00AA7F9B">
        <w:rPr>
          <w:rFonts w:ascii="Calibri" w:eastAsia="Verdana" w:hAnsi="Calibri" w:cs="Calibri"/>
          <w:color w:val="000000"/>
          <w:sz w:val="24"/>
          <w:szCs w:val="24"/>
          <w:lang w:eastAsia="ro-RO" w:bidi="ro-RO"/>
        </w:rPr>
        <w:t xml:space="preserve">. </w:t>
      </w:r>
      <w:proofErr w:type="spellStart"/>
      <w:r w:rsidR="00724788" w:rsidRPr="00AA7F9B">
        <w:rPr>
          <w:rFonts w:ascii="Calibri" w:eastAsia="Verdana" w:hAnsi="Calibri" w:cs="Calibri"/>
          <w:color w:val="000000"/>
          <w:sz w:val="24"/>
          <w:szCs w:val="24"/>
          <w:lang w:eastAsia="ro-RO" w:bidi="ro-RO"/>
        </w:rPr>
        <w:t>Dn</w:t>
      </w:r>
      <w:proofErr w:type="spellEnd"/>
      <w:r w:rsidR="00724788" w:rsidRPr="00AA7F9B">
        <w:rPr>
          <w:rFonts w:ascii="Calibri" w:eastAsia="Verdana" w:hAnsi="Calibri" w:cs="Calibri"/>
          <w:color w:val="000000"/>
          <w:sz w:val="24"/>
          <w:szCs w:val="24"/>
          <w:lang w:eastAsia="ro-RO" w:bidi="ro-RO"/>
        </w:rPr>
        <w:t>=150 mm.</w:t>
      </w:r>
    </w:p>
    <w:p w14:paraId="4A353783" w14:textId="77777777" w:rsidR="00186289" w:rsidRPr="00AA7F9B" w:rsidRDefault="00186289" w:rsidP="000C328E">
      <w:pPr>
        <w:widowControl w:val="0"/>
        <w:shd w:val="clear" w:color="auto" w:fill="FFFFFF"/>
        <w:tabs>
          <w:tab w:val="left" w:pos="287"/>
        </w:tabs>
        <w:spacing w:line="276" w:lineRule="auto"/>
        <w:ind w:firstLine="0"/>
        <w:jc w:val="both"/>
        <w:rPr>
          <w:rFonts w:ascii="Calibri" w:eastAsia="Verdana" w:hAnsi="Calibri" w:cs="Calibri"/>
          <w:color w:val="000000"/>
          <w:sz w:val="24"/>
          <w:szCs w:val="24"/>
          <w:lang w:eastAsia="ro-RO" w:bidi="ro-RO"/>
        </w:rPr>
      </w:pPr>
    </w:p>
    <w:p w14:paraId="5E505256" w14:textId="67BA0C12" w:rsidR="00724788" w:rsidRPr="00AA7F9B" w:rsidRDefault="00724788" w:rsidP="00724788">
      <w:pPr>
        <w:widowControl w:val="0"/>
        <w:numPr>
          <w:ilvl w:val="0"/>
          <w:numId w:val="68"/>
        </w:numPr>
        <w:tabs>
          <w:tab w:val="left" w:pos="287"/>
        </w:tabs>
        <w:spacing w:line="276" w:lineRule="auto"/>
        <w:jc w:val="both"/>
        <w:rPr>
          <w:rFonts w:ascii="Calibri" w:eastAsia="Microsoft Sans Serif" w:hAnsi="Calibri" w:cs="Calibri"/>
          <w:b/>
          <w:color w:val="000000"/>
          <w:sz w:val="24"/>
          <w:szCs w:val="24"/>
          <w:lang w:eastAsia="ro-RO" w:bidi="ro-RO"/>
        </w:rPr>
      </w:pPr>
      <w:r w:rsidRPr="00AA7F9B">
        <w:rPr>
          <w:rFonts w:ascii="Calibri" w:eastAsia="Microsoft Sans Serif" w:hAnsi="Calibri" w:cs="Calibri"/>
          <w:b/>
          <w:color w:val="000000"/>
          <w:sz w:val="24"/>
          <w:szCs w:val="24"/>
          <w:lang w:eastAsia="ro-RO" w:bidi="ro-RO"/>
        </w:rPr>
        <w:t>Construc</w:t>
      </w:r>
      <w:r w:rsidR="000C328E">
        <w:rPr>
          <w:rFonts w:ascii="Calibri" w:eastAsia="Microsoft Sans Serif" w:hAnsi="Calibri" w:cs="Calibri"/>
          <w:b/>
          <w:color w:val="000000"/>
          <w:sz w:val="24"/>
          <w:szCs w:val="24"/>
          <w:lang w:eastAsia="ro-RO" w:bidi="ro-RO"/>
        </w:rPr>
        <w:t>ț</w:t>
      </w:r>
      <w:r w:rsidRPr="00AA7F9B">
        <w:rPr>
          <w:rFonts w:ascii="Calibri" w:eastAsia="Microsoft Sans Serif" w:hAnsi="Calibri" w:cs="Calibri"/>
          <w:b/>
          <w:color w:val="000000"/>
          <w:sz w:val="24"/>
          <w:szCs w:val="24"/>
          <w:lang w:eastAsia="ro-RO" w:bidi="ro-RO"/>
        </w:rPr>
        <w:t>ii anexe:</w:t>
      </w:r>
    </w:p>
    <w:p w14:paraId="4A73A6DA" w14:textId="01427F44" w:rsidR="00724788" w:rsidRDefault="00724788" w:rsidP="00724788">
      <w:pPr>
        <w:widowControl w:val="0"/>
        <w:shd w:val="clear" w:color="auto" w:fill="FFFFFF"/>
        <w:tabs>
          <w:tab w:val="left" w:pos="287"/>
        </w:tabs>
        <w:spacing w:line="276" w:lineRule="auto"/>
        <w:ind w:firstLine="851"/>
        <w:jc w:val="both"/>
        <w:rPr>
          <w:rFonts w:ascii="Calibri" w:eastAsia="Verdana" w:hAnsi="Calibri" w:cs="Calibri"/>
          <w:color w:val="000000"/>
          <w:sz w:val="24"/>
          <w:szCs w:val="24"/>
          <w:lang w:eastAsia="ro-RO" w:bidi="ro-RO"/>
        </w:rPr>
      </w:pPr>
      <w:r w:rsidRPr="00AA7F9B">
        <w:rPr>
          <w:rFonts w:ascii="Calibri" w:eastAsia="Verdana" w:hAnsi="Calibri" w:cs="Calibri"/>
          <w:color w:val="000000"/>
          <w:sz w:val="24"/>
          <w:szCs w:val="24"/>
          <w:lang w:eastAsia="ro-RO" w:bidi="ro-RO"/>
        </w:rPr>
        <w:t>Alimentarea cu apă a stației de epurare se va realiza prin intermediul unei extinderi a rețelei de alimentare cu ap</w:t>
      </w:r>
      <w:r w:rsidR="00DD0B5C">
        <w:rPr>
          <w:rFonts w:ascii="Calibri" w:eastAsia="Verdana" w:hAnsi="Calibri" w:cs="Calibri"/>
          <w:color w:val="000000"/>
          <w:sz w:val="24"/>
          <w:szCs w:val="24"/>
          <w:lang w:eastAsia="ro-RO" w:bidi="ro-RO"/>
        </w:rPr>
        <w:t>ă</w:t>
      </w:r>
      <w:r w:rsidRPr="00AA7F9B">
        <w:rPr>
          <w:rFonts w:ascii="Calibri" w:eastAsia="Verdana" w:hAnsi="Calibri" w:cs="Calibri"/>
          <w:color w:val="000000"/>
          <w:sz w:val="24"/>
          <w:szCs w:val="24"/>
          <w:lang w:eastAsia="ro-RO" w:bidi="ro-RO"/>
        </w:rPr>
        <w:t xml:space="preserve"> existent</w:t>
      </w:r>
      <w:r w:rsidR="00DD0B5C">
        <w:rPr>
          <w:rFonts w:ascii="Calibri" w:eastAsia="Verdana" w:hAnsi="Calibri" w:cs="Calibri"/>
          <w:color w:val="000000"/>
          <w:sz w:val="24"/>
          <w:szCs w:val="24"/>
          <w:lang w:eastAsia="ro-RO" w:bidi="ro-RO"/>
        </w:rPr>
        <w:t>ă</w:t>
      </w:r>
      <w:r w:rsidRPr="00AA7F9B">
        <w:rPr>
          <w:rFonts w:ascii="Calibri" w:eastAsia="Verdana" w:hAnsi="Calibri" w:cs="Calibri"/>
          <w:color w:val="000000"/>
          <w:sz w:val="24"/>
          <w:szCs w:val="24"/>
          <w:lang w:eastAsia="ro-RO" w:bidi="ro-RO"/>
        </w:rPr>
        <w:t xml:space="preserve"> </w:t>
      </w:r>
      <w:r w:rsidR="00DD0B5C">
        <w:rPr>
          <w:rFonts w:ascii="Calibri" w:eastAsia="Verdana" w:hAnsi="Calibri" w:cs="Calibri"/>
          <w:color w:val="000000"/>
          <w:sz w:val="24"/>
          <w:szCs w:val="24"/>
          <w:lang w:eastAsia="ro-RO" w:bidi="ro-RO"/>
        </w:rPr>
        <w:t>î</w:t>
      </w:r>
      <w:r w:rsidRPr="00AA7F9B">
        <w:rPr>
          <w:rFonts w:ascii="Calibri" w:eastAsia="Verdana" w:hAnsi="Calibri" w:cs="Calibri"/>
          <w:color w:val="000000"/>
          <w:sz w:val="24"/>
          <w:szCs w:val="24"/>
          <w:lang w:eastAsia="ro-RO" w:bidi="ro-RO"/>
        </w:rPr>
        <w:t xml:space="preserve">n strada dr. Marius Sturza si a unui </w:t>
      </w:r>
      <w:r w:rsidR="00DD0B5C" w:rsidRPr="00AA7F9B">
        <w:rPr>
          <w:rFonts w:ascii="Calibri" w:eastAsia="Verdana" w:hAnsi="Calibri" w:cs="Calibri"/>
          <w:color w:val="000000"/>
          <w:sz w:val="24"/>
          <w:szCs w:val="24"/>
          <w:lang w:eastAsia="ro-RO" w:bidi="ro-RO"/>
        </w:rPr>
        <w:t>branșament</w:t>
      </w:r>
      <w:r w:rsidRPr="00AA7F9B">
        <w:rPr>
          <w:rFonts w:ascii="Calibri" w:eastAsia="Verdana" w:hAnsi="Calibri" w:cs="Calibri"/>
          <w:color w:val="000000"/>
          <w:sz w:val="24"/>
          <w:szCs w:val="24"/>
          <w:lang w:eastAsia="ro-RO" w:bidi="ro-RO"/>
        </w:rPr>
        <w:t xml:space="preserve"> de alimentare cu apa. Pozarea conductei de alimentare cu ap</w:t>
      </w:r>
      <w:r w:rsidR="00DD0B5C">
        <w:rPr>
          <w:rFonts w:ascii="Calibri" w:eastAsia="Verdana" w:hAnsi="Calibri" w:cs="Calibri"/>
          <w:color w:val="000000"/>
          <w:sz w:val="24"/>
          <w:szCs w:val="24"/>
          <w:lang w:eastAsia="ro-RO" w:bidi="ro-RO"/>
        </w:rPr>
        <w:t>ă</w:t>
      </w:r>
      <w:r w:rsidRPr="00AA7F9B">
        <w:rPr>
          <w:rFonts w:ascii="Calibri" w:eastAsia="Verdana" w:hAnsi="Calibri" w:cs="Calibri"/>
          <w:color w:val="000000"/>
          <w:sz w:val="24"/>
          <w:szCs w:val="24"/>
          <w:lang w:eastAsia="ro-RO" w:bidi="ro-RO"/>
        </w:rPr>
        <w:t xml:space="preserve"> din țeava de polietilena PEHD, PE100, SDR 17, D=75 mm, </w:t>
      </w:r>
      <w:r w:rsidR="00DD0B5C">
        <w:rPr>
          <w:rFonts w:ascii="Calibri" w:eastAsia="Verdana" w:hAnsi="Calibri" w:cs="Calibri"/>
          <w:color w:val="000000"/>
          <w:sz w:val="24"/>
          <w:szCs w:val="24"/>
          <w:lang w:eastAsia="ro-RO" w:bidi="ro-RO"/>
        </w:rPr>
        <w:t>î</w:t>
      </w:r>
      <w:r w:rsidRPr="00AA7F9B">
        <w:rPr>
          <w:rFonts w:ascii="Calibri" w:eastAsia="Verdana" w:hAnsi="Calibri" w:cs="Calibri"/>
          <w:color w:val="000000"/>
          <w:sz w:val="24"/>
          <w:szCs w:val="24"/>
          <w:lang w:eastAsia="ro-RO" w:bidi="ro-RO"/>
        </w:rPr>
        <w:t xml:space="preserve">n lungime de </w:t>
      </w:r>
      <w:r w:rsidRPr="00DD0B5C">
        <w:rPr>
          <w:rFonts w:ascii="Calibri" w:eastAsia="Verdana" w:hAnsi="Calibri" w:cs="Calibri"/>
          <w:b/>
          <w:bCs/>
          <w:color w:val="000000"/>
          <w:sz w:val="24"/>
          <w:szCs w:val="24"/>
          <w:lang w:eastAsia="ro-RO" w:bidi="ro-RO"/>
        </w:rPr>
        <w:t>L=417 m</w:t>
      </w:r>
      <w:r w:rsidRPr="00AA7F9B">
        <w:rPr>
          <w:rFonts w:ascii="Calibri" w:eastAsia="Verdana" w:hAnsi="Calibri" w:cs="Calibri"/>
          <w:color w:val="000000"/>
          <w:sz w:val="24"/>
          <w:szCs w:val="24"/>
          <w:lang w:eastAsia="ro-RO" w:bidi="ro-RO"/>
        </w:rPr>
        <w:t xml:space="preserve">, se va face </w:t>
      </w:r>
      <w:r w:rsidR="00DD0B5C">
        <w:rPr>
          <w:rFonts w:ascii="Calibri" w:eastAsia="Verdana" w:hAnsi="Calibri" w:cs="Calibri"/>
          <w:color w:val="000000"/>
          <w:sz w:val="24"/>
          <w:szCs w:val="24"/>
          <w:lang w:eastAsia="ro-RO" w:bidi="ro-RO"/>
        </w:rPr>
        <w:t>î</w:t>
      </w:r>
      <w:r w:rsidRPr="00AA7F9B">
        <w:rPr>
          <w:rFonts w:ascii="Calibri" w:eastAsia="Verdana" w:hAnsi="Calibri" w:cs="Calibri"/>
          <w:color w:val="000000"/>
          <w:sz w:val="24"/>
          <w:szCs w:val="24"/>
          <w:lang w:eastAsia="ro-RO" w:bidi="ro-RO"/>
        </w:rPr>
        <w:t>n lungul drumului comunal DC133 pana la limita de proprietate a sta</w:t>
      </w:r>
      <w:r w:rsidR="00DD0B5C">
        <w:rPr>
          <w:rFonts w:ascii="Calibri" w:eastAsia="Verdana" w:hAnsi="Calibri" w:cs="Calibri"/>
          <w:color w:val="000000"/>
          <w:sz w:val="24"/>
          <w:szCs w:val="24"/>
          <w:lang w:eastAsia="ro-RO" w:bidi="ro-RO"/>
        </w:rPr>
        <w:t>ț</w:t>
      </w:r>
      <w:r w:rsidRPr="00AA7F9B">
        <w:rPr>
          <w:rFonts w:ascii="Calibri" w:eastAsia="Verdana" w:hAnsi="Calibri" w:cs="Calibri"/>
          <w:color w:val="000000"/>
          <w:sz w:val="24"/>
          <w:szCs w:val="24"/>
          <w:lang w:eastAsia="ro-RO" w:bidi="ro-RO"/>
        </w:rPr>
        <w:t>iei de epurare SEAU.</w:t>
      </w:r>
    </w:p>
    <w:p w14:paraId="576A923E" w14:textId="77777777" w:rsidR="00DD0B5C" w:rsidRDefault="00DD0B5C" w:rsidP="00724788">
      <w:pPr>
        <w:widowControl w:val="0"/>
        <w:shd w:val="clear" w:color="auto" w:fill="FFFFFF"/>
        <w:tabs>
          <w:tab w:val="left" w:pos="287"/>
        </w:tabs>
        <w:spacing w:line="276" w:lineRule="auto"/>
        <w:ind w:firstLine="851"/>
        <w:jc w:val="both"/>
        <w:rPr>
          <w:rFonts w:ascii="Calibri" w:eastAsia="Verdana" w:hAnsi="Calibri" w:cs="Calibri"/>
          <w:color w:val="000000"/>
          <w:sz w:val="24"/>
          <w:szCs w:val="24"/>
          <w:lang w:eastAsia="ro-RO" w:bidi="ro-RO"/>
        </w:rPr>
      </w:pPr>
    </w:p>
    <w:p w14:paraId="7D0FA1B5" w14:textId="40D03F44" w:rsidR="00DD0B5C" w:rsidRPr="00DD0B5C" w:rsidRDefault="00F361A2" w:rsidP="00F361A2">
      <w:pPr>
        <w:widowControl w:val="0"/>
        <w:shd w:val="clear" w:color="auto" w:fill="FFFFFF"/>
        <w:tabs>
          <w:tab w:val="left" w:pos="287"/>
        </w:tabs>
        <w:spacing w:line="276" w:lineRule="auto"/>
        <w:ind w:firstLine="851"/>
        <w:jc w:val="center"/>
        <w:rPr>
          <w:rFonts w:ascii="Calibri" w:eastAsia="Verdana" w:hAnsi="Calibri" w:cs="Calibri"/>
          <w:i/>
          <w:iCs/>
          <w:color w:val="000000"/>
          <w:sz w:val="24"/>
          <w:szCs w:val="24"/>
          <w:lang w:eastAsia="ro-RO" w:bidi="ro-RO"/>
        </w:rPr>
      </w:pPr>
      <w:r>
        <w:rPr>
          <w:rFonts w:ascii="Calibri" w:eastAsia="Verdana" w:hAnsi="Calibri" w:cs="Calibri"/>
          <w:i/>
          <w:iCs/>
          <w:color w:val="000000"/>
          <w:sz w:val="24"/>
          <w:szCs w:val="24"/>
          <w:lang w:eastAsia="ro-RO" w:bidi="ro-RO"/>
        </w:rPr>
        <w:tab/>
      </w:r>
      <w:r>
        <w:rPr>
          <w:rFonts w:ascii="Calibri" w:eastAsia="Verdana" w:hAnsi="Calibri" w:cs="Calibri"/>
          <w:i/>
          <w:iCs/>
          <w:color w:val="000000"/>
          <w:sz w:val="24"/>
          <w:szCs w:val="24"/>
          <w:lang w:eastAsia="ro-RO" w:bidi="ro-RO"/>
        </w:rPr>
        <w:tab/>
      </w:r>
      <w:r>
        <w:rPr>
          <w:rFonts w:ascii="Calibri" w:eastAsia="Verdana" w:hAnsi="Calibri" w:cs="Calibri"/>
          <w:i/>
          <w:iCs/>
          <w:color w:val="000000"/>
          <w:sz w:val="24"/>
          <w:szCs w:val="24"/>
          <w:lang w:eastAsia="ro-RO" w:bidi="ro-RO"/>
        </w:rPr>
        <w:tab/>
      </w:r>
      <w:r>
        <w:rPr>
          <w:rFonts w:ascii="Calibri" w:eastAsia="Verdana" w:hAnsi="Calibri" w:cs="Calibri"/>
          <w:i/>
          <w:iCs/>
          <w:color w:val="000000"/>
          <w:sz w:val="24"/>
          <w:szCs w:val="24"/>
          <w:lang w:eastAsia="ro-RO" w:bidi="ro-RO"/>
        </w:rPr>
        <w:tab/>
      </w:r>
      <w:r>
        <w:rPr>
          <w:rFonts w:ascii="Calibri" w:eastAsia="Verdana" w:hAnsi="Calibri" w:cs="Calibri"/>
          <w:i/>
          <w:iCs/>
          <w:color w:val="000000"/>
          <w:sz w:val="24"/>
          <w:szCs w:val="24"/>
          <w:lang w:eastAsia="ro-RO" w:bidi="ro-RO"/>
        </w:rPr>
        <w:tab/>
      </w:r>
      <w:r>
        <w:rPr>
          <w:rFonts w:ascii="Calibri" w:eastAsia="Verdana" w:hAnsi="Calibri" w:cs="Calibri"/>
          <w:i/>
          <w:iCs/>
          <w:color w:val="000000"/>
          <w:sz w:val="24"/>
          <w:szCs w:val="24"/>
          <w:lang w:eastAsia="ro-RO" w:bidi="ro-RO"/>
        </w:rPr>
        <w:tab/>
      </w:r>
      <w:r>
        <w:rPr>
          <w:rFonts w:ascii="Calibri" w:eastAsia="Verdana" w:hAnsi="Calibri" w:cs="Calibri"/>
          <w:i/>
          <w:iCs/>
          <w:color w:val="000000"/>
          <w:sz w:val="24"/>
          <w:szCs w:val="24"/>
          <w:lang w:eastAsia="ro-RO" w:bidi="ro-RO"/>
        </w:rPr>
        <w:tab/>
      </w:r>
      <w:r>
        <w:rPr>
          <w:rFonts w:ascii="Calibri" w:eastAsia="Verdana" w:hAnsi="Calibri" w:cs="Calibri"/>
          <w:i/>
          <w:iCs/>
          <w:color w:val="000000"/>
          <w:sz w:val="24"/>
          <w:szCs w:val="24"/>
          <w:lang w:eastAsia="ro-RO" w:bidi="ro-RO"/>
        </w:rPr>
        <w:tab/>
      </w:r>
      <w:r w:rsidR="00DD0B5C" w:rsidRPr="00DD0B5C">
        <w:rPr>
          <w:rFonts w:ascii="Calibri" w:eastAsia="Verdana" w:hAnsi="Calibri" w:cs="Calibri"/>
          <w:i/>
          <w:iCs/>
          <w:color w:val="000000"/>
          <w:sz w:val="24"/>
          <w:szCs w:val="24"/>
          <w:lang w:eastAsia="ro-RO" w:bidi="ro-RO"/>
        </w:rPr>
        <w:t xml:space="preserve">Tabel </w:t>
      </w:r>
      <w:r w:rsidR="00E21582">
        <w:rPr>
          <w:rFonts w:ascii="Calibri" w:eastAsia="Verdana" w:hAnsi="Calibri" w:cs="Calibri"/>
          <w:i/>
          <w:iCs/>
          <w:color w:val="000000"/>
          <w:sz w:val="24"/>
          <w:szCs w:val="24"/>
          <w:lang w:eastAsia="ro-RO" w:bidi="ro-RO"/>
        </w:rPr>
        <w:t>3.1</w:t>
      </w:r>
      <w:r w:rsidR="00995245">
        <w:rPr>
          <w:rFonts w:ascii="Calibri" w:eastAsia="Verdana" w:hAnsi="Calibri" w:cs="Calibri"/>
          <w:i/>
          <w:iCs/>
          <w:color w:val="000000"/>
          <w:sz w:val="24"/>
          <w:szCs w:val="24"/>
          <w:lang w:eastAsia="ro-RO" w:bidi="ro-RO"/>
        </w:rPr>
        <w:t>2</w:t>
      </w:r>
      <w:r w:rsidR="00E21582">
        <w:rPr>
          <w:rFonts w:ascii="Calibri" w:eastAsia="Verdana" w:hAnsi="Calibri" w:cs="Calibri"/>
          <w:i/>
          <w:iCs/>
          <w:color w:val="000000"/>
          <w:sz w:val="24"/>
          <w:szCs w:val="24"/>
          <w:lang w:eastAsia="ro-RO" w:bidi="ro-RO"/>
        </w:rPr>
        <w:t>.</w:t>
      </w:r>
    </w:p>
    <w:p w14:paraId="7D1C331D" w14:textId="7D28DC2F" w:rsidR="00DD0B5C" w:rsidRPr="00995245" w:rsidRDefault="00995245" w:rsidP="00995245">
      <w:pPr>
        <w:widowControl w:val="0"/>
        <w:shd w:val="clear" w:color="auto" w:fill="FFFFFF"/>
        <w:tabs>
          <w:tab w:val="left" w:pos="287"/>
        </w:tabs>
        <w:spacing w:line="276" w:lineRule="auto"/>
        <w:ind w:firstLine="851"/>
        <w:rPr>
          <w:rFonts w:ascii="Calibri" w:eastAsia="Verdana" w:hAnsi="Calibri" w:cs="Calibri"/>
          <w:b/>
          <w:bCs/>
          <w:sz w:val="24"/>
          <w:szCs w:val="24"/>
          <w:lang w:eastAsia="ro-RO" w:bidi="ro-RO"/>
        </w:rPr>
      </w:pPr>
      <w:r w:rsidRPr="00995245">
        <w:rPr>
          <w:rFonts w:ascii="Calibri" w:hAnsi="Calibri" w:cs="Calibri"/>
          <w:b/>
          <w:bCs/>
          <w:sz w:val="24"/>
          <w:szCs w:val="24"/>
          <w:lang w:eastAsia="ro-RO"/>
        </w:rPr>
        <w:t>Coordonate STEREO 1970_a</w:t>
      </w:r>
      <w:r w:rsidR="00DD0B5C" w:rsidRPr="00995245">
        <w:rPr>
          <w:rFonts w:ascii="Calibri" w:eastAsia="Verdana" w:hAnsi="Calibri" w:cs="Calibri"/>
          <w:b/>
          <w:bCs/>
          <w:sz w:val="24"/>
          <w:szCs w:val="24"/>
          <w:lang w:eastAsia="ro-RO" w:bidi="ro-RO"/>
        </w:rPr>
        <w:t>mplasament rețea de apă de alimentare SEAU</w:t>
      </w:r>
    </w:p>
    <w:tbl>
      <w:tblPr>
        <w:tblW w:w="7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126"/>
        <w:gridCol w:w="2375"/>
      </w:tblGrid>
      <w:tr w:rsidR="00724788" w:rsidRPr="00AA7F9B" w14:paraId="54AB1CFB" w14:textId="77777777" w:rsidTr="00995245">
        <w:trPr>
          <w:trHeight w:val="300"/>
          <w:jc w:val="center"/>
        </w:trPr>
        <w:tc>
          <w:tcPr>
            <w:tcW w:w="2547" w:type="dxa"/>
            <w:vMerge w:val="restart"/>
            <w:shd w:val="clear" w:color="auto" w:fill="auto"/>
            <w:vAlign w:val="center"/>
            <w:hideMark/>
          </w:tcPr>
          <w:p w14:paraId="51D4CB77" w14:textId="77777777" w:rsidR="00724788" w:rsidRPr="00995245" w:rsidRDefault="00724788" w:rsidP="009F3F6A">
            <w:pPr>
              <w:jc w:val="center"/>
              <w:rPr>
                <w:rFonts w:ascii="Calibri" w:hAnsi="Calibri" w:cs="Calibri"/>
                <w:sz w:val="24"/>
                <w:szCs w:val="24"/>
                <w:lang w:eastAsia="ro-RO"/>
              </w:rPr>
            </w:pPr>
            <w:r w:rsidRPr="00995245">
              <w:rPr>
                <w:rFonts w:ascii="Calibri" w:hAnsi="Calibri" w:cs="Calibri"/>
                <w:sz w:val="24"/>
                <w:szCs w:val="24"/>
                <w:lang w:eastAsia="ro-RO"/>
              </w:rPr>
              <w:t>Nume punct</w:t>
            </w:r>
          </w:p>
        </w:tc>
        <w:tc>
          <w:tcPr>
            <w:tcW w:w="4501" w:type="dxa"/>
            <w:gridSpan w:val="2"/>
            <w:shd w:val="clear" w:color="auto" w:fill="auto"/>
            <w:noWrap/>
            <w:vAlign w:val="center"/>
            <w:hideMark/>
          </w:tcPr>
          <w:p w14:paraId="6B8E7F00" w14:textId="77777777" w:rsidR="00724788" w:rsidRPr="00995245" w:rsidRDefault="00724788" w:rsidP="009F3F6A">
            <w:pPr>
              <w:jc w:val="center"/>
              <w:rPr>
                <w:rFonts w:ascii="Calibri" w:hAnsi="Calibri" w:cs="Calibri"/>
                <w:sz w:val="24"/>
                <w:szCs w:val="24"/>
                <w:lang w:eastAsia="ro-RO"/>
              </w:rPr>
            </w:pPr>
            <w:r w:rsidRPr="00995245">
              <w:rPr>
                <w:rFonts w:ascii="Calibri" w:hAnsi="Calibri" w:cs="Calibri"/>
                <w:sz w:val="24"/>
                <w:szCs w:val="24"/>
                <w:lang w:eastAsia="ro-RO"/>
              </w:rPr>
              <w:t>Coordonate STEREO70</w:t>
            </w:r>
          </w:p>
        </w:tc>
      </w:tr>
      <w:tr w:rsidR="00724788" w:rsidRPr="00AA7F9B" w14:paraId="55902486" w14:textId="77777777" w:rsidTr="00995245">
        <w:trPr>
          <w:trHeight w:val="300"/>
          <w:jc w:val="center"/>
        </w:trPr>
        <w:tc>
          <w:tcPr>
            <w:tcW w:w="2547" w:type="dxa"/>
            <w:vMerge/>
            <w:vAlign w:val="center"/>
            <w:hideMark/>
          </w:tcPr>
          <w:p w14:paraId="4383BE4C" w14:textId="77777777" w:rsidR="00724788" w:rsidRPr="00995245" w:rsidRDefault="00724788" w:rsidP="009F3F6A">
            <w:pPr>
              <w:rPr>
                <w:rFonts w:ascii="Calibri" w:hAnsi="Calibri" w:cs="Calibri"/>
                <w:sz w:val="24"/>
                <w:szCs w:val="24"/>
                <w:lang w:eastAsia="ro-RO"/>
              </w:rPr>
            </w:pPr>
          </w:p>
        </w:tc>
        <w:tc>
          <w:tcPr>
            <w:tcW w:w="2126" w:type="dxa"/>
            <w:shd w:val="clear" w:color="auto" w:fill="auto"/>
            <w:noWrap/>
            <w:vAlign w:val="center"/>
            <w:hideMark/>
          </w:tcPr>
          <w:p w14:paraId="30283FC7" w14:textId="77777777" w:rsidR="00724788" w:rsidRPr="00995245" w:rsidRDefault="00724788" w:rsidP="009F3F6A">
            <w:pPr>
              <w:jc w:val="center"/>
              <w:rPr>
                <w:rFonts w:ascii="Calibri" w:hAnsi="Calibri" w:cs="Calibri"/>
                <w:sz w:val="24"/>
                <w:szCs w:val="24"/>
                <w:lang w:eastAsia="ro-RO"/>
              </w:rPr>
            </w:pPr>
            <w:r w:rsidRPr="00995245">
              <w:rPr>
                <w:rFonts w:ascii="Calibri" w:hAnsi="Calibri" w:cs="Calibri"/>
                <w:sz w:val="24"/>
                <w:szCs w:val="24"/>
                <w:lang w:eastAsia="ro-RO"/>
              </w:rPr>
              <w:t>X</w:t>
            </w:r>
          </w:p>
        </w:tc>
        <w:tc>
          <w:tcPr>
            <w:tcW w:w="2375" w:type="dxa"/>
            <w:shd w:val="clear" w:color="auto" w:fill="auto"/>
            <w:noWrap/>
            <w:vAlign w:val="center"/>
            <w:hideMark/>
          </w:tcPr>
          <w:p w14:paraId="13238ACA" w14:textId="77777777" w:rsidR="00724788" w:rsidRPr="00995245" w:rsidRDefault="00724788" w:rsidP="009F3F6A">
            <w:pPr>
              <w:jc w:val="center"/>
              <w:rPr>
                <w:rFonts w:ascii="Calibri" w:hAnsi="Calibri" w:cs="Calibri"/>
                <w:sz w:val="24"/>
                <w:szCs w:val="24"/>
                <w:lang w:eastAsia="ro-RO"/>
              </w:rPr>
            </w:pPr>
            <w:r w:rsidRPr="00995245">
              <w:rPr>
                <w:rFonts w:ascii="Calibri" w:hAnsi="Calibri" w:cs="Calibri"/>
                <w:sz w:val="24"/>
                <w:szCs w:val="24"/>
                <w:lang w:eastAsia="ro-RO"/>
              </w:rPr>
              <w:t>Y</w:t>
            </w:r>
          </w:p>
        </w:tc>
      </w:tr>
      <w:tr w:rsidR="00724788" w:rsidRPr="00AA7F9B" w14:paraId="365546E9" w14:textId="77777777" w:rsidTr="00995245">
        <w:trPr>
          <w:trHeight w:val="300"/>
          <w:jc w:val="center"/>
        </w:trPr>
        <w:tc>
          <w:tcPr>
            <w:tcW w:w="2547" w:type="dxa"/>
            <w:shd w:val="clear" w:color="auto" w:fill="auto"/>
            <w:noWrap/>
            <w:vAlign w:val="center"/>
            <w:hideMark/>
          </w:tcPr>
          <w:p w14:paraId="15D60AEA" w14:textId="77777777" w:rsidR="00724788" w:rsidRPr="00995245" w:rsidRDefault="00724788" w:rsidP="009F3F6A">
            <w:pPr>
              <w:jc w:val="center"/>
              <w:rPr>
                <w:rFonts w:ascii="Calibri" w:hAnsi="Calibri" w:cs="Calibri"/>
                <w:sz w:val="24"/>
                <w:szCs w:val="24"/>
                <w:lang w:eastAsia="ro-RO"/>
              </w:rPr>
            </w:pPr>
            <w:r w:rsidRPr="00995245">
              <w:rPr>
                <w:rFonts w:ascii="Calibri" w:hAnsi="Calibri" w:cs="Calibri"/>
                <w:sz w:val="24"/>
                <w:szCs w:val="24"/>
                <w:lang w:eastAsia="ro-RO"/>
              </w:rPr>
              <w:t>A1</w:t>
            </w:r>
          </w:p>
        </w:tc>
        <w:tc>
          <w:tcPr>
            <w:tcW w:w="2126" w:type="dxa"/>
            <w:shd w:val="clear" w:color="auto" w:fill="auto"/>
            <w:noWrap/>
            <w:vAlign w:val="center"/>
            <w:hideMark/>
          </w:tcPr>
          <w:p w14:paraId="4F6D6B81" w14:textId="77777777" w:rsidR="00724788" w:rsidRPr="00995245" w:rsidRDefault="00724788" w:rsidP="009F3F6A">
            <w:pPr>
              <w:jc w:val="center"/>
              <w:rPr>
                <w:rFonts w:ascii="Calibri" w:hAnsi="Calibri" w:cs="Calibri"/>
                <w:sz w:val="24"/>
                <w:szCs w:val="24"/>
                <w:lang w:eastAsia="ro-RO"/>
              </w:rPr>
            </w:pPr>
            <w:r w:rsidRPr="00995245">
              <w:rPr>
                <w:rFonts w:ascii="Calibri" w:hAnsi="Calibri" w:cs="Calibri"/>
                <w:sz w:val="24"/>
                <w:szCs w:val="24"/>
                <w:lang w:eastAsia="ro-RO"/>
              </w:rPr>
              <w:t>250052.35</w:t>
            </w:r>
          </w:p>
        </w:tc>
        <w:tc>
          <w:tcPr>
            <w:tcW w:w="2375" w:type="dxa"/>
            <w:shd w:val="clear" w:color="auto" w:fill="auto"/>
            <w:noWrap/>
            <w:vAlign w:val="center"/>
            <w:hideMark/>
          </w:tcPr>
          <w:p w14:paraId="33C20C0E" w14:textId="77777777" w:rsidR="00724788" w:rsidRPr="00995245" w:rsidRDefault="00724788" w:rsidP="009F3F6A">
            <w:pPr>
              <w:jc w:val="center"/>
              <w:rPr>
                <w:rFonts w:ascii="Calibri" w:hAnsi="Calibri" w:cs="Calibri"/>
                <w:sz w:val="24"/>
                <w:szCs w:val="24"/>
                <w:lang w:eastAsia="ro-RO"/>
              </w:rPr>
            </w:pPr>
            <w:r w:rsidRPr="00995245">
              <w:rPr>
                <w:rFonts w:ascii="Calibri" w:hAnsi="Calibri" w:cs="Calibri"/>
                <w:sz w:val="24"/>
                <w:szCs w:val="24"/>
                <w:lang w:eastAsia="ro-RO"/>
              </w:rPr>
              <w:t>569231.97</w:t>
            </w:r>
          </w:p>
        </w:tc>
      </w:tr>
      <w:tr w:rsidR="00724788" w:rsidRPr="00AA7F9B" w14:paraId="15A1202C" w14:textId="77777777" w:rsidTr="00995245">
        <w:trPr>
          <w:trHeight w:val="300"/>
          <w:jc w:val="center"/>
        </w:trPr>
        <w:tc>
          <w:tcPr>
            <w:tcW w:w="2547" w:type="dxa"/>
            <w:shd w:val="clear" w:color="auto" w:fill="auto"/>
            <w:noWrap/>
            <w:vAlign w:val="center"/>
            <w:hideMark/>
          </w:tcPr>
          <w:p w14:paraId="008E199D" w14:textId="77777777" w:rsidR="00724788" w:rsidRPr="00995245" w:rsidRDefault="00724788" w:rsidP="009F3F6A">
            <w:pPr>
              <w:jc w:val="center"/>
              <w:rPr>
                <w:rFonts w:ascii="Calibri" w:hAnsi="Calibri" w:cs="Calibri"/>
                <w:sz w:val="24"/>
                <w:szCs w:val="24"/>
                <w:lang w:eastAsia="ro-RO"/>
              </w:rPr>
            </w:pPr>
            <w:r w:rsidRPr="00995245">
              <w:rPr>
                <w:rFonts w:ascii="Calibri" w:hAnsi="Calibri" w:cs="Calibri"/>
                <w:sz w:val="24"/>
                <w:szCs w:val="24"/>
                <w:lang w:eastAsia="ro-RO"/>
              </w:rPr>
              <w:t>A11</w:t>
            </w:r>
          </w:p>
        </w:tc>
        <w:tc>
          <w:tcPr>
            <w:tcW w:w="2126" w:type="dxa"/>
            <w:shd w:val="clear" w:color="auto" w:fill="auto"/>
            <w:noWrap/>
            <w:vAlign w:val="center"/>
            <w:hideMark/>
          </w:tcPr>
          <w:p w14:paraId="66793BA7" w14:textId="77777777" w:rsidR="00724788" w:rsidRPr="00995245" w:rsidRDefault="00724788" w:rsidP="009F3F6A">
            <w:pPr>
              <w:jc w:val="center"/>
              <w:rPr>
                <w:rFonts w:ascii="Calibri" w:hAnsi="Calibri" w:cs="Calibri"/>
                <w:sz w:val="24"/>
                <w:szCs w:val="24"/>
                <w:lang w:eastAsia="ro-RO"/>
              </w:rPr>
            </w:pPr>
            <w:r w:rsidRPr="00995245">
              <w:rPr>
                <w:rFonts w:ascii="Calibri" w:hAnsi="Calibri" w:cs="Calibri"/>
                <w:sz w:val="24"/>
                <w:szCs w:val="24"/>
                <w:lang w:eastAsia="ro-RO"/>
              </w:rPr>
              <w:t>250265.45</w:t>
            </w:r>
          </w:p>
        </w:tc>
        <w:tc>
          <w:tcPr>
            <w:tcW w:w="2375" w:type="dxa"/>
            <w:shd w:val="clear" w:color="auto" w:fill="auto"/>
            <w:noWrap/>
            <w:vAlign w:val="center"/>
            <w:hideMark/>
          </w:tcPr>
          <w:p w14:paraId="53F26889" w14:textId="77777777" w:rsidR="00724788" w:rsidRPr="00995245" w:rsidRDefault="00724788" w:rsidP="009F3F6A">
            <w:pPr>
              <w:jc w:val="center"/>
              <w:rPr>
                <w:rFonts w:ascii="Calibri" w:hAnsi="Calibri" w:cs="Calibri"/>
                <w:sz w:val="24"/>
                <w:szCs w:val="24"/>
                <w:lang w:eastAsia="ro-RO"/>
              </w:rPr>
            </w:pPr>
            <w:r w:rsidRPr="00995245">
              <w:rPr>
                <w:rFonts w:ascii="Calibri" w:hAnsi="Calibri" w:cs="Calibri"/>
                <w:sz w:val="24"/>
                <w:szCs w:val="24"/>
                <w:lang w:eastAsia="ro-RO"/>
              </w:rPr>
              <w:t>569533.79</w:t>
            </w:r>
          </w:p>
        </w:tc>
      </w:tr>
      <w:tr w:rsidR="00724788" w:rsidRPr="00AA7F9B" w14:paraId="7EFB0A8F" w14:textId="77777777" w:rsidTr="00995245">
        <w:trPr>
          <w:trHeight w:val="300"/>
          <w:jc w:val="center"/>
        </w:trPr>
        <w:tc>
          <w:tcPr>
            <w:tcW w:w="2547" w:type="dxa"/>
            <w:shd w:val="clear" w:color="auto" w:fill="auto"/>
            <w:noWrap/>
            <w:vAlign w:val="center"/>
            <w:hideMark/>
          </w:tcPr>
          <w:p w14:paraId="615BE7A3" w14:textId="77777777" w:rsidR="00724788" w:rsidRPr="00995245" w:rsidRDefault="00724788" w:rsidP="009F3F6A">
            <w:pPr>
              <w:jc w:val="center"/>
              <w:rPr>
                <w:rFonts w:ascii="Calibri" w:hAnsi="Calibri" w:cs="Calibri"/>
                <w:sz w:val="24"/>
                <w:szCs w:val="24"/>
                <w:lang w:eastAsia="ro-RO"/>
              </w:rPr>
            </w:pPr>
            <w:r w:rsidRPr="00995245">
              <w:rPr>
                <w:rFonts w:ascii="Calibri" w:hAnsi="Calibri" w:cs="Calibri"/>
                <w:sz w:val="24"/>
                <w:szCs w:val="24"/>
                <w:lang w:eastAsia="ro-RO"/>
              </w:rPr>
              <w:t>CV</w:t>
            </w:r>
          </w:p>
        </w:tc>
        <w:tc>
          <w:tcPr>
            <w:tcW w:w="2126" w:type="dxa"/>
            <w:shd w:val="clear" w:color="auto" w:fill="auto"/>
            <w:noWrap/>
            <w:vAlign w:val="center"/>
            <w:hideMark/>
          </w:tcPr>
          <w:p w14:paraId="1DD24623" w14:textId="77777777" w:rsidR="00724788" w:rsidRPr="00995245" w:rsidRDefault="00724788" w:rsidP="009F3F6A">
            <w:pPr>
              <w:jc w:val="center"/>
              <w:rPr>
                <w:rFonts w:ascii="Calibri" w:hAnsi="Calibri" w:cs="Calibri"/>
                <w:sz w:val="24"/>
                <w:szCs w:val="24"/>
                <w:lang w:eastAsia="ro-RO"/>
              </w:rPr>
            </w:pPr>
            <w:r w:rsidRPr="00995245">
              <w:rPr>
                <w:rFonts w:ascii="Calibri" w:hAnsi="Calibri" w:cs="Calibri"/>
                <w:sz w:val="24"/>
                <w:szCs w:val="24"/>
                <w:lang w:eastAsia="ro-RO"/>
              </w:rPr>
              <w:t>250032.05</w:t>
            </w:r>
          </w:p>
        </w:tc>
        <w:tc>
          <w:tcPr>
            <w:tcW w:w="2375" w:type="dxa"/>
            <w:shd w:val="clear" w:color="auto" w:fill="auto"/>
            <w:noWrap/>
            <w:vAlign w:val="center"/>
            <w:hideMark/>
          </w:tcPr>
          <w:p w14:paraId="26D9721A" w14:textId="77777777" w:rsidR="00724788" w:rsidRPr="00995245" w:rsidRDefault="00724788" w:rsidP="009F3F6A">
            <w:pPr>
              <w:jc w:val="center"/>
              <w:rPr>
                <w:rFonts w:ascii="Calibri" w:hAnsi="Calibri" w:cs="Calibri"/>
                <w:sz w:val="24"/>
                <w:szCs w:val="24"/>
                <w:lang w:eastAsia="ro-RO"/>
              </w:rPr>
            </w:pPr>
            <w:r w:rsidRPr="00995245">
              <w:rPr>
                <w:rFonts w:ascii="Calibri" w:hAnsi="Calibri" w:cs="Calibri"/>
                <w:sz w:val="24"/>
                <w:szCs w:val="24"/>
                <w:lang w:eastAsia="ro-RO"/>
              </w:rPr>
              <w:t>569189.07</w:t>
            </w:r>
          </w:p>
        </w:tc>
      </w:tr>
    </w:tbl>
    <w:p w14:paraId="1A165487" w14:textId="77777777" w:rsidR="00DD0B5C" w:rsidRDefault="00DD0B5C" w:rsidP="00724788">
      <w:pPr>
        <w:widowControl w:val="0"/>
        <w:shd w:val="clear" w:color="auto" w:fill="FFFFFF"/>
        <w:tabs>
          <w:tab w:val="left" w:pos="287"/>
        </w:tabs>
        <w:spacing w:line="276" w:lineRule="auto"/>
        <w:ind w:firstLine="851"/>
        <w:jc w:val="both"/>
        <w:rPr>
          <w:rFonts w:ascii="Calibri" w:eastAsia="Verdana" w:hAnsi="Calibri" w:cs="Calibri"/>
          <w:color w:val="000000"/>
          <w:sz w:val="24"/>
          <w:szCs w:val="24"/>
          <w:lang w:eastAsia="ro-RO" w:bidi="ro-RO"/>
        </w:rPr>
      </w:pPr>
    </w:p>
    <w:p w14:paraId="63C8A270" w14:textId="7C8873B8" w:rsidR="00AD28AD" w:rsidRPr="00F361A2" w:rsidRDefault="00DD0B5C" w:rsidP="00F361A2">
      <w:pPr>
        <w:widowControl w:val="0"/>
        <w:shd w:val="clear" w:color="auto" w:fill="FFFFFF"/>
        <w:tabs>
          <w:tab w:val="left" w:pos="287"/>
        </w:tabs>
        <w:spacing w:line="276" w:lineRule="auto"/>
        <w:ind w:firstLine="851"/>
        <w:jc w:val="both"/>
        <w:rPr>
          <w:rFonts w:ascii="Calibri" w:eastAsia="Verdana" w:hAnsi="Calibri" w:cs="Calibri"/>
          <w:color w:val="000000"/>
          <w:sz w:val="24"/>
          <w:szCs w:val="24"/>
          <w:lang w:eastAsia="ro-RO" w:bidi="ro-RO"/>
        </w:rPr>
      </w:pPr>
      <w:r>
        <w:rPr>
          <w:rFonts w:ascii="Calibri" w:eastAsia="Verdana" w:hAnsi="Calibri" w:cs="Calibri"/>
          <w:color w:val="000000"/>
          <w:sz w:val="24"/>
          <w:szCs w:val="24"/>
          <w:lang w:eastAsia="ro-RO" w:bidi="ro-RO"/>
        </w:rPr>
        <w:t>Î</w:t>
      </w:r>
      <w:r w:rsidR="00724788" w:rsidRPr="00AA7F9B">
        <w:rPr>
          <w:rFonts w:ascii="Calibri" w:eastAsia="Verdana" w:hAnsi="Calibri" w:cs="Calibri"/>
          <w:color w:val="000000"/>
          <w:sz w:val="24"/>
          <w:szCs w:val="24"/>
          <w:lang w:eastAsia="ro-RO" w:bidi="ro-RO"/>
        </w:rPr>
        <w:t xml:space="preserve">n punctul de intercalare a extinderii </w:t>
      </w:r>
      <w:r w:rsidRPr="00AA7F9B">
        <w:rPr>
          <w:rFonts w:ascii="Calibri" w:eastAsia="Verdana" w:hAnsi="Calibri" w:cs="Calibri"/>
          <w:color w:val="000000"/>
          <w:sz w:val="24"/>
          <w:szCs w:val="24"/>
          <w:lang w:eastAsia="ro-RO" w:bidi="ro-RO"/>
        </w:rPr>
        <w:t>rețelei</w:t>
      </w:r>
      <w:r w:rsidR="00724788" w:rsidRPr="00AA7F9B">
        <w:rPr>
          <w:rFonts w:ascii="Calibri" w:eastAsia="Verdana" w:hAnsi="Calibri" w:cs="Calibri"/>
          <w:color w:val="000000"/>
          <w:sz w:val="24"/>
          <w:szCs w:val="24"/>
          <w:lang w:eastAsia="ro-RO" w:bidi="ro-RO"/>
        </w:rPr>
        <w:t xml:space="preserve"> de </w:t>
      </w:r>
      <w:r w:rsidR="00E21582" w:rsidRPr="00AA7F9B">
        <w:rPr>
          <w:rFonts w:ascii="Calibri" w:eastAsia="Verdana" w:hAnsi="Calibri" w:cs="Calibri"/>
          <w:color w:val="000000"/>
          <w:sz w:val="24"/>
          <w:szCs w:val="24"/>
          <w:lang w:eastAsia="ro-RO" w:bidi="ro-RO"/>
        </w:rPr>
        <w:t>ap</w:t>
      </w:r>
      <w:r w:rsidR="00E21582">
        <w:rPr>
          <w:rFonts w:ascii="Calibri" w:eastAsia="Verdana" w:hAnsi="Calibri" w:cs="Calibri"/>
          <w:color w:val="000000"/>
          <w:sz w:val="24"/>
          <w:szCs w:val="24"/>
          <w:lang w:eastAsia="ro-RO" w:bidi="ro-RO"/>
        </w:rPr>
        <w:t>ă</w:t>
      </w:r>
      <w:r w:rsidR="00724788" w:rsidRPr="00AA7F9B">
        <w:rPr>
          <w:rFonts w:ascii="Calibri" w:eastAsia="Verdana" w:hAnsi="Calibri" w:cs="Calibri"/>
          <w:color w:val="000000"/>
          <w:sz w:val="24"/>
          <w:szCs w:val="24"/>
          <w:lang w:eastAsia="ro-RO" w:bidi="ro-RO"/>
        </w:rPr>
        <w:t xml:space="preserve">, se va amplasa un </w:t>
      </w:r>
      <w:r w:rsidRPr="00AA7F9B">
        <w:rPr>
          <w:rFonts w:ascii="Calibri" w:eastAsia="Verdana" w:hAnsi="Calibri" w:cs="Calibri"/>
          <w:color w:val="000000"/>
          <w:sz w:val="24"/>
          <w:szCs w:val="24"/>
          <w:lang w:eastAsia="ro-RO" w:bidi="ro-RO"/>
        </w:rPr>
        <w:t>cămin</w:t>
      </w:r>
      <w:r w:rsidR="00724788" w:rsidRPr="00AA7F9B">
        <w:rPr>
          <w:rFonts w:ascii="Calibri" w:eastAsia="Verdana" w:hAnsi="Calibri" w:cs="Calibri"/>
          <w:color w:val="000000"/>
          <w:sz w:val="24"/>
          <w:szCs w:val="24"/>
          <w:lang w:eastAsia="ro-RO" w:bidi="ro-RO"/>
        </w:rPr>
        <w:t xml:space="preserve"> de vane </w:t>
      </w:r>
      <w:proofErr w:type="spellStart"/>
      <w:r w:rsidR="00724788" w:rsidRPr="00AA7F9B">
        <w:rPr>
          <w:rFonts w:ascii="Calibri" w:eastAsia="Verdana" w:hAnsi="Calibri" w:cs="Calibri"/>
          <w:color w:val="000000"/>
          <w:sz w:val="24"/>
          <w:szCs w:val="24"/>
          <w:lang w:eastAsia="ro-RO" w:bidi="ro-RO"/>
        </w:rPr>
        <w:t>Dmin</w:t>
      </w:r>
      <w:proofErr w:type="spellEnd"/>
      <w:r w:rsidR="00724788" w:rsidRPr="00AA7F9B">
        <w:rPr>
          <w:rFonts w:ascii="Calibri" w:eastAsia="Verdana" w:hAnsi="Calibri" w:cs="Calibri"/>
          <w:color w:val="000000"/>
          <w:sz w:val="24"/>
          <w:szCs w:val="24"/>
          <w:lang w:eastAsia="ro-RO" w:bidi="ro-RO"/>
        </w:rPr>
        <w:t xml:space="preserve">.=1000 mm, din beton impermeabil (minim C25/30), prevăzut cu piese de trecere </w:t>
      </w:r>
      <w:r w:rsidR="00E21582" w:rsidRPr="00AA7F9B">
        <w:rPr>
          <w:rFonts w:ascii="Calibri" w:eastAsia="Verdana" w:hAnsi="Calibri" w:cs="Calibri"/>
          <w:color w:val="000000"/>
          <w:sz w:val="24"/>
          <w:szCs w:val="24"/>
          <w:lang w:eastAsia="ro-RO" w:bidi="ro-RO"/>
        </w:rPr>
        <w:t>etanșe</w:t>
      </w:r>
      <w:r w:rsidR="00724788" w:rsidRPr="00AA7F9B">
        <w:rPr>
          <w:rFonts w:ascii="Calibri" w:eastAsia="Verdana" w:hAnsi="Calibri" w:cs="Calibri"/>
          <w:color w:val="000000"/>
          <w:sz w:val="24"/>
          <w:szCs w:val="24"/>
          <w:lang w:eastAsia="ro-RO" w:bidi="ro-RO"/>
        </w:rPr>
        <w:t xml:space="preserve"> prin </w:t>
      </w:r>
      <w:r w:rsidR="00AD28AD" w:rsidRPr="00AA7F9B">
        <w:rPr>
          <w:rFonts w:ascii="Calibri" w:eastAsia="Verdana" w:hAnsi="Calibri" w:cs="Calibri"/>
          <w:color w:val="000000"/>
          <w:sz w:val="24"/>
          <w:szCs w:val="24"/>
          <w:lang w:eastAsia="ro-RO" w:bidi="ro-RO"/>
        </w:rPr>
        <w:t>pereți</w:t>
      </w:r>
      <w:r w:rsidR="00724788" w:rsidRPr="00AA7F9B">
        <w:rPr>
          <w:rFonts w:ascii="Calibri" w:eastAsia="Verdana" w:hAnsi="Calibri" w:cs="Calibri"/>
          <w:color w:val="000000"/>
          <w:sz w:val="24"/>
          <w:szCs w:val="24"/>
          <w:lang w:eastAsia="ro-RO" w:bidi="ro-RO"/>
        </w:rPr>
        <w:t xml:space="preserve">, </w:t>
      </w:r>
      <w:bookmarkStart w:id="22" w:name="_Hlk158626918"/>
      <w:r w:rsidR="00724788" w:rsidRPr="00AA7F9B">
        <w:rPr>
          <w:rFonts w:ascii="Calibri" w:eastAsia="Verdana" w:hAnsi="Calibri" w:cs="Calibri"/>
          <w:color w:val="000000"/>
          <w:sz w:val="24"/>
          <w:szCs w:val="24"/>
          <w:lang w:eastAsia="ro-RO" w:bidi="ro-RO"/>
        </w:rPr>
        <w:t>cu capac si rama din fontă încastrată în placa de beton prefabricata</w:t>
      </w:r>
      <w:bookmarkEnd w:id="22"/>
      <w:r w:rsidR="00724788" w:rsidRPr="00AA7F9B">
        <w:rPr>
          <w:rFonts w:ascii="Calibri" w:eastAsia="Verdana" w:hAnsi="Calibri" w:cs="Calibri"/>
          <w:color w:val="000000"/>
          <w:sz w:val="24"/>
          <w:szCs w:val="24"/>
          <w:lang w:eastAsia="ro-RO" w:bidi="ro-RO"/>
        </w:rPr>
        <w:t xml:space="preserve"> din material compozit sau fonta, carosabil pentru trafic greu tip D400 (40T), ce va fi echipat cu o van</w:t>
      </w:r>
      <w:r w:rsidR="00AD28AD">
        <w:rPr>
          <w:rFonts w:ascii="Calibri" w:eastAsia="Verdana" w:hAnsi="Calibri" w:cs="Calibri"/>
          <w:color w:val="000000"/>
          <w:sz w:val="24"/>
          <w:szCs w:val="24"/>
          <w:lang w:eastAsia="ro-RO" w:bidi="ro-RO"/>
        </w:rPr>
        <w:t>ă</w:t>
      </w:r>
      <w:r w:rsidR="00724788" w:rsidRPr="00AA7F9B">
        <w:rPr>
          <w:rFonts w:ascii="Calibri" w:eastAsia="Verdana" w:hAnsi="Calibri" w:cs="Calibri"/>
          <w:color w:val="000000"/>
          <w:sz w:val="24"/>
          <w:szCs w:val="24"/>
          <w:lang w:eastAsia="ro-RO" w:bidi="ro-RO"/>
        </w:rPr>
        <w:t xml:space="preserve"> de </w:t>
      </w:r>
      <w:r w:rsidRPr="00AA7F9B">
        <w:rPr>
          <w:rFonts w:ascii="Calibri" w:eastAsia="Verdana" w:hAnsi="Calibri" w:cs="Calibri"/>
          <w:color w:val="000000"/>
          <w:sz w:val="24"/>
          <w:szCs w:val="24"/>
          <w:lang w:eastAsia="ro-RO" w:bidi="ro-RO"/>
        </w:rPr>
        <w:t>secționare</w:t>
      </w:r>
      <w:r w:rsidR="00724788" w:rsidRPr="00AA7F9B">
        <w:rPr>
          <w:rFonts w:ascii="Calibri" w:eastAsia="Verdana" w:hAnsi="Calibri" w:cs="Calibri"/>
          <w:color w:val="000000"/>
          <w:sz w:val="24"/>
          <w:szCs w:val="24"/>
          <w:lang w:eastAsia="ro-RO" w:bidi="ro-RO"/>
        </w:rPr>
        <w:t xml:space="preserve"> tip robinet corp oval cu </w:t>
      </w:r>
      <w:r w:rsidRPr="00AA7F9B">
        <w:rPr>
          <w:rFonts w:ascii="Calibri" w:eastAsia="Verdana" w:hAnsi="Calibri" w:cs="Calibri"/>
          <w:color w:val="000000"/>
          <w:sz w:val="24"/>
          <w:szCs w:val="24"/>
          <w:lang w:eastAsia="ro-RO" w:bidi="ro-RO"/>
        </w:rPr>
        <w:t>flanșe</w:t>
      </w:r>
      <w:r w:rsidR="00724788" w:rsidRPr="00AA7F9B">
        <w:rPr>
          <w:rFonts w:ascii="Calibri" w:eastAsia="Verdana" w:hAnsi="Calibri" w:cs="Calibri"/>
          <w:color w:val="000000"/>
          <w:sz w:val="24"/>
          <w:szCs w:val="24"/>
          <w:lang w:eastAsia="ro-RO" w:bidi="ro-RO"/>
        </w:rPr>
        <w:t xml:space="preserve"> min. PN10, </w:t>
      </w:r>
      <w:proofErr w:type="spellStart"/>
      <w:r w:rsidR="00724788" w:rsidRPr="00AA7F9B">
        <w:rPr>
          <w:rFonts w:ascii="Calibri" w:eastAsia="Verdana" w:hAnsi="Calibri" w:cs="Calibri"/>
          <w:color w:val="000000"/>
          <w:sz w:val="24"/>
          <w:szCs w:val="24"/>
          <w:lang w:eastAsia="ro-RO" w:bidi="ro-RO"/>
        </w:rPr>
        <w:t>Dn</w:t>
      </w:r>
      <w:proofErr w:type="spellEnd"/>
      <w:r w:rsidR="00724788" w:rsidRPr="00AA7F9B">
        <w:rPr>
          <w:rFonts w:ascii="Calibri" w:eastAsia="Verdana" w:hAnsi="Calibri" w:cs="Calibri"/>
          <w:color w:val="000000"/>
          <w:sz w:val="24"/>
          <w:szCs w:val="24"/>
          <w:lang w:eastAsia="ro-RO" w:bidi="ro-RO"/>
        </w:rPr>
        <w:t>=65 mm.</w:t>
      </w:r>
    </w:p>
    <w:p w14:paraId="1C2ED465" w14:textId="0D886D19" w:rsidR="00DD0B5C" w:rsidRPr="00DD0B5C" w:rsidRDefault="00DD0B5C" w:rsidP="00DD0B5C">
      <w:pPr>
        <w:widowControl w:val="0"/>
        <w:shd w:val="clear" w:color="auto" w:fill="FFFFFF"/>
        <w:tabs>
          <w:tab w:val="left" w:pos="287"/>
        </w:tabs>
        <w:spacing w:line="276" w:lineRule="auto"/>
        <w:ind w:firstLine="851"/>
        <w:jc w:val="right"/>
        <w:rPr>
          <w:rFonts w:ascii="Calibri" w:eastAsia="Verdana" w:hAnsi="Calibri" w:cs="Calibri"/>
          <w:i/>
          <w:iCs/>
          <w:color w:val="000000"/>
          <w:sz w:val="24"/>
          <w:szCs w:val="24"/>
          <w:lang w:eastAsia="ro-RO" w:bidi="ro-RO"/>
        </w:rPr>
      </w:pPr>
      <w:r w:rsidRPr="00DD0B5C">
        <w:rPr>
          <w:rFonts w:ascii="Calibri" w:eastAsia="Verdana" w:hAnsi="Calibri" w:cs="Calibri"/>
          <w:i/>
          <w:iCs/>
          <w:color w:val="000000"/>
          <w:sz w:val="24"/>
          <w:szCs w:val="24"/>
          <w:lang w:eastAsia="ro-RO" w:bidi="ro-RO"/>
        </w:rPr>
        <w:t>Tabel</w:t>
      </w:r>
      <w:r w:rsidR="00E21582">
        <w:rPr>
          <w:rFonts w:ascii="Calibri" w:eastAsia="Verdana" w:hAnsi="Calibri" w:cs="Calibri"/>
          <w:i/>
          <w:iCs/>
          <w:color w:val="000000"/>
          <w:sz w:val="24"/>
          <w:szCs w:val="24"/>
          <w:lang w:eastAsia="ro-RO" w:bidi="ro-RO"/>
        </w:rPr>
        <w:t xml:space="preserve"> 3.1</w:t>
      </w:r>
      <w:r w:rsidR="00C205AD">
        <w:rPr>
          <w:rFonts w:ascii="Calibri" w:eastAsia="Verdana" w:hAnsi="Calibri" w:cs="Calibri"/>
          <w:i/>
          <w:iCs/>
          <w:color w:val="000000"/>
          <w:sz w:val="24"/>
          <w:szCs w:val="24"/>
          <w:lang w:eastAsia="ro-RO" w:bidi="ro-RO"/>
        </w:rPr>
        <w:t>3</w:t>
      </w:r>
      <w:r w:rsidR="00E21582">
        <w:rPr>
          <w:rFonts w:ascii="Calibri" w:eastAsia="Verdana" w:hAnsi="Calibri" w:cs="Calibri"/>
          <w:i/>
          <w:iCs/>
          <w:color w:val="000000"/>
          <w:sz w:val="24"/>
          <w:szCs w:val="24"/>
          <w:lang w:eastAsia="ro-RO" w:bidi="ro-RO"/>
        </w:rPr>
        <w:t>.</w:t>
      </w:r>
    </w:p>
    <w:p w14:paraId="293B6B52" w14:textId="6790F271" w:rsidR="00DD0B5C" w:rsidRPr="00AD28AD" w:rsidRDefault="00DD0B5C" w:rsidP="00DD0B5C">
      <w:pPr>
        <w:widowControl w:val="0"/>
        <w:shd w:val="clear" w:color="auto" w:fill="FFFFFF"/>
        <w:tabs>
          <w:tab w:val="left" w:pos="287"/>
        </w:tabs>
        <w:spacing w:line="276" w:lineRule="auto"/>
        <w:ind w:firstLine="851"/>
        <w:jc w:val="center"/>
        <w:rPr>
          <w:rFonts w:ascii="Calibri" w:eastAsia="Verdana" w:hAnsi="Calibri" w:cs="Calibri"/>
          <w:b/>
          <w:bCs/>
          <w:color w:val="000000"/>
          <w:sz w:val="24"/>
          <w:szCs w:val="24"/>
          <w:lang w:eastAsia="ro-RO" w:bidi="ro-RO"/>
        </w:rPr>
      </w:pPr>
      <w:r w:rsidRPr="00AD28AD">
        <w:rPr>
          <w:rFonts w:ascii="Calibri" w:eastAsia="Verdana" w:hAnsi="Calibri" w:cs="Calibri"/>
          <w:b/>
          <w:bCs/>
          <w:color w:val="000000"/>
          <w:sz w:val="24"/>
          <w:szCs w:val="24"/>
          <w:lang w:eastAsia="ro-RO" w:bidi="ro-RO"/>
        </w:rPr>
        <w:t>Amplasament rețea de apă de alimentare</w:t>
      </w:r>
    </w:p>
    <w:tbl>
      <w:tblPr>
        <w:tblW w:w="5239" w:type="pct"/>
        <w:tblInd w:w="-431" w:type="dxa"/>
        <w:tblLayout w:type="fixed"/>
        <w:tblLook w:val="04A0" w:firstRow="1" w:lastRow="0" w:firstColumn="1" w:lastColumn="0" w:noHBand="0" w:noVBand="1"/>
      </w:tblPr>
      <w:tblGrid>
        <w:gridCol w:w="1285"/>
        <w:gridCol w:w="984"/>
        <w:gridCol w:w="877"/>
        <w:gridCol w:w="1105"/>
        <w:gridCol w:w="1302"/>
        <w:gridCol w:w="1349"/>
        <w:gridCol w:w="1277"/>
        <w:gridCol w:w="1268"/>
      </w:tblGrid>
      <w:tr w:rsidR="00724788" w:rsidRPr="00AA7F9B" w14:paraId="610754E0" w14:textId="77777777" w:rsidTr="00AD28AD">
        <w:trPr>
          <w:trHeight w:val="300"/>
        </w:trPr>
        <w:tc>
          <w:tcPr>
            <w:tcW w:w="68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344505" w14:textId="13245953" w:rsidR="00724788" w:rsidRPr="00AA7F9B" w:rsidRDefault="00724788" w:rsidP="0063186F">
            <w:pPr>
              <w:ind w:firstLine="0"/>
              <w:rPr>
                <w:rFonts w:ascii="Calibri" w:hAnsi="Calibri" w:cs="Calibri"/>
                <w:b/>
                <w:bCs/>
                <w:sz w:val="24"/>
                <w:szCs w:val="24"/>
                <w:lang w:eastAsia="ro-RO"/>
              </w:rPr>
            </w:pPr>
            <w:r w:rsidRPr="00AA7F9B">
              <w:rPr>
                <w:rFonts w:ascii="Calibri" w:hAnsi="Calibri" w:cs="Calibri"/>
                <w:b/>
                <w:bCs/>
                <w:sz w:val="24"/>
                <w:szCs w:val="24"/>
                <w:lang w:eastAsia="ro-RO"/>
              </w:rPr>
              <w:t xml:space="preserve">Extindere </w:t>
            </w:r>
            <w:r w:rsidR="00AD28AD" w:rsidRPr="00AA7F9B">
              <w:rPr>
                <w:rFonts w:ascii="Calibri" w:hAnsi="Calibri" w:cs="Calibri"/>
                <w:b/>
                <w:bCs/>
                <w:sz w:val="24"/>
                <w:szCs w:val="24"/>
                <w:lang w:eastAsia="ro-RO"/>
              </w:rPr>
              <w:t>rețea</w:t>
            </w:r>
            <w:r w:rsidRPr="00AA7F9B">
              <w:rPr>
                <w:rFonts w:ascii="Calibri" w:hAnsi="Calibri" w:cs="Calibri"/>
                <w:b/>
                <w:bCs/>
                <w:sz w:val="24"/>
                <w:szCs w:val="24"/>
                <w:lang w:eastAsia="ro-RO"/>
              </w:rPr>
              <w:t xml:space="preserve"> de alimentare cu apa</w:t>
            </w:r>
          </w:p>
        </w:tc>
        <w:tc>
          <w:tcPr>
            <w:tcW w:w="4320"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34489EF8" w14:textId="77777777" w:rsidR="00724788" w:rsidRPr="00AA7F9B" w:rsidRDefault="00724788" w:rsidP="009F3F6A">
            <w:pPr>
              <w:jc w:val="center"/>
              <w:rPr>
                <w:rFonts w:ascii="Calibri" w:hAnsi="Calibri" w:cs="Calibri"/>
                <w:b/>
                <w:bCs/>
                <w:sz w:val="24"/>
                <w:szCs w:val="24"/>
                <w:lang w:eastAsia="ro-RO"/>
              </w:rPr>
            </w:pPr>
            <w:r w:rsidRPr="00AA7F9B">
              <w:rPr>
                <w:rFonts w:ascii="Calibri" w:hAnsi="Calibri" w:cs="Calibri"/>
                <w:b/>
                <w:bCs/>
                <w:sz w:val="24"/>
                <w:szCs w:val="24"/>
                <w:lang w:eastAsia="ro-RO"/>
              </w:rPr>
              <w:t xml:space="preserve">Amplasament – loc. </w:t>
            </w:r>
            <w:proofErr w:type="spellStart"/>
            <w:r w:rsidRPr="00AA7F9B">
              <w:rPr>
                <w:rFonts w:ascii="Calibri" w:hAnsi="Calibri" w:cs="Calibri"/>
                <w:b/>
                <w:bCs/>
                <w:sz w:val="24"/>
                <w:szCs w:val="24"/>
                <w:lang w:eastAsia="ro-RO"/>
              </w:rPr>
              <w:t>Șepreus</w:t>
            </w:r>
            <w:proofErr w:type="spellEnd"/>
          </w:p>
        </w:tc>
      </w:tr>
      <w:tr w:rsidR="0063186F" w:rsidRPr="00AA7F9B" w14:paraId="50E484C9" w14:textId="77777777" w:rsidTr="00AD28AD">
        <w:trPr>
          <w:trHeight w:val="600"/>
        </w:trPr>
        <w:tc>
          <w:tcPr>
            <w:tcW w:w="680" w:type="pct"/>
            <w:vMerge/>
            <w:tcBorders>
              <w:top w:val="single" w:sz="4" w:space="0" w:color="auto"/>
              <w:left w:val="single" w:sz="4" w:space="0" w:color="auto"/>
              <w:bottom w:val="single" w:sz="4" w:space="0" w:color="000000"/>
              <w:right w:val="single" w:sz="4" w:space="0" w:color="auto"/>
            </w:tcBorders>
            <w:vAlign w:val="center"/>
            <w:hideMark/>
          </w:tcPr>
          <w:p w14:paraId="71500BD5" w14:textId="77777777" w:rsidR="00724788" w:rsidRPr="00AA7F9B" w:rsidRDefault="00724788" w:rsidP="009F3F6A">
            <w:pPr>
              <w:rPr>
                <w:rFonts w:ascii="Calibri" w:hAnsi="Calibri" w:cs="Calibri"/>
                <w:b/>
                <w:bCs/>
                <w:sz w:val="24"/>
                <w:szCs w:val="24"/>
                <w:lang w:eastAsia="ro-RO"/>
              </w:rPr>
            </w:pPr>
          </w:p>
        </w:tc>
        <w:tc>
          <w:tcPr>
            <w:tcW w:w="521" w:type="pct"/>
            <w:tcBorders>
              <w:top w:val="nil"/>
              <w:left w:val="nil"/>
              <w:bottom w:val="single" w:sz="4" w:space="0" w:color="auto"/>
              <w:right w:val="single" w:sz="4" w:space="0" w:color="auto"/>
            </w:tcBorders>
            <w:shd w:val="clear" w:color="auto" w:fill="auto"/>
            <w:noWrap/>
            <w:vAlign w:val="center"/>
            <w:hideMark/>
          </w:tcPr>
          <w:p w14:paraId="26E2F140" w14:textId="77777777" w:rsidR="00724788" w:rsidRPr="00AA7F9B" w:rsidRDefault="00724788" w:rsidP="0063186F">
            <w:pPr>
              <w:ind w:firstLine="0"/>
              <w:rPr>
                <w:rFonts w:ascii="Calibri" w:hAnsi="Calibri" w:cs="Calibri"/>
                <w:b/>
                <w:bCs/>
                <w:sz w:val="24"/>
                <w:szCs w:val="24"/>
                <w:lang w:eastAsia="ro-RO"/>
              </w:rPr>
            </w:pPr>
            <w:r w:rsidRPr="00AA7F9B">
              <w:rPr>
                <w:rFonts w:ascii="Calibri" w:hAnsi="Calibri" w:cs="Calibri"/>
                <w:b/>
                <w:bCs/>
                <w:sz w:val="24"/>
                <w:szCs w:val="24"/>
                <w:lang w:eastAsia="ro-RO"/>
              </w:rPr>
              <w:t>Drum</w:t>
            </w:r>
          </w:p>
        </w:tc>
        <w:tc>
          <w:tcPr>
            <w:tcW w:w="464" w:type="pct"/>
            <w:tcBorders>
              <w:top w:val="nil"/>
              <w:left w:val="nil"/>
              <w:bottom w:val="single" w:sz="4" w:space="0" w:color="auto"/>
              <w:right w:val="single" w:sz="4" w:space="0" w:color="auto"/>
            </w:tcBorders>
            <w:shd w:val="clear" w:color="auto" w:fill="auto"/>
            <w:noWrap/>
            <w:vAlign w:val="center"/>
            <w:hideMark/>
          </w:tcPr>
          <w:p w14:paraId="6B4DFC4A" w14:textId="77777777" w:rsidR="00724788" w:rsidRPr="00AA7F9B" w:rsidRDefault="00724788" w:rsidP="0063186F">
            <w:pPr>
              <w:ind w:firstLine="0"/>
              <w:rPr>
                <w:rFonts w:ascii="Calibri" w:hAnsi="Calibri" w:cs="Calibri"/>
                <w:b/>
                <w:bCs/>
                <w:sz w:val="24"/>
                <w:szCs w:val="24"/>
                <w:lang w:eastAsia="ro-RO"/>
              </w:rPr>
            </w:pPr>
            <w:r w:rsidRPr="00AA7F9B">
              <w:rPr>
                <w:rFonts w:ascii="Calibri" w:hAnsi="Calibri" w:cs="Calibri"/>
                <w:b/>
                <w:bCs/>
                <w:sz w:val="24"/>
                <w:szCs w:val="24"/>
                <w:lang w:eastAsia="ro-RO"/>
              </w:rPr>
              <w:t>Strada</w:t>
            </w:r>
          </w:p>
        </w:tc>
        <w:tc>
          <w:tcPr>
            <w:tcW w:w="585" w:type="pct"/>
            <w:tcBorders>
              <w:top w:val="nil"/>
              <w:left w:val="nil"/>
              <w:bottom w:val="single" w:sz="4" w:space="0" w:color="auto"/>
              <w:right w:val="single" w:sz="4" w:space="0" w:color="auto"/>
            </w:tcBorders>
            <w:shd w:val="clear" w:color="auto" w:fill="auto"/>
            <w:noWrap/>
            <w:vAlign w:val="center"/>
            <w:hideMark/>
          </w:tcPr>
          <w:p w14:paraId="29D48D22" w14:textId="77777777" w:rsidR="00724788" w:rsidRPr="00AA7F9B" w:rsidRDefault="00724788" w:rsidP="0063186F">
            <w:pPr>
              <w:ind w:firstLine="0"/>
              <w:rPr>
                <w:rFonts w:ascii="Calibri" w:hAnsi="Calibri" w:cs="Calibri"/>
                <w:b/>
                <w:bCs/>
                <w:sz w:val="24"/>
                <w:szCs w:val="24"/>
                <w:lang w:eastAsia="ro-RO"/>
              </w:rPr>
            </w:pPr>
            <w:r w:rsidRPr="00AA7F9B">
              <w:rPr>
                <w:rFonts w:ascii="Calibri" w:hAnsi="Calibri" w:cs="Calibri"/>
                <w:b/>
                <w:bCs/>
                <w:sz w:val="24"/>
                <w:szCs w:val="24"/>
                <w:lang w:eastAsia="ro-RO"/>
              </w:rPr>
              <w:t>Partea</w:t>
            </w:r>
          </w:p>
        </w:tc>
        <w:tc>
          <w:tcPr>
            <w:tcW w:w="689" w:type="pct"/>
            <w:tcBorders>
              <w:top w:val="nil"/>
              <w:left w:val="nil"/>
              <w:bottom w:val="single" w:sz="4" w:space="0" w:color="auto"/>
              <w:right w:val="single" w:sz="4" w:space="0" w:color="auto"/>
            </w:tcBorders>
            <w:shd w:val="clear" w:color="auto" w:fill="auto"/>
            <w:vAlign w:val="center"/>
            <w:hideMark/>
          </w:tcPr>
          <w:p w14:paraId="5A371A8E" w14:textId="77777777" w:rsidR="00724788" w:rsidRPr="00AA7F9B" w:rsidRDefault="00724788" w:rsidP="00E21582">
            <w:pPr>
              <w:ind w:firstLine="0"/>
              <w:rPr>
                <w:rFonts w:ascii="Calibri" w:hAnsi="Calibri" w:cs="Calibri"/>
                <w:b/>
                <w:bCs/>
                <w:sz w:val="24"/>
                <w:szCs w:val="24"/>
                <w:lang w:eastAsia="ro-RO"/>
              </w:rPr>
            </w:pPr>
            <w:r w:rsidRPr="00AA7F9B">
              <w:rPr>
                <w:rFonts w:ascii="Calibri" w:hAnsi="Calibri" w:cs="Calibri"/>
                <w:b/>
                <w:bCs/>
                <w:sz w:val="24"/>
                <w:szCs w:val="24"/>
                <w:lang w:eastAsia="ro-RO"/>
              </w:rPr>
              <w:t>Ramura/ Tronson</w:t>
            </w:r>
          </w:p>
        </w:tc>
        <w:tc>
          <w:tcPr>
            <w:tcW w:w="714" w:type="pct"/>
            <w:tcBorders>
              <w:top w:val="nil"/>
              <w:left w:val="nil"/>
              <w:bottom w:val="single" w:sz="4" w:space="0" w:color="auto"/>
              <w:right w:val="single" w:sz="4" w:space="0" w:color="auto"/>
            </w:tcBorders>
            <w:shd w:val="clear" w:color="auto" w:fill="auto"/>
            <w:vAlign w:val="center"/>
            <w:hideMark/>
          </w:tcPr>
          <w:p w14:paraId="0F02A530" w14:textId="77777777" w:rsidR="00724788" w:rsidRPr="00AA7F9B" w:rsidRDefault="00724788" w:rsidP="0063186F">
            <w:pPr>
              <w:ind w:firstLine="0"/>
              <w:rPr>
                <w:rFonts w:ascii="Calibri" w:hAnsi="Calibri" w:cs="Calibri"/>
                <w:b/>
                <w:bCs/>
                <w:sz w:val="24"/>
                <w:szCs w:val="24"/>
                <w:lang w:eastAsia="ro-RO"/>
              </w:rPr>
            </w:pPr>
            <w:r w:rsidRPr="00AA7F9B">
              <w:rPr>
                <w:rFonts w:ascii="Calibri" w:hAnsi="Calibri" w:cs="Calibri"/>
                <w:b/>
                <w:bCs/>
                <w:sz w:val="24"/>
                <w:szCs w:val="24"/>
                <w:lang w:eastAsia="ro-RO"/>
              </w:rPr>
              <w:t>Diametru (mm)</w:t>
            </w:r>
          </w:p>
        </w:tc>
        <w:tc>
          <w:tcPr>
            <w:tcW w:w="676" w:type="pct"/>
            <w:tcBorders>
              <w:top w:val="nil"/>
              <w:left w:val="nil"/>
              <w:bottom w:val="single" w:sz="4" w:space="0" w:color="auto"/>
              <w:right w:val="single" w:sz="4" w:space="0" w:color="auto"/>
            </w:tcBorders>
            <w:shd w:val="clear" w:color="auto" w:fill="auto"/>
            <w:noWrap/>
            <w:vAlign w:val="center"/>
            <w:hideMark/>
          </w:tcPr>
          <w:p w14:paraId="7387CF9E" w14:textId="77777777" w:rsidR="00724788" w:rsidRPr="00AA7F9B" w:rsidRDefault="00724788" w:rsidP="0063186F">
            <w:pPr>
              <w:ind w:firstLine="0"/>
              <w:rPr>
                <w:rFonts w:ascii="Calibri" w:hAnsi="Calibri" w:cs="Calibri"/>
                <w:b/>
                <w:bCs/>
                <w:sz w:val="24"/>
                <w:szCs w:val="24"/>
                <w:lang w:eastAsia="ro-RO"/>
              </w:rPr>
            </w:pPr>
            <w:r w:rsidRPr="00AA7F9B">
              <w:rPr>
                <w:rFonts w:ascii="Calibri" w:hAnsi="Calibri" w:cs="Calibri"/>
                <w:b/>
                <w:bCs/>
                <w:sz w:val="24"/>
                <w:szCs w:val="24"/>
                <w:lang w:eastAsia="ro-RO"/>
              </w:rPr>
              <w:t>Material</w:t>
            </w:r>
          </w:p>
        </w:tc>
        <w:tc>
          <w:tcPr>
            <w:tcW w:w="672" w:type="pct"/>
            <w:tcBorders>
              <w:top w:val="nil"/>
              <w:left w:val="nil"/>
              <w:bottom w:val="nil"/>
              <w:right w:val="single" w:sz="4" w:space="0" w:color="auto"/>
            </w:tcBorders>
            <w:shd w:val="clear" w:color="auto" w:fill="auto"/>
            <w:vAlign w:val="center"/>
            <w:hideMark/>
          </w:tcPr>
          <w:p w14:paraId="3C34CE8B" w14:textId="77777777" w:rsidR="00724788" w:rsidRPr="00AA7F9B" w:rsidRDefault="00724788" w:rsidP="0063186F">
            <w:pPr>
              <w:ind w:firstLine="0"/>
              <w:rPr>
                <w:rFonts w:ascii="Calibri" w:hAnsi="Calibri" w:cs="Calibri"/>
                <w:b/>
                <w:bCs/>
                <w:sz w:val="24"/>
                <w:szCs w:val="24"/>
                <w:lang w:eastAsia="ro-RO"/>
              </w:rPr>
            </w:pPr>
            <w:r w:rsidRPr="00AA7F9B">
              <w:rPr>
                <w:rFonts w:ascii="Calibri" w:hAnsi="Calibri" w:cs="Calibri"/>
                <w:b/>
                <w:bCs/>
                <w:sz w:val="24"/>
                <w:szCs w:val="24"/>
                <w:lang w:eastAsia="ro-RO"/>
              </w:rPr>
              <w:t>Lungime (m)</w:t>
            </w:r>
          </w:p>
        </w:tc>
      </w:tr>
      <w:tr w:rsidR="0063186F" w:rsidRPr="00AA7F9B" w14:paraId="499ECD85" w14:textId="77777777" w:rsidTr="00AD28AD">
        <w:trPr>
          <w:trHeight w:val="900"/>
        </w:trPr>
        <w:tc>
          <w:tcPr>
            <w:tcW w:w="680" w:type="pct"/>
            <w:vMerge/>
            <w:tcBorders>
              <w:top w:val="single" w:sz="4" w:space="0" w:color="auto"/>
              <w:left w:val="single" w:sz="4" w:space="0" w:color="auto"/>
              <w:bottom w:val="single" w:sz="4" w:space="0" w:color="000000"/>
              <w:right w:val="single" w:sz="4" w:space="0" w:color="auto"/>
            </w:tcBorders>
            <w:vAlign w:val="center"/>
            <w:hideMark/>
          </w:tcPr>
          <w:p w14:paraId="69C6E823" w14:textId="77777777" w:rsidR="00724788" w:rsidRPr="00AA7F9B" w:rsidRDefault="00724788" w:rsidP="009F3F6A">
            <w:pPr>
              <w:rPr>
                <w:rFonts w:ascii="Calibri" w:hAnsi="Calibri" w:cs="Calibri"/>
                <w:b/>
                <w:bCs/>
                <w:sz w:val="24"/>
                <w:szCs w:val="24"/>
                <w:lang w:eastAsia="ro-RO"/>
              </w:rPr>
            </w:pPr>
          </w:p>
        </w:tc>
        <w:tc>
          <w:tcPr>
            <w:tcW w:w="521" w:type="pct"/>
            <w:tcBorders>
              <w:top w:val="nil"/>
              <w:left w:val="nil"/>
              <w:bottom w:val="single" w:sz="4" w:space="0" w:color="auto"/>
              <w:right w:val="single" w:sz="4" w:space="0" w:color="auto"/>
            </w:tcBorders>
            <w:shd w:val="clear" w:color="auto" w:fill="auto"/>
            <w:noWrap/>
            <w:vAlign w:val="center"/>
            <w:hideMark/>
          </w:tcPr>
          <w:p w14:paraId="0EC46DBF" w14:textId="77777777" w:rsidR="00724788" w:rsidRPr="00AA7F9B" w:rsidRDefault="00724788" w:rsidP="0063186F">
            <w:pPr>
              <w:ind w:firstLine="0"/>
              <w:rPr>
                <w:rFonts w:ascii="Calibri" w:hAnsi="Calibri" w:cs="Calibri"/>
                <w:sz w:val="24"/>
                <w:szCs w:val="24"/>
                <w:lang w:eastAsia="ro-RO"/>
              </w:rPr>
            </w:pPr>
            <w:r w:rsidRPr="00AA7F9B">
              <w:rPr>
                <w:rFonts w:ascii="Calibri" w:hAnsi="Calibri" w:cs="Calibri"/>
                <w:sz w:val="24"/>
                <w:szCs w:val="24"/>
                <w:lang w:eastAsia="ro-RO"/>
              </w:rPr>
              <w:t>DC133</w:t>
            </w:r>
          </w:p>
        </w:tc>
        <w:tc>
          <w:tcPr>
            <w:tcW w:w="464" w:type="pct"/>
            <w:tcBorders>
              <w:top w:val="nil"/>
              <w:left w:val="nil"/>
              <w:bottom w:val="single" w:sz="4" w:space="0" w:color="auto"/>
              <w:right w:val="single" w:sz="4" w:space="0" w:color="auto"/>
            </w:tcBorders>
            <w:shd w:val="clear" w:color="auto" w:fill="auto"/>
            <w:vAlign w:val="center"/>
            <w:hideMark/>
          </w:tcPr>
          <w:p w14:paraId="20B2E280" w14:textId="77777777" w:rsidR="00724788" w:rsidRPr="00AA7F9B" w:rsidRDefault="00724788" w:rsidP="009F3F6A">
            <w:pPr>
              <w:jc w:val="center"/>
              <w:rPr>
                <w:rFonts w:ascii="Calibri" w:hAnsi="Calibri" w:cs="Calibri"/>
                <w:sz w:val="24"/>
                <w:szCs w:val="24"/>
                <w:lang w:eastAsia="ro-RO"/>
              </w:rPr>
            </w:pPr>
            <w:r w:rsidRPr="00AA7F9B">
              <w:rPr>
                <w:rFonts w:ascii="Calibri" w:hAnsi="Calibri" w:cs="Calibri"/>
                <w:sz w:val="24"/>
                <w:szCs w:val="24"/>
                <w:lang w:eastAsia="ro-RO"/>
              </w:rPr>
              <w:t>-</w:t>
            </w:r>
          </w:p>
        </w:tc>
        <w:tc>
          <w:tcPr>
            <w:tcW w:w="585" w:type="pct"/>
            <w:tcBorders>
              <w:top w:val="nil"/>
              <w:left w:val="nil"/>
              <w:bottom w:val="single" w:sz="4" w:space="0" w:color="auto"/>
              <w:right w:val="single" w:sz="4" w:space="0" w:color="auto"/>
            </w:tcBorders>
            <w:shd w:val="clear" w:color="auto" w:fill="auto"/>
            <w:noWrap/>
            <w:vAlign w:val="center"/>
            <w:hideMark/>
          </w:tcPr>
          <w:p w14:paraId="09A7FF20" w14:textId="57655877" w:rsidR="00724788" w:rsidRPr="00AA7F9B" w:rsidRDefault="0063186F" w:rsidP="0063186F">
            <w:pPr>
              <w:ind w:firstLine="0"/>
              <w:rPr>
                <w:rFonts w:ascii="Calibri" w:hAnsi="Calibri" w:cs="Calibri"/>
                <w:sz w:val="24"/>
                <w:szCs w:val="24"/>
                <w:lang w:eastAsia="ro-RO"/>
              </w:rPr>
            </w:pPr>
            <w:r w:rsidRPr="00AA7F9B">
              <w:rPr>
                <w:rFonts w:ascii="Calibri" w:hAnsi="Calibri" w:cs="Calibri"/>
                <w:sz w:val="24"/>
                <w:szCs w:val="24"/>
                <w:lang w:eastAsia="ro-RO"/>
              </w:rPr>
              <w:t>stâng</w:t>
            </w:r>
            <w:r w:rsidR="00F97990">
              <w:rPr>
                <w:rFonts w:ascii="Calibri" w:hAnsi="Calibri" w:cs="Calibri"/>
                <w:sz w:val="24"/>
                <w:szCs w:val="24"/>
                <w:lang w:eastAsia="ro-RO"/>
              </w:rPr>
              <w:t>ă</w:t>
            </w:r>
          </w:p>
        </w:tc>
        <w:tc>
          <w:tcPr>
            <w:tcW w:w="689" w:type="pct"/>
            <w:tcBorders>
              <w:top w:val="nil"/>
              <w:left w:val="nil"/>
              <w:bottom w:val="single" w:sz="4" w:space="0" w:color="auto"/>
              <w:right w:val="single" w:sz="4" w:space="0" w:color="auto"/>
            </w:tcBorders>
            <w:shd w:val="clear" w:color="auto" w:fill="auto"/>
            <w:noWrap/>
            <w:vAlign w:val="center"/>
            <w:hideMark/>
          </w:tcPr>
          <w:p w14:paraId="0CF33210" w14:textId="77777777" w:rsidR="00724788" w:rsidRPr="00AA7F9B" w:rsidRDefault="00724788" w:rsidP="009F3F6A">
            <w:pPr>
              <w:jc w:val="center"/>
              <w:rPr>
                <w:rFonts w:ascii="Calibri" w:hAnsi="Calibri" w:cs="Calibri"/>
                <w:sz w:val="24"/>
                <w:szCs w:val="24"/>
                <w:lang w:eastAsia="ro-RO"/>
              </w:rPr>
            </w:pPr>
            <w:r w:rsidRPr="00AA7F9B">
              <w:rPr>
                <w:rFonts w:ascii="Calibri" w:hAnsi="Calibri" w:cs="Calibri"/>
                <w:sz w:val="24"/>
                <w:szCs w:val="24"/>
                <w:lang w:eastAsia="ro-RO"/>
              </w:rPr>
              <w:t>CV-H2</w:t>
            </w:r>
          </w:p>
        </w:tc>
        <w:tc>
          <w:tcPr>
            <w:tcW w:w="714" w:type="pct"/>
            <w:tcBorders>
              <w:top w:val="nil"/>
              <w:left w:val="nil"/>
              <w:bottom w:val="single" w:sz="4" w:space="0" w:color="auto"/>
              <w:right w:val="single" w:sz="4" w:space="0" w:color="auto"/>
            </w:tcBorders>
            <w:shd w:val="clear" w:color="auto" w:fill="auto"/>
            <w:noWrap/>
            <w:vAlign w:val="center"/>
            <w:hideMark/>
          </w:tcPr>
          <w:p w14:paraId="68D45592" w14:textId="77777777" w:rsidR="00724788" w:rsidRPr="00AA7F9B" w:rsidRDefault="00724788" w:rsidP="00E21582">
            <w:pPr>
              <w:rPr>
                <w:rFonts w:ascii="Calibri" w:hAnsi="Calibri" w:cs="Calibri"/>
                <w:sz w:val="24"/>
                <w:szCs w:val="24"/>
                <w:lang w:eastAsia="ro-RO"/>
              </w:rPr>
            </w:pPr>
            <w:r w:rsidRPr="00AA7F9B">
              <w:rPr>
                <w:rFonts w:ascii="Calibri" w:hAnsi="Calibri" w:cs="Calibri"/>
                <w:sz w:val="24"/>
                <w:szCs w:val="24"/>
                <w:lang w:eastAsia="ro-RO"/>
              </w:rPr>
              <w:t>75</w:t>
            </w:r>
          </w:p>
        </w:tc>
        <w:tc>
          <w:tcPr>
            <w:tcW w:w="676" w:type="pct"/>
            <w:tcBorders>
              <w:top w:val="nil"/>
              <w:left w:val="nil"/>
              <w:bottom w:val="single" w:sz="4" w:space="0" w:color="auto"/>
              <w:right w:val="single" w:sz="4" w:space="0" w:color="auto"/>
            </w:tcBorders>
            <w:shd w:val="clear" w:color="auto" w:fill="auto"/>
            <w:vAlign w:val="center"/>
            <w:hideMark/>
          </w:tcPr>
          <w:p w14:paraId="34E3A000" w14:textId="77777777" w:rsidR="00724788" w:rsidRPr="00AA7F9B" w:rsidRDefault="00724788" w:rsidP="00E21582">
            <w:pPr>
              <w:ind w:firstLine="0"/>
              <w:rPr>
                <w:rFonts w:ascii="Calibri" w:hAnsi="Calibri" w:cs="Calibri"/>
                <w:sz w:val="24"/>
                <w:szCs w:val="24"/>
                <w:lang w:eastAsia="ro-RO"/>
              </w:rPr>
            </w:pPr>
            <w:r w:rsidRPr="00AA7F9B">
              <w:rPr>
                <w:rFonts w:ascii="Calibri" w:hAnsi="Calibri" w:cs="Calibri"/>
                <w:sz w:val="24"/>
                <w:szCs w:val="24"/>
                <w:lang w:eastAsia="ro-RO"/>
              </w:rPr>
              <w:t>PEHD, PE100, SDR17</w:t>
            </w:r>
          </w:p>
        </w:tc>
        <w:tc>
          <w:tcPr>
            <w:tcW w:w="672" w:type="pct"/>
            <w:tcBorders>
              <w:top w:val="single" w:sz="4" w:space="0" w:color="auto"/>
              <w:left w:val="nil"/>
              <w:bottom w:val="single" w:sz="4" w:space="0" w:color="auto"/>
              <w:right w:val="single" w:sz="4" w:space="0" w:color="auto"/>
            </w:tcBorders>
            <w:shd w:val="clear" w:color="auto" w:fill="auto"/>
            <w:noWrap/>
            <w:vAlign w:val="center"/>
            <w:hideMark/>
          </w:tcPr>
          <w:p w14:paraId="1B7DF14D" w14:textId="77777777" w:rsidR="00724788" w:rsidRPr="00AA7F9B" w:rsidRDefault="00724788" w:rsidP="009F3F6A">
            <w:pPr>
              <w:jc w:val="center"/>
              <w:rPr>
                <w:rFonts w:ascii="Calibri" w:hAnsi="Calibri" w:cs="Calibri"/>
                <w:sz w:val="24"/>
                <w:szCs w:val="24"/>
                <w:lang w:eastAsia="ro-RO"/>
              </w:rPr>
            </w:pPr>
            <w:r w:rsidRPr="00AA7F9B">
              <w:rPr>
                <w:rFonts w:ascii="Calibri" w:hAnsi="Calibri" w:cs="Calibri"/>
                <w:sz w:val="24"/>
                <w:szCs w:val="24"/>
                <w:lang w:eastAsia="ro-RO"/>
              </w:rPr>
              <w:t>417</w:t>
            </w:r>
          </w:p>
        </w:tc>
      </w:tr>
      <w:tr w:rsidR="00724788" w:rsidRPr="00AA7F9B" w14:paraId="7E0E59B6" w14:textId="77777777" w:rsidTr="00AD28AD">
        <w:trPr>
          <w:trHeight w:val="390"/>
        </w:trPr>
        <w:tc>
          <w:tcPr>
            <w:tcW w:w="680" w:type="pct"/>
            <w:vMerge/>
            <w:tcBorders>
              <w:top w:val="single" w:sz="4" w:space="0" w:color="auto"/>
              <w:left w:val="single" w:sz="4" w:space="0" w:color="auto"/>
              <w:bottom w:val="single" w:sz="4" w:space="0" w:color="000000"/>
              <w:right w:val="single" w:sz="4" w:space="0" w:color="auto"/>
            </w:tcBorders>
            <w:vAlign w:val="center"/>
            <w:hideMark/>
          </w:tcPr>
          <w:p w14:paraId="6C3F4A25" w14:textId="77777777" w:rsidR="00724788" w:rsidRPr="00AA7F9B" w:rsidRDefault="00724788" w:rsidP="009F3F6A">
            <w:pPr>
              <w:rPr>
                <w:rFonts w:ascii="Calibri" w:hAnsi="Calibri" w:cs="Calibri"/>
                <w:b/>
                <w:bCs/>
                <w:sz w:val="24"/>
                <w:szCs w:val="24"/>
                <w:lang w:eastAsia="ro-RO"/>
              </w:rPr>
            </w:pPr>
          </w:p>
        </w:tc>
        <w:tc>
          <w:tcPr>
            <w:tcW w:w="3648" w:type="pct"/>
            <w:gridSpan w:val="6"/>
            <w:tcBorders>
              <w:top w:val="nil"/>
              <w:left w:val="nil"/>
              <w:bottom w:val="single" w:sz="4" w:space="0" w:color="auto"/>
              <w:right w:val="single" w:sz="4" w:space="0" w:color="000000"/>
            </w:tcBorders>
            <w:shd w:val="clear" w:color="auto" w:fill="009999"/>
            <w:noWrap/>
            <w:vAlign w:val="center"/>
            <w:hideMark/>
          </w:tcPr>
          <w:p w14:paraId="530C5DAF" w14:textId="77777777" w:rsidR="00724788" w:rsidRPr="00AA7F9B" w:rsidRDefault="00724788" w:rsidP="009F3F6A">
            <w:pPr>
              <w:jc w:val="center"/>
              <w:rPr>
                <w:rFonts w:ascii="Calibri" w:hAnsi="Calibri" w:cs="Calibri"/>
                <w:b/>
                <w:bCs/>
                <w:sz w:val="24"/>
                <w:szCs w:val="24"/>
                <w:lang w:eastAsia="ro-RO"/>
              </w:rPr>
            </w:pPr>
            <w:r w:rsidRPr="00AA7F9B">
              <w:rPr>
                <w:rFonts w:ascii="Calibri" w:hAnsi="Calibri" w:cs="Calibri"/>
                <w:b/>
                <w:bCs/>
                <w:sz w:val="24"/>
                <w:szCs w:val="24"/>
                <w:lang w:eastAsia="ro-RO"/>
              </w:rPr>
              <w:t>TOTAL</w:t>
            </w:r>
          </w:p>
        </w:tc>
        <w:tc>
          <w:tcPr>
            <w:tcW w:w="672" w:type="pct"/>
            <w:tcBorders>
              <w:top w:val="nil"/>
              <w:left w:val="nil"/>
              <w:bottom w:val="single" w:sz="4" w:space="0" w:color="auto"/>
              <w:right w:val="single" w:sz="4" w:space="0" w:color="auto"/>
            </w:tcBorders>
            <w:shd w:val="clear" w:color="auto" w:fill="009999"/>
            <w:noWrap/>
            <w:vAlign w:val="center"/>
            <w:hideMark/>
          </w:tcPr>
          <w:p w14:paraId="1C72E02A" w14:textId="77777777" w:rsidR="00724788" w:rsidRPr="00AA7F9B" w:rsidRDefault="00724788" w:rsidP="009F3F6A">
            <w:pPr>
              <w:jc w:val="center"/>
              <w:rPr>
                <w:rFonts w:ascii="Calibri" w:hAnsi="Calibri" w:cs="Calibri"/>
                <w:b/>
                <w:bCs/>
                <w:sz w:val="24"/>
                <w:szCs w:val="24"/>
                <w:lang w:eastAsia="ro-RO"/>
              </w:rPr>
            </w:pPr>
            <w:r w:rsidRPr="00AA7F9B">
              <w:rPr>
                <w:rFonts w:ascii="Calibri" w:hAnsi="Calibri" w:cs="Calibri"/>
                <w:b/>
                <w:bCs/>
                <w:sz w:val="24"/>
                <w:szCs w:val="24"/>
                <w:lang w:eastAsia="ro-RO"/>
              </w:rPr>
              <w:t>417</w:t>
            </w:r>
          </w:p>
        </w:tc>
      </w:tr>
    </w:tbl>
    <w:p w14:paraId="715BD19A" w14:textId="77777777" w:rsidR="0063186F" w:rsidRDefault="0063186F" w:rsidP="001E1578">
      <w:pPr>
        <w:widowControl w:val="0"/>
        <w:shd w:val="clear" w:color="auto" w:fill="FFFFFF"/>
        <w:tabs>
          <w:tab w:val="left" w:pos="287"/>
        </w:tabs>
        <w:spacing w:line="276" w:lineRule="auto"/>
        <w:ind w:firstLine="0"/>
        <w:jc w:val="both"/>
        <w:rPr>
          <w:rFonts w:ascii="Calibri" w:eastAsia="Verdana" w:hAnsi="Calibri" w:cs="Calibri"/>
          <w:color w:val="000000"/>
          <w:sz w:val="24"/>
          <w:szCs w:val="24"/>
          <w:lang w:eastAsia="ro-RO" w:bidi="ro-RO"/>
        </w:rPr>
      </w:pPr>
    </w:p>
    <w:p w14:paraId="41BEB6EE" w14:textId="77777777" w:rsidR="008A3CD9" w:rsidRDefault="008A3CD9" w:rsidP="001E1578">
      <w:pPr>
        <w:widowControl w:val="0"/>
        <w:shd w:val="clear" w:color="auto" w:fill="FFFFFF"/>
        <w:tabs>
          <w:tab w:val="left" w:pos="287"/>
        </w:tabs>
        <w:spacing w:line="276" w:lineRule="auto"/>
        <w:ind w:firstLine="0"/>
        <w:jc w:val="both"/>
        <w:rPr>
          <w:rFonts w:ascii="Calibri" w:eastAsia="Verdana" w:hAnsi="Calibri" w:cs="Calibri"/>
          <w:color w:val="000000"/>
          <w:sz w:val="24"/>
          <w:szCs w:val="24"/>
          <w:lang w:eastAsia="ro-RO" w:bidi="ro-RO"/>
        </w:rPr>
      </w:pPr>
    </w:p>
    <w:p w14:paraId="62E4473B" w14:textId="77777777" w:rsidR="008A3CD9" w:rsidRDefault="008A3CD9" w:rsidP="001E1578">
      <w:pPr>
        <w:widowControl w:val="0"/>
        <w:shd w:val="clear" w:color="auto" w:fill="FFFFFF"/>
        <w:tabs>
          <w:tab w:val="left" w:pos="287"/>
        </w:tabs>
        <w:spacing w:line="276" w:lineRule="auto"/>
        <w:ind w:firstLine="0"/>
        <w:jc w:val="both"/>
        <w:rPr>
          <w:rFonts w:ascii="Calibri" w:eastAsia="Verdana" w:hAnsi="Calibri" w:cs="Calibri"/>
          <w:color w:val="000000"/>
          <w:sz w:val="24"/>
          <w:szCs w:val="24"/>
          <w:lang w:eastAsia="ro-RO" w:bidi="ro-RO"/>
        </w:rPr>
      </w:pPr>
    </w:p>
    <w:p w14:paraId="5454F387" w14:textId="77777777" w:rsidR="008A3CD9" w:rsidRPr="00AA7F9B" w:rsidRDefault="008A3CD9" w:rsidP="001E1578">
      <w:pPr>
        <w:widowControl w:val="0"/>
        <w:shd w:val="clear" w:color="auto" w:fill="FFFFFF"/>
        <w:tabs>
          <w:tab w:val="left" w:pos="287"/>
        </w:tabs>
        <w:spacing w:line="276" w:lineRule="auto"/>
        <w:ind w:firstLine="0"/>
        <w:jc w:val="both"/>
        <w:rPr>
          <w:rFonts w:ascii="Calibri" w:eastAsia="Verdana" w:hAnsi="Calibri" w:cs="Calibri"/>
          <w:color w:val="000000"/>
          <w:sz w:val="24"/>
          <w:szCs w:val="24"/>
          <w:lang w:eastAsia="ro-RO" w:bidi="ro-RO"/>
        </w:rPr>
      </w:pPr>
    </w:p>
    <w:p w14:paraId="07948CA3" w14:textId="02551223" w:rsidR="00724788" w:rsidRPr="00AA7F9B" w:rsidRDefault="00E21582" w:rsidP="00F361A2">
      <w:pPr>
        <w:widowControl w:val="0"/>
        <w:tabs>
          <w:tab w:val="left" w:pos="287"/>
        </w:tabs>
        <w:spacing w:line="276" w:lineRule="auto"/>
        <w:ind w:firstLine="851"/>
        <w:jc w:val="both"/>
        <w:rPr>
          <w:rFonts w:ascii="Calibri" w:eastAsia="Verdana" w:hAnsi="Calibri" w:cs="Calibri"/>
          <w:color w:val="000000"/>
          <w:sz w:val="24"/>
          <w:szCs w:val="24"/>
          <w:lang w:eastAsia="ro-RO" w:bidi="ro-RO"/>
        </w:rPr>
      </w:pPr>
      <w:r>
        <w:rPr>
          <w:rFonts w:ascii="Calibri" w:eastAsia="Verdana" w:hAnsi="Calibri" w:cs="Calibri"/>
          <w:color w:val="000000"/>
          <w:sz w:val="24"/>
          <w:szCs w:val="24"/>
          <w:lang w:eastAsia="ro-RO" w:bidi="ro-RO"/>
        </w:rPr>
        <w:t>Î</w:t>
      </w:r>
      <w:r w:rsidR="00724788" w:rsidRPr="00AA7F9B">
        <w:rPr>
          <w:rFonts w:ascii="Calibri" w:eastAsia="Verdana" w:hAnsi="Calibri" w:cs="Calibri"/>
          <w:color w:val="000000"/>
          <w:sz w:val="24"/>
          <w:szCs w:val="24"/>
          <w:lang w:eastAsia="ro-RO" w:bidi="ro-RO"/>
        </w:rPr>
        <w:t xml:space="preserve">n vederea asigurării condițiilor de spălare, dezinfectare, aerisire precum si de incendiu, conform normativului pentru proiectarea, executarea si exploatarea </w:t>
      </w:r>
      <w:r w:rsidRPr="00AA7F9B">
        <w:rPr>
          <w:rFonts w:ascii="Calibri" w:eastAsia="Verdana" w:hAnsi="Calibri" w:cs="Calibri"/>
          <w:color w:val="000000"/>
          <w:sz w:val="24"/>
          <w:szCs w:val="24"/>
          <w:lang w:eastAsia="ro-RO" w:bidi="ro-RO"/>
        </w:rPr>
        <w:t>instalațiilor</w:t>
      </w:r>
      <w:r w:rsidR="00724788" w:rsidRPr="00AA7F9B">
        <w:rPr>
          <w:rFonts w:ascii="Calibri" w:eastAsia="Verdana" w:hAnsi="Calibri" w:cs="Calibri"/>
          <w:color w:val="000000"/>
          <w:sz w:val="24"/>
          <w:szCs w:val="24"/>
          <w:lang w:eastAsia="ro-RO" w:bidi="ro-RO"/>
        </w:rPr>
        <w:t xml:space="preserve"> de stingere a incendiilor - indicativ P118, pe durata exploatării, </w:t>
      </w:r>
      <w:r>
        <w:rPr>
          <w:rFonts w:ascii="Calibri" w:eastAsia="Verdana" w:hAnsi="Calibri" w:cs="Calibri"/>
          <w:color w:val="000000"/>
          <w:sz w:val="24"/>
          <w:szCs w:val="24"/>
          <w:lang w:eastAsia="ro-RO" w:bidi="ro-RO"/>
        </w:rPr>
        <w:t>î</w:t>
      </w:r>
      <w:r w:rsidR="00724788" w:rsidRPr="00AA7F9B">
        <w:rPr>
          <w:rFonts w:ascii="Calibri" w:eastAsia="Verdana" w:hAnsi="Calibri" w:cs="Calibri"/>
          <w:color w:val="000000"/>
          <w:sz w:val="24"/>
          <w:szCs w:val="24"/>
          <w:lang w:eastAsia="ro-RO" w:bidi="ro-RO"/>
        </w:rPr>
        <w:t xml:space="preserve">n aliniamentul rețelei de apa extinse, se vor monta 2 buc. hidranți de incendiu supraterani cu dispozitiv </w:t>
      </w:r>
      <w:r w:rsidRPr="00AA7F9B">
        <w:rPr>
          <w:rFonts w:ascii="Calibri" w:eastAsia="Verdana" w:hAnsi="Calibri" w:cs="Calibri"/>
          <w:color w:val="000000"/>
          <w:sz w:val="24"/>
          <w:szCs w:val="24"/>
          <w:lang w:eastAsia="ro-RO" w:bidi="ro-RO"/>
        </w:rPr>
        <w:t>anti erupție</w:t>
      </w:r>
      <w:r w:rsidR="00724788" w:rsidRPr="00AA7F9B">
        <w:rPr>
          <w:rFonts w:ascii="Calibri" w:eastAsia="Verdana" w:hAnsi="Calibri" w:cs="Calibri"/>
          <w:color w:val="000000"/>
          <w:sz w:val="24"/>
          <w:szCs w:val="24"/>
          <w:lang w:eastAsia="ro-RO" w:bidi="ro-RO"/>
        </w:rPr>
        <w:t xml:space="preserve">, pozați </w:t>
      </w:r>
      <w:r>
        <w:rPr>
          <w:rFonts w:ascii="Calibri" w:eastAsia="Verdana" w:hAnsi="Calibri" w:cs="Calibri"/>
          <w:color w:val="000000"/>
          <w:sz w:val="24"/>
          <w:szCs w:val="24"/>
          <w:lang w:eastAsia="ro-RO" w:bidi="ro-RO"/>
        </w:rPr>
        <w:t>î</w:t>
      </w:r>
      <w:r w:rsidR="00724788" w:rsidRPr="00AA7F9B">
        <w:rPr>
          <w:rFonts w:ascii="Calibri" w:eastAsia="Verdana" w:hAnsi="Calibri" w:cs="Calibri"/>
          <w:color w:val="000000"/>
          <w:sz w:val="24"/>
          <w:szCs w:val="24"/>
          <w:lang w:eastAsia="ro-RO" w:bidi="ro-RO"/>
        </w:rPr>
        <w:t xml:space="preserve">n spațiul verde </w:t>
      </w:r>
      <w:r w:rsidRPr="00AA7F9B">
        <w:rPr>
          <w:rFonts w:ascii="Calibri" w:eastAsia="Verdana" w:hAnsi="Calibri" w:cs="Calibri"/>
          <w:color w:val="000000"/>
          <w:sz w:val="24"/>
          <w:szCs w:val="24"/>
          <w:lang w:eastAsia="ro-RO" w:bidi="ro-RO"/>
        </w:rPr>
        <w:t>având</w:t>
      </w:r>
      <w:r w:rsidR="00724788" w:rsidRPr="00AA7F9B">
        <w:rPr>
          <w:rFonts w:ascii="Calibri" w:eastAsia="Verdana" w:hAnsi="Calibri" w:cs="Calibri"/>
          <w:color w:val="000000"/>
          <w:sz w:val="24"/>
          <w:szCs w:val="24"/>
          <w:lang w:eastAsia="ro-RO" w:bidi="ro-RO"/>
        </w:rPr>
        <w:t xml:space="preserve"> </w:t>
      </w:r>
      <w:proofErr w:type="spellStart"/>
      <w:r w:rsidR="00724788" w:rsidRPr="00AA7F9B">
        <w:rPr>
          <w:rFonts w:ascii="Calibri" w:eastAsia="Verdana" w:hAnsi="Calibri" w:cs="Calibri"/>
          <w:color w:val="000000"/>
          <w:sz w:val="24"/>
          <w:szCs w:val="24"/>
          <w:lang w:eastAsia="ro-RO" w:bidi="ro-RO"/>
        </w:rPr>
        <w:t>Dn</w:t>
      </w:r>
      <w:proofErr w:type="spellEnd"/>
      <w:r w:rsidR="00724788" w:rsidRPr="00AA7F9B">
        <w:rPr>
          <w:rFonts w:ascii="Calibri" w:eastAsia="Verdana" w:hAnsi="Calibri" w:cs="Calibri"/>
          <w:color w:val="000000"/>
          <w:sz w:val="24"/>
          <w:szCs w:val="24"/>
          <w:lang w:eastAsia="ro-RO" w:bidi="ro-RO"/>
        </w:rPr>
        <w:t>=65-80 mm, prevăzuți cu c</w:t>
      </w:r>
      <w:r>
        <w:rPr>
          <w:rFonts w:ascii="Calibri" w:eastAsia="Verdana" w:hAnsi="Calibri" w:cs="Calibri"/>
          <w:color w:val="000000"/>
          <w:sz w:val="24"/>
          <w:szCs w:val="24"/>
          <w:lang w:eastAsia="ro-RO" w:bidi="ro-RO"/>
        </w:rPr>
        <w:t>â</w:t>
      </w:r>
      <w:r w:rsidR="00724788" w:rsidRPr="00AA7F9B">
        <w:rPr>
          <w:rFonts w:ascii="Calibri" w:eastAsia="Verdana" w:hAnsi="Calibri" w:cs="Calibri"/>
          <w:color w:val="000000"/>
          <w:sz w:val="24"/>
          <w:szCs w:val="24"/>
          <w:lang w:eastAsia="ro-RO" w:bidi="ro-RO"/>
        </w:rPr>
        <w:t xml:space="preserve">te o vană de concesie hidrant </w:t>
      </w:r>
      <w:proofErr w:type="spellStart"/>
      <w:r w:rsidR="00724788" w:rsidRPr="00AA7F9B">
        <w:rPr>
          <w:rFonts w:ascii="Calibri" w:eastAsia="Verdana" w:hAnsi="Calibri" w:cs="Calibri"/>
          <w:color w:val="000000"/>
          <w:sz w:val="24"/>
          <w:szCs w:val="24"/>
          <w:lang w:eastAsia="ro-RO" w:bidi="ro-RO"/>
        </w:rPr>
        <w:t>Dn</w:t>
      </w:r>
      <w:proofErr w:type="spellEnd"/>
      <w:r w:rsidR="00724788" w:rsidRPr="00AA7F9B">
        <w:rPr>
          <w:rFonts w:ascii="Calibri" w:eastAsia="Verdana" w:hAnsi="Calibri" w:cs="Calibri"/>
          <w:color w:val="000000"/>
          <w:sz w:val="24"/>
          <w:szCs w:val="24"/>
          <w:lang w:eastAsia="ro-RO" w:bidi="ro-RO"/>
        </w:rPr>
        <w:t xml:space="preserve">=65-80 mm, tip robinet corp oval minim PN10, cu tijă de manevră </w:t>
      </w:r>
      <w:r>
        <w:rPr>
          <w:rFonts w:ascii="Calibri" w:eastAsia="Verdana" w:hAnsi="Calibri" w:cs="Calibri"/>
          <w:color w:val="000000"/>
          <w:sz w:val="24"/>
          <w:szCs w:val="24"/>
          <w:lang w:eastAsia="ro-RO" w:bidi="ro-RO"/>
        </w:rPr>
        <w:t>î</w:t>
      </w:r>
      <w:r w:rsidR="00724788" w:rsidRPr="00AA7F9B">
        <w:rPr>
          <w:rFonts w:ascii="Calibri" w:eastAsia="Verdana" w:hAnsi="Calibri" w:cs="Calibri"/>
          <w:color w:val="000000"/>
          <w:sz w:val="24"/>
          <w:szCs w:val="24"/>
          <w:lang w:eastAsia="ro-RO" w:bidi="ro-RO"/>
        </w:rPr>
        <w:t>n tub de protecție realizată din secțiune plină, protejată in cutie cu capac din fontă sau material compozit incastrată într-o placă de beton.</w:t>
      </w:r>
    </w:p>
    <w:p w14:paraId="0E75D790" w14:textId="19C1C43E" w:rsidR="00724788" w:rsidRPr="00D30FA3" w:rsidRDefault="00724788" w:rsidP="00F361A2">
      <w:pPr>
        <w:widowControl w:val="0"/>
        <w:tabs>
          <w:tab w:val="left" w:pos="287"/>
        </w:tabs>
        <w:spacing w:line="276" w:lineRule="auto"/>
        <w:ind w:firstLine="851"/>
        <w:jc w:val="both"/>
        <w:rPr>
          <w:rFonts w:ascii="Calibri" w:eastAsia="Verdana" w:hAnsi="Calibri" w:cs="Calibri"/>
          <w:i/>
          <w:iCs/>
          <w:color w:val="000000"/>
          <w:sz w:val="24"/>
          <w:szCs w:val="24"/>
          <w:lang w:eastAsia="ro-RO" w:bidi="ro-RO"/>
        </w:rPr>
      </w:pPr>
      <w:r w:rsidRPr="00D30FA3">
        <w:rPr>
          <w:rFonts w:ascii="Calibri" w:eastAsia="Verdana" w:hAnsi="Calibri" w:cs="Calibri"/>
          <w:i/>
          <w:iCs/>
          <w:color w:val="000000"/>
          <w:sz w:val="24"/>
          <w:szCs w:val="24"/>
          <w:lang w:eastAsia="ro-RO" w:bidi="ro-RO"/>
        </w:rPr>
        <w:t xml:space="preserve">La limita de proprietate cu </w:t>
      </w:r>
      <w:r w:rsidR="00E21582" w:rsidRPr="00D30FA3">
        <w:rPr>
          <w:rFonts w:ascii="Calibri" w:eastAsia="Verdana" w:hAnsi="Calibri" w:cs="Calibri"/>
          <w:i/>
          <w:iCs/>
          <w:color w:val="000000"/>
          <w:sz w:val="24"/>
          <w:szCs w:val="24"/>
          <w:lang w:eastAsia="ro-RO" w:bidi="ro-RO"/>
        </w:rPr>
        <w:t>stația</w:t>
      </w:r>
      <w:r w:rsidRPr="00D30FA3">
        <w:rPr>
          <w:rFonts w:ascii="Calibri" w:eastAsia="Verdana" w:hAnsi="Calibri" w:cs="Calibri"/>
          <w:i/>
          <w:iCs/>
          <w:color w:val="000000"/>
          <w:sz w:val="24"/>
          <w:szCs w:val="24"/>
          <w:lang w:eastAsia="ro-RO" w:bidi="ro-RO"/>
        </w:rPr>
        <w:t xml:space="preserve"> de epurare SEAU, se va realiza un </w:t>
      </w:r>
      <w:r w:rsidR="00E21582" w:rsidRPr="00D30FA3">
        <w:rPr>
          <w:rFonts w:ascii="Calibri" w:eastAsia="Verdana" w:hAnsi="Calibri" w:cs="Calibri"/>
          <w:i/>
          <w:iCs/>
          <w:color w:val="000000"/>
          <w:sz w:val="24"/>
          <w:szCs w:val="24"/>
          <w:lang w:eastAsia="ro-RO" w:bidi="ro-RO"/>
        </w:rPr>
        <w:t>branșament</w:t>
      </w:r>
      <w:r w:rsidRPr="00D30FA3">
        <w:rPr>
          <w:rFonts w:ascii="Calibri" w:eastAsia="Verdana" w:hAnsi="Calibri" w:cs="Calibri"/>
          <w:i/>
          <w:iCs/>
          <w:color w:val="000000"/>
          <w:sz w:val="24"/>
          <w:szCs w:val="24"/>
          <w:lang w:eastAsia="ro-RO" w:bidi="ro-RO"/>
        </w:rPr>
        <w:t xml:space="preserve"> de apa de tip  “ansamblu branșament”, compus din piesă de branșare cu colier prin EF, robinet de concesie cu garnitură de manevră, tijă si cutie de protecție, țeavă din PEHD si cămin branșament complet echipat.</w:t>
      </w:r>
      <w:r w:rsidR="00D30FA3">
        <w:rPr>
          <w:rFonts w:ascii="Calibri" w:eastAsia="Verdana" w:hAnsi="Calibri" w:cs="Calibri"/>
          <w:i/>
          <w:iCs/>
          <w:color w:val="000000"/>
          <w:sz w:val="24"/>
          <w:szCs w:val="24"/>
          <w:lang w:eastAsia="ro-RO" w:bidi="ro-RO"/>
        </w:rPr>
        <w:t xml:space="preserve"> </w:t>
      </w:r>
      <w:r w:rsidR="00E21582" w:rsidRPr="00D30FA3">
        <w:rPr>
          <w:rFonts w:ascii="Calibri" w:eastAsia="Verdana" w:hAnsi="Calibri" w:cs="Calibri"/>
          <w:i/>
          <w:iCs/>
          <w:color w:val="000000"/>
          <w:sz w:val="24"/>
          <w:szCs w:val="24"/>
          <w:lang w:eastAsia="ro-RO" w:bidi="ro-RO"/>
        </w:rPr>
        <w:t>Branșamentul</w:t>
      </w:r>
      <w:r w:rsidRPr="00D30FA3">
        <w:rPr>
          <w:rFonts w:ascii="Calibri" w:eastAsia="Verdana" w:hAnsi="Calibri" w:cs="Calibri"/>
          <w:i/>
          <w:iCs/>
          <w:color w:val="000000"/>
          <w:sz w:val="24"/>
          <w:szCs w:val="24"/>
          <w:lang w:eastAsia="ro-RO" w:bidi="ro-RO"/>
        </w:rPr>
        <w:t xml:space="preserve"> de apa se va executa din </w:t>
      </w:r>
      <w:r w:rsidR="00E21582" w:rsidRPr="00D30FA3">
        <w:rPr>
          <w:rFonts w:ascii="Calibri" w:eastAsia="Verdana" w:hAnsi="Calibri" w:cs="Calibri"/>
          <w:i/>
          <w:iCs/>
          <w:color w:val="000000"/>
          <w:sz w:val="24"/>
          <w:szCs w:val="24"/>
          <w:lang w:eastAsia="ro-RO" w:bidi="ro-RO"/>
        </w:rPr>
        <w:t>ț</w:t>
      </w:r>
      <w:r w:rsidRPr="00D30FA3">
        <w:rPr>
          <w:rFonts w:ascii="Calibri" w:eastAsia="Verdana" w:hAnsi="Calibri" w:cs="Calibri"/>
          <w:i/>
          <w:iCs/>
          <w:color w:val="000000"/>
          <w:sz w:val="24"/>
          <w:szCs w:val="24"/>
          <w:lang w:eastAsia="ro-RO" w:bidi="ro-RO"/>
        </w:rPr>
        <w:t>eav</w:t>
      </w:r>
      <w:r w:rsidR="00E21582" w:rsidRPr="00D30FA3">
        <w:rPr>
          <w:rFonts w:ascii="Calibri" w:eastAsia="Verdana" w:hAnsi="Calibri" w:cs="Calibri"/>
          <w:i/>
          <w:iCs/>
          <w:color w:val="000000"/>
          <w:sz w:val="24"/>
          <w:szCs w:val="24"/>
          <w:lang w:eastAsia="ro-RO" w:bidi="ro-RO"/>
        </w:rPr>
        <w:t>ă</w:t>
      </w:r>
      <w:r w:rsidRPr="00D30FA3">
        <w:rPr>
          <w:rFonts w:ascii="Calibri" w:eastAsia="Verdana" w:hAnsi="Calibri" w:cs="Calibri"/>
          <w:i/>
          <w:iCs/>
          <w:color w:val="000000"/>
          <w:sz w:val="24"/>
          <w:szCs w:val="24"/>
          <w:lang w:eastAsia="ro-RO" w:bidi="ro-RO"/>
        </w:rPr>
        <w:t xml:space="preserve"> de polietilena de </w:t>
      </w:r>
      <w:r w:rsidR="00E21582" w:rsidRPr="00D30FA3">
        <w:rPr>
          <w:rFonts w:ascii="Calibri" w:eastAsia="Verdana" w:hAnsi="Calibri" w:cs="Calibri"/>
          <w:i/>
          <w:iCs/>
          <w:color w:val="000000"/>
          <w:sz w:val="24"/>
          <w:szCs w:val="24"/>
          <w:lang w:eastAsia="ro-RO" w:bidi="ro-RO"/>
        </w:rPr>
        <w:t>î</w:t>
      </w:r>
      <w:r w:rsidRPr="00D30FA3">
        <w:rPr>
          <w:rFonts w:ascii="Calibri" w:eastAsia="Verdana" w:hAnsi="Calibri" w:cs="Calibri"/>
          <w:i/>
          <w:iCs/>
          <w:color w:val="000000"/>
          <w:sz w:val="24"/>
          <w:szCs w:val="24"/>
          <w:lang w:eastAsia="ro-RO" w:bidi="ro-RO"/>
        </w:rPr>
        <w:t>nalt</w:t>
      </w:r>
      <w:r w:rsidR="00E21582" w:rsidRPr="00D30FA3">
        <w:rPr>
          <w:rFonts w:ascii="Calibri" w:eastAsia="Verdana" w:hAnsi="Calibri" w:cs="Calibri"/>
          <w:i/>
          <w:iCs/>
          <w:color w:val="000000"/>
          <w:sz w:val="24"/>
          <w:szCs w:val="24"/>
          <w:lang w:eastAsia="ro-RO" w:bidi="ro-RO"/>
        </w:rPr>
        <w:t>ă</w:t>
      </w:r>
      <w:r w:rsidRPr="00D30FA3">
        <w:rPr>
          <w:rFonts w:ascii="Calibri" w:eastAsia="Verdana" w:hAnsi="Calibri" w:cs="Calibri"/>
          <w:i/>
          <w:iCs/>
          <w:color w:val="000000"/>
          <w:sz w:val="24"/>
          <w:szCs w:val="24"/>
          <w:lang w:eastAsia="ro-RO" w:bidi="ro-RO"/>
        </w:rPr>
        <w:t xml:space="preserve"> densitate PEHD, PE100, SDR17, D=32 mm, având o lungime, L=12 m, de la rețeaua de alimentare cu apa (distribu</w:t>
      </w:r>
      <w:r w:rsidR="00C72C00" w:rsidRPr="00D30FA3">
        <w:rPr>
          <w:rFonts w:ascii="Calibri" w:eastAsia="Verdana" w:hAnsi="Calibri" w:cs="Calibri"/>
          <w:i/>
          <w:iCs/>
          <w:color w:val="000000"/>
          <w:sz w:val="24"/>
          <w:szCs w:val="24"/>
          <w:lang w:eastAsia="ro-RO" w:bidi="ro-RO"/>
        </w:rPr>
        <w:t>ț</w:t>
      </w:r>
      <w:r w:rsidRPr="00D30FA3">
        <w:rPr>
          <w:rFonts w:ascii="Calibri" w:eastAsia="Verdana" w:hAnsi="Calibri" w:cs="Calibri"/>
          <w:i/>
          <w:iCs/>
          <w:color w:val="000000"/>
          <w:sz w:val="24"/>
          <w:szCs w:val="24"/>
          <w:lang w:eastAsia="ro-RO" w:bidi="ro-RO"/>
        </w:rPr>
        <w:t>ie) extins</w:t>
      </w:r>
      <w:r w:rsidR="00C72C00" w:rsidRPr="00D30FA3">
        <w:rPr>
          <w:rFonts w:ascii="Calibri" w:eastAsia="Verdana" w:hAnsi="Calibri" w:cs="Calibri"/>
          <w:i/>
          <w:iCs/>
          <w:color w:val="000000"/>
          <w:sz w:val="24"/>
          <w:szCs w:val="24"/>
          <w:lang w:eastAsia="ro-RO" w:bidi="ro-RO"/>
        </w:rPr>
        <w:t>ă</w:t>
      </w:r>
      <w:r w:rsidRPr="00D30FA3">
        <w:rPr>
          <w:rFonts w:ascii="Calibri" w:eastAsia="Verdana" w:hAnsi="Calibri" w:cs="Calibri"/>
          <w:i/>
          <w:iCs/>
          <w:color w:val="000000"/>
          <w:sz w:val="24"/>
          <w:szCs w:val="24"/>
          <w:lang w:eastAsia="ro-RO" w:bidi="ro-RO"/>
        </w:rPr>
        <w:t>.</w:t>
      </w:r>
    </w:p>
    <w:p w14:paraId="3E2384B0" w14:textId="1CDACF55" w:rsidR="00AA7F9B" w:rsidRPr="00AA7F9B" w:rsidRDefault="00724788" w:rsidP="00E21582">
      <w:pPr>
        <w:widowControl w:val="0"/>
        <w:shd w:val="clear" w:color="auto" w:fill="FFFFFF"/>
        <w:tabs>
          <w:tab w:val="left" w:pos="287"/>
        </w:tabs>
        <w:spacing w:line="276" w:lineRule="auto"/>
        <w:ind w:firstLine="851"/>
        <w:jc w:val="both"/>
        <w:rPr>
          <w:rFonts w:ascii="Calibri" w:eastAsia="Verdana" w:hAnsi="Calibri" w:cs="Calibri"/>
          <w:color w:val="000000"/>
          <w:sz w:val="24"/>
          <w:szCs w:val="24"/>
          <w:lang w:eastAsia="ro-RO" w:bidi="ro-RO"/>
        </w:rPr>
      </w:pPr>
      <w:r w:rsidRPr="00AA7F9B">
        <w:rPr>
          <w:rFonts w:ascii="Calibri" w:eastAsia="Verdana" w:hAnsi="Calibri" w:cs="Calibri"/>
          <w:color w:val="000000"/>
          <w:sz w:val="24"/>
          <w:szCs w:val="24"/>
          <w:lang w:eastAsia="ro-RO" w:bidi="ro-RO"/>
        </w:rPr>
        <w:t>Intercalarea la rețeaua stradal</w:t>
      </w:r>
      <w:r w:rsidR="00AA7F9B" w:rsidRPr="00AA7F9B">
        <w:rPr>
          <w:rFonts w:ascii="Calibri" w:eastAsia="Verdana" w:hAnsi="Calibri" w:cs="Calibri"/>
          <w:color w:val="000000"/>
          <w:sz w:val="24"/>
          <w:szCs w:val="24"/>
          <w:lang w:eastAsia="ro-RO" w:bidi="ro-RO"/>
        </w:rPr>
        <w:t>ă</w:t>
      </w:r>
      <w:r w:rsidRPr="00AA7F9B">
        <w:rPr>
          <w:rFonts w:ascii="Calibri" w:eastAsia="Verdana" w:hAnsi="Calibri" w:cs="Calibri"/>
          <w:color w:val="000000"/>
          <w:sz w:val="24"/>
          <w:szCs w:val="24"/>
          <w:lang w:eastAsia="ro-RO" w:bidi="ro-RO"/>
        </w:rPr>
        <w:t xml:space="preserve"> de distribuție extins</w:t>
      </w:r>
      <w:r w:rsidR="00AA7F9B" w:rsidRPr="00AA7F9B">
        <w:rPr>
          <w:rFonts w:ascii="Calibri" w:eastAsia="Verdana" w:hAnsi="Calibri" w:cs="Calibri"/>
          <w:color w:val="000000"/>
          <w:sz w:val="24"/>
          <w:szCs w:val="24"/>
          <w:lang w:eastAsia="ro-RO" w:bidi="ro-RO"/>
        </w:rPr>
        <w:t>ă</w:t>
      </w:r>
      <w:r w:rsidRPr="00AA7F9B">
        <w:rPr>
          <w:rFonts w:ascii="Calibri" w:eastAsia="Verdana" w:hAnsi="Calibri" w:cs="Calibri"/>
          <w:color w:val="000000"/>
          <w:sz w:val="24"/>
          <w:szCs w:val="24"/>
          <w:lang w:eastAsia="ro-RO" w:bidi="ro-RO"/>
        </w:rPr>
        <w:t>, se va face prin intermediul unei piese de branșare - teu EF cu colier D=75/32 mm.</w:t>
      </w:r>
    </w:p>
    <w:p w14:paraId="4E8C8686" w14:textId="09C93FCD" w:rsidR="00724788" w:rsidRPr="00AA7F9B" w:rsidRDefault="00724788" w:rsidP="00724788">
      <w:pPr>
        <w:widowControl w:val="0"/>
        <w:shd w:val="clear" w:color="auto" w:fill="FFFFFF"/>
        <w:tabs>
          <w:tab w:val="left" w:pos="287"/>
        </w:tabs>
        <w:spacing w:line="276" w:lineRule="auto"/>
        <w:ind w:firstLine="851"/>
        <w:jc w:val="both"/>
        <w:rPr>
          <w:rFonts w:ascii="Calibri" w:eastAsia="Verdana" w:hAnsi="Calibri" w:cs="Calibri"/>
          <w:color w:val="000000"/>
          <w:sz w:val="24"/>
          <w:szCs w:val="24"/>
          <w:lang w:eastAsia="ro-RO" w:bidi="ro-RO"/>
        </w:rPr>
      </w:pPr>
      <w:r w:rsidRPr="00AA7F9B">
        <w:rPr>
          <w:rFonts w:ascii="Calibri" w:eastAsia="Verdana" w:hAnsi="Calibri" w:cs="Calibri"/>
          <w:color w:val="000000"/>
          <w:sz w:val="24"/>
          <w:szCs w:val="24"/>
          <w:lang w:eastAsia="ro-RO" w:bidi="ro-RO"/>
        </w:rPr>
        <w:t>Căminul de branșament CB (apometru) va avea o secțiune circular</w:t>
      </w:r>
      <w:r w:rsidR="00AA7F9B" w:rsidRPr="00AA7F9B">
        <w:rPr>
          <w:rFonts w:ascii="Calibri" w:eastAsia="Verdana" w:hAnsi="Calibri" w:cs="Calibri"/>
          <w:color w:val="000000"/>
          <w:sz w:val="24"/>
          <w:szCs w:val="24"/>
          <w:lang w:eastAsia="ro-RO" w:bidi="ro-RO"/>
        </w:rPr>
        <w:t>ă</w:t>
      </w:r>
      <w:r w:rsidRPr="00AA7F9B">
        <w:rPr>
          <w:rFonts w:ascii="Calibri" w:eastAsia="Verdana" w:hAnsi="Calibri" w:cs="Calibri"/>
          <w:color w:val="000000"/>
          <w:sz w:val="24"/>
          <w:szCs w:val="24"/>
          <w:lang w:eastAsia="ro-RO" w:bidi="ro-RO"/>
        </w:rPr>
        <w:t xml:space="preserve"> din beton sau PE, </w:t>
      </w:r>
      <w:proofErr w:type="spellStart"/>
      <w:r w:rsidRPr="00AA7F9B">
        <w:rPr>
          <w:rFonts w:ascii="Calibri" w:eastAsia="Verdana" w:hAnsi="Calibri" w:cs="Calibri"/>
          <w:color w:val="000000"/>
          <w:sz w:val="24"/>
          <w:szCs w:val="24"/>
          <w:lang w:eastAsia="ro-RO" w:bidi="ro-RO"/>
        </w:rPr>
        <w:t>Dmin</w:t>
      </w:r>
      <w:proofErr w:type="spellEnd"/>
      <w:r w:rsidRPr="00AA7F9B">
        <w:rPr>
          <w:rFonts w:ascii="Calibri" w:eastAsia="Verdana" w:hAnsi="Calibri" w:cs="Calibri"/>
          <w:color w:val="000000"/>
          <w:sz w:val="24"/>
          <w:szCs w:val="24"/>
          <w:lang w:eastAsia="ro-RO" w:bidi="ro-RO"/>
        </w:rPr>
        <w:t xml:space="preserve">.=1000 mm si </w:t>
      </w:r>
      <w:proofErr w:type="spellStart"/>
      <w:r w:rsidRPr="00AA7F9B">
        <w:rPr>
          <w:rFonts w:ascii="Calibri" w:eastAsia="Verdana" w:hAnsi="Calibri" w:cs="Calibri"/>
          <w:color w:val="000000"/>
          <w:sz w:val="24"/>
          <w:szCs w:val="24"/>
          <w:lang w:eastAsia="ro-RO" w:bidi="ro-RO"/>
        </w:rPr>
        <w:t>Hmin</w:t>
      </w:r>
      <w:proofErr w:type="spellEnd"/>
      <w:r w:rsidRPr="00AA7F9B">
        <w:rPr>
          <w:rFonts w:ascii="Calibri" w:eastAsia="Verdana" w:hAnsi="Calibri" w:cs="Calibri"/>
          <w:color w:val="000000"/>
          <w:sz w:val="24"/>
          <w:szCs w:val="24"/>
          <w:lang w:eastAsia="ro-RO" w:bidi="ro-RO"/>
        </w:rPr>
        <w:t xml:space="preserve">.=1000 mm, capac carosabil tip B125, va fi complet echipat cu: </w:t>
      </w:r>
      <w:r w:rsidR="00E21582" w:rsidRPr="00AA7F9B">
        <w:rPr>
          <w:rFonts w:ascii="Calibri" w:eastAsia="Verdana" w:hAnsi="Calibri" w:cs="Calibri"/>
          <w:color w:val="000000"/>
          <w:sz w:val="24"/>
          <w:szCs w:val="24"/>
          <w:lang w:eastAsia="ro-RO" w:bidi="ro-RO"/>
        </w:rPr>
        <w:t>instalație</w:t>
      </w:r>
      <w:r w:rsidRPr="00AA7F9B">
        <w:rPr>
          <w:rFonts w:ascii="Calibri" w:eastAsia="Verdana" w:hAnsi="Calibri" w:cs="Calibri"/>
          <w:color w:val="000000"/>
          <w:sz w:val="24"/>
          <w:szCs w:val="24"/>
          <w:lang w:eastAsia="ro-RO" w:bidi="ro-RO"/>
        </w:rPr>
        <w:t xml:space="preserve">, </w:t>
      </w:r>
      <w:r w:rsidR="00E21582" w:rsidRPr="00AA7F9B">
        <w:rPr>
          <w:rFonts w:ascii="Calibri" w:eastAsia="Verdana" w:hAnsi="Calibri" w:cs="Calibri"/>
          <w:color w:val="000000"/>
          <w:sz w:val="24"/>
          <w:szCs w:val="24"/>
          <w:lang w:eastAsia="ro-RO" w:bidi="ro-RO"/>
        </w:rPr>
        <w:t>robinete</w:t>
      </w:r>
      <w:r w:rsidRPr="00AA7F9B">
        <w:rPr>
          <w:rFonts w:ascii="Calibri" w:eastAsia="Verdana" w:hAnsi="Calibri" w:cs="Calibri"/>
          <w:color w:val="000000"/>
          <w:sz w:val="24"/>
          <w:szCs w:val="24"/>
          <w:lang w:eastAsia="ro-RO" w:bidi="ro-RO"/>
        </w:rPr>
        <w:t xml:space="preserve"> de </w:t>
      </w:r>
      <w:r w:rsidR="00E21582" w:rsidRPr="00AA7F9B">
        <w:rPr>
          <w:rFonts w:ascii="Calibri" w:eastAsia="Verdana" w:hAnsi="Calibri" w:cs="Calibri"/>
          <w:color w:val="000000"/>
          <w:sz w:val="24"/>
          <w:szCs w:val="24"/>
          <w:lang w:eastAsia="ro-RO" w:bidi="ro-RO"/>
        </w:rPr>
        <w:t>închidere</w:t>
      </w:r>
      <w:r w:rsidRPr="00AA7F9B">
        <w:rPr>
          <w:rFonts w:ascii="Calibri" w:eastAsia="Verdana" w:hAnsi="Calibri" w:cs="Calibri"/>
          <w:color w:val="000000"/>
          <w:sz w:val="24"/>
          <w:szCs w:val="24"/>
          <w:lang w:eastAsia="ro-RO" w:bidi="ro-RO"/>
        </w:rPr>
        <w:t xml:space="preserve"> 2 buc., respectiv contor de apă, (echipament de măsurare – apometru) </w:t>
      </w:r>
      <w:proofErr w:type="spellStart"/>
      <w:r w:rsidRPr="00AA7F9B">
        <w:rPr>
          <w:rFonts w:ascii="Calibri" w:eastAsia="Verdana" w:hAnsi="Calibri" w:cs="Calibri"/>
          <w:color w:val="000000"/>
          <w:sz w:val="24"/>
          <w:szCs w:val="24"/>
          <w:lang w:eastAsia="ro-RO" w:bidi="ro-RO"/>
        </w:rPr>
        <w:t>Dn</w:t>
      </w:r>
      <w:proofErr w:type="spellEnd"/>
      <w:r w:rsidRPr="00AA7F9B">
        <w:rPr>
          <w:rFonts w:ascii="Calibri" w:eastAsia="Verdana" w:hAnsi="Calibri" w:cs="Calibri"/>
          <w:color w:val="000000"/>
          <w:sz w:val="24"/>
          <w:szCs w:val="24"/>
          <w:lang w:eastAsia="ro-RO" w:bidi="ro-RO"/>
        </w:rPr>
        <w:t xml:space="preserve">=20 mm, având specificațiile conform </w:t>
      </w:r>
      <w:r w:rsidR="00E21582" w:rsidRPr="00AA7F9B">
        <w:rPr>
          <w:rFonts w:ascii="Calibri" w:eastAsia="Verdana" w:hAnsi="Calibri" w:cs="Calibri"/>
          <w:color w:val="000000"/>
          <w:sz w:val="24"/>
          <w:szCs w:val="24"/>
          <w:lang w:eastAsia="ro-RO" w:bidi="ro-RO"/>
        </w:rPr>
        <w:t>cerințelor</w:t>
      </w:r>
      <w:r w:rsidRPr="00AA7F9B">
        <w:rPr>
          <w:rFonts w:ascii="Calibri" w:eastAsia="Verdana" w:hAnsi="Calibri" w:cs="Calibri"/>
          <w:color w:val="000000"/>
          <w:sz w:val="24"/>
          <w:szCs w:val="24"/>
          <w:lang w:eastAsia="ro-RO" w:bidi="ro-RO"/>
        </w:rPr>
        <w:t xml:space="preserve"> operatorului regional SC</w:t>
      </w:r>
      <w:r w:rsidR="00F361A2">
        <w:rPr>
          <w:rFonts w:ascii="Calibri" w:eastAsia="Verdana" w:hAnsi="Calibri" w:cs="Calibri"/>
          <w:color w:val="000000"/>
          <w:sz w:val="24"/>
          <w:szCs w:val="24"/>
          <w:lang w:eastAsia="ro-RO" w:bidi="ro-RO"/>
        </w:rPr>
        <w:t>.</w:t>
      </w:r>
      <w:r w:rsidRPr="00AA7F9B">
        <w:rPr>
          <w:rFonts w:ascii="Calibri" w:eastAsia="Verdana" w:hAnsi="Calibri" w:cs="Calibri"/>
          <w:color w:val="000000"/>
          <w:sz w:val="24"/>
          <w:szCs w:val="24"/>
          <w:lang w:eastAsia="ro-RO" w:bidi="ro-RO"/>
        </w:rPr>
        <w:t xml:space="preserve"> Compania de Apă Arad SA.</w:t>
      </w:r>
    </w:p>
    <w:p w14:paraId="581C562E" w14:textId="1B0562B4" w:rsidR="00DE727D" w:rsidRDefault="00E21582" w:rsidP="00F361A2">
      <w:pPr>
        <w:widowControl w:val="0"/>
        <w:shd w:val="clear" w:color="auto" w:fill="FFFFFF"/>
        <w:tabs>
          <w:tab w:val="left" w:pos="287"/>
        </w:tabs>
        <w:spacing w:line="276" w:lineRule="auto"/>
        <w:ind w:firstLine="851"/>
        <w:jc w:val="both"/>
        <w:rPr>
          <w:rFonts w:ascii="Calibri" w:eastAsia="Verdana" w:hAnsi="Calibri" w:cs="Calibri"/>
          <w:color w:val="000000"/>
          <w:sz w:val="24"/>
          <w:szCs w:val="24"/>
          <w:lang w:eastAsia="ro-RO" w:bidi="ro-RO"/>
        </w:rPr>
      </w:pPr>
      <w:r>
        <w:rPr>
          <w:rFonts w:ascii="Calibri" w:eastAsia="Verdana" w:hAnsi="Calibri" w:cs="Calibri"/>
          <w:color w:val="000000"/>
          <w:sz w:val="24"/>
          <w:szCs w:val="24"/>
          <w:lang w:eastAsia="ro-RO" w:bidi="ro-RO"/>
        </w:rPr>
        <w:t>Î</w:t>
      </w:r>
      <w:r w:rsidR="00724788" w:rsidRPr="00AA7F9B">
        <w:rPr>
          <w:rFonts w:ascii="Calibri" w:eastAsia="Verdana" w:hAnsi="Calibri" w:cs="Calibri"/>
          <w:color w:val="000000"/>
          <w:sz w:val="24"/>
          <w:szCs w:val="24"/>
          <w:lang w:eastAsia="ro-RO" w:bidi="ro-RO"/>
        </w:rPr>
        <w:t xml:space="preserve">n amonte de căminul de branșament (apometru) se va monta un robinet de concesie </w:t>
      </w:r>
      <w:proofErr w:type="spellStart"/>
      <w:r w:rsidR="00724788" w:rsidRPr="00AA7F9B">
        <w:rPr>
          <w:rFonts w:ascii="Calibri" w:eastAsia="Verdana" w:hAnsi="Calibri" w:cs="Calibri"/>
          <w:color w:val="000000"/>
          <w:sz w:val="24"/>
          <w:szCs w:val="24"/>
          <w:lang w:eastAsia="ro-RO" w:bidi="ro-RO"/>
        </w:rPr>
        <w:t>Dn</w:t>
      </w:r>
      <w:proofErr w:type="spellEnd"/>
      <w:r w:rsidR="00724788" w:rsidRPr="00AA7F9B">
        <w:rPr>
          <w:rFonts w:ascii="Calibri" w:eastAsia="Verdana" w:hAnsi="Calibri" w:cs="Calibri"/>
          <w:color w:val="000000"/>
          <w:sz w:val="24"/>
          <w:szCs w:val="24"/>
          <w:lang w:eastAsia="ro-RO" w:bidi="ro-RO"/>
        </w:rPr>
        <w:t>=25 mm, cu tija de manevra si cutie de protecție cu capac din fonta sau material compozit, incastrata într-o plac</w:t>
      </w:r>
      <w:r w:rsidR="00DE727D">
        <w:rPr>
          <w:rFonts w:ascii="Calibri" w:eastAsia="Verdana" w:hAnsi="Calibri" w:cs="Calibri"/>
          <w:color w:val="000000"/>
          <w:sz w:val="24"/>
          <w:szCs w:val="24"/>
          <w:lang w:eastAsia="ro-RO" w:bidi="ro-RO"/>
        </w:rPr>
        <w:t>ă</w:t>
      </w:r>
      <w:r w:rsidR="00724788" w:rsidRPr="00AA7F9B">
        <w:rPr>
          <w:rFonts w:ascii="Calibri" w:eastAsia="Verdana" w:hAnsi="Calibri" w:cs="Calibri"/>
          <w:color w:val="000000"/>
          <w:sz w:val="24"/>
          <w:szCs w:val="24"/>
          <w:lang w:eastAsia="ro-RO" w:bidi="ro-RO"/>
        </w:rPr>
        <w:t xml:space="preserve"> de beton, amplasat pe domeniul public, cu rol de punct de sistare.</w:t>
      </w:r>
    </w:p>
    <w:p w14:paraId="3DA5F7E3" w14:textId="522310B4" w:rsidR="00724788" w:rsidRPr="00F361A2" w:rsidRDefault="00724788" w:rsidP="00F361A2">
      <w:pPr>
        <w:widowControl w:val="0"/>
        <w:tabs>
          <w:tab w:val="left" w:pos="287"/>
        </w:tabs>
        <w:spacing w:line="276" w:lineRule="auto"/>
        <w:ind w:firstLine="851"/>
        <w:jc w:val="both"/>
        <w:rPr>
          <w:rFonts w:ascii="Calibri" w:eastAsia="Verdana" w:hAnsi="Calibri" w:cs="Calibri"/>
          <w:i/>
          <w:iCs/>
          <w:color w:val="000000"/>
          <w:sz w:val="24"/>
          <w:szCs w:val="24"/>
          <w:lang w:eastAsia="ro-RO" w:bidi="ro-RO"/>
        </w:rPr>
      </w:pPr>
      <w:r w:rsidRPr="00F361A2">
        <w:rPr>
          <w:rFonts w:ascii="Calibri" w:eastAsia="Verdana" w:hAnsi="Calibri" w:cs="Calibri"/>
          <w:i/>
          <w:iCs/>
          <w:color w:val="000000"/>
          <w:sz w:val="24"/>
          <w:szCs w:val="24"/>
          <w:lang w:eastAsia="ro-RO" w:bidi="ro-RO"/>
        </w:rPr>
        <w:t xml:space="preserve">De asemenea, s-au </w:t>
      </w:r>
      <w:r w:rsidR="00E21582" w:rsidRPr="00F361A2">
        <w:rPr>
          <w:rFonts w:ascii="Calibri" w:eastAsia="Verdana" w:hAnsi="Calibri" w:cs="Calibri"/>
          <w:i/>
          <w:iCs/>
          <w:color w:val="000000"/>
          <w:sz w:val="24"/>
          <w:szCs w:val="24"/>
          <w:lang w:eastAsia="ro-RO" w:bidi="ro-RO"/>
        </w:rPr>
        <w:t>prevăzut</w:t>
      </w:r>
      <w:r w:rsidRPr="00F361A2">
        <w:rPr>
          <w:rFonts w:ascii="Calibri" w:eastAsia="Verdana" w:hAnsi="Calibri" w:cs="Calibri"/>
          <w:i/>
          <w:iCs/>
          <w:color w:val="000000"/>
          <w:sz w:val="24"/>
          <w:szCs w:val="24"/>
          <w:lang w:eastAsia="ro-RO" w:bidi="ro-RO"/>
        </w:rPr>
        <w:t xml:space="preserve"> 2 </w:t>
      </w:r>
      <w:r w:rsidR="00E21582" w:rsidRPr="00F361A2">
        <w:rPr>
          <w:rFonts w:ascii="Calibri" w:eastAsia="Verdana" w:hAnsi="Calibri" w:cs="Calibri"/>
          <w:i/>
          <w:iCs/>
          <w:color w:val="000000"/>
          <w:sz w:val="24"/>
          <w:szCs w:val="24"/>
          <w:lang w:eastAsia="ro-RO" w:bidi="ro-RO"/>
        </w:rPr>
        <w:t>branșamente</w:t>
      </w:r>
      <w:r w:rsidRPr="00F361A2">
        <w:rPr>
          <w:rFonts w:ascii="Calibri" w:eastAsia="Verdana" w:hAnsi="Calibri" w:cs="Calibri"/>
          <w:i/>
          <w:iCs/>
          <w:color w:val="000000"/>
          <w:sz w:val="24"/>
          <w:szCs w:val="24"/>
          <w:lang w:eastAsia="ro-RO" w:bidi="ro-RO"/>
        </w:rPr>
        <w:t xml:space="preserve"> de alimentare cu ap</w:t>
      </w:r>
      <w:r w:rsidR="00E21582" w:rsidRPr="00F361A2">
        <w:rPr>
          <w:rFonts w:ascii="Calibri" w:eastAsia="Verdana" w:hAnsi="Calibri" w:cs="Calibri"/>
          <w:i/>
          <w:iCs/>
          <w:color w:val="000000"/>
          <w:sz w:val="24"/>
          <w:szCs w:val="24"/>
          <w:lang w:eastAsia="ro-RO" w:bidi="ro-RO"/>
        </w:rPr>
        <w:t>ă</w:t>
      </w:r>
      <w:r w:rsidRPr="00F361A2">
        <w:rPr>
          <w:rFonts w:ascii="Calibri" w:eastAsia="Verdana" w:hAnsi="Calibri" w:cs="Calibri"/>
          <w:i/>
          <w:iCs/>
          <w:color w:val="000000"/>
          <w:sz w:val="24"/>
          <w:szCs w:val="24"/>
          <w:lang w:eastAsia="ro-RO" w:bidi="ro-RO"/>
        </w:rPr>
        <w:t xml:space="preserve"> la cele 2 </w:t>
      </w:r>
      <w:r w:rsidR="00E21582" w:rsidRPr="00F361A2">
        <w:rPr>
          <w:rFonts w:ascii="Calibri" w:eastAsia="Verdana" w:hAnsi="Calibri" w:cs="Calibri"/>
          <w:i/>
          <w:iCs/>
          <w:color w:val="000000"/>
          <w:sz w:val="24"/>
          <w:szCs w:val="24"/>
          <w:lang w:eastAsia="ro-RO" w:bidi="ro-RO"/>
        </w:rPr>
        <w:t>stații</w:t>
      </w:r>
      <w:r w:rsidRPr="00F361A2">
        <w:rPr>
          <w:rFonts w:ascii="Calibri" w:eastAsia="Verdana" w:hAnsi="Calibri" w:cs="Calibri"/>
          <w:i/>
          <w:iCs/>
          <w:color w:val="000000"/>
          <w:sz w:val="24"/>
          <w:szCs w:val="24"/>
          <w:lang w:eastAsia="ro-RO" w:bidi="ro-RO"/>
        </w:rPr>
        <w:t xml:space="preserve"> de pompare ape uzate SPAU1 si SPAU2, necesare </w:t>
      </w:r>
      <w:r w:rsidR="00E21582" w:rsidRPr="00F361A2">
        <w:rPr>
          <w:rFonts w:ascii="Calibri" w:eastAsia="Verdana" w:hAnsi="Calibri" w:cs="Calibri"/>
          <w:i/>
          <w:iCs/>
          <w:color w:val="000000"/>
          <w:sz w:val="24"/>
          <w:szCs w:val="24"/>
          <w:lang w:eastAsia="ro-RO" w:bidi="ro-RO"/>
        </w:rPr>
        <w:t>atât</w:t>
      </w:r>
      <w:r w:rsidRPr="00F361A2">
        <w:rPr>
          <w:rFonts w:ascii="Calibri" w:eastAsia="Verdana" w:hAnsi="Calibri" w:cs="Calibri"/>
          <w:i/>
          <w:iCs/>
          <w:color w:val="000000"/>
          <w:sz w:val="24"/>
          <w:szCs w:val="24"/>
          <w:lang w:eastAsia="ro-RO" w:bidi="ro-RO"/>
        </w:rPr>
        <w:t xml:space="preserve"> pentru igienizarea, </w:t>
      </w:r>
      <w:r w:rsidR="00E21582" w:rsidRPr="00F361A2">
        <w:rPr>
          <w:rFonts w:ascii="Calibri" w:eastAsia="Verdana" w:hAnsi="Calibri" w:cs="Calibri"/>
          <w:i/>
          <w:iCs/>
          <w:color w:val="000000"/>
          <w:sz w:val="24"/>
          <w:szCs w:val="24"/>
          <w:lang w:eastAsia="ro-RO" w:bidi="ro-RO"/>
        </w:rPr>
        <w:t>lucrărilor</w:t>
      </w:r>
      <w:r w:rsidRPr="00F361A2">
        <w:rPr>
          <w:rFonts w:ascii="Calibri" w:eastAsia="Verdana" w:hAnsi="Calibri" w:cs="Calibri"/>
          <w:i/>
          <w:iCs/>
          <w:color w:val="000000"/>
          <w:sz w:val="24"/>
          <w:szCs w:val="24"/>
          <w:lang w:eastAsia="ro-RO" w:bidi="ro-RO"/>
        </w:rPr>
        <w:t xml:space="preserve"> de </w:t>
      </w:r>
      <w:r w:rsidR="00E21582" w:rsidRPr="00F361A2">
        <w:rPr>
          <w:rFonts w:ascii="Calibri" w:eastAsia="Verdana" w:hAnsi="Calibri" w:cs="Calibri"/>
          <w:i/>
          <w:iCs/>
          <w:color w:val="000000"/>
          <w:sz w:val="24"/>
          <w:szCs w:val="24"/>
          <w:lang w:eastAsia="ro-RO" w:bidi="ro-RO"/>
        </w:rPr>
        <w:t>mentenanța</w:t>
      </w:r>
      <w:r w:rsidRPr="00F361A2">
        <w:rPr>
          <w:rFonts w:ascii="Calibri" w:eastAsia="Verdana" w:hAnsi="Calibri" w:cs="Calibri"/>
          <w:i/>
          <w:iCs/>
          <w:color w:val="000000"/>
          <w:sz w:val="24"/>
          <w:szCs w:val="24"/>
          <w:lang w:eastAsia="ro-RO" w:bidi="ro-RO"/>
        </w:rPr>
        <w:t xml:space="preserve"> c</w:t>
      </w:r>
      <w:r w:rsidR="002B3825" w:rsidRPr="00F361A2">
        <w:rPr>
          <w:rFonts w:ascii="Calibri" w:eastAsia="Verdana" w:hAnsi="Calibri" w:cs="Calibri"/>
          <w:i/>
          <w:iCs/>
          <w:color w:val="000000"/>
          <w:sz w:val="24"/>
          <w:szCs w:val="24"/>
          <w:lang w:eastAsia="ro-RO" w:bidi="ro-RO"/>
        </w:rPr>
        <w:t>â</w:t>
      </w:r>
      <w:r w:rsidRPr="00F361A2">
        <w:rPr>
          <w:rFonts w:ascii="Calibri" w:eastAsia="Verdana" w:hAnsi="Calibri" w:cs="Calibri"/>
          <w:i/>
          <w:iCs/>
          <w:color w:val="000000"/>
          <w:sz w:val="24"/>
          <w:szCs w:val="24"/>
          <w:lang w:eastAsia="ro-RO" w:bidi="ro-RO"/>
        </w:rPr>
        <w:t>t si pentru alimentarea cu ap</w:t>
      </w:r>
      <w:r w:rsidR="002B3825" w:rsidRPr="00F361A2">
        <w:rPr>
          <w:rFonts w:ascii="Calibri" w:eastAsia="Verdana" w:hAnsi="Calibri" w:cs="Calibri"/>
          <w:i/>
          <w:iCs/>
          <w:color w:val="000000"/>
          <w:sz w:val="24"/>
          <w:szCs w:val="24"/>
          <w:lang w:eastAsia="ro-RO" w:bidi="ro-RO"/>
        </w:rPr>
        <w:t>ă</w:t>
      </w:r>
      <w:r w:rsidRPr="00F361A2">
        <w:rPr>
          <w:rFonts w:ascii="Calibri" w:eastAsia="Verdana" w:hAnsi="Calibri" w:cs="Calibri"/>
          <w:i/>
          <w:iCs/>
          <w:color w:val="000000"/>
          <w:sz w:val="24"/>
          <w:szCs w:val="24"/>
          <w:lang w:eastAsia="ro-RO" w:bidi="ro-RO"/>
        </w:rPr>
        <w:t xml:space="preserve"> a sistemului de ventilare cu biofiltru </w:t>
      </w:r>
      <w:r w:rsidR="00E21582" w:rsidRPr="00F361A2">
        <w:rPr>
          <w:rFonts w:ascii="Calibri" w:eastAsia="Verdana" w:hAnsi="Calibri" w:cs="Calibri"/>
          <w:i/>
          <w:iCs/>
          <w:color w:val="000000"/>
          <w:sz w:val="24"/>
          <w:szCs w:val="24"/>
          <w:lang w:eastAsia="ro-RO" w:bidi="ro-RO"/>
        </w:rPr>
        <w:t>anti miros</w:t>
      </w:r>
      <w:r w:rsidRPr="00F361A2">
        <w:rPr>
          <w:rFonts w:ascii="Calibri" w:eastAsia="Verdana" w:hAnsi="Calibri" w:cs="Calibri"/>
          <w:i/>
          <w:iCs/>
          <w:color w:val="000000"/>
          <w:sz w:val="24"/>
          <w:szCs w:val="24"/>
          <w:lang w:eastAsia="ro-RO" w:bidi="ro-RO"/>
        </w:rPr>
        <w:t xml:space="preserve"> tip VENTUS </w:t>
      </w:r>
      <w:r w:rsidR="00E21582" w:rsidRPr="00F361A2">
        <w:rPr>
          <w:rFonts w:ascii="Calibri" w:eastAsia="Verdana" w:hAnsi="Calibri" w:cs="Calibri"/>
          <w:i/>
          <w:iCs/>
          <w:color w:val="000000"/>
          <w:sz w:val="24"/>
          <w:szCs w:val="24"/>
          <w:lang w:eastAsia="ro-RO" w:bidi="ro-RO"/>
        </w:rPr>
        <w:t>prevăzut</w:t>
      </w:r>
      <w:r w:rsidRPr="00F361A2">
        <w:rPr>
          <w:rFonts w:ascii="Calibri" w:eastAsia="Verdana" w:hAnsi="Calibri" w:cs="Calibri"/>
          <w:i/>
          <w:iCs/>
          <w:color w:val="000000"/>
          <w:sz w:val="24"/>
          <w:szCs w:val="24"/>
          <w:lang w:eastAsia="ro-RO" w:bidi="ro-RO"/>
        </w:rPr>
        <w:t>.</w:t>
      </w:r>
    </w:p>
    <w:p w14:paraId="2323945D" w14:textId="0456CFC4" w:rsidR="00724788" w:rsidRPr="00D30FA3" w:rsidRDefault="00724788" w:rsidP="00724788">
      <w:pPr>
        <w:widowControl w:val="0"/>
        <w:shd w:val="clear" w:color="auto" w:fill="FFFFFF"/>
        <w:tabs>
          <w:tab w:val="left" w:pos="287"/>
        </w:tabs>
        <w:spacing w:line="276" w:lineRule="auto"/>
        <w:ind w:firstLine="851"/>
        <w:jc w:val="both"/>
        <w:rPr>
          <w:rFonts w:ascii="Calibri" w:eastAsia="Verdana" w:hAnsi="Calibri" w:cs="Calibri"/>
          <w:i/>
          <w:iCs/>
          <w:color w:val="000000"/>
          <w:sz w:val="24"/>
          <w:szCs w:val="24"/>
          <w:lang w:eastAsia="ro-RO" w:bidi="ro-RO"/>
        </w:rPr>
      </w:pPr>
      <w:r w:rsidRPr="00D30FA3">
        <w:rPr>
          <w:rFonts w:ascii="Calibri" w:eastAsia="Verdana" w:hAnsi="Calibri" w:cs="Calibri"/>
          <w:i/>
          <w:iCs/>
          <w:color w:val="000000"/>
          <w:sz w:val="24"/>
          <w:szCs w:val="24"/>
          <w:lang w:eastAsia="ro-RO" w:bidi="ro-RO"/>
        </w:rPr>
        <w:t xml:space="preserve">Aceste </w:t>
      </w:r>
      <w:r w:rsidR="00E21582" w:rsidRPr="00D30FA3">
        <w:rPr>
          <w:rFonts w:ascii="Calibri" w:eastAsia="Verdana" w:hAnsi="Calibri" w:cs="Calibri"/>
          <w:i/>
          <w:iCs/>
          <w:color w:val="000000"/>
          <w:sz w:val="24"/>
          <w:szCs w:val="24"/>
          <w:lang w:eastAsia="ro-RO" w:bidi="ro-RO"/>
        </w:rPr>
        <w:t>branșamente</w:t>
      </w:r>
      <w:r w:rsidRPr="00D30FA3">
        <w:rPr>
          <w:rFonts w:ascii="Calibri" w:eastAsia="Verdana" w:hAnsi="Calibri" w:cs="Calibri"/>
          <w:i/>
          <w:iCs/>
          <w:color w:val="000000"/>
          <w:sz w:val="24"/>
          <w:szCs w:val="24"/>
          <w:lang w:eastAsia="ro-RO" w:bidi="ro-RO"/>
        </w:rPr>
        <w:t xml:space="preserve"> de apa, se vor executa din </w:t>
      </w:r>
      <w:r w:rsidR="00E21582" w:rsidRPr="00D30FA3">
        <w:rPr>
          <w:rFonts w:ascii="Calibri" w:eastAsia="Verdana" w:hAnsi="Calibri" w:cs="Calibri"/>
          <w:i/>
          <w:iCs/>
          <w:color w:val="000000"/>
          <w:sz w:val="24"/>
          <w:szCs w:val="24"/>
          <w:lang w:eastAsia="ro-RO" w:bidi="ro-RO"/>
        </w:rPr>
        <w:t>țeav</w:t>
      </w:r>
      <w:r w:rsidR="0060193B" w:rsidRPr="00D30FA3">
        <w:rPr>
          <w:rFonts w:ascii="Calibri" w:eastAsia="Verdana" w:hAnsi="Calibri" w:cs="Calibri"/>
          <w:i/>
          <w:iCs/>
          <w:color w:val="000000"/>
          <w:sz w:val="24"/>
          <w:szCs w:val="24"/>
          <w:lang w:eastAsia="ro-RO" w:bidi="ro-RO"/>
        </w:rPr>
        <w:t>ă</w:t>
      </w:r>
      <w:r w:rsidRPr="00D30FA3">
        <w:rPr>
          <w:rFonts w:ascii="Calibri" w:eastAsia="Verdana" w:hAnsi="Calibri" w:cs="Calibri"/>
          <w:i/>
          <w:iCs/>
          <w:color w:val="000000"/>
          <w:sz w:val="24"/>
          <w:szCs w:val="24"/>
          <w:lang w:eastAsia="ro-RO" w:bidi="ro-RO"/>
        </w:rPr>
        <w:t xml:space="preserve"> de polietilen</w:t>
      </w:r>
      <w:r w:rsidR="00E21582" w:rsidRPr="00D30FA3">
        <w:rPr>
          <w:rFonts w:ascii="Calibri" w:eastAsia="Verdana" w:hAnsi="Calibri" w:cs="Calibri"/>
          <w:i/>
          <w:iCs/>
          <w:color w:val="000000"/>
          <w:sz w:val="24"/>
          <w:szCs w:val="24"/>
          <w:lang w:eastAsia="ro-RO" w:bidi="ro-RO"/>
        </w:rPr>
        <w:t>ă</w:t>
      </w:r>
      <w:r w:rsidRPr="00D30FA3">
        <w:rPr>
          <w:rFonts w:ascii="Calibri" w:eastAsia="Verdana" w:hAnsi="Calibri" w:cs="Calibri"/>
          <w:i/>
          <w:iCs/>
          <w:color w:val="000000"/>
          <w:sz w:val="24"/>
          <w:szCs w:val="24"/>
          <w:lang w:eastAsia="ro-RO" w:bidi="ro-RO"/>
        </w:rPr>
        <w:t xml:space="preserve"> de </w:t>
      </w:r>
      <w:r w:rsidR="00E21582" w:rsidRPr="00D30FA3">
        <w:rPr>
          <w:rFonts w:ascii="Calibri" w:eastAsia="Verdana" w:hAnsi="Calibri" w:cs="Calibri"/>
          <w:i/>
          <w:iCs/>
          <w:color w:val="000000"/>
          <w:sz w:val="24"/>
          <w:szCs w:val="24"/>
          <w:lang w:eastAsia="ro-RO" w:bidi="ro-RO"/>
        </w:rPr>
        <w:t>înaltă</w:t>
      </w:r>
      <w:r w:rsidRPr="00D30FA3">
        <w:rPr>
          <w:rFonts w:ascii="Calibri" w:eastAsia="Verdana" w:hAnsi="Calibri" w:cs="Calibri"/>
          <w:i/>
          <w:iCs/>
          <w:color w:val="000000"/>
          <w:sz w:val="24"/>
          <w:szCs w:val="24"/>
          <w:lang w:eastAsia="ro-RO" w:bidi="ro-RO"/>
        </w:rPr>
        <w:t xml:space="preserve"> densitate PEHD, PE100, SDR17, D=25 mm, având fiecare o lungime L=10 m, de la rețeaua de alimentare cu apa (</w:t>
      </w:r>
      <w:r w:rsidR="00E21582" w:rsidRPr="00D30FA3">
        <w:rPr>
          <w:rFonts w:ascii="Calibri" w:eastAsia="Verdana" w:hAnsi="Calibri" w:cs="Calibri"/>
          <w:i/>
          <w:iCs/>
          <w:color w:val="000000"/>
          <w:sz w:val="24"/>
          <w:szCs w:val="24"/>
          <w:lang w:eastAsia="ro-RO" w:bidi="ro-RO"/>
        </w:rPr>
        <w:t>distribuție</w:t>
      </w:r>
      <w:r w:rsidRPr="00D30FA3">
        <w:rPr>
          <w:rFonts w:ascii="Calibri" w:eastAsia="Verdana" w:hAnsi="Calibri" w:cs="Calibri"/>
          <w:i/>
          <w:iCs/>
          <w:color w:val="000000"/>
          <w:sz w:val="24"/>
          <w:szCs w:val="24"/>
          <w:lang w:eastAsia="ro-RO" w:bidi="ro-RO"/>
        </w:rPr>
        <w:t>) existenta/extinsa.</w:t>
      </w:r>
    </w:p>
    <w:p w14:paraId="26FF6D2F" w14:textId="349CA77C" w:rsidR="00724788" w:rsidRPr="00AA7F9B" w:rsidRDefault="00724788" w:rsidP="00724788">
      <w:pPr>
        <w:widowControl w:val="0"/>
        <w:shd w:val="clear" w:color="auto" w:fill="FFFFFF"/>
        <w:tabs>
          <w:tab w:val="left" w:pos="287"/>
        </w:tabs>
        <w:spacing w:line="276" w:lineRule="auto"/>
        <w:ind w:firstLine="851"/>
        <w:jc w:val="both"/>
        <w:rPr>
          <w:rFonts w:ascii="Calibri" w:eastAsia="Verdana" w:hAnsi="Calibri" w:cs="Calibri"/>
          <w:color w:val="000000"/>
          <w:sz w:val="24"/>
          <w:szCs w:val="24"/>
          <w:lang w:eastAsia="ro-RO" w:bidi="ro-RO"/>
        </w:rPr>
      </w:pPr>
      <w:r w:rsidRPr="00AA7F9B">
        <w:rPr>
          <w:rFonts w:ascii="Calibri" w:eastAsia="Verdana" w:hAnsi="Calibri" w:cs="Calibri"/>
          <w:color w:val="000000"/>
          <w:sz w:val="24"/>
          <w:szCs w:val="24"/>
          <w:lang w:eastAsia="ro-RO" w:bidi="ro-RO"/>
        </w:rPr>
        <w:t>Intercalarea la rețeaua stradal</w:t>
      </w:r>
      <w:r w:rsidR="002B3825">
        <w:rPr>
          <w:rFonts w:ascii="Calibri" w:eastAsia="Verdana" w:hAnsi="Calibri" w:cs="Calibri"/>
          <w:color w:val="000000"/>
          <w:sz w:val="24"/>
          <w:szCs w:val="24"/>
          <w:lang w:eastAsia="ro-RO" w:bidi="ro-RO"/>
        </w:rPr>
        <w:t>ă</w:t>
      </w:r>
      <w:r w:rsidRPr="00AA7F9B">
        <w:rPr>
          <w:rFonts w:ascii="Calibri" w:eastAsia="Verdana" w:hAnsi="Calibri" w:cs="Calibri"/>
          <w:color w:val="000000"/>
          <w:sz w:val="24"/>
          <w:szCs w:val="24"/>
          <w:lang w:eastAsia="ro-RO" w:bidi="ro-RO"/>
        </w:rPr>
        <w:t xml:space="preserve"> de distribuție, se va face prin intermediul unei piese de branșare - teu EF cu colier D=110/25 mm.</w:t>
      </w:r>
    </w:p>
    <w:p w14:paraId="1AF13704" w14:textId="77777777" w:rsidR="008A3CD9" w:rsidRDefault="008A3CD9" w:rsidP="00724788">
      <w:pPr>
        <w:widowControl w:val="0"/>
        <w:shd w:val="clear" w:color="auto" w:fill="FFFFFF"/>
        <w:tabs>
          <w:tab w:val="left" w:pos="287"/>
        </w:tabs>
        <w:spacing w:line="276" w:lineRule="auto"/>
        <w:ind w:firstLine="851"/>
        <w:jc w:val="both"/>
        <w:rPr>
          <w:rFonts w:ascii="Calibri" w:eastAsia="Verdana" w:hAnsi="Calibri" w:cs="Calibri"/>
          <w:color w:val="000000"/>
          <w:sz w:val="24"/>
          <w:szCs w:val="24"/>
          <w:lang w:eastAsia="ro-RO" w:bidi="ro-RO"/>
        </w:rPr>
      </w:pPr>
    </w:p>
    <w:p w14:paraId="316B632E" w14:textId="77777777" w:rsidR="008A3CD9" w:rsidRDefault="008A3CD9" w:rsidP="00724788">
      <w:pPr>
        <w:widowControl w:val="0"/>
        <w:shd w:val="clear" w:color="auto" w:fill="FFFFFF"/>
        <w:tabs>
          <w:tab w:val="left" w:pos="287"/>
        </w:tabs>
        <w:spacing w:line="276" w:lineRule="auto"/>
        <w:ind w:firstLine="851"/>
        <w:jc w:val="both"/>
        <w:rPr>
          <w:rFonts w:ascii="Calibri" w:eastAsia="Verdana" w:hAnsi="Calibri" w:cs="Calibri"/>
          <w:color w:val="000000"/>
          <w:sz w:val="24"/>
          <w:szCs w:val="24"/>
          <w:lang w:eastAsia="ro-RO" w:bidi="ro-RO"/>
        </w:rPr>
      </w:pPr>
    </w:p>
    <w:p w14:paraId="52A1AB9E" w14:textId="77777777" w:rsidR="008A3CD9" w:rsidRDefault="008A3CD9" w:rsidP="00724788">
      <w:pPr>
        <w:widowControl w:val="0"/>
        <w:shd w:val="clear" w:color="auto" w:fill="FFFFFF"/>
        <w:tabs>
          <w:tab w:val="left" w:pos="287"/>
        </w:tabs>
        <w:spacing w:line="276" w:lineRule="auto"/>
        <w:ind w:firstLine="851"/>
        <w:jc w:val="both"/>
        <w:rPr>
          <w:rFonts w:ascii="Calibri" w:eastAsia="Verdana" w:hAnsi="Calibri" w:cs="Calibri"/>
          <w:color w:val="000000"/>
          <w:sz w:val="24"/>
          <w:szCs w:val="24"/>
          <w:lang w:eastAsia="ro-RO" w:bidi="ro-RO"/>
        </w:rPr>
      </w:pPr>
    </w:p>
    <w:p w14:paraId="300C5CCC" w14:textId="1F41AABC" w:rsidR="00724788" w:rsidRPr="00AA7F9B" w:rsidRDefault="00724788" w:rsidP="00724788">
      <w:pPr>
        <w:widowControl w:val="0"/>
        <w:shd w:val="clear" w:color="auto" w:fill="FFFFFF"/>
        <w:tabs>
          <w:tab w:val="left" w:pos="287"/>
        </w:tabs>
        <w:spacing w:line="276" w:lineRule="auto"/>
        <w:ind w:firstLine="851"/>
        <w:jc w:val="both"/>
        <w:rPr>
          <w:rFonts w:ascii="Calibri" w:eastAsia="Verdana" w:hAnsi="Calibri" w:cs="Calibri"/>
          <w:color w:val="000000"/>
          <w:sz w:val="24"/>
          <w:szCs w:val="24"/>
          <w:lang w:eastAsia="ro-RO" w:bidi="ro-RO"/>
        </w:rPr>
      </w:pPr>
      <w:r w:rsidRPr="00AA7F9B">
        <w:rPr>
          <w:rFonts w:ascii="Calibri" w:eastAsia="Verdana" w:hAnsi="Calibri" w:cs="Calibri"/>
          <w:color w:val="000000"/>
          <w:sz w:val="24"/>
          <w:szCs w:val="24"/>
          <w:lang w:eastAsia="ro-RO" w:bidi="ro-RO"/>
        </w:rPr>
        <w:t>Căminele de branșament CB (apometru) vor avea fiecare o secțiune circular</w:t>
      </w:r>
      <w:r w:rsidR="002B3825">
        <w:rPr>
          <w:rFonts w:ascii="Calibri" w:eastAsia="Verdana" w:hAnsi="Calibri" w:cs="Calibri"/>
          <w:color w:val="000000"/>
          <w:sz w:val="24"/>
          <w:szCs w:val="24"/>
          <w:lang w:eastAsia="ro-RO" w:bidi="ro-RO"/>
        </w:rPr>
        <w:t>ă</w:t>
      </w:r>
      <w:r w:rsidRPr="00AA7F9B">
        <w:rPr>
          <w:rFonts w:ascii="Calibri" w:eastAsia="Verdana" w:hAnsi="Calibri" w:cs="Calibri"/>
          <w:color w:val="000000"/>
          <w:sz w:val="24"/>
          <w:szCs w:val="24"/>
          <w:lang w:eastAsia="ro-RO" w:bidi="ro-RO"/>
        </w:rPr>
        <w:t xml:space="preserve"> din beton sau PE, </w:t>
      </w:r>
      <w:proofErr w:type="spellStart"/>
      <w:r w:rsidRPr="00AA7F9B">
        <w:rPr>
          <w:rFonts w:ascii="Calibri" w:eastAsia="Verdana" w:hAnsi="Calibri" w:cs="Calibri"/>
          <w:color w:val="000000"/>
          <w:sz w:val="24"/>
          <w:szCs w:val="24"/>
          <w:lang w:eastAsia="ro-RO" w:bidi="ro-RO"/>
        </w:rPr>
        <w:t>Dmin</w:t>
      </w:r>
      <w:proofErr w:type="spellEnd"/>
      <w:r w:rsidRPr="00AA7F9B">
        <w:rPr>
          <w:rFonts w:ascii="Calibri" w:eastAsia="Verdana" w:hAnsi="Calibri" w:cs="Calibri"/>
          <w:color w:val="000000"/>
          <w:sz w:val="24"/>
          <w:szCs w:val="24"/>
          <w:lang w:eastAsia="ro-RO" w:bidi="ro-RO"/>
        </w:rPr>
        <w:t xml:space="preserve">.=1000 mm si </w:t>
      </w:r>
      <w:proofErr w:type="spellStart"/>
      <w:r w:rsidRPr="00AA7F9B">
        <w:rPr>
          <w:rFonts w:ascii="Calibri" w:eastAsia="Verdana" w:hAnsi="Calibri" w:cs="Calibri"/>
          <w:color w:val="000000"/>
          <w:sz w:val="24"/>
          <w:szCs w:val="24"/>
          <w:lang w:eastAsia="ro-RO" w:bidi="ro-RO"/>
        </w:rPr>
        <w:t>Hmin</w:t>
      </w:r>
      <w:proofErr w:type="spellEnd"/>
      <w:r w:rsidRPr="00AA7F9B">
        <w:rPr>
          <w:rFonts w:ascii="Calibri" w:eastAsia="Verdana" w:hAnsi="Calibri" w:cs="Calibri"/>
          <w:color w:val="000000"/>
          <w:sz w:val="24"/>
          <w:szCs w:val="24"/>
          <w:lang w:eastAsia="ro-RO" w:bidi="ro-RO"/>
        </w:rPr>
        <w:t xml:space="preserve">.=1000 mm, capac carosabil tip B125, complet echipate cu: </w:t>
      </w:r>
      <w:r w:rsidR="00E21582" w:rsidRPr="00AA7F9B">
        <w:rPr>
          <w:rFonts w:ascii="Calibri" w:eastAsia="Verdana" w:hAnsi="Calibri" w:cs="Calibri"/>
          <w:color w:val="000000"/>
          <w:sz w:val="24"/>
          <w:szCs w:val="24"/>
          <w:lang w:eastAsia="ro-RO" w:bidi="ro-RO"/>
        </w:rPr>
        <w:t>instalație</w:t>
      </w:r>
      <w:r w:rsidRPr="00AA7F9B">
        <w:rPr>
          <w:rFonts w:ascii="Calibri" w:eastAsia="Verdana" w:hAnsi="Calibri" w:cs="Calibri"/>
          <w:color w:val="000000"/>
          <w:sz w:val="24"/>
          <w:szCs w:val="24"/>
          <w:lang w:eastAsia="ro-RO" w:bidi="ro-RO"/>
        </w:rPr>
        <w:t xml:space="preserve">, </w:t>
      </w:r>
      <w:r w:rsidR="00E21582" w:rsidRPr="00AA7F9B">
        <w:rPr>
          <w:rFonts w:ascii="Calibri" w:eastAsia="Verdana" w:hAnsi="Calibri" w:cs="Calibri"/>
          <w:color w:val="000000"/>
          <w:sz w:val="24"/>
          <w:szCs w:val="24"/>
          <w:lang w:eastAsia="ro-RO" w:bidi="ro-RO"/>
        </w:rPr>
        <w:t>robinete</w:t>
      </w:r>
      <w:r w:rsidRPr="00AA7F9B">
        <w:rPr>
          <w:rFonts w:ascii="Calibri" w:eastAsia="Verdana" w:hAnsi="Calibri" w:cs="Calibri"/>
          <w:color w:val="000000"/>
          <w:sz w:val="24"/>
          <w:szCs w:val="24"/>
          <w:lang w:eastAsia="ro-RO" w:bidi="ro-RO"/>
        </w:rPr>
        <w:t xml:space="preserve"> de </w:t>
      </w:r>
      <w:r w:rsidR="00E21582" w:rsidRPr="00AA7F9B">
        <w:rPr>
          <w:rFonts w:ascii="Calibri" w:eastAsia="Verdana" w:hAnsi="Calibri" w:cs="Calibri"/>
          <w:color w:val="000000"/>
          <w:sz w:val="24"/>
          <w:szCs w:val="24"/>
          <w:lang w:eastAsia="ro-RO" w:bidi="ro-RO"/>
        </w:rPr>
        <w:t>închidere</w:t>
      </w:r>
      <w:r w:rsidRPr="00AA7F9B">
        <w:rPr>
          <w:rFonts w:ascii="Calibri" w:eastAsia="Verdana" w:hAnsi="Calibri" w:cs="Calibri"/>
          <w:color w:val="000000"/>
          <w:sz w:val="24"/>
          <w:szCs w:val="24"/>
          <w:lang w:eastAsia="ro-RO" w:bidi="ro-RO"/>
        </w:rPr>
        <w:t xml:space="preserve"> </w:t>
      </w:r>
      <w:r w:rsidR="00E21582">
        <w:rPr>
          <w:rFonts w:ascii="Calibri" w:eastAsia="Verdana" w:hAnsi="Calibri" w:cs="Calibri"/>
          <w:color w:val="000000"/>
          <w:sz w:val="24"/>
          <w:szCs w:val="24"/>
          <w:lang w:eastAsia="ro-RO" w:bidi="ro-RO"/>
        </w:rPr>
        <w:t>(</w:t>
      </w:r>
      <w:r w:rsidRPr="00AA7F9B">
        <w:rPr>
          <w:rFonts w:ascii="Calibri" w:eastAsia="Verdana" w:hAnsi="Calibri" w:cs="Calibri"/>
          <w:color w:val="000000"/>
          <w:sz w:val="24"/>
          <w:szCs w:val="24"/>
          <w:lang w:eastAsia="ro-RO" w:bidi="ro-RO"/>
        </w:rPr>
        <w:t>2 buc</w:t>
      </w:r>
      <w:r w:rsidR="00E21582">
        <w:rPr>
          <w:rFonts w:ascii="Calibri" w:eastAsia="Verdana" w:hAnsi="Calibri" w:cs="Calibri"/>
          <w:color w:val="000000"/>
          <w:sz w:val="24"/>
          <w:szCs w:val="24"/>
          <w:lang w:eastAsia="ro-RO" w:bidi="ro-RO"/>
        </w:rPr>
        <w:t>)</w:t>
      </w:r>
      <w:r w:rsidRPr="00AA7F9B">
        <w:rPr>
          <w:rFonts w:ascii="Calibri" w:eastAsia="Verdana" w:hAnsi="Calibri" w:cs="Calibri"/>
          <w:color w:val="000000"/>
          <w:sz w:val="24"/>
          <w:szCs w:val="24"/>
          <w:lang w:eastAsia="ro-RO" w:bidi="ro-RO"/>
        </w:rPr>
        <w:t xml:space="preserve">, respectiv contor de apă, (echipament de măsurare – apometru) </w:t>
      </w:r>
      <w:proofErr w:type="spellStart"/>
      <w:r w:rsidRPr="00AA7F9B">
        <w:rPr>
          <w:rFonts w:ascii="Calibri" w:eastAsia="Verdana" w:hAnsi="Calibri" w:cs="Calibri"/>
          <w:color w:val="000000"/>
          <w:sz w:val="24"/>
          <w:szCs w:val="24"/>
          <w:lang w:eastAsia="ro-RO" w:bidi="ro-RO"/>
        </w:rPr>
        <w:t>Dn</w:t>
      </w:r>
      <w:proofErr w:type="spellEnd"/>
      <w:r w:rsidRPr="00AA7F9B">
        <w:rPr>
          <w:rFonts w:ascii="Calibri" w:eastAsia="Verdana" w:hAnsi="Calibri" w:cs="Calibri"/>
          <w:color w:val="000000"/>
          <w:sz w:val="24"/>
          <w:szCs w:val="24"/>
          <w:lang w:eastAsia="ro-RO" w:bidi="ro-RO"/>
        </w:rPr>
        <w:t xml:space="preserve">=20 mm, având specificațiile conform </w:t>
      </w:r>
      <w:r w:rsidR="00E21582" w:rsidRPr="00AA7F9B">
        <w:rPr>
          <w:rFonts w:ascii="Calibri" w:eastAsia="Verdana" w:hAnsi="Calibri" w:cs="Calibri"/>
          <w:color w:val="000000"/>
          <w:sz w:val="24"/>
          <w:szCs w:val="24"/>
          <w:lang w:eastAsia="ro-RO" w:bidi="ro-RO"/>
        </w:rPr>
        <w:t>cerințelor</w:t>
      </w:r>
      <w:r w:rsidRPr="00AA7F9B">
        <w:rPr>
          <w:rFonts w:ascii="Calibri" w:eastAsia="Verdana" w:hAnsi="Calibri" w:cs="Calibri"/>
          <w:color w:val="000000"/>
          <w:sz w:val="24"/>
          <w:szCs w:val="24"/>
          <w:lang w:eastAsia="ro-RO" w:bidi="ro-RO"/>
        </w:rPr>
        <w:t xml:space="preserve"> operatorului regional SC Compania de Apă Arad SA.</w:t>
      </w:r>
    </w:p>
    <w:p w14:paraId="6550C4D7" w14:textId="026C1947" w:rsidR="00724788" w:rsidRPr="00AA7F9B" w:rsidRDefault="002B3825" w:rsidP="00724788">
      <w:pPr>
        <w:widowControl w:val="0"/>
        <w:shd w:val="clear" w:color="auto" w:fill="FFFFFF"/>
        <w:tabs>
          <w:tab w:val="left" w:pos="287"/>
        </w:tabs>
        <w:spacing w:line="276" w:lineRule="auto"/>
        <w:ind w:firstLine="851"/>
        <w:jc w:val="both"/>
        <w:rPr>
          <w:rFonts w:ascii="Calibri" w:eastAsia="Verdana" w:hAnsi="Calibri" w:cs="Calibri"/>
          <w:color w:val="000000"/>
          <w:sz w:val="24"/>
          <w:szCs w:val="24"/>
          <w:lang w:eastAsia="ro-RO" w:bidi="ro-RO"/>
        </w:rPr>
      </w:pPr>
      <w:r>
        <w:rPr>
          <w:rFonts w:ascii="Calibri" w:eastAsia="Verdana" w:hAnsi="Calibri" w:cs="Calibri"/>
          <w:color w:val="000000"/>
          <w:sz w:val="24"/>
          <w:szCs w:val="24"/>
          <w:lang w:eastAsia="ro-RO" w:bidi="ro-RO"/>
        </w:rPr>
        <w:t>Î</w:t>
      </w:r>
      <w:r w:rsidR="00724788" w:rsidRPr="00AA7F9B">
        <w:rPr>
          <w:rFonts w:ascii="Calibri" w:eastAsia="Verdana" w:hAnsi="Calibri" w:cs="Calibri"/>
          <w:color w:val="000000"/>
          <w:sz w:val="24"/>
          <w:szCs w:val="24"/>
          <w:lang w:eastAsia="ro-RO" w:bidi="ro-RO"/>
        </w:rPr>
        <w:t xml:space="preserve">n amonte de căminul de branșament (apometru) se vor monta cate un robinet de concesie </w:t>
      </w:r>
      <w:proofErr w:type="spellStart"/>
      <w:r w:rsidR="00724788" w:rsidRPr="00AA7F9B">
        <w:rPr>
          <w:rFonts w:ascii="Calibri" w:eastAsia="Verdana" w:hAnsi="Calibri" w:cs="Calibri"/>
          <w:color w:val="000000"/>
          <w:sz w:val="24"/>
          <w:szCs w:val="24"/>
          <w:lang w:eastAsia="ro-RO" w:bidi="ro-RO"/>
        </w:rPr>
        <w:t>Dn</w:t>
      </w:r>
      <w:proofErr w:type="spellEnd"/>
      <w:r w:rsidR="00724788" w:rsidRPr="00AA7F9B">
        <w:rPr>
          <w:rFonts w:ascii="Calibri" w:eastAsia="Verdana" w:hAnsi="Calibri" w:cs="Calibri"/>
          <w:color w:val="000000"/>
          <w:sz w:val="24"/>
          <w:szCs w:val="24"/>
          <w:lang w:eastAsia="ro-RO" w:bidi="ro-RO"/>
        </w:rPr>
        <w:t xml:space="preserve">=20 mm, cu tija de manevra si cutie de protecție cu capac din fonta sau material compozit, </w:t>
      </w:r>
      <w:r w:rsidR="00E21582" w:rsidRPr="00AA7F9B">
        <w:rPr>
          <w:rFonts w:ascii="Calibri" w:eastAsia="Verdana" w:hAnsi="Calibri" w:cs="Calibri"/>
          <w:color w:val="000000"/>
          <w:sz w:val="24"/>
          <w:szCs w:val="24"/>
          <w:lang w:eastAsia="ro-RO" w:bidi="ro-RO"/>
        </w:rPr>
        <w:t>incastrat</w:t>
      </w:r>
      <w:r w:rsidR="00E21582">
        <w:rPr>
          <w:rFonts w:ascii="Calibri" w:eastAsia="Verdana" w:hAnsi="Calibri" w:cs="Calibri"/>
          <w:color w:val="000000"/>
          <w:sz w:val="24"/>
          <w:szCs w:val="24"/>
          <w:lang w:eastAsia="ro-RO" w:bidi="ro-RO"/>
        </w:rPr>
        <w:t xml:space="preserve">e </w:t>
      </w:r>
      <w:r w:rsidR="00724788" w:rsidRPr="00AA7F9B">
        <w:rPr>
          <w:rFonts w:ascii="Calibri" w:eastAsia="Verdana" w:hAnsi="Calibri" w:cs="Calibri"/>
          <w:color w:val="000000"/>
          <w:sz w:val="24"/>
          <w:szCs w:val="24"/>
          <w:lang w:eastAsia="ro-RO" w:bidi="ro-RO"/>
        </w:rPr>
        <w:t>într-o plac</w:t>
      </w:r>
      <w:r w:rsidR="00AA7F9B" w:rsidRPr="00AA7F9B">
        <w:rPr>
          <w:rFonts w:ascii="Calibri" w:eastAsia="Verdana" w:hAnsi="Calibri" w:cs="Calibri"/>
          <w:color w:val="000000"/>
          <w:sz w:val="24"/>
          <w:szCs w:val="24"/>
          <w:lang w:eastAsia="ro-RO" w:bidi="ro-RO"/>
        </w:rPr>
        <w:t>ă</w:t>
      </w:r>
      <w:r w:rsidR="00724788" w:rsidRPr="00AA7F9B">
        <w:rPr>
          <w:rFonts w:ascii="Calibri" w:eastAsia="Verdana" w:hAnsi="Calibri" w:cs="Calibri"/>
          <w:color w:val="000000"/>
          <w:sz w:val="24"/>
          <w:szCs w:val="24"/>
          <w:lang w:eastAsia="ro-RO" w:bidi="ro-RO"/>
        </w:rPr>
        <w:t xml:space="preserve"> de beton, amplasate pe domeniul public, cu rol de punct de sistare.</w:t>
      </w:r>
    </w:p>
    <w:p w14:paraId="41568AFB" w14:textId="77777777" w:rsidR="00595451" w:rsidRPr="00AA7F9B" w:rsidRDefault="00595451" w:rsidP="00E21582">
      <w:pPr>
        <w:widowControl w:val="0"/>
        <w:tabs>
          <w:tab w:val="left" w:pos="287"/>
        </w:tabs>
        <w:spacing w:line="276" w:lineRule="auto"/>
        <w:ind w:firstLine="0"/>
        <w:jc w:val="both"/>
        <w:rPr>
          <w:rFonts w:ascii="Calibri" w:eastAsia="Microsoft Sans Serif" w:hAnsi="Calibri" w:cs="Calibri"/>
          <w:color w:val="000000"/>
          <w:sz w:val="24"/>
          <w:szCs w:val="24"/>
          <w:lang w:eastAsia="ro-RO" w:bidi="ro-RO"/>
        </w:rPr>
      </w:pPr>
    </w:p>
    <w:p w14:paraId="6D67E94B" w14:textId="0F3C2BA4" w:rsidR="0006640B" w:rsidRPr="00E21582" w:rsidRDefault="00B83227" w:rsidP="00A37D43">
      <w:pPr>
        <w:pStyle w:val="Listparagraf"/>
        <w:widowControl w:val="0"/>
        <w:numPr>
          <w:ilvl w:val="0"/>
          <w:numId w:val="84"/>
        </w:numPr>
        <w:tabs>
          <w:tab w:val="left" w:pos="287"/>
        </w:tabs>
        <w:spacing w:line="276" w:lineRule="auto"/>
        <w:jc w:val="both"/>
        <w:rPr>
          <w:rFonts w:ascii="Calibri" w:eastAsia="Microsoft Sans Serif" w:hAnsi="Calibri" w:cs="Calibri"/>
          <w:i/>
          <w:iCs/>
          <w:color w:val="000000"/>
          <w:sz w:val="24"/>
          <w:szCs w:val="24"/>
          <w:lang w:eastAsia="ro-RO" w:bidi="ro-RO"/>
        </w:rPr>
      </w:pPr>
      <w:r w:rsidRPr="00E21582">
        <w:rPr>
          <w:rFonts w:ascii="Calibri" w:eastAsia="Microsoft Sans Serif" w:hAnsi="Calibri" w:cs="Calibri"/>
          <w:i/>
          <w:iCs/>
          <w:color w:val="000000"/>
          <w:sz w:val="24"/>
          <w:szCs w:val="24"/>
          <w:lang w:eastAsia="ro-RO" w:bidi="ro-RO"/>
        </w:rPr>
        <w:t>Î</w:t>
      </w:r>
      <w:r w:rsidR="00A37D43" w:rsidRPr="00E21582">
        <w:rPr>
          <w:rFonts w:ascii="Calibri" w:eastAsia="Microsoft Sans Serif" w:hAnsi="Calibri" w:cs="Calibri"/>
          <w:i/>
          <w:iCs/>
          <w:color w:val="000000"/>
          <w:sz w:val="24"/>
          <w:szCs w:val="24"/>
          <w:lang w:eastAsia="ro-RO" w:bidi="ro-RO"/>
        </w:rPr>
        <w:t xml:space="preserve">ndepărtarea fosforului din apa uzată </w:t>
      </w:r>
    </w:p>
    <w:p w14:paraId="466DD1F7" w14:textId="3C8D8481" w:rsidR="0006640B" w:rsidRPr="00AA7F9B" w:rsidRDefault="00AA7F9B" w:rsidP="0006640B">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P</w:t>
      </w:r>
      <w:r w:rsidR="006E66F4" w:rsidRPr="00AA7F9B">
        <w:rPr>
          <w:rFonts w:ascii="Calibri" w:eastAsia="Microsoft Sans Serif" w:hAnsi="Calibri" w:cs="Calibri"/>
          <w:color w:val="000000"/>
          <w:sz w:val="24"/>
          <w:szCs w:val="24"/>
          <w:lang w:eastAsia="ro-RO" w:bidi="ro-RO"/>
        </w:rPr>
        <w:t xml:space="preserve">entru îndepărtarea fosforului si menținerea lui în limitele stabilite de NTPA 001/2002, se va aplica un tratament </w:t>
      </w:r>
      <w:proofErr w:type="spellStart"/>
      <w:r w:rsidR="006E66F4" w:rsidRPr="00AA7F9B">
        <w:rPr>
          <w:rFonts w:ascii="Calibri" w:eastAsia="Microsoft Sans Serif" w:hAnsi="Calibri" w:cs="Calibri"/>
          <w:color w:val="000000"/>
          <w:sz w:val="24"/>
          <w:szCs w:val="24"/>
          <w:lang w:eastAsia="ro-RO" w:bidi="ro-RO"/>
        </w:rPr>
        <w:t>fizico</w:t>
      </w:r>
      <w:proofErr w:type="spellEnd"/>
      <w:r w:rsidR="006E66F4" w:rsidRPr="00AA7F9B">
        <w:rPr>
          <w:rFonts w:ascii="Calibri" w:eastAsia="Microsoft Sans Serif" w:hAnsi="Calibri" w:cs="Calibri"/>
          <w:color w:val="000000"/>
          <w:sz w:val="24"/>
          <w:szCs w:val="24"/>
          <w:lang w:eastAsia="ro-RO" w:bidi="ro-RO"/>
        </w:rPr>
        <w:t xml:space="preserve"> – chimic.</w:t>
      </w:r>
    </w:p>
    <w:p w14:paraId="2CBD2268" w14:textId="77777777" w:rsidR="00A37D43" w:rsidRPr="00AA7F9B" w:rsidRDefault="00A37D43" w:rsidP="0006640B">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p>
    <w:p w14:paraId="79765DDB" w14:textId="0D68C608" w:rsidR="00B83227" w:rsidRPr="00E21582" w:rsidRDefault="00A37D43" w:rsidP="00E21582">
      <w:pPr>
        <w:pStyle w:val="Listparagraf"/>
        <w:widowControl w:val="0"/>
        <w:numPr>
          <w:ilvl w:val="0"/>
          <w:numId w:val="84"/>
        </w:numPr>
        <w:tabs>
          <w:tab w:val="left" w:pos="287"/>
        </w:tabs>
        <w:spacing w:line="276" w:lineRule="auto"/>
        <w:jc w:val="both"/>
        <w:rPr>
          <w:rFonts w:ascii="Calibri" w:eastAsia="Microsoft Sans Serif" w:hAnsi="Calibri" w:cs="Calibri"/>
          <w:i/>
          <w:iCs/>
          <w:color w:val="000000"/>
          <w:sz w:val="24"/>
          <w:szCs w:val="24"/>
          <w:lang w:eastAsia="ro-RO" w:bidi="ro-RO"/>
        </w:rPr>
      </w:pPr>
      <w:r w:rsidRPr="00E21582">
        <w:rPr>
          <w:rFonts w:ascii="Calibri" w:eastAsia="Microsoft Sans Serif" w:hAnsi="Calibri" w:cs="Calibri"/>
          <w:i/>
          <w:iCs/>
          <w:color w:val="000000"/>
          <w:sz w:val="24"/>
          <w:szCs w:val="24"/>
          <w:lang w:eastAsia="ro-RO" w:bidi="ro-RO"/>
        </w:rPr>
        <w:t xml:space="preserve">Depozitul pentru nămol si echipamentul pentru </w:t>
      </w:r>
      <w:r w:rsidR="00E21582" w:rsidRPr="00E21582">
        <w:rPr>
          <w:rFonts w:ascii="Calibri" w:eastAsia="Microsoft Sans Serif" w:hAnsi="Calibri" w:cs="Calibri"/>
          <w:i/>
          <w:iCs/>
          <w:color w:val="000000"/>
          <w:sz w:val="24"/>
          <w:szCs w:val="24"/>
          <w:lang w:eastAsia="ro-RO" w:bidi="ro-RO"/>
        </w:rPr>
        <w:t>îngroșarea</w:t>
      </w:r>
      <w:r w:rsidRPr="00E21582">
        <w:rPr>
          <w:rFonts w:ascii="Calibri" w:eastAsia="Microsoft Sans Serif" w:hAnsi="Calibri" w:cs="Calibri"/>
          <w:i/>
          <w:iCs/>
          <w:color w:val="000000"/>
          <w:sz w:val="24"/>
          <w:szCs w:val="24"/>
          <w:lang w:eastAsia="ro-RO" w:bidi="ro-RO"/>
        </w:rPr>
        <w:t xml:space="preserve"> nămolului</w:t>
      </w:r>
    </w:p>
    <w:p w14:paraId="30972018" w14:textId="4076ACD9" w:rsidR="0006640B" w:rsidRPr="00AA7F9B" w:rsidRDefault="00E21582" w:rsidP="0006640B">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Îngroșătoarele</w:t>
      </w:r>
      <w:r w:rsidR="0006640B" w:rsidRPr="00AA7F9B">
        <w:rPr>
          <w:rFonts w:ascii="Calibri" w:eastAsia="Microsoft Sans Serif" w:hAnsi="Calibri" w:cs="Calibri"/>
          <w:color w:val="000000"/>
          <w:sz w:val="24"/>
          <w:szCs w:val="24"/>
          <w:lang w:eastAsia="ro-RO" w:bidi="ro-RO"/>
        </w:rPr>
        <w:t xml:space="preserve"> de n</w:t>
      </w:r>
      <w:r w:rsidR="00110CB7" w:rsidRPr="00AA7F9B">
        <w:rPr>
          <w:rFonts w:ascii="Calibri" w:eastAsia="Microsoft Sans Serif" w:hAnsi="Calibri" w:cs="Calibri"/>
          <w:color w:val="000000"/>
          <w:sz w:val="24"/>
          <w:szCs w:val="24"/>
          <w:lang w:eastAsia="ro-RO" w:bidi="ro-RO"/>
        </w:rPr>
        <w:t>ă</w:t>
      </w:r>
      <w:r w:rsidR="0006640B" w:rsidRPr="00AA7F9B">
        <w:rPr>
          <w:rFonts w:ascii="Calibri" w:eastAsia="Microsoft Sans Serif" w:hAnsi="Calibri" w:cs="Calibri"/>
          <w:color w:val="000000"/>
          <w:sz w:val="24"/>
          <w:szCs w:val="24"/>
          <w:lang w:eastAsia="ro-RO" w:bidi="ro-RO"/>
        </w:rPr>
        <w:t>mol</w:t>
      </w:r>
      <w:r w:rsidR="00555097">
        <w:rPr>
          <w:rFonts w:ascii="Calibri" w:eastAsia="Microsoft Sans Serif" w:hAnsi="Calibri" w:cs="Calibri"/>
          <w:strike/>
          <w:color w:val="000000"/>
          <w:sz w:val="24"/>
          <w:szCs w:val="24"/>
          <w:lang w:eastAsia="ro-RO" w:bidi="ro-RO"/>
        </w:rPr>
        <w:t xml:space="preserve"> </w:t>
      </w:r>
      <w:r w:rsidR="0006640B" w:rsidRPr="00AA7F9B">
        <w:rPr>
          <w:rFonts w:ascii="Calibri" w:eastAsia="Microsoft Sans Serif" w:hAnsi="Calibri" w:cs="Calibri"/>
          <w:color w:val="000000"/>
          <w:sz w:val="24"/>
          <w:szCs w:val="24"/>
          <w:lang w:eastAsia="ro-RO" w:bidi="ro-RO"/>
        </w:rPr>
        <w:t xml:space="preserve">au rolul de a </w:t>
      </w:r>
      <w:r w:rsidRPr="00AA7F9B">
        <w:rPr>
          <w:rFonts w:ascii="Calibri" w:eastAsia="Microsoft Sans Serif" w:hAnsi="Calibri" w:cs="Calibri"/>
          <w:color w:val="000000"/>
          <w:sz w:val="24"/>
          <w:szCs w:val="24"/>
          <w:lang w:eastAsia="ro-RO" w:bidi="ro-RO"/>
        </w:rPr>
        <w:t>îngroșa</w:t>
      </w:r>
      <w:r w:rsidR="0006640B" w:rsidRPr="00AA7F9B">
        <w:rPr>
          <w:rFonts w:ascii="Calibri" w:eastAsia="Microsoft Sans Serif" w:hAnsi="Calibri" w:cs="Calibri"/>
          <w:color w:val="000000"/>
          <w:sz w:val="24"/>
          <w:szCs w:val="24"/>
          <w:lang w:eastAsia="ro-RO" w:bidi="ro-RO"/>
        </w:rPr>
        <w:t xml:space="preserve"> n</w:t>
      </w:r>
      <w:r w:rsidR="00B83227" w:rsidRPr="00AA7F9B">
        <w:rPr>
          <w:rFonts w:ascii="Calibri" w:eastAsia="Microsoft Sans Serif" w:hAnsi="Calibri" w:cs="Calibri"/>
          <w:color w:val="000000"/>
          <w:sz w:val="24"/>
          <w:szCs w:val="24"/>
          <w:lang w:eastAsia="ro-RO" w:bidi="ro-RO"/>
        </w:rPr>
        <w:t>ă</w:t>
      </w:r>
      <w:r w:rsidR="0006640B" w:rsidRPr="00AA7F9B">
        <w:rPr>
          <w:rFonts w:ascii="Calibri" w:eastAsia="Microsoft Sans Serif" w:hAnsi="Calibri" w:cs="Calibri"/>
          <w:color w:val="000000"/>
          <w:sz w:val="24"/>
          <w:szCs w:val="24"/>
          <w:lang w:eastAsia="ro-RO" w:bidi="ro-RO"/>
        </w:rPr>
        <w:t xml:space="preserve">molul </w:t>
      </w:r>
      <w:r w:rsidR="00B83227" w:rsidRPr="00AA7F9B">
        <w:rPr>
          <w:rFonts w:ascii="Calibri" w:eastAsia="Microsoft Sans Serif" w:hAnsi="Calibri" w:cs="Calibri"/>
          <w:color w:val="000000"/>
          <w:sz w:val="24"/>
          <w:szCs w:val="24"/>
          <w:lang w:eastAsia="ro-RO" w:bidi="ro-RO"/>
        </w:rPr>
        <w:t>î</w:t>
      </w:r>
      <w:r w:rsidR="0006640B" w:rsidRPr="00AA7F9B">
        <w:rPr>
          <w:rFonts w:ascii="Calibri" w:eastAsia="Microsoft Sans Serif" w:hAnsi="Calibri" w:cs="Calibri"/>
          <w:color w:val="000000"/>
          <w:sz w:val="24"/>
          <w:szCs w:val="24"/>
          <w:lang w:eastAsia="ro-RO" w:bidi="ro-RO"/>
        </w:rPr>
        <w:t>n mod gravita</w:t>
      </w:r>
      <w:r w:rsidR="00110CB7" w:rsidRPr="00AA7F9B">
        <w:rPr>
          <w:rFonts w:ascii="Calibri" w:eastAsia="Microsoft Sans Serif" w:hAnsi="Calibri" w:cs="Calibri"/>
          <w:color w:val="000000"/>
          <w:sz w:val="24"/>
          <w:szCs w:val="24"/>
          <w:lang w:eastAsia="ro-RO" w:bidi="ro-RO"/>
        </w:rPr>
        <w:t>ț</w:t>
      </w:r>
      <w:r w:rsidR="0006640B" w:rsidRPr="00AA7F9B">
        <w:rPr>
          <w:rFonts w:ascii="Calibri" w:eastAsia="Microsoft Sans Serif" w:hAnsi="Calibri" w:cs="Calibri"/>
          <w:color w:val="000000"/>
          <w:sz w:val="24"/>
          <w:szCs w:val="24"/>
          <w:lang w:eastAsia="ro-RO" w:bidi="ro-RO"/>
        </w:rPr>
        <w:t>ional. Sunt realizate dintr-un c</w:t>
      </w:r>
      <w:r w:rsidR="00B83227" w:rsidRPr="00AA7F9B">
        <w:rPr>
          <w:rFonts w:ascii="Calibri" w:eastAsia="Microsoft Sans Serif" w:hAnsi="Calibri" w:cs="Calibri"/>
          <w:color w:val="000000"/>
          <w:sz w:val="24"/>
          <w:szCs w:val="24"/>
          <w:lang w:eastAsia="ro-RO" w:bidi="ro-RO"/>
        </w:rPr>
        <w:t>ă</w:t>
      </w:r>
      <w:r w:rsidR="0006640B" w:rsidRPr="00AA7F9B">
        <w:rPr>
          <w:rFonts w:ascii="Calibri" w:eastAsia="Microsoft Sans Serif" w:hAnsi="Calibri" w:cs="Calibri"/>
          <w:color w:val="000000"/>
          <w:sz w:val="24"/>
          <w:szCs w:val="24"/>
          <w:lang w:eastAsia="ro-RO" w:bidi="ro-RO"/>
        </w:rPr>
        <w:t xml:space="preserve">min cilindric </w:t>
      </w:r>
      <w:r w:rsidR="00B83227" w:rsidRPr="00AA7F9B">
        <w:rPr>
          <w:rFonts w:ascii="Calibri" w:eastAsia="Microsoft Sans Serif" w:hAnsi="Calibri" w:cs="Calibri"/>
          <w:color w:val="000000"/>
          <w:sz w:val="24"/>
          <w:szCs w:val="24"/>
          <w:lang w:eastAsia="ro-RO" w:bidi="ro-RO"/>
        </w:rPr>
        <w:t>î</w:t>
      </w:r>
      <w:r w:rsidR="0006640B" w:rsidRPr="00AA7F9B">
        <w:rPr>
          <w:rFonts w:ascii="Calibri" w:eastAsia="Microsoft Sans Serif" w:hAnsi="Calibri" w:cs="Calibri"/>
          <w:color w:val="000000"/>
          <w:sz w:val="24"/>
          <w:szCs w:val="24"/>
          <w:lang w:eastAsia="ro-RO" w:bidi="ro-RO"/>
        </w:rPr>
        <w:t>n care este instalat</w:t>
      </w:r>
      <w:r w:rsidR="00112161" w:rsidRPr="00AA7F9B">
        <w:rPr>
          <w:rFonts w:ascii="Calibri" w:eastAsia="Microsoft Sans Serif" w:hAnsi="Calibri" w:cs="Calibri"/>
          <w:color w:val="000000"/>
          <w:sz w:val="24"/>
          <w:szCs w:val="24"/>
          <w:lang w:eastAsia="ro-RO" w:bidi="ro-RO"/>
        </w:rPr>
        <w:t xml:space="preserve">ă </w:t>
      </w:r>
      <w:r w:rsidR="0006640B" w:rsidRPr="00AA7F9B">
        <w:rPr>
          <w:rFonts w:ascii="Calibri" w:eastAsia="Microsoft Sans Serif" w:hAnsi="Calibri" w:cs="Calibri"/>
          <w:color w:val="000000"/>
          <w:sz w:val="24"/>
          <w:szCs w:val="24"/>
          <w:lang w:eastAsia="ro-RO" w:bidi="ro-RO"/>
        </w:rPr>
        <w:t>o pomp</w:t>
      </w:r>
      <w:r w:rsidR="00B83227" w:rsidRPr="00AA7F9B">
        <w:rPr>
          <w:rFonts w:ascii="Calibri" w:eastAsia="Microsoft Sans Serif" w:hAnsi="Calibri" w:cs="Calibri"/>
          <w:color w:val="000000"/>
          <w:sz w:val="24"/>
          <w:szCs w:val="24"/>
          <w:lang w:eastAsia="ro-RO" w:bidi="ro-RO"/>
        </w:rPr>
        <w:t>ă</w:t>
      </w:r>
      <w:r w:rsidR="0006640B" w:rsidRPr="00AA7F9B">
        <w:rPr>
          <w:rFonts w:ascii="Calibri" w:eastAsia="Microsoft Sans Serif" w:hAnsi="Calibri" w:cs="Calibri"/>
          <w:color w:val="000000"/>
          <w:sz w:val="24"/>
          <w:szCs w:val="24"/>
          <w:lang w:eastAsia="ro-RO" w:bidi="ro-RO"/>
        </w:rPr>
        <w:t xml:space="preserve"> (HCP BF-21UNF, P = 1.1 kW, Q = 5 l s-1) care pompeaz</w:t>
      </w:r>
      <w:r w:rsidR="00112161" w:rsidRPr="00AA7F9B">
        <w:rPr>
          <w:rFonts w:ascii="Calibri" w:eastAsia="Microsoft Sans Serif" w:hAnsi="Calibri" w:cs="Calibri"/>
          <w:color w:val="000000"/>
          <w:sz w:val="24"/>
          <w:szCs w:val="24"/>
          <w:lang w:eastAsia="ro-RO" w:bidi="ro-RO"/>
        </w:rPr>
        <w:t>ă</w:t>
      </w:r>
      <w:r w:rsidR="0006640B" w:rsidRPr="00AA7F9B">
        <w:rPr>
          <w:rFonts w:ascii="Calibri" w:eastAsia="Microsoft Sans Serif" w:hAnsi="Calibri" w:cs="Calibri"/>
          <w:color w:val="000000"/>
          <w:sz w:val="24"/>
          <w:szCs w:val="24"/>
          <w:lang w:eastAsia="ro-RO" w:bidi="ro-RO"/>
        </w:rPr>
        <w:t xml:space="preserve"> </w:t>
      </w:r>
      <w:r w:rsidR="00112161" w:rsidRPr="00AA7F9B">
        <w:rPr>
          <w:rFonts w:ascii="Calibri" w:eastAsia="Microsoft Sans Serif" w:hAnsi="Calibri" w:cs="Calibri"/>
          <w:color w:val="000000"/>
          <w:sz w:val="24"/>
          <w:szCs w:val="24"/>
          <w:lang w:eastAsia="ro-RO" w:bidi="ro-RO"/>
        </w:rPr>
        <w:t>î</w:t>
      </w:r>
      <w:r w:rsidR="0006640B" w:rsidRPr="00AA7F9B">
        <w:rPr>
          <w:rFonts w:ascii="Calibri" w:eastAsia="Microsoft Sans Serif" w:hAnsi="Calibri" w:cs="Calibri"/>
          <w:color w:val="000000"/>
          <w:sz w:val="24"/>
          <w:szCs w:val="24"/>
          <w:lang w:eastAsia="ro-RO" w:bidi="ro-RO"/>
        </w:rPr>
        <w:t>n mod controlat n</w:t>
      </w:r>
      <w:r w:rsidR="00112161" w:rsidRPr="00AA7F9B">
        <w:rPr>
          <w:rFonts w:ascii="Calibri" w:eastAsia="Microsoft Sans Serif" w:hAnsi="Calibri" w:cs="Calibri"/>
          <w:color w:val="000000"/>
          <w:sz w:val="24"/>
          <w:szCs w:val="24"/>
          <w:lang w:eastAsia="ro-RO" w:bidi="ro-RO"/>
        </w:rPr>
        <w:t>ă</w:t>
      </w:r>
      <w:r w:rsidR="0006640B" w:rsidRPr="00AA7F9B">
        <w:rPr>
          <w:rFonts w:ascii="Calibri" w:eastAsia="Microsoft Sans Serif" w:hAnsi="Calibri" w:cs="Calibri"/>
          <w:color w:val="000000"/>
          <w:sz w:val="24"/>
          <w:szCs w:val="24"/>
          <w:lang w:eastAsia="ro-RO" w:bidi="ro-RO"/>
        </w:rPr>
        <w:t xml:space="preserve">molul </w:t>
      </w:r>
      <w:r w:rsidRPr="00AA7F9B">
        <w:rPr>
          <w:rFonts w:ascii="Calibri" w:eastAsia="Microsoft Sans Serif" w:hAnsi="Calibri" w:cs="Calibri"/>
          <w:color w:val="000000"/>
          <w:sz w:val="24"/>
          <w:szCs w:val="24"/>
          <w:lang w:eastAsia="ro-RO" w:bidi="ro-RO"/>
        </w:rPr>
        <w:t>îngroșat</w:t>
      </w:r>
      <w:r w:rsidR="0006640B" w:rsidRPr="00AA7F9B">
        <w:rPr>
          <w:rFonts w:ascii="Calibri" w:eastAsia="Microsoft Sans Serif" w:hAnsi="Calibri" w:cs="Calibri"/>
          <w:color w:val="000000"/>
          <w:sz w:val="24"/>
          <w:szCs w:val="24"/>
          <w:lang w:eastAsia="ro-RO" w:bidi="ro-RO"/>
        </w:rPr>
        <w:t xml:space="preserve"> </w:t>
      </w:r>
      <w:r w:rsidR="00112161" w:rsidRPr="00AA7F9B">
        <w:rPr>
          <w:rFonts w:ascii="Calibri" w:eastAsia="Microsoft Sans Serif" w:hAnsi="Calibri" w:cs="Calibri"/>
          <w:color w:val="000000"/>
          <w:sz w:val="24"/>
          <w:szCs w:val="24"/>
          <w:lang w:eastAsia="ro-RO" w:bidi="ro-RO"/>
        </w:rPr>
        <w:t>î</w:t>
      </w:r>
      <w:r w:rsidR="0006640B" w:rsidRPr="00AA7F9B">
        <w:rPr>
          <w:rFonts w:ascii="Calibri" w:eastAsia="Microsoft Sans Serif" w:hAnsi="Calibri" w:cs="Calibri"/>
          <w:color w:val="000000"/>
          <w:sz w:val="24"/>
          <w:szCs w:val="24"/>
          <w:lang w:eastAsia="ro-RO" w:bidi="ro-RO"/>
        </w:rPr>
        <w:t>n depozitul de n</w:t>
      </w:r>
      <w:r w:rsidR="00112161" w:rsidRPr="00AA7F9B">
        <w:rPr>
          <w:rFonts w:ascii="Calibri" w:eastAsia="Microsoft Sans Serif" w:hAnsi="Calibri" w:cs="Calibri"/>
          <w:color w:val="000000"/>
          <w:sz w:val="24"/>
          <w:szCs w:val="24"/>
          <w:lang w:eastAsia="ro-RO" w:bidi="ro-RO"/>
        </w:rPr>
        <w:t>ă</w:t>
      </w:r>
      <w:r w:rsidR="0006640B" w:rsidRPr="00AA7F9B">
        <w:rPr>
          <w:rFonts w:ascii="Calibri" w:eastAsia="Microsoft Sans Serif" w:hAnsi="Calibri" w:cs="Calibri"/>
          <w:color w:val="000000"/>
          <w:sz w:val="24"/>
          <w:szCs w:val="24"/>
          <w:lang w:eastAsia="ro-RO" w:bidi="ro-RO"/>
        </w:rPr>
        <w:t xml:space="preserve">mol. </w:t>
      </w:r>
      <w:r w:rsidR="00112161" w:rsidRPr="00AA7F9B">
        <w:rPr>
          <w:rFonts w:ascii="Calibri" w:eastAsia="Microsoft Sans Serif" w:hAnsi="Calibri" w:cs="Calibri"/>
          <w:color w:val="000000"/>
          <w:sz w:val="24"/>
          <w:szCs w:val="24"/>
          <w:lang w:eastAsia="ro-RO" w:bidi="ro-RO"/>
        </w:rPr>
        <w:t>Î</w:t>
      </w:r>
      <w:r w:rsidR="0006640B" w:rsidRPr="00AA7F9B">
        <w:rPr>
          <w:rFonts w:ascii="Calibri" w:eastAsia="Microsoft Sans Serif" w:hAnsi="Calibri" w:cs="Calibri"/>
          <w:color w:val="000000"/>
          <w:sz w:val="24"/>
          <w:szCs w:val="24"/>
          <w:lang w:eastAsia="ro-RO" w:bidi="ro-RO"/>
        </w:rPr>
        <w:t xml:space="preserve">n compartimentul pentru </w:t>
      </w:r>
      <w:r w:rsidRPr="00AA7F9B">
        <w:rPr>
          <w:rFonts w:ascii="Calibri" w:eastAsia="Microsoft Sans Serif" w:hAnsi="Calibri" w:cs="Calibri"/>
          <w:color w:val="000000"/>
          <w:sz w:val="24"/>
          <w:szCs w:val="24"/>
          <w:lang w:eastAsia="ro-RO" w:bidi="ro-RO"/>
        </w:rPr>
        <w:t>îngroșarea</w:t>
      </w:r>
      <w:r w:rsidR="0006640B" w:rsidRPr="00AA7F9B">
        <w:rPr>
          <w:rFonts w:ascii="Calibri" w:eastAsia="Microsoft Sans Serif" w:hAnsi="Calibri" w:cs="Calibri"/>
          <w:color w:val="000000"/>
          <w:sz w:val="24"/>
          <w:szCs w:val="24"/>
          <w:lang w:eastAsia="ro-RO" w:bidi="ro-RO"/>
        </w:rPr>
        <w:t xml:space="preserve"> n</w:t>
      </w:r>
      <w:r w:rsidR="00112161" w:rsidRPr="00AA7F9B">
        <w:rPr>
          <w:rFonts w:ascii="Calibri" w:eastAsia="Microsoft Sans Serif" w:hAnsi="Calibri" w:cs="Calibri"/>
          <w:color w:val="000000"/>
          <w:sz w:val="24"/>
          <w:szCs w:val="24"/>
          <w:lang w:eastAsia="ro-RO" w:bidi="ro-RO"/>
        </w:rPr>
        <w:t>ă</w:t>
      </w:r>
      <w:r w:rsidR="0006640B" w:rsidRPr="00AA7F9B">
        <w:rPr>
          <w:rFonts w:ascii="Calibri" w:eastAsia="Microsoft Sans Serif" w:hAnsi="Calibri" w:cs="Calibri"/>
          <w:color w:val="000000"/>
          <w:sz w:val="24"/>
          <w:szCs w:val="24"/>
          <w:lang w:eastAsia="ro-RO" w:bidi="ro-RO"/>
        </w:rPr>
        <w:t>molului, n</w:t>
      </w:r>
      <w:r w:rsidR="00112161" w:rsidRPr="00AA7F9B">
        <w:rPr>
          <w:rFonts w:ascii="Calibri" w:eastAsia="Microsoft Sans Serif" w:hAnsi="Calibri" w:cs="Calibri"/>
          <w:color w:val="000000"/>
          <w:sz w:val="24"/>
          <w:szCs w:val="24"/>
          <w:lang w:eastAsia="ro-RO" w:bidi="ro-RO"/>
        </w:rPr>
        <w:t>ă</w:t>
      </w:r>
      <w:r w:rsidR="0006640B" w:rsidRPr="00AA7F9B">
        <w:rPr>
          <w:rFonts w:ascii="Calibri" w:eastAsia="Microsoft Sans Serif" w:hAnsi="Calibri" w:cs="Calibri"/>
          <w:color w:val="000000"/>
          <w:sz w:val="24"/>
          <w:szCs w:val="24"/>
          <w:lang w:eastAsia="ro-RO" w:bidi="ro-RO"/>
        </w:rPr>
        <w:t>molul atinge o concentra</w:t>
      </w:r>
      <w:r w:rsidR="00112161" w:rsidRPr="00AA7F9B">
        <w:rPr>
          <w:rFonts w:ascii="Calibri" w:eastAsia="Microsoft Sans Serif" w:hAnsi="Calibri" w:cs="Calibri"/>
          <w:color w:val="000000"/>
          <w:sz w:val="24"/>
          <w:szCs w:val="24"/>
          <w:lang w:eastAsia="ro-RO" w:bidi="ro-RO"/>
        </w:rPr>
        <w:t>ț</w:t>
      </w:r>
      <w:r w:rsidR="0006640B" w:rsidRPr="00AA7F9B">
        <w:rPr>
          <w:rFonts w:ascii="Calibri" w:eastAsia="Microsoft Sans Serif" w:hAnsi="Calibri" w:cs="Calibri"/>
          <w:color w:val="000000"/>
          <w:sz w:val="24"/>
          <w:szCs w:val="24"/>
          <w:lang w:eastAsia="ro-RO" w:bidi="ro-RO"/>
        </w:rPr>
        <w:t>ie de 3 - 4%.</w:t>
      </w:r>
    </w:p>
    <w:p w14:paraId="30B6FD21" w14:textId="035F3D21" w:rsidR="0006640B" w:rsidRPr="00546737" w:rsidRDefault="0006640B" w:rsidP="0006640B">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AA7F9B">
        <w:rPr>
          <w:rFonts w:ascii="Calibri" w:eastAsia="Microsoft Sans Serif" w:hAnsi="Calibri" w:cs="Calibri"/>
          <w:color w:val="000000"/>
          <w:sz w:val="24"/>
          <w:szCs w:val="24"/>
          <w:lang w:eastAsia="ro-RO" w:bidi="ro-RO"/>
        </w:rPr>
        <w:t>Depozitul de n</w:t>
      </w:r>
      <w:r w:rsidR="00112161" w:rsidRPr="00AA7F9B">
        <w:rPr>
          <w:rFonts w:ascii="Calibri" w:eastAsia="Microsoft Sans Serif" w:hAnsi="Calibri" w:cs="Calibri"/>
          <w:color w:val="000000"/>
          <w:sz w:val="24"/>
          <w:szCs w:val="24"/>
          <w:lang w:eastAsia="ro-RO" w:bidi="ro-RO"/>
        </w:rPr>
        <w:t>ă</w:t>
      </w:r>
      <w:r w:rsidRPr="00AA7F9B">
        <w:rPr>
          <w:rFonts w:ascii="Calibri" w:eastAsia="Microsoft Sans Serif" w:hAnsi="Calibri" w:cs="Calibri"/>
          <w:color w:val="000000"/>
          <w:sz w:val="24"/>
          <w:szCs w:val="24"/>
          <w:lang w:eastAsia="ro-RO" w:bidi="ro-RO"/>
        </w:rPr>
        <w:t>mol ar</w:t>
      </w:r>
      <w:r w:rsidRPr="00546737">
        <w:rPr>
          <w:rFonts w:ascii="Calibri" w:eastAsia="Microsoft Sans Serif" w:hAnsi="Calibri" w:cs="Calibri"/>
          <w:color w:val="000000"/>
          <w:sz w:val="24"/>
          <w:szCs w:val="24"/>
          <w:lang w:eastAsia="ro-RO" w:bidi="ro-RO"/>
        </w:rPr>
        <w:t>e menirea de acumulare si stabilizare a n</w:t>
      </w:r>
      <w:r w:rsidR="00112161" w:rsidRPr="00546737">
        <w:rPr>
          <w:rFonts w:ascii="Calibri" w:eastAsia="Microsoft Sans Serif" w:hAnsi="Calibri" w:cs="Calibri"/>
          <w:color w:val="000000"/>
          <w:sz w:val="24"/>
          <w:szCs w:val="24"/>
          <w:lang w:eastAsia="ro-RO" w:bidi="ro-RO"/>
        </w:rPr>
        <w:t>ă</w:t>
      </w:r>
      <w:r w:rsidRPr="00546737">
        <w:rPr>
          <w:rFonts w:ascii="Calibri" w:eastAsia="Microsoft Sans Serif" w:hAnsi="Calibri" w:cs="Calibri"/>
          <w:color w:val="000000"/>
          <w:sz w:val="24"/>
          <w:szCs w:val="24"/>
          <w:lang w:eastAsia="ro-RO" w:bidi="ro-RO"/>
        </w:rPr>
        <w:t xml:space="preserve">molului </w:t>
      </w:r>
      <w:r w:rsidR="00112161" w:rsidRPr="00546737">
        <w:rPr>
          <w:rFonts w:ascii="Calibri" w:eastAsia="Microsoft Sans Serif" w:hAnsi="Calibri" w:cs="Calibri"/>
          <w:color w:val="000000"/>
          <w:sz w:val="24"/>
          <w:szCs w:val="24"/>
          <w:lang w:eastAsia="ro-RO" w:bidi="ro-RO"/>
        </w:rPr>
        <w:t>î</w:t>
      </w:r>
      <w:r w:rsidRPr="00546737">
        <w:rPr>
          <w:rFonts w:ascii="Calibri" w:eastAsia="Microsoft Sans Serif" w:hAnsi="Calibri" w:cs="Calibri"/>
          <w:color w:val="000000"/>
          <w:sz w:val="24"/>
          <w:szCs w:val="24"/>
          <w:lang w:eastAsia="ro-RO" w:bidi="ro-RO"/>
        </w:rPr>
        <w:t>n exces. Bazinul este echipat cu un sistem de aerare cu bule medii, care asigur</w:t>
      </w:r>
      <w:r w:rsidR="00112161" w:rsidRPr="00546737">
        <w:rPr>
          <w:rFonts w:ascii="Calibri" w:eastAsia="Microsoft Sans Serif" w:hAnsi="Calibri" w:cs="Calibri"/>
          <w:color w:val="000000"/>
          <w:sz w:val="24"/>
          <w:szCs w:val="24"/>
          <w:lang w:eastAsia="ro-RO" w:bidi="ro-RO"/>
        </w:rPr>
        <w:t>ă</w:t>
      </w:r>
      <w:r w:rsidRPr="00546737">
        <w:rPr>
          <w:rFonts w:ascii="Calibri" w:eastAsia="Microsoft Sans Serif" w:hAnsi="Calibri" w:cs="Calibri"/>
          <w:color w:val="000000"/>
          <w:sz w:val="24"/>
          <w:szCs w:val="24"/>
          <w:lang w:eastAsia="ro-RO" w:bidi="ro-RO"/>
        </w:rPr>
        <w:t xml:space="preserve"> omogenizarea si stabilizarea n</w:t>
      </w:r>
      <w:r w:rsidR="00112161" w:rsidRPr="00546737">
        <w:rPr>
          <w:rFonts w:ascii="Calibri" w:eastAsia="Microsoft Sans Serif" w:hAnsi="Calibri" w:cs="Calibri"/>
          <w:color w:val="000000"/>
          <w:sz w:val="24"/>
          <w:szCs w:val="24"/>
          <w:lang w:eastAsia="ro-RO" w:bidi="ro-RO"/>
        </w:rPr>
        <w:t>ă</w:t>
      </w:r>
      <w:r w:rsidRPr="00546737">
        <w:rPr>
          <w:rFonts w:ascii="Calibri" w:eastAsia="Microsoft Sans Serif" w:hAnsi="Calibri" w:cs="Calibri"/>
          <w:color w:val="000000"/>
          <w:sz w:val="24"/>
          <w:szCs w:val="24"/>
          <w:lang w:eastAsia="ro-RO" w:bidi="ro-RO"/>
        </w:rPr>
        <w:t>molului. O sursa de aerare pentru bazinul de n</w:t>
      </w:r>
      <w:r w:rsidR="00112161" w:rsidRPr="00546737">
        <w:rPr>
          <w:rFonts w:ascii="Calibri" w:eastAsia="Microsoft Sans Serif" w:hAnsi="Calibri" w:cs="Calibri"/>
          <w:color w:val="000000"/>
          <w:sz w:val="24"/>
          <w:szCs w:val="24"/>
          <w:lang w:eastAsia="ro-RO" w:bidi="ro-RO"/>
        </w:rPr>
        <w:t>ă</w:t>
      </w:r>
      <w:r w:rsidRPr="00546737">
        <w:rPr>
          <w:rFonts w:ascii="Calibri" w:eastAsia="Microsoft Sans Serif" w:hAnsi="Calibri" w:cs="Calibri"/>
          <w:color w:val="000000"/>
          <w:sz w:val="24"/>
          <w:szCs w:val="24"/>
          <w:lang w:eastAsia="ro-RO" w:bidi="ro-RO"/>
        </w:rPr>
        <w:t xml:space="preserve">mol este suflanta </w:t>
      </w:r>
      <w:proofErr w:type="spellStart"/>
      <w:r w:rsidRPr="00546737">
        <w:rPr>
          <w:rFonts w:ascii="Calibri" w:eastAsia="Microsoft Sans Serif" w:hAnsi="Calibri" w:cs="Calibri"/>
          <w:color w:val="000000"/>
          <w:sz w:val="24"/>
          <w:szCs w:val="24"/>
          <w:lang w:eastAsia="ro-RO" w:bidi="ro-RO"/>
        </w:rPr>
        <w:t>Kubicek</w:t>
      </w:r>
      <w:proofErr w:type="spellEnd"/>
      <w:r w:rsidRPr="00546737">
        <w:rPr>
          <w:rFonts w:ascii="Calibri" w:eastAsia="Microsoft Sans Serif" w:hAnsi="Calibri" w:cs="Calibri"/>
          <w:color w:val="000000"/>
          <w:sz w:val="24"/>
          <w:szCs w:val="24"/>
          <w:lang w:eastAsia="ro-RO" w:bidi="ro-RO"/>
        </w:rPr>
        <w:t>. Controlul sistemului de aerare este automat, fiind controlat printr-un dispozitiv cu timer sau poate fi ac</w:t>
      </w:r>
      <w:r w:rsidR="00110CB7">
        <w:rPr>
          <w:rFonts w:ascii="Calibri" w:eastAsia="Microsoft Sans Serif" w:hAnsi="Calibri" w:cs="Calibri"/>
          <w:color w:val="000000"/>
          <w:sz w:val="24"/>
          <w:szCs w:val="24"/>
          <w:lang w:eastAsia="ro-RO" w:bidi="ro-RO"/>
        </w:rPr>
        <w:t>ț</w:t>
      </w:r>
      <w:r w:rsidRPr="00546737">
        <w:rPr>
          <w:rFonts w:ascii="Calibri" w:eastAsia="Microsoft Sans Serif" w:hAnsi="Calibri" w:cs="Calibri"/>
          <w:color w:val="000000"/>
          <w:sz w:val="24"/>
          <w:szCs w:val="24"/>
          <w:lang w:eastAsia="ro-RO" w:bidi="ro-RO"/>
        </w:rPr>
        <w:t>ionat manual din tabloul de comand</w:t>
      </w:r>
      <w:r w:rsidR="00112161" w:rsidRPr="00546737">
        <w:rPr>
          <w:rFonts w:ascii="Calibri" w:eastAsia="Microsoft Sans Serif" w:hAnsi="Calibri" w:cs="Calibri"/>
          <w:color w:val="000000"/>
          <w:sz w:val="24"/>
          <w:szCs w:val="24"/>
          <w:lang w:eastAsia="ro-RO" w:bidi="ro-RO"/>
        </w:rPr>
        <w:t>ă</w:t>
      </w:r>
      <w:r w:rsidRPr="00546737">
        <w:rPr>
          <w:rFonts w:ascii="Calibri" w:eastAsia="Microsoft Sans Serif" w:hAnsi="Calibri" w:cs="Calibri"/>
          <w:color w:val="000000"/>
          <w:sz w:val="24"/>
          <w:szCs w:val="24"/>
          <w:lang w:eastAsia="ro-RO" w:bidi="ro-RO"/>
        </w:rPr>
        <w:t xml:space="preserve">. </w:t>
      </w:r>
    </w:p>
    <w:p w14:paraId="7719AE9B" w14:textId="33C5BC4F" w:rsidR="0006640B" w:rsidRDefault="0006640B" w:rsidP="0006640B">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eastAsia="Microsoft Sans Serif" w:hAnsi="Calibri" w:cs="Calibri"/>
          <w:color w:val="000000"/>
          <w:sz w:val="24"/>
          <w:szCs w:val="24"/>
          <w:lang w:eastAsia="ro-RO" w:bidi="ro-RO"/>
        </w:rPr>
        <w:t>Depozitul de n</w:t>
      </w:r>
      <w:r w:rsidR="00112161" w:rsidRPr="00546737">
        <w:rPr>
          <w:rFonts w:ascii="Calibri" w:eastAsia="Microsoft Sans Serif" w:hAnsi="Calibri" w:cs="Calibri"/>
          <w:color w:val="000000"/>
          <w:sz w:val="24"/>
          <w:szCs w:val="24"/>
          <w:lang w:eastAsia="ro-RO" w:bidi="ro-RO"/>
        </w:rPr>
        <w:t>ă</w:t>
      </w:r>
      <w:r w:rsidRPr="00546737">
        <w:rPr>
          <w:rFonts w:ascii="Calibri" w:eastAsia="Microsoft Sans Serif" w:hAnsi="Calibri" w:cs="Calibri"/>
          <w:color w:val="000000"/>
          <w:sz w:val="24"/>
          <w:szCs w:val="24"/>
          <w:lang w:eastAsia="ro-RO" w:bidi="ro-RO"/>
        </w:rPr>
        <w:t>mol este echipat cu o conduct</w:t>
      </w:r>
      <w:r w:rsidR="00112161" w:rsidRPr="00546737">
        <w:rPr>
          <w:rFonts w:ascii="Calibri" w:eastAsia="Microsoft Sans Serif" w:hAnsi="Calibri" w:cs="Calibri"/>
          <w:color w:val="000000"/>
          <w:sz w:val="24"/>
          <w:szCs w:val="24"/>
          <w:lang w:eastAsia="ro-RO" w:bidi="ro-RO"/>
        </w:rPr>
        <w:t>ă</w:t>
      </w:r>
      <w:r w:rsidRPr="00546737">
        <w:rPr>
          <w:rFonts w:ascii="Calibri" w:eastAsia="Microsoft Sans Serif" w:hAnsi="Calibri" w:cs="Calibri"/>
          <w:color w:val="000000"/>
          <w:sz w:val="24"/>
          <w:szCs w:val="24"/>
          <w:lang w:eastAsia="ro-RO" w:bidi="ro-RO"/>
        </w:rPr>
        <w:t xml:space="preserve"> de evacuare cu mufa de conectare la vidanja, </w:t>
      </w:r>
      <w:r w:rsidR="00112161" w:rsidRPr="00546737">
        <w:rPr>
          <w:rFonts w:ascii="Calibri" w:eastAsia="Microsoft Sans Serif" w:hAnsi="Calibri" w:cs="Calibri"/>
          <w:color w:val="000000"/>
          <w:sz w:val="24"/>
          <w:szCs w:val="24"/>
          <w:lang w:eastAsia="ro-RO" w:bidi="ro-RO"/>
        </w:rPr>
        <w:t>î</w:t>
      </w:r>
      <w:r w:rsidRPr="00546737">
        <w:rPr>
          <w:rFonts w:ascii="Calibri" w:eastAsia="Microsoft Sans Serif" w:hAnsi="Calibri" w:cs="Calibri"/>
          <w:color w:val="000000"/>
          <w:sz w:val="24"/>
          <w:szCs w:val="24"/>
          <w:lang w:eastAsia="ro-RO" w:bidi="ro-RO"/>
        </w:rPr>
        <w:t>n caz de avarie a instala</w:t>
      </w:r>
      <w:r w:rsidR="00112161" w:rsidRPr="00546737">
        <w:rPr>
          <w:rFonts w:ascii="Calibri" w:eastAsia="Microsoft Sans Serif" w:hAnsi="Calibri" w:cs="Calibri"/>
          <w:color w:val="000000"/>
          <w:sz w:val="24"/>
          <w:szCs w:val="24"/>
          <w:lang w:eastAsia="ro-RO" w:bidi="ro-RO"/>
        </w:rPr>
        <w:t>ț</w:t>
      </w:r>
      <w:r w:rsidRPr="00546737">
        <w:rPr>
          <w:rFonts w:ascii="Calibri" w:eastAsia="Microsoft Sans Serif" w:hAnsi="Calibri" w:cs="Calibri"/>
          <w:color w:val="000000"/>
          <w:sz w:val="24"/>
          <w:szCs w:val="24"/>
          <w:lang w:eastAsia="ro-RO" w:bidi="ro-RO"/>
        </w:rPr>
        <w:t>iei de deshidratare a n</w:t>
      </w:r>
      <w:r w:rsidR="00112161" w:rsidRPr="00546737">
        <w:rPr>
          <w:rFonts w:ascii="Calibri" w:eastAsia="Microsoft Sans Serif" w:hAnsi="Calibri" w:cs="Calibri"/>
          <w:color w:val="000000"/>
          <w:sz w:val="24"/>
          <w:szCs w:val="24"/>
          <w:lang w:eastAsia="ro-RO" w:bidi="ro-RO"/>
        </w:rPr>
        <w:t>ă</w:t>
      </w:r>
      <w:r w:rsidRPr="00546737">
        <w:rPr>
          <w:rFonts w:ascii="Calibri" w:eastAsia="Microsoft Sans Serif" w:hAnsi="Calibri" w:cs="Calibri"/>
          <w:color w:val="000000"/>
          <w:sz w:val="24"/>
          <w:szCs w:val="24"/>
          <w:lang w:eastAsia="ro-RO" w:bidi="ro-RO"/>
        </w:rPr>
        <w:t>molului.</w:t>
      </w:r>
    </w:p>
    <w:p w14:paraId="69A8417F" w14:textId="77777777" w:rsidR="00595451" w:rsidRPr="00C205AD" w:rsidRDefault="00595451" w:rsidP="00595451">
      <w:pPr>
        <w:widowControl w:val="0"/>
        <w:tabs>
          <w:tab w:val="left" w:pos="287"/>
        </w:tabs>
        <w:spacing w:line="276" w:lineRule="auto"/>
        <w:ind w:firstLine="0"/>
        <w:jc w:val="both"/>
        <w:rPr>
          <w:rFonts w:ascii="Calibri" w:eastAsia="Microsoft Sans Serif" w:hAnsi="Calibri" w:cs="Calibri"/>
          <w:color w:val="000000"/>
          <w:sz w:val="24"/>
          <w:szCs w:val="24"/>
          <w:lang w:eastAsia="ro-RO" w:bidi="ro-RO"/>
        </w:rPr>
      </w:pPr>
    </w:p>
    <w:p w14:paraId="65766A8F" w14:textId="77777777" w:rsidR="000646AD" w:rsidRPr="00C205AD" w:rsidRDefault="00B83227" w:rsidP="000646AD">
      <w:pPr>
        <w:pStyle w:val="Listparagraf"/>
        <w:widowControl w:val="0"/>
        <w:numPr>
          <w:ilvl w:val="0"/>
          <w:numId w:val="84"/>
        </w:numPr>
        <w:tabs>
          <w:tab w:val="left" w:pos="287"/>
        </w:tabs>
        <w:spacing w:line="276" w:lineRule="auto"/>
        <w:jc w:val="both"/>
        <w:rPr>
          <w:rFonts w:ascii="Calibri" w:eastAsia="Microsoft Sans Serif" w:hAnsi="Calibri" w:cs="Calibri"/>
          <w:i/>
          <w:iCs/>
          <w:color w:val="000000"/>
          <w:sz w:val="24"/>
          <w:szCs w:val="24"/>
          <w:lang w:val="fr-FR" w:eastAsia="ro-RO" w:bidi="ro-RO"/>
        </w:rPr>
      </w:pPr>
      <w:r w:rsidRPr="00C205AD">
        <w:rPr>
          <w:rFonts w:ascii="Calibri" w:eastAsia="Microsoft Sans Serif" w:hAnsi="Calibri" w:cs="Calibri"/>
          <w:i/>
          <w:iCs/>
          <w:color w:val="000000"/>
          <w:sz w:val="24"/>
          <w:szCs w:val="24"/>
          <w:lang w:eastAsia="ro-RO" w:bidi="ro-RO"/>
        </w:rPr>
        <w:t xml:space="preserve">Instalația de deshidratare a nămolului </w:t>
      </w:r>
    </w:p>
    <w:p w14:paraId="20DBB67B" w14:textId="13BC0327" w:rsidR="0006640B" w:rsidRPr="00C205AD" w:rsidRDefault="000646AD" w:rsidP="00821C66">
      <w:pPr>
        <w:spacing w:line="276" w:lineRule="auto"/>
        <w:jc w:val="both"/>
        <w:rPr>
          <w:rFonts w:ascii="Calibri" w:eastAsia="Microsoft Sans Serif" w:hAnsi="Calibri" w:cs="Calibri"/>
          <w:i/>
          <w:iCs/>
          <w:color w:val="000000"/>
          <w:sz w:val="24"/>
          <w:szCs w:val="24"/>
          <w:lang w:val="fr-FR" w:eastAsia="ro-RO" w:bidi="ro-RO"/>
        </w:rPr>
      </w:pPr>
      <w:r w:rsidRPr="00C205AD">
        <w:rPr>
          <w:rFonts w:ascii="Calibri" w:eastAsia="Microsoft Sans Serif" w:hAnsi="Calibri" w:cs="Calibri"/>
          <w:sz w:val="24"/>
          <w:szCs w:val="24"/>
          <w:lang w:val="fr-FR" w:eastAsia="ro-RO" w:bidi="ro-RO"/>
        </w:rPr>
        <w:tab/>
      </w:r>
      <w:proofErr w:type="spellStart"/>
      <w:r w:rsidR="0006640B" w:rsidRPr="00C205AD">
        <w:rPr>
          <w:rFonts w:ascii="Calibri" w:eastAsia="Microsoft Sans Serif" w:hAnsi="Calibri" w:cs="Calibri"/>
          <w:sz w:val="24"/>
          <w:szCs w:val="24"/>
          <w:lang w:val="fr-FR" w:eastAsia="ro-RO" w:bidi="ro-RO"/>
        </w:rPr>
        <w:t>Dup</w:t>
      </w:r>
      <w:r w:rsidR="00112161" w:rsidRPr="00C205AD">
        <w:rPr>
          <w:rFonts w:ascii="Calibri" w:eastAsia="Microsoft Sans Serif" w:hAnsi="Calibri" w:cs="Calibri"/>
          <w:sz w:val="24"/>
          <w:szCs w:val="24"/>
          <w:lang w:val="fr-FR" w:eastAsia="ro-RO" w:bidi="ro-RO"/>
        </w:rPr>
        <w:t>ă</w:t>
      </w:r>
      <w:proofErr w:type="spellEnd"/>
      <w:r w:rsidR="0006640B" w:rsidRPr="00C205AD">
        <w:rPr>
          <w:rFonts w:ascii="Calibri" w:eastAsia="Microsoft Sans Serif" w:hAnsi="Calibri" w:cs="Calibri"/>
          <w:sz w:val="24"/>
          <w:szCs w:val="24"/>
          <w:lang w:val="fr-FR" w:eastAsia="ro-RO" w:bidi="ro-RO"/>
        </w:rPr>
        <w:t xml:space="preserve"> </w:t>
      </w:r>
      <w:proofErr w:type="spellStart"/>
      <w:r w:rsidR="00112161" w:rsidRPr="00C205AD">
        <w:rPr>
          <w:rFonts w:ascii="Calibri" w:eastAsia="Microsoft Sans Serif" w:hAnsi="Calibri" w:cs="Calibri"/>
          <w:sz w:val="24"/>
          <w:szCs w:val="24"/>
          <w:lang w:val="fr-FR" w:eastAsia="ro-RO" w:bidi="ro-RO"/>
        </w:rPr>
        <w:t>î</w:t>
      </w:r>
      <w:r w:rsidR="0006640B" w:rsidRPr="00C205AD">
        <w:rPr>
          <w:rFonts w:ascii="Calibri" w:eastAsia="Microsoft Sans Serif" w:hAnsi="Calibri" w:cs="Calibri"/>
          <w:sz w:val="24"/>
          <w:szCs w:val="24"/>
          <w:lang w:val="fr-FR" w:eastAsia="ro-RO" w:bidi="ro-RO"/>
        </w:rPr>
        <w:t>ngro</w:t>
      </w:r>
      <w:r w:rsidR="00F361A2" w:rsidRPr="00C205AD">
        <w:rPr>
          <w:rFonts w:ascii="Calibri" w:eastAsia="Microsoft Sans Serif" w:hAnsi="Calibri" w:cs="Calibri"/>
          <w:sz w:val="24"/>
          <w:szCs w:val="24"/>
          <w:lang w:val="fr-FR" w:eastAsia="ro-RO" w:bidi="ro-RO"/>
        </w:rPr>
        <w:t>ș</w:t>
      </w:r>
      <w:r w:rsidR="008D3C4D" w:rsidRPr="00C205AD">
        <w:rPr>
          <w:rFonts w:ascii="Calibri" w:eastAsia="Microsoft Sans Serif" w:hAnsi="Calibri" w:cs="Calibri"/>
          <w:sz w:val="24"/>
          <w:szCs w:val="24"/>
          <w:lang w:val="fr-FR" w:eastAsia="ro-RO" w:bidi="ro-RO"/>
        </w:rPr>
        <w:t>a</w:t>
      </w:r>
      <w:r w:rsidR="0006640B" w:rsidRPr="00C205AD">
        <w:rPr>
          <w:rFonts w:ascii="Calibri" w:eastAsia="Microsoft Sans Serif" w:hAnsi="Calibri" w:cs="Calibri"/>
          <w:sz w:val="24"/>
          <w:szCs w:val="24"/>
          <w:lang w:val="fr-FR" w:eastAsia="ro-RO" w:bidi="ro-RO"/>
        </w:rPr>
        <w:t>rea</w:t>
      </w:r>
      <w:proofErr w:type="spellEnd"/>
      <w:r w:rsidR="0006640B" w:rsidRPr="00C205AD">
        <w:rPr>
          <w:rFonts w:ascii="Calibri" w:eastAsia="Microsoft Sans Serif" w:hAnsi="Calibri" w:cs="Calibri"/>
          <w:sz w:val="24"/>
          <w:szCs w:val="24"/>
          <w:lang w:val="fr-FR" w:eastAsia="ro-RO" w:bidi="ro-RO"/>
        </w:rPr>
        <w:t xml:space="preserve"> </w:t>
      </w:r>
      <w:proofErr w:type="spellStart"/>
      <w:r w:rsidR="0006640B" w:rsidRPr="00C205AD">
        <w:rPr>
          <w:rFonts w:ascii="Calibri" w:eastAsia="Microsoft Sans Serif" w:hAnsi="Calibri" w:cs="Calibri"/>
          <w:sz w:val="24"/>
          <w:szCs w:val="24"/>
          <w:lang w:val="fr-FR" w:eastAsia="ro-RO" w:bidi="ro-RO"/>
        </w:rPr>
        <w:t>gravita</w:t>
      </w:r>
      <w:r w:rsidR="00142112" w:rsidRPr="00C205AD">
        <w:rPr>
          <w:rFonts w:ascii="Calibri" w:eastAsia="Microsoft Sans Serif" w:hAnsi="Calibri" w:cs="Calibri"/>
          <w:sz w:val="24"/>
          <w:szCs w:val="24"/>
          <w:lang w:val="fr-FR" w:eastAsia="ro-RO" w:bidi="ro-RO"/>
        </w:rPr>
        <w:t>ț</w:t>
      </w:r>
      <w:r w:rsidR="0006640B" w:rsidRPr="00C205AD">
        <w:rPr>
          <w:rFonts w:ascii="Calibri" w:eastAsia="Microsoft Sans Serif" w:hAnsi="Calibri" w:cs="Calibri"/>
          <w:sz w:val="24"/>
          <w:szCs w:val="24"/>
          <w:lang w:val="fr-FR" w:eastAsia="ro-RO" w:bidi="ro-RO"/>
        </w:rPr>
        <w:t>ional</w:t>
      </w:r>
      <w:r w:rsidR="00112161" w:rsidRPr="00C205AD">
        <w:rPr>
          <w:rFonts w:ascii="Calibri" w:eastAsia="Microsoft Sans Serif" w:hAnsi="Calibri" w:cs="Calibri"/>
          <w:sz w:val="24"/>
          <w:szCs w:val="24"/>
          <w:lang w:val="fr-FR" w:eastAsia="ro-RO" w:bidi="ro-RO"/>
        </w:rPr>
        <w:t>ă</w:t>
      </w:r>
      <w:proofErr w:type="spellEnd"/>
      <w:r w:rsidR="0006640B" w:rsidRPr="00C205AD">
        <w:rPr>
          <w:rFonts w:ascii="Calibri" w:eastAsia="Microsoft Sans Serif" w:hAnsi="Calibri" w:cs="Calibri"/>
          <w:sz w:val="24"/>
          <w:szCs w:val="24"/>
          <w:lang w:val="fr-FR" w:eastAsia="ro-RO" w:bidi="ro-RO"/>
        </w:rPr>
        <w:t xml:space="preserve"> a </w:t>
      </w:r>
      <w:proofErr w:type="spellStart"/>
      <w:r w:rsidR="0006640B" w:rsidRPr="00C205AD">
        <w:rPr>
          <w:rFonts w:ascii="Calibri" w:eastAsia="Microsoft Sans Serif" w:hAnsi="Calibri" w:cs="Calibri"/>
          <w:sz w:val="24"/>
          <w:szCs w:val="24"/>
          <w:lang w:val="fr-FR" w:eastAsia="ro-RO" w:bidi="ro-RO"/>
        </w:rPr>
        <w:t>n</w:t>
      </w:r>
      <w:r w:rsidR="00112161" w:rsidRPr="00C205AD">
        <w:rPr>
          <w:rFonts w:ascii="Calibri" w:eastAsia="Microsoft Sans Serif" w:hAnsi="Calibri" w:cs="Calibri"/>
          <w:sz w:val="24"/>
          <w:szCs w:val="24"/>
          <w:lang w:val="fr-FR" w:eastAsia="ro-RO" w:bidi="ro-RO"/>
        </w:rPr>
        <w:t>ă</w:t>
      </w:r>
      <w:r w:rsidR="0006640B" w:rsidRPr="00C205AD">
        <w:rPr>
          <w:rFonts w:ascii="Calibri" w:eastAsia="Microsoft Sans Serif" w:hAnsi="Calibri" w:cs="Calibri"/>
          <w:sz w:val="24"/>
          <w:szCs w:val="24"/>
          <w:lang w:val="fr-FR" w:eastAsia="ro-RO" w:bidi="ro-RO"/>
        </w:rPr>
        <w:t>molului</w:t>
      </w:r>
      <w:proofErr w:type="spellEnd"/>
      <w:r w:rsidR="0006640B" w:rsidRPr="00C205AD">
        <w:rPr>
          <w:rFonts w:ascii="Calibri" w:eastAsia="Microsoft Sans Serif" w:hAnsi="Calibri" w:cs="Calibri"/>
          <w:sz w:val="24"/>
          <w:szCs w:val="24"/>
          <w:lang w:val="fr-FR" w:eastAsia="ro-RO" w:bidi="ro-RO"/>
        </w:rPr>
        <w:t xml:space="preserve">, </w:t>
      </w:r>
      <w:proofErr w:type="spellStart"/>
      <w:r w:rsidR="0006640B" w:rsidRPr="00C205AD">
        <w:rPr>
          <w:rFonts w:ascii="Calibri" w:eastAsia="Microsoft Sans Serif" w:hAnsi="Calibri" w:cs="Calibri"/>
          <w:sz w:val="24"/>
          <w:szCs w:val="24"/>
          <w:lang w:val="fr-FR" w:eastAsia="ro-RO" w:bidi="ro-RO"/>
        </w:rPr>
        <w:t>acesta</w:t>
      </w:r>
      <w:proofErr w:type="spellEnd"/>
      <w:r w:rsidR="0006640B" w:rsidRPr="00C205AD">
        <w:rPr>
          <w:rFonts w:ascii="Calibri" w:eastAsia="Microsoft Sans Serif" w:hAnsi="Calibri" w:cs="Calibri"/>
          <w:sz w:val="24"/>
          <w:szCs w:val="24"/>
          <w:lang w:val="fr-FR" w:eastAsia="ro-RO" w:bidi="ro-RO"/>
        </w:rPr>
        <w:t xml:space="preserve"> este </w:t>
      </w:r>
      <w:proofErr w:type="spellStart"/>
      <w:r w:rsidR="0006640B" w:rsidRPr="00C205AD">
        <w:rPr>
          <w:rFonts w:ascii="Calibri" w:eastAsia="Microsoft Sans Serif" w:hAnsi="Calibri" w:cs="Calibri"/>
          <w:sz w:val="24"/>
          <w:szCs w:val="24"/>
          <w:lang w:val="fr-FR" w:eastAsia="ro-RO" w:bidi="ro-RO"/>
        </w:rPr>
        <w:t>procesat</w:t>
      </w:r>
      <w:proofErr w:type="spellEnd"/>
      <w:r w:rsidR="0006640B" w:rsidRPr="00C205AD">
        <w:rPr>
          <w:rFonts w:ascii="Calibri" w:eastAsia="Microsoft Sans Serif" w:hAnsi="Calibri" w:cs="Calibri"/>
          <w:sz w:val="24"/>
          <w:szCs w:val="24"/>
          <w:lang w:val="fr-FR" w:eastAsia="ro-RO" w:bidi="ro-RO"/>
        </w:rPr>
        <w:t xml:space="preserve"> </w:t>
      </w:r>
      <w:proofErr w:type="spellStart"/>
      <w:r w:rsidR="00112161" w:rsidRPr="00C205AD">
        <w:rPr>
          <w:rFonts w:ascii="Calibri" w:eastAsia="Microsoft Sans Serif" w:hAnsi="Calibri" w:cs="Calibri"/>
          <w:sz w:val="24"/>
          <w:szCs w:val="24"/>
          <w:lang w:val="fr-FR" w:eastAsia="ro-RO" w:bidi="ro-RO"/>
        </w:rPr>
        <w:t>î</w:t>
      </w:r>
      <w:r w:rsidR="0006640B" w:rsidRPr="00C205AD">
        <w:rPr>
          <w:rFonts w:ascii="Calibri" w:eastAsia="Microsoft Sans Serif" w:hAnsi="Calibri" w:cs="Calibri"/>
          <w:sz w:val="24"/>
          <w:szCs w:val="24"/>
          <w:lang w:val="fr-FR" w:eastAsia="ro-RO" w:bidi="ro-RO"/>
        </w:rPr>
        <w:t>ntr</w:t>
      </w:r>
      <w:proofErr w:type="spellEnd"/>
      <w:r w:rsidR="0006640B" w:rsidRPr="00C205AD">
        <w:rPr>
          <w:rFonts w:ascii="Calibri" w:eastAsia="Microsoft Sans Serif" w:hAnsi="Calibri" w:cs="Calibri"/>
          <w:sz w:val="24"/>
          <w:szCs w:val="24"/>
          <w:lang w:val="fr-FR" w:eastAsia="ro-RO" w:bidi="ro-RO"/>
        </w:rPr>
        <w:t xml:space="preserve">-o </w:t>
      </w:r>
      <w:proofErr w:type="spellStart"/>
      <w:r w:rsidR="0006640B" w:rsidRPr="00C205AD">
        <w:rPr>
          <w:rFonts w:ascii="Calibri" w:eastAsia="Microsoft Sans Serif" w:hAnsi="Calibri" w:cs="Calibri"/>
          <w:sz w:val="24"/>
          <w:szCs w:val="24"/>
          <w:lang w:val="fr-FR" w:eastAsia="ro-RO" w:bidi="ro-RO"/>
        </w:rPr>
        <w:t>instala</w:t>
      </w:r>
      <w:r w:rsidR="00112161" w:rsidRPr="00C205AD">
        <w:rPr>
          <w:rFonts w:ascii="Calibri" w:eastAsia="Microsoft Sans Serif" w:hAnsi="Calibri" w:cs="Calibri"/>
          <w:sz w:val="24"/>
          <w:szCs w:val="24"/>
          <w:lang w:val="fr-FR" w:eastAsia="ro-RO" w:bidi="ro-RO"/>
        </w:rPr>
        <w:t>ț</w:t>
      </w:r>
      <w:r w:rsidR="0006640B" w:rsidRPr="00C205AD">
        <w:rPr>
          <w:rFonts w:ascii="Calibri" w:eastAsia="Microsoft Sans Serif" w:hAnsi="Calibri" w:cs="Calibri"/>
          <w:sz w:val="24"/>
          <w:szCs w:val="24"/>
          <w:lang w:val="fr-FR" w:eastAsia="ro-RO" w:bidi="ro-RO"/>
        </w:rPr>
        <w:t>ie</w:t>
      </w:r>
      <w:proofErr w:type="spellEnd"/>
      <w:r w:rsidR="0006640B" w:rsidRPr="00C205AD">
        <w:rPr>
          <w:rFonts w:ascii="Calibri" w:eastAsia="Microsoft Sans Serif" w:hAnsi="Calibri" w:cs="Calibri"/>
          <w:sz w:val="24"/>
          <w:szCs w:val="24"/>
          <w:lang w:val="fr-FR" w:eastAsia="ro-RO" w:bidi="ro-RO"/>
        </w:rPr>
        <w:t xml:space="preserve"> de </w:t>
      </w:r>
      <w:proofErr w:type="spellStart"/>
      <w:r w:rsidR="0006640B" w:rsidRPr="00C205AD">
        <w:rPr>
          <w:rFonts w:ascii="Calibri" w:eastAsia="Microsoft Sans Serif" w:hAnsi="Calibri" w:cs="Calibri"/>
          <w:sz w:val="24"/>
          <w:szCs w:val="24"/>
          <w:lang w:val="fr-FR" w:eastAsia="ro-RO" w:bidi="ro-RO"/>
        </w:rPr>
        <w:t>deshidratare</w:t>
      </w:r>
      <w:proofErr w:type="spellEnd"/>
      <w:r w:rsidR="0006640B" w:rsidRPr="00C205AD">
        <w:rPr>
          <w:rFonts w:ascii="Calibri" w:eastAsia="Microsoft Sans Serif" w:hAnsi="Calibri" w:cs="Calibri"/>
          <w:sz w:val="24"/>
          <w:szCs w:val="24"/>
          <w:lang w:val="fr-FR" w:eastAsia="ro-RO" w:bidi="ro-RO"/>
        </w:rPr>
        <w:t xml:space="preserve"> a </w:t>
      </w:r>
      <w:proofErr w:type="spellStart"/>
      <w:r w:rsidR="0006640B" w:rsidRPr="00C205AD">
        <w:rPr>
          <w:rFonts w:ascii="Calibri" w:eastAsia="Microsoft Sans Serif" w:hAnsi="Calibri" w:cs="Calibri"/>
          <w:sz w:val="24"/>
          <w:szCs w:val="24"/>
          <w:lang w:val="fr-FR" w:eastAsia="ro-RO" w:bidi="ro-RO"/>
        </w:rPr>
        <w:t>n</w:t>
      </w:r>
      <w:r w:rsidR="00112161" w:rsidRPr="00C205AD">
        <w:rPr>
          <w:rFonts w:ascii="Calibri" w:eastAsia="Microsoft Sans Serif" w:hAnsi="Calibri" w:cs="Calibri"/>
          <w:sz w:val="24"/>
          <w:szCs w:val="24"/>
          <w:lang w:val="fr-FR" w:eastAsia="ro-RO" w:bidi="ro-RO"/>
        </w:rPr>
        <w:t>ă</w:t>
      </w:r>
      <w:r w:rsidR="0006640B" w:rsidRPr="00C205AD">
        <w:rPr>
          <w:rFonts w:ascii="Calibri" w:eastAsia="Microsoft Sans Serif" w:hAnsi="Calibri" w:cs="Calibri"/>
          <w:sz w:val="24"/>
          <w:szCs w:val="24"/>
          <w:lang w:val="fr-FR" w:eastAsia="ro-RO" w:bidi="ro-RO"/>
        </w:rPr>
        <w:t>molului</w:t>
      </w:r>
      <w:proofErr w:type="spellEnd"/>
      <w:r w:rsidR="0006640B" w:rsidRPr="00C205AD">
        <w:rPr>
          <w:rFonts w:ascii="Calibri" w:eastAsia="Microsoft Sans Serif" w:hAnsi="Calibri" w:cs="Calibri"/>
          <w:sz w:val="24"/>
          <w:szCs w:val="24"/>
          <w:lang w:val="fr-FR" w:eastAsia="ro-RO" w:bidi="ro-RO"/>
        </w:rPr>
        <w:t xml:space="preserve"> de </w:t>
      </w:r>
      <w:proofErr w:type="spellStart"/>
      <w:r w:rsidR="0006640B" w:rsidRPr="00C205AD">
        <w:rPr>
          <w:rFonts w:ascii="Calibri" w:eastAsia="Microsoft Sans Serif" w:hAnsi="Calibri" w:cs="Calibri"/>
          <w:sz w:val="24"/>
          <w:szCs w:val="24"/>
          <w:lang w:val="fr-FR" w:eastAsia="ro-RO" w:bidi="ro-RO"/>
        </w:rPr>
        <w:t>tip</w:t>
      </w:r>
      <w:proofErr w:type="spellEnd"/>
      <w:r w:rsidR="0006640B" w:rsidRPr="00C205AD">
        <w:rPr>
          <w:rFonts w:ascii="Calibri" w:eastAsia="Microsoft Sans Serif" w:hAnsi="Calibri" w:cs="Calibri"/>
          <w:sz w:val="24"/>
          <w:szCs w:val="24"/>
          <w:lang w:val="fr-FR" w:eastAsia="ro-RO" w:bidi="ro-RO"/>
        </w:rPr>
        <w:t xml:space="preserve"> </w:t>
      </w:r>
      <w:proofErr w:type="spellStart"/>
      <w:r w:rsidR="00110CB7" w:rsidRPr="00C205AD">
        <w:rPr>
          <w:rFonts w:ascii="Calibri" w:eastAsia="Microsoft Sans Serif" w:hAnsi="Calibri" w:cs="Calibri"/>
          <w:sz w:val="24"/>
          <w:szCs w:val="24"/>
          <w:lang w:val="fr-FR" w:eastAsia="ro-RO" w:bidi="ro-RO"/>
        </w:rPr>
        <w:t>f</w:t>
      </w:r>
      <w:r w:rsidR="0006640B" w:rsidRPr="00C205AD">
        <w:rPr>
          <w:rFonts w:ascii="Calibri" w:eastAsia="Microsoft Sans Serif" w:hAnsi="Calibri" w:cs="Calibri"/>
          <w:sz w:val="24"/>
          <w:szCs w:val="24"/>
          <w:lang w:val="fr-FR" w:eastAsia="ro-RO" w:bidi="ro-RO"/>
        </w:rPr>
        <w:t>iltru</w:t>
      </w:r>
      <w:proofErr w:type="spellEnd"/>
      <w:r w:rsidR="0006640B" w:rsidRPr="00C205AD">
        <w:rPr>
          <w:rFonts w:ascii="Calibri" w:eastAsia="Microsoft Sans Serif" w:hAnsi="Calibri" w:cs="Calibri"/>
          <w:sz w:val="24"/>
          <w:szCs w:val="24"/>
          <w:lang w:val="fr-FR" w:eastAsia="ro-RO" w:bidi="ro-RO"/>
        </w:rPr>
        <w:t xml:space="preserve"> </w:t>
      </w:r>
      <w:proofErr w:type="spellStart"/>
      <w:r w:rsidR="00110CB7" w:rsidRPr="00C205AD">
        <w:rPr>
          <w:rFonts w:ascii="Calibri" w:eastAsia="Microsoft Sans Serif" w:hAnsi="Calibri" w:cs="Calibri"/>
          <w:sz w:val="24"/>
          <w:szCs w:val="24"/>
          <w:lang w:val="fr-FR" w:eastAsia="ro-RO" w:bidi="ro-RO"/>
        </w:rPr>
        <w:t>p</w:t>
      </w:r>
      <w:r w:rsidR="0006640B" w:rsidRPr="00C205AD">
        <w:rPr>
          <w:rFonts w:ascii="Calibri" w:eastAsia="Microsoft Sans Serif" w:hAnsi="Calibri" w:cs="Calibri"/>
          <w:sz w:val="24"/>
          <w:szCs w:val="24"/>
          <w:lang w:val="fr-FR" w:eastAsia="ro-RO" w:bidi="ro-RO"/>
        </w:rPr>
        <w:t>resa</w:t>
      </w:r>
      <w:proofErr w:type="spellEnd"/>
      <w:r w:rsidR="0006640B" w:rsidRPr="00C205AD">
        <w:rPr>
          <w:rFonts w:ascii="Calibri" w:eastAsia="Microsoft Sans Serif" w:hAnsi="Calibri" w:cs="Calibri"/>
          <w:sz w:val="24"/>
          <w:szCs w:val="24"/>
          <w:lang w:val="fr-FR" w:eastAsia="ro-RO" w:bidi="ro-RO"/>
        </w:rPr>
        <w:t xml:space="preserve"> - </w:t>
      </w:r>
      <w:proofErr w:type="spellStart"/>
      <w:r w:rsidR="0006640B" w:rsidRPr="00C205AD">
        <w:rPr>
          <w:rFonts w:ascii="Calibri" w:eastAsia="Microsoft Sans Serif" w:hAnsi="Calibri" w:cs="Calibri"/>
          <w:sz w:val="24"/>
          <w:szCs w:val="24"/>
          <w:lang w:val="fr-FR" w:eastAsia="ro-RO" w:bidi="ro-RO"/>
        </w:rPr>
        <w:t>Compacteron</w:t>
      </w:r>
      <w:proofErr w:type="spellEnd"/>
      <w:r w:rsidR="0006640B" w:rsidRPr="00C205AD">
        <w:rPr>
          <w:rFonts w:ascii="Calibri" w:eastAsia="Microsoft Sans Serif" w:hAnsi="Calibri" w:cs="Calibri"/>
          <w:sz w:val="24"/>
          <w:szCs w:val="24"/>
          <w:lang w:val="fr-FR" w:eastAsia="ro-RO" w:bidi="ro-RO"/>
        </w:rPr>
        <w:t xml:space="preserve"> C2.</w:t>
      </w:r>
    </w:p>
    <w:p w14:paraId="2A46B3EA" w14:textId="77777777" w:rsidR="004C23BB" w:rsidRPr="00C205AD" w:rsidRDefault="004C23BB" w:rsidP="00821C66">
      <w:pPr>
        <w:spacing w:line="276" w:lineRule="auto"/>
        <w:ind w:firstLine="706"/>
        <w:jc w:val="both"/>
        <w:rPr>
          <w:rFonts w:ascii="Calibri" w:eastAsia="Microsoft Sans Serif" w:hAnsi="Calibri" w:cs="Calibri"/>
          <w:sz w:val="24"/>
          <w:szCs w:val="24"/>
          <w:lang w:val="fr-FR" w:eastAsia="ro-RO" w:bidi="ro-RO"/>
        </w:rPr>
      </w:pPr>
      <w:proofErr w:type="spellStart"/>
      <w:r w:rsidRPr="00C205AD">
        <w:rPr>
          <w:rFonts w:ascii="Calibri" w:eastAsia="Microsoft Sans Serif" w:hAnsi="Calibri" w:cs="Calibri"/>
          <w:sz w:val="24"/>
          <w:szCs w:val="24"/>
          <w:lang w:val="fr-FR" w:eastAsia="ro-RO" w:bidi="ro-RO"/>
        </w:rPr>
        <w:t>Filtrul</w:t>
      </w:r>
      <w:proofErr w:type="spellEnd"/>
      <w:r w:rsidR="0006640B" w:rsidRPr="00C205AD">
        <w:rPr>
          <w:rFonts w:ascii="Calibri" w:eastAsia="Microsoft Sans Serif" w:hAnsi="Calibri" w:cs="Calibri"/>
          <w:sz w:val="24"/>
          <w:szCs w:val="24"/>
          <w:lang w:val="fr-FR" w:eastAsia="ro-RO" w:bidi="ro-RO"/>
        </w:rPr>
        <w:t xml:space="preserve"> </w:t>
      </w:r>
      <w:proofErr w:type="spellStart"/>
      <w:r w:rsidR="0006640B" w:rsidRPr="00C205AD">
        <w:rPr>
          <w:rFonts w:ascii="Calibri" w:eastAsia="Microsoft Sans Serif" w:hAnsi="Calibri" w:cs="Calibri"/>
          <w:sz w:val="24"/>
          <w:szCs w:val="24"/>
          <w:lang w:val="fr-FR" w:eastAsia="ro-RO" w:bidi="ro-RO"/>
        </w:rPr>
        <w:t>pres</w:t>
      </w:r>
      <w:r w:rsidR="00112161" w:rsidRPr="00C205AD">
        <w:rPr>
          <w:rFonts w:ascii="Calibri" w:eastAsia="Microsoft Sans Serif" w:hAnsi="Calibri" w:cs="Calibri"/>
          <w:sz w:val="24"/>
          <w:szCs w:val="24"/>
          <w:lang w:val="fr-FR" w:eastAsia="ro-RO" w:bidi="ro-RO"/>
        </w:rPr>
        <w:t>ă</w:t>
      </w:r>
      <w:proofErr w:type="spellEnd"/>
      <w:r w:rsidR="0006640B" w:rsidRPr="00C205AD">
        <w:rPr>
          <w:rFonts w:ascii="Calibri" w:eastAsia="Microsoft Sans Serif" w:hAnsi="Calibri" w:cs="Calibri"/>
          <w:sz w:val="24"/>
          <w:szCs w:val="24"/>
          <w:lang w:val="fr-FR" w:eastAsia="ro-RO" w:bidi="ro-RO"/>
        </w:rPr>
        <w:t xml:space="preserve"> </w:t>
      </w:r>
      <w:proofErr w:type="spellStart"/>
      <w:r w:rsidR="0006640B" w:rsidRPr="00C205AD">
        <w:rPr>
          <w:rFonts w:ascii="Calibri" w:eastAsia="Microsoft Sans Serif" w:hAnsi="Calibri" w:cs="Calibri"/>
          <w:sz w:val="24"/>
          <w:szCs w:val="24"/>
          <w:lang w:val="fr-FR" w:eastAsia="ro-RO" w:bidi="ro-RO"/>
        </w:rPr>
        <w:t>cu</w:t>
      </w:r>
      <w:proofErr w:type="spellEnd"/>
      <w:r w:rsidR="0006640B" w:rsidRPr="00C205AD">
        <w:rPr>
          <w:rFonts w:ascii="Calibri" w:eastAsia="Microsoft Sans Serif" w:hAnsi="Calibri" w:cs="Calibri"/>
          <w:sz w:val="24"/>
          <w:szCs w:val="24"/>
          <w:lang w:val="fr-FR" w:eastAsia="ro-RO" w:bidi="ro-RO"/>
        </w:rPr>
        <w:t xml:space="preserve"> </w:t>
      </w:r>
      <w:proofErr w:type="spellStart"/>
      <w:r w:rsidR="0006640B" w:rsidRPr="00C205AD">
        <w:rPr>
          <w:rFonts w:ascii="Calibri" w:eastAsia="Microsoft Sans Serif" w:hAnsi="Calibri" w:cs="Calibri"/>
          <w:sz w:val="24"/>
          <w:szCs w:val="24"/>
          <w:lang w:val="fr-FR" w:eastAsia="ro-RO" w:bidi="ro-RO"/>
        </w:rPr>
        <w:t>band</w:t>
      </w:r>
      <w:r w:rsidR="00112161" w:rsidRPr="00C205AD">
        <w:rPr>
          <w:rFonts w:ascii="Calibri" w:eastAsia="Microsoft Sans Serif" w:hAnsi="Calibri" w:cs="Calibri"/>
          <w:sz w:val="24"/>
          <w:szCs w:val="24"/>
          <w:lang w:val="fr-FR" w:eastAsia="ro-RO" w:bidi="ro-RO"/>
        </w:rPr>
        <w:t>ă</w:t>
      </w:r>
      <w:proofErr w:type="spellEnd"/>
      <w:r w:rsidR="0006640B" w:rsidRPr="00C205AD">
        <w:rPr>
          <w:rFonts w:ascii="Calibri" w:eastAsia="Microsoft Sans Serif" w:hAnsi="Calibri" w:cs="Calibri"/>
          <w:sz w:val="24"/>
          <w:szCs w:val="24"/>
          <w:lang w:val="fr-FR" w:eastAsia="ro-RO" w:bidi="ro-RO"/>
        </w:rPr>
        <w:t xml:space="preserve"> este </w:t>
      </w:r>
      <w:proofErr w:type="spellStart"/>
      <w:r w:rsidR="0006640B" w:rsidRPr="00C205AD">
        <w:rPr>
          <w:rFonts w:ascii="Calibri" w:eastAsia="Microsoft Sans Serif" w:hAnsi="Calibri" w:cs="Calibri"/>
          <w:sz w:val="24"/>
          <w:szCs w:val="24"/>
          <w:lang w:val="fr-FR" w:eastAsia="ro-RO" w:bidi="ro-RO"/>
        </w:rPr>
        <w:t>compus</w:t>
      </w:r>
      <w:proofErr w:type="spellEnd"/>
      <w:r w:rsidR="0006640B" w:rsidRPr="00C205AD">
        <w:rPr>
          <w:rFonts w:ascii="Calibri" w:eastAsia="Microsoft Sans Serif" w:hAnsi="Calibri" w:cs="Calibri"/>
          <w:sz w:val="24"/>
          <w:szCs w:val="24"/>
          <w:lang w:val="fr-FR" w:eastAsia="ro-RO" w:bidi="ro-RO"/>
        </w:rPr>
        <w:t xml:space="preserve"> </w:t>
      </w:r>
      <w:proofErr w:type="spellStart"/>
      <w:proofErr w:type="gramStart"/>
      <w:r w:rsidR="0006640B" w:rsidRPr="00C205AD">
        <w:rPr>
          <w:rFonts w:ascii="Calibri" w:eastAsia="Microsoft Sans Serif" w:hAnsi="Calibri" w:cs="Calibri"/>
          <w:sz w:val="24"/>
          <w:szCs w:val="24"/>
          <w:lang w:val="fr-FR" w:eastAsia="ro-RO" w:bidi="ro-RO"/>
        </w:rPr>
        <w:t>din</w:t>
      </w:r>
      <w:proofErr w:type="spellEnd"/>
      <w:r w:rsidR="0006640B" w:rsidRPr="00C205AD">
        <w:rPr>
          <w:rFonts w:ascii="Calibri" w:eastAsia="Microsoft Sans Serif" w:hAnsi="Calibri" w:cs="Calibri"/>
          <w:sz w:val="24"/>
          <w:szCs w:val="24"/>
          <w:lang w:val="fr-FR" w:eastAsia="ro-RO" w:bidi="ro-RO"/>
        </w:rPr>
        <w:t>:</w:t>
      </w:r>
      <w:proofErr w:type="gramEnd"/>
      <w:r w:rsidR="0006640B" w:rsidRPr="00C205AD">
        <w:rPr>
          <w:rFonts w:ascii="Calibri" w:eastAsia="Microsoft Sans Serif" w:hAnsi="Calibri" w:cs="Calibri"/>
          <w:sz w:val="24"/>
          <w:szCs w:val="24"/>
          <w:lang w:val="fr-FR" w:eastAsia="ro-RO" w:bidi="ro-RO"/>
        </w:rPr>
        <w:t xml:space="preserve"> </w:t>
      </w:r>
    </w:p>
    <w:p w14:paraId="5731E9CF" w14:textId="678C4D59" w:rsidR="004C23BB" w:rsidRPr="00C205AD" w:rsidRDefault="0006640B" w:rsidP="00821C66">
      <w:pPr>
        <w:pStyle w:val="Listparagraf"/>
        <w:numPr>
          <w:ilvl w:val="0"/>
          <w:numId w:val="71"/>
        </w:numPr>
        <w:spacing w:line="276" w:lineRule="auto"/>
        <w:jc w:val="both"/>
        <w:rPr>
          <w:rFonts w:ascii="Calibri" w:eastAsia="Microsoft Sans Serif" w:hAnsi="Calibri" w:cs="Calibri"/>
          <w:sz w:val="24"/>
          <w:szCs w:val="24"/>
          <w:lang w:val="fr-FR" w:eastAsia="ro-RO" w:bidi="ro-RO"/>
        </w:rPr>
      </w:pPr>
      <w:proofErr w:type="gramStart"/>
      <w:r w:rsidRPr="00C205AD">
        <w:rPr>
          <w:rFonts w:ascii="Calibri" w:eastAsia="Microsoft Sans Serif" w:hAnsi="Calibri" w:cs="Calibri"/>
          <w:sz w:val="24"/>
          <w:szCs w:val="24"/>
          <w:lang w:val="fr-FR" w:eastAsia="ro-RO" w:bidi="ro-RO"/>
        </w:rPr>
        <w:t>filtre</w:t>
      </w:r>
      <w:proofErr w:type="gramEnd"/>
      <w:r w:rsidRPr="00C205AD">
        <w:rPr>
          <w:rFonts w:ascii="Calibri" w:eastAsia="Microsoft Sans Serif" w:hAnsi="Calibri" w:cs="Calibri"/>
          <w:sz w:val="24"/>
          <w:szCs w:val="24"/>
          <w:lang w:val="fr-FR" w:eastAsia="ro-RO" w:bidi="ro-RO"/>
        </w:rPr>
        <w:t xml:space="preserve"> </w:t>
      </w:r>
      <w:proofErr w:type="spellStart"/>
      <w:r w:rsidRPr="00C205AD">
        <w:rPr>
          <w:rFonts w:ascii="Calibri" w:eastAsia="Microsoft Sans Serif" w:hAnsi="Calibri" w:cs="Calibri"/>
          <w:sz w:val="24"/>
          <w:szCs w:val="24"/>
          <w:lang w:val="fr-FR" w:eastAsia="ro-RO" w:bidi="ro-RO"/>
        </w:rPr>
        <w:t>cu</w:t>
      </w:r>
      <w:proofErr w:type="spellEnd"/>
      <w:r w:rsidRPr="00C205AD">
        <w:rPr>
          <w:rFonts w:ascii="Calibri" w:eastAsia="Microsoft Sans Serif" w:hAnsi="Calibri" w:cs="Calibri"/>
          <w:sz w:val="24"/>
          <w:szCs w:val="24"/>
          <w:lang w:val="fr-FR" w:eastAsia="ro-RO" w:bidi="ro-RO"/>
        </w:rPr>
        <w:t xml:space="preserve"> </w:t>
      </w:r>
      <w:proofErr w:type="spellStart"/>
      <w:r w:rsidRPr="00C205AD">
        <w:rPr>
          <w:rFonts w:ascii="Calibri" w:eastAsia="Microsoft Sans Serif" w:hAnsi="Calibri" w:cs="Calibri"/>
          <w:sz w:val="24"/>
          <w:szCs w:val="24"/>
          <w:lang w:val="fr-FR" w:eastAsia="ro-RO" w:bidi="ro-RO"/>
        </w:rPr>
        <w:t>band</w:t>
      </w:r>
      <w:r w:rsidR="00112161" w:rsidRPr="00C205AD">
        <w:rPr>
          <w:rFonts w:ascii="Calibri" w:eastAsia="Microsoft Sans Serif" w:hAnsi="Calibri" w:cs="Calibri"/>
          <w:sz w:val="24"/>
          <w:szCs w:val="24"/>
          <w:lang w:val="fr-FR" w:eastAsia="ro-RO" w:bidi="ro-RO"/>
        </w:rPr>
        <w:t>ă</w:t>
      </w:r>
      <w:proofErr w:type="spellEnd"/>
      <w:r w:rsidR="004C23BB" w:rsidRPr="00C205AD">
        <w:rPr>
          <w:rFonts w:ascii="Calibri" w:eastAsia="Microsoft Sans Serif" w:hAnsi="Calibri" w:cs="Calibri"/>
          <w:sz w:val="24"/>
          <w:szCs w:val="24"/>
          <w:lang w:val="fr-FR" w:eastAsia="ro-RO" w:bidi="ro-RO"/>
        </w:rPr>
        <w:t>;</w:t>
      </w:r>
    </w:p>
    <w:p w14:paraId="71A7913B" w14:textId="46E853BE" w:rsidR="004C23BB" w:rsidRPr="00C205AD" w:rsidRDefault="0006640B" w:rsidP="00821C66">
      <w:pPr>
        <w:pStyle w:val="Listparagraf"/>
        <w:numPr>
          <w:ilvl w:val="0"/>
          <w:numId w:val="71"/>
        </w:numPr>
        <w:spacing w:line="276" w:lineRule="auto"/>
        <w:jc w:val="both"/>
        <w:rPr>
          <w:rFonts w:ascii="Calibri" w:eastAsia="Microsoft Sans Serif" w:hAnsi="Calibri" w:cs="Calibri"/>
          <w:sz w:val="24"/>
          <w:szCs w:val="24"/>
          <w:lang w:val="fr-FR" w:eastAsia="ro-RO" w:bidi="ro-RO"/>
        </w:rPr>
      </w:pPr>
      <w:proofErr w:type="spellStart"/>
      <w:proofErr w:type="gramStart"/>
      <w:r w:rsidRPr="00C205AD">
        <w:rPr>
          <w:rFonts w:ascii="Calibri" w:eastAsia="Microsoft Sans Serif" w:hAnsi="Calibri" w:cs="Calibri"/>
          <w:sz w:val="24"/>
          <w:szCs w:val="24"/>
          <w:lang w:val="fr-FR" w:eastAsia="ro-RO" w:bidi="ro-RO"/>
        </w:rPr>
        <w:t>unitate</w:t>
      </w:r>
      <w:proofErr w:type="spellEnd"/>
      <w:proofErr w:type="gramEnd"/>
      <w:r w:rsidRPr="00C205AD">
        <w:rPr>
          <w:rFonts w:ascii="Calibri" w:eastAsia="Microsoft Sans Serif" w:hAnsi="Calibri" w:cs="Calibri"/>
          <w:sz w:val="24"/>
          <w:szCs w:val="24"/>
          <w:lang w:val="fr-FR" w:eastAsia="ro-RO" w:bidi="ro-RO"/>
        </w:rPr>
        <w:t xml:space="preserve"> de </w:t>
      </w:r>
      <w:proofErr w:type="spellStart"/>
      <w:r w:rsidRPr="00C205AD">
        <w:rPr>
          <w:rFonts w:ascii="Calibri" w:eastAsia="Microsoft Sans Serif" w:hAnsi="Calibri" w:cs="Calibri"/>
          <w:sz w:val="24"/>
          <w:szCs w:val="24"/>
          <w:lang w:val="fr-FR" w:eastAsia="ro-RO" w:bidi="ro-RO"/>
        </w:rPr>
        <w:t>preparare</w:t>
      </w:r>
      <w:proofErr w:type="spellEnd"/>
      <w:r w:rsidRPr="00C205AD">
        <w:rPr>
          <w:rFonts w:ascii="Calibri" w:eastAsia="Microsoft Sans Serif" w:hAnsi="Calibri" w:cs="Calibri"/>
          <w:sz w:val="24"/>
          <w:szCs w:val="24"/>
          <w:lang w:val="fr-FR" w:eastAsia="ro-RO" w:bidi="ro-RO"/>
        </w:rPr>
        <w:t xml:space="preserve"> floculant </w:t>
      </w:r>
      <w:proofErr w:type="spellStart"/>
      <w:r w:rsidRPr="00C205AD">
        <w:rPr>
          <w:rFonts w:ascii="Calibri" w:eastAsia="Microsoft Sans Serif" w:hAnsi="Calibri" w:cs="Calibri"/>
          <w:sz w:val="24"/>
          <w:szCs w:val="24"/>
          <w:lang w:val="fr-FR" w:eastAsia="ro-RO" w:bidi="ro-RO"/>
        </w:rPr>
        <w:t>cu</w:t>
      </w:r>
      <w:proofErr w:type="spellEnd"/>
      <w:r w:rsidRPr="00C205AD">
        <w:rPr>
          <w:rFonts w:ascii="Calibri" w:eastAsia="Microsoft Sans Serif" w:hAnsi="Calibri" w:cs="Calibri"/>
          <w:sz w:val="24"/>
          <w:szCs w:val="24"/>
          <w:lang w:val="fr-FR" w:eastAsia="ro-RO" w:bidi="ro-RO"/>
        </w:rPr>
        <w:t xml:space="preserve"> </w:t>
      </w:r>
      <w:proofErr w:type="spellStart"/>
      <w:r w:rsidRPr="00C205AD">
        <w:rPr>
          <w:rFonts w:ascii="Calibri" w:eastAsia="Microsoft Sans Serif" w:hAnsi="Calibri" w:cs="Calibri"/>
          <w:sz w:val="24"/>
          <w:szCs w:val="24"/>
          <w:lang w:val="fr-FR" w:eastAsia="ro-RO" w:bidi="ro-RO"/>
        </w:rPr>
        <w:t>pomp</w:t>
      </w:r>
      <w:r w:rsidR="00F97CBD" w:rsidRPr="00C205AD">
        <w:rPr>
          <w:rFonts w:ascii="Calibri" w:eastAsia="Microsoft Sans Serif" w:hAnsi="Calibri" w:cs="Calibri"/>
          <w:sz w:val="24"/>
          <w:szCs w:val="24"/>
          <w:lang w:val="fr-FR" w:eastAsia="ro-RO" w:bidi="ro-RO"/>
        </w:rPr>
        <w:t>ă</w:t>
      </w:r>
      <w:proofErr w:type="spellEnd"/>
      <w:r w:rsidRPr="00C205AD">
        <w:rPr>
          <w:rFonts w:ascii="Calibri" w:eastAsia="Microsoft Sans Serif" w:hAnsi="Calibri" w:cs="Calibri"/>
          <w:sz w:val="24"/>
          <w:szCs w:val="24"/>
          <w:lang w:val="fr-FR" w:eastAsia="ro-RO" w:bidi="ro-RO"/>
        </w:rPr>
        <w:t xml:space="preserve"> de </w:t>
      </w:r>
      <w:proofErr w:type="spellStart"/>
      <w:r w:rsidRPr="00C205AD">
        <w:rPr>
          <w:rFonts w:ascii="Calibri" w:eastAsia="Microsoft Sans Serif" w:hAnsi="Calibri" w:cs="Calibri"/>
          <w:sz w:val="24"/>
          <w:szCs w:val="24"/>
          <w:lang w:val="fr-FR" w:eastAsia="ro-RO" w:bidi="ro-RO"/>
        </w:rPr>
        <w:t>dozare</w:t>
      </w:r>
      <w:proofErr w:type="spellEnd"/>
      <w:r w:rsidRPr="00C205AD">
        <w:rPr>
          <w:rFonts w:ascii="Calibri" w:eastAsia="Microsoft Sans Serif" w:hAnsi="Calibri" w:cs="Calibri"/>
          <w:sz w:val="24"/>
          <w:szCs w:val="24"/>
          <w:lang w:val="fr-FR" w:eastAsia="ro-RO" w:bidi="ro-RO"/>
        </w:rPr>
        <w:t xml:space="preserve"> floculant</w:t>
      </w:r>
      <w:r w:rsidR="004C23BB" w:rsidRPr="00C205AD">
        <w:rPr>
          <w:rFonts w:ascii="Calibri" w:eastAsia="Microsoft Sans Serif" w:hAnsi="Calibri" w:cs="Calibri"/>
          <w:sz w:val="24"/>
          <w:szCs w:val="24"/>
          <w:lang w:val="fr-FR" w:eastAsia="ro-RO" w:bidi="ro-RO"/>
        </w:rPr>
        <w:t>;</w:t>
      </w:r>
    </w:p>
    <w:p w14:paraId="7B56E141" w14:textId="77777777" w:rsidR="004C23BB" w:rsidRPr="00C205AD" w:rsidRDefault="0006640B" w:rsidP="00821C66">
      <w:pPr>
        <w:pStyle w:val="Listparagraf"/>
        <w:numPr>
          <w:ilvl w:val="0"/>
          <w:numId w:val="71"/>
        </w:numPr>
        <w:spacing w:line="276" w:lineRule="auto"/>
        <w:jc w:val="both"/>
        <w:rPr>
          <w:rFonts w:ascii="Calibri" w:eastAsia="Microsoft Sans Serif" w:hAnsi="Calibri" w:cs="Calibri"/>
          <w:sz w:val="24"/>
          <w:szCs w:val="24"/>
          <w:lang w:val="fr-FR" w:eastAsia="ro-RO" w:bidi="ro-RO"/>
        </w:rPr>
      </w:pPr>
      <w:r w:rsidRPr="00C205AD">
        <w:rPr>
          <w:rFonts w:ascii="Calibri" w:eastAsia="Microsoft Sans Serif" w:hAnsi="Calibri" w:cs="Calibri"/>
          <w:sz w:val="24"/>
          <w:szCs w:val="24"/>
          <w:lang w:val="fr-FR" w:eastAsia="ro-RO" w:bidi="ro-RO"/>
        </w:rPr>
        <w:t xml:space="preserve"> </w:t>
      </w:r>
      <w:proofErr w:type="gramStart"/>
      <w:r w:rsidRPr="00C205AD">
        <w:rPr>
          <w:rFonts w:ascii="Calibri" w:eastAsia="Microsoft Sans Serif" w:hAnsi="Calibri" w:cs="Calibri"/>
          <w:sz w:val="24"/>
          <w:szCs w:val="24"/>
          <w:lang w:val="fr-FR" w:eastAsia="ro-RO" w:bidi="ro-RO"/>
        </w:rPr>
        <w:t>pompa</w:t>
      </w:r>
      <w:proofErr w:type="gramEnd"/>
      <w:r w:rsidRPr="00C205AD">
        <w:rPr>
          <w:rFonts w:ascii="Calibri" w:eastAsia="Microsoft Sans Serif" w:hAnsi="Calibri" w:cs="Calibri"/>
          <w:sz w:val="24"/>
          <w:szCs w:val="24"/>
          <w:lang w:val="fr-FR" w:eastAsia="ro-RO" w:bidi="ro-RO"/>
        </w:rPr>
        <w:t xml:space="preserve"> de </w:t>
      </w:r>
      <w:proofErr w:type="spellStart"/>
      <w:r w:rsidRPr="00C205AD">
        <w:rPr>
          <w:rFonts w:ascii="Calibri" w:eastAsia="Microsoft Sans Serif" w:hAnsi="Calibri" w:cs="Calibri"/>
          <w:sz w:val="24"/>
          <w:szCs w:val="24"/>
          <w:lang w:val="fr-FR" w:eastAsia="ro-RO" w:bidi="ro-RO"/>
        </w:rPr>
        <w:t>n</w:t>
      </w:r>
      <w:r w:rsidR="00112161" w:rsidRPr="00C205AD">
        <w:rPr>
          <w:rFonts w:ascii="Calibri" w:eastAsia="Microsoft Sans Serif" w:hAnsi="Calibri" w:cs="Calibri"/>
          <w:sz w:val="24"/>
          <w:szCs w:val="24"/>
          <w:lang w:val="fr-FR" w:eastAsia="ro-RO" w:bidi="ro-RO"/>
        </w:rPr>
        <w:t>ă</w:t>
      </w:r>
      <w:r w:rsidRPr="00C205AD">
        <w:rPr>
          <w:rFonts w:ascii="Calibri" w:eastAsia="Microsoft Sans Serif" w:hAnsi="Calibri" w:cs="Calibri"/>
          <w:sz w:val="24"/>
          <w:szCs w:val="24"/>
          <w:lang w:val="fr-FR" w:eastAsia="ro-RO" w:bidi="ro-RO"/>
        </w:rPr>
        <w:t>mol</w:t>
      </w:r>
      <w:proofErr w:type="spellEnd"/>
      <w:r w:rsidR="004C23BB" w:rsidRPr="00C205AD">
        <w:rPr>
          <w:rFonts w:ascii="Calibri" w:eastAsia="Microsoft Sans Serif" w:hAnsi="Calibri" w:cs="Calibri"/>
          <w:sz w:val="24"/>
          <w:szCs w:val="24"/>
          <w:lang w:val="fr-FR" w:eastAsia="ro-RO" w:bidi="ro-RO"/>
        </w:rPr>
        <w:t xml:space="preserve"> </w:t>
      </w:r>
      <w:proofErr w:type="spellStart"/>
      <w:r w:rsidRPr="00C205AD">
        <w:rPr>
          <w:rFonts w:ascii="Calibri" w:eastAsia="Microsoft Sans Serif" w:hAnsi="Calibri" w:cs="Calibri"/>
          <w:sz w:val="24"/>
          <w:szCs w:val="24"/>
          <w:lang w:val="fr-FR" w:eastAsia="ro-RO" w:bidi="ro-RO"/>
        </w:rPr>
        <w:t>conducta</w:t>
      </w:r>
      <w:proofErr w:type="spellEnd"/>
      <w:r w:rsidRPr="00C205AD">
        <w:rPr>
          <w:rFonts w:ascii="Calibri" w:eastAsia="Microsoft Sans Serif" w:hAnsi="Calibri" w:cs="Calibri"/>
          <w:sz w:val="24"/>
          <w:szCs w:val="24"/>
          <w:lang w:val="fr-FR" w:eastAsia="ro-RO" w:bidi="ro-RO"/>
        </w:rPr>
        <w:t xml:space="preserve"> </w:t>
      </w:r>
      <w:proofErr w:type="spellStart"/>
      <w:r w:rsidRPr="00C205AD">
        <w:rPr>
          <w:rFonts w:ascii="Calibri" w:eastAsia="Microsoft Sans Serif" w:hAnsi="Calibri" w:cs="Calibri"/>
          <w:sz w:val="24"/>
          <w:szCs w:val="24"/>
          <w:lang w:val="fr-FR" w:eastAsia="ro-RO" w:bidi="ro-RO"/>
        </w:rPr>
        <w:t>alimentare</w:t>
      </w:r>
      <w:proofErr w:type="spellEnd"/>
      <w:r w:rsidRPr="00C205AD">
        <w:rPr>
          <w:rFonts w:ascii="Calibri" w:eastAsia="Microsoft Sans Serif" w:hAnsi="Calibri" w:cs="Calibri"/>
          <w:sz w:val="24"/>
          <w:szCs w:val="24"/>
          <w:lang w:val="fr-FR" w:eastAsia="ro-RO" w:bidi="ro-RO"/>
        </w:rPr>
        <w:t xml:space="preserve"> </w:t>
      </w:r>
      <w:proofErr w:type="spellStart"/>
      <w:r w:rsidRPr="00C205AD">
        <w:rPr>
          <w:rFonts w:ascii="Calibri" w:eastAsia="Microsoft Sans Serif" w:hAnsi="Calibri" w:cs="Calibri"/>
          <w:sz w:val="24"/>
          <w:szCs w:val="24"/>
          <w:lang w:val="fr-FR" w:eastAsia="ro-RO" w:bidi="ro-RO"/>
        </w:rPr>
        <w:t>n</w:t>
      </w:r>
      <w:r w:rsidR="00112161" w:rsidRPr="00C205AD">
        <w:rPr>
          <w:rFonts w:ascii="Calibri" w:eastAsia="Microsoft Sans Serif" w:hAnsi="Calibri" w:cs="Calibri"/>
          <w:sz w:val="24"/>
          <w:szCs w:val="24"/>
          <w:lang w:val="fr-FR" w:eastAsia="ro-RO" w:bidi="ro-RO"/>
        </w:rPr>
        <w:t>ă</w:t>
      </w:r>
      <w:r w:rsidRPr="00C205AD">
        <w:rPr>
          <w:rFonts w:ascii="Calibri" w:eastAsia="Microsoft Sans Serif" w:hAnsi="Calibri" w:cs="Calibri"/>
          <w:sz w:val="24"/>
          <w:szCs w:val="24"/>
          <w:lang w:val="fr-FR" w:eastAsia="ro-RO" w:bidi="ro-RO"/>
        </w:rPr>
        <w:t>mol</w:t>
      </w:r>
      <w:proofErr w:type="spellEnd"/>
      <w:r w:rsidR="004C23BB" w:rsidRPr="00C205AD">
        <w:rPr>
          <w:rFonts w:ascii="Calibri" w:eastAsia="Microsoft Sans Serif" w:hAnsi="Calibri" w:cs="Calibri"/>
          <w:sz w:val="24"/>
          <w:szCs w:val="24"/>
          <w:lang w:val="fr-FR" w:eastAsia="ro-RO" w:bidi="ro-RO"/>
        </w:rPr>
        <w:t>;</w:t>
      </w:r>
      <w:r w:rsidRPr="00C205AD">
        <w:rPr>
          <w:rFonts w:ascii="Calibri" w:eastAsia="Microsoft Sans Serif" w:hAnsi="Calibri" w:cs="Calibri"/>
          <w:sz w:val="24"/>
          <w:szCs w:val="24"/>
          <w:lang w:val="fr-FR" w:eastAsia="ro-RO" w:bidi="ro-RO"/>
        </w:rPr>
        <w:t xml:space="preserve"> </w:t>
      </w:r>
    </w:p>
    <w:p w14:paraId="56F80CBA" w14:textId="110B58B5" w:rsidR="004C23BB" w:rsidRPr="00C205AD" w:rsidRDefault="0006640B" w:rsidP="00821C66">
      <w:pPr>
        <w:pStyle w:val="Listparagraf"/>
        <w:numPr>
          <w:ilvl w:val="0"/>
          <w:numId w:val="71"/>
        </w:numPr>
        <w:spacing w:line="276" w:lineRule="auto"/>
        <w:jc w:val="both"/>
        <w:rPr>
          <w:rFonts w:ascii="Calibri" w:eastAsia="Microsoft Sans Serif" w:hAnsi="Calibri" w:cs="Calibri"/>
          <w:sz w:val="24"/>
          <w:szCs w:val="24"/>
          <w:lang w:val="fr-FR" w:eastAsia="ro-RO" w:bidi="ro-RO"/>
        </w:rPr>
      </w:pPr>
      <w:proofErr w:type="gramStart"/>
      <w:r w:rsidRPr="00C205AD">
        <w:rPr>
          <w:rFonts w:ascii="Calibri" w:eastAsia="Microsoft Sans Serif" w:hAnsi="Calibri" w:cs="Calibri"/>
          <w:sz w:val="24"/>
          <w:szCs w:val="24"/>
          <w:lang w:val="fr-FR" w:eastAsia="ro-RO" w:bidi="ro-RO"/>
        </w:rPr>
        <w:t>zona</w:t>
      </w:r>
      <w:proofErr w:type="gramEnd"/>
      <w:r w:rsidRPr="00C205AD">
        <w:rPr>
          <w:rFonts w:ascii="Calibri" w:eastAsia="Microsoft Sans Serif" w:hAnsi="Calibri" w:cs="Calibri"/>
          <w:sz w:val="24"/>
          <w:szCs w:val="24"/>
          <w:lang w:val="fr-FR" w:eastAsia="ro-RO" w:bidi="ro-RO"/>
        </w:rPr>
        <w:t xml:space="preserve"> de </w:t>
      </w:r>
      <w:proofErr w:type="spellStart"/>
      <w:r w:rsidRPr="00C205AD">
        <w:rPr>
          <w:rFonts w:ascii="Calibri" w:eastAsia="Microsoft Sans Serif" w:hAnsi="Calibri" w:cs="Calibri"/>
          <w:sz w:val="24"/>
          <w:szCs w:val="24"/>
          <w:lang w:val="fr-FR" w:eastAsia="ro-RO" w:bidi="ro-RO"/>
        </w:rPr>
        <w:t>amestec</w:t>
      </w:r>
      <w:proofErr w:type="spellEnd"/>
      <w:r w:rsidRPr="00C205AD">
        <w:rPr>
          <w:rFonts w:ascii="Calibri" w:eastAsia="Microsoft Sans Serif" w:hAnsi="Calibri" w:cs="Calibri"/>
          <w:sz w:val="24"/>
          <w:szCs w:val="24"/>
          <w:lang w:val="fr-FR" w:eastAsia="ro-RO" w:bidi="ro-RO"/>
        </w:rPr>
        <w:t xml:space="preserve">. </w:t>
      </w:r>
    </w:p>
    <w:p w14:paraId="75A555DC" w14:textId="77777777" w:rsidR="008A3CD9" w:rsidRDefault="008A3CD9" w:rsidP="00821C66">
      <w:pPr>
        <w:spacing w:line="276" w:lineRule="auto"/>
        <w:ind w:firstLine="706"/>
        <w:jc w:val="both"/>
        <w:rPr>
          <w:rFonts w:ascii="Calibri" w:eastAsia="Microsoft Sans Serif" w:hAnsi="Calibri" w:cs="Calibri"/>
          <w:sz w:val="24"/>
          <w:szCs w:val="24"/>
          <w:lang w:val="fr-FR" w:eastAsia="ro-RO" w:bidi="ro-RO"/>
        </w:rPr>
      </w:pPr>
    </w:p>
    <w:p w14:paraId="674289AA" w14:textId="3AA20BA4" w:rsidR="000646AD" w:rsidRPr="004C23BB" w:rsidRDefault="00F72B25" w:rsidP="00821C66">
      <w:pPr>
        <w:spacing w:line="276" w:lineRule="auto"/>
        <w:ind w:firstLine="706"/>
        <w:jc w:val="both"/>
        <w:rPr>
          <w:rFonts w:ascii="Calibri" w:eastAsia="Microsoft Sans Serif" w:hAnsi="Calibri" w:cs="Calibri"/>
          <w:sz w:val="24"/>
          <w:szCs w:val="24"/>
          <w:lang w:val="fr-FR" w:eastAsia="ro-RO" w:bidi="ro-RO"/>
        </w:rPr>
      </w:pPr>
      <w:proofErr w:type="spellStart"/>
      <w:r w:rsidRPr="004C23BB">
        <w:rPr>
          <w:rFonts w:ascii="Calibri" w:eastAsia="Microsoft Sans Serif" w:hAnsi="Calibri" w:cs="Calibri"/>
          <w:sz w:val="24"/>
          <w:szCs w:val="24"/>
          <w:lang w:val="fr-FR" w:eastAsia="ro-RO" w:bidi="ro-RO"/>
        </w:rPr>
        <w:t>Principiul</w:t>
      </w:r>
      <w:proofErr w:type="spellEnd"/>
      <w:r w:rsidRPr="004C23BB">
        <w:rPr>
          <w:rFonts w:ascii="Calibri" w:eastAsia="Microsoft Sans Serif" w:hAnsi="Calibri" w:cs="Calibri"/>
          <w:sz w:val="24"/>
          <w:szCs w:val="24"/>
          <w:lang w:val="fr-FR" w:eastAsia="ro-RO" w:bidi="ro-RO"/>
        </w:rPr>
        <w:t xml:space="preserve"> de </w:t>
      </w:r>
      <w:proofErr w:type="spellStart"/>
      <w:r w:rsidRPr="004C23BB">
        <w:rPr>
          <w:rFonts w:ascii="Calibri" w:eastAsia="Microsoft Sans Serif" w:hAnsi="Calibri" w:cs="Calibri"/>
          <w:sz w:val="24"/>
          <w:szCs w:val="24"/>
          <w:lang w:val="fr-FR" w:eastAsia="ro-RO" w:bidi="ro-RO"/>
        </w:rPr>
        <w:t>deshidratare</w:t>
      </w:r>
      <w:proofErr w:type="spellEnd"/>
      <w:r w:rsidRPr="004C23BB">
        <w:rPr>
          <w:rFonts w:ascii="Calibri" w:eastAsia="Microsoft Sans Serif" w:hAnsi="Calibri" w:cs="Calibri"/>
          <w:sz w:val="24"/>
          <w:szCs w:val="24"/>
          <w:lang w:val="fr-FR" w:eastAsia="ro-RO" w:bidi="ro-RO"/>
        </w:rPr>
        <w:t xml:space="preserve"> al </w:t>
      </w:r>
      <w:proofErr w:type="spellStart"/>
      <w:r w:rsidRPr="004C23BB">
        <w:rPr>
          <w:rFonts w:ascii="Calibri" w:eastAsia="Microsoft Sans Serif" w:hAnsi="Calibri" w:cs="Calibri"/>
          <w:sz w:val="24"/>
          <w:szCs w:val="24"/>
          <w:lang w:val="fr-FR" w:eastAsia="ro-RO" w:bidi="ro-RO"/>
        </w:rPr>
        <w:t>nămolului</w:t>
      </w:r>
      <w:proofErr w:type="spellEnd"/>
      <w:r w:rsidRPr="004C23BB">
        <w:rPr>
          <w:rFonts w:ascii="Calibri" w:eastAsia="Microsoft Sans Serif" w:hAnsi="Calibri" w:cs="Calibri"/>
          <w:sz w:val="24"/>
          <w:szCs w:val="24"/>
          <w:lang w:val="fr-FR" w:eastAsia="ro-RO" w:bidi="ro-RO"/>
        </w:rPr>
        <w:t xml:space="preserve"> </w:t>
      </w:r>
      <w:proofErr w:type="spellStart"/>
      <w:r w:rsidRPr="004C23BB">
        <w:rPr>
          <w:rFonts w:ascii="Calibri" w:eastAsia="Microsoft Sans Serif" w:hAnsi="Calibri" w:cs="Calibri"/>
          <w:sz w:val="24"/>
          <w:szCs w:val="24"/>
          <w:lang w:val="fr-FR" w:eastAsia="ro-RO" w:bidi="ro-RO"/>
        </w:rPr>
        <w:t>constă</w:t>
      </w:r>
      <w:proofErr w:type="spellEnd"/>
      <w:r w:rsidRPr="004C23BB">
        <w:rPr>
          <w:rFonts w:ascii="Calibri" w:eastAsia="Microsoft Sans Serif" w:hAnsi="Calibri" w:cs="Calibri"/>
          <w:sz w:val="24"/>
          <w:szCs w:val="24"/>
          <w:lang w:val="fr-FR" w:eastAsia="ro-RO" w:bidi="ro-RO"/>
        </w:rPr>
        <w:t xml:space="preserve"> </w:t>
      </w:r>
      <w:proofErr w:type="spellStart"/>
      <w:r w:rsidRPr="004C23BB">
        <w:rPr>
          <w:rFonts w:ascii="Calibri" w:eastAsia="Microsoft Sans Serif" w:hAnsi="Calibri" w:cs="Calibri"/>
          <w:sz w:val="24"/>
          <w:szCs w:val="24"/>
          <w:lang w:val="fr-FR" w:eastAsia="ro-RO" w:bidi="ro-RO"/>
        </w:rPr>
        <w:t>în</w:t>
      </w:r>
      <w:proofErr w:type="spellEnd"/>
      <w:r w:rsidRPr="004C23BB">
        <w:rPr>
          <w:rFonts w:ascii="Calibri" w:eastAsia="Microsoft Sans Serif" w:hAnsi="Calibri" w:cs="Calibri"/>
          <w:sz w:val="24"/>
          <w:szCs w:val="24"/>
          <w:lang w:val="fr-FR" w:eastAsia="ro-RO" w:bidi="ro-RO"/>
        </w:rPr>
        <w:t xml:space="preserve"> </w:t>
      </w:r>
      <w:proofErr w:type="spellStart"/>
      <w:r w:rsidRPr="004C23BB">
        <w:rPr>
          <w:rFonts w:ascii="Calibri" w:eastAsia="Microsoft Sans Serif" w:hAnsi="Calibri" w:cs="Calibri"/>
          <w:sz w:val="24"/>
          <w:szCs w:val="24"/>
          <w:lang w:val="fr-FR" w:eastAsia="ro-RO" w:bidi="ro-RO"/>
        </w:rPr>
        <w:t>agregarea</w:t>
      </w:r>
      <w:proofErr w:type="spellEnd"/>
      <w:r w:rsidRPr="004C23BB">
        <w:rPr>
          <w:rFonts w:ascii="Calibri" w:eastAsia="Microsoft Sans Serif" w:hAnsi="Calibri" w:cs="Calibri"/>
          <w:sz w:val="24"/>
          <w:szCs w:val="24"/>
          <w:lang w:val="fr-FR" w:eastAsia="ro-RO" w:bidi="ro-RO"/>
        </w:rPr>
        <w:t xml:space="preserve"> </w:t>
      </w:r>
      <w:proofErr w:type="spellStart"/>
      <w:r w:rsidRPr="004C23BB">
        <w:rPr>
          <w:rFonts w:ascii="Calibri" w:eastAsia="Microsoft Sans Serif" w:hAnsi="Calibri" w:cs="Calibri"/>
          <w:sz w:val="24"/>
          <w:szCs w:val="24"/>
          <w:lang w:val="fr-FR" w:eastAsia="ro-RO" w:bidi="ro-RO"/>
        </w:rPr>
        <w:t>flocoanelor</w:t>
      </w:r>
      <w:proofErr w:type="spellEnd"/>
      <w:r w:rsidRPr="004C23BB">
        <w:rPr>
          <w:rFonts w:ascii="Calibri" w:eastAsia="Microsoft Sans Serif" w:hAnsi="Calibri" w:cs="Calibri"/>
          <w:sz w:val="24"/>
          <w:szCs w:val="24"/>
          <w:lang w:val="fr-FR" w:eastAsia="ro-RO" w:bidi="ro-RO"/>
        </w:rPr>
        <w:t xml:space="preserve"> de </w:t>
      </w:r>
      <w:proofErr w:type="spellStart"/>
      <w:r w:rsidRPr="004C23BB">
        <w:rPr>
          <w:rFonts w:ascii="Calibri" w:eastAsia="Microsoft Sans Serif" w:hAnsi="Calibri" w:cs="Calibri"/>
          <w:sz w:val="24"/>
          <w:szCs w:val="24"/>
          <w:lang w:val="fr-FR" w:eastAsia="ro-RO" w:bidi="ro-RO"/>
        </w:rPr>
        <w:t>nămol</w:t>
      </w:r>
      <w:proofErr w:type="spellEnd"/>
      <w:r w:rsidRPr="004C23BB">
        <w:rPr>
          <w:rFonts w:ascii="Calibri" w:eastAsia="Microsoft Sans Serif" w:hAnsi="Calibri" w:cs="Calibri"/>
          <w:sz w:val="24"/>
          <w:szCs w:val="24"/>
          <w:lang w:val="fr-FR" w:eastAsia="ro-RO" w:bidi="ro-RO"/>
        </w:rPr>
        <w:t xml:space="preserve"> </w:t>
      </w:r>
      <w:proofErr w:type="spellStart"/>
      <w:r w:rsidRPr="004C23BB">
        <w:rPr>
          <w:rFonts w:ascii="Calibri" w:eastAsia="Microsoft Sans Serif" w:hAnsi="Calibri" w:cs="Calibri"/>
          <w:sz w:val="24"/>
          <w:szCs w:val="24"/>
          <w:lang w:val="fr-FR" w:eastAsia="ro-RO" w:bidi="ro-RO"/>
        </w:rPr>
        <w:t>prin</w:t>
      </w:r>
      <w:proofErr w:type="spellEnd"/>
      <w:r w:rsidRPr="004C23BB">
        <w:rPr>
          <w:rFonts w:ascii="Calibri" w:eastAsia="Microsoft Sans Serif" w:hAnsi="Calibri" w:cs="Calibri"/>
          <w:sz w:val="24"/>
          <w:szCs w:val="24"/>
          <w:lang w:val="fr-FR" w:eastAsia="ro-RO" w:bidi="ro-RO"/>
        </w:rPr>
        <w:t xml:space="preserve"> </w:t>
      </w:r>
      <w:proofErr w:type="spellStart"/>
      <w:r w:rsidRPr="004C23BB">
        <w:rPr>
          <w:rFonts w:ascii="Calibri" w:eastAsia="Microsoft Sans Serif" w:hAnsi="Calibri" w:cs="Calibri"/>
          <w:sz w:val="24"/>
          <w:szCs w:val="24"/>
          <w:lang w:val="fr-FR" w:eastAsia="ro-RO" w:bidi="ro-RO"/>
        </w:rPr>
        <w:t>folosirea</w:t>
      </w:r>
      <w:proofErr w:type="spellEnd"/>
      <w:r w:rsidRPr="004C23BB">
        <w:rPr>
          <w:rFonts w:ascii="Calibri" w:eastAsia="Microsoft Sans Serif" w:hAnsi="Calibri" w:cs="Calibri"/>
          <w:sz w:val="24"/>
          <w:szCs w:val="24"/>
          <w:lang w:val="fr-FR" w:eastAsia="ro-RO" w:bidi="ro-RO"/>
        </w:rPr>
        <w:t xml:space="preserve"> </w:t>
      </w:r>
      <w:proofErr w:type="spellStart"/>
      <w:r w:rsidRPr="004C23BB">
        <w:rPr>
          <w:rFonts w:ascii="Calibri" w:eastAsia="Microsoft Sans Serif" w:hAnsi="Calibri" w:cs="Calibri"/>
          <w:sz w:val="24"/>
          <w:szCs w:val="24"/>
          <w:lang w:val="fr-FR" w:eastAsia="ro-RO" w:bidi="ro-RO"/>
        </w:rPr>
        <w:t>unui</w:t>
      </w:r>
      <w:proofErr w:type="spellEnd"/>
      <w:r w:rsidRPr="004C23BB">
        <w:rPr>
          <w:rFonts w:ascii="Calibri" w:eastAsia="Microsoft Sans Serif" w:hAnsi="Calibri" w:cs="Calibri"/>
          <w:sz w:val="24"/>
          <w:szCs w:val="24"/>
          <w:lang w:val="fr-FR" w:eastAsia="ro-RO" w:bidi="ro-RO"/>
        </w:rPr>
        <w:t xml:space="preserve"> floculant </w:t>
      </w:r>
      <w:proofErr w:type="spellStart"/>
      <w:r w:rsidRPr="004C23BB">
        <w:rPr>
          <w:rFonts w:ascii="Calibri" w:eastAsia="Microsoft Sans Serif" w:hAnsi="Calibri" w:cs="Calibri"/>
          <w:sz w:val="24"/>
          <w:szCs w:val="24"/>
          <w:lang w:val="fr-FR" w:eastAsia="ro-RO" w:bidi="ro-RO"/>
        </w:rPr>
        <w:t>polimeric</w:t>
      </w:r>
      <w:proofErr w:type="spellEnd"/>
      <w:r w:rsidRPr="004C23BB">
        <w:rPr>
          <w:rFonts w:ascii="Calibri" w:eastAsia="Microsoft Sans Serif" w:hAnsi="Calibri" w:cs="Calibri"/>
          <w:sz w:val="24"/>
          <w:szCs w:val="24"/>
          <w:lang w:val="fr-FR" w:eastAsia="ro-RO" w:bidi="ro-RO"/>
        </w:rPr>
        <w:t xml:space="preserve">, care </w:t>
      </w:r>
      <w:proofErr w:type="spellStart"/>
      <w:r w:rsidRPr="004C23BB">
        <w:rPr>
          <w:rFonts w:ascii="Calibri" w:eastAsia="Microsoft Sans Serif" w:hAnsi="Calibri" w:cs="Calibri"/>
          <w:sz w:val="24"/>
          <w:szCs w:val="24"/>
          <w:lang w:val="fr-FR" w:eastAsia="ro-RO" w:bidi="ro-RO"/>
        </w:rPr>
        <w:t>cre</w:t>
      </w:r>
      <w:proofErr w:type="spellEnd"/>
      <w:r>
        <w:rPr>
          <w:rFonts w:ascii="Calibri" w:eastAsia="Microsoft Sans Serif" w:hAnsi="Calibri" w:cs="Calibri"/>
          <w:sz w:val="24"/>
          <w:szCs w:val="24"/>
          <w:lang w:eastAsia="ro-RO" w:bidi="ro-RO"/>
        </w:rPr>
        <w:t>ș</w:t>
      </w:r>
      <w:r w:rsidRPr="004C23BB">
        <w:rPr>
          <w:rFonts w:ascii="Calibri" w:eastAsia="Microsoft Sans Serif" w:hAnsi="Calibri" w:cs="Calibri"/>
          <w:sz w:val="24"/>
          <w:szCs w:val="24"/>
          <w:lang w:val="fr-FR" w:eastAsia="ro-RO" w:bidi="ro-RO"/>
        </w:rPr>
        <w:t xml:space="preserve">te </w:t>
      </w:r>
      <w:proofErr w:type="spellStart"/>
      <w:r w:rsidRPr="004C23BB">
        <w:rPr>
          <w:rFonts w:ascii="Calibri" w:eastAsia="Microsoft Sans Serif" w:hAnsi="Calibri" w:cs="Calibri"/>
          <w:sz w:val="24"/>
          <w:szCs w:val="24"/>
          <w:lang w:val="fr-FR" w:eastAsia="ro-RO" w:bidi="ro-RO"/>
        </w:rPr>
        <w:t>eficien</w:t>
      </w:r>
      <w:r>
        <w:rPr>
          <w:rFonts w:ascii="Calibri" w:eastAsia="Microsoft Sans Serif" w:hAnsi="Calibri" w:cs="Calibri"/>
          <w:sz w:val="24"/>
          <w:szCs w:val="24"/>
          <w:lang w:val="fr-FR" w:eastAsia="ro-RO" w:bidi="ro-RO"/>
        </w:rPr>
        <w:t>ț</w:t>
      </w:r>
      <w:r w:rsidRPr="004C23BB">
        <w:rPr>
          <w:rFonts w:ascii="Calibri" w:eastAsia="Microsoft Sans Serif" w:hAnsi="Calibri" w:cs="Calibri"/>
          <w:sz w:val="24"/>
          <w:szCs w:val="24"/>
          <w:lang w:val="fr-FR" w:eastAsia="ro-RO" w:bidi="ro-RO"/>
        </w:rPr>
        <w:t>a</w:t>
      </w:r>
      <w:proofErr w:type="spellEnd"/>
      <w:r w:rsidRPr="004C23BB">
        <w:rPr>
          <w:rFonts w:ascii="Calibri" w:eastAsia="Microsoft Sans Serif" w:hAnsi="Calibri" w:cs="Calibri"/>
          <w:sz w:val="24"/>
          <w:szCs w:val="24"/>
          <w:lang w:val="fr-FR" w:eastAsia="ro-RO" w:bidi="ro-RO"/>
        </w:rPr>
        <w:t xml:space="preserve"> </w:t>
      </w:r>
      <w:proofErr w:type="spellStart"/>
      <w:r w:rsidRPr="004C23BB">
        <w:rPr>
          <w:rFonts w:ascii="Calibri" w:eastAsia="Microsoft Sans Serif" w:hAnsi="Calibri" w:cs="Calibri"/>
          <w:sz w:val="24"/>
          <w:szCs w:val="24"/>
          <w:lang w:val="fr-FR" w:eastAsia="ro-RO" w:bidi="ro-RO"/>
        </w:rPr>
        <w:t>deshidratării</w:t>
      </w:r>
      <w:proofErr w:type="spellEnd"/>
      <w:r w:rsidRPr="004C23BB">
        <w:rPr>
          <w:rFonts w:ascii="Calibri" w:eastAsia="Microsoft Sans Serif" w:hAnsi="Calibri" w:cs="Calibri"/>
          <w:sz w:val="24"/>
          <w:szCs w:val="24"/>
          <w:lang w:val="fr-FR" w:eastAsia="ro-RO" w:bidi="ro-RO"/>
        </w:rPr>
        <w:t xml:space="preserve"> </w:t>
      </w:r>
      <w:proofErr w:type="spellStart"/>
      <w:r w:rsidRPr="004C23BB">
        <w:rPr>
          <w:rFonts w:ascii="Calibri" w:eastAsia="Microsoft Sans Serif" w:hAnsi="Calibri" w:cs="Calibri"/>
          <w:sz w:val="24"/>
          <w:szCs w:val="24"/>
          <w:lang w:val="fr-FR" w:eastAsia="ro-RO" w:bidi="ro-RO"/>
        </w:rPr>
        <w:t>nămolului</w:t>
      </w:r>
      <w:proofErr w:type="spellEnd"/>
      <w:r w:rsidRPr="004C23BB">
        <w:rPr>
          <w:rFonts w:ascii="Calibri" w:eastAsia="Microsoft Sans Serif" w:hAnsi="Calibri" w:cs="Calibri"/>
          <w:sz w:val="24"/>
          <w:szCs w:val="24"/>
          <w:lang w:val="fr-FR" w:eastAsia="ro-RO" w:bidi="ro-RO"/>
        </w:rPr>
        <w:t xml:space="preserve">. </w:t>
      </w:r>
      <w:proofErr w:type="spellStart"/>
      <w:r w:rsidR="0006640B" w:rsidRPr="004C23BB">
        <w:rPr>
          <w:rFonts w:ascii="Calibri" w:eastAsia="Microsoft Sans Serif" w:hAnsi="Calibri" w:cs="Calibri"/>
          <w:sz w:val="24"/>
          <w:szCs w:val="24"/>
          <w:lang w:val="fr-FR" w:eastAsia="ro-RO" w:bidi="ro-RO"/>
        </w:rPr>
        <w:t>Floculantul</w:t>
      </w:r>
      <w:proofErr w:type="spellEnd"/>
      <w:r w:rsidR="0006640B" w:rsidRPr="004C23BB">
        <w:rPr>
          <w:rFonts w:ascii="Calibri" w:eastAsia="Microsoft Sans Serif" w:hAnsi="Calibri" w:cs="Calibri"/>
          <w:sz w:val="24"/>
          <w:szCs w:val="24"/>
          <w:lang w:val="fr-FR" w:eastAsia="ro-RO" w:bidi="ro-RO"/>
        </w:rPr>
        <w:t xml:space="preserve"> </w:t>
      </w:r>
      <w:r>
        <w:rPr>
          <w:rFonts w:ascii="Calibri" w:eastAsia="Microsoft Sans Serif" w:hAnsi="Calibri" w:cs="Calibri"/>
          <w:sz w:val="24"/>
          <w:szCs w:val="24"/>
          <w:lang w:val="fr-FR" w:eastAsia="ro-RO" w:bidi="ro-RO"/>
        </w:rPr>
        <w:t xml:space="preserve">este </w:t>
      </w:r>
      <w:proofErr w:type="spellStart"/>
      <w:r w:rsidR="0006640B" w:rsidRPr="004C23BB">
        <w:rPr>
          <w:rFonts w:ascii="Calibri" w:eastAsia="Microsoft Sans Serif" w:hAnsi="Calibri" w:cs="Calibri"/>
          <w:sz w:val="24"/>
          <w:szCs w:val="24"/>
          <w:lang w:val="fr-FR" w:eastAsia="ro-RO" w:bidi="ro-RO"/>
        </w:rPr>
        <w:t>dizolvat</w:t>
      </w:r>
      <w:proofErr w:type="spellEnd"/>
      <w:r w:rsidR="0006640B" w:rsidRPr="004C23BB">
        <w:rPr>
          <w:rFonts w:ascii="Calibri" w:eastAsia="Microsoft Sans Serif" w:hAnsi="Calibri" w:cs="Calibri"/>
          <w:sz w:val="24"/>
          <w:szCs w:val="24"/>
          <w:lang w:val="fr-FR" w:eastAsia="ro-RO" w:bidi="ro-RO"/>
        </w:rPr>
        <w:t xml:space="preserve"> </w:t>
      </w:r>
      <w:proofErr w:type="spellStart"/>
      <w:r w:rsidR="00112161" w:rsidRPr="004C23BB">
        <w:rPr>
          <w:rFonts w:ascii="Calibri" w:eastAsia="Microsoft Sans Serif" w:hAnsi="Calibri" w:cs="Calibri"/>
          <w:sz w:val="24"/>
          <w:szCs w:val="24"/>
          <w:lang w:val="fr-FR" w:eastAsia="ro-RO" w:bidi="ro-RO"/>
        </w:rPr>
        <w:t>î</w:t>
      </w:r>
      <w:r w:rsidR="0006640B" w:rsidRPr="004C23BB">
        <w:rPr>
          <w:rFonts w:ascii="Calibri" w:eastAsia="Microsoft Sans Serif" w:hAnsi="Calibri" w:cs="Calibri"/>
          <w:sz w:val="24"/>
          <w:szCs w:val="24"/>
          <w:lang w:val="fr-FR" w:eastAsia="ro-RO" w:bidi="ro-RO"/>
        </w:rPr>
        <w:t>n</w:t>
      </w:r>
      <w:proofErr w:type="spellEnd"/>
      <w:r w:rsidR="0006640B" w:rsidRPr="004C23BB">
        <w:rPr>
          <w:rFonts w:ascii="Calibri" w:eastAsia="Microsoft Sans Serif" w:hAnsi="Calibri" w:cs="Calibri"/>
          <w:sz w:val="24"/>
          <w:szCs w:val="24"/>
          <w:lang w:val="fr-FR" w:eastAsia="ro-RO" w:bidi="ro-RO"/>
        </w:rPr>
        <w:t xml:space="preserve"> </w:t>
      </w:r>
      <w:proofErr w:type="spellStart"/>
      <w:r w:rsidR="0006640B" w:rsidRPr="004C23BB">
        <w:rPr>
          <w:rFonts w:ascii="Calibri" w:eastAsia="Microsoft Sans Serif" w:hAnsi="Calibri" w:cs="Calibri"/>
          <w:sz w:val="24"/>
          <w:szCs w:val="24"/>
          <w:lang w:val="fr-FR" w:eastAsia="ro-RO" w:bidi="ro-RO"/>
        </w:rPr>
        <w:t>unitatea</w:t>
      </w:r>
      <w:proofErr w:type="spellEnd"/>
      <w:r w:rsidR="0006640B" w:rsidRPr="004C23BB">
        <w:rPr>
          <w:rFonts w:ascii="Calibri" w:eastAsia="Microsoft Sans Serif" w:hAnsi="Calibri" w:cs="Calibri"/>
          <w:sz w:val="24"/>
          <w:szCs w:val="24"/>
          <w:lang w:val="fr-FR" w:eastAsia="ro-RO" w:bidi="ro-RO"/>
        </w:rPr>
        <w:t xml:space="preserve"> de </w:t>
      </w:r>
      <w:proofErr w:type="spellStart"/>
      <w:r w:rsidR="0006640B" w:rsidRPr="004C23BB">
        <w:rPr>
          <w:rFonts w:ascii="Calibri" w:eastAsia="Microsoft Sans Serif" w:hAnsi="Calibri" w:cs="Calibri"/>
          <w:sz w:val="24"/>
          <w:szCs w:val="24"/>
          <w:lang w:val="fr-FR" w:eastAsia="ro-RO" w:bidi="ro-RO"/>
        </w:rPr>
        <w:t>preparare</w:t>
      </w:r>
      <w:proofErr w:type="spellEnd"/>
      <w:r w:rsidR="0006640B" w:rsidRPr="004C23BB">
        <w:rPr>
          <w:rFonts w:ascii="Calibri" w:eastAsia="Microsoft Sans Serif" w:hAnsi="Calibri" w:cs="Calibri"/>
          <w:sz w:val="24"/>
          <w:szCs w:val="24"/>
          <w:lang w:val="fr-FR" w:eastAsia="ro-RO" w:bidi="ro-RO"/>
        </w:rPr>
        <w:t xml:space="preserve"> floculant, de </w:t>
      </w:r>
      <w:proofErr w:type="spellStart"/>
      <w:r w:rsidR="0006640B" w:rsidRPr="004C23BB">
        <w:rPr>
          <w:rFonts w:ascii="Calibri" w:eastAsia="Microsoft Sans Serif" w:hAnsi="Calibri" w:cs="Calibri"/>
          <w:sz w:val="24"/>
          <w:szCs w:val="24"/>
          <w:lang w:val="fr-FR" w:eastAsia="ro-RO" w:bidi="ro-RO"/>
        </w:rPr>
        <w:t>unde</w:t>
      </w:r>
      <w:proofErr w:type="spellEnd"/>
      <w:r w:rsidR="0006640B" w:rsidRPr="004C23BB">
        <w:rPr>
          <w:rFonts w:ascii="Calibri" w:eastAsia="Microsoft Sans Serif" w:hAnsi="Calibri" w:cs="Calibri"/>
          <w:sz w:val="24"/>
          <w:szCs w:val="24"/>
          <w:lang w:val="fr-FR" w:eastAsia="ro-RO" w:bidi="ro-RO"/>
        </w:rPr>
        <w:t xml:space="preserve"> este </w:t>
      </w:r>
      <w:proofErr w:type="spellStart"/>
      <w:r w:rsidR="0006640B" w:rsidRPr="004C23BB">
        <w:rPr>
          <w:rFonts w:ascii="Calibri" w:eastAsia="Microsoft Sans Serif" w:hAnsi="Calibri" w:cs="Calibri"/>
          <w:sz w:val="24"/>
          <w:szCs w:val="24"/>
          <w:lang w:val="fr-FR" w:eastAsia="ro-RO" w:bidi="ro-RO"/>
        </w:rPr>
        <w:t>dozat</w:t>
      </w:r>
      <w:proofErr w:type="spellEnd"/>
      <w:r w:rsidR="0006640B" w:rsidRPr="004C23BB">
        <w:rPr>
          <w:rFonts w:ascii="Calibri" w:eastAsia="Microsoft Sans Serif" w:hAnsi="Calibri" w:cs="Calibri"/>
          <w:sz w:val="24"/>
          <w:szCs w:val="24"/>
          <w:lang w:val="fr-FR" w:eastAsia="ro-RO" w:bidi="ro-RO"/>
        </w:rPr>
        <w:t xml:space="preserve"> </w:t>
      </w:r>
      <w:proofErr w:type="spellStart"/>
      <w:r w:rsidR="0006640B" w:rsidRPr="004C23BB">
        <w:rPr>
          <w:rFonts w:ascii="Calibri" w:eastAsia="Microsoft Sans Serif" w:hAnsi="Calibri" w:cs="Calibri"/>
          <w:sz w:val="24"/>
          <w:szCs w:val="24"/>
          <w:lang w:val="fr-FR" w:eastAsia="ro-RO" w:bidi="ro-RO"/>
        </w:rPr>
        <w:t>prin</w:t>
      </w:r>
      <w:proofErr w:type="spellEnd"/>
      <w:r w:rsidR="0006640B" w:rsidRPr="004C23BB">
        <w:rPr>
          <w:rFonts w:ascii="Calibri" w:eastAsia="Microsoft Sans Serif" w:hAnsi="Calibri" w:cs="Calibri"/>
          <w:sz w:val="24"/>
          <w:szCs w:val="24"/>
          <w:lang w:val="fr-FR" w:eastAsia="ro-RO" w:bidi="ro-RO"/>
        </w:rPr>
        <w:t xml:space="preserve"> </w:t>
      </w:r>
      <w:proofErr w:type="spellStart"/>
      <w:r w:rsidR="0006640B" w:rsidRPr="004C23BB">
        <w:rPr>
          <w:rFonts w:ascii="Calibri" w:eastAsia="Microsoft Sans Serif" w:hAnsi="Calibri" w:cs="Calibri"/>
          <w:sz w:val="24"/>
          <w:szCs w:val="24"/>
          <w:lang w:val="fr-FR" w:eastAsia="ro-RO" w:bidi="ro-RO"/>
        </w:rPr>
        <w:t>intermediul</w:t>
      </w:r>
      <w:proofErr w:type="spellEnd"/>
      <w:r w:rsidR="0006640B" w:rsidRPr="004C23BB">
        <w:rPr>
          <w:rFonts w:ascii="Calibri" w:eastAsia="Microsoft Sans Serif" w:hAnsi="Calibri" w:cs="Calibri"/>
          <w:sz w:val="24"/>
          <w:szCs w:val="24"/>
          <w:lang w:val="fr-FR" w:eastAsia="ro-RO" w:bidi="ro-RO"/>
        </w:rPr>
        <w:t xml:space="preserve"> </w:t>
      </w:r>
      <w:proofErr w:type="spellStart"/>
      <w:r w:rsidR="0006640B" w:rsidRPr="004C23BB">
        <w:rPr>
          <w:rFonts w:ascii="Calibri" w:eastAsia="Microsoft Sans Serif" w:hAnsi="Calibri" w:cs="Calibri"/>
          <w:sz w:val="24"/>
          <w:szCs w:val="24"/>
          <w:lang w:val="fr-FR" w:eastAsia="ro-RO" w:bidi="ro-RO"/>
        </w:rPr>
        <w:t>pompei</w:t>
      </w:r>
      <w:proofErr w:type="spellEnd"/>
      <w:r w:rsidR="0006640B" w:rsidRPr="004C23BB">
        <w:rPr>
          <w:rFonts w:ascii="Calibri" w:eastAsia="Microsoft Sans Serif" w:hAnsi="Calibri" w:cs="Calibri"/>
          <w:sz w:val="24"/>
          <w:szCs w:val="24"/>
          <w:lang w:val="fr-FR" w:eastAsia="ro-RO" w:bidi="ro-RO"/>
        </w:rPr>
        <w:t xml:space="preserve"> </w:t>
      </w:r>
      <w:proofErr w:type="spellStart"/>
      <w:r w:rsidR="0006640B" w:rsidRPr="004C23BB">
        <w:rPr>
          <w:rFonts w:ascii="Calibri" w:eastAsia="Microsoft Sans Serif" w:hAnsi="Calibri" w:cs="Calibri"/>
          <w:sz w:val="24"/>
          <w:szCs w:val="24"/>
          <w:lang w:val="fr-FR" w:eastAsia="ro-RO" w:bidi="ro-RO"/>
        </w:rPr>
        <w:t>dozatoare</w:t>
      </w:r>
      <w:proofErr w:type="spellEnd"/>
      <w:r w:rsidR="0006640B" w:rsidRPr="004C23BB">
        <w:rPr>
          <w:rFonts w:ascii="Calibri" w:eastAsia="Microsoft Sans Serif" w:hAnsi="Calibri" w:cs="Calibri"/>
          <w:sz w:val="24"/>
          <w:szCs w:val="24"/>
          <w:lang w:val="fr-FR" w:eastAsia="ro-RO" w:bidi="ro-RO"/>
        </w:rPr>
        <w:t xml:space="preserve"> </w:t>
      </w:r>
      <w:proofErr w:type="spellStart"/>
      <w:r w:rsidR="00112161" w:rsidRPr="004C23BB">
        <w:rPr>
          <w:rFonts w:ascii="Calibri" w:eastAsia="Microsoft Sans Serif" w:hAnsi="Calibri" w:cs="Calibri"/>
          <w:sz w:val="24"/>
          <w:szCs w:val="24"/>
          <w:lang w:val="fr-FR" w:eastAsia="ro-RO" w:bidi="ro-RO"/>
        </w:rPr>
        <w:t>î</w:t>
      </w:r>
      <w:r w:rsidR="0006640B" w:rsidRPr="004C23BB">
        <w:rPr>
          <w:rFonts w:ascii="Calibri" w:eastAsia="Microsoft Sans Serif" w:hAnsi="Calibri" w:cs="Calibri"/>
          <w:sz w:val="24"/>
          <w:szCs w:val="24"/>
          <w:lang w:val="fr-FR" w:eastAsia="ro-RO" w:bidi="ro-RO"/>
        </w:rPr>
        <w:t>n</w:t>
      </w:r>
      <w:proofErr w:type="spellEnd"/>
      <w:r w:rsidR="0006640B" w:rsidRPr="004C23BB">
        <w:rPr>
          <w:rFonts w:ascii="Calibri" w:eastAsia="Microsoft Sans Serif" w:hAnsi="Calibri" w:cs="Calibri"/>
          <w:sz w:val="24"/>
          <w:szCs w:val="24"/>
          <w:lang w:val="fr-FR" w:eastAsia="ro-RO" w:bidi="ro-RO"/>
        </w:rPr>
        <w:t xml:space="preserve"> </w:t>
      </w:r>
      <w:proofErr w:type="spellStart"/>
      <w:r w:rsidR="0006640B" w:rsidRPr="004C23BB">
        <w:rPr>
          <w:rFonts w:ascii="Calibri" w:eastAsia="Microsoft Sans Serif" w:hAnsi="Calibri" w:cs="Calibri"/>
          <w:sz w:val="24"/>
          <w:szCs w:val="24"/>
          <w:lang w:val="fr-FR" w:eastAsia="ro-RO" w:bidi="ro-RO"/>
        </w:rPr>
        <w:t>conduct</w:t>
      </w:r>
      <w:r w:rsidR="00112161" w:rsidRPr="004C23BB">
        <w:rPr>
          <w:rFonts w:ascii="Calibri" w:eastAsia="Microsoft Sans Serif" w:hAnsi="Calibri" w:cs="Calibri"/>
          <w:sz w:val="24"/>
          <w:szCs w:val="24"/>
          <w:lang w:val="fr-FR" w:eastAsia="ro-RO" w:bidi="ro-RO"/>
        </w:rPr>
        <w:t>ă</w:t>
      </w:r>
      <w:proofErr w:type="spellEnd"/>
      <w:r w:rsidR="0006640B" w:rsidRPr="004C23BB">
        <w:rPr>
          <w:rFonts w:ascii="Calibri" w:eastAsia="Microsoft Sans Serif" w:hAnsi="Calibri" w:cs="Calibri"/>
          <w:sz w:val="24"/>
          <w:szCs w:val="24"/>
          <w:lang w:val="fr-FR" w:eastAsia="ro-RO" w:bidi="ro-RO"/>
        </w:rPr>
        <w:t xml:space="preserve">, </w:t>
      </w:r>
      <w:proofErr w:type="spellStart"/>
      <w:r w:rsidR="0006640B" w:rsidRPr="004C23BB">
        <w:rPr>
          <w:rFonts w:ascii="Calibri" w:eastAsia="Microsoft Sans Serif" w:hAnsi="Calibri" w:cs="Calibri"/>
          <w:sz w:val="24"/>
          <w:szCs w:val="24"/>
          <w:lang w:val="fr-FR" w:eastAsia="ro-RO" w:bidi="ro-RO"/>
        </w:rPr>
        <w:t>unde</w:t>
      </w:r>
      <w:proofErr w:type="spellEnd"/>
      <w:r w:rsidR="0006640B" w:rsidRPr="004C23BB">
        <w:rPr>
          <w:rFonts w:ascii="Calibri" w:eastAsia="Microsoft Sans Serif" w:hAnsi="Calibri" w:cs="Calibri"/>
          <w:sz w:val="24"/>
          <w:szCs w:val="24"/>
          <w:lang w:val="fr-FR" w:eastAsia="ro-RO" w:bidi="ro-RO"/>
        </w:rPr>
        <w:t xml:space="preserve"> este </w:t>
      </w:r>
      <w:proofErr w:type="spellStart"/>
      <w:r w:rsidR="0006640B" w:rsidRPr="004C23BB">
        <w:rPr>
          <w:rFonts w:ascii="Calibri" w:eastAsia="Microsoft Sans Serif" w:hAnsi="Calibri" w:cs="Calibri"/>
          <w:sz w:val="24"/>
          <w:szCs w:val="24"/>
          <w:lang w:val="fr-FR" w:eastAsia="ro-RO" w:bidi="ro-RO"/>
        </w:rPr>
        <w:t>amestecat</w:t>
      </w:r>
      <w:proofErr w:type="spellEnd"/>
      <w:r w:rsidR="0006640B" w:rsidRPr="004C23BB">
        <w:rPr>
          <w:rFonts w:ascii="Calibri" w:eastAsia="Microsoft Sans Serif" w:hAnsi="Calibri" w:cs="Calibri"/>
          <w:sz w:val="24"/>
          <w:szCs w:val="24"/>
          <w:lang w:val="fr-FR" w:eastAsia="ro-RO" w:bidi="ro-RO"/>
        </w:rPr>
        <w:t xml:space="preserve"> </w:t>
      </w:r>
      <w:proofErr w:type="spellStart"/>
      <w:r w:rsidR="0006640B" w:rsidRPr="004C23BB">
        <w:rPr>
          <w:rFonts w:ascii="Calibri" w:eastAsia="Microsoft Sans Serif" w:hAnsi="Calibri" w:cs="Calibri"/>
          <w:sz w:val="24"/>
          <w:szCs w:val="24"/>
          <w:lang w:val="fr-FR" w:eastAsia="ro-RO" w:bidi="ro-RO"/>
        </w:rPr>
        <w:t>cu</w:t>
      </w:r>
      <w:proofErr w:type="spellEnd"/>
      <w:r w:rsidR="0006640B" w:rsidRPr="004C23BB">
        <w:rPr>
          <w:rFonts w:ascii="Calibri" w:eastAsia="Microsoft Sans Serif" w:hAnsi="Calibri" w:cs="Calibri"/>
          <w:sz w:val="24"/>
          <w:szCs w:val="24"/>
          <w:lang w:val="fr-FR" w:eastAsia="ro-RO" w:bidi="ro-RO"/>
        </w:rPr>
        <w:t xml:space="preserve"> </w:t>
      </w:r>
      <w:proofErr w:type="spellStart"/>
      <w:r w:rsidR="0006640B" w:rsidRPr="004C23BB">
        <w:rPr>
          <w:rFonts w:ascii="Calibri" w:eastAsia="Microsoft Sans Serif" w:hAnsi="Calibri" w:cs="Calibri"/>
          <w:sz w:val="24"/>
          <w:szCs w:val="24"/>
          <w:lang w:val="fr-FR" w:eastAsia="ro-RO" w:bidi="ro-RO"/>
        </w:rPr>
        <w:t>n</w:t>
      </w:r>
      <w:r w:rsidR="00112161" w:rsidRPr="004C23BB">
        <w:rPr>
          <w:rFonts w:ascii="Calibri" w:eastAsia="Microsoft Sans Serif" w:hAnsi="Calibri" w:cs="Calibri"/>
          <w:sz w:val="24"/>
          <w:szCs w:val="24"/>
          <w:lang w:val="fr-FR" w:eastAsia="ro-RO" w:bidi="ro-RO"/>
        </w:rPr>
        <w:t>ă</w:t>
      </w:r>
      <w:r w:rsidR="0006640B" w:rsidRPr="004C23BB">
        <w:rPr>
          <w:rFonts w:ascii="Calibri" w:eastAsia="Microsoft Sans Serif" w:hAnsi="Calibri" w:cs="Calibri"/>
          <w:sz w:val="24"/>
          <w:szCs w:val="24"/>
          <w:lang w:val="fr-FR" w:eastAsia="ro-RO" w:bidi="ro-RO"/>
        </w:rPr>
        <w:t>molul</w:t>
      </w:r>
      <w:proofErr w:type="spellEnd"/>
      <w:r w:rsidR="0006640B" w:rsidRPr="004C23BB">
        <w:rPr>
          <w:rFonts w:ascii="Calibri" w:eastAsia="Microsoft Sans Serif" w:hAnsi="Calibri" w:cs="Calibri"/>
          <w:sz w:val="24"/>
          <w:szCs w:val="24"/>
          <w:lang w:val="fr-FR" w:eastAsia="ro-RO" w:bidi="ro-RO"/>
        </w:rPr>
        <w:t xml:space="preserve"> </w:t>
      </w:r>
      <w:proofErr w:type="spellStart"/>
      <w:r w:rsidR="0006640B" w:rsidRPr="004C23BB">
        <w:rPr>
          <w:rFonts w:ascii="Calibri" w:eastAsia="Microsoft Sans Serif" w:hAnsi="Calibri" w:cs="Calibri"/>
          <w:sz w:val="24"/>
          <w:szCs w:val="24"/>
          <w:lang w:val="fr-FR" w:eastAsia="ro-RO" w:bidi="ro-RO"/>
        </w:rPr>
        <w:t>stabilizat</w:t>
      </w:r>
      <w:proofErr w:type="spellEnd"/>
      <w:r w:rsidR="0006640B" w:rsidRPr="004C23BB">
        <w:rPr>
          <w:rFonts w:ascii="Calibri" w:eastAsia="Microsoft Sans Serif" w:hAnsi="Calibri" w:cs="Calibri"/>
          <w:sz w:val="24"/>
          <w:szCs w:val="24"/>
          <w:lang w:val="fr-FR" w:eastAsia="ro-RO" w:bidi="ro-RO"/>
        </w:rPr>
        <w:t xml:space="preserve"> </w:t>
      </w:r>
      <w:proofErr w:type="spellStart"/>
      <w:r w:rsidR="0006640B" w:rsidRPr="004C23BB">
        <w:rPr>
          <w:rFonts w:ascii="Calibri" w:eastAsia="Microsoft Sans Serif" w:hAnsi="Calibri" w:cs="Calibri"/>
          <w:sz w:val="24"/>
          <w:szCs w:val="24"/>
          <w:lang w:val="fr-FR" w:eastAsia="ro-RO" w:bidi="ro-RO"/>
        </w:rPr>
        <w:t>aerob</w:t>
      </w:r>
      <w:proofErr w:type="spellEnd"/>
      <w:r w:rsidR="0006640B" w:rsidRPr="004C23BB">
        <w:rPr>
          <w:rFonts w:ascii="Calibri" w:eastAsia="Microsoft Sans Serif" w:hAnsi="Calibri" w:cs="Calibri"/>
          <w:sz w:val="24"/>
          <w:szCs w:val="24"/>
          <w:lang w:val="fr-FR" w:eastAsia="ro-RO" w:bidi="ro-RO"/>
        </w:rPr>
        <w:t>.</w:t>
      </w:r>
    </w:p>
    <w:p w14:paraId="1AB6E40D" w14:textId="77777777" w:rsidR="00821C66" w:rsidRDefault="0006640B" w:rsidP="00821C66">
      <w:pPr>
        <w:spacing w:line="276" w:lineRule="auto"/>
        <w:ind w:firstLine="706"/>
        <w:jc w:val="both"/>
        <w:rPr>
          <w:rFonts w:ascii="Calibri" w:eastAsia="Microsoft Sans Serif" w:hAnsi="Calibri" w:cs="Calibri"/>
          <w:sz w:val="24"/>
          <w:szCs w:val="24"/>
          <w:lang w:val="fr-FR" w:eastAsia="ro-RO" w:bidi="ro-RO"/>
        </w:rPr>
      </w:pPr>
      <w:proofErr w:type="spellStart"/>
      <w:r w:rsidRPr="004C23BB">
        <w:rPr>
          <w:rFonts w:ascii="Calibri" w:eastAsia="Microsoft Sans Serif" w:hAnsi="Calibri" w:cs="Calibri"/>
          <w:sz w:val="24"/>
          <w:szCs w:val="24"/>
          <w:lang w:val="fr-FR" w:eastAsia="ro-RO" w:bidi="ro-RO"/>
        </w:rPr>
        <w:t>N</w:t>
      </w:r>
      <w:r w:rsidR="00A11BC9" w:rsidRPr="004C23BB">
        <w:rPr>
          <w:rFonts w:ascii="Calibri" w:eastAsia="Microsoft Sans Serif" w:hAnsi="Calibri" w:cs="Calibri"/>
          <w:sz w:val="24"/>
          <w:szCs w:val="24"/>
          <w:lang w:val="fr-FR" w:eastAsia="ro-RO" w:bidi="ro-RO"/>
        </w:rPr>
        <w:t>ă</w:t>
      </w:r>
      <w:r w:rsidRPr="004C23BB">
        <w:rPr>
          <w:rFonts w:ascii="Calibri" w:eastAsia="Microsoft Sans Serif" w:hAnsi="Calibri" w:cs="Calibri"/>
          <w:sz w:val="24"/>
          <w:szCs w:val="24"/>
          <w:lang w:val="fr-FR" w:eastAsia="ro-RO" w:bidi="ro-RO"/>
        </w:rPr>
        <w:t>molul</w:t>
      </w:r>
      <w:proofErr w:type="spellEnd"/>
      <w:r w:rsidRPr="004C23BB">
        <w:rPr>
          <w:rFonts w:ascii="Calibri" w:eastAsia="Microsoft Sans Serif" w:hAnsi="Calibri" w:cs="Calibri"/>
          <w:sz w:val="24"/>
          <w:szCs w:val="24"/>
          <w:lang w:val="fr-FR" w:eastAsia="ro-RO" w:bidi="ro-RO"/>
        </w:rPr>
        <w:t xml:space="preserve"> floculat </w:t>
      </w:r>
      <w:proofErr w:type="spellStart"/>
      <w:r w:rsidRPr="004C23BB">
        <w:rPr>
          <w:rFonts w:ascii="Calibri" w:eastAsia="Microsoft Sans Serif" w:hAnsi="Calibri" w:cs="Calibri"/>
          <w:sz w:val="24"/>
          <w:szCs w:val="24"/>
          <w:lang w:val="fr-FR" w:eastAsia="ro-RO" w:bidi="ro-RO"/>
        </w:rPr>
        <w:t>curge</w:t>
      </w:r>
      <w:proofErr w:type="spellEnd"/>
      <w:r w:rsidRPr="004C23BB">
        <w:rPr>
          <w:rFonts w:ascii="Calibri" w:eastAsia="Microsoft Sans Serif" w:hAnsi="Calibri" w:cs="Calibri"/>
          <w:sz w:val="24"/>
          <w:szCs w:val="24"/>
          <w:lang w:val="fr-FR" w:eastAsia="ro-RO" w:bidi="ro-RO"/>
        </w:rPr>
        <w:t xml:space="preserve"> </w:t>
      </w:r>
      <w:proofErr w:type="spellStart"/>
      <w:r w:rsidR="00A11BC9" w:rsidRPr="004C23BB">
        <w:rPr>
          <w:rFonts w:ascii="Calibri" w:eastAsia="Microsoft Sans Serif" w:hAnsi="Calibri" w:cs="Calibri"/>
          <w:sz w:val="24"/>
          <w:szCs w:val="24"/>
          <w:lang w:val="fr-FR" w:eastAsia="ro-RO" w:bidi="ro-RO"/>
        </w:rPr>
        <w:t>î</w:t>
      </w:r>
      <w:r w:rsidRPr="004C23BB">
        <w:rPr>
          <w:rFonts w:ascii="Calibri" w:eastAsia="Microsoft Sans Serif" w:hAnsi="Calibri" w:cs="Calibri"/>
          <w:sz w:val="24"/>
          <w:szCs w:val="24"/>
          <w:lang w:val="fr-FR" w:eastAsia="ro-RO" w:bidi="ro-RO"/>
        </w:rPr>
        <w:t>n</w:t>
      </w:r>
      <w:proofErr w:type="spellEnd"/>
      <w:r w:rsidRPr="004C23BB">
        <w:rPr>
          <w:rFonts w:ascii="Calibri" w:eastAsia="Microsoft Sans Serif" w:hAnsi="Calibri" w:cs="Calibri"/>
          <w:sz w:val="24"/>
          <w:szCs w:val="24"/>
          <w:lang w:val="fr-FR" w:eastAsia="ro-RO" w:bidi="ro-RO"/>
        </w:rPr>
        <w:t xml:space="preserve"> </w:t>
      </w:r>
      <w:proofErr w:type="spellStart"/>
      <w:r w:rsidRPr="004C23BB">
        <w:rPr>
          <w:rFonts w:ascii="Calibri" w:eastAsia="Microsoft Sans Serif" w:hAnsi="Calibri" w:cs="Calibri"/>
          <w:sz w:val="24"/>
          <w:szCs w:val="24"/>
          <w:lang w:val="fr-FR" w:eastAsia="ro-RO" w:bidi="ro-RO"/>
        </w:rPr>
        <w:t>filtrul</w:t>
      </w:r>
      <w:proofErr w:type="spellEnd"/>
      <w:r w:rsidRPr="004C23BB">
        <w:rPr>
          <w:rFonts w:ascii="Calibri" w:eastAsia="Microsoft Sans Serif" w:hAnsi="Calibri" w:cs="Calibri"/>
          <w:sz w:val="24"/>
          <w:szCs w:val="24"/>
          <w:lang w:val="fr-FR" w:eastAsia="ro-RO" w:bidi="ro-RO"/>
        </w:rPr>
        <w:t xml:space="preserve"> </w:t>
      </w:r>
      <w:proofErr w:type="spellStart"/>
      <w:r w:rsidRPr="004C23BB">
        <w:rPr>
          <w:rFonts w:ascii="Calibri" w:eastAsia="Microsoft Sans Serif" w:hAnsi="Calibri" w:cs="Calibri"/>
          <w:sz w:val="24"/>
          <w:szCs w:val="24"/>
          <w:lang w:val="fr-FR" w:eastAsia="ro-RO" w:bidi="ro-RO"/>
        </w:rPr>
        <w:t>pres</w:t>
      </w:r>
      <w:r w:rsidR="00A11BC9" w:rsidRPr="004C23BB">
        <w:rPr>
          <w:rFonts w:ascii="Calibri" w:eastAsia="Microsoft Sans Serif" w:hAnsi="Calibri" w:cs="Calibri"/>
          <w:sz w:val="24"/>
          <w:szCs w:val="24"/>
          <w:lang w:val="fr-FR" w:eastAsia="ro-RO" w:bidi="ro-RO"/>
        </w:rPr>
        <w:t>ă</w:t>
      </w:r>
      <w:proofErr w:type="spellEnd"/>
      <w:r w:rsidRPr="004C23BB">
        <w:rPr>
          <w:rFonts w:ascii="Calibri" w:eastAsia="Microsoft Sans Serif" w:hAnsi="Calibri" w:cs="Calibri"/>
          <w:sz w:val="24"/>
          <w:szCs w:val="24"/>
          <w:lang w:val="fr-FR" w:eastAsia="ro-RO" w:bidi="ro-RO"/>
        </w:rPr>
        <w:t xml:space="preserve"> si este </w:t>
      </w:r>
      <w:proofErr w:type="spellStart"/>
      <w:r w:rsidRPr="004C23BB">
        <w:rPr>
          <w:rFonts w:ascii="Calibri" w:eastAsia="Microsoft Sans Serif" w:hAnsi="Calibri" w:cs="Calibri"/>
          <w:sz w:val="24"/>
          <w:szCs w:val="24"/>
          <w:lang w:val="fr-FR" w:eastAsia="ro-RO" w:bidi="ro-RO"/>
        </w:rPr>
        <w:t>condus</w:t>
      </w:r>
      <w:proofErr w:type="spellEnd"/>
      <w:r w:rsidRPr="004C23BB">
        <w:rPr>
          <w:rFonts w:ascii="Calibri" w:eastAsia="Microsoft Sans Serif" w:hAnsi="Calibri" w:cs="Calibri"/>
          <w:sz w:val="24"/>
          <w:szCs w:val="24"/>
          <w:lang w:val="fr-FR" w:eastAsia="ro-RO" w:bidi="ro-RO"/>
        </w:rPr>
        <w:t xml:space="preserve"> </w:t>
      </w:r>
      <w:proofErr w:type="spellStart"/>
      <w:r w:rsidRPr="004C23BB">
        <w:rPr>
          <w:rFonts w:ascii="Calibri" w:eastAsia="Microsoft Sans Serif" w:hAnsi="Calibri" w:cs="Calibri"/>
          <w:sz w:val="24"/>
          <w:szCs w:val="24"/>
          <w:lang w:val="fr-FR" w:eastAsia="ro-RO" w:bidi="ro-RO"/>
        </w:rPr>
        <w:t>printr</w:t>
      </w:r>
      <w:proofErr w:type="spellEnd"/>
      <w:r w:rsidRPr="004C23BB">
        <w:rPr>
          <w:rFonts w:ascii="Calibri" w:eastAsia="Microsoft Sans Serif" w:hAnsi="Calibri" w:cs="Calibri"/>
          <w:sz w:val="24"/>
          <w:szCs w:val="24"/>
          <w:lang w:val="fr-FR" w:eastAsia="ro-RO" w:bidi="ro-RO"/>
        </w:rPr>
        <w:t xml:space="preserve">-un </w:t>
      </w:r>
      <w:proofErr w:type="spellStart"/>
      <w:r w:rsidRPr="004C23BB">
        <w:rPr>
          <w:rFonts w:ascii="Calibri" w:eastAsia="Microsoft Sans Serif" w:hAnsi="Calibri" w:cs="Calibri"/>
          <w:sz w:val="24"/>
          <w:szCs w:val="24"/>
          <w:lang w:val="fr-FR" w:eastAsia="ro-RO" w:bidi="ro-RO"/>
        </w:rPr>
        <w:t>sistem</w:t>
      </w:r>
      <w:proofErr w:type="spellEnd"/>
      <w:r w:rsidRPr="004C23BB">
        <w:rPr>
          <w:rFonts w:ascii="Calibri" w:eastAsia="Microsoft Sans Serif" w:hAnsi="Calibri" w:cs="Calibri"/>
          <w:sz w:val="24"/>
          <w:szCs w:val="24"/>
          <w:lang w:val="fr-FR" w:eastAsia="ro-RO" w:bidi="ro-RO"/>
        </w:rPr>
        <w:t xml:space="preserve"> de </w:t>
      </w:r>
      <w:proofErr w:type="spellStart"/>
      <w:r w:rsidRPr="004C23BB">
        <w:rPr>
          <w:rFonts w:ascii="Calibri" w:eastAsia="Microsoft Sans Serif" w:hAnsi="Calibri" w:cs="Calibri"/>
          <w:sz w:val="24"/>
          <w:szCs w:val="24"/>
          <w:lang w:val="fr-FR" w:eastAsia="ro-RO" w:bidi="ro-RO"/>
        </w:rPr>
        <w:t>cilindr</w:t>
      </w:r>
      <w:r w:rsidR="00A11BC9" w:rsidRPr="004C23BB">
        <w:rPr>
          <w:rFonts w:ascii="Calibri" w:eastAsia="Microsoft Sans Serif" w:hAnsi="Calibri" w:cs="Calibri"/>
          <w:sz w:val="24"/>
          <w:szCs w:val="24"/>
          <w:lang w:val="fr-FR" w:eastAsia="ro-RO" w:bidi="ro-RO"/>
        </w:rPr>
        <w:t>ii</w:t>
      </w:r>
      <w:proofErr w:type="spellEnd"/>
      <w:r w:rsidRPr="004C23BB">
        <w:rPr>
          <w:rFonts w:ascii="Calibri" w:eastAsia="Microsoft Sans Serif" w:hAnsi="Calibri" w:cs="Calibri"/>
          <w:sz w:val="24"/>
          <w:szCs w:val="24"/>
          <w:lang w:val="fr-FR" w:eastAsia="ro-RO" w:bidi="ro-RO"/>
        </w:rPr>
        <w:t xml:space="preserve"> </w:t>
      </w:r>
      <w:r w:rsidR="00A11BC9" w:rsidRPr="004C23BB">
        <w:rPr>
          <w:rFonts w:ascii="Calibri" w:eastAsia="Microsoft Sans Serif" w:hAnsi="Calibri" w:cs="Calibri"/>
          <w:sz w:val="24"/>
          <w:szCs w:val="24"/>
          <w:lang w:val="fr-FR" w:eastAsia="ro-RO" w:bidi="ro-RO"/>
        </w:rPr>
        <w:t xml:space="preserve">care </w:t>
      </w:r>
      <w:proofErr w:type="spellStart"/>
      <w:r w:rsidR="00A11BC9" w:rsidRPr="004C23BB">
        <w:rPr>
          <w:rFonts w:ascii="Calibri" w:eastAsia="Microsoft Sans Serif" w:hAnsi="Calibri" w:cs="Calibri"/>
          <w:sz w:val="24"/>
          <w:szCs w:val="24"/>
          <w:lang w:val="fr-FR" w:eastAsia="ro-RO" w:bidi="ro-RO"/>
        </w:rPr>
        <w:t>asigură</w:t>
      </w:r>
      <w:proofErr w:type="spellEnd"/>
      <w:r w:rsidRPr="004C23BB">
        <w:rPr>
          <w:rFonts w:ascii="Calibri" w:eastAsia="Microsoft Sans Serif" w:hAnsi="Calibri" w:cs="Calibri"/>
          <w:sz w:val="24"/>
          <w:szCs w:val="24"/>
          <w:lang w:val="fr-FR" w:eastAsia="ro-RO" w:bidi="ro-RO"/>
        </w:rPr>
        <w:t xml:space="preserve"> </w:t>
      </w:r>
      <w:proofErr w:type="spellStart"/>
      <w:r w:rsidRPr="004C23BB">
        <w:rPr>
          <w:rFonts w:ascii="Calibri" w:eastAsia="Microsoft Sans Serif" w:hAnsi="Calibri" w:cs="Calibri"/>
          <w:sz w:val="24"/>
          <w:szCs w:val="24"/>
          <w:lang w:val="fr-FR" w:eastAsia="ro-RO" w:bidi="ro-RO"/>
        </w:rPr>
        <w:t>elimina</w:t>
      </w:r>
      <w:r w:rsidR="00A11BC9" w:rsidRPr="004C23BB">
        <w:rPr>
          <w:rFonts w:ascii="Calibri" w:eastAsia="Microsoft Sans Serif" w:hAnsi="Calibri" w:cs="Calibri"/>
          <w:sz w:val="24"/>
          <w:szCs w:val="24"/>
          <w:lang w:val="fr-FR" w:eastAsia="ro-RO" w:bidi="ro-RO"/>
        </w:rPr>
        <w:t>rea</w:t>
      </w:r>
      <w:proofErr w:type="spellEnd"/>
      <w:r w:rsidR="00A11BC9" w:rsidRPr="004C23BB">
        <w:rPr>
          <w:rFonts w:ascii="Calibri" w:eastAsia="Microsoft Sans Serif" w:hAnsi="Calibri" w:cs="Calibri"/>
          <w:sz w:val="24"/>
          <w:szCs w:val="24"/>
          <w:lang w:val="fr-FR" w:eastAsia="ro-RO" w:bidi="ro-RO"/>
        </w:rPr>
        <w:t xml:space="preserve"> </w:t>
      </w:r>
      <w:proofErr w:type="spellStart"/>
      <w:r w:rsidR="00A11BC9" w:rsidRPr="004C23BB">
        <w:rPr>
          <w:rFonts w:ascii="Calibri" w:eastAsia="Microsoft Sans Serif" w:hAnsi="Calibri" w:cs="Calibri"/>
          <w:sz w:val="24"/>
          <w:szCs w:val="24"/>
          <w:lang w:val="fr-FR" w:eastAsia="ro-RO" w:bidi="ro-RO"/>
        </w:rPr>
        <w:t>apei</w:t>
      </w:r>
      <w:proofErr w:type="spellEnd"/>
      <w:r w:rsidRPr="004C23BB">
        <w:rPr>
          <w:rFonts w:ascii="Calibri" w:eastAsia="Microsoft Sans Serif" w:hAnsi="Calibri" w:cs="Calibri"/>
          <w:sz w:val="24"/>
          <w:szCs w:val="24"/>
          <w:lang w:val="fr-FR" w:eastAsia="ro-RO" w:bidi="ro-RO"/>
        </w:rPr>
        <w:t xml:space="preserve"> </w:t>
      </w:r>
      <w:proofErr w:type="spellStart"/>
      <w:r w:rsidRPr="004C23BB">
        <w:rPr>
          <w:rFonts w:ascii="Calibri" w:eastAsia="Microsoft Sans Serif" w:hAnsi="Calibri" w:cs="Calibri"/>
          <w:sz w:val="24"/>
          <w:szCs w:val="24"/>
          <w:lang w:val="fr-FR" w:eastAsia="ro-RO" w:bidi="ro-RO"/>
        </w:rPr>
        <w:t>din</w:t>
      </w:r>
      <w:proofErr w:type="spellEnd"/>
      <w:r w:rsidRPr="004C23BB">
        <w:rPr>
          <w:rFonts w:ascii="Calibri" w:eastAsia="Microsoft Sans Serif" w:hAnsi="Calibri" w:cs="Calibri"/>
          <w:sz w:val="24"/>
          <w:szCs w:val="24"/>
          <w:lang w:val="fr-FR" w:eastAsia="ro-RO" w:bidi="ro-RO"/>
        </w:rPr>
        <w:t xml:space="preserve"> </w:t>
      </w:r>
      <w:proofErr w:type="spellStart"/>
      <w:r w:rsidRPr="004C23BB">
        <w:rPr>
          <w:rFonts w:ascii="Calibri" w:eastAsia="Microsoft Sans Serif" w:hAnsi="Calibri" w:cs="Calibri"/>
          <w:sz w:val="24"/>
          <w:szCs w:val="24"/>
          <w:lang w:val="fr-FR" w:eastAsia="ro-RO" w:bidi="ro-RO"/>
        </w:rPr>
        <w:t>n</w:t>
      </w:r>
      <w:r w:rsidR="00A11BC9" w:rsidRPr="004C23BB">
        <w:rPr>
          <w:rFonts w:ascii="Calibri" w:eastAsia="Microsoft Sans Serif" w:hAnsi="Calibri" w:cs="Calibri"/>
          <w:sz w:val="24"/>
          <w:szCs w:val="24"/>
          <w:lang w:val="fr-FR" w:eastAsia="ro-RO" w:bidi="ro-RO"/>
        </w:rPr>
        <w:t>ă</w:t>
      </w:r>
      <w:r w:rsidRPr="004C23BB">
        <w:rPr>
          <w:rFonts w:ascii="Calibri" w:eastAsia="Microsoft Sans Serif" w:hAnsi="Calibri" w:cs="Calibri"/>
          <w:sz w:val="24"/>
          <w:szCs w:val="24"/>
          <w:lang w:val="fr-FR" w:eastAsia="ro-RO" w:bidi="ro-RO"/>
        </w:rPr>
        <w:t>mol</w:t>
      </w:r>
      <w:proofErr w:type="spellEnd"/>
      <w:r w:rsidRPr="004C23BB">
        <w:rPr>
          <w:rFonts w:ascii="Calibri" w:eastAsia="Microsoft Sans Serif" w:hAnsi="Calibri" w:cs="Calibri"/>
          <w:sz w:val="24"/>
          <w:szCs w:val="24"/>
          <w:lang w:val="fr-FR" w:eastAsia="ro-RO" w:bidi="ro-RO"/>
        </w:rPr>
        <w:t xml:space="preserve">. </w:t>
      </w:r>
      <w:proofErr w:type="spellStart"/>
      <w:r w:rsidRPr="004C23BB">
        <w:rPr>
          <w:rFonts w:ascii="Calibri" w:eastAsia="Microsoft Sans Serif" w:hAnsi="Calibri" w:cs="Calibri"/>
          <w:sz w:val="24"/>
          <w:szCs w:val="24"/>
          <w:lang w:val="fr-FR" w:eastAsia="ro-RO" w:bidi="ro-RO"/>
        </w:rPr>
        <w:t>N</w:t>
      </w:r>
      <w:r w:rsidR="00A11BC9" w:rsidRPr="004C23BB">
        <w:rPr>
          <w:rFonts w:ascii="Calibri" w:eastAsia="Microsoft Sans Serif" w:hAnsi="Calibri" w:cs="Calibri"/>
          <w:sz w:val="24"/>
          <w:szCs w:val="24"/>
          <w:lang w:val="fr-FR" w:eastAsia="ro-RO" w:bidi="ro-RO"/>
        </w:rPr>
        <w:t>ă</w:t>
      </w:r>
      <w:r w:rsidRPr="004C23BB">
        <w:rPr>
          <w:rFonts w:ascii="Calibri" w:eastAsia="Microsoft Sans Serif" w:hAnsi="Calibri" w:cs="Calibri"/>
          <w:sz w:val="24"/>
          <w:szCs w:val="24"/>
          <w:lang w:val="fr-FR" w:eastAsia="ro-RO" w:bidi="ro-RO"/>
        </w:rPr>
        <w:t>molul</w:t>
      </w:r>
      <w:proofErr w:type="spellEnd"/>
      <w:r w:rsidRPr="004C23BB">
        <w:rPr>
          <w:rFonts w:ascii="Calibri" w:eastAsia="Microsoft Sans Serif" w:hAnsi="Calibri" w:cs="Calibri"/>
          <w:sz w:val="24"/>
          <w:szCs w:val="24"/>
          <w:lang w:val="fr-FR" w:eastAsia="ro-RO" w:bidi="ro-RO"/>
        </w:rPr>
        <w:t xml:space="preserve"> </w:t>
      </w:r>
      <w:proofErr w:type="spellStart"/>
      <w:r w:rsidRPr="004C23BB">
        <w:rPr>
          <w:rFonts w:ascii="Calibri" w:eastAsia="Microsoft Sans Serif" w:hAnsi="Calibri" w:cs="Calibri"/>
          <w:sz w:val="24"/>
          <w:szCs w:val="24"/>
          <w:lang w:val="fr-FR" w:eastAsia="ro-RO" w:bidi="ro-RO"/>
        </w:rPr>
        <w:t>deshidratat</w:t>
      </w:r>
      <w:proofErr w:type="spellEnd"/>
      <w:r w:rsidRPr="004C23BB">
        <w:rPr>
          <w:rFonts w:ascii="Calibri" w:eastAsia="Microsoft Sans Serif" w:hAnsi="Calibri" w:cs="Calibri"/>
          <w:sz w:val="24"/>
          <w:szCs w:val="24"/>
          <w:lang w:val="fr-FR" w:eastAsia="ro-RO" w:bidi="ro-RO"/>
        </w:rPr>
        <w:t xml:space="preserve"> </w:t>
      </w:r>
      <w:r w:rsidR="00A11BC9" w:rsidRPr="004C23BB">
        <w:rPr>
          <w:rFonts w:ascii="Calibri" w:eastAsia="Microsoft Sans Serif" w:hAnsi="Calibri" w:cs="Calibri"/>
          <w:sz w:val="24"/>
          <w:szCs w:val="24"/>
          <w:lang w:val="fr-FR" w:eastAsia="ro-RO" w:bidi="ro-RO"/>
        </w:rPr>
        <w:t xml:space="preserve">este </w:t>
      </w:r>
      <w:proofErr w:type="spellStart"/>
      <w:r w:rsidR="00A11BC9" w:rsidRPr="004C23BB">
        <w:rPr>
          <w:rFonts w:ascii="Calibri" w:eastAsia="Microsoft Sans Serif" w:hAnsi="Calibri" w:cs="Calibri"/>
          <w:sz w:val="24"/>
          <w:szCs w:val="24"/>
          <w:lang w:val="fr-FR" w:eastAsia="ro-RO" w:bidi="ro-RO"/>
        </w:rPr>
        <w:t>preluat</w:t>
      </w:r>
      <w:proofErr w:type="spellEnd"/>
      <w:r w:rsidRPr="004C23BB">
        <w:rPr>
          <w:rFonts w:ascii="Calibri" w:eastAsia="Microsoft Sans Serif" w:hAnsi="Calibri" w:cs="Calibri"/>
          <w:sz w:val="24"/>
          <w:szCs w:val="24"/>
          <w:lang w:val="fr-FR" w:eastAsia="ro-RO" w:bidi="ro-RO"/>
        </w:rPr>
        <w:t xml:space="preserve"> si </w:t>
      </w:r>
      <w:proofErr w:type="spellStart"/>
      <w:r w:rsidRPr="004C23BB">
        <w:rPr>
          <w:rFonts w:ascii="Calibri" w:eastAsia="Microsoft Sans Serif" w:hAnsi="Calibri" w:cs="Calibri"/>
          <w:sz w:val="24"/>
          <w:szCs w:val="24"/>
          <w:lang w:val="fr-FR" w:eastAsia="ro-RO" w:bidi="ro-RO"/>
        </w:rPr>
        <w:t>transportat</w:t>
      </w:r>
      <w:proofErr w:type="spellEnd"/>
      <w:r w:rsidRPr="004C23BB">
        <w:rPr>
          <w:rFonts w:ascii="Calibri" w:eastAsia="Microsoft Sans Serif" w:hAnsi="Calibri" w:cs="Calibri"/>
          <w:sz w:val="24"/>
          <w:szCs w:val="24"/>
          <w:lang w:val="fr-FR" w:eastAsia="ro-RO" w:bidi="ro-RO"/>
        </w:rPr>
        <w:t xml:space="preserve"> </w:t>
      </w:r>
      <w:proofErr w:type="spellStart"/>
      <w:r w:rsidR="00A11BC9" w:rsidRPr="004C23BB">
        <w:rPr>
          <w:rFonts w:ascii="Calibri" w:eastAsia="Microsoft Sans Serif" w:hAnsi="Calibri" w:cs="Calibri"/>
          <w:sz w:val="24"/>
          <w:szCs w:val="24"/>
          <w:lang w:val="fr-FR" w:eastAsia="ro-RO" w:bidi="ro-RO"/>
        </w:rPr>
        <w:t>î</w:t>
      </w:r>
      <w:r w:rsidRPr="004C23BB">
        <w:rPr>
          <w:rFonts w:ascii="Calibri" w:eastAsia="Microsoft Sans Serif" w:hAnsi="Calibri" w:cs="Calibri"/>
          <w:sz w:val="24"/>
          <w:szCs w:val="24"/>
          <w:lang w:val="fr-FR" w:eastAsia="ro-RO" w:bidi="ro-RO"/>
        </w:rPr>
        <w:t>ntr</w:t>
      </w:r>
      <w:proofErr w:type="spellEnd"/>
      <w:r w:rsidRPr="004C23BB">
        <w:rPr>
          <w:rFonts w:ascii="Calibri" w:eastAsia="Microsoft Sans Serif" w:hAnsi="Calibri" w:cs="Calibri"/>
          <w:sz w:val="24"/>
          <w:szCs w:val="24"/>
          <w:lang w:val="fr-FR" w:eastAsia="ro-RO" w:bidi="ro-RO"/>
        </w:rPr>
        <w:t>-un container.</w:t>
      </w:r>
      <w:r w:rsidR="00821C66" w:rsidRPr="00821C66">
        <w:rPr>
          <w:rFonts w:ascii="Calibri" w:eastAsia="Microsoft Sans Serif" w:hAnsi="Calibri" w:cs="Calibri"/>
          <w:sz w:val="24"/>
          <w:szCs w:val="24"/>
          <w:lang w:val="fr-FR" w:eastAsia="ro-RO" w:bidi="ro-RO"/>
        </w:rPr>
        <w:t xml:space="preserve"> </w:t>
      </w:r>
      <w:proofErr w:type="gramStart"/>
      <w:r w:rsidR="00821C66" w:rsidRPr="004C23BB">
        <w:rPr>
          <w:rFonts w:ascii="Calibri" w:eastAsia="Microsoft Sans Serif" w:hAnsi="Calibri" w:cs="Calibri"/>
          <w:sz w:val="24"/>
          <w:szCs w:val="24"/>
          <w:lang w:val="fr-FR" w:eastAsia="ro-RO" w:bidi="ro-RO"/>
        </w:rPr>
        <w:t>Ca</w:t>
      </w:r>
      <w:proofErr w:type="gramEnd"/>
      <w:r w:rsidR="00821C66" w:rsidRPr="004C23BB">
        <w:rPr>
          <w:rFonts w:ascii="Calibri" w:eastAsia="Microsoft Sans Serif" w:hAnsi="Calibri" w:cs="Calibri"/>
          <w:sz w:val="24"/>
          <w:szCs w:val="24"/>
          <w:lang w:val="fr-FR" w:eastAsia="ro-RO" w:bidi="ro-RO"/>
        </w:rPr>
        <w:t xml:space="preserve"> </w:t>
      </w:r>
      <w:proofErr w:type="spellStart"/>
      <w:r w:rsidR="00821C66" w:rsidRPr="004C23BB">
        <w:rPr>
          <w:rFonts w:ascii="Calibri" w:eastAsia="Microsoft Sans Serif" w:hAnsi="Calibri" w:cs="Calibri"/>
          <w:sz w:val="24"/>
          <w:szCs w:val="24"/>
          <w:lang w:val="fr-FR" w:eastAsia="ro-RO" w:bidi="ro-RO"/>
        </w:rPr>
        <w:t>urmare</w:t>
      </w:r>
      <w:proofErr w:type="spellEnd"/>
      <w:r w:rsidR="00821C66" w:rsidRPr="004C23BB">
        <w:rPr>
          <w:rFonts w:ascii="Calibri" w:eastAsia="Microsoft Sans Serif" w:hAnsi="Calibri" w:cs="Calibri"/>
          <w:sz w:val="24"/>
          <w:szCs w:val="24"/>
          <w:lang w:val="fr-FR" w:eastAsia="ro-RO" w:bidi="ro-RO"/>
        </w:rPr>
        <w:t xml:space="preserve"> a </w:t>
      </w:r>
      <w:proofErr w:type="spellStart"/>
      <w:r w:rsidR="00821C66" w:rsidRPr="004C23BB">
        <w:rPr>
          <w:rFonts w:ascii="Calibri" w:eastAsia="Microsoft Sans Serif" w:hAnsi="Calibri" w:cs="Calibri"/>
          <w:sz w:val="24"/>
          <w:szCs w:val="24"/>
          <w:lang w:val="fr-FR" w:eastAsia="ro-RO" w:bidi="ro-RO"/>
        </w:rPr>
        <w:t>deshidratării</w:t>
      </w:r>
      <w:proofErr w:type="spellEnd"/>
      <w:r w:rsidR="00821C66" w:rsidRPr="004C23BB">
        <w:rPr>
          <w:rFonts w:ascii="Calibri" w:eastAsia="Microsoft Sans Serif" w:hAnsi="Calibri" w:cs="Calibri"/>
          <w:sz w:val="24"/>
          <w:szCs w:val="24"/>
          <w:lang w:val="fr-FR" w:eastAsia="ro-RO" w:bidi="ro-RO"/>
        </w:rPr>
        <w:t xml:space="preserve">, </w:t>
      </w:r>
      <w:proofErr w:type="spellStart"/>
      <w:r w:rsidR="00821C66" w:rsidRPr="004C23BB">
        <w:rPr>
          <w:rFonts w:ascii="Calibri" w:eastAsia="Microsoft Sans Serif" w:hAnsi="Calibri" w:cs="Calibri"/>
          <w:sz w:val="24"/>
          <w:szCs w:val="24"/>
          <w:lang w:val="fr-FR" w:eastAsia="ro-RO" w:bidi="ro-RO"/>
        </w:rPr>
        <w:t>volumul</w:t>
      </w:r>
      <w:proofErr w:type="spellEnd"/>
      <w:r w:rsidR="00821C66" w:rsidRPr="004C23BB">
        <w:rPr>
          <w:rFonts w:ascii="Calibri" w:eastAsia="Microsoft Sans Serif" w:hAnsi="Calibri" w:cs="Calibri"/>
          <w:sz w:val="24"/>
          <w:szCs w:val="24"/>
          <w:lang w:val="fr-FR" w:eastAsia="ro-RO" w:bidi="ro-RO"/>
        </w:rPr>
        <w:t xml:space="preserve"> </w:t>
      </w:r>
      <w:proofErr w:type="spellStart"/>
      <w:r w:rsidR="00821C66" w:rsidRPr="004C23BB">
        <w:rPr>
          <w:rFonts w:ascii="Calibri" w:eastAsia="Microsoft Sans Serif" w:hAnsi="Calibri" w:cs="Calibri"/>
          <w:sz w:val="24"/>
          <w:szCs w:val="24"/>
          <w:lang w:val="fr-FR" w:eastAsia="ro-RO" w:bidi="ro-RO"/>
        </w:rPr>
        <w:t>nămolului</w:t>
      </w:r>
      <w:proofErr w:type="spellEnd"/>
      <w:r w:rsidR="00821C66" w:rsidRPr="004C23BB">
        <w:rPr>
          <w:rFonts w:ascii="Calibri" w:eastAsia="Microsoft Sans Serif" w:hAnsi="Calibri" w:cs="Calibri"/>
          <w:sz w:val="24"/>
          <w:szCs w:val="24"/>
          <w:lang w:val="fr-FR" w:eastAsia="ro-RO" w:bidi="ro-RO"/>
        </w:rPr>
        <w:t xml:space="preserve"> este redus de 5 </w:t>
      </w:r>
      <w:proofErr w:type="spellStart"/>
      <w:r w:rsidR="00821C66" w:rsidRPr="004C23BB">
        <w:rPr>
          <w:rFonts w:ascii="Calibri" w:eastAsia="Microsoft Sans Serif" w:hAnsi="Calibri" w:cs="Calibri"/>
          <w:sz w:val="24"/>
          <w:szCs w:val="24"/>
          <w:lang w:val="fr-FR" w:eastAsia="ro-RO" w:bidi="ro-RO"/>
        </w:rPr>
        <w:t>ori</w:t>
      </w:r>
      <w:proofErr w:type="spellEnd"/>
      <w:r w:rsidR="00821C66" w:rsidRPr="004C23BB">
        <w:rPr>
          <w:rFonts w:ascii="Calibri" w:eastAsia="Microsoft Sans Serif" w:hAnsi="Calibri" w:cs="Calibri"/>
          <w:sz w:val="24"/>
          <w:szCs w:val="24"/>
          <w:lang w:val="fr-FR" w:eastAsia="ro-RO" w:bidi="ro-RO"/>
        </w:rPr>
        <w:t>.</w:t>
      </w:r>
      <w:r w:rsidR="00821C66">
        <w:rPr>
          <w:rFonts w:ascii="Calibri" w:eastAsia="Microsoft Sans Serif" w:hAnsi="Calibri" w:cs="Calibri"/>
          <w:sz w:val="24"/>
          <w:szCs w:val="24"/>
          <w:lang w:val="fr-FR" w:eastAsia="ro-RO" w:bidi="ro-RO"/>
        </w:rPr>
        <w:t xml:space="preserve"> </w:t>
      </w:r>
      <w:r w:rsidRPr="004C23BB">
        <w:rPr>
          <w:rFonts w:ascii="Calibri" w:eastAsia="Microsoft Sans Serif" w:hAnsi="Calibri" w:cs="Calibri"/>
          <w:sz w:val="24"/>
          <w:szCs w:val="24"/>
          <w:lang w:val="fr-FR" w:eastAsia="ro-RO" w:bidi="ro-RO"/>
        </w:rPr>
        <w:t xml:space="preserve"> </w:t>
      </w:r>
      <w:proofErr w:type="spellStart"/>
      <w:r w:rsidRPr="004C23BB">
        <w:rPr>
          <w:rFonts w:ascii="Calibri" w:eastAsia="Microsoft Sans Serif" w:hAnsi="Calibri" w:cs="Calibri"/>
          <w:sz w:val="24"/>
          <w:szCs w:val="24"/>
          <w:lang w:val="fr-FR" w:eastAsia="ro-RO" w:bidi="ro-RO"/>
        </w:rPr>
        <w:t>Apa</w:t>
      </w:r>
      <w:proofErr w:type="spellEnd"/>
      <w:r w:rsidRPr="004C23BB">
        <w:rPr>
          <w:rFonts w:ascii="Calibri" w:eastAsia="Microsoft Sans Serif" w:hAnsi="Calibri" w:cs="Calibri"/>
          <w:sz w:val="24"/>
          <w:szCs w:val="24"/>
          <w:lang w:val="fr-FR" w:eastAsia="ro-RO" w:bidi="ro-RO"/>
        </w:rPr>
        <w:t xml:space="preserve"> </w:t>
      </w:r>
      <w:proofErr w:type="spellStart"/>
      <w:r w:rsidRPr="004C23BB">
        <w:rPr>
          <w:rFonts w:ascii="Calibri" w:eastAsia="Microsoft Sans Serif" w:hAnsi="Calibri" w:cs="Calibri"/>
          <w:sz w:val="24"/>
          <w:szCs w:val="24"/>
          <w:lang w:val="fr-FR" w:eastAsia="ro-RO" w:bidi="ro-RO"/>
        </w:rPr>
        <w:t>filtrat</w:t>
      </w:r>
      <w:r w:rsidR="00A11BC9" w:rsidRPr="004C23BB">
        <w:rPr>
          <w:rFonts w:ascii="Calibri" w:eastAsia="Microsoft Sans Serif" w:hAnsi="Calibri" w:cs="Calibri"/>
          <w:sz w:val="24"/>
          <w:szCs w:val="24"/>
          <w:lang w:val="fr-FR" w:eastAsia="ro-RO" w:bidi="ro-RO"/>
        </w:rPr>
        <w:t>ă</w:t>
      </w:r>
      <w:proofErr w:type="spellEnd"/>
      <w:r w:rsidRPr="004C23BB">
        <w:rPr>
          <w:rFonts w:ascii="Calibri" w:eastAsia="Microsoft Sans Serif" w:hAnsi="Calibri" w:cs="Calibri"/>
          <w:sz w:val="24"/>
          <w:szCs w:val="24"/>
          <w:lang w:val="fr-FR" w:eastAsia="ro-RO" w:bidi="ro-RO"/>
        </w:rPr>
        <w:t xml:space="preserve"> </w:t>
      </w:r>
      <w:r w:rsidR="00A11BC9" w:rsidRPr="004C23BB">
        <w:rPr>
          <w:rFonts w:ascii="Calibri" w:eastAsia="Microsoft Sans Serif" w:hAnsi="Calibri" w:cs="Calibri"/>
          <w:sz w:val="24"/>
          <w:szCs w:val="24"/>
          <w:lang w:val="fr-FR" w:eastAsia="ro-RO" w:bidi="ro-RO"/>
        </w:rPr>
        <w:t xml:space="preserve">este </w:t>
      </w:r>
      <w:proofErr w:type="spellStart"/>
      <w:r w:rsidR="00A11BC9" w:rsidRPr="004C23BB">
        <w:rPr>
          <w:rFonts w:ascii="Calibri" w:eastAsia="Microsoft Sans Serif" w:hAnsi="Calibri" w:cs="Calibri"/>
          <w:sz w:val="24"/>
          <w:szCs w:val="24"/>
          <w:lang w:val="fr-FR" w:eastAsia="ro-RO" w:bidi="ro-RO"/>
        </w:rPr>
        <w:t>reintrodusă</w:t>
      </w:r>
      <w:proofErr w:type="spellEnd"/>
      <w:r w:rsidR="00A11BC9" w:rsidRPr="004C23BB">
        <w:rPr>
          <w:rFonts w:ascii="Calibri" w:eastAsia="Microsoft Sans Serif" w:hAnsi="Calibri" w:cs="Calibri"/>
          <w:sz w:val="24"/>
          <w:szCs w:val="24"/>
          <w:lang w:val="fr-FR" w:eastAsia="ro-RO" w:bidi="ro-RO"/>
        </w:rPr>
        <w:t xml:space="preserve"> </w:t>
      </w:r>
      <w:proofErr w:type="spellStart"/>
      <w:r w:rsidR="00A11BC9" w:rsidRPr="004C23BB">
        <w:rPr>
          <w:rFonts w:ascii="Calibri" w:eastAsia="Microsoft Sans Serif" w:hAnsi="Calibri" w:cs="Calibri"/>
          <w:sz w:val="24"/>
          <w:szCs w:val="24"/>
          <w:lang w:val="fr-FR" w:eastAsia="ro-RO" w:bidi="ro-RO"/>
        </w:rPr>
        <w:t>în</w:t>
      </w:r>
      <w:proofErr w:type="spellEnd"/>
      <w:r w:rsidRPr="004C23BB">
        <w:rPr>
          <w:rFonts w:ascii="Calibri" w:eastAsia="Microsoft Sans Serif" w:hAnsi="Calibri" w:cs="Calibri"/>
          <w:sz w:val="24"/>
          <w:szCs w:val="24"/>
          <w:lang w:val="fr-FR" w:eastAsia="ro-RO" w:bidi="ro-RO"/>
        </w:rPr>
        <w:t xml:space="preserve"> </w:t>
      </w:r>
      <w:proofErr w:type="spellStart"/>
      <w:r w:rsidR="00A11BC9" w:rsidRPr="004C23BB">
        <w:rPr>
          <w:rFonts w:ascii="Calibri" w:eastAsia="Microsoft Sans Serif" w:hAnsi="Calibri" w:cs="Calibri"/>
          <w:sz w:val="24"/>
          <w:szCs w:val="24"/>
          <w:lang w:val="fr-FR" w:eastAsia="ro-RO" w:bidi="ro-RO"/>
        </w:rPr>
        <w:t>r</w:t>
      </w:r>
      <w:r w:rsidRPr="004C23BB">
        <w:rPr>
          <w:rFonts w:ascii="Calibri" w:eastAsia="Microsoft Sans Serif" w:hAnsi="Calibri" w:cs="Calibri"/>
          <w:sz w:val="24"/>
          <w:szCs w:val="24"/>
          <w:lang w:val="fr-FR" w:eastAsia="ro-RO" w:bidi="ro-RO"/>
        </w:rPr>
        <w:t>eactorul</w:t>
      </w:r>
      <w:proofErr w:type="spellEnd"/>
      <w:r w:rsidRPr="004C23BB">
        <w:rPr>
          <w:rFonts w:ascii="Calibri" w:eastAsia="Microsoft Sans Serif" w:hAnsi="Calibri" w:cs="Calibri"/>
          <w:sz w:val="24"/>
          <w:szCs w:val="24"/>
          <w:lang w:val="fr-FR" w:eastAsia="ro-RO" w:bidi="ro-RO"/>
        </w:rPr>
        <w:t xml:space="preserve"> </w:t>
      </w:r>
      <w:proofErr w:type="spellStart"/>
      <w:r w:rsidRPr="004C23BB">
        <w:rPr>
          <w:rFonts w:ascii="Calibri" w:eastAsia="Microsoft Sans Serif" w:hAnsi="Calibri" w:cs="Calibri"/>
          <w:sz w:val="24"/>
          <w:szCs w:val="24"/>
          <w:lang w:val="fr-FR" w:eastAsia="ro-RO" w:bidi="ro-RO"/>
        </w:rPr>
        <w:t>biologic</w:t>
      </w:r>
      <w:proofErr w:type="spellEnd"/>
      <w:r w:rsidRPr="004C23BB">
        <w:rPr>
          <w:rFonts w:ascii="Calibri" w:eastAsia="Microsoft Sans Serif" w:hAnsi="Calibri" w:cs="Calibri"/>
          <w:sz w:val="24"/>
          <w:szCs w:val="24"/>
          <w:lang w:val="fr-FR" w:eastAsia="ro-RO" w:bidi="ro-RO"/>
        </w:rPr>
        <w:t xml:space="preserve"> (zona de </w:t>
      </w:r>
      <w:proofErr w:type="spellStart"/>
      <w:r w:rsidRPr="004C23BB">
        <w:rPr>
          <w:rFonts w:ascii="Calibri" w:eastAsia="Microsoft Sans Serif" w:hAnsi="Calibri" w:cs="Calibri"/>
          <w:sz w:val="24"/>
          <w:szCs w:val="24"/>
          <w:lang w:val="fr-FR" w:eastAsia="ro-RO" w:bidi="ro-RO"/>
        </w:rPr>
        <w:t>denitrificare</w:t>
      </w:r>
      <w:proofErr w:type="spellEnd"/>
      <w:r w:rsidRPr="004C23BB">
        <w:rPr>
          <w:rFonts w:ascii="Calibri" w:eastAsia="Microsoft Sans Serif" w:hAnsi="Calibri" w:cs="Calibri"/>
          <w:sz w:val="24"/>
          <w:szCs w:val="24"/>
          <w:lang w:val="fr-FR" w:eastAsia="ro-RO" w:bidi="ro-RO"/>
        </w:rPr>
        <w:t>).</w:t>
      </w:r>
      <w:r w:rsidR="002B3825" w:rsidRPr="004C23BB">
        <w:rPr>
          <w:rFonts w:ascii="Calibri" w:eastAsia="Microsoft Sans Serif" w:hAnsi="Calibri" w:cs="Calibri"/>
          <w:sz w:val="24"/>
          <w:szCs w:val="24"/>
          <w:lang w:val="fr-FR" w:eastAsia="ro-RO" w:bidi="ro-RO"/>
        </w:rPr>
        <w:t xml:space="preserve"> </w:t>
      </w:r>
    </w:p>
    <w:p w14:paraId="0E4D3827" w14:textId="6341FA6F" w:rsidR="00B83227" w:rsidRPr="00821C66" w:rsidRDefault="0006640B" w:rsidP="00821C66">
      <w:pPr>
        <w:spacing w:line="276" w:lineRule="auto"/>
        <w:ind w:firstLine="706"/>
        <w:jc w:val="both"/>
        <w:rPr>
          <w:rFonts w:ascii="Calibri" w:eastAsia="Microsoft Sans Serif" w:hAnsi="Calibri" w:cs="Calibri"/>
          <w:sz w:val="24"/>
          <w:szCs w:val="24"/>
          <w:lang w:val="fr-FR" w:eastAsia="ro-RO" w:bidi="ro-RO"/>
        </w:rPr>
      </w:pPr>
      <w:proofErr w:type="spellStart"/>
      <w:r w:rsidRPr="004C23BB">
        <w:rPr>
          <w:rFonts w:ascii="Calibri" w:eastAsia="Microsoft Sans Serif" w:hAnsi="Calibri" w:cs="Calibri"/>
          <w:sz w:val="24"/>
          <w:szCs w:val="24"/>
          <w:lang w:val="fr-FR" w:eastAsia="ro-RO" w:bidi="ro-RO"/>
        </w:rPr>
        <w:t>N</w:t>
      </w:r>
      <w:r w:rsidR="00A11BC9" w:rsidRPr="004C23BB">
        <w:rPr>
          <w:rFonts w:ascii="Calibri" w:eastAsia="Microsoft Sans Serif" w:hAnsi="Calibri" w:cs="Calibri"/>
          <w:sz w:val="24"/>
          <w:szCs w:val="24"/>
          <w:lang w:val="fr-FR" w:eastAsia="ro-RO" w:bidi="ro-RO"/>
        </w:rPr>
        <w:t>ă</w:t>
      </w:r>
      <w:r w:rsidRPr="004C23BB">
        <w:rPr>
          <w:rFonts w:ascii="Calibri" w:eastAsia="Microsoft Sans Serif" w:hAnsi="Calibri" w:cs="Calibri"/>
          <w:sz w:val="24"/>
          <w:szCs w:val="24"/>
          <w:lang w:val="fr-FR" w:eastAsia="ro-RO" w:bidi="ro-RO"/>
        </w:rPr>
        <w:t>molul</w:t>
      </w:r>
      <w:proofErr w:type="spellEnd"/>
      <w:r w:rsidRPr="004C23BB">
        <w:rPr>
          <w:rFonts w:ascii="Calibri" w:eastAsia="Microsoft Sans Serif" w:hAnsi="Calibri" w:cs="Calibri"/>
          <w:sz w:val="24"/>
          <w:szCs w:val="24"/>
          <w:lang w:val="fr-FR" w:eastAsia="ro-RO" w:bidi="ro-RO"/>
        </w:rPr>
        <w:t xml:space="preserve"> </w:t>
      </w:r>
      <w:proofErr w:type="spellStart"/>
      <w:r w:rsidR="00A11BC9" w:rsidRPr="004C23BB">
        <w:rPr>
          <w:rFonts w:ascii="Calibri" w:eastAsia="Microsoft Sans Serif" w:hAnsi="Calibri" w:cs="Calibri"/>
          <w:sz w:val="24"/>
          <w:szCs w:val="24"/>
          <w:lang w:val="fr-FR" w:eastAsia="ro-RO" w:bidi="ro-RO"/>
        </w:rPr>
        <w:t>deshidratat</w:t>
      </w:r>
      <w:proofErr w:type="spellEnd"/>
      <w:r w:rsidR="00A11BC9" w:rsidRPr="004C23BB">
        <w:rPr>
          <w:rFonts w:ascii="Calibri" w:eastAsia="Microsoft Sans Serif" w:hAnsi="Calibri" w:cs="Calibri"/>
          <w:sz w:val="24"/>
          <w:szCs w:val="24"/>
          <w:lang w:val="fr-FR" w:eastAsia="ro-RO" w:bidi="ro-RO"/>
        </w:rPr>
        <w:t xml:space="preserve"> </w:t>
      </w:r>
      <w:r w:rsidRPr="004C23BB">
        <w:rPr>
          <w:rFonts w:ascii="Calibri" w:eastAsia="Microsoft Sans Serif" w:hAnsi="Calibri" w:cs="Calibri"/>
          <w:sz w:val="24"/>
          <w:szCs w:val="24"/>
          <w:lang w:val="fr-FR" w:eastAsia="ro-RO" w:bidi="ro-RO"/>
        </w:rPr>
        <w:t xml:space="preserve">va </w:t>
      </w:r>
      <w:proofErr w:type="spellStart"/>
      <w:r w:rsidRPr="004C23BB">
        <w:rPr>
          <w:rFonts w:ascii="Calibri" w:eastAsia="Microsoft Sans Serif" w:hAnsi="Calibri" w:cs="Calibri"/>
          <w:sz w:val="24"/>
          <w:szCs w:val="24"/>
          <w:lang w:val="fr-FR" w:eastAsia="ro-RO" w:bidi="ro-RO"/>
        </w:rPr>
        <w:t>atinge</w:t>
      </w:r>
      <w:proofErr w:type="spellEnd"/>
      <w:r w:rsidRPr="004C23BB">
        <w:rPr>
          <w:rFonts w:ascii="Calibri" w:eastAsia="Microsoft Sans Serif" w:hAnsi="Calibri" w:cs="Calibri"/>
          <w:sz w:val="24"/>
          <w:szCs w:val="24"/>
          <w:lang w:val="fr-FR" w:eastAsia="ro-RO" w:bidi="ro-RO"/>
        </w:rPr>
        <w:t xml:space="preserve"> un </w:t>
      </w:r>
      <w:proofErr w:type="spellStart"/>
      <w:r w:rsidRPr="004C23BB">
        <w:rPr>
          <w:rFonts w:ascii="Calibri" w:eastAsia="Microsoft Sans Serif" w:hAnsi="Calibri" w:cs="Calibri"/>
          <w:sz w:val="24"/>
          <w:szCs w:val="24"/>
          <w:lang w:val="fr-FR" w:eastAsia="ro-RO" w:bidi="ro-RO"/>
        </w:rPr>
        <w:t>minim</w:t>
      </w:r>
      <w:proofErr w:type="spellEnd"/>
      <w:r w:rsidRPr="004C23BB">
        <w:rPr>
          <w:rFonts w:ascii="Calibri" w:eastAsia="Microsoft Sans Serif" w:hAnsi="Calibri" w:cs="Calibri"/>
          <w:sz w:val="24"/>
          <w:szCs w:val="24"/>
          <w:lang w:val="fr-FR" w:eastAsia="ro-RO" w:bidi="ro-RO"/>
        </w:rPr>
        <w:t xml:space="preserve"> de </w:t>
      </w:r>
      <w:proofErr w:type="spellStart"/>
      <w:r w:rsidRPr="004C23BB">
        <w:rPr>
          <w:rFonts w:ascii="Calibri" w:eastAsia="Microsoft Sans Serif" w:hAnsi="Calibri" w:cs="Calibri"/>
          <w:sz w:val="24"/>
          <w:szCs w:val="24"/>
          <w:lang w:val="fr-FR" w:eastAsia="ro-RO" w:bidi="ro-RO"/>
        </w:rPr>
        <w:t>substan</w:t>
      </w:r>
      <w:r w:rsidR="00A11BC9" w:rsidRPr="004C23BB">
        <w:rPr>
          <w:rFonts w:ascii="Calibri" w:eastAsia="Microsoft Sans Serif" w:hAnsi="Calibri" w:cs="Calibri"/>
          <w:sz w:val="24"/>
          <w:szCs w:val="24"/>
          <w:lang w:val="fr-FR" w:eastAsia="ro-RO" w:bidi="ro-RO"/>
        </w:rPr>
        <w:t>ță</w:t>
      </w:r>
      <w:proofErr w:type="spellEnd"/>
      <w:r w:rsidRPr="004C23BB">
        <w:rPr>
          <w:rFonts w:ascii="Calibri" w:eastAsia="Microsoft Sans Serif" w:hAnsi="Calibri" w:cs="Calibri"/>
          <w:sz w:val="24"/>
          <w:szCs w:val="24"/>
          <w:lang w:val="fr-FR" w:eastAsia="ro-RO" w:bidi="ro-RO"/>
        </w:rPr>
        <w:t xml:space="preserve"> </w:t>
      </w:r>
      <w:proofErr w:type="spellStart"/>
      <w:r w:rsidRPr="004C23BB">
        <w:rPr>
          <w:rFonts w:ascii="Calibri" w:eastAsia="Microsoft Sans Serif" w:hAnsi="Calibri" w:cs="Calibri"/>
          <w:sz w:val="24"/>
          <w:szCs w:val="24"/>
          <w:lang w:val="fr-FR" w:eastAsia="ro-RO" w:bidi="ro-RO"/>
        </w:rPr>
        <w:t>uscat</w:t>
      </w:r>
      <w:r w:rsidR="00A11BC9" w:rsidRPr="004C23BB">
        <w:rPr>
          <w:rFonts w:ascii="Calibri" w:eastAsia="Microsoft Sans Serif" w:hAnsi="Calibri" w:cs="Calibri"/>
          <w:sz w:val="24"/>
          <w:szCs w:val="24"/>
          <w:lang w:val="fr-FR" w:eastAsia="ro-RO" w:bidi="ro-RO"/>
        </w:rPr>
        <w:t>ă</w:t>
      </w:r>
      <w:proofErr w:type="spellEnd"/>
      <w:r w:rsidRPr="004C23BB">
        <w:rPr>
          <w:rFonts w:ascii="Calibri" w:eastAsia="Microsoft Sans Serif" w:hAnsi="Calibri" w:cs="Calibri"/>
          <w:sz w:val="24"/>
          <w:szCs w:val="24"/>
          <w:lang w:val="fr-FR" w:eastAsia="ro-RO" w:bidi="ro-RO"/>
        </w:rPr>
        <w:t xml:space="preserve"> de 20%</w:t>
      </w:r>
      <w:r w:rsidRPr="004C23BB">
        <w:rPr>
          <w:rFonts w:ascii="Calibri" w:eastAsia="Microsoft Sans Serif" w:hAnsi="Calibri" w:cs="Calibri"/>
          <w:sz w:val="24"/>
          <w:szCs w:val="24"/>
          <w:lang w:eastAsia="ro-RO" w:bidi="ro-RO"/>
        </w:rPr>
        <w:t>.</w:t>
      </w:r>
    </w:p>
    <w:p w14:paraId="3BF64301" w14:textId="77777777" w:rsidR="0060193B" w:rsidRPr="004C23BB" w:rsidRDefault="0060193B" w:rsidP="00821C66">
      <w:pPr>
        <w:widowControl w:val="0"/>
        <w:tabs>
          <w:tab w:val="left" w:pos="287"/>
        </w:tabs>
        <w:spacing w:line="276" w:lineRule="auto"/>
        <w:ind w:firstLine="851"/>
        <w:jc w:val="both"/>
        <w:rPr>
          <w:rFonts w:ascii="Calibri" w:eastAsia="Microsoft Sans Serif" w:hAnsi="Calibri" w:cs="Calibri"/>
          <w:sz w:val="24"/>
          <w:szCs w:val="24"/>
          <w:lang w:eastAsia="ro-RO" w:bidi="ro-RO"/>
        </w:rPr>
      </w:pPr>
    </w:p>
    <w:p w14:paraId="0B258CBA" w14:textId="29CDB24A" w:rsidR="008D3C4D" w:rsidRPr="0060193B" w:rsidRDefault="008D3C4D" w:rsidP="0060193B">
      <w:pPr>
        <w:pStyle w:val="Listparagraf"/>
        <w:widowControl w:val="0"/>
        <w:numPr>
          <w:ilvl w:val="0"/>
          <w:numId w:val="84"/>
        </w:numPr>
        <w:shd w:val="clear" w:color="auto" w:fill="FFFFFF"/>
        <w:tabs>
          <w:tab w:val="left" w:pos="287"/>
        </w:tabs>
        <w:spacing w:line="276" w:lineRule="auto"/>
        <w:jc w:val="both"/>
        <w:rPr>
          <w:rFonts w:ascii="Calibri" w:eastAsia="Verdana" w:hAnsi="Calibri" w:cs="Calibri"/>
          <w:color w:val="000000"/>
          <w:sz w:val="24"/>
          <w:szCs w:val="24"/>
          <w:lang w:eastAsia="ro-RO" w:bidi="ro-RO"/>
        </w:rPr>
      </w:pPr>
      <w:r w:rsidRPr="0060193B">
        <w:rPr>
          <w:rFonts w:ascii="Calibri" w:eastAsia="Verdana" w:hAnsi="Calibri" w:cs="Calibri"/>
          <w:i/>
          <w:iCs/>
          <w:color w:val="000000"/>
          <w:sz w:val="24"/>
          <w:szCs w:val="24"/>
          <w:lang w:eastAsia="ro-RO" w:bidi="ro-RO"/>
        </w:rPr>
        <w:t xml:space="preserve">Operarea si </w:t>
      </w:r>
      <w:r w:rsidRPr="0060193B">
        <w:rPr>
          <w:rFonts w:ascii="Calibri" w:eastAsia="Microsoft Sans Serif" w:hAnsi="Calibri" w:cs="Calibri"/>
          <w:i/>
          <w:iCs/>
          <w:color w:val="000000"/>
          <w:sz w:val="24"/>
          <w:szCs w:val="24"/>
          <w:lang w:eastAsia="ro-RO" w:bidi="ro-RO"/>
        </w:rPr>
        <w:t>funcționarea automată a stației de epurare</w:t>
      </w:r>
    </w:p>
    <w:p w14:paraId="3A946F7F" w14:textId="77777777" w:rsidR="008D3C4D" w:rsidRPr="00A11BC9" w:rsidRDefault="008D3C4D" w:rsidP="008D3C4D">
      <w:pPr>
        <w:pStyle w:val="Listparagraf"/>
        <w:widowControl w:val="0"/>
        <w:numPr>
          <w:ilvl w:val="0"/>
          <w:numId w:val="66"/>
        </w:numPr>
        <w:tabs>
          <w:tab w:val="left" w:pos="287"/>
        </w:tabs>
        <w:spacing w:line="276" w:lineRule="auto"/>
        <w:jc w:val="both"/>
        <w:rPr>
          <w:rFonts w:ascii="Calibri" w:eastAsia="Microsoft Sans Serif" w:hAnsi="Calibri" w:cs="Calibri"/>
          <w:color w:val="000000"/>
          <w:sz w:val="24"/>
          <w:szCs w:val="24"/>
          <w:lang w:eastAsia="ro-RO" w:bidi="ro-RO"/>
        </w:rPr>
      </w:pPr>
      <w:r w:rsidRPr="00A11BC9">
        <w:rPr>
          <w:rFonts w:ascii="Calibri" w:eastAsia="Microsoft Sans Serif" w:hAnsi="Calibri" w:cs="Calibri"/>
          <w:color w:val="000000"/>
          <w:sz w:val="24"/>
          <w:szCs w:val="24"/>
          <w:lang w:eastAsia="ro-RO" w:bidi="ro-RO"/>
        </w:rPr>
        <w:t>Funcționarea stației de epurare este în strânsă dependență de sonda de oxigen, care reglează funcționarea suflantelor în funcție de concentrația reală de oxigen din sistem. Stația de epurare se va autoregla astfel în funcție de încărcarea organică reală.</w:t>
      </w:r>
    </w:p>
    <w:p w14:paraId="6B863041" w14:textId="77777777" w:rsidR="008D3C4D" w:rsidRDefault="008D3C4D" w:rsidP="008D3C4D">
      <w:pPr>
        <w:pStyle w:val="Listparagraf"/>
        <w:widowControl w:val="0"/>
        <w:numPr>
          <w:ilvl w:val="0"/>
          <w:numId w:val="66"/>
        </w:numPr>
        <w:tabs>
          <w:tab w:val="left" w:pos="287"/>
        </w:tabs>
        <w:spacing w:line="276" w:lineRule="auto"/>
        <w:jc w:val="both"/>
        <w:rPr>
          <w:rFonts w:ascii="Calibri" w:eastAsia="Microsoft Sans Serif" w:hAnsi="Calibri" w:cs="Calibri"/>
          <w:color w:val="000000"/>
          <w:sz w:val="24"/>
          <w:szCs w:val="24"/>
          <w:lang w:eastAsia="ro-RO" w:bidi="ro-RO"/>
        </w:rPr>
      </w:pPr>
      <w:r w:rsidRPr="00A11BC9">
        <w:rPr>
          <w:rFonts w:ascii="Calibri" w:eastAsia="Microsoft Sans Serif" w:hAnsi="Calibri" w:cs="Calibri"/>
          <w:color w:val="000000"/>
          <w:sz w:val="24"/>
          <w:szCs w:val="24"/>
          <w:lang w:eastAsia="ro-RO" w:bidi="ro-RO"/>
        </w:rPr>
        <w:t>Debitul influentului si efluentului stației de epurare va fi măsurat cu ajutorul unui debitmetru inductiv.</w:t>
      </w:r>
    </w:p>
    <w:p w14:paraId="15F614A5" w14:textId="29A19F48" w:rsidR="008D3C4D" w:rsidRDefault="008D3C4D" w:rsidP="008D3C4D">
      <w:pPr>
        <w:pStyle w:val="Listparagraf"/>
        <w:widowControl w:val="0"/>
        <w:numPr>
          <w:ilvl w:val="0"/>
          <w:numId w:val="66"/>
        </w:numPr>
        <w:tabs>
          <w:tab w:val="left" w:pos="287"/>
        </w:tabs>
        <w:spacing w:line="276" w:lineRule="auto"/>
        <w:jc w:val="both"/>
        <w:rPr>
          <w:rFonts w:ascii="Calibri" w:eastAsia="Microsoft Sans Serif" w:hAnsi="Calibri" w:cs="Calibri"/>
          <w:color w:val="000000"/>
          <w:sz w:val="24"/>
          <w:szCs w:val="24"/>
          <w:lang w:eastAsia="ro-RO" w:bidi="ro-RO"/>
        </w:rPr>
      </w:pPr>
      <w:r w:rsidRPr="00A11BC9">
        <w:rPr>
          <w:rFonts w:ascii="Calibri" w:eastAsia="Microsoft Sans Serif" w:hAnsi="Calibri" w:cs="Calibri"/>
          <w:color w:val="000000"/>
          <w:sz w:val="24"/>
          <w:szCs w:val="24"/>
          <w:lang w:eastAsia="ro-RO" w:bidi="ro-RO"/>
        </w:rPr>
        <w:t xml:space="preserve">Nămolul </w:t>
      </w:r>
      <w:r>
        <w:rPr>
          <w:rFonts w:ascii="Calibri" w:eastAsia="Microsoft Sans Serif" w:hAnsi="Calibri" w:cs="Calibri"/>
          <w:color w:val="000000"/>
          <w:sz w:val="24"/>
          <w:szCs w:val="24"/>
          <w:lang w:eastAsia="ro-RO" w:bidi="ro-RO"/>
        </w:rPr>
        <w:t>î</w:t>
      </w:r>
      <w:r w:rsidRPr="00A11BC9">
        <w:rPr>
          <w:rFonts w:ascii="Calibri" w:eastAsia="Microsoft Sans Serif" w:hAnsi="Calibri" w:cs="Calibri"/>
          <w:color w:val="000000"/>
          <w:sz w:val="24"/>
          <w:szCs w:val="24"/>
          <w:lang w:eastAsia="ro-RO" w:bidi="ro-RO"/>
        </w:rPr>
        <w:t xml:space="preserve">n exces din </w:t>
      </w:r>
      <w:r w:rsidR="002B3825">
        <w:rPr>
          <w:rFonts w:ascii="Calibri" w:eastAsia="Microsoft Sans Serif" w:hAnsi="Calibri" w:cs="Calibri"/>
          <w:color w:val="000000"/>
          <w:sz w:val="24"/>
          <w:szCs w:val="24"/>
          <w:lang w:eastAsia="ro-RO" w:bidi="ro-RO"/>
        </w:rPr>
        <w:t>î</w:t>
      </w:r>
      <w:r w:rsidR="002B3825" w:rsidRPr="00A11BC9">
        <w:rPr>
          <w:rFonts w:ascii="Calibri" w:eastAsia="Microsoft Sans Serif" w:hAnsi="Calibri" w:cs="Calibri"/>
          <w:color w:val="000000"/>
          <w:sz w:val="24"/>
          <w:szCs w:val="24"/>
          <w:lang w:eastAsia="ro-RO" w:bidi="ro-RO"/>
        </w:rPr>
        <w:t>ngroș</w:t>
      </w:r>
      <w:r w:rsidR="002B3825">
        <w:rPr>
          <w:rFonts w:ascii="Calibri" w:eastAsia="Microsoft Sans Serif" w:hAnsi="Calibri" w:cs="Calibri"/>
          <w:color w:val="000000"/>
          <w:sz w:val="24"/>
          <w:szCs w:val="24"/>
          <w:lang w:eastAsia="ro-RO" w:bidi="ro-RO"/>
        </w:rPr>
        <w:t>ă</w:t>
      </w:r>
      <w:r w:rsidR="002B3825" w:rsidRPr="00A11BC9">
        <w:rPr>
          <w:rFonts w:ascii="Calibri" w:eastAsia="Microsoft Sans Serif" w:hAnsi="Calibri" w:cs="Calibri"/>
          <w:color w:val="000000"/>
          <w:sz w:val="24"/>
          <w:szCs w:val="24"/>
          <w:lang w:eastAsia="ro-RO" w:bidi="ro-RO"/>
        </w:rPr>
        <w:t>torul</w:t>
      </w:r>
      <w:r w:rsidRPr="00A11BC9">
        <w:rPr>
          <w:rFonts w:ascii="Calibri" w:eastAsia="Microsoft Sans Serif" w:hAnsi="Calibri" w:cs="Calibri"/>
          <w:color w:val="000000"/>
          <w:sz w:val="24"/>
          <w:szCs w:val="24"/>
          <w:lang w:eastAsia="ro-RO" w:bidi="ro-RO"/>
        </w:rPr>
        <w:t xml:space="preserve"> de n</w:t>
      </w:r>
      <w:r>
        <w:rPr>
          <w:rFonts w:ascii="Calibri" w:eastAsia="Microsoft Sans Serif" w:hAnsi="Calibri" w:cs="Calibri"/>
          <w:color w:val="000000"/>
          <w:sz w:val="24"/>
          <w:szCs w:val="24"/>
          <w:lang w:eastAsia="ro-RO" w:bidi="ro-RO"/>
        </w:rPr>
        <w:t>ă</w:t>
      </w:r>
      <w:r w:rsidRPr="00A11BC9">
        <w:rPr>
          <w:rFonts w:ascii="Calibri" w:eastAsia="Microsoft Sans Serif" w:hAnsi="Calibri" w:cs="Calibri"/>
          <w:color w:val="000000"/>
          <w:sz w:val="24"/>
          <w:szCs w:val="24"/>
          <w:lang w:eastAsia="ro-RO" w:bidi="ro-RO"/>
        </w:rPr>
        <w:t xml:space="preserve">mol este eliminat </w:t>
      </w:r>
      <w:r>
        <w:rPr>
          <w:rFonts w:ascii="Calibri" w:eastAsia="Microsoft Sans Serif" w:hAnsi="Calibri" w:cs="Calibri"/>
          <w:color w:val="000000"/>
          <w:sz w:val="24"/>
          <w:szCs w:val="24"/>
          <w:lang w:eastAsia="ro-RO" w:bidi="ro-RO"/>
        </w:rPr>
        <w:t>î</w:t>
      </w:r>
      <w:r w:rsidRPr="00A11BC9">
        <w:rPr>
          <w:rFonts w:ascii="Calibri" w:eastAsia="Microsoft Sans Serif" w:hAnsi="Calibri" w:cs="Calibri"/>
          <w:color w:val="000000"/>
          <w:sz w:val="24"/>
          <w:szCs w:val="24"/>
          <w:lang w:eastAsia="ro-RO" w:bidi="ro-RO"/>
        </w:rPr>
        <w:t xml:space="preserve">n mod automat, cu ajutorul unei pompe </w:t>
      </w:r>
      <w:r w:rsidR="002B3825" w:rsidRPr="00A11BC9">
        <w:rPr>
          <w:rFonts w:ascii="Calibri" w:eastAsia="Microsoft Sans Serif" w:hAnsi="Calibri" w:cs="Calibri"/>
          <w:color w:val="000000"/>
          <w:sz w:val="24"/>
          <w:szCs w:val="24"/>
          <w:lang w:eastAsia="ro-RO" w:bidi="ro-RO"/>
        </w:rPr>
        <w:t>submersibile</w:t>
      </w:r>
      <w:r w:rsidRPr="00A11BC9">
        <w:rPr>
          <w:rFonts w:ascii="Calibri" w:eastAsia="Microsoft Sans Serif" w:hAnsi="Calibri" w:cs="Calibri"/>
          <w:color w:val="000000"/>
          <w:sz w:val="24"/>
          <w:szCs w:val="24"/>
          <w:lang w:eastAsia="ro-RO" w:bidi="ro-RO"/>
        </w:rPr>
        <w:t xml:space="preserve"> controlat</w:t>
      </w:r>
      <w:r>
        <w:rPr>
          <w:rFonts w:ascii="Calibri" w:eastAsia="Microsoft Sans Serif" w:hAnsi="Calibri" w:cs="Calibri"/>
          <w:color w:val="000000"/>
          <w:sz w:val="24"/>
          <w:szCs w:val="24"/>
          <w:lang w:eastAsia="ro-RO" w:bidi="ro-RO"/>
        </w:rPr>
        <w:t>ă</w:t>
      </w:r>
      <w:r w:rsidRPr="00A11BC9">
        <w:rPr>
          <w:rFonts w:ascii="Calibri" w:eastAsia="Microsoft Sans Serif" w:hAnsi="Calibri" w:cs="Calibri"/>
          <w:color w:val="000000"/>
          <w:sz w:val="24"/>
          <w:szCs w:val="24"/>
          <w:lang w:eastAsia="ro-RO" w:bidi="ro-RO"/>
        </w:rPr>
        <w:t xml:space="preserve"> de o sond</w:t>
      </w:r>
      <w:r>
        <w:rPr>
          <w:rFonts w:ascii="Calibri" w:eastAsia="Microsoft Sans Serif" w:hAnsi="Calibri" w:cs="Calibri"/>
          <w:color w:val="000000"/>
          <w:sz w:val="24"/>
          <w:szCs w:val="24"/>
          <w:lang w:eastAsia="ro-RO" w:bidi="ro-RO"/>
        </w:rPr>
        <w:t>ă</w:t>
      </w:r>
      <w:r w:rsidRPr="00A11BC9">
        <w:rPr>
          <w:rFonts w:ascii="Calibri" w:eastAsia="Microsoft Sans Serif" w:hAnsi="Calibri" w:cs="Calibri"/>
          <w:color w:val="000000"/>
          <w:sz w:val="24"/>
          <w:szCs w:val="24"/>
          <w:lang w:eastAsia="ro-RO" w:bidi="ro-RO"/>
        </w:rPr>
        <w:t xml:space="preserve"> de suspensii.</w:t>
      </w:r>
    </w:p>
    <w:p w14:paraId="1C82A821" w14:textId="77777777" w:rsidR="008D3C4D" w:rsidRDefault="008D3C4D" w:rsidP="008D3C4D">
      <w:pPr>
        <w:pStyle w:val="Listparagraf"/>
        <w:widowControl w:val="0"/>
        <w:numPr>
          <w:ilvl w:val="0"/>
          <w:numId w:val="66"/>
        </w:numPr>
        <w:tabs>
          <w:tab w:val="left" w:pos="287"/>
        </w:tabs>
        <w:spacing w:line="276" w:lineRule="auto"/>
        <w:jc w:val="both"/>
        <w:rPr>
          <w:rFonts w:ascii="Calibri" w:eastAsia="Microsoft Sans Serif" w:hAnsi="Calibri" w:cs="Calibri"/>
          <w:color w:val="000000"/>
          <w:sz w:val="24"/>
          <w:szCs w:val="24"/>
          <w:lang w:eastAsia="ro-RO" w:bidi="ro-RO"/>
        </w:rPr>
      </w:pPr>
      <w:r w:rsidRPr="00A11BC9">
        <w:rPr>
          <w:rFonts w:ascii="Calibri" w:eastAsia="Microsoft Sans Serif" w:hAnsi="Calibri" w:cs="Calibri"/>
          <w:color w:val="000000"/>
          <w:sz w:val="24"/>
          <w:szCs w:val="24"/>
          <w:lang w:eastAsia="ro-RO" w:bidi="ro-RO"/>
        </w:rPr>
        <w:t>Controlul suflantei pentru aerarea depozitului de n</w:t>
      </w:r>
      <w:r>
        <w:rPr>
          <w:rFonts w:ascii="Calibri" w:eastAsia="Microsoft Sans Serif" w:hAnsi="Calibri" w:cs="Calibri"/>
          <w:color w:val="000000"/>
          <w:sz w:val="24"/>
          <w:szCs w:val="24"/>
          <w:lang w:eastAsia="ro-RO" w:bidi="ro-RO"/>
        </w:rPr>
        <w:t>ă</w:t>
      </w:r>
      <w:r w:rsidRPr="00A11BC9">
        <w:rPr>
          <w:rFonts w:ascii="Calibri" w:eastAsia="Microsoft Sans Serif" w:hAnsi="Calibri" w:cs="Calibri"/>
          <w:color w:val="000000"/>
          <w:sz w:val="24"/>
          <w:szCs w:val="24"/>
          <w:lang w:eastAsia="ro-RO" w:bidi="ro-RO"/>
        </w:rPr>
        <w:t xml:space="preserve">mol se face automat prin intermediul unui </w:t>
      </w:r>
      <w:r>
        <w:rPr>
          <w:rFonts w:ascii="Calibri" w:eastAsia="Microsoft Sans Serif" w:hAnsi="Calibri" w:cs="Calibri"/>
          <w:color w:val="000000"/>
          <w:sz w:val="24"/>
          <w:szCs w:val="24"/>
          <w:lang w:eastAsia="ro-RO" w:bidi="ro-RO"/>
        </w:rPr>
        <w:t>î</w:t>
      </w:r>
      <w:r w:rsidRPr="00A11BC9">
        <w:rPr>
          <w:rFonts w:ascii="Calibri" w:eastAsia="Microsoft Sans Serif" w:hAnsi="Calibri" w:cs="Calibri"/>
          <w:color w:val="000000"/>
          <w:sz w:val="24"/>
          <w:szCs w:val="24"/>
          <w:lang w:eastAsia="ro-RO" w:bidi="ro-RO"/>
        </w:rPr>
        <w:t>ntrerup</w:t>
      </w:r>
      <w:r>
        <w:rPr>
          <w:rFonts w:ascii="Calibri" w:eastAsia="Microsoft Sans Serif" w:hAnsi="Calibri" w:cs="Calibri"/>
          <w:color w:val="000000"/>
          <w:sz w:val="24"/>
          <w:szCs w:val="24"/>
          <w:lang w:eastAsia="ro-RO" w:bidi="ro-RO"/>
        </w:rPr>
        <w:t>ă</w:t>
      </w:r>
      <w:r w:rsidRPr="00A11BC9">
        <w:rPr>
          <w:rFonts w:ascii="Calibri" w:eastAsia="Microsoft Sans Serif" w:hAnsi="Calibri" w:cs="Calibri"/>
          <w:color w:val="000000"/>
          <w:sz w:val="24"/>
          <w:szCs w:val="24"/>
          <w:lang w:eastAsia="ro-RO" w:bidi="ro-RO"/>
        </w:rPr>
        <w:t>tor cu timer sau se poate face manual din panoul de comand</w:t>
      </w:r>
      <w:r>
        <w:rPr>
          <w:rFonts w:ascii="Calibri" w:eastAsia="Microsoft Sans Serif" w:hAnsi="Calibri" w:cs="Calibri"/>
          <w:color w:val="000000"/>
          <w:sz w:val="24"/>
          <w:szCs w:val="24"/>
          <w:lang w:eastAsia="ro-RO" w:bidi="ro-RO"/>
        </w:rPr>
        <w:t>ă</w:t>
      </w:r>
      <w:r w:rsidRPr="00A11BC9">
        <w:rPr>
          <w:rFonts w:ascii="Calibri" w:eastAsia="Microsoft Sans Serif" w:hAnsi="Calibri" w:cs="Calibri"/>
          <w:color w:val="000000"/>
          <w:sz w:val="24"/>
          <w:szCs w:val="24"/>
          <w:lang w:eastAsia="ro-RO" w:bidi="ro-RO"/>
        </w:rPr>
        <w:t>.</w:t>
      </w:r>
    </w:p>
    <w:p w14:paraId="2A785C08" w14:textId="77777777" w:rsidR="008A3CD9" w:rsidRDefault="008D3C4D" w:rsidP="008A3CD9">
      <w:pPr>
        <w:pStyle w:val="Listparagraf"/>
        <w:widowControl w:val="0"/>
        <w:numPr>
          <w:ilvl w:val="0"/>
          <w:numId w:val="66"/>
        </w:numPr>
        <w:tabs>
          <w:tab w:val="left" w:pos="287"/>
        </w:tabs>
        <w:spacing w:line="276" w:lineRule="auto"/>
        <w:jc w:val="both"/>
        <w:rPr>
          <w:rFonts w:ascii="Calibri" w:eastAsia="Microsoft Sans Serif" w:hAnsi="Calibri" w:cs="Calibri"/>
          <w:color w:val="000000"/>
          <w:sz w:val="24"/>
          <w:szCs w:val="24"/>
          <w:lang w:eastAsia="ro-RO" w:bidi="ro-RO"/>
        </w:rPr>
      </w:pPr>
      <w:r w:rsidRPr="00A11BC9">
        <w:rPr>
          <w:rFonts w:ascii="Calibri" w:eastAsia="Microsoft Sans Serif" w:hAnsi="Calibri" w:cs="Calibri"/>
          <w:color w:val="000000"/>
          <w:sz w:val="24"/>
          <w:szCs w:val="24"/>
          <w:lang w:eastAsia="ro-RO" w:bidi="ro-RO"/>
        </w:rPr>
        <w:t>Efluentul sta</w:t>
      </w:r>
      <w:r>
        <w:rPr>
          <w:rFonts w:ascii="Calibri" w:eastAsia="Microsoft Sans Serif" w:hAnsi="Calibri" w:cs="Calibri"/>
          <w:color w:val="000000"/>
          <w:sz w:val="24"/>
          <w:szCs w:val="24"/>
          <w:lang w:eastAsia="ro-RO" w:bidi="ro-RO"/>
        </w:rPr>
        <w:t>ț</w:t>
      </w:r>
      <w:r w:rsidRPr="00A11BC9">
        <w:rPr>
          <w:rFonts w:ascii="Calibri" w:eastAsia="Microsoft Sans Serif" w:hAnsi="Calibri" w:cs="Calibri"/>
          <w:color w:val="000000"/>
          <w:sz w:val="24"/>
          <w:szCs w:val="24"/>
          <w:lang w:eastAsia="ro-RO" w:bidi="ro-RO"/>
        </w:rPr>
        <w:t xml:space="preserve">iei de epurare este dezinfectat, </w:t>
      </w:r>
      <w:r>
        <w:rPr>
          <w:rFonts w:ascii="Calibri" w:eastAsia="Microsoft Sans Serif" w:hAnsi="Calibri" w:cs="Calibri"/>
          <w:color w:val="000000"/>
          <w:sz w:val="24"/>
          <w:szCs w:val="24"/>
          <w:lang w:eastAsia="ro-RO" w:bidi="ro-RO"/>
        </w:rPr>
        <w:t>î</w:t>
      </w:r>
      <w:r w:rsidRPr="00A11BC9">
        <w:rPr>
          <w:rFonts w:ascii="Calibri" w:eastAsia="Microsoft Sans Serif" w:hAnsi="Calibri" w:cs="Calibri"/>
          <w:color w:val="000000"/>
          <w:sz w:val="24"/>
          <w:szCs w:val="24"/>
          <w:lang w:eastAsia="ro-RO" w:bidi="ro-RO"/>
        </w:rPr>
        <w:t>n mod automat, cu hipoclorit de sodiu.</w:t>
      </w:r>
    </w:p>
    <w:p w14:paraId="75F450D2" w14:textId="41A20C89" w:rsidR="006B634E" w:rsidRPr="008A3CD9" w:rsidRDefault="008A3CD9" w:rsidP="008A3CD9">
      <w:pPr>
        <w:widowControl w:val="0"/>
        <w:tabs>
          <w:tab w:val="left" w:pos="287"/>
        </w:tabs>
        <w:spacing w:line="276" w:lineRule="auto"/>
        <w:ind w:firstLine="0"/>
        <w:jc w:val="both"/>
        <w:rPr>
          <w:rFonts w:ascii="Calibri" w:eastAsia="Microsoft Sans Serif" w:hAnsi="Calibri" w:cs="Calibri"/>
          <w:color w:val="000000"/>
          <w:sz w:val="24"/>
          <w:szCs w:val="24"/>
          <w:lang w:eastAsia="ro-RO" w:bidi="ro-RO"/>
        </w:rPr>
      </w:pPr>
      <w:r>
        <w:rPr>
          <w:rFonts w:ascii="Calibri" w:eastAsia="Times New Roman" w:hAnsi="Calibri" w:cs="Calibri"/>
          <w:sz w:val="24"/>
          <w:szCs w:val="24"/>
        </w:rPr>
        <w:tab/>
      </w:r>
      <w:r>
        <w:rPr>
          <w:rFonts w:ascii="Calibri" w:eastAsia="Times New Roman" w:hAnsi="Calibri" w:cs="Calibri"/>
          <w:sz w:val="24"/>
          <w:szCs w:val="24"/>
        </w:rPr>
        <w:tab/>
      </w:r>
      <w:r w:rsidR="00E72BE2" w:rsidRPr="008A3CD9">
        <w:rPr>
          <w:rFonts w:ascii="Calibri" w:eastAsia="Times New Roman" w:hAnsi="Calibri" w:cs="Calibri"/>
          <w:sz w:val="24"/>
          <w:szCs w:val="24"/>
        </w:rPr>
        <w:t xml:space="preserve">Stația de epurare va fi amplasată la o distanță minim 300 m de zonele locuite, cu posibilități de evacuare în emisar. </w:t>
      </w:r>
    </w:p>
    <w:p w14:paraId="043E81C6" w14:textId="6826E306" w:rsidR="009E0FA7" w:rsidRPr="007C7788" w:rsidRDefault="007C7788" w:rsidP="00AF0151">
      <w:pPr>
        <w:pStyle w:val="Titlu3"/>
      </w:pPr>
      <w:bookmarkStart w:id="23" w:name="_Toc160663131"/>
      <w:r>
        <w:t>3.6.</w:t>
      </w:r>
      <w:r w:rsidR="00E83A1E">
        <w:t>4</w:t>
      </w:r>
      <w:r>
        <w:t>. M</w:t>
      </w:r>
      <w:r w:rsidR="009E0FA7" w:rsidRPr="007C7788">
        <w:t>ateriile prime, energia şi combustibilii utilizaţi, cu modul de asigurare a acestora:</w:t>
      </w:r>
      <w:bookmarkEnd w:id="23"/>
    </w:p>
    <w:p w14:paraId="6D052C38" w14:textId="39CA9C13" w:rsidR="009E0FA7" w:rsidRDefault="009E0FA7" w:rsidP="00F22665">
      <w:pPr>
        <w:spacing w:line="276" w:lineRule="auto"/>
        <w:jc w:val="both"/>
        <w:rPr>
          <w:rFonts w:ascii="Calibri" w:hAnsi="Calibri" w:cs="Calibri"/>
          <w:noProof/>
          <w:color w:val="FF0000"/>
          <w:sz w:val="24"/>
          <w:szCs w:val="24"/>
        </w:rPr>
      </w:pPr>
      <w:r w:rsidRPr="00546737">
        <w:rPr>
          <w:rFonts w:ascii="Calibri" w:hAnsi="Calibri" w:cs="Calibri"/>
          <w:noProof/>
          <w:color w:val="000000" w:themeColor="text1"/>
          <w:sz w:val="24"/>
          <w:szCs w:val="24"/>
        </w:rPr>
        <w:t xml:space="preserve">Materiile prime utilizate pe parcursul desfăşurării lucrărilor sunt agregatele naturale, </w:t>
      </w:r>
      <w:r w:rsidR="00595451">
        <w:rPr>
          <w:rFonts w:ascii="Calibri" w:hAnsi="Calibri" w:cs="Calibri"/>
          <w:noProof/>
          <w:color w:val="000000" w:themeColor="text1"/>
          <w:sz w:val="24"/>
          <w:szCs w:val="24"/>
        </w:rPr>
        <w:t xml:space="preserve">lemn, </w:t>
      </w:r>
      <w:r w:rsidRPr="00546737">
        <w:rPr>
          <w:rFonts w:ascii="Calibri" w:hAnsi="Calibri" w:cs="Calibri"/>
          <w:noProof/>
          <w:color w:val="000000" w:themeColor="text1"/>
          <w:sz w:val="24"/>
          <w:szCs w:val="24"/>
        </w:rPr>
        <w:t>bet</w:t>
      </w:r>
      <w:r w:rsidR="00595451">
        <w:rPr>
          <w:rFonts w:ascii="Calibri" w:hAnsi="Calibri" w:cs="Calibri"/>
          <w:noProof/>
          <w:color w:val="000000" w:themeColor="text1"/>
          <w:sz w:val="24"/>
          <w:szCs w:val="24"/>
        </w:rPr>
        <w:t xml:space="preserve">on </w:t>
      </w:r>
      <w:r w:rsidRPr="00546737">
        <w:rPr>
          <w:rFonts w:ascii="Calibri" w:hAnsi="Calibri" w:cs="Calibri"/>
          <w:noProof/>
          <w:color w:val="000000" w:themeColor="text1"/>
          <w:sz w:val="24"/>
          <w:szCs w:val="24"/>
        </w:rPr>
        <w:t>etc. Combustibilul utilizat în procesele tehnologice este motorina. Modul de asigurare al acestora este permanent, pe toată durata de execuţie</w:t>
      </w:r>
      <w:r w:rsidRPr="00546737">
        <w:rPr>
          <w:rFonts w:ascii="Calibri" w:hAnsi="Calibri" w:cs="Calibri"/>
          <w:noProof/>
          <w:color w:val="FF0000"/>
          <w:sz w:val="24"/>
          <w:szCs w:val="24"/>
        </w:rPr>
        <w:t>.</w:t>
      </w:r>
    </w:p>
    <w:p w14:paraId="0CDA6D9A" w14:textId="2B3B2968" w:rsidR="008D3C4D" w:rsidRDefault="008D3C4D" w:rsidP="00595451">
      <w:pPr>
        <w:widowControl w:val="0"/>
        <w:shd w:val="clear" w:color="auto" w:fill="FFFFFF"/>
        <w:tabs>
          <w:tab w:val="left" w:pos="287"/>
        </w:tabs>
        <w:spacing w:line="276" w:lineRule="auto"/>
        <w:ind w:firstLine="0"/>
        <w:jc w:val="both"/>
        <w:rPr>
          <w:rFonts w:ascii="Calibri" w:eastAsia="Verdana" w:hAnsi="Calibri" w:cs="Calibri"/>
          <w:color w:val="000000"/>
          <w:sz w:val="24"/>
          <w:szCs w:val="24"/>
          <w:lang w:eastAsia="ro-RO" w:bidi="ro-RO"/>
        </w:rPr>
      </w:pPr>
      <w:r w:rsidRPr="00546737">
        <w:rPr>
          <w:rFonts w:ascii="Calibri" w:eastAsia="Verdana" w:hAnsi="Calibri" w:cs="Calibri"/>
          <w:color w:val="000000"/>
          <w:sz w:val="24"/>
          <w:szCs w:val="24"/>
          <w:lang w:eastAsia="ro-RO" w:bidi="ro-RO"/>
        </w:rPr>
        <w:t xml:space="preserve">Toate componentele tehnologice </w:t>
      </w:r>
      <w:proofErr w:type="spellStart"/>
      <w:r w:rsidRPr="00546737">
        <w:rPr>
          <w:rFonts w:ascii="Calibri" w:eastAsia="Verdana" w:hAnsi="Calibri" w:cs="Calibri"/>
          <w:color w:val="000000"/>
          <w:sz w:val="24"/>
          <w:szCs w:val="24"/>
          <w:lang w:eastAsia="ro-RO" w:bidi="ro-RO"/>
        </w:rPr>
        <w:t>submersate</w:t>
      </w:r>
      <w:proofErr w:type="spellEnd"/>
      <w:r w:rsidRPr="00546737">
        <w:rPr>
          <w:rFonts w:ascii="Calibri" w:eastAsia="Verdana" w:hAnsi="Calibri" w:cs="Calibri"/>
          <w:color w:val="000000"/>
          <w:sz w:val="24"/>
          <w:szCs w:val="24"/>
          <w:lang w:eastAsia="ro-RO" w:bidi="ro-RO"/>
        </w:rPr>
        <w:t xml:space="preserve"> sunt confec</w:t>
      </w:r>
      <w:r w:rsidR="00595451">
        <w:rPr>
          <w:rFonts w:ascii="Calibri" w:eastAsia="Verdana" w:hAnsi="Calibri" w:cs="Calibri"/>
          <w:color w:val="000000"/>
          <w:sz w:val="24"/>
          <w:szCs w:val="24"/>
          <w:lang w:eastAsia="ro-RO" w:bidi="ro-RO"/>
        </w:rPr>
        <w:t>ț</w:t>
      </w:r>
      <w:r w:rsidRPr="00546737">
        <w:rPr>
          <w:rFonts w:ascii="Calibri" w:eastAsia="Verdana" w:hAnsi="Calibri" w:cs="Calibri"/>
          <w:color w:val="000000"/>
          <w:sz w:val="24"/>
          <w:szCs w:val="24"/>
          <w:lang w:eastAsia="ro-RO" w:bidi="ro-RO"/>
        </w:rPr>
        <w:t>ionate din o</w:t>
      </w:r>
      <w:r w:rsidR="00595451">
        <w:rPr>
          <w:rFonts w:ascii="Calibri" w:eastAsia="Verdana" w:hAnsi="Calibri" w:cs="Calibri"/>
          <w:color w:val="000000"/>
          <w:sz w:val="24"/>
          <w:szCs w:val="24"/>
          <w:lang w:eastAsia="ro-RO" w:bidi="ro-RO"/>
        </w:rPr>
        <w:t>ț</w:t>
      </w:r>
      <w:r w:rsidRPr="00546737">
        <w:rPr>
          <w:rFonts w:ascii="Calibri" w:eastAsia="Verdana" w:hAnsi="Calibri" w:cs="Calibri"/>
          <w:color w:val="000000"/>
          <w:sz w:val="24"/>
          <w:szCs w:val="24"/>
          <w:lang w:eastAsia="ro-RO" w:bidi="ro-RO"/>
        </w:rPr>
        <w:t>el inox</w:t>
      </w:r>
      <w:r w:rsidR="00595451">
        <w:rPr>
          <w:rFonts w:ascii="Calibri" w:eastAsia="Verdana" w:hAnsi="Calibri" w:cs="Calibri"/>
          <w:color w:val="000000"/>
          <w:sz w:val="24"/>
          <w:szCs w:val="24"/>
          <w:lang w:eastAsia="ro-RO" w:bidi="ro-RO"/>
        </w:rPr>
        <w:t xml:space="preserve">, iar </w:t>
      </w:r>
      <w:r w:rsidRPr="00546737">
        <w:rPr>
          <w:rFonts w:ascii="Calibri" w:eastAsia="Verdana" w:hAnsi="Calibri" w:cs="Calibri"/>
          <w:color w:val="000000"/>
          <w:sz w:val="24"/>
          <w:szCs w:val="24"/>
          <w:lang w:eastAsia="ro-RO" w:bidi="ro-RO"/>
        </w:rPr>
        <w:t>o parte a conductelor sunt din PVC sau polietilen</w:t>
      </w:r>
      <w:r w:rsidR="00595451">
        <w:rPr>
          <w:rFonts w:ascii="Calibri" w:eastAsia="Verdana" w:hAnsi="Calibri" w:cs="Calibri"/>
          <w:color w:val="000000"/>
          <w:sz w:val="24"/>
          <w:szCs w:val="24"/>
          <w:lang w:eastAsia="ro-RO" w:bidi="ro-RO"/>
        </w:rPr>
        <w:t>ă</w:t>
      </w:r>
      <w:r w:rsidRPr="00546737">
        <w:rPr>
          <w:rFonts w:ascii="Calibri" w:eastAsia="Verdana" w:hAnsi="Calibri" w:cs="Calibri"/>
          <w:color w:val="000000"/>
          <w:sz w:val="24"/>
          <w:szCs w:val="24"/>
          <w:lang w:eastAsia="ro-RO" w:bidi="ro-RO"/>
        </w:rPr>
        <w:t>. Echipamentele dispuse deasupra nivelului apei sunt confec</w:t>
      </w:r>
      <w:r w:rsidR="00595451">
        <w:rPr>
          <w:rFonts w:ascii="Calibri" w:eastAsia="Verdana" w:hAnsi="Calibri" w:cs="Calibri"/>
          <w:color w:val="000000"/>
          <w:sz w:val="24"/>
          <w:szCs w:val="24"/>
          <w:lang w:eastAsia="ro-RO" w:bidi="ro-RO"/>
        </w:rPr>
        <w:t>ț</w:t>
      </w:r>
      <w:r w:rsidRPr="00546737">
        <w:rPr>
          <w:rFonts w:ascii="Calibri" w:eastAsia="Verdana" w:hAnsi="Calibri" w:cs="Calibri"/>
          <w:color w:val="000000"/>
          <w:sz w:val="24"/>
          <w:szCs w:val="24"/>
          <w:lang w:eastAsia="ro-RO" w:bidi="ro-RO"/>
        </w:rPr>
        <w:t>ionate din otel carbon galvanizat la cald.</w:t>
      </w:r>
    </w:p>
    <w:p w14:paraId="42D0FD72" w14:textId="77777777" w:rsidR="0060193B" w:rsidRDefault="0060193B" w:rsidP="00595451">
      <w:pPr>
        <w:widowControl w:val="0"/>
        <w:shd w:val="clear" w:color="auto" w:fill="FFFFFF"/>
        <w:tabs>
          <w:tab w:val="left" w:pos="287"/>
        </w:tabs>
        <w:spacing w:line="276" w:lineRule="auto"/>
        <w:ind w:firstLine="0"/>
        <w:jc w:val="both"/>
        <w:rPr>
          <w:rFonts w:ascii="Calibri" w:eastAsia="Verdana" w:hAnsi="Calibri" w:cs="Calibri"/>
          <w:color w:val="000000"/>
          <w:sz w:val="24"/>
          <w:szCs w:val="24"/>
          <w:lang w:eastAsia="ro-RO" w:bidi="ro-RO"/>
        </w:rPr>
      </w:pPr>
    </w:p>
    <w:p w14:paraId="092C6213" w14:textId="77777777" w:rsidR="008A3CD9" w:rsidRDefault="008A3CD9" w:rsidP="00595451">
      <w:pPr>
        <w:widowControl w:val="0"/>
        <w:shd w:val="clear" w:color="auto" w:fill="FFFFFF"/>
        <w:tabs>
          <w:tab w:val="left" w:pos="287"/>
        </w:tabs>
        <w:spacing w:line="276" w:lineRule="auto"/>
        <w:ind w:firstLine="0"/>
        <w:jc w:val="both"/>
        <w:rPr>
          <w:rFonts w:ascii="Calibri" w:eastAsia="Verdana" w:hAnsi="Calibri" w:cs="Calibri"/>
          <w:color w:val="000000"/>
          <w:sz w:val="24"/>
          <w:szCs w:val="24"/>
          <w:lang w:eastAsia="ro-RO" w:bidi="ro-RO"/>
        </w:rPr>
      </w:pPr>
    </w:p>
    <w:p w14:paraId="6BDEBD5E" w14:textId="59DB9C47" w:rsidR="00BC3453" w:rsidRPr="007C7788" w:rsidRDefault="00436E60" w:rsidP="00AF0151">
      <w:pPr>
        <w:pStyle w:val="Titlu3"/>
        <w:rPr>
          <w:rFonts w:eastAsia="Verdana"/>
          <w:lang w:eastAsia="ro-RO"/>
        </w:rPr>
      </w:pPr>
      <w:bookmarkStart w:id="24" w:name="_Toc160663132"/>
      <w:r>
        <w:rPr>
          <w:rFonts w:eastAsia="Verdana"/>
          <w:lang w:eastAsia="ro-RO"/>
        </w:rPr>
        <w:t>3.6.</w:t>
      </w:r>
      <w:r w:rsidR="00C205AD">
        <w:rPr>
          <w:rFonts w:eastAsia="Verdana"/>
          <w:lang w:eastAsia="ro-RO"/>
        </w:rPr>
        <w:t>5</w:t>
      </w:r>
      <w:r>
        <w:rPr>
          <w:rFonts w:eastAsia="Verdana"/>
          <w:lang w:eastAsia="ro-RO"/>
        </w:rPr>
        <w:t>. R</w:t>
      </w:r>
      <w:r w:rsidR="00BC3453" w:rsidRPr="007C7788">
        <w:rPr>
          <w:rFonts w:eastAsia="Verdana"/>
          <w:lang w:eastAsia="ro-RO"/>
        </w:rPr>
        <w:t>acordarea la rețelele utilitare existente în zonă</w:t>
      </w:r>
      <w:bookmarkEnd w:id="24"/>
    </w:p>
    <w:p w14:paraId="47AA1F28" w14:textId="77777777" w:rsidR="000C328E" w:rsidRPr="002B3825" w:rsidRDefault="000C328E" w:rsidP="000C328E">
      <w:pPr>
        <w:spacing w:line="276" w:lineRule="auto"/>
        <w:ind w:firstLine="706"/>
        <w:jc w:val="both"/>
        <w:rPr>
          <w:rFonts w:ascii="Calibri" w:hAnsi="Calibri" w:cs="Calibri"/>
          <w:noProof/>
          <w:color w:val="000000" w:themeColor="text1"/>
          <w:sz w:val="24"/>
          <w:szCs w:val="24"/>
        </w:rPr>
      </w:pPr>
      <w:r w:rsidRPr="002B3825">
        <w:rPr>
          <w:rFonts w:ascii="Calibri" w:hAnsi="Calibri" w:cs="Calibri"/>
          <w:b/>
          <w:bCs/>
          <w:noProof/>
          <w:color w:val="000000" w:themeColor="text1"/>
          <w:sz w:val="24"/>
          <w:szCs w:val="24"/>
        </w:rPr>
        <w:t>A</w:t>
      </w:r>
      <w:r w:rsidR="00555097" w:rsidRPr="002B3825">
        <w:rPr>
          <w:rFonts w:ascii="Calibri" w:hAnsi="Calibri" w:cs="Calibri"/>
          <w:b/>
          <w:bCs/>
          <w:noProof/>
          <w:color w:val="000000" w:themeColor="text1"/>
          <w:sz w:val="24"/>
          <w:szCs w:val="24"/>
        </w:rPr>
        <w:t>limentarea cu apă potabilă</w:t>
      </w:r>
      <w:r w:rsidR="00555097" w:rsidRPr="002B3825">
        <w:rPr>
          <w:rFonts w:ascii="Calibri" w:hAnsi="Calibri" w:cs="Calibri"/>
          <w:noProof/>
          <w:color w:val="000000" w:themeColor="text1"/>
          <w:sz w:val="24"/>
          <w:szCs w:val="24"/>
        </w:rPr>
        <w:t xml:space="preserve"> a angajaților se va realiza din comerț.</w:t>
      </w:r>
    </w:p>
    <w:p w14:paraId="2ACFEA75" w14:textId="1E71264A" w:rsidR="00D74824" w:rsidRPr="00D74824" w:rsidRDefault="002B3825" w:rsidP="002B3825">
      <w:pPr>
        <w:widowControl w:val="0"/>
        <w:shd w:val="clear" w:color="auto" w:fill="FFFFFF"/>
        <w:tabs>
          <w:tab w:val="left" w:pos="287"/>
        </w:tabs>
        <w:spacing w:line="276" w:lineRule="auto"/>
        <w:ind w:firstLine="0"/>
        <w:jc w:val="both"/>
        <w:rPr>
          <w:rFonts w:ascii="Calibri" w:eastAsia="Verdana" w:hAnsi="Calibri" w:cs="Calibri"/>
          <w:b/>
          <w:bCs/>
          <w:color w:val="000000" w:themeColor="text1"/>
          <w:sz w:val="24"/>
          <w:szCs w:val="24"/>
          <w:lang w:val="es-ES_tradnl" w:eastAsia="ro-RO" w:bidi="ro-RO"/>
        </w:rPr>
      </w:pPr>
      <w:r w:rsidRPr="002B3825">
        <w:rPr>
          <w:rFonts w:ascii="Calibri" w:eastAsia="Verdana" w:hAnsi="Calibri" w:cs="Calibri"/>
          <w:color w:val="000000" w:themeColor="text1"/>
          <w:sz w:val="24"/>
          <w:szCs w:val="24"/>
          <w:lang w:eastAsia="ro-RO" w:bidi="ro-RO"/>
        </w:rPr>
        <w:tab/>
      </w:r>
      <w:r w:rsidRPr="002B3825">
        <w:rPr>
          <w:rFonts w:ascii="Calibri" w:eastAsia="Verdana" w:hAnsi="Calibri" w:cs="Calibri"/>
          <w:color w:val="000000" w:themeColor="text1"/>
          <w:sz w:val="24"/>
          <w:szCs w:val="24"/>
          <w:lang w:eastAsia="ro-RO" w:bidi="ro-RO"/>
        </w:rPr>
        <w:tab/>
      </w:r>
      <w:r w:rsidR="00436E60" w:rsidRPr="00D74824">
        <w:rPr>
          <w:rFonts w:ascii="Calibri" w:eastAsia="Verdana" w:hAnsi="Calibri" w:cs="Calibri"/>
          <w:b/>
          <w:bCs/>
          <w:color w:val="000000" w:themeColor="text1"/>
          <w:sz w:val="24"/>
          <w:szCs w:val="24"/>
          <w:lang w:eastAsia="ro-RO" w:bidi="ro-RO"/>
        </w:rPr>
        <w:t xml:space="preserve">Alimentarea </w:t>
      </w:r>
      <w:r w:rsidR="00D74824">
        <w:rPr>
          <w:rFonts w:ascii="Calibri" w:eastAsia="Verdana" w:hAnsi="Calibri" w:cs="Calibri"/>
          <w:b/>
          <w:bCs/>
          <w:color w:val="000000" w:themeColor="text1"/>
          <w:sz w:val="24"/>
          <w:szCs w:val="24"/>
          <w:lang w:eastAsia="ro-RO" w:bidi="ro-RO"/>
        </w:rPr>
        <w:t xml:space="preserve">cu apă </w:t>
      </w:r>
      <w:r w:rsidR="00436E60" w:rsidRPr="00D74824">
        <w:rPr>
          <w:rFonts w:ascii="Calibri" w:eastAsia="Verdana" w:hAnsi="Calibri" w:cs="Calibri"/>
          <w:b/>
          <w:bCs/>
          <w:color w:val="000000" w:themeColor="text1"/>
          <w:sz w:val="24"/>
          <w:szCs w:val="24"/>
          <w:lang w:eastAsia="ro-RO" w:bidi="ro-RO"/>
        </w:rPr>
        <w:t xml:space="preserve">în scop </w:t>
      </w:r>
      <w:r w:rsidR="00D74824" w:rsidRPr="00D74824">
        <w:rPr>
          <w:rFonts w:ascii="Calibri" w:eastAsia="Verdana" w:hAnsi="Calibri" w:cs="Calibri"/>
          <w:b/>
          <w:bCs/>
          <w:color w:val="000000" w:themeColor="text1"/>
          <w:sz w:val="24"/>
          <w:szCs w:val="24"/>
          <w:lang w:eastAsia="ro-RO" w:bidi="ro-RO"/>
        </w:rPr>
        <w:t>tehnologic</w:t>
      </w:r>
      <w:r w:rsidR="00D74824" w:rsidRPr="00D74824">
        <w:rPr>
          <w:rFonts w:ascii="Calibri" w:eastAsia="Verdana" w:hAnsi="Calibri" w:cs="Calibri"/>
          <w:b/>
          <w:bCs/>
          <w:color w:val="000000" w:themeColor="text1"/>
          <w:sz w:val="24"/>
          <w:szCs w:val="24"/>
          <w:lang w:val="es-ES_tradnl" w:eastAsia="ro-RO" w:bidi="ro-RO"/>
        </w:rPr>
        <w:t>:</w:t>
      </w:r>
    </w:p>
    <w:p w14:paraId="0F50F7A4" w14:textId="3A37EE56" w:rsidR="00E21582" w:rsidRDefault="002B3825" w:rsidP="00D74824">
      <w:pPr>
        <w:pStyle w:val="Listparagraf"/>
        <w:widowControl w:val="0"/>
        <w:numPr>
          <w:ilvl w:val="0"/>
          <w:numId w:val="66"/>
        </w:numPr>
        <w:shd w:val="clear" w:color="auto" w:fill="FFFFFF"/>
        <w:tabs>
          <w:tab w:val="left" w:pos="287"/>
        </w:tabs>
        <w:spacing w:line="276" w:lineRule="auto"/>
        <w:jc w:val="both"/>
        <w:rPr>
          <w:rFonts w:ascii="Calibri" w:eastAsia="Verdana" w:hAnsi="Calibri" w:cs="Calibri"/>
          <w:color w:val="000000" w:themeColor="text1"/>
          <w:sz w:val="24"/>
          <w:szCs w:val="24"/>
          <w:lang w:eastAsia="ro-RO" w:bidi="ro-RO"/>
        </w:rPr>
      </w:pPr>
      <w:r w:rsidRPr="00D74824">
        <w:rPr>
          <w:rFonts w:ascii="Calibri" w:eastAsia="Verdana" w:hAnsi="Calibri" w:cs="Calibri"/>
          <w:color w:val="000000" w:themeColor="text1"/>
          <w:sz w:val="24"/>
          <w:szCs w:val="24"/>
          <w:lang w:eastAsia="ro-RO" w:bidi="ro-RO"/>
        </w:rPr>
        <w:t>S-</w:t>
      </w:r>
      <w:r w:rsidR="00E21582" w:rsidRPr="00D74824">
        <w:rPr>
          <w:rFonts w:ascii="Calibri" w:eastAsia="Verdana" w:hAnsi="Calibri" w:cs="Calibri"/>
          <w:color w:val="000000" w:themeColor="text1"/>
          <w:sz w:val="24"/>
          <w:szCs w:val="24"/>
          <w:lang w:eastAsia="ro-RO" w:bidi="ro-RO"/>
        </w:rPr>
        <w:t xml:space="preserve">au prevăzut si 2 branșamente de alimentare cu apă la cele 2 </w:t>
      </w:r>
      <w:r w:rsidR="00D74824" w:rsidRPr="00D74824">
        <w:rPr>
          <w:rFonts w:ascii="Calibri" w:eastAsia="Verdana" w:hAnsi="Calibri" w:cs="Calibri"/>
          <w:color w:val="000000" w:themeColor="text1"/>
          <w:sz w:val="24"/>
          <w:szCs w:val="24"/>
          <w:lang w:eastAsia="ro-RO" w:bidi="ro-RO"/>
        </w:rPr>
        <w:t>stații</w:t>
      </w:r>
      <w:r w:rsidR="00E21582" w:rsidRPr="00D74824">
        <w:rPr>
          <w:rFonts w:ascii="Calibri" w:eastAsia="Verdana" w:hAnsi="Calibri" w:cs="Calibri"/>
          <w:color w:val="000000" w:themeColor="text1"/>
          <w:sz w:val="24"/>
          <w:szCs w:val="24"/>
          <w:lang w:eastAsia="ro-RO" w:bidi="ro-RO"/>
        </w:rPr>
        <w:t xml:space="preserve"> de pompare ape uzate SPAU1 si SPAU2, necesare </w:t>
      </w:r>
      <w:r w:rsidRPr="00D74824">
        <w:rPr>
          <w:rFonts w:ascii="Calibri" w:eastAsia="Verdana" w:hAnsi="Calibri" w:cs="Calibri"/>
          <w:color w:val="000000" w:themeColor="text1"/>
          <w:sz w:val="24"/>
          <w:szCs w:val="24"/>
          <w:lang w:eastAsia="ro-RO" w:bidi="ro-RO"/>
        </w:rPr>
        <w:t>atât</w:t>
      </w:r>
      <w:r w:rsidR="00E21582" w:rsidRPr="00D74824">
        <w:rPr>
          <w:rFonts w:ascii="Calibri" w:eastAsia="Verdana" w:hAnsi="Calibri" w:cs="Calibri"/>
          <w:color w:val="000000" w:themeColor="text1"/>
          <w:sz w:val="24"/>
          <w:szCs w:val="24"/>
          <w:lang w:eastAsia="ro-RO" w:bidi="ro-RO"/>
        </w:rPr>
        <w:t xml:space="preserve"> pentru igienizare, </w:t>
      </w:r>
      <w:r w:rsidRPr="00D74824">
        <w:rPr>
          <w:rFonts w:ascii="Calibri" w:eastAsia="Verdana" w:hAnsi="Calibri" w:cs="Calibri"/>
          <w:color w:val="000000" w:themeColor="text1"/>
          <w:sz w:val="24"/>
          <w:szCs w:val="24"/>
          <w:lang w:eastAsia="ro-RO" w:bidi="ro-RO"/>
        </w:rPr>
        <w:t>lucrări</w:t>
      </w:r>
      <w:r w:rsidR="00E21582" w:rsidRPr="00D74824">
        <w:rPr>
          <w:rFonts w:ascii="Calibri" w:eastAsia="Verdana" w:hAnsi="Calibri" w:cs="Calibri"/>
          <w:color w:val="000000" w:themeColor="text1"/>
          <w:sz w:val="24"/>
          <w:szCs w:val="24"/>
          <w:lang w:eastAsia="ro-RO" w:bidi="ro-RO"/>
        </w:rPr>
        <w:t xml:space="preserve"> de </w:t>
      </w:r>
      <w:r w:rsidRPr="00D74824">
        <w:rPr>
          <w:rFonts w:ascii="Calibri" w:eastAsia="Verdana" w:hAnsi="Calibri" w:cs="Calibri"/>
          <w:color w:val="000000" w:themeColor="text1"/>
          <w:sz w:val="24"/>
          <w:szCs w:val="24"/>
          <w:lang w:eastAsia="ro-RO" w:bidi="ro-RO"/>
        </w:rPr>
        <w:t>mentenanța</w:t>
      </w:r>
      <w:r w:rsidR="00E21582" w:rsidRPr="00D74824">
        <w:rPr>
          <w:rFonts w:ascii="Calibri" w:eastAsia="Verdana" w:hAnsi="Calibri" w:cs="Calibri"/>
          <w:color w:val="000000" w:themeColor="text1"/>
          <w:sz w:val="24"/>
          <w:szCs w:val="24"/>
          <w:lang w:eastAsia="ro-RO" w:bidi="ro-RO"/>
        </w:rPr>
        <w:t xml:space="preserve"> c</w:t>
      </w:r>
      <w:r w:rsidRPr="00D74824">
        <w:rPr>
          <w:rFonts w:ascii="Calibri" w:eastAsia="Verdana" w:hAnsi="Calibri" w:cs="Calibri"/>
          <w:color w:val="000000" w:themeColor="text1"/>
          <w:sz w:val="24"/>
          <w:szCs w:val="24"/>
          <w:lang w:eastAsia="ro-RO" w:bidi="ro-RO"/>
        </w:rPr>
        <w:t>â</w:t>
      </w:r>
      <w:r w:rsidR="00E21582" w:rsidRPr="00D74824">
        <w:rPr>
          <w:rFonts w:ascii="Calibri" w:eastAsia="Verdana" w:hAnsi="Calibri" w:cs="Calibri"/>
          <w:color w:val="000000" w:themeColor="text1"/>
          <w:sz w:val="24"/>
          <w:szCs w:val="24"/>
          <w:lang w:eastAsia="ro-RO" w:bidi="ro-RO"/>
        </w:rPr>
        <w:t>t si pentru alimentarea cu ap</w:t>
      </w:r>
      <w:r w:rsidRPr="00D74824">
        <w:rPr>
          <w:rFonts w:ascii="Calibri" w:eastAsia="Verdana" w:hAnsi="Calibri" w:cs="Calibri"/>
          <w:color w:val="000000" w:themeColor="text1"/>
          <w:sz w:val="24"/>
          <w:szCs w:val="24"/>
          <w:lang w:eastAsia="ro-RO" w:bidi="ro-RO"/>
        </w:rPr>
        <w:t>ă</w:t>
      </w:r>
      <w:r w:rsidR="00E21582" w:rsidRPr="00D74824">
        <w:rPr>
          <w:rFonts w:ascii="Calibri" w:eastAsia="Verdana" w:hAnsi="Calibri" w:cs="Calibri"/>
          <w:color w:val="000000" w:themeColor="text1"/>
          <w:sz w:val="24"/>
          <w:szCs w:val="24"/>
          <w:lang w:eastAsia="ro-RO" w:bidi="ro-RO"/>
        </w:rPr>
        <w:t xml:space="preserve"> a sistemului de ventilare cu biofiltru </w:t>
      </w:r>
      <w:proofErr w:type="spellStart"/>
      <w:r w:rsidR="00E21582" w:rsidRPr="00D74824">
        <w:rPr>
          <w:rFonts w:ascii="Calibri" w:eastAsia="Verdana" w:hAnsi="Calibri" w:cs="Calibri"/>
          <w:color w:val="000000" w:themeColor="text1"/>
          <w:sz w:val="24"/>
          <w:szCs w:val="24"/>
          <w:lang w:eastAsia="ro-RO" w:bidi="ro-RO"/>
        </w:rPr>
        <w:t>antimiros</w:t>
      </w:r>
      <w:proofErr w:type="spellEnd"/>
      <w:r w:rsidR="00E21582" w:rsidRPr="00D74824">
        <w:rPr>
          <w:rFonts w:ascii="Calibri" w:eastAsia="Verdana" w:hAnsi="Calibri" w:cs="Calibri"/>
          <w:color w:val="000000" w:themeColor="text1"/>
          <w:sz w:val="24"/>
          <w:szCs w:val="24"/>
          <w:lang w:eastAsia="ro-RO" w:bidi="ro-RO"/>
        </w:rPr>
        <w:t xml:space="preserve"> tip VENTUS </w:t>
      </w:r>
      <w:r w:rsidRPr="00D74824">
        <w:rPr>
          <w:rFonts w:ascii="Calibri" w:eastAsia="Verdana" w:hAnsi="Calibri" w:cs="Calibri"/>
          <w:color w:val="000000" w:themeColor="text1"/>
          <w:sz w:val="24"/>
          <w:szCs w:val="24"/>
          <w:lang w:eastAsia="ro-RO" w:bidi="ro-RO"/>
        </w:rPr>
        <w:t>prevăzut</w:t>
      </w:r>
      <w:r w:rsidR="00E21582" w:rsidRPr="00D74824">
        <w:rPr>
          <w:rFonts w:ascii="Calibri" w:eastAsia="Verdana" w:hAnsi="Calibri" w:cs="Calibri"/>
          <w:color w:val="000000" w:themeColor="text1"/>
          <w:sz w:val="24"/>
          <w:szCs w:val="24"/>
          <w:lang w:eastAsia="ro-RO" w:bidi="ro-RO"/>
        </w:rPr>
        <w:t>.</w:t>
      </w:r>
    </w:p>
    <w:p w14:paraId="6BB1E1A5" w14:textId="77777777" w:rsidR="00D323DF" w:rsidRPr="00D323DF" w:rsidRDefault="000C328E" w:rsidP="00580913">
      <w:pPr>
        <w:pStyle w:val="Listparagraf"/>
        <w:widowControl w:val="0"/>
        <w:numPr>
          <w:ilvl w:val="0"/>
          <w:numId w:val="66"/>
        </w:numPr>
        <w:shd w:val="clear" w:color="auto" w:fill="FFFFFF"/>
        <w:tabs>
          <w:tab w:val="left" w:pos="287"/>
        </w:tabs>
        <w:spacing w:line="276" w:lineRule="auto"/>
        <w:ind w:firstLine="706"/>
        <w:jc w:val="both"/>
        <w:rPr>
          <w:rFonts w:ascii="Calibri" w:eastAsia="Times New Roman" w:hAnsi="Calibri" w:cs="Calibri"/>
          <w:color w:val="000000" w:themeColor="text1"/>
          <w:sz w:val="24"/>
          <w:szCs w:val="24"/>
        </w:rPr>
      </w:pPr>
      <w:r w:rsidRPr="00D323DF">
        <w:rPr>
          <w:rFonts w:ascii="Calibri" w:eastAsia="Verdana" w:hAnsi="Calibri" w:cs="Calibri"/>
          <w:color w:val="000000" w:themeColor="text1"/>
          <w:sz w:val="24"/>
          <w:szCs w:val="24"/>
          <w:lang w:eastAsia="ro-RO" w:bidi="ro-RO"/>
        </w:rPr>
        <w:t>Alimentarea cu apă</w:t>
      </w:r>
      <w:r w:rsidRPr="00D323DF">
        <w:rPr>
          <w:rFonts w:ascii="Calibri" w:eastAsia="Verdana" w:hAnsi="Calibri" w:cs="Calibri"/>
          <w:b/>
          <w:bCs/>
          <w:color w:val="000000" w:themeColor="text1"/>
          <w:sz w:val="24"/>
          <w:szCs w:val="24"/>
          <w:lang w:eastAsia="ro-RO" w:bidi="ro-RO"/>
        </w:rPr>
        <w:t xml:space="preserve"> </w:t>
      </w:r>
      <w:r w:rsidRPr="00D323DF">
        <w:rPr>
          <w:rFonts w:ascii="Calibri" w:eastAsia="Verdana" w:hAnsi="Calibri" w:cs="Calibri"/>
          <w:color w:val="000000" w:themeColor="text1"/>
          <w:sz w:val="24"/>
          <w:szCs w:val="24"/>
          <w:lang w:eastAsia="ro-RO" w:bidi="ro-RO"/>
        </w:rPr>
        <w:t>a stației de epurare se va realiza prin intermediul unei extinderi a rețelei de alimentare cu apa existent</w:t>
      </w:r>
      <w:r w:rsidR="002B3825" w:rsidRPr="00D323DF">
        <w:rPr>
          <w:rFonts w:ascii="Calibri" w:eastAsia="Verdana" w:hAnsi="Calibri" w:cs="Calibri"/>
          <w:color w:val="000000" w:themeColor="text1"/>
          <w:sz w:val="24"/>
          <w:szCs w:val="24"/>
          <w:lang w:eastAsia="ro-RO" w:bidi="ro-RO"/>
        </w:rPr>
        <w:t>ă</w:t>
      </w:r>
      <w:r w:rsidRPr="00D323DF">
        <w:rPr>
          <w:rFonts w:ascii="Calibri" w:eastAsia="Verdana" w:hAnsi="Calibri" w:cs="Calibri"/>
          <w:color w:val="000000" w:themeColor="text1"/>
          <w:sz w:val="24"/>
          <w:szCs w:val="24"/>
          <w:lang w:eastAsia="ro-RO" w:bidi="ro-RO"/>
        </w:rPr>
        <w:t xml:space="preserve"> </w:t>
      </w:r>
      <w:r w:rsidR="002B3825" w:rsidRPr="00D323DF">
        <w:rPr>
          <w:rFonts w:ascii="Calibri" w:eastAsia="Verdana" w:hAnsi="Calibri" w:cs="Calibri"/>
          <w:color w:val="000000" w:themeColor="text1"/>
          <w:sz w:val="24"/>
          <w:szCs w:val="24"/>
          <w:lang w:eastAsia="ro-RO" w:bidi="ro-RO"/>
        </w:rPr>
        <w:t>în</w:t>
      </w:r>
      <w:r w:rsidRPr="00D323DF">
        <w:rPr>
          <w:rFonts w:ascii="Calibri" w:eastAsia="Verdana" w:hAnsi="Calibri" w:cs="Calibri"/>
          <w:color w:val="000000" w:themeColor="text1"/>
          <w:sz w:val="24"/>
          <w:szCs w:val="24"/>
          <w:lang w:eastAsia="ro-RO" w:bidi="ro-RO"/>
        </w:rPr>
        <w:t xml:space="preserve"> strada dr. Marius Sturza </w:t>
      </w:r>
      <w:r w:rsidR="00135401" w:rsidRPr="00D323DF">
        <w:rPr>
          <w:rFonts w:ascii="Calibri" w:eastAsia="Verdana" w:hAnsi="Calibri" w:cs="Calibri"/>
          <w:color w:val="000000" w:themeColor="text1"/>
          <w:sz w:val="24"/>
          <w:szCs w:val="24"/>
          <w:lang w:eastAsia="ro-RO" w:bidi="ro-RO"/>
        </w:rPr>
        <w:t>ș</w:t>
      </w:r>
      <w:r w:rsidRPr="00D323DF">
        <w:rPr>
          <w:rFonts w:ascii="Calibri" w:eastAsia="Verdana" w:hAnsi="Calibri" w:cs="Calibri"/>
          <w:color w:val="000000" w:themeColor="text1"/>
          <w:sz w:val="24"/>
          <w:szCs w:val="24"/>
          <w:lang w:eastAsia="ro-RO" w:bidi="ro-RO"/>
        </w:rPr>
        <w:t xml:space="preserve">i a unui </w:t>
      </w:r>
      <w:r w:rsidR="002B3825" w:rsidRPr="00D323DF">
        <w:rPr>
          <w:rFonts w:ascii="Calibri" w:eastAsia="Verdana" w:hAnsi="Calibri" w:cs="Calibri"/>
          <w:color w:val="000000" w:themeColor="text1"/>
          <w:sz w:val="24"/>
          <w:szCs w:val="24"/>
          <w:lang w:eastAsia="ro-RO" w:bidi="ro-RO"/>
        </w:rPr>
        <w:t>branșament</w:t>
      </w:r>
      <w:r w:rsidRPr="00D323DF">
        <w:rPr>
          <w:rFonts w:ascii="Calibri" w:eastAsia="Verdana" w:hAnsi="Calibri" w:cs="Calibri"/>
          <w:color w:val="000000" w:themeColor="text1"/>
          <w:sz w:val="24"/>
          <w:szCs w:val="24"/>
          <w:lang w:eastAsia="ro-RO" w:bidi="ro-RO"/>
        </w:rPr>
        <w:t xml:space="preserve"> de alimentare cu apa. </w:t>
      </w:r>
    </w:p>
    <w:p w14:paraId="62F3D2DC" w14:textId="70E590B9" w:rsidR="00135401" w:rsidRPr="002B3825" w:rsidRDefault="00D323DF" w:rsidP="008A3CD9">
      <w:pPr>
        <w:widowControl w:val="0"/>
        <w:shd w:val="clear" w:color="auto" w:fill="FFFFFF"/>
        <w:tabs>
          <w:tab w:val="left" w:pos="287"/>
        </w:tabs>
        <w:spacing w:line="276" w:lineRule="auto"/>
        <w:jc w:val="both"/>
        <w:rPr>
          <w:rFonts w:ascii="Calibri" w:eastAsia="Times New Roman" w:hAnsi="Calibri" w:cs="Calibri"/>
          <w:color w:val="000000" w:themeColor="text1"/>
          <w:sz w:val="24"/>
          <w:szCs w:val="24"/>
        </w:rPr>
      </w:pPr>
      <w:r>
        <w:rPr>
          <w:rFonts w:ascii="Calibri" w:hAnsi="Calibri" w:cs="Calibri"/>
          <w:b/>
          <w:bCs/>
          <w:noProof/>
          <w:color w:val="000000" w:themeColor="text1"/>
          <w:sz w:val="24"/>
          <w:szCs w:val="24"/>
        </w:rPr>
        <w:tab/>
      </w:r>
      <w:r w:rsidR="000C328E" w:rsidRPr="00D323DF">
        <w:rPr>
          <w:rFonts w:ascii="Calibri" w:hAnsi="Calibri" w:cs="Calibri"/>
          <w:b/>
          <w:bCs/>
          <w:noProof/>
          <w:color w:val="000000" w:themeColor="text1"/>
          <w:sz w:val="24"/>
          <w:szCs w:val="24"/>
        </w:rPr>
        <w:t>Energia electrică</w:t>
      </w:r>
      <w:r w:rsidR="000C328E" w:rsidRPr="00D323DF">
        <w:rPr>
          <w:rFonts w:ascii="Calibri" w:hAnsi="Calibri" w:cs="Calibri"/>
          <w:noProof/>
          <w:color w:val="000000" w:themeColor="text1"/>
          <w:sz w:val="24"/>
          <w:szCs w:val="24"/>
        </w:rPr>
        <w:t xml:space="preserve"> este furnizată din sistemul național de energie.</w:t>
      </w:r>
      <w:r w:rsidR="004718F0" w:rsidRPr="00D323DF">
        <w:rPr>
          <w:rFonts w:ascii="Calibri" w:eastAsia="Times New Roman" w:hAnsi="Calibri" w:cs="Calibri"/>
          <w:color w:val="000000" w:themeColor="text1"/>
          <w:sz w:val="24"/>
          <w:szCs w:val="24"/>
        </w:rPr>
        <w:t xml:space="preserve"> Alimentarea cu energie electrică a sta</w:t>
      </w:r>
      <w:r w:rsidR="00135401" w:rsidRPr="00D323DF">
        <w:rPr>
          <w:rFonts w:ascii="Calibri" w:eastAsia="Times New Roman" w:hAnsi="Calibri" w:cs="Calibri"/>
          <w:color w:val="000000" w:themeColor="text1"/>
          <w:sz w:val="24"/>
          <w:szCs w:val="24"/>
        </w:rPr>
        <w:t>ț</w:t>
      </w:r>
      <w:r w:rsidR="004718F0" w:rsidRPr="00D323DF">
        <w:rPr>
          <w:rFonts w:ascii="Calibri" w:eastAsia="Times New Roman" w:hAnsi="Calibri" w:cs="Calibri"/>
          <w:color w:val="000000" w:themeColor="text1"/>
          <w:sz w:val="24"/>
          <w:szCs w:val="24"/>
        </w:rPr>
        <w:t>iei de epurare se va realiza din sistemul energetic na</w:t>
      </w:r>
      <w:r w:rsidR="00135401" w:rsidRPr="00D323DF">
        <w:rPr>
          <w:rFonts w:ascii="Calibri" w:eastAsia="Times New Roman" w:hAnsi="Calibri" w:cs="Calibri"/>
          <w:color w:val="000000" w:themeColor="text1"/>
          <w:sz w:val="24"/>
          <w:szCs w:val="24"/>
        </w:rPr>
        <w:t>ț</w:t>
      </w:r>
      <w:r w:rsidR="004718F0" w:rsidRPr="00D323DF">
        <w:rPr>
          <w:rFonts w:ascii="Calibri" w:eastAsia="Times New Roman" w:hAnsi="Calibri" w:cs="Calibri"/>
          <w:color w:val="000000" w:themeColor="text1"/>
          <w:sz w:val="24"/>
          <w:szCs w:val="24"/>
        </w:rPr>
        <w:t>ional prin intermediul unui bran</w:t>
      </w:r>
      <w:r w:rsidR="00135401" w:rsidRPr="00D323DF">
        <w:rPr>
          <w:rFonts w:ascii="Calibri" w:eastAsia="Times New Roman" w:hAnsi="Calibri" w:cs="Calibri"/>
          <w:color w:val="000000" w:themeColor="text1"/>
          <w:sz w:val="24"/>
          <w:szCs w:val="24"/>
        </w:rPr>
        <w:t>ș</w:t>
      </w:r>
      <w:r w:rsidR="004718F0" w:rsidRPr="00D323DF">
        <w:rPr>
          <w:rFonts w:ascii="Calibri" w:eastAsia="Times New Roman" w:hAnsi="Calibri" w:cs="Calibri"/>
          <w:color w:val="000000" w:themeColor="text1"/>
          <w:sz w:val="24"/>
          <w:szCs w:val="24"/>
        </w:rPr>
        <w:t xml:space="preserve">ament electric propriu. </w:t>
      </w:r>
    </w:p>
    <w:p w14:paraId="267BC86B" w14:textId="034AD83A" w:rsidR="00BC3453" w:rsidRPr="002B3825" w:rsidRDefault="00135401" w:rsidP="00AF0151">
      <w:pPr>
        <w:pStyle w:val="Titlu3"/>
      </w:pPr>
      <w:bookmarkStart w:id="25" w:name="_Toc160663133"/>
      <w:r>
        <w:t>3.6.</w:t>
      </w:r>
      <w:r w:rsidR="00C205AD">
        <w:t>6</w:t>
      </w:r>
      <w:r w:rsidR="00DD2F6B">
        <w:t>.</w:t>
      </w:r>
      <w:r>
        <w:t xml:space="preserve"> D</w:t>
      </w:r>
      <w:r w:rsidR="009E0FA7" w:rsidRPr="002B3825">
        <w:t>escrierea lucrărilor de refacere a amplasamentului în zona afectată de execuţia investiţiei</w:t>
      </w:r>
      <w:r w:rsidR="00672A90" w:rsidRPr="002B3825">
        <w:t>:</w:t>
      </w:r>
      <w:bookmarkEnd w:id="25"/>
      <w:r w:rsidR="00672A90" w:rsidRPr="002B3825">
        <w:t xml:space="preserve"> </w:t>
      </w:r>
    </w:p>
    <w:p w14:paraId="0884A5C8" w14:textId="75E988E9" w:rsidR="004718F0" w:rsidRPr="008A3CD9" w:rsidRDefault="0027279E" w:rsidP="008A3CD9">
      <w:pPr>
        <w:spacing w:line="276" w:lineRule="auto"/>
        <w:ind w:firstLine="706"/>
        <w:jc w:val="both"/>
        <w:rPr>
          <w:rFonts w:ascii="Calibri" w:eastAsia="Verdana" w:hAnsi="Calibri" w:cs="Calibri"/>
          <w:sz w:val="24"/>
          <w:szCs w:val="24"/>
        </w:rPr>
      </w:pPr>
      <w:r w:rsidRPr="008A3CD9">
        <w:rPr>
          <w:rFonts w:ascii="Calibri" w:eastAsia="Verdana" w:hAnsi="Calibri" w:cs="Calibri"/>
          <w:sz w:val="24"/>
          <w:szCs w:val="24"/>
        </w:rPr>
        <w:t>La finalizarea lucrărilor, amplasamentul va fi adus la starea inițială, materialul rezultat din săpătură se va evacua parțial, iar umplutura se va reface cu nisip, pământ, balast si piatra spartă. Toate drumurile afectate de execuția lucrării se vor aduce obligatoriu la starea inițială.</w:t>
      </w:r>
    </w:p>
    <w:p w14:paraId="68FC52B1" w14:textId="1B967415" w:rsidR="00135401" w:rsidRPr="00135401" w:rsidRDefault="00DD2F6B" w:rsidP="00AF0151">
      <w:pPr>
        <w:pStyle w:val="Titlu3"/>
      </w:pPr>
      <w:bookmarkStart w:id="26" w:name="_Toc160663134"/>
      <w:r>
        <w:t>3.6.</w:t>
      </w:r>
      <w:r w:rsidR="00C205AD">
        <w:t>7</w:t>
      </w:r>
      <w:r>
        <w:t xml:space="preserve">. </w:t>
      </w:r>
      <w:r w:rsidR="00135401">
        <w:t>C</w:t>
      </w:r>
      <w:r w:rsidR="009E0FA7" w:rsidRPr="00135401">
        <w:t>ăi noi de acces sau schimbări ale celor existente</w:t>
      </w:r>
      <w:bookmarkEnd w:id="26"/>
    </w:p>
    <w:p w14:paraId="6BE21CF5" w14:textId="370F9CF6" w:rsidR="00135401" w:rsidRPr="008A3CD9" w:rsidRDefault="00EE06BD" w:rsidP="008A3CD9">
      <w:pPr>
        <w:spacing w:line="276" w:lineRule="auto"/>
        <w:jc w:val="both"/>
        <w:rPr>
          <w:rFonts w:ascii="Calibri" w:hAnsi="Calibri" w:cs="Calibri"/>
          <w:noProof/>
          <w:color w:val="000000" w:themeColor="text1"/>
          <w:sz w:val="24"/>
          <w:szCs w:val="24"/>
        </w:rPr>
      </w:pPr>
      <w:r w:rsidRPr="00546737">
        <w:rPr>
          <w:rFonts w:ascii="Calibri" w:hAnsi="Calibri" w:cs="Calibri"/>
          <w:noProof/>
          <w:color w:val="000000" w:themeColor="text1"/>
          <w:sz w:val="24"/>
          <w:szCs w:val="24"/>
        </w:rPr>
        <w:t>Nu este cazul.</w:t>
      </w:r>
    </w:p>
    <w:p w14:paraId="723F3762" w14:textId="157FA772" w:rsidR="009E0FA7" w:rsidRPr="008A3CD9" w:rsidRDefault="00DD2F6B" w:rsidP="00AF0151">
      <w:pPr>
        <w:pStyle w:val="Titlu3"/>
      </w:pPr>
      <w:bookmarkStart w:id="27" w:name="_Toc160663135"/>
      <w:r w:rsidRPr="008A3CD9">
        <w:t>3.6.</w:t>
      </w:r>
      <w:r w:rsidR="00C205AD">
        <w:t>8</w:t>
      </w:r>
      <w:r w:rsidRPr="008A3CD9">
        <w:t xml:space="preserve">. </w:t>
      </w:r>
      <w:r w:rsidR="00135401" w:rsidRPr="008A3CD9">
        <w:t>R</w:t>
      </w:r>
      <w:r w:rsidR="009E0FA7" w:rsidRPr="008A3CD9">
        <w:t>esursele naturale folosite în construcţie şi funcţionare</w:t>
      </w:r>
      <w:bookmarkEnd w:id="27"/>
    </w:p>
    <w:p w14:paraId="6EB9AED1" w14:textId="77777777" w:rsidR="00025885" w:rsidRPr="008A3CD9" w:rsidRDefault="00025885" w:rsidP="00025885">
      <w:pPr>
        <w:spacing w:line="276" w:lineRule="auto"/>
        <w:jc w:val="both"/>
        <w:rPr>
          <w:rFonts w:ascii="Calibri" w:hAnsi="Calibri" w:cs="Calibri"/>
          <w:bCs/>
          <w:sz w:val="24"/>
          <w:szCs w:val="24"/>
          <w:lang w:val="pt-BR" w:bidi="ro-RO"/>
        </w:rPr>
      </w:pPr>
      <w:r w:rsidRPr="008A3CD9">
        <w:rPr>
          <w:rFonts w:ascii="Calibri" w:hAnsi="Calibri" w:cs="Calibri"/>
          <w:noProof/>
          <w:color w:val="000000" w:themeColor="text1"/>
          <w:sz w:val="24"/>
          <w:szCs w:val="24"/>
        </w:rPr>
        <w:t xml:space="preserve">În etapa de construcţie se vor folosi următoarele tipuri de resurse naturale: balast și piatră spartă, </w:t>
      </w:r>
      <w:r w:rsidRPr="008A3CD9">
        <w:rPr>
          <w:rFonts w:ascii="Calibri" w:hAnsi="Calibri" w:cs="Calibri"/>
          <w:bCs/>
          <w:iCs/>
          <w:noProof/>
          <w:sz w:val="24"/>
          <w:szCs w:val="24"/>
        </w:rPr>
        <w:t>combustibil pentru alimentarea utilajelor și a mijloacelor auto.</w:t>
      </w:r>
    </w:p>
    <w:p w14:paraId="60E1BEFC" w14:textId="5701C012" w:rsidR="00135401" w:rsidRPr="008A3CD9" w:rsidRDefault="00025885" w:rsidP="008A3CD9">
      <w:pPr>
        <w:spacing w:line="276" w:lineRule="auto"/>
        <w:jc w:val="both"/>
        <w:rPr>
          <w:rFonts w:ascii="Calibri" w:hAnsi="Calibri" w:cs="Calibri"/>
          <w:noProof/>
          <w:color w:val="000000" w:themeColor="text1"/>
          <w:sz w:val="24"/>
          <w:szCs w:val="24"/>
        </w:rPr>
      </w:pPr>
      <w:r w:rsidRPr="008A3CD9">
        <w:rPr>
          <w:rFonts w:ascii="Calibri" w:hAnsi="Calibri" w:cs="Calibri"/>
          <w:noProof/>
          <w:color w:val="000000" w:themeColor="text1"/>
          <w:sz w:val="24"/>
          <w:szCs w:val="24"/>
        </w:rPr>
        <w:t>În etapa de funcționare</w:t>
      </w:r>
      <w:r w:rsidRPr="008A3CD9">
        <w:rPr>
          <w:rFonts w:ascii="Calibri" w:hAnsi="Calibri" w:cs="Calibri"/>
          <w:noProof/>
          <w:color w:val="000000" w:themeColor="text1"/>
          <w:sz w:val="24"/>
          <w:szCs w:val="24"/>
          <w:lang w:val="es-ES_tradnl"/>
        </w:rPr>
        <w:t>:</w:t>
      </w:r>
      <w:r w:rsidRPr="008A3CD9">
        <w:rPr>
          <w:rFonts w:ascii="Calibri" w:hAnsi="Calibri" w:cs="Calibri"/>
          <w:noProof/>
          <w:color w:val="000000" w:themeColor="text1"/>
          <w:sz w:val="24"/>
          <w:szCs w:val="24"/>
        </w:rPr>
        <w:t xml:space="preserve"> apa de alimentare SEAU.</w:t>
      </w:r>
    </w:p>
    <w:p w14:paraId="766929EA" w14:textId="1A6C3589" w:rsidR="009E0FA7" w:rsidRPr="008A3CD9" w:rsidRDefault="00DD2F6B" w:rsidP="00AF0151">
      <w:pPr>
        <w:pStyle w:val="Titlu3"/>
      </w:pPr>
      <w:bookmarkStart w:id="28" w:name="_Toc160663136"/>
      <w:r>
        <w:t>3.6.</w:t>
      </w:r>
      <w:r w:rsidR="00C205AD">
        <w:t>9</w:t>
      </w:r>
      <w:r>
        <w:t xml:space="preserve">. </w:t>
      </w:r>
      <w:r w:rsidR="00135401" w:rsidRPr="008A3CD9">
        <w:t>M</w:t>
      </w:r>
      <w:r w:rsidR="009E0FA7" w:rsidRPr="008A3CD9">
        <w:t>etode folosite în construcţie</w:t>
      </w:r>
      <w:r w:rsidR="00BC3453" w:rsidRPr="008A3CD9">
        <w:t>/demolare</w:t>
      </w:r>
      <w:r w:rsidR="009E0FA7" w:rsidRPr="008A3CD9">
        <w:t>:</w:t>
      </w:r>
      <w:bookmarkEnd w:id="28"/>
    </w:p>
    <w:p w14:paraId="41305CD5" w14:textId="77777777" w:rsidR="00FF2202" w:rsidRPr="008A3CD9" w:rsidRDefault="00FF2202" w:rsidP="00FF2202">
      <w:pPr>
        <w:spacing w:line="276" w:lineRule="auto"/>
        <w:ind w:firstLine="851"/>
        <w:jc w:val="both"/>
        <w:rPr>
          <w:rFonts w:ascii="Calibri" w:eastAsia="Verdana" w:hAnsi="Calibri" w:cs="Calibri"/>
          <w:sz w:val="24"/>
          <w:szCs w:val="24"/>
        </w:rPr>
      </w:pPr>
      <w:r w:rsidRPr="008A3CD9">
        <w:rPr>
          <w:rFonts w:ascii="Calibri" w:eastAsia="Verdana" w:hAnsi="Calibri" w:cs="Calibri"/>
          <w:sz w:val="24"/>
          <w:szCs w:val="24"/>
        </w:rPr>
        <w:t xml:space="preserve">Având în vedere traseul rețelelor propuse, executarea săpăturii se face, în principal, mecanizat și manual. Demontarea </w:t>
      </w:r>
      <w:proofErr w:type="spellStart"/>
      <w:r w:rsidRPr="008A3CD9">
        <w:rPr>
          <w:rFonts w:ascii="Calibri" w:eastAsia="Verdana" w:hAnsi="Calibri" w:cs="Calibri"/>
          <w:sz w:val="24"/>
          <w:szCs w:val="24"/>
        </w:rPr>
        <w:t>şi</w:t>
      </w:r>
      <w:proofErr w:type="spellEnd"/>
      <w:r w:rsidRPr="008A3CD9">
        <w:rPr>
          <w:rFonts w:ascii="Calibri" w:eastAsia="Verdana" w:hAnsi="Calibri" w:cs="Calibri"/>
          <w:sz w:val="24"/>
          <w:szCs w:val="24"/>
        </w:rPr>
        <w:t xml:space="preserve"> îndepărtarea sprijinirilor se va face de jos în sus, pe măsura astupării șanțurilor cu pământ. </w:t>
      </w:r>
    </w:p>
    <w:p w14:paraId="201ADC6C" w14:textId="77777777" w:rsidR="008A3CD9" w:rsidRDefault="00FF2202" w:rsidP="00FF2202">
      <w:pPr>
        <w:spacing w:line="276" w:lineRule="auto"/>
        <w:ind w:firstLine="851"/>
        <w:jc w:val="both"/>
        <w:rPr>
          <w:rFonts w:ascii="Calibri" w:eastAsia="Verdana" w:hAnsi="Calibri" w:cs="Calibri"/>
          <w:sz w:val="24"/>
          <w:szCs w:val="24"/>
        </w:rPr>
      </w:pPr>
      <w:r w:rsidRPr="008A3CD9">
        <w:rPr>
          <w:rFonts w:ascii="Calibri" w:eastAsia="Verdana" w:hAnsi="Calibri" w:cs="Calibri"/>
          <w:sz w:val="24"/>
          <w:szCs w:val="24"/>
        </w:rPr>
        <w:t xml:space="preserve">Depozitarea pământului săpat se face pe o singură parte a șanțului (spre proprietăți), în depozite cu taluz care încep la min. 1,50 m </w:t>
      </w:r>
      <w:proofErr w:type="spellStart"/>
      <w:r w:rsidRPr="008A3CD9">
        <w:rPr>
          <w:rFonts w:ascii="Calibri" w:eastAsia="Verdana" w:hAnsi="Calibri" w:cs="Calibri"/>
          <w:sz w:val="24"/>
          <w:szCs w:val="24"/>
        </w:rPr>
        <w:t>faţă</w:t>
      </w:r>
      <w:proofErr w:type="spellEnd"/>
      <w:r w:rsidRPr="008A3CD9">
        <w:rPr>
          <w:rFonts w:ascii="Calibri" w:eastAsia="Verdana" w:hAnsi="Calibri" w:cs="Calibri"/>
          <w:sz w:val="24"/>
          <w:szCs w:val="24"/>
        </w:rPr>
        <w:t xml:space="preserve"> de marginea săpăturii. Acolo unde nu există suficient loc pentru acesta s-a prevăzut încărcarea direct din săpătură </w:t>
      </w:r>
      <w:proofErr w:type="spellStart"/>
      <w:r w:rsidRPr="008A3CD9">
        <w:rPr>
          <w:rFonts w:ascii="Calibri" w:eastAsia="Verdana" w:hAnsi="Calibri" w:cs="Calibri"/>
          <w:sz w:val="24"/>
          <w:szCs w:val="24"/>
        </w:rPr>
        <w:t>şi</w:t>
      </w:r>
      <w:proofErr w:type="spellEnd"/>
      <w:r w:rsidRPr="008A3CD9">
        <w:rPr>
          <w:rFonts w:ascii="Calibri" w:eastAsia="Verdana" w:hAnsi="Calibri" w:cs="Calibri"/>
          <w:sz w:val="24"/>
          <w:szCs w:val="24"/>
        </w:rPr>
        <w:t xml:space="preserve"> transportul </w:t>
      </w:r>
    </w:p>
    <w:p w14:paraId="5DA388EB" w14:textId="77777777" w:rsidR="008A3CD9" w:rsidRDefault="008A3CD9" w:rsidP="008A3CD9">
      <w:pPr>
        <w:spacing w:line="276" w:lineRule="auto"/>
        <w:ind w:firstLine="0"/>
        <w:jc w:val="both"/>
        <w:rPr>
          <w:rFonts w:ascii="Calibri" w:eastAsia="Verdana" w:hAnsi="Calibri" w:cs="Calibri"/>
          <w:sz w:val="24"/>
          <w:szCs w:val="24"/>
        </w:rPr>
      </w:pPr>
    </w:p>
    <w:p w14:paraId="37442D32" w14:textId="65C8995A" w:rsidR="00FF2202" w:rsidRPr="008A3CD9" w:rsidRDefault="00FF2202" w:rsidP="008A3CD9">
      <w:pPr>
        <w:spacing w:line="276" w:lineRule="auto"/>
        <w:ind w:firstLine="0"/>
        <w:jc w:val="both"/>
        <w:rPr>
          <w:rFonts w:ascii="Calibri" w:eastAsia="Verdana" w:hAnsi="Calibri" w:cs="Calibri"/>
          <w:sz w:val="24"/>
          <w:szCs w:val="24"/>
        </w:rPr>
      </w:pPr>
      <w:r w:rsidRPr="008A3CD9">
        <w:rPr>
          <w:rFonts w:ascii="Calibri" w:eastAsia="Verdana" w:hAnsi="Calibri" w:cs="Calibri"/>
          <w:sz w:val="24"/>
          <w:szCs w:val="24"/>
        </w:rPr>
        <w:t xml:space="preserve">pământului într-o zonă din apropiere unde există posibilitatea unei depozitări provizorii </w:t>
      </w:r>
      <w:proofErr w:type="spellStart"/>
      <w:r w:rsidRPr="008A3CD9">
        <w:rPr>
          <w:rFonts w:ascii="Calibri" w:eastAsia="Verdana" w:hAnsi="Calibri" w:cs="Calibri"/>
          <w:sz w:val="24"/>
          <w:szCs w:val="24"/>
        </w:rPr>
        <w:t>şi</w:t>
      </w:r>
      <w:proofErr w:type="spellEnd"/>
      <w:r w:rsidRPr="008A3CD9">
        <w:rPr>
          <w:rFonts w:ascii="Calibri" w:eastAsia="Verdana" w:hAnsi="Calibri" w:cs="Calibri"/>
          <w:sz w:val="24"/>
          <w:szCs w:val="24"/>
        </w:rPr>
        <w:t xml:space="preserve"> apoi, readucerea lui în momentul în care se execută umplerea tranșeei cu pământ. </w:t>
      </w:r>
    </w:p>
    <w:p w14:paraId="0E753257" w14:textId="0511BA34" w:rsidR="00093198" w:rsidRPr="008A3CD9" w:rsidRDefault="00093198" w:rsidP="00093198">
      <w:pPr>
        <w:spacing w:line="276" w:lineRule="auto"/>
        <w:ind w:firstLine="851"/>
        <w:jc w:val="both"/>
        <w:rPr>
          <w:rFonts w:ascii="Calibri" w:eastAsia="Verdana" w:hAnsi="Calibri" w:cs="Calibri"/>
          <w:sz w:val="24"/>
          <w:szCs w:val="24"/>
        </w:rPr>
      </w:pPr>
      <w:r w:rsidRPr="008A3CD9">
        <w:rPr>
          <w:rFonts w:ascii="Calibri" w:eastAsia="Verdana" w:hAnsi="Calibri" w:cs="Calibri"/>
          <w:sz w:val="24"/>
          <w:szCs w:val="24"/>
        </w:rPr>
        <w:t>Rețe</w:t>
      </w:r>
      <w:r w:rsidR="00FF2202" w:rsidRPr="008A3CD9">
        <w:rPr>
          <w:rFonts w:ascii="Calibri" w:eastAsia="Verdana" w:hAnsi="Calibri" w:cs="Calibri"/>
          <w:sz w:val="24"/>
          <w:szCs w:val="24"/>
        </w:rPr>
        <w:t xml:space="preserve">aua de </w:t>
      </w:r>
      <w:r w:rsidRPr="008A3CD9">
        <w:rPr>
          <w:rFonts w:ascii="Calibri" w:eastAsia="Verdana" w:hAnsi="Calibri" w:cs="Calibri"/>
          <w:sz w:val="24"/>
          <w:szCs w:val="24"/>
        </w:rPr>
        <w:t xml:space="preserve">canalizare menajeră se va poza în mare parte prin săpătura  deschisă, executată manual si mecanizat, cu excavator cu cupă și cu sprijiniri verticale. Demontarea </w:t>
      </w:r>
      <w:proofErr w:type="spellStart"/>
      <w:r w:rsidRPr="008A3CD9">
        <w:rPr>
          <w:rFonts w:ascii="Calibri" w:eastAsia="Verdana" w:hAnsi="Calibri" w:cs="Calibri"/>
          <w:sz w:val="24"/>
          <w:szCs w:val="24"/>
        </w:rPr>
        <w:t>şi</w:t>
      </w:r>
      <w:proofErr w:type="spellEnd"/>
      <w:r w:rsidRPr="008A3CD9">
        <w:rPr>
          <w:rFonts w:ascii="Calibri" w:eastAsia="Verdana" w:hAnsi="Calibri" w:cs="Calibri"/>
          <w:sz w:val="24"/>
          <w:szCs w:val="24"/>
        </w:rPr>
        <w:t xml:space="preserve"> îndepărtarea sprijinirilor se va face de jos în sus, pe măsura astupării șanțurilor cu pământ. Se vor utiliza sprijiniri verticale pentru orice tip de săpătură prevăzută de proiect (tranșee conducte, săpătură cămine, SPAU, fundații etc.), a cărei adâncime depășește 1,50 m, în cazul terenurilor cu coeziune medie, sau la adâncimi mai mari de 0,75 m în cazul terenurilor necoezive sau/</w:t>
      </w:r>
      <w:proofErr w:type="spellStart"/>
      <w:r w:rsidRPr="008A3CD9">
        <w:rPr>
          <w:rFonts w:ascii="Calibri" w:eastAsia="Verdana" w:hAnsi="Calibri" w:cs="Calibri"/>
          <w:sz w:val="24"/>
          <w:szCs w:val="24"/>
        </w:rPr>
        <w:t>şi</w:t>
      </w:r>
      <w:proofErr w:type="spellEnd"/>
      <w:r w:rsidRPr="008A3CD9">
        <w:rPr>
          <w:rFonts w:ascii="Calibri" w:eastAsia="Verdana" w:hAnsi="Calibri" w:cs="Calibri"/>
          <w:sz w:val="24"/>
          <w:szCs w:val="24"/>
        </w:rPr>
        <w:t xml:space="preserve"> slab </w:t>
      </w:r>
      <w:proofErr w:type="spellStart"/>
      <w:r w:rsidRPr="008A3CD9">
        <w:rPr>
          <w:rFonts w:ascii="Calibri" w:eastAsia="Verdana" w:hAnsi="Calibri" w:cs="Calibri"/>
          <w:sz w:val="24"/>
          <w:szCs w:val="24"/>
        </w:rPr>
        <w:t>coezive</w:t>
      </w:r>
      <w:proofErr w:type="spellEnd"/>
      <w:r w:rsidRPr="008A3CD9">
        <w:rPr>
          <w:rFonts w:ascii="Calibri" w:eastAsia="Verdana" w:hAnsi="Calibri" w:cs="Calibri"/>
          <w:sz w:val="24"/>
          <w:szCs w:val="24"/>
        </w:rPr>
        <w:t>, după caz, sau pentru săpături care se află în imediata apropiere a unor construcții sau a unor instalații existente. În plus, se vor îndepărta pietrele mari de pe marginea tranșeei, astfel încât să se evite căderea lor accidentală pe conductele deja pozate. Rețelele se vor poza sub adâncimea de îngheț, pe un pat de nisip de minim 10 cm grosime.</w:t>
      </w:r>
    </w:p>
    <w:p w14:paraId="4118E9A1" w14:textId="77777777" w:rsidR="00093198" w:rsidRPr="008A3CD9" w:rsidRDefault="00093198" w:rsidP="00093198">
      <w:pPr>
        <w:spacing w:line="276" w:lineRule="auto"/>
        <w:ind w:firstLine="851"/>
        <w:jc w:val="both"/>
        <w:rPr>
          <w:rFonts w:ascii="Calibri" w:eastAsia="Verdana" w:hAnsi="Calibri" w:cs="Calibri"/>
          <w:sz w:val="24"/>
          <w:szCs w:val="24"/>
        </w:rPr>
      </w:pPr>
      <w:r w:rsidRPr="008A3CD9">
        <w:rPr>
          <w:rFonts w:ascii="Calibri" w:eastAsia="Verdana" w:hAnsi="Calibri" w:cs="Calibri"/>
          <w:sz w:val="24"/>
          <w:szCs w:val="24"/>
        </w:rPr>
        <w:t>Înaintea umplerii tranșeelor cu nisip și pământ, se va verifica montajul conductelor, al elementelor căminelor prefabricate și se vor realiza probele de presiune/etanșeitate.</w:t>
      </w:r>
    </w:p>
    <w:p w14:paraId="73C79DE7" w14:textId="77777777" w:rsidR="00093198" w:rsidRPr="008A3CD9" w:rsidRDefault="00093198" w:rsidP="00093198">
      <w:pPr>
        <w:spacing w:line="276" w:lineRule="auto"/>
        <w:ind w:firstLine="851"/>
        <w:jc w:val="both"/>
        <w:rPr>
          <w:rFonts w:ascii="Calibri" w:eastAsia="Verdana" w:hAnsi="Calibri" w:cs="Calibri"/>
          <w:sz w:val="24"/>
          <w:szCs w:val="24"/>
        </w:rPr>
      </w:pPr>
      <w:r w:rsidRPr="008A3CD9">
        <w:rPr>
          <w:rFonts w:ascii="Calibri" w:eastAsia="Verdana" w:hAnsi="Calibri" w:cs="Calibri"/>
          <w:sz w:val="24"/>
          <w:szCs w:val="24"/>
        </w:rPr>
        <w:t xml:space="preserve">Pe măsură ce se va înainta cu săpătura, se vor executa sprijinirile verticale și eventualele epuizmente. </w:t>
      </w:r>
    </w:p>
    <w:p w14:paraId="4C018DA5" w14:textId="77777777" w:rsidR="00093198" w:rsidRPr="008A3CD9" w:rsidRDefault="00093198" w:rsidP="00093198">
      <w:pPr>
        <w:spacing w:line="276" w:lineRule="auto"/>
        <w:ind w:firstLine="851"/>
        <w:jc w:val="both"/>
        <w:rPr>
          <w:rFonts w:ascii="Calibri" w:eastAsia="Verdana" w:hAnsi="Calibri" w:cs="Calibri"/>
          <w:sz w:val="24"/>
          <w:szCs w:val="24"/>
        </w:rPr>
      </w:pPr>
      <w:r w:rsidRPr="008A3CD9">
        <w:rPr>
          <w:rFonts w:ascii="Calibri" w:eastAsia="Verdana" w:hAnsi="Calibri" w:cs="Calibri"/>
          <w:sz w:val="24"/>
          <w:szCs w:val="24"/>
        </w:rPr>
        <w:t xml:space="preserve">Înaintea montării elementelor prefabricate, se va nivela manual fundul săpăturii și se va verifica cota de fundare. Dacă în săpătură se constată prezența apei freatice, se vor executa obligatoriu epuizmente și se va așterne și compacta manual un strat de balast de 30 cm, după care se poate trece la amplasarea căminului în săpătură. </w:t>
      </w:r>
    </w:p>
    <w:p w14:paraId="07D43D71" w14:textId="30D7C552" w:rsidR="00FF2202" w:rsidRPr="008A3CD9" w:rsidRDefault="00093198" w:rsidP="00DD5F23">
      <w:pPr>
        <w:spacing w:line="276" w:lineRule="auto"/>
        <w:ind w:firstLine="851"/>
        <w:jc w:val="both"/>
        <w:rPr>
          <w:rFonts w:ascii="Calibri" w:eastAsia="Verdana" w:hAnsi="Calibri" w:cs="Calibri"/>
          <w:sz w:val="24"/>
          <w:szCs w:val="24"/>
        </w:rPr>
      </w:pPr>
      <w:r w:rsidRPr="008A3CD9">
        <w:rPr>
          <w:rFonts w:ascii="Calibri" w:eastAsia="Verdana" w:hAnsi="Calibri" w:cs="Calibri"/>
          <w:sz w:val="24"/>
          <w:szCs w:val="24"/>
        </w:rPr>
        <w:t xml:space="preserve">Toate elementele componente ale rețelelor de apa si canalizare, indiferent de materialul acestora, se vor transporta, depozita și monta/utiliza conform instrucțiunilor producătorilor. </w:t>
      </w:r>
    </w:p>
    <w:p w14:paraId="4DA5ACDE" w14:textId="21A583B1" w:rsidR="009E0FA7" w:rsidRPr="008A3CD9" w:rsidRDefault="00DD2F6B" w:rsidP="00AF0151">
      <w:pPr>
        <w:pStyle w:val="Titlu3"/>
      </w:pPr>
      <w:bookmarkStart w:id="29" w:name="_Toc160663137"/>
      <w:r w:rsidRPr="008A3CD9">
        <w:t>3.6.</w:t>
      </w:r>
      <w:r w:rsidR="00C205AD">
        <w:t>10</w:t>
      </w:r>
      <w:r w:rsidRPr="008A3CD9">
        <w:t xml:space="preserve">. </w:t>
      </w:r>
      <w:r w:rsidR="009355E8" w:rsidRPr="008A3CD9">
        <w:t>P</w:t>
      </w:r>
      <w:r w:rsidR="009E0FA7" w:rsidRPr="008A3CD9">
        <w:t>lanul de execuţie, cuprinzând faza de construcţie, punerea în funcţiune, exploatare, refacere şi folosire ulterioară:</w:t>
      </w:r>
      <w:bookmarkEnd w:id="29"/>
    </w:p>
    <w:p w14:paraId="33CE61FB" w14:textId="0AB9CD5A" w:rsidR="009E0FA7" w:rsidRPr="008A3CD9" w:rsidRDefault="009E0FA7" w:rsidP="00F22665">
      <w:pPr>
        <w:spacing w:line="276" w:lineRule="auto"/>
        <w:jc w:val="both"/>
        <w:rPr>
          <w:rFonts w:ascii="Calibri" w:hAnsi="Calibri" w:cs="Calibri"/>
          <w:noProof/>
          <w:color w:val="000000" w:themeColor="text1"/>
          <w:sz w:val="24"/>
          <w:szCs w:val="24"/>
        </w:rPr>
      </w:pPr>
      <w:r w:rsidRPr="008A3CD9">
        <w:rPr>
          <w:rFonts w:ascii="Calibri" w:hAnsi="Calibri" w:cs="Calibri"/>
          <w:noProof/>
          <w:color w:val="000000" w:themeColor="text1"/>
          <w:sz w:val="24"/>
          <w:szCs w:val="24"/>
        </w:rPr>
        <w:t xml:space="preserve">Investitorul va urmări împreună cu dirigintele de şantier respectarea </w:t>
      </w:r>
      <w:r w:rsidR="00697E0D" w:rsidRPr="008A3CD9">
        <w:rPr>
          <w:rFonts w:ascii="Calibri" w:hAnsi="Calibri" w:cs="Calibri"/>
          <w:noProof/>
          <w:color w:val="000000" w:themeColor="text1"/>
          <w:sz w:val="24"/>
          <w:szCs w:val="24"/>
        </w:rPr>
        <w:t>tuturor</w:t>
      </w:r>
      <w:r w:rsidRPr="008A3CD9">
        <w:rPr>
          <w:rFonts w:ascii="Calibri" w:hAnsi="Calibri" w:cs="Calibri"/>
          <w:noProof/>
          <w:color w:val="000000" w:themeColor="text1"/>
          <w:sz w:val="24"/>
          <w:szCs w:val="24"/>
        </w:rPr>
        <w:t xml:space="preserve"> prevederilor din autorizaţia de construire. </w:t>
      </w:r>
    </w:p>
    <w:p w14:paraId="1F3C90C0" w14:textId="282BAA32" w:rsidR="0060193B" w:rsidRPr="008A3CD9" w:rsidRDefault="009355E8" w:rsidP="00AF0151">
      <w:pPr>
        <w:pStyle w:val="Titlu3"/>
      </w:pPr>
      <w:bookmarkStart w:id="30" w:name="_Toc160663138"/>
      <w:r w:rsidRPr="008A3CD9">
        <w:t>3.6.</w:t>
      </w:r>
      <w:r w:rsidR="00E33635">
        <w:t>1</w:t>
      </w:r>
      <w:r w:rsidR="00C205AD">
        <w:t>1</w:t>
      </w:r>
      <w:r w:rsidRPr="008A3CD9">
        <w:t>. R</w:t>
      </w:r>
      <w:r w:rsidR="009E0FA7" w:rsidRPr="008A3CD9">
        <w:t>elaţia cu alte proiecte existente sau planificate:</w:t>
      </w:r>
      <w:bookmarkEnd w:id="30"/>
      <w:r w:rsidR="00F057CC" w:rsidRPr="008A3CD9">
        <w:t xml:space="preserve"> </w:t>
      </w:r>
    </w:p>
    <w:p w14:paraId="634C3AD9" w14:textId="1187BBCE" w:rsidR="001F0913" w:rsidRDefault="00BC3453" w:rsidP="0060193B">
      <w:pPr>
        <w:pStyle w:val="Corptext1"/>
        <w:shd w:val="clear" w:color="auto" w:fill="auto"/>
        <w:spacing w:line="276" w:lineRule="auto"/>
        <w:ind w:firstLine="706"/>
        <w:jc w:val="both"/>
        <w:rPr>
          <w:rFonts w:ascii="Calibri" w:hAnsi="Calibri" w:cs="Calibri"/>
          <w:i w:val="0"/>
          <w:iCs w:val="0"/>
          <w:sz w:val="24"/>
          <w:szCs w:val="24"/>
        </w:rPr>
      </w:pPr>
      <w:r w:rsidRPr="008A3CD9">
        <w:rPr>
          <w:rFonts w:ascii="Calibri" w:hAnsi="Calibri" w:cs="Calibri"/>
          <w:i w:val="0"/>
          <w:iCs w:val="0"/>
          <w:sz w:val="24"/>
          <w:szCs w:val="24"/>
          <w:lang w:val="ro-RO"/>
        </w:rPr>
        <w:t>Sistemul de canalizare si stația de epurare sunt complementare sistemului de alimentare cu apă a localității</w:t>
      </w:r>
      <w:r w:rsidR="009E0FA7" w:rsidRPr="008A3CD9">
        <w:rPr>
          <w:rFonts w:ascii="Calibri" w:hAnsi="Calibri" w:cs="Calibri"/>
          <w:i w:val="0"/>
          <w:iCs w:val="0"/>
          <w:sz w:val="24"/>
          <w:szCs w:val="24"/>
        </w:rPr>
        <w:t>.</w:t>
      </w:r>
    </w:p>
    <w:p w14:paraId="3D09F2DC" w14:textId="77777777" w:rsidR="008A3CD9" w:rsidRDefault="008A3CD9" w:rsidP="0060193B">
      <w:pPr>
        <w:pStyle w:val="Corptext1"/>
        <w:shd w:val="clear" w:color="auto" w:fill="auto"/>
        <w:spacing w:line="276" w:lineRule="auto"/>
        <w:ind w:firstLine="706"/>
        <w:jc w:val="both"/>
        <w:rPr>
          <w:rFonts w:ascii="Calibri" w:hAnsi="Calibri" w:cs="Calibri"/>
          <w:i w:val="0"/>
          <w:iCs w:val="0"/>
          <w:sz w:val="24"/>
          <w:szCs w:val="24"/>
        </w:rPr>
      </w:pPr>
    </w:p>
    <w:p w14:paraId="1B0E90D9" w14:textId="77777777" w:rsidR="008A3CD9" w:rsidRDefault="008A3CD9" w:rsidP="0060193B">
      <w:pPr>
        <w:pStyle w:val="Corptext1"/>
        <w:shd w:val="clear" w:color="auto" w:fill="auto"/>
        <w:spacing w:line="276" w:lineRule="auto"/>
        <w:ind w:firstLine="706"/>
        <w:jc w:val="both"/>
        <w:rPr>
          <w:rFonts w:ascii="Calibri" w:hAnsi="Calibri" w:cs="Calibri"/>
          <w:i w:val="0"/>
          <w:iCs w:val="0"/>
          <w:sz w:val="24"/>
          <w:szCs w:val="24"/>
        </w:rPr>
      </w:pPr>
    </w:p>
    <w:p w14:paraId="35F718A3" w14:textId="77777777" w:rsidR="008A3CD9" w:rsidRDefault="008A3CD9" w:rsidP="0060193B">
      <w:pPr>
        <w:pStyle w:val="Corptext1"/>
        <w:shd w:val="clear" w:color="auto" w:fill="auto"/>
        <w:spacing w:line="276" w:lineRule="auto"/>
        <w:ind w:firstLine="706"/>
        <w:jc w:val="both"/>
        <w:rPr>
          <w:rFonts w:ascii="Calibri" w:hAnsi="Calibri" w:cs="Calibri"/>
          <w:i w:val="0"/>
          <w:iCs w:val="0"/>
          <w:sz w:val="24"/>
          <w:szCs w:val="24"/>
        </w:rPr>
      </w:pPr>
    </w:p>
    <w:p w14:paraId="30AA47CB" w14:textId="77777777" w:rsidR="008A3CD9" w:rsidRPr="008A3CD9" w:rsidRDefault="008A3CD9" w:rsidP="0060193B">
      <w:pPr>
        <w:pStyle w:val="Corptext1"/>
        <w:shd w:val="clear" w:color="auto" w:fill="auto"/>
        <w:spacing w:line="276" w:lineRule="auto"/>
        <w:ind w:firstLine="706"/>
        <w:jc w:val="both"/>
        <w:rPr>
          <w:rFonts w:ascii="Calibri" w:hAnsi="Calibri" w:cs="Calibri"/>
          <w:i w:val="0"/>
          <w:iCs w:val="0"/>
          <w:noProof/>
          <w:sz w:val="24"/>
          <w:szCs w:val="24"/>
        </w:rPr>
      </w:pPr>
    </w:p>
    <w:p w14:paraId="248A7359" w14:textId="0F37F8FC" w:rsidR="0031179A" w:rsidRPr="008A3CD9" w:rsidRDefault="0031179A" w:rsidP="00AF0151">
      <w:pPr>
        <w:pStyle w:val="Titlu3"/>
      </w:pPr>
      <w:bookmarkStart w:id="31" w:name="_Toc160501006"/>
      <w:bookmarkStart w:id="32" w:name="_Toc160663139"/>
      <w:r w:rsidRPr="008A3CD9">
        <w:t>3.6.1</w:t>
      </w:r>
      <w:r w:rsidR="00C205AD">
        <w:t>2</w:t>
      </w:r>
      <w:r w:rsidRPr="008A3CD9">
        <w:t>. Detalii privind alternativele care au fost luate în considerare</w:t>
      </w:r>
      <w:bookmarkEnd w:id="31"/>
      <w:bookmarkEnd w:id="32"/>
    </w:p>
    <w:p w14:paraId="1D1EDDBC" w14:textId="52A6C200" w:rsidR="007A4C82" w:rsidRPr="008A3CD9" w:rsidRDefault="007A4C82" w:rsidP="007A4C82">
      <w:pPr>
        <w:widowControl w:val="0"/>
        <w:tabs>
          <w:tab w:val="left" w:pos="287"/>
        </w:tabs>
        <w:spacing w:line="276" w:lineRule="auto"/>
        <w:jc w:val="both"/>
        <w:rPr>
          <w:rFonts w:ascii="Calibri" w:hAnsi="Calibri" w:cs="Calibri"/>
          <w:b/>
          <w:bCs/>
          <w:sz w:val="24"/>
          <w:szCs w:val="24"/>
        </w:rPr>
      </w:pPr>
      <w:r w:rsidRPr="008A3CD9">
        <w:rPr>
          <w:rFonts w:ascii="Calibri" w:hAnsi="Calibri" w:cs="Calibri"/>
          <w:noProof/>
          <w:sz w:val="24"/>
          <w:szCs w:val="24"/>
        </w:rPr>
        <w:t>1</w:t>
      </w:r>
      <w:r w:rsidRPr="008A3CD9">
        <w:rPr>
          <w:rFonts w:ascii="Calibri" w:hAnsi="Calibri" w:cs="Calibri"/>
          <w:i/>
          <w:iCs/>
          <w:noProof/>
          <w:sz w:val="24"/>
          <w:szCs w:val="24"/>
        </w:rPr>
        <w:t xml:space="preserve">) – realizarea </w:t>
      </w:r>
      <w:bookmarkStart w:id="33" w:name="_Hlk127628865"/>
      <w:r w:rsidRPr="008A3CD9">
        <w:rPr>
          <w:rFonts w:ascii="Calibri" w:hAnsi="Calibri" w:cs="Calibri"/>
          <w:sz w:val="24"/>
          <w:szCs w:val="24"/>
        </w:rPr>
        <w:t>extinderii sistemelor centralizate de canalizare menajeră</w:t>
      </w:r>
      <w:r w:rsidR="0031179A" w:rsidRPr="008A3CD9">
        <w:rPr>
          <w:rFonts w:ascii="Calibri" w:hAnsi="Calibri" w:cs="Calibri"/>
          <w:sz w:val="24"/>
          <w:szCs w:val="24"/>
        </w:rPr>
        <w:t xml:space="preserve"> si de construcție a unei SEAU</w:t>
      </w:r>
      <w:r w:rsidRPr="008A3CD9">
        <w:rPr>
          <w:rFonts w:ascii="Calibri" w:hAnsi="Calibri" w:cs="Calibri"/>
          <w:sz w:val="24"/>
          <w:szCs w:val="24"/>
        </w:rPr>
        <w:t>, din localit</w:t>
      </w:r>
      <w:r w:rsidR="0031179A" w:rsidRPr="008A3CD9">
        <w:rPr>
          <w:rFonts w:ascii="Calibri" w:hAnsi="Calibri" w:cs="Calibri"/>
          <w:sz w:val="24"/>
          <w:szCs w:val="24"/>
        </w:rPr>
        <w:t>atea Șepreuș</w:t>
      </w:r>
      <w:r w:rsidRPr="008A3CD9">
        <w:rPr>
          <w:rFonts w:ascii="Calibri" w:hAnsi="Calibri" w:cs="Calibri"/>
          <w:sz w:val="24"/>
          <w:szCs w:val="24"/>
        </w:rPr>
        <w:t xml:space="preserve"> județul</w:t>
      </w:r>
      <w:r w:rsidR="0031179A" w:rsidRPr="008A3CD9">
        <w:rPr>
          <w:rFonts w:ascii="Calibri" w:hAnsi="Calibri" w:cs="Calibri"/>
          <w:sz w:val="24"/>
          <w:szCs w:val="24"/>
        </w:rPr>
        <w:t xml:space="preserve"> Arad</w:t>
      </w:r>
      <w:r w:rsidRPr="008A3CD9">
        <w:rPr>
          <w:rFonts w:ascii="Calibri" w:hAnsi="Calibri" w:cs="Calibri"/>
          <w:sz w:val="24"/>
          <w:szCs w:val="24"/>
        </w:rPr>
        <w:t xml:space="preserve"> pe amplasamentul analizat.</w:t>
      </w:r>
    </w:p>
    <w:bookmarkEnd w:id="33"/>
    <w:p w14:paraId="181F7074" w14:textId="77777777" w:rsidR="007A4C82" w:rsidRPr="008A3CD9" w:rsidRDefault="007A4C82" w:rsidP="007A4C82">
      <w:pPr>
        <w:spacing w:line="276" w:lineRule="auto"/>
        <w:jc w:val="both"/>
        <w:rPr>
          <w:rFonts w:ascii="Calibri" w:hAnsi="Calibri" w:cs="Calibri"/>
          <w:i/>
          <w:iCs/>
          <w:noProof/>
          <w:sz w:val="24"/>
          <w:szCs w:val="24"/>
        </w:rPr>
      </w:pPr>
      <w:r w:rsidRPr="008A3CD9">
        <w:rPr>
          <w:rFonts w:ascii="Calibri" w:hAnsi="Calibri" w:cs="Calibri"/>
          <w:i/>
          <w:iCs/>
          <w:noProof/>
          <w:sz w:val="24"/>
          <w:szCs w:val="24"/>
        </w:rPr>
        <w:t>2) - nerealizarea investiţiei;</w:t>
      </w:r>
    </w:p>
    <w:p w14:paraId="0929BF67" w14:textId="77777777" w:rsidR="007A4C82" w:rsidRPr="008A3CD9" w:rsidRDefault="007A4C82" w:rsidP="007A4C82">
      <w:pPr>
        <w:spacing w:line="276" w:lineRule="auto"/>
        <w:ind w:firstLine="720"/>
        <w:jc w:val="both"/>
        <w:rPr>
          <w:rFonts w:ascii="Calibri" w:hAnsi="Calibri" w:cs="Calibri"/>
          <w:noProof/>
          <w:color w:val="000000" w:themeColor="text1"/>
          <w:sz w:val="24"/>
          <w:szCs w:val="24"/>
        </w:rPr>
      </w:pPr>
      <w:r w:rsidRPr="008A3CD9">
        <w:rPr>
          <w:rFonts w:ascii="Calibri" w:hAnsi="Calibri" w:cs="Calibri"/>
          <w:noProof/>
          <w:color w:val="000000" w:themeColor="text1"/>
          <w:sz w:val="24"/>
          <w:szCs w:val="24"/>
        </w:rPr>
        <w:t>Alternativa de nerealizare a investiţiei, nu a fost agreată din cauza problemelor de securitate şi confort a populației comunei, protecția resurselor de apă și a altor factori de mediu.</w:t>
      </w:r>
    </w:p>
    <w:p w14:paraId="3ADBCAFE" w14:textId="0340D50A" w:rsidR="001F0913" w:rsidRPr="000A3D87" w:rsidRDefault="007A4C82" w:rsidP="000A3D87">
      <w:pPr>
        <w:spacing w:line="276" w:lineRule="auto"/>
        <w:ind w:firstLine="720"/>
        <w:jc w:val="both"/>
        <w:rPr>
          <w:rFonts w:ascii="Calibri" w:hAnsi="Calibri" w:cs="Calibri"/>
          <w:noProof/>
          <w:color w:val="000000" w:themeColor="text1"/>
        </w:rPr>
      </w:pPr>
      <w:r w:rsidRPr="001168D1">
        <w:rPr>
          <w:rFonts w:ascii="Calibri" w:hAnsi="Calibri" w:cs="Calibri"/>
          <w:noProof/>
          <w:color w:val="000000" w:themeColor="text1"/>
        </w:rPr>
        <w:t>Realizarea proiectului adoptând soluția tehnică</w:t>
      </w:r>
      <w:r>
        <w:rPr>
          <w:rFonts w:ascii="Calibri" w:hAnsi="Calibri" w:cs="Calibri"/>
          <w:noProof/>
          <w:color w:val="000000" w:themeColor="text1"/>
        </w:rPr>
        <w:t xml:space="preserve"> propusă și pe traseele analizate a fost adoptată pe baza unei analize multicriteriale care a ținut cont de aspecte sociale, de mediu si financiare.</w:t>
      </w:r>
    </w:p>
    <w:p w14:paraId="11031FA8" w14:textId="46FCCC04" w:rsidR="00E12997" w:rsidRDefault="00261E7C" w:rsidP="00AF0151">
      <w:pPr>
        <w:pStyle w:val="Titlu3"/>
      </w:pPr>
      <w:bookmarkStart w:id="34" w:name="_Toc160663140"/>
      <w:r>
        <w:t>3.6.1</w:t>
      </w:r>
      <w:r w:rsidR="00C205AD">
        <w:t>3</w:t>
      </w:r>
      <w:r>
        <w:t xml:space="preserve">. </w:t>
      </w:r>
      <w:r w:rsidR="009355E8">
        <w:t>A</w:t>
      </w:r>
      <w:r w:rsidR="009E0FA7" w:rsidRPr="00546737">
        <w:t>lte activităţi care pot apărea ca urmare a proiectului</w:t>
      </w:r>
      <w:r w:rsidR="00672A90" w:rsidRPr="00546737">
        <w:t>:</w:t>
      </w:r>
      <w:bookmarkEnd w:id="34"/>
      <w:r w:rsidR="00672A90" w:rsidRPr="00546737">
        <w:t xml:space="preserve"> </w:t>
      </w:r>
    </w:p>
    <w:p w14:paraId="639D0932" w14:textId="02FC4B08" w:rsidR="000A3D87" w:rsidRPr="000A3D87" w:rsidRDefault="000A3D87" w:rsidP="000A3D87">
      <w:pPr>
        <w:rPr>
          <w:lang w:bidi="ro-RO"/>
        </w:rPr>
      </w:pPr>
      <w:r>
        <w:t>N</w:t>
      </w:r>
      <w:r w:rsidRPr="00546737">
        <w:t>u este cazul.</w:t>
      </w:r>
    </w:p>
    <w:p w14:paraId="1A6EF7E8" w14:textId="00E5C4C4" w:rsidR="009E0FA7" w:rsidRPr="00546737" w:rsidRDefault="00261E7C" w:rsidP="00AF0151">
      <w:pPr>
        <w:pStyle w:val="Titlu3"/>
      </w:pPr>
      <w:bookmarkStart w:id="35" w:name="_Toc160663141"/>
      <w:r>
        <w:t>3.6.1</w:t>
      </w:r>
      <w:r w:rsidR="00C205AD">
        <w:t>4</w:t>
      </w:r>
      <w:r>
        <w:t>. A</w:t>
      </w:r>
      <w:r w:rsidR="009E0FA7" w:rsidRPr="00546737">
        <w:t>lte autorizaţii cerute pentru proiect</w:t>
      </w:r>
      <w:bookmarkEnd w:id="35"/>
    </w:p>
    <w:p w14:paraId="0CC82155" w14:textId="257F6ABA" w:rsidR="00672A90" w:rsidRDefault="009E0FA7" w:rsidP="0060193B">
      <w:pPr>
        <w:spacing w:line="276" w:lineRule="auto"/>
        <w:jc w:val="both"/>
        <w:rPr>
          <w:rFonts w:ascii="Calibri" w:hAnsi="Calibri" w:cs="Calibri"/>
          <w:noProof/>
          <w:color w:val="000000" w:themeColor="text1"/>
          <w:sz w:val="24"/>
          <w:szCs w:val="24"/>
        </w:rPr>
      </w:pPr>
      <w:r w:rsidRPr="00546737">
        <w:rPr>
          <w:rFonts w:ascii="Calibri" w:hAnsi="Calibri" w:cs="Calibri"/>
          <w:noProof/>
          <w:color w:val="000000" w:themeColor="text1"/>
          <w:sz w:val="24"/>
          <w:szCs w:val="24"/>
        </w:rPr>
        <w:t>Titularul proiectului va obţine avizele şi acordurile solicitate prin certificatul de urbanism</w:t>
      </w:r>
      <w:r w:rsidR="00C5089E" w:rsidRPr="00546737">
        <w:rPr>
          <w:rFonts w:ascii="Calibri" w:hAnsi="Calibri" w:cs="Calibri"/>
          <w:noProof/>
          <w:color w:val="000000" w:themeColor="text1"/>
          <w:sz w:val="24"/>
          <w:szCs w:val="24"/>
        </w:rPr>
        <w:t xml:space="preserve"> nr</w:t>
      </w:r>
      <w:r w:rsidR="00C5089E" w:rsidRPr="00BC3453">
        <w:rPr>
          <w:rFonts w:ascii="Calibri" w:hAnsi="Calibri" w:cs="Calibri"/>
          <w:noProof/>
          <w:color w:val="000000" w:themeColor="text1"/>
          <w:sz w:val="24"/>
          <w:szCs w:val="24"/>
        </w:rPr>
        <w:t>.</w:t>
      </w:r>
      <w:r w:rsidR="00BC3453" w:rsidRPr="00BE0D21">
        <w:rPr>
          <w:rFonts w:ascii="Calibri" w:hAnsi="Calibri" w:cs="Calibri"/>
          <w:noProof/>
          <w:color w:val="000000" w:themeColor="text1"/>
          <w:sz w:val="24"/>
          <w:szCs w:val="24"/>
          <w:lang w:val="es-ES_tradnl"/>
        </w:rPr>
        <w:t>17</w:t>
      </w:r>
      <w:r w:rsidR="00C5089E" w:rsidRPr="00BC3453">
        <w:rPr>
          <w:rFonts w:ascii="Calibri" w:hAnsi="Calibri" w:cs="Calibri"/>
          <w:noProof/>
          <w:color w:val="000000" w:themeColor="text1"/>
          <w:sz w:val="24"/>
          <w:szCs w:val="24"/>
        </w:rPr>
        <w:t xml:space="preserve"> din </w:t>
      </w:r>
      <w:r w:rsidR="00BC3453" w:rsidRPr="00BE0D21">
        <w:rPr>
          <w:rFonts w:ascii="Calibri" w:hAnsi="Calibri" w:cs="Calibri"/>
          <w:noProof/>
          <w:color w:val="000000" w:themeColor="text1"/>
          <w:sz w:val="24"/>
          <w:szCs w:val="24"/>
          <w:lang w:val="es-ES_tradnl"/>
        </w:rPr>
        <w:t>27</w:t>
      </w:r>
      <w:r w:rsidR="00C5089E" w:rsidRPr="00BC3453">
        <w:rPr>
          <w:rFonts w:ascii="Calibri" w:hAnsi="Calibri" w:cs="Calibri"/>
          <w:noProof/>
          <w:color w:val="000000" w:themeColor="text1"/>
          <w:sz w:val="24"/>
          <w:szCs w:val="24"/>
        </w:rPr>
        <w:t>.</w:t>
      </w:r>
      <w:r w:rsidR="00BC3453" w:rsidRPr="00BC3453">
        <w:rPr>
          <w:rFonts w:ascii="Calibri" w:hAnsi="Calibri" w:cs="Calibri"/>
          <w:noProof/>
          <w:color w:val="000000" w:themeColor="text1"/>
          <w:sz w:val="24"/>
          <w:szCs w:val="24"/>
        </w:rPr>
        <w:t>10</w:t>
      </w:r>
      <w:r w:rsidR="006159DD" w:rsidRPr="00BE0D21">
        <w:rPr>
          <w:rFonts w:ascii="Calibri" w:hAnsi="Calibri" w:cs="Calibri"/>
          <w:noProof/>
          <w:color w:val="000000" w:themeColor="text1"/>
          <w:sz w:val="24"/>
          <w:szCs w:val="24"/>
          <w:lang w:val="es-ES_tradnl"/>
        </w:rPr>
        <w:t>.</w:t>
      </w:r>
      <w:r w:rsidR="00C5089E" w:rsidRPr="00BC3453">
        <w:rPr>
          <w:rFonts w:ascii="Calibri" w:hAnsi="Calibri" w:cs="Calibri"/>
          <w:noProof/>
          <w:color w:val="000000" w:themeColor="text1"/>
          <w:sz w:val="24"/>
          <w:szCs w:val="24"/>
        </w:rPr>
        <w:t>2023</w:t>
      </w:r>
      <w:r w:rsidR="00C5089E" w:rsidRPr="00546737">
        <w:rPr>
          <w:rFonts w:ascii="Calibri" w:hAnsi="Calibri" w:cs="Calibri"/>
          <w:noProof/>
          <w:color w:val="000000" w:themeColor="text1"/>
          <w:sz w:val="24"/>
          <w:szCs w:val="24"/>
        </w:rPr>
        <w:t xml:space="preserve"> emis </w:t>
      </w:r>
      <w:r w:rsidR="006159DD" w:rsidRPr="00BE0D21">
        <w:rPr>
          <w:rFonts w:ascii="Calibri" w:hAnsi="Calibri" w:cs="Calibri"/>
          <w:noProof/>
          <w:color w:val="000000" w:themeColor="text1"/>
          <w:sz w:val="24"/>
          <w:szCs w:val="24"/>
          <w:lang w:val="es-ES_tradnl"/>
        </w:rPr>
        <w:t xml:space="preserve">de </w:t>
      </w:r>
      <w:r w:rsidR="00C5089E" w:rsidRPr="00546737">
        <w:rPr>
          <w:rFonts w:ascii="Calibri" w:hAnsi="Calibri" w:cs="Calibri"/>
          <w:noProof/>
          <w:color w:val="000000" w:themeColor="text1"/>
          <w:sz w:val="24"/>
          <w:szCs w:val="24"/>
        </w:rPr>
        <w:t xml:space="preserve">Primăria </w:t>
      </w:r>
      <w:r w:rsidR="006159DD" w:rsidRPr="00BE0D21">
        <w:rPr>
          <w:rFonts w:ascii="Calibri" w:hAnsi="Calibri" w:cs="Calibri"/>
          <w:noProof/>
          <w:color w:val="000000" w:themeColor="text1"/>
          <w:sz w:val="24"/>
          <w:szCs w:val="24"/>
          <w:lang w:val="es-ES_tradnl"/>
        </w:rPr>
        <w:t xml:space="preserve">Comunei </w:t>
      </w:r>
      <w:r w:rsidR="00F82B55" w:rsidRPr="00BE0D21">
        <w:rPr>
          <w:rFonts w:ascii="Calibri" w:hAnsi="Calibri" w:cs="Calibri"/>
          <w:noProof/>
          <w:color w:val="000000" w:themeColor="text1"/>
          <w:sz w:val="24"/>
          <w:szCs w:val="24"/>
          <w:lang w:val="es-ES_tradnl"/>
        </w:rPr>
        <w:t>Şepreuş</w:t>
      </w:r>
      <w:bookmarkStart w:id="36" w:name="_Toc111960825"/>
      <w:bookmarkStart w:id="37" w:name="_Toc112151943"/>
      <w:bookmarkStart w:id="38" w:name="_Toc112245958"/>
      <w:r w:rsidR="00672A90" w:rsidRPr="00546737">
        <w:rPr>
          <w:rFonts w:ascii="Calibri" w:hAnsi="Calibri" w:cs="Calibri"/>
          <w:noProof/>
          <w:color w:val="000000" w:themeColor="text1"/>
          <w:sz w:val="24"/>
          <w:szCs w:val="24"/>
        </w:rPr>
        <w:t>.</w:t>
      </w:r>
    </w:p>
    <w:p w14:paraId="697F229C" w14:textId="77777777" w:rsidR="0060193B" w:rsidRPr="00546737" w:rsidRDefault="0060193B" w:rsidP="0060193B">
      <w:pPr>
        <w:spacing w:line="276" w:lineRule="auto"/>
        <w:jc w:val="both"/>
        <w:rPr>
          <w:rFonts w:ascii="Calibri" w:hAnsi="Calibri" w:cs="Calibri"/>
          <w:noProof/>
          <w:color w:val="000000" w:themeColor="text1"/>
          <w:sz w:val="24"/>
          <w:szCs w:val="24"/>
        </w:rPr>
      </w:pPr>
    </w:p>
    <w:p w14:paraId="4E29211D" w14:textId="4B209CF8" w:rsidR="009E0FA7" w:rsidRPr="00546737" w:rsidRDefault="009E0BF1" w:rsidP="0060193B">
      <w:pPr>
        <w:pStyle w:val="Titlu1"/>
        <w:spacing w:before="0"/>
        <w:rPr>
          <w:rFonts w:ascii="Calibri" w:hAnsi="Calibri" w:cs="Calibri"/>
        </w:rPr>
      </w:pPr>
      <w:bookmarkStart w:id="39" w:name="_Toc160663142"/>
      <w:r w:rsidRPr="00546737">
        <w:rPr>
          <w:rFonts w:ascii="Calibri" w:hAnsi="Calibri" w:cs="Calibri"/>
        </w:rPr>
        <w:t>IV.</w:t>
      </w:r>
      <w:r w:rsidR="006159DD" w:rsidRPr="00546737">
        <w:rPr>
          <w:rFonts w:ascii="Calibri" w:hAnsi="Calibri" w:cs="Calibri"/>
        </w:rPr>
        <w:t xml:space="preserve"> </w:t>
      </w:r>
      <w:r w:rsidR="009E0FA7" w:rsidRPr="00546737">
        <w:rPr>
          <w:rFonts w:ascii="Calibri" w:hAnsi="Calibri" w:cs="Calibri"/>
        </w:rPr>
        <w:t>Descrierea lucrărilor de demolare necesare</w:t>
      </w:r>
      <w:bookmarkEnd w:id="36"/>
      <w:bookmarkEnd w:id="37"/>
      <w:bookmarkEnd w:id="38"/>
      <w:bookmarkEnd w:id="39"/>
    </w:p>
    <w:p w14:paraId="2A423A9E" w14:textId="4ABDAE60" w:rsidR="001F0913" w:rsidRDefault="009E0FA7" w:rsidP="00E72BE2">
      <w:pPr>
        <w:suppressAutoHyphens/>
        <w:spacing w:line="276" w:lineRule="auto"/>
        <w:jc w:val="both"/>
        <w:rPr>
          <w:rFonts w:ascii="Calibri" w:hAnsi="Calibri" w:cs="Calibri"/>
          <w:bCs/>
          <w:iCs/>
          <w:noProof/>
          <w:color w:val="000000" w:themeColor="text1"/>
          <w:sz w:val="24"/>
          <w:szCs w:val="24"/>
        </w:rPr>
      </w:pPr>
      <w:r w:rsidRPr="00546737">
        <w:rPr>
          <w:rFonts w:ascii="Calibri" w:hAnsi="Calibri" w:cs="Calibri"/>
          <w:bCs/>
          <w:iCs/>
          <w:noProof/>
          <w:color w:val="000000" w:themeColor="text1"/>
          <w:sz w:val="24"/>
          <w:szCs w:val="24"/>
        </w:rPr>
        <w:t>Nu este cazul</w:t>
      </w:r>
      <w:r w:rsidR="001F0913">
        <w:rPr>
          <w:rFonts w:ascii="Calibri" w:hAnsi="Calibri" w:cs="Calibri"/>
          <w:bCs/>
          <w:iCs/>
          <w:noProof/>
          <w:color w:val="000000" w:themeColor="text1"/>
          <w:sz w:val="24"/>
          <w:szCs w:val="24"/>
        </w:rPr>
        <w:t>.</w:t>
      </w:r>
    </w:p>
    <w:p w14:paraId="5CEBF5D5" w14:textId="77777777" w:rsidR="00E72BE2" w:rsidRPr="00E72BE2" w:rsidRDefault="00E72BE2" w:rsidP="00E72BE2">
      <w:pPr>
        <w:suppressAutoHyphens/>
        <w:spacing w:line="276" w:lineRule="auto"/>
        <w:jc w:val="both"/>
        <w:rPr>
          <w:rFonts w:ascii="Calibri" w:hAnsi="Calibri" w:cs="Calibri"/>
          <w:bCs/>
          <w:iCs/>
          <w:noProof/>
          <w:color w:val="000000" w:themeColor="text1"/>
          <w:sz w:val="24"/>
          <w:szCs w:val="24"/>
        </w:rPr>
      </w:pPr>
    </w:p>
    <w:p w14:paraId="6BBB8D97" w14:textId="18E581E2" w:rsidR="00122428" w:rsidRPr="00546737" w:rsidRDefault="004B08A5" w:rsidP="001F0913">
      <w:pPr>
        <w:pStyle w:val="Titlu1"/>
        <w:spacing w:before="0"/>
        <w:rPr>
          <w:rFonts w:ascii="Calibri" w:hAnsi="Calibri" w:cs="Calibri"/>
        </w:rPr>
      </w:pPr>
      <w:r w:rsidRPr="00546737">
        <w:rPr>
          <w:rFonts w:ascii="Calibri" w:hAnsi="Calibri" w:cs="Calibri"/>
        </w:rPr>
        <w:t xml:space="preserve"> </w:t>
      </w:r>
      <w:bookmarkStart w:id="40" w:name="_Toc160663143"/>
      <w:r w:rsidRPr="00546737">
        <w:rPr>
          <w:rFonts w:ascii="Calibri" w:hAnsi="Calibri" w:cs="Calibri"/>
        </w:rPr>
        <w:t>V. Descrierea amplasării proiectului</w:t>
      </w:r>
      <w:bookmarkEnd w:id="40"/>
    </w:p>
    <w:p w14:paraId="634C7252" w14:textId="758B2E18" w:rsidR="00F057CC" w:rsidRPr="00546737" w:rsidRDefault="004B08A5" w:rsidP="00035571">
      <w:pPr>
        <w:pStyle w:val="Titlu2"/>
        <w:spacing w:line="276" w:lineRule="auto"/>
        <w:jc w:val="both"/>
      </w:pPr>
      <w:r w:rsidRPr="00546737">
        <w:t xml:space="preserve"> </w:t>
      </w:r>
      <w:bookmarkStart w:id="41" w:name="_Toc160663144"/>
      <w:r w:rsidR="0006188F" w:rsidRPr="00546737">
        <w:t xml:space="preserve">5.1. </w:t>
      </w:r>
      <w:proofErr w:type="spellStart"/>
      <w:r w:rsidR="00122428" w:rsidRPr="00546737">
        <w:t>D</w:t>
      </w:r>
      <w:r w:rsidRPr="00546737">
        <w:t>istanţa</w:t>
      </w:r>
      <w:proofErr w:type="spellEnd"/>
      <w:r w:rsidRPr="00546737">
        <w:t xml:space="preserve"> </w:t>
      </w:r>
      <w:proofErr w:type="spellStart"/>
      <w:r w:rsidRPr="00546737">
        <w:t>faţă</w:t>
      </w:r>
      <w:proofErr w:type="spellEnd"/>
      <w:r w:rsidRPr="00546737">
        <w:t xml:space="preserve"> de </w:t>
      </w:r>
      <w:proofErr w:type="spellStart"/>
      <w:r w:rsidRPr="00546737">
        <w:t>graniţe</w:t>
      </w:r>
      <w:proofErr w:type="spellEnd"/>
      <w:r w:rsidRPr="00546737">
        <w:t xml:space="preserve"> pentru proiectele care cad sub </w:t>
      </w:r>
      <w:proofErr w:type="spellStart"/>
      <w:r w:rsidRPr="00546737">
        <w:t>incidenţa</w:t>
      </w:r>
      <w:proofErr w:type="spellEnd"/>
      <w:r w:rsidRPr="00546737">
        <w:t xml:space="preserve"> </w:t>
      </w:r>
      <w:bookmarkStart w:id="42" w:name="_Hlk111469024"/>
      <w:proofErr w:type="spellStart"/>
      <w:r w:rsidRPr="00546737">
        <w:t>Convenţiei</w:t>
      </w:r>
      <w:proofErr w:type="spellEnd"/>
      <w:r w:rsidRPr="00546737">
        <w:t xml:space="preserve"> privind evaluarea impactului asupra mediului în context </w:t>
      </w:r>
      <w:proofErr w:type="spellStart"/>
      <w:r w:rsidRPr="00546737">
        <w:t>transfrontieră</w:t>
      </w:r>
      <w:proofErr w:type="spellEnd"/>
      <w:r w:rsidRPr="00546737">
        <w:t xml:space="preserve">, adoptată la </w:t>
      </w:r>
      <w:proofErr w:type="spellStart"/>
      <w:r w:rsidRPr="00546737">
        <w:t>Espoo</w:t>
      </w:r>
      <w:proofErr w:type="spellEnd"/>
      <w:r w:rsidRPr="00546737">
        <w:t xml:space="preserve"> la 25 februarie 1991, ratificată prin </w:t>
      </w:r>
      <w:r w:rsidR="00F057CC" w:rsidRPr="00546737">
        <w:t xml:space="preserve"> </w:t>
      </w:r>
      <w:r w:rsidRPr="00546737">
        <w:t>Legea nr. 22/2001, cu completările ulterioare;</w:t>
      </w:r>
      <w:bookmarkEnd w:id="41"/>
      <w:bookmarkEnd w:id="42"/>
    </w:p>
    <w:p w14:paraId="3759AE9D" w14:textId="77777777" w:rsidR="00035571" w:rsidRDefault="0006188F" w:rsidP="00035571">
      <w:pPr>
        <w:autoSpaceDE w:val="0"/>
        <w:autoSpaceDN w:val="0"/>
        <w:adjustRightInd w:val="0"/>
        <w:spacing w:line="276" w:lineRule="auto"/>
        <w:ind w:firstLine="706"/>
        <w:jc w:val="both"/>
        <w:rPr>
          <w:rFonts w:ascii="Calibri" w:hAnsi="Calibri" w:cs="Calibri"/>
          <w:color w:val="000000" w:themeColor="text1"/>
          <w:sz w:val="24"/>
          <w:szCs w:val="24"/>
        </w:rPr>
      </w:pPr>
      <w:r w:rsidRPr="00546737">
        <w:rPr>
          <w:rFonts w:ascii="Calibri" w:hAnsi="Calibri" w:cs="Calibri"/>
          <w:color w:val="000000" w:themeColor="text1"/>
          <w:sz w:val="24"/>
          <w:szCs w:val="24"/>
        </w:rPr>
        <w:t xml:space="preserve">Proiectul analizat în cadrul acestei documentații nu intră sub incidenta </w:t>
      </w:r>
      <w:proofErr w:type="spellStart"/>
      <w:r w:rsidRPr="00546737">
        <w:rPr>
          <w:rFonts w:ascii="Calibri" w:hAnsi="Calibri" w:cs="Calibri"/>
          <w:color w:val="000000" w:themeColor="text1"/>
          <w:sz w:val="24"/>
          <w:szCs w:val="24"/>
          <w:u w:val="single"/>
        </w:rPr>
        <w:t>Convenţiei</w:t>
      </w:r>
      <w:proofErr w:type="spellEnd"/>
      <w:r w:rsidRPr="00546737">
        <w:rPr>
          <w:rFonts w:ascii="Calibri" w:hAnsi="Calibri" w:cs="Calibri"/>
          <w:color w:val="000000" w:themeColor="text1"/>
          <w:sz w:val="24"/>
          <w:szCs w:val="24"/>
        </w:rPr>
        <w:t xml:space="preserve"> privind evaluarea impactului asupra mediului în context </w:t>
      </w:r>
      <w:proofErr w:type="spellStart"/>
      <w:r w:rsidRPr="00546737">
        <w:rPr>
          <w:rFonts w:ascii="Calibri" w:hAnsi="Calibri" w:cs="Calibri"/>
          <w:color w:val="000000" w:themeColor="text1"/>
          <w:sz w:val="24"/>
          <w:szCs w:val="24"/>
        </w:rPr>
        <w:t>transfrontieră</w:t>
      </w:r>
      <w:proofErr w:type="spellEnd"/>
      <w:r w:rsidRPr="00546737">
        <w:rPr>
          <w:rFonts w:ascii="Calibri" w:hAnsi="Calibri" w:cs="Calibri"/>
          <w:color w:val="000000" w:themeColor="text1"/>
          <w:sz w:val="24"/>
          <w:szCs w:val="24"/>
        </w:rPr>
        <w:t xml:space="preserve">, adoptată la </w:t>
      </w:r>
      <w:proofErr w:type="spellStart"/>
      <w:r w:rsidRPr="00546737">
        <w:rPr>
          <w:rFonts w:ascii="Calibri" w:hAnsi="Calibri" w:cs="Calibri"/>
          <w:color w:val="000000" w:themeColor="text1"/>
          <w:sz w:val="24"/>
          <w:szCs w:val="24"/>
        </w:rPr>
        <w:t>Espoo</w:t>
      </w:r>
      <w:proofErr w:type="spellEnd"/>
      <w:r w:rsidRPr="00546737">
        <w:rPr>
          <w:rFonts w:ascii="Calibri" w:hAnsi="Calibri" w:cs="Calibri"/>
          <w:color w:val="000000" w:themeColor="text1"/>
          <w:sz w:val="24"/>
          <w:szCs w:val="24"/>
        </w:rPr>
        <w:t xml:space="preserve"> la 25 februarie 1991, ratificată </w:t>
      </w:r>
      <w:r w:rsidRPr="00035571">
        <w:rPr>
          <w:rFonts w:ascii="Calibri" w:hAnsi="Calibri" w:cs="Calibri"/>
          <w:color w:val="000000" w:themeColor="text1"/>
          <w:sz w:val="24"/>
          <w:szCs w:val="24"/>
        </w:rPr>
        <w:t xml:space="preserve">prin </w:t>
      </w:r>
      <w:r w:rsidRPr="00035571">
        <w:rPr>
          <w:rFonts w:ascii="Calibri" w:hAnsi="Calibri" w:cs="Calibri"/>
          <w:vanish/>
          <w:color w:val="000000" w:themeColor="text1"/>
          <w:sz w:val="24"/>
          <w:szCs w:val="24"/>
        </w:rPr>
        <w:t>&lt;LLNK 12001    22 12 211   0 17&gt;</w:t>
      </w:r>
      <w:r w:rsidRPr="00035571">
        <w:rPr>
          <w:rFonts w:ascii="Calibri" w:hAnsi="Calibri" w:cs="Calibri"/>
          <w:color w:val="000000" w:themeColor="text1"/>
          <w:sz w:val="24"/>
          <w:szCs w:val="24"/>
        </w:rPr>
        <w:t>Legea nr. 22/2001,</w:t>
      </w:r>
      <w:r w:rsidRPr="00546737">
        <w:rPr>
          <w:rFonts w:ascii="Calibri" w:hAnsi="Calibri" w:cs="Calibri"/>
          <w:color w:val="000000" w:themeColor="text1"/>
          <w:sz w:val="24"/>
          <w:szCs w:val="24"/>
        </w:rPr>
        <w:t xml:space="preserve"> cu completările ulterioare;</w:t>
      </w:r>
    </w:p>
    <w:p w14:paraId="396934CE" w14:textId="08E9A9ED" w:rsidR="004215B7" w:rsidRPr="00546737" w:rsidRDefault="00CE7172" w:rsidP="008A3CD9">
      <w:pPr>
        <w:autoSpaceDE w:val="0"/>
        <w:autoSpaceDN w:val="0"/>
        <w:adjustRightInd w:val="0"/>
        <w:spacing w:line="276" w:lineRule="auto"/>
        <w:ind w:firstLine="706"/>
        <w:jc w:val="both"/>
        <w:rPr>
          <w:rFonts w:ascii="Calibri" w:hAnsi="Calibri" w:cs="Calibri"/>
          <w:color w:val="000000" w:themeColor="text1"/>
          <w:sz w:val="24"/>
          <w:szCs w:val="24"/>
        </w:rPr>
      </w:pPr>
      <w:r w:rsidRPr="00546737">
        <w:rPr>
          <w:rFonts w:ascii="Calibri" w:hAnsi="Calibri" w:cs="Calibri"/>
          <w:color w:val="000000" w:themeColor="text1"/>
          <w:sz w:val="24"/>
          <w:szCs w:val="24"/>
        </w:rPr>
        <w:t xml:space="preserve"> Localitatea </w:t>
      </w:r>
      <w:proofErr w:type="spellStart"/>
      <w:r w:rsidR="00F82B55" w:rsidRPr="00546737">
        <w:rPr>
          <w:rFonts w:ascii="Calibri" w:hAnsi="Calibri" w:cs="Calibri"/>
          <w:color w:val="000000" w:themeColor="text1"/>
          <w:sz w:val="24"/>
          <w:szCs w:val="24"/>
        </w:rPr>
        <w:t>Şepreuş</w:t>
      </w:r>
      <w:proofErr w:type="spellEnd"/>
      <w:r w:rsidRPr="00546737">
        <w:rPr>
          <w:rFonts w:ascii="Calibri" w:hAnsi="Calibri" w:cs="Calibri"/>
          <w:color w:val="000000" w:themeColor="text1"/>
          <w:sz w:val="24"/>
          <w:szCs w:val="24"/>
        </w:rPr>
        <w:t xml:space="preserve"> se află la</w:t>
      </w:r>
      <w:r w:rsidR="001F0913">
        <w:rPr>
          <w:rFonts w:ascii="Calibri" w:hAnsi="Calibri" w:cs="Calibri"/>
          <w:color w:val="000000" w:themeColor="text1"/>
          <w:sz w:val="24"/>
          <w:szCs w:val="24"/>
        </w:rPr>
        <w:t xml:space="preserve"> </w:t>
      </w:r>
      <w:r w:rsidRPr="00546737">
        <w:rPr>
          <w:rFonts w:ascii="Calibri" w:hAnsi="Calibri" w:cs="Calibri"/>
          <w:color w:val="000000" w:themeColor="text1"/>
          <w:sz w:val="24"/>
          <w:szCs w:val="24"/>
        </w:rPr>
        <w:t>o distanță de aproximativ 25 km de granița cu Ungaria.</w:t>
      </w:r>
    </w:p>
    <w:p w14:paraId="4C3BBB9B" w14:textId="77777777" w:rsidR="00C205AD" w:rsidRDefault="00122428" w:rsidP="00035571">
      <w:pPr>
        <w:pStyle w:val="Titlu2"/>
        <w:spacing w:line="276" w:lineRule="auto"/>
        <w:jc w:val="both"/>
      </w:pPr>
      <w:bookmarkStart w:id="43" w:name="_Toc160663145"/>
      <w:r w:rsidRPr="00546737">
        <w:t>5.2. L</w:t>
      </w:r>
      <w:r w:rsidR="004B08A5" w:rsidRPr="00546737">
        <w:t>oc</w:t>
      </w:r>
      <w:r w:rsidR="001F0913">
        <w:t>a</w:t>
      </w:r>
      <w:r w:rsidR="004B08A5" w:rsidRPr="00546737">
        <w:t xml:space="preserve">lizarea amplasamentului în raport cu patrimoniul cultural potrivit Listei monumentelor istorice, actualizată, aprobată prin Ordinul ministrului culturii </w:t>
      </w:r>
      <w:proofErr w:type="spellStart"/>
      <w:r w:rsidR="004B08A5" w:rsidRPr="00546737">
        <w:t>şi</w:t>
      </w:r>
      <w:proofErr w:type="spellEnd"/>
      <w:r w:rsidR="004B08A5" w:rsidRPr="00546737">
        <w:t xml:space="preserve"> cultelor nr. 2.314/2004, cu modificările ulterioare, </w:t>
      </w:r>
      <w:proofErr w:type="spellStart"/>
      <w:r w:rsidR="004B08A5" w:rsidRPr="00546737">
        <w:t>şi</w:t>
      </w:r>
      <w:proofErr w:type="spellEnd"/>
      <w:r w:rsidR="004B08A5" w:rsidRPr="00546737">
        <w:t xml:space="preserve"> Repertoriului arheologic </w:t>
      </w:r>
      <w:proofErr w:type="spellStart"/>
      <w:r w:rsidR="004B08A5" w:rsidRPr="00546737">
        <w:t>naţional</w:t>
      </w:r>
      <w:proofErr w:type="spellEnd"/>
      <w:r w:rsidR="004B08A5" w:rsidRPr="00546737">
        <w:t xml:space="preserve"> prevăzut de </w:t>
      </w:r>
      <w:proofErr w:type="spellStart"/>
      <w:r w:rsidR="004B08A5" w:rsidRPr="00546737">
        <w:t>Ordonanţa</w:t>
      </w:r>
      <w:proofErr w:type="spellEnd"/>
      <w:r w:rsidR="004B08A5" w:rsidRPr="00546737">
        <w:t xml:space="preserve"> Guvernului nr. 43/2000 privind </w:t>
      </w:r>
      <w:proofErr w:type="spellStart"/>
      <w:r w:rsidR="004B08A5" w:rsidRPr="00546737">
        <w:t>protecţia</w:t>
      </w:r>
      <w:proofErr w:type="spellEnd"/>
      <w:r w:rsidR="004B08A5" w:rsidRPr="00546737">
        <w:t xml:space="preserve"> patrimoniului arheologic </w:t>
      </w:r>
      <w:proofErr w:type="spellStart"/>
      <w:r w:rsidR="004B08A5" w:rsidRPr="00546737">
        <w:t>şi</w:t>
      </w:r>
      <w:proofErr w:type="spellEnd"/>
      <w:r w:rsidR="004B08A5" w:rsidRPr="00546737">
        <w:t xml:space="preserve"> declararea</w:t>
      </w:r>
      <w:bookmarkEnd w:id="43"/>
      <w:r w:rsidR="004B08A5" w:rsidRPr="00546737">
        <w:t xml:space="preserve"> </w:t>
      </w:r>
    </w:p>
    <w:p w14:paraId="4AD42DAF" w14:textId="77777777" w:rsidR="00C205AD" w:rsidRDefault="00C205AD" w:rsidP="00035571">
      <w:pPr>
        <w:pStyle w:val="Titlu2"/>
        <w:spacing w:line="276" w:lineRule="auto"/>
        <w:jc w:val="both"/>
      </w:pPr>
    </w:p>
    <w:p w14:paraId="7D185E42" w14:textId="2A990150" w:rsidR="008608CA" w:rsidRPr="00546737" w:rsidRDefault="004B08A5" w:rsidP="00035571">
      <w:pPr>
        <w:pStyle w:val="Titlu2"/>
        <w:spacing w:line="276" w:lineRule="auto"/>
        <w:jc w:val="both"/>
      </w:pPr>
      <w:bookmarkStart w:id="44" w:name="_Toc160663146"/>
      <w:r w:rsidRPr="00546737">
        <w:t xml:space="preserve">unor situri arheologice ca zone de interes </w:t>
      </w:r>
      <w:proofErr w:type="spellStart"/>
      <w:r w:rsidRPr="00546737">
        <w:t>naţional</w:t>
      </w:r>
      <w:proofErr w:type="spellEnd"/>
      <w:r w:rsidRPr="00546737">
        <w:t xml:space="preserve">, republicată, cu modificările </w:t>
      </w:r>
      <w:proofErr w:type="spellStart"/>
      <w:r w:rsidRPr="00546737">
        <w:t>şi</w:t>
      </w:r>
      <w:proofErr w:type="spellEnd"/>
      <w:r w:rsidRPr="00546737">
        <w:t xml:space="preserve"> completările ulterioare;</w:t>
      </w:r>
      <w:bookmarkEnd w:id="44"/>
    </w:p>
    <w:p w14:paraId="3F226191" w14:textId="798F90EA" w:rsidR="009B491B" w:rsidRPr="00546737" w:rsidRDefault="00507156" w:rsidP="008A3CD9">
      <w:pPr>
        <w:autoSpaceDE w:val="0"/>
        <w:autoSpaceDN w:val="0"/>
        <w:adjustRightInd w:val="0"/>
        <w:spacing w:line="276" w:lineRule="auto"/>
        <w:ind w:firstLine="706"/>
        <w:jc w:val="both"/>
        <w:rPr>
          <w:rFonts w:ascii="Calibri" w:hAnsi="Calibri" w:cs="Calibri"/>
          <w:color w:val="000000" w:themeColor="text1"/>
          <w:sz w:val="24"/>
          <w:szCs w:val="24"/>
        </w:rPr>
      </w:pPr>
      <w:r w:rsidRPr="00546737">
        <w:rPr>
          <w:rFonts w:ascii="Calibri" w:hAnsi="Calibri" w:cs="Calibri"/>
          <w:color w:val="000000" w:themeColor="text1"/>
          <w:sz w:val="24"/>
          <w:szCs w:val="24"/>
        </w:rPr>
        <w:t xml:space="preserve">Pe </w:t>
      </w:r>
      <w:r w:rsidR="006159DD" w:rsidRPr="00BE0D21">
        <w:rPr>
          <w:rFonts w:ascii="Calibri" w:hAnsi="Calibri" w:cs="Calibri"/>
          <w:color w:val="000000" w:themeColor="text1"/>
          <w:sz w:val="24"/>
          <w:szCs w:val="24"/>
        </w:rPr>
        <w:t xml:space="preserve">amplasamentul pe care </w:t>
      </w:r>
      <w:r w:rsidRPr="00546737">
        <w:rPr>
          <w:rFonts w:ascii="Calibri" w:hAnsi="Calibri" w:cs="Calibri"/>
          <w:color w:val="000000" w:themeColor="text1"/>
          <w:sz w:val="24"/>
          <w:szCs w:val="24"/>
        </w:rPr>
        <w:t>se va dezvolta această propunere de proiect</w:t>
      </w:r>
      <w:r w:rsidR="001F0913">
        <w:rPr>
          <w:rFonts w:ascii="Calibri" w:hAnsi="Calibri" w:cs="Calibri"/>
          <w:color w:val="000000" w:themeColor="text1"/>
          <w:sz w:val="24"/>
          <w:szCs w:val="24"/>
        </w:rPr>
        <w:t xml:space="preserve"> </w:t>
      </w:r>
      <w:r w:rsidRPr="00546737">
        <w:rPr>
          <w:rFonts w:ascii="Calibri" w:hAnsi="Calibri" w:cs="Calibri"/>
          <w:color w:val="000000" w:themeColor="text1"/>
          <w:sz w:val="24"/>
          <w:szCs w:val="24"/>
        </w:rPr>
        <w:t xml:space="preserve">și în proximitatea acestuia nu există vestigii arheologice și monumente istorice incluse în Lista monumentelor istorice, actualizată, aprobată prin </w:t>
      </w:r>
      <w:r w:rsidRPr="00035571">
        <w:rPr>
          <w:rFonts w:ascii="Calibri" w:hAnsi="Calibri" w:cs="Calibri"/>
          <w:vanish/>
          <w:color w:val="000000" w:themeColor="text1"/>
          <w:sz w:val="24"/>
          <w:szCs w:val="24"/>
        </w:rPr>
        <w:t>&lt;LLNK 12004  2314 50BJ01   0 55&gt;</w:t>
      </w:r>
      <w:r w:rsidRPr="00035571">
        <w:rPr>
          <w:rFonts w:ascii="Calibri" w:hAnsi="Calibri" w:cs="Calibri"/>
          <w:color w:val="000000" w:themeColor="text1"/>
          <w:sz w:val="24"/>
          <w:szCs w:val="24"/>
        </w:rPr>
        <w:t xml:space="preserve">Ordinul ministrului culturii </w:t>
      </w:r>
      <w:proofErr w:type="spellStart"/>
      <w:r w:rsidRPr="00035571">
        <w:rPr>
          <w:rFonts w:ascii="Calibri" w:hAnsi="Calibri" w:cs="Calibri"/>
          <w:color w:val="000000" w:themeColor="text1"/>
          <w:sz w:val="24"/>
          <w:szCs w:val="24"/>
        </w:rPr>
        <w:t>şi</w:t>
      </w:r>
      <w:proofErr w:type="spellEnd"/>
      <w:r w:rsidRPr="00035571">
        <w:rPr>
          <w:rFonts w:ascii="Calibri" w:hAnsi="Calibri" w:cs="Calibri"/>
          <w:color w:val="000000" w:themeColor="text1"/>
          <w:sz w:val="24"/>
          <w:szCs w:val="24"/>
        </w:rPr>
        <w:t xml:space="preserve"> cultelor nr. 2.314/2004,</w:t>
      </w:r>
      <w:r w:rsidRPr="00546737">
        <w:rPr>
          <w:rFonts w:ascii="Calibri" w:hAnsi="Calibri" w:cs="Calibri"/>
          <w:color w:val="000000" w:themeColor="text1"/>
          <w:sz w:val="24"/>
          <w:szCs w:val="24"/>
        </w:rPr>
        <w:t xml:space="preserve"> cu modificările ulterioare, </w:t>
      </w:r>
      <w:proofErr w:type="spellStart"/>
      <w:r w:rsidRPr="00546737">
        <w:rPr>
          <w:rFonts w:ascii="Calibri" w:hAnsi="Calibri" w:cs="Calibri"/>
          <w:color w:val="000000" w:themeColor="text1"/>
          <w:sz w:val="24"/>
          <w:szCs w:val="24"/>
        </w:rPr>
        <w:t>şi</w:t>
      </w:r>
      <w:proofErr w:type="spellEnd"/>
      <w:r w:rsidRPr="00546737">
        <w:rPr>
          <w:rFonts w:ascii="Calibri" w:hAnsi="Calibri" w:cs="Calibri"/>
          <w:color w:val="000000" w:themeColor="text1"/>
          <w:sz w:val="24"/>
          <w:szCs w:val="24"/>
        </w:rPr>
        <w:t xml:space="preserve"> Repertoriului arheologic </w:t>
      </w:r>
      <w:proofErr w:type="spellStart"/>
      <w:r w:rsidRPr="00546737">
        <w:rPr>
          <w:rFonts w:ascii="Calibri" w:hAnsi="Calibri" w:cs="Calibri"/>
          <w:color w:val="000000" w:themeColor="text1"/>
          <w:sz w:val="24"/>
          <w:szCs w:val="24"/>
        </w:rPr>
        <w:t>naţional</w:t>
      </w:r>
      <w:proofErr w:type="spellEnd"/>
      <w:r w:rsidRPr="00546737">
        <w:rPr>
          <w:rFonts w:ascii="Calibri" w:hAnsi="Calibri" w:cs="Calibri"/>
          <w:color w:val="000000" w:themeColor="text1"/>
          <w:sz w:val="24"/>
          <w:szCs w:val="24"/>
        </w:rPr>
        <w:t xml:space="preserve"> prevăzut de </w:t>
      </w:r>
      <w:r w:rsidRPr="00546737">
        <w:rPr>
          <w:rFonts w:ascii="Calibri" w:hAnsi="Calibri" w:cs="Calibri"/>
          <w:vanish/>
          <w:color w:val="000000" w:themeColor="text1"/>
          <w:sz w:val="24"/>
          <w:szCs w:val="24"/>
        </w:rPr>
        <w:t>&lt;LLNK 12000    43133 331   0 32&gt;</w:t>
      </w:r>
      <w:proofErr w:type="spellStart"/>
      <w:r w:rsidRPr="00546737">
        <w:rPr>
          <w:rFonts w:ascii="Calibri" w:hAnsi="Calibri" w:cs="Calibri"/>
          <w:color w:val="000000" w:themeColor="text1"/>
          <w:sz w:val="24"/>
          <w:szCs w:val="24"/>
          <w:u w:val="single"/>
        </w:rPr>
        <w:t>Ordonanţa</w:t>
      </w:r>
      <w:proofErr w:type="spellEnd"/>
      <w:r w:rsidRPr="00546737">
        <w:rPr>
          <w:rFonts w:ascii="Calibri" w:hAnsi="Calibri" w:cs="Calibri"/>
          <w:color w:val="000000" w:themeColor="text1"/>
          <w:sz w:val="24"/>
          <w:szCs w:val="24"/>
          <w:u w:val="single"/>
        </w:rPr>
        <w:t xml:space="preserve"> Guvernului nr. 43/2000.</w:t>
      </w:r>
      <w:r w:rsidRPr="00546737">
        <w:rPr>
          <w:rFonts w:ascii="Calibri" w:hAnsi="Calibri" w:cs="Calibri"/>
          <w:color w:val="000000" w:themeColor="text1"/>
          <w:sz w:val="24"/>
          <w:szCs w:val="24"/>
        </w:rPr>
        <w:t xml:space="preserve">  </w:t>
      </w:r>
    </w:p>
    <w:p w14:paraId="24643320" w14:textId="6537356F" w:rsidR="009E0FA7" w:rsidRPr="008A3CD9" w:rsidRDefault="009B491B" w:rsidP="008A3CD9">
      <w:pPr>
        <w:pStyle w:val="Titlu2"/>
        <w:spacing w:line="276" w:lineRule="auto"/>
      </w:pPr>
      <w:bookmarkStart w:id="45" w:name="_Toc160663147"/>
      <w:r w:rsidRPr="00546737">
        <w:t>5.3.</w:t>
      </w:r>
      <w:r w:rsidR="00E33635">
        <w:t xml:space="preserve"> </w:t>
      </w:r>
      <w:proofErr w:type="spellStart"/>
      <w:r w:rsidR="00C5089E" w:rsidRPr="00546737">
        <w:t>H</w:t>
      </w:r>
      <w:r w:rsidR="009E0FA7" w:rsidRPr="00546737">
        <w:t>ărţi</w:t>
      </w:r>
      <w:proofErr w:type="spellEnd"/>
      <w:r w:rsidR="009E0FA7" w:rsidRPr="00546737">
        <w:t xml:space="preserve">, fotografii ale amplasamentului care pot oferi </w:t>
      </w:r>
      <w:proofErr w:type="spellStart"/>
      <w:r w:rsidR="009E0FA7" w:rsidRPr="00546737">
        <w:t>informaţii</w:t>
      </w:r>
      <w:proofErr w:type="spellEnd"/>
      <w:r w:rsidR="009E0FA7" w:rsidRPr="00546737">
        <w:t xml:space="preserve"> privind caracteristicile fizice ale mediului, atât naturale, cât </w:t>
      </w:r>
      <w:proofErr w:type="spellStart"/>
      <w:r w:rsidR="009E0FA7" w:rsidRPr="00546737">
        <w:t>şi</w:t>
      </w:r>
      <w:proofErr w:type="spellEnd"/>
      <w:r w:rsidR="009E0FA7" w:rsidRPr="00546737">
        <w:t xml:space="preserve"> artificiale </w:t>
      </w:r>
      <w:proofErr w:type="spellStart"/>
      <w:r w:rsidR="009E0FA7" w:rsidRPr="00546737">
        <w:t>şi</w:t>
      </w:r>
      <w:proofErr w:type="spellEnd"/>
      <w:r w:rsidR="009E0FA7" w:rsidRPr="00546737">
        <w:t xml:space="preserve"> alte </w:t>
      </w:r>
      <w:proofErr w:type="spellStart"/>
      <w:r w:rsidR="009E0FA7" w:rsidRPr="00546737">
        <w:t>informaţii</w:t>
      </w:r>
      <w:proofErr w:type="spellEnd"/>
      <w:r w:rsidR="009E0FA7" w:rsidRPr="00546737">
        <w:t xml:space="preserve"> privind:</w:t>
      </w:r>
      <w:bookmarkEnd w:id="45"/>
    </w:p>
    <w:p w14:paraId="71CFDD63" w14:textId="75799901" w:rsidR="00A67DE6" w:rsidRDefault="00E12997" w:rsidP="00E72BE2">
      <w:pPr>
        <w:pStyle w:val="NormalWeb"/>
        <w:spacing w:before="0" w:beforeAutospacing="0" w:after="0" w:afterAutospacing="0" w:line="276" w:lineRule="auto"/>
        <w:ind w:firstLine="706"/>
        <w:jc w:val="both"/>
        <w:rPr>
          <w:rFonts w:ascii="Calibri" w:hAnsi="Calibri" w:cs="Calibri"/>
          <w:sz w:val="24"/>
          <w:szCs w:val="24"/>
        </w:rPr>
      </w:pPr>
      <w:r w:rsidRPr="00546737">
        <w:rPr>
          <w:rFonts w:ascii="Calibri" w:hAnsi="Calibri" w:cs="Calibri"/>
          <w:sz w:val="24"/>
          <w:szCs w:val="24"/>
        </w:rPr>
        <w:t xml:space="preserve">Proiectul </w:t>
      </w:r>
      <w:r w:rsidR="00E53B64" w:rsidRPr="00546737">
        <w:rPr>
          <w:rFonts w:ascii="Calibri" w:hAnsi="Calibri" w:cs="Calibri"/>
          <w:sz w:val="24"/>
          <w:szCs w:val="24"/>
        </w:rPr>
        <w:t xml:space="preserve">nu </w:t>
      </w:r>
      <w:r w:rsidRPr="00546737">
        <w:rPr>
          <w:rFonts w:ascii="Calibri" w:hAnsi="Calibri" w:cs="Calibri"/>
          <w:sz w:val="24"/>
          <w:szCs w:val="24"/>
        </w:rPr>
        <w:t xml:space="preserve">intră sub </w:t>
      </w:r>
      <w:proofErr w:type="spellStart"/>
      <w:r w:rsidRPr="00546737">
        <w:rPr>
          <w:rFonts w:ascii="Calibri" w:hAnsi="Calibri" w:cs="Calibri"/>
          <w:sz w:val="24"/>
          <w:szCs w:val="24"/>
        </w:rPr>
        <w:t>incidenţa</w:t>
      </w:r>
      <w:proofErr w:type="spellEnd"/>
      <w:r w:rsidRPr="00546737">
        <w:rPr>
          <w:rFonts w:ascii="Calibri" w:hAnsi="Calibri" w:cs="Calibri"/>
          <w:sz w:val="24"/>
          <w:szCs w:val="24"/>
        </w:rPr>
        <w:t xml:space="preserve"> art.28 din OUG nr. 57/2007 privind regimul ariilor naturale protejate, conservarea habitatelor naturale, a florei </w:t>
      </w:r>
      <w:proofErr w:type="spellStart"/>
      <w:r w:rsidRPr="00546737">
        <w:rPr>
          <w:rFonts w:ascii="Calibri" w:hAnsi="Calibri" w:cs="Calibri"/>
          <w:sz w:val="24"/>
          <w:szCs w:val="24"/>
        </w:rPr>
        <w:t>şi</w:t>
      </w:r>
      <w:proofErr w:type="spellEnd"/>
      <w:r w:rsidRPr="00546737">
        <w:rPr>
          <w:rFonts w:ascii="Calibri" w:hAnsi="Calibri" w:cs="Calibri"/>
          <w:sz w:val="24"/>
          <w:szCs w:val="24"/>
        </w:rPr>
        <w:t xml:space="preserve"> faunei sălbatice aprobată cu modificări prin Legea nr. 49/2011</w:t>
      </w:r>
      <w:r w:rsidR="00EE06BD" w:rsidRPr="00546737">
        <w:rPr>
          <w:rFonts w:ascii="Calibri" w:hAnsi="Calibri" w:cs="Calibri"/>
          <w:sz w:val="24"/>
          <w:szCs w:val="24"/>
        </w:rPr>
        <w:t>.</w:t>
      </w:r>
    </w:p>
    <w:p w14:paraId="09049D91" w14:textId="5E17464B" w:rsidR="00E72BE2" w:rsidRDefault="00E72BE2" w:rsidP="00E72BE2">
      <w:pPr>
        <w:pStyle w:val="Titlu2"/>
      </w:pPr>
      <w:bookmarkStart w:id="46" w:name="_Toc160663148"/>
      <w:r>
        <w:t>5.4. Folosințele actuale si planificate ale terenului</w:t>
      </w:r>
      <w:bookmarkEnd w:id="46"/>
    </w:p>
    <w:p w14:paraId="1C0AF991" w14:textId="5F95EEF6" w:rsidR="00DB4055" w:rsidRDefault="00E07210" w:rsidP="0032518F">
      <w:pPr>
        <w:spacing w:line="276" w:lineRule="auto"/>
        <w:ind w:firstLine="851"/>
        <w:jc w:val="both"/>
        <w:rPr>
          <w:rFonts w:ascii="Calibri" w:hAnsi="Calibri" w:cs="Calibri"/>
          <w:sz w:val="24"/>
          <w:szCs w:val="24"/>
        </w:rPr>
      </w:pPr>
      <w:r w:rsidRPr="00546737">
        <w:rPr>
          <w:rFonts w:ascii="Calibri" w:hAnsi="Calibri" w:cs="Calibri"/>
          <w:sz w:val="24"/>
          <w:szCs w:val="24"/>
        </w:rPr>
        <w:t>Amplasarea tuturor obiectelor investiți</w:t>
      </w:r>
      <w:r>
        <w:rPr>
          <w:rFonts w:ascii="Calibri" w:hAnsi="Calibri" w:cs="Calibri"/>
          <w:sz w:val="24"/>
          <w:szCs w:val="24"/>
        </w:rPr>
        <w:t>ei</w:t>
      </w:r>
      <w:r w:rsidRPr="00546737">
        <w:rPr>
          <w:rFonts w:ascii="Calibri" w:hAnsi="Calibri" w:cs="Calibri"/>
          <w:sz w:val="24"/>
          <w:szCs w:val="24"/>
        </w:rPr>
        <w:t xml:space="preserve"> în asigurarea</w:t>
      </w:r>
      <w:r>
        <w:rPr>
          <w:rFonts w:ascii="Calibri" w:hAnsi="Calibri" w:cs="Calibri"/>
          <w:sz w:val="24"/>
          <w:szCs w:val="24"/>
        </w:rPr>
        <w:t xml:space="preserve"> </w:t>
      </w:r>
      <w:r w:rsidRPr="00546737">
        <w:rPr>
          <w:rFonts w:ascii="Calibri" w:hAnsi="Calibri" w:cs="Calibri"/>
          <w:sz w:val="24"/>
          <w:szCs w:val="24"/>
        </w:rPr>
        <w:t xml:space="preserve">unui sistem de colectare, transport si epurare a apelor uzate menajere </w:t>
      </w:r>
      <w:r>
        <w:rPr>
          <w:rFonts w:ascii="Calibri" w:hAnsi="Calibri" w:cs="Calibri"/>
          <w:sz w:val="24"/>
          <w:szCs w:val="24"/>
        </w:rPr>
        <w:t xml:space="preserve">se va realiza </w:t>
      </w:r>
      <w:r w:rsidRPr="00546737">
        <w:rPr>
          <w:rFonts w:ascii="Calibri" w:hAnsi="Calibri" w:cs="Calibri"/>
          <w:sz w:val="24"/>
          <w:szCs w:val="24"/>
        </w:rPr>
        <w:t xml:space="preserve">pe terenurile cu numerele cadastrale 307460, 307082, 307457, 307464, 307458, 307461, 307462 307450, 310390 (domeniu public conform CF307460, 307082, 307457, 307464, 307458, 307461, 307462 307450, 310390), respectiv nr. cadastrale 303987, 303979, 303993, 303995 (domeniu public conform CF 303987, 303979, 303993, 303995) comuna </w:t>
      </w:r>
      <w:r w:rsidR="00462111" w:rsidRPr="00546737">
        <w:rPr>
          <w:rFonts w:ascii="Calibri" w:hAnsi="Calibri" w:cs="Calibri"/>
          <w:sz w:val="24"/>
          <w:szCs w:val="24"/>
        </w:rPr>
        <w:t>Șepreuș</w:t>
      </w:r>
      <w:r w:rsidRPr="00546737">
        <w:rPr>
          <w:rFonts w:ascii="Calibri" w:hAnsi="Calibri" w:cs="Calibri"/>
          <w:sz w:val="24"/>
          <w:szCs w:val="24"/>
        </w:rPr>
        <w:t xml:space="preserve">, </w:t>
      </w:r>
      <w:proofErr w:type="spellStart"/>
      <w:r w:rsidRPr="00546737">
        <w:rPr>
          <w:rFonts w:ascii="Calibri" w:hAnsi="Calibri" w:cs="Calibri"/>
          <w:sz w:val="24"/>
          <w:szCs w:val="24"/>
          <w:lang w:val="fr-FR"/>
        </w:rPr>
        <w:t>județul</w:t>
      </w:r>
      <w:proofErr w:type="spellEnd"/>
      <w:r w:rsidRPr="00546737">
        <w:rPr>
          <w:rFonts w:ascii="Calibri" w:hAnsi="Calibri" w:cs="Calibri"/>
          <w:sz w:val="24"/>
          <w:szCs w:val="24"/>
          <w:lang w:val="fr-FR"/>
        </w:rPr>
        <w:t xml:space="preserve"> Arad</w:t>
      </w:r>
      <w:r w:rsidRPr="00546737">
        <w:rPr>
          <w:rFonts w:ascii="Calibri" w:hAnsi="Calibri" w:cs="Calibri"/>
          <w:sz w:val="24"/>
          <w:szCs w:val="24"/>
        </w:rPr>
        <w:t>, situat</w:t>
      </w:r>
      <w:r w:rsidR="008A3CD9">
        <w:rPr>
          <w:rFonts w:ascii="Calibri" w:hAnsi="Calibri" w:cs="Calibri"/>
          <w:sz w:val="24"/>
          <w:szCs w:val="24"/>
        </w:rPr>
        <w:t xml:space="preserve">e </w:t>
      </w:r>
      <w:r w:rsidRPr="00546737">
        <w:rPr>
          <w:rFonts w:ascii="Calibri" w:hAnsi="Calibri" w:cs="Calibri"/>
          <w:sz w:val="24"/>
          <w:szCs w:val="24"/>
        </w:rPr>
        <w:t xml:space="preserve">în intravilanul si extravilanul localității </w:t>
      </w:r>
      <w:proofErr w:type="spellStart"/>
      <w:r w:rsidRPr="00546737">
        <w:rPr>
          <w:rFonts w:ascii="Calibri" w:hAnsi="Calibri" w:cs="Calibri"/>
          <w:sz w:val="24"/>
          <w:szCs w:val="24"/>
        </w:rPr>
        <w:t>Şepreuş</w:t>
      </w:r>
      <w:proofErr w:type="spellEnd"/>
      <w:r>
        <w:rPr>
          <w:rFonts w:ascii="Calibri" w:hAnsi="Calibri" w:cs="Calibri"/>
          <w:sz w:val="24"/>
          <w:szCs w:val="24"/>
        </w:rPr>
        <w:t>.</w:t>
      </w:r>
    </w:p>
    <w:p w14:paraId="13280FAA" w14:textId="0946F233" w:rsidR="00E07210" w:rsidRDefault="00E07210" w:rsidP="0032518F">
      <w:pPr>
        <w:spacing w:line="276" w:lineRule="auto"/>
        <w:ind w:firstLine="851"/>
        <w:jc w:val="both"/>
        <w:rPr>
          <w:rFonts w:ascii="Calibri" w:hAnsi="Calibri" w:cs="Calibri"/>
          <w:sz w:val="24"/>
          <w:szCs w:val="24"/>
        </w:rPr>
      </w:pPr>
      <w:r>
        <w:rPr>
          <w:rFonts w:ascii="Calibri" w:hAnsi="Calibri" w:cs="Calibri"/>
          <w:sz w:val="24"/>
          <w:szCs w:val="24"/>
        </w:rPr>
        <w:t xml:space="preserve"> </w:t>
      </w:r>
      <w:r w:rsidR="008A3CD9" w:rsidRPr="00546737">
        <w:rPr>
          <w:rFonts w:ascii="Calibri" w:hAnsi="Calibri" w:cs="Calibri"/>
          <w:color w:val="000000" w:themeColor="text1"/>
          <w:sz w:val="24"/>
          <w:szCs w:val="24"/>
        </w:rPr>
        <w:t>Folosințele</w:t>
      </w:r>
      <w:r w:rsidR="0060193B" w:rsidRPr="00546737">
        <w:rPr>
          <w:rFonts w:ascii="Calibri" w:hAnsi="Calibri" w:cs="Calibri"/>
          <w:color w:val="000000" w:themeColor="text1"/>
          <w:spacing w:val="40"/>
          <w:sz w:val="24"/>
          <w:szCs w:val="24"/>
        </w:rPr>
        <w:t xml:space="preserve"> </w:t>
      </w:r>
      <w:r w:rsidR="0060193B" w:rsidRPr="00546737">
        <w:rPr>
          <w:rFonts w:ascii="Calibri" w:hAnsi="Calibri" w:cs="Calibri"/>
          <w:color w:val="000000" w:themeColor="text1"/>
          <w:sz w:val="24"/>
          <w:szCs w:val="24"/>
        </w:rPr>
        <w:t>actuale</w:t>
      </w:r>
      <w:r w:rsidR="0060193B" w:rsidRPr="00546737">
        <w:rPr>
          <w:rFonts w:ascii="Calibri" w:hAnsi="Calibri" w:cs="Calibri"/>
          <w:color w:val="000000" w:themeColor="text1"/>
          <w:spacing w:val="40"/>
          <w:sz w:val="24"/>
          <w:szCs w:val="24"/>
        </w:rPr>
        <w:t xml:space="preserve"> </w:t>
      </w:r>
      <w:proofErr w:type="spellStart"/>
      <w:r w:rsidR="0060193B" w:rsidRPr="00546737">
        <w:rPr>
          <w:rFonts w:ascii="Calibri" w:hAnsi="Calibri" w:cs="Calibri"/>
          <w:color w:val="000000" w:themeColor="text1"/>
          <w:sz w:val="24"/>
          <w:szCs w:val="24"/>
        </w:rPr>
        <w:t>şi</w:t>
      </w:r>
      <w:proofErr w:type="spellEnd"/>
      <w:r w:rsidR="0060193B" w:rsidRPr="00546737">
        <w:rPr>
          <w:rFonts w:ascii="Calibri" w:hAnsi="Calibri" w:cs="Calibri"/>
          <w:color w:val="000000" w:themeColor="text1"/>
          <w:spacing w:val="40"/>
          <w:sz w:val="24"/>
          <w:szCs w:val="24"/>
        </w:rPr>
        <w:t xml:space="preserve"> </w:t>
      </w:r>
      <w:r w:rsidR="0060193B" w:rsidRPr="00546737">
        <w:rPr>
          <w:rFonts w:ascii="Calibri" w:hAnsi="Calibri" w:cs="Calibri"/>
          <w:color w:val="000000" w:themeColor="text1"/>
          <w:sz w:val="24"/>
          <w:szCs w:val="24"/>
        </w:rPr>
        <w:t>planificate</w:t>
      </w:r>
      <w:r w:rsidR="0060193B" w:rsidRPr="00546737">
        <w:rPr>
          <w:rFonts w:ascii="Calibri" w:hAnsi="Calibri" w:cs="Calibri"/>
          <w:color w:val="000000" w:themeColor="text1"/>
          <w:spacing w:val="40"/>
          <w:sz w:val="24"/>
          <w:szCs w:val="24"/>
        </w:rPr>
        <w:t xml:space="preserve"> </w:t>
      </w:r>
      <w:r w:rsidR="0060193B" w:rsidRPr="00546737">
        <w:rPr>
          <w:rFonts w:ascii="Calibri" w:hAnsi="Calibri" w:cs="Calibri"/>
          <w:color w:val="000000" w:themeColor="text1"/>
          <w:sz w:val="24"/>
          <w:szCs w:val="24"/>
        </w:rPr>
        <w:t>ale</w:t>
      </w:r>
      <w:r w:rsidR="0060193B" w:rsidRPr="00546737">
        <w:rPr>
          <w:rFonts w:ascii="Calibri" w:hAnsi="Calibri" w:cs="Calibri"/>
          <w:color w:val="000000" w:themeColor="text1"/>
          <w:spacing w:val="40"/>
          <w:sz w:val="24"/>
          <w:szCs w:val="24"/>
        </w:rPr>
        <w:t xml:space="preserve"> </w:t>
      </w:r>
      <w:r w:rsidR="0060193B" w:rsidRPr="00546737">
        <w:rPr>
          <w:rFonts w:ascii="Calibri" w:hAnsi="Calibri" w:cs="Calibri"/>
          <w:color w:val="000000" w:themeColor="text1"/>
          <w:sz w:val="24"/>
          <w:szCs w:val="24"/>
        </w:rPr>
        <w:t xml:space="preserve">terenului </w:t>
      </w:r>
      <w:r w:rsidR="0060193B" w:rsidRPr="00546737">
        <w:rPr>
          <w:rFonts w:ascii="Calibri" w:hAnsi="Calibri" w:cs="Calibri"/>
          <w:color w:val="000000" w:themeColor="text1"/>
          <w:spacing w:val="-2"/>
          <w:sz w:val="24"/>
          <w:szCs w:val="24"/>
        </w:rPr>
        <w:t>sunt cele specificate în extrasele CF aferente terenurilor afectate de aceste proiect</w:t>
      </w:r>
      <w:r w:rsidR="0032518F">
        <w:rPr>
          <w:rFonts w:ascii="Calibri" w:hAnsi="Calibri" w:cs="Calibri"/>
          <w:color w:val="000000" w:themeColor="text1"/>
          <w:spacing w:val="-2"/>
          <w:sz w:val="24"/>
          <w:szCs w:val="24"/>
        </w:rPr>
        <w:t>.</w:t>
      </w:r>
    </w:p>
    <w:p w14:paraId="51DD6FC1" w14:textId="7ACA8A1B" w:rsidR="00E72BE2" w:rsidRPr="000241AA" w:rsidRDefault="00E07210" w:rsidP="000241AA">
      <w:pPr>
        <w:spacing w:line="276" w:lineRule="auto"/>
        <w:ind w:firstLine="851"/>
        <w:jc w:val="both"/>
        <w:rPr>
          <w:rFonts w:ascii="Calibri" w:hAnsi="Calibri" w:cs="Calibri"/>
          <w:sz w:val="24"/>
          <w:szCs w:val="24"/>
        </w:rPr>
      </w:pPr>
      <w:r>
        <w:rPr>
          <w:rFonts w:ascii="Calibri" w:hAnsi="Calibri" w:cs="Calibri"/>
          <w:sz w:val="24"/>
          <w:szCs w:val="24"/>
        </w:rPr>
        <w:t>Acestea</w:t>
      </w:r>
      <w:r w:rsidRPr="00546737">
        <w:rPr>
          <w:rFonts w:ascii="Calibri" w:hAnsi="Calibri" w:cs="Calibri"/>
          <w:sz w:val="24"/>
          <w:szCs w:val="24"/>
        </w:rPr>
        <w:t xml:space="preserve"> vor fi puse la începerea lucrărilor libere de orice sarcini, respectând condițiile de amplasare în localități a rețelelor edilitare </w:t>
      </w:r>
      <w:r w:rsidRPr="00987AFD">
        <w:rPr>
          <w:rFonts w:ascii="Calibri" w:hAnsi="Calibri" w:cs="Calibri"/>
          <w:sz w:val="24"/>
          <w:szCs w:val="24"/>
        </w:rPr>
        <w:t>subterane conform SR 8591/97.</w:t>
      </w:r>
    </w:p>
    <w:p w14:paraId="11080D65" w14:textId="33FF52A2" w:rsidR="00E72BE2" w:rsidRDefault="00E72BE2" w:rsidP="00E72BE2">
      <w:pPr>
        <w:pStyle w:val="Titlu2"/>
      </w:pPr>
      <w:bookmarkStart w:id="47" w:name="_Toc160663149"/>
      <w:r>
        <w:t>5.5. Politici de zonare si folosire a terenului</w:t>
      </w:r>
      <w:bookmarkEnd w:id="47"/>
    </w:p>
    <w:p w14:paraId="37435253" w14:textId="46686C82" w:rsidR="00E72BE2" w:rsidRPr="00E72BE2" w:rsidRDefault="000241AA" w:rsidP="000241AA">
      <w:pPr>
        <w:ind w:firstLine="0"/>
      </w:pPr>
      <w:r>
        <w:t>Nu este cazul.</w:t>
      </w:r>
    </w:p>
    <w:p w14:paraId="503F8D56" w14:textId="430C22DD" w:rsidR="00E72BE2" w:rsidRDefault="00E72BE2" w:rsidP="00C205AD">
      <w:pPr>
        <w:pStyle w:val="Titlu2"/>
        <w:spacing w:before="0"/>
      </w:pPr>
      <w:bookmarkStart w:id="48" w:name="_Toc160663150"/>
      <w:r>
        <w:t>5.6. Areale sensibile</w:t>
      </w:r>
      <w:bookmarkEnd w:id="48"/>
    </w:p>
    <w:p w14:paraId="0538FDAB" w14:textId="6479DF36" w:rsidR="00E72BE2" w:rsidRPr="000241AA" w:rsidRDefault="000241AA" w:rsidP="00C205AD">
      <w:pPr>
        <w:pStyle w:val="Titlu3"/>
        <w:spacing w:before="0"/>
      </w:pPr>
      <w:bookmarkStart w:id="49" w:name="_Toc160662984"/>
      <w:bookmarkStart w:id="50" w:name="_Toc160663151"/>
      <w:r>
        <w:t>N</w:t>
      </w:r>
      <w:r w:rsidR="00E07210" w:rsidRPr="000241AA">
        <w:t>u este cazul.</w:t>
      </w:r>
      <w:bookmarkEnd w:id="49"/>
      <w:bookmarkEnd w:id="50"/>
    </w:p>
    <w:p w14:paraId="6451227D" w14:textId="1013CD62" w:rsidR="00E72BE2" w:rsidRDefault="00E72BE2" w:rsidP="00AF0151">
      <w:pPr>
        <w:pStyle w:val="Titlu3"/>
      </w:pPr>
      <w:bookmarkStart w:id="51" w:name="_Toc160663152"/>
      <w:r>
        <w:t>5.6.1.  Coordonatele geografice ale amplasamentului</w:t>
      </w:r>
      <w:bookmarkEnd w:id="51"/>
    </w:p>
    <w:p w14:paraId="036AB029" w14:textId="2DAC7594" w:rsidR="00E72BE2" w:rsidRDefault="00E72BE2" w:rsidP="00462111">
      <w:pPr>
        <w:rPr>
          <w:rFonts w:ascii="Calibri" w:hAnsi="Calibri" w:cs="Calibri"/>
          <w:sz w:val="24"/>
          <w:szCs w:val="24"/>
          <w:lang w:val="es-ES"/>
        </w:rPr>
      </w:pPr>
      <w:r w:rsidRPr="00DB4055">
        <w:rPr>
          <w:rFonts w:ascii="Calibri" w:hAnsi="Calibri" w:cs="Calibri"/>
          <w:sz w:val="24"/>
          <w:szCs w:val="24"/>
        </w:rPr>
        <w:t xml:space="preserve">Conform </w:t>
      </w:r>
      <w:r w:rsidR="00250FC9" w:rsidRPr="00DB4055">
        <w:rPr>
          <w:rFonts w:ascii="Calibri" w:hAnsi="Calibri" w:cs="Calibri"/>
          <w:sz w:val="24"/>
          <w:szCs w:val="24"/>
        </w:rPr>
        <w:t>tabelelor</w:t>
      </w:r>
      <w:r w:rsidR="002540E5" w:rsidRPr="00DB4055">
        <w:rPr>
          <w:rFonts w:ascii="Calibri" w:hAnsi="Calibri" w:cs="Calibri"/>
          <w:sz w:val="24"/>
          <w:szCs w:val="24"/>
          <w:lang w:val="es-ES"/>
        </w:rPr>
        <w:t xml:space="preserve"> </w:t>
      </w:r>
      <w:proofErr w:type="spellStart"/>
      <w:r w:rsidR="002540E5" w:rsidRPr="00DB4055">
        <w:rPr>
          <w:rFonts w:ascii="Calibri" w:hAnsi="Calibri" w:cs="Calibri"/>
          <w:sz w:val="24"/>
          <w:szCs w:val="24"/>
          <w:lang w:val="es-ES"/>
        </w:rPr>
        <w:t>nr</w:t>
      </w:r>
      <w:proofErr w:type="spellEnd"/>
      <w:r w:rsidR="002540E5" w:rsidRPr="00DB4055">
        <w:rPr>
          <w:rFonts w:ascii="Calibri" w:hAnsi="Calibri" w:cs="Calibri"/>
          <w:sz w:val="24"/>
          <w:szCs w:val="24"/>
          <w:lang w:val="es-ES"/>
        </w:rPr>
        <w:t>.</w:t>
      </w:r>
      <w:r w:rsidR="00DB4055" w:rsidRPr="00DB4055">
        <w:rPr>
          <w:rFonts w:ascii="Calibri" w:hAnsi="Calibri" w:cs="Calibri"/>
          <w:sz w:val="24"/>
          <w:szCs w:val="24"/>
          <w:lang w:val="es-ES"/>
        </w:rPr>
        <w:t xml:space="preserve"> </w:t>
      </w:r>
      <w:r w:rsidR="002540E5" w:rsidRPr="00DB4055">
        <w:rPr>
          <w:rFonts w:ascii="Calibri" w:hAnsi="Calibri" w:cs="Calibri"/>
          <w:sz w:val="24"/>
          <w:szCs w:val="24"/>
          <w:lang w:val="es-ES"/>
        </w:rPr>
        <w:t>3.2; 3.4;3.6;3.8.</w:t>
      </w:r>
    </w:p>
    <w:p w14:paraId="10A56842" w14:textId="77777777" w:rsidR="0036435C" w:rsidRDefault="0036435C" w:rsidP="00462111">
      <w:pPr>
        <w:rPr>
          <w:rFonts w:ascii="Calibri" w:hAnsi="Calibri" w:cs="Calibri"/>
          <w:sz w:val="24"/>
          <w:szCs w:val="24"/>
          <w:lang w:val="es-ES"/>
        </w:rPr>
      </w:pPr>
    </w:p>
    <w:p w14:paraId="1380A108" w14:textId="77777777" w:rsidR="0036435C" w:rsidRPr="00DB4055" w:rsidRDefault="0036435C" w:rsidP="00462111">
      <w:pPr>
        <w:rPr>
          <w:rFonts w:ascii="Calibri" w:hAnsi="Calibri" w:cs="Calibri"/>
          <w:sz w:val="24"/>
          <w:szCs w:val="24"/>
          <w:lang w:val="es-ES"/>
        </w:rPr>
      </w:pPr>
    </w:p>
    <w:p w14:paraId="0E344E6E" w14:textId="78FB27B9" w:rsidR="000241AA" w:rsidRDefault="00E72BE2" w:rsidP="00AF0151">
      <w:pPr>
        <w:pStyle w:val="Titlu3"/>
      </w:pPr>
      <w:bookmarkStart w:id="52" w:name="_Toc160663153"/>
      <w:r>
        <w:t>5.6.2. Detalii privind orice variantă de amplasament luată în considerare</w:t>
      </w:r>
      <w:bookmarkEnd w:id="52"/>
    </w:p>
    <w:p w14:paraId="7F00584E" w14:textId="3CAAA884" w:rsidR="00E72BE2" w:rsidRPr="00462111" w:rsidRDefault="000241AA" w:rsidP="00462111">
      <w:pPr>
        <w:spacing w:line="276" w:lineRule="auto"/>
        <w:rPr>
          <w:rFonts w:ascii="Calibri" w:hAnsi="Calibri" w:cs="Calibri"/>
          <w:sz w:val="24"/>
          <w:szCs w:val="24"/>
          <w:lang w:bidi="ro-RO"/>
        </w:rPr>
      </w:pPr>
      <w:r w:rsidRPr="00462111">
        <w:rPr>
          <w:rFonts w:ascii="Calibri" w:hAnsi="Calibri" w:cs="Calibri"/>
          <w:sz w:val="24"/>
          <w:szCs w:val="24"/>
          <w:lang w:bidi="ro-RO"/>
        </w:rPr>
        <w:t xml:space="preserve">Sistemul de colectare si transport a apelor uzate de pe teritoriul localității </w:t>
      </w:r>
      <w:r w:rsidR="00462111" w:rsidRPr="00462111">
        <w:rPr>
          <w:rFonts w:ascii="Calibri" w:hAnsi="Calibri" w:cs="Calibri"/>
          <w:sz w:val="24"/>
          <w:szCs w:val="24"/>
          <w:lang w:bidi="ro-RO"/>
        </w:rPr>
        <w:t>Șepreuș</w:t>
      </w:r>
      <w:r w:rsidRPr="00462111">
        <w:rPr>
          <w:rFonts w:ascii="Calibri" w:hAnsi="Calibri" w:cs="Calibri"/>
          <w:sz w:val="24"/>
          <w:szCs w:val="24"/>
          <w:lang w:bidi="ro-RO"/>
        </w:rPr>
        <w:t xml:space="preserve"> se realizează urmărind traseul sistemului de alimentare cu apă actual.</w:t>
      </w:r>
    </w:p>
    <w:p w14:paraId="4328B01E" w14:textId="67B511E9" w:rsidR="00E72BE2" w:rsidRDefault="000241AA" w:rsidP="00462111">
      <w:pPr>
        <w:spacing w:line="276" w:lineRule="auto"/>
        <w:rPr>
          <w:rFonts w:ascii="Calibri" w:hAnsi="Calibri" w:cs="Calibri"/>
          <w:sz w:val="24"/>
          <w:szCs w:val="24"/>
          <w:lang w:bidi="ro-RO"/>
        </w:rPr>
      </w:pPr>
      <w:r w:rsidRPr="00462111">
        <w:rPr>
          <w:rFonts w:ascii="Calibri" w:hAnsi="Calibri" w:cs="Calibri"/>
          <w:sz w:val="24"/>
          <w:szCs w:val="24"/>
          <w:lang w:bidi="ro-RO"/>
        </w:rPr>
        <w:t>Nu au fost analizate alte alternative de amplasament deoarece nu sunt fezabile tehnic si financiar.</w:t>
      </w:r>
    </w:p>
    <w:p w14:paraId="607E12E8" w14:textId="77777777" w:rsidR="0036435C" w:rsidRPr="00462111" w:rsidRDefault="0036435C" w:rsidP="00462111">
      <w:pPr>
        <w:spacing w:line="276" w:lineRule="auto"/>
        <w:rPr>
          <w:rFonts w:ascii="Calibri" w:hAnsi="Calibri" w:cs="Calibri"/>
          <w:sz w:val="24"/>
          <w:szCs w:val="24"/>
          <w:lang w:bidi="ro-RO"/>
        </w:rPr>
      </w:pPr>
    </w:p>
    <w:p w14:paraId="7297CAEB" w14:textId="17A51384" w:rsidR="001B51C2" w:rsidRPr="0036435C" w:rsidRDefault="00122428" w:rsidP="0036435C">
      <w:pPr>
        <w:pStyle w:val="Titlu1"/>
        <w:spacing w:before="0"/>
        <w:rPr>
          <w:rFonts w:ascii="Calibri" w:hAnsi="Calibri" w:cs="Calibri"/>
        </w:rPr>
      </w:pPr>
      <w:bookmarkStart w:id="53" w:name="_Toc160663154"/>
      <w:r w:rsidRPr="0036435C">
        <w:rPr>
          <w:rFonts w:ascii="Calibri" w:hAnsi="Calibri" w:cs="Calibri"/>
        </w:rPr>
        <w:t>VI</w:t>
      </w:r>
      <w:r w:rsidR="00E716B9" w:rsidRPr="0036435C">
        <w:rPr>
          <w:rFonts w:ascii="Calibri" w:hAnsi="Calibri" w:cs="Calibri"/>
        </w:rPr>
        <w:t xml:space="preserve">. </w:t>
      </w:r>
      <w:r w:rsidR="001B51C2" w:rsidRPr="0036435C">
        <w:rPr>
          <w:rFonts w:ascii="Calibri" w:hAnsi="Calibri" w:cs="Calibri"/>
        </w:rPr>
        <w:t>Descrierea tuturor efectelor semnificative posibile asupra mediului ale proiectului</w:t>
      </w:r>
      <w:bookmarkEnd w:id="53"/>
    </w:p>
    <w:p w14:paraId="75F11298" w14:textId="77777777" w:rsidR="009E0FA7" w:rsidRPr="00546737" w:rsidRDefault="009E0FA7" w:rsidP="00F22665">
      <w:pPr>
        <w:spacing w:line="276" w:lineRule="auto"/>
        <w:jc w:val="both"/>
        <w:rPr>
          <w:rFonts w:ascii="Calibri" w:hAnsi="Calibri" w:cs="Calibri"/>
          <w:noProof/>
          <w:sz w:val="24"/>
          <w:szCs w:val="24"/>
          <w:lang w:eastAsia="ro-RO"/>
        </w:rPr>
      </w:pPr>
      <w:r w:rsidRPr="00546737">
        <w:rPr>
          <w:rFonts w:ascii="Calibri" w:hAnsi="Calibri" w:cs="Calibri"/>
          <w:noProof/>
          <w:sz w:val="24"/>
          <w:szCs w:val="24"/>
          <w:lang w:eastAsia="ro-RO"/>
        </w:rPr>
        <w:t>A. Surse de poluanţi şi instalaţii pentru reţinerea, evacuarea şi dispersia poluanţilor în mediu.</w:t>
      </w:r>
    </w:p>
    <w:p w14:paraId="07FF46F2" w14:textId="77777777" w:rsidR="006B2587" w:rsidRPr="009D1DA9" w:rsidRDefault="007135CA" w:rsidP="009D1DA9">
      <w:pPr>
        <w:pStyle w:val="Titlu2"/>
      </w:pPr>
      <w:bookmarkStart w:id="54" w:name="_Toc160663155"/>
      <w:r w:rsidRPr="009D1DA9">
        <w:t xml:space="preserve">6.1. </w:t>
      </w:r>
      <w:r w:rsidR="00F84210" w:rsidRPr="009D1DA9">
        <w:t>Protecția calității apelor</w:t>
      </w:r>
      <w:bookmarkEnd w:id="54"/>
    </w:p>
    <w:p w14:paraId="6C3B58CD" w14:textId="1209D7D7" w:rsidR="00E9693B" w:rsidRPr="006B2587" w:rsidRDefault="00F84210" w:rsidP="00AF0151">
      <w:pPr>
        <w:pStyle w:val="Titlu3"/>
      </w:pPr>
      <w:r w:rsidRPr="00546737">
        <w:t xml:space="preserve"> </w:t>
      </w:r>
      <w:bookmarkStart w:id="55" w:name="_Toc160663156"/>
      <w:r w:rsidRPr="00546737">
        <w:t>S</w:t>
      </w:r>
      <w:r w:rsidR="00E9693B" w:rsidRPr="00546737">
        <w:t xml:space="preserve">ursele de </w:t>
      </w:r>
      <w:r w:rsidR="00E72003" w:rsidRPr="00546737">
        <w:t>poluanți</w:t>
      </w:r>
      <w:r w:rsidR="00E9693B" w:rsidRPr="00546737">
        <w:t xml:space="preserve"> pentru ape, locul de evacuare sau emisarul;</w:t>
      </w:r>
      <w:bookmarkEnd w:id="55"/>
    </w:p>
    <w:p w14:paraId="746414C3" w14:textId="6BA0C9DE" w:rsidR="006B2587" w:rsidRPr="006B2587" w:rsidRDefault="006B2587" w:rsidP="006B2587">
      <w:pPr>
        <w:suppressAutoHyphens/>
        <w:spacing w:line="276" w:lineRule="auto"/>
        <w:ind w:firstLine="0"/>
        <w:jc w:val="both"/>
        <w:rPr>
          <w:rFonts w:ascii="Calibri" w:hAnsi="Calibri" w:cs="Calibri"/>
          <w:noProof/>
          <w:color w:val="000000" w:themeColor="text1"/>
          <w:sz w:val="24"/>
          <w:szCs w:val="24"/>
        </w:rPr>
      </w:pPr>
      <w:r>
        <w:rPr>
          <w:rFonts w:ascii="Calibri" w:hAnsi="Calibri" w:cs="Calibri"/>
          <w:noProof/>
          <w:color w:val="000000" w:themeColor="text1"/>
          <w:sz w:val="24"/>
          <w:szCs w:val="24"/>
        </w:rPr>
        <w:t>P</w:t>
      </w:r>
      <w:r w:rsidRPr="006B2587">
        <w:rPr>
          <w:rFonts w:ascii="Calibri" w:hAnsi="Calibri" w:cs="Calibri"/>
          <w:noProof/>
          <w:color w:val="000000" w:themeColor="text1"/>
          <w:sz w:val="24"/>
          <w:szCs w:val="24"/>
        </w:rPr>
        <w:t xml:space="preserve">roiectul are ca obiectiv implementarea unui sistem de colectare, transport si epurare a apelor uzate colectate de pe raza localității care asigură protecția resurselor de apă din zonă. </w:t>
      </w:r>
    </w:p>
    <w:p w14:paraId="5D6511F7" w14:textId="15A74883" w:rsidR="009E0FA7" w:rsidRPr="006B2587" w:rsidRDefault="009E0FA7" w:rsidP="00F22665">
      <w:pPr>
        <w:pStyle w:val="Listparagraf"/>
        <w:numPr>
          <w:ilvl w:val="0"/>
          <w:numId w:val="36"/>
        </w:numPr>
        <w:suppressAutoHyphens/>
        <w:spacing w:line="276" w:lineRule="auto"/>
        <w:jc w:val="both"/>
        <w:rPr>
          <w:rFonts w:ascii="Calibri" w:hAnsi="Calibri" w:cs="Calibri"/>
          <w:b/>
          <w:bCs/>
          <w:noProof/>
          <w:sz w:val="24"/>
          <w:szCs w:val="24"/>
        </w:rPr>
      </w:pPr>
      <w:r w:rsidRPr="006B2587">
        <w:rPr>
          <w:rFonts w:ascii="Calibri" w:hAnsi="Calibri" w:cs="Calibri"/>
          <w:b/>
          <w:bCs/>
          <w:noProof/>
          <w:sz w:val="24"/>
          <w:szCs w:val="24"/>
        </w:rPr>
        <w:t>Perioada de execu</w:t>
      </w:r>
      <w:r w:rsidR="00CF4DC4" w:rsidRPr="006B2587">
        <w:rPr>
          <w:rFonts w:ascii="Calibri" w:hAnsi="Calibri" w:cs="Calibri"/>
          <w:b/>
          <w:bCs/>
          <w:noProof/>
          <w:sz w:val="24"/>
          <w:szCs w:val="24"/>
        </w:rPr>
        <w:t>ț</w:t>
      </w:r>
      <w:r w:rsidRPr="006B2587">
        <w:rPr>
          <w:rFonts w:ascii="Calibri" w:hAnsi="Calibri" w:cs="Calibri"/>
          <w:b/>
          <w:bCs/>
          <w:noProof/>
          <w:sz w:val="24"/>
          <w:szCs w:val="24"/>
        </w:rPr>
        <w:t>ie</w:t>
      </w:r>
    </w:p>
    <w:p w14:paraId="096F1AE8" w14:textId="520BED10" w:rsidR="009E0FA7" w:rsidRPr="00546737" w:rsidRDefault="009E0FA7" w:rsidP="00F22665">
      <w:pPr>
        <w:pStyle w:val="Listparagraf"/>
        <w:suppressAutoHyphens/>
        <w:spacing w:line="276" w:lineRule="auto"/>
        <w:ind w:left="0" w:firstLine="567"/>
        <w:jc w:val="both"/>
        <w:rPr>
          <w:rFonts w:ascii="Calibri" w:hAnsi="Calibri" w:cs="Calibri"/>
          <w:b/>
          <w:bCs/>
          <w:noProof/>
          <w:sz w:val="24"/>
          <w:szCs w:val="24"/>
        </w:rPr>
      </w:pPr>
      <w:r w:rsidRPr="00546737">
        <w:rPr>
          <w:rFonts w:ascii="Calibri" w:hAnsi="Calibri" w:cs="Calibri"/>
          <w:bCs/>
          <w:noProof/>
          <w:sz w:val="24"/>
          <w:szCs w:val="24"/>
        </w:rPr>
        <w:t>Sursele potenţiale de impurificare a apelor</w:t>
      </w:r>
      <w:r w:rsidR="00E9693B" w:rsidRPr="00546737">
        <w:rPr>
          <w:rFonts w:ascii="Calibri" w:hAnsi="Calibri" w:cs="Calibri"/>
          <w:bCs/>
          <w:noProof/>
          <w:sz w:val="24"/>
          <w:szCs w:val="24"/>
        </w:rPr>
        <w:t xml:space="preserve"> în</w:t>
      </w:r>
      <w:r w:rsidRPr="00546737">
        <w:rPr>
          <w:rFonts w:ascii="Calibri" w:hAnsi="Calibri" w:cs="Calibri"/>
          <w:bCs/>
          <w:noProof/>
          <w:sz w:val="24"/>
          <w:szCs w:val="24"/>
        </w:rPr>
        <w:t xml:space="preserve"> perioada de execuţie pot fi:</w:t>
      </w:r>
    </w:p>
    <w:p w14:paraId="22ECCCA8" w14:textId="621E3FFC" w:rsidR="009E0FA7" w:rsidRPr="00546737" w:rsidRDefault="009E0FA7" w:rsidP="00F22665">
      <w:pPr>
        <w:pStyle w:val="Listparagraf"/>
        <w:widowControl w:val="0"/>
        <w:numPr>
          <w:ilvl w:val="0"/>
          <w:numId w:val="20"/>
        </w:numPr>
        <w:suppressAutoHyphens/>
        <w:autoSpaceDE w:val="0"/>
        <w:autoSpaceDN w:val="0"/>
        <w:spacing w:line="276" w:lineRule="auto"/>
        <w:contextualSpacing w:val="0"/>
        <w:jc w:val="both"/>
        <w:rPr>
          <w:rFonts w:ascii="Calibri" w:hAnsi="Calibri" w:cs="Calibri"/>
          <w:b/>
          <w:bCs/>
          <w:noProof/>
          <w:sz w:val="24"/>
          <w:szCs w:val="24"/>
        </w:rPr>
      </w:pPr>
      <w:r w:rsidRPr="00546737">
        <w:rPr>
          <w:rFonts w:ascii="Calibri" w:hAnsi="Calibri" w:cs="Calibri"/>
          <w:bCs/>
          <w:noProof/>
          <w:sz w:val="24"/>
          <w:szCs w:val="24"/>
        </w:rPr>
        <w:t>Surse difuze de poluare constituite din:</w:t>
      </w:r>
    </w:p>
    <w:p w14:paraId="71741455" w14:textId="41CB0078" w:rsidR="009E0FA7" w:rsidRPr="00546737" w:rsidRDefault="000241AA" w:rsidP="004215B7">
      <w:pPr>
        <w:pStyle w:val="Listparagraf"/>
        <w:numPr>
          <w:ilvl w:val="3"/>
          <w:numId w:val="20"/>
        </w:numPr>
        <w:suppressAutoHyphens/>
        <w:spacing w:line="276" w:lineRule="auto"/>
        <w:contextualSpacing w:val="0"/>
        <w:jc w:val="both"/>
        <w:rPr>
          <w:rFonts w:ascii="Calibri" w:hAnsi="Calibri" w:cs="Calibri"/>
          <w:b/>
          <w:bCs/>
          <w:noProof/>
          <w:sz w:val="24"/>
          <w:szCs w:val="24"/>
        </w:rPr>
      </w:pPr>
      <w:r>
        <w:rPr>
          <w:rFonts w:ascii="Calibri" w:hAnsi="Calibri" w:cs="Calibri"/>
          <w:bCs/>
          <w:noProof/>
          <w:sz w:val="24"/>
          <w:szCs w:val="24"/>
        </w:rPr>
        <w:t xml:space="preserve">spălarea </w:t>
      </w:r>
      <w:r w:rsidR="009E0FA7" w:rsidRPr="00546737">
        <w:rPr>
          <w:rFonts w:ascii="Calibri" w:hAnsi="Calibri" w:cs="Calibri"/>
          <w:bCs/>
          <w:noProof/>
          <w:sz w:val="24"/>
          <w:szCs w:val="24"/>
        </w:rPr>
        <w:t>agregatelor, utilajelor de construcţie sau a altor substanţe de către apele din precipitaţii;</w:t>
      </w:r>
    </w:p>
    <w:p w14:paraId="27A94A2C" w14:textId="0796A231" w:rsidR="009E0FA7" w:rsidRPr="000241AA" w:rsidRDefault="009E0FA7" w:rsidP="000241AA">
      <w:pPr>
        <w:pStyle w:val="Listparagraf"/>
        <w:numPr>
          <w:ilvl w:val="3"/>
          <w:numId w:val="20"/>
        </w:numPr>
        <w:suppressAutoHyphens/>
        <w:spacing w:line="276" w:lineRule="auto"/>
        <w:contextualSpacing w:val="0"/>
        <w:jc w:val="both"/>
        <w:rPr>
          <w:rFonts w:ascii="Calibri" w:hAnsi="Calibri" w:cs="Calibri"/>
          <w:b/>
          <w:bCs/>
          <w:noProof/>
          <w:sz w:val="24"/>
          <w:szCs w:val="24"/>
        </w:rPr>
      </w:pPr>
      <w:r w:rsidRPr="00546737">
        <w:rPr>
          <w:rFonts w:ascii="Calibri" w:hAnsi="Calibri" w:cs="Calibri"/>
          <w:bCs/>
          <w:noProof/>
          <w:sz w:val="24"/>
          <w:szCs w:val="24"/>
        </w:rPr>
        <w:t xml:space="preserve">scurgeri de </w:t>
      </w:r>
      <w:r w:rsidR="000241AA">
        <w:rPr>
          <w:rFonts w:ascii="Calibri" w:hAnsi="Calibri" w:cs="Calibri"/>
          <w:bCs/>
          <w:noProof/>
          <w:sz w:val="24"/>
          <w:szCs w:val="24"/>
        </w:rPr>
        <w:t>produse petroliere</w:t>
      </w:r>
      <w:r w:rsidRPr="00546737">
        <w:rPr>
          <w:rFonts w:ascii="Calibri" w:hAnsi="Calibri" w:cs="Calibri"/>
          <w:bCs/>
          <w:noProof/>
          <w:sz w:val="24"/>
          <w:szCs w:val="24"/>
        </w:rPr>
        <w:t xml:space="preserve"> ca urmare a neîntreţinerii utilajelor</w:t>
      </w:r>
      <w:r w:rsidR="008F5DF1" w:rsidRPr="00546737">
        <w:rPr>
          <w:rFonts w:ascii="Calibri" w:hAnsi="Calibri" w:cs="Calibri"/>
          <w:bCs/>
          <w:noProof/>
          <w:sz w:val="24"/>
          <w:szCs w:val="24"/>
        </w:rPr>
        <w:t xml:space="preserve"> </w:t>
      </w:r>
      <w:r w:rsidR="00CF4DC4" w:rsidRPr="00546737">
        <w:rPr>
          <w:rFonts w:ascii="Calibri" w:hAnsi="Calibri" w:cs="Calibri"/>
          <w:bCs/>
          <w:noProof/>
          <w:sz w:val="24"/>
          <w:szCs w:val="24"/>
        </w:rPr>
        <w:t>(pierderile accidentale)</w:t>
      </w:r>
      <w:r w:rsidR="000241AA">
        <w:rPr>
          <w:rFonts w:ascii="Calibri" w:hAnsi="Calibri" w:cs="Calibri"/>
          <w:bCs/>
          <w:noProof/>
          <w:sz w:val="24"/>
          <w:szCs w:val="24"/>
        </w:rPr>
        <w:t xml:space="preserve">; </w:t>
      </w:r>
      <w:r w:rsidRPr="000241AA">
        <w:rPr>
          <w:rFonts w:ascii="Calibri" w:hAnsi="Calibri" w:cs="Calibri"/>
          <w:bCs/>
          <w:noProof/>
          <w:sz w:val="24"/>
          <w:szCs w:val="24"/>
        </w:rPr>
        <w:t>Această situaţie apare în cazul stării tehnice imperfecte a utilaj</w:t>
      </w:r>
      <w:r w:rsidR="00CF4DC4" w:rsidRPr="000241AA">
        <w:rPr>
          <w:rFonts w:ascii="Calibri" w:hAnsi="Calibri" w:cs="Calibri"/>
          <w:bCs/>
          <w:noProof/>
          <w:sz w:val="24"/>
          <w:szCs w:val="24"/>
        </w:rPr>
        <w:t>elor</w:t>
      </w:r>
      <w:r w:rsidRPr="000241AA">
        <w:rPr>
          <w:rFonts w:ascii="Calibri" w:hAnsi="Calibri" w:cs="Calibri"/>
          <w:bCs/>
          <w:noProof/>
          <w:sz w:val="24"/>
          <w:szCs w:val="24"/>
        </w:rPr>
        <w:t xml:space="preserve"> sau a exploatării necorespunzătoare;</w:t>
      </w:r>
    </w:p>
    <w:p w14:paraId="321F3982" w14:textId="77777777" w:rsidR="009E0FA7" w:rsidRPr="00546737" w:rsidRDefault="009E0FA7" w:rsidP="00F22665">
      <w:pPr>
        <w:pStyle w:val="Listparagraf"/>
        <w:numPr>
          <w:ilvl w:val="3"/>
          <w:numId w:val="20"/>
        </w:numPr>
        <w:suppressAutoHyphens/>
        <w:spacing w:line="276" w:lineRule="auto"/>
        <w:contextualSpacing w:val="0"/>
        <w:jc w:val="both"/>
        <w:rPr>
          <w:rFonts w:ascii="Calibri" w:hAnsi="Calibri" w:cs="Calibri"/>
          <w:b/>
          <w:bCs/>
          <w:noProof/>
          <w:sz w:val="24"/>
          <w:szCs w:val="24"/>
        </w:rPr>
      </w:pPr>
      <w:r w:rsidRPr="00546737">
        <w:rPr>
          <w:rFonts w:ascii="Calibri" w:hAnsi="Calibri" w:cs="Calibri"/>
          <w:bCs/>
          <w:noProof/>
          <w:sz w:val="24"/>
          <w:szCs w:val="24"/>
        </w:rPr>
        <w:t>depozitarea necorespunzătoare a deşeurilor.</w:t>
      </w:r>
    </w:p>
    <w:p w14:paraId="306CA6B4" w14:textId="77777777" w:rsidR="009E0FA7" w:rsidRPr="00546737" w:rsidRDefault="009E0FA7" w:rsidP="00F22665">
      <w:pPr>
        <w:pStyle w:val="Listparagraf"/>
        <w:suppressAutoHyphens/>
        <w:spacing w:line="276" w:lineRule="auto"/>
        <w:ind w:left="0" w:firstLine="567"/>
        <w:jc w:val="both"/>
        <w:rPr>
          <w:rFonts w:ascii="Calibri" w:hAnsi="Calibri" w:cs="Calibri"/>
          <w:b/>
          <w:bCs/>
          <w:noProof/>
          <w:color w:val="000000" w:themeColor="text1"/>
          <w:sz w:val="24"/>
          <w:szCs w:val="24"/>
        </w:rPr>
      </w:pPr>
      <w:r w:rsidRPr="00546737">
        <w:rPr>
          <w:rFonts w:ascii="Calibri" w:hAnsi="Calibri" w:cs="Calibri"/>
          <w:bCs/>
          <w:noProof/>
          <w:color w:val="000000" w:themeColor="text1"/>
          <w:sz w:val="24"/>
          <w:szCs w:val="24"/>
        </w:rPr>
        <w:t>Modul de evacuare a apelor uzate menajere din timpul execuţiei lucrărilor va fi asigurat de către antreprenor cu respectarea cerinţelor legale, prin surse proprii sau locale, incluse în organizarea de şantier.</w:t>
      </w:r>
    </w:p>
    <w:p w14:paraId="75E9FB0E" w14:textId="578F80D8" w:rsidR="009E0FA7" w:rsidRPr="00F7765F" w:rsidRDefault="00CF4DC4" w:rsidP="00F7765F">
      <w:pPr>
        <w:pStyle w:val="Listparagraf"/>
        <w:suppressAutoHyphens/>
        <w:spacing w:line="276" w:lineRule="auto"/>
        <w:ind w:left="0" w:firstLine="567"/>
        <w:jc w:val="both"/>
        <w:rPr>
          <w:rFonts w:ascii="Calibri" w:hAnsi="Calibri" w:cs="Calibri"/>
          <w:b/>
          <w:bCs/>
          <w:noProof/>
          <w:sz w:val="24"/>
          <w:szCs w:val="24"/>
        </w:rPr>
      </w:pPr>
      <w:r w:rsidRPr="00546737">
        <w:rPr>
          <w:rFonts w:ascii="Calibri" w:hAnsi="Calibri" w:cs="Calibri"/>
          <w:bCs/>
          <w:noProof/>
          <w:sz w:val="24"/>
          <w:szCs w:val="24"/>
        </w:rPr>
        <w:t>R</w:t>
      </w:r>
      <w:r w:rsidR="009E0FA7" w:rsidRPr="00546737">
        <w:rPr>
          <w:rFonts w:ascii="Calibri" w:hAnsi="Calibri" w:cs="Calibri"/>
          <w:bCs/>
          <w:noProof/>
          <w:sz w:val="24"/>
          <w:szCs w:val="24"/>
        </w:rPr>
        <w:t>egimul de curgere şi nivelul hidrostatic al apelor subterane nu se va modifica, iar execuţia lucrărilor nu va aduce modificări ale calităţii reţelei hidrografice naturale</w:t>
      </w:r>
      <w:r w:rsidRPr="00546737">
        <w:rPr>
          <w:rFonts w:ascii="Calibri" w:hAnsi="Calibri" w:cs="Calibri"/>
          <w:bCs/>
          <w:noProof/>
          <w:sz w:val="24"/>
          <w:szCs w:val="24"/>
        </w:rPr>
        <w:t>.</w:t>
      </w:r>
    </w:p>
    <w:p w14:paraId="2C5130EA" w14:textId="77777777" w:rsidR="009E0FA7" w:rsidRPr="006B2587" w:rsidRDefault="009E0FA7" w:rsidP="00F22665">
      <w:pPr>
        <w:pStyle w:val="Listparagraf"/>
        <w:numPr>
          <w:ilvl w:val="0"/>
          <w:numId w:val="36"/>
        </w:numPr>
        <w:suppressAutoHyphens/>
        <w:spacing w:line="276" w:lineRule="auto"/>
        <w:jc w:val="both"/>
        <w:rPr>
          <w:rFonts w:ascii="Calibri" w:hAnsi="Calibri" w:cs="Calibri"/>
          <w:b/>
          <w:bCs/>
          <w:noProof/>
          <w:sz w:val="24"/>
          <w:szCs w:val="24"/>
        </w:rPr>
      </w:pPr>
      <w:r w:rsidRPr="006B2587">
        <w:rPr>
          <w:rFonts w:ascii="Calibri" w:hAnsi="Calibri" w:cs="Calibri"/>
          <w:b/>
          <w:bCs/>
          <w:noProof/>
          <w:sz w:val="24"/>
          <w:szCs w:val="24"/>
        </w:rPr>
        <w:t>Perioada de exploatare:</w:t>
      </w:r>
    </w:p>
    <w:p w14:paraId="41CE38FB" w14:textId="3ACDF942" w:rsidR="009E0FA7" w:rsidRPr="00546737" w:rsidRDefault="00CF4DC4" w:rsidP="00F22665">
      <w:pPr>
        <w:suppressAutoHyphens/>
        <w:spacing w:line="276" w:lineRule="auto"/>
        <w:jc w:val="both"/>
        <w:rPr>
          <w:rFonts w:ascii="Calibri" w:hAnsi="Calibri" w:cs="Calibri"/>
          <w:noProof/>
          <w:sz w:val="24"/>
          <w:szCs w:val="24"/>
        </w:rPr>
      </w:pPr>
      <w:r w:rsidRPr="00BE0D21">
        <w:rPr>
          <w:rFonts w:ascii="Calibri" w:hAnsi="Calibri" w:cs="Calibri"/>
          <w:noProof/>
          <w:sz w:val="24"/>
          <w:szCs w:val="24"/>
          <w:lang w:val="es-ES_tradnl"/>
        </w:rPr>
        <w:t>Poten</w:t>
      </w:r>
      <w:r w:rsidRPr="00546737">
        <w:rPr>
          <w:rFonts w:ascii="Calibri" w:hAnsi="Calibri" w:cs="Calibri"/>
          <w:noProof/>
          <w:sz w:val="24"/>
          <w:szCs w:val="24"/>
        </w:rPr>
        <w:t xml:space="preserve">țiale surse </w:t>
      </w:r>
      <w:r w:rsidR="001F4064" w:rsidRPr="00546737">
        <w:rPr>
          <w:rFonts w:ascii="Calibri" w:hAnsi="Calibri" w:cs="Calibri"/>
          <w:noProof/>
          <w:sz w:val="24"/>
          <w:szCs w:val="24"/>
        </w:rPr>
        <w:t xml:space="preserve">de poluare </w:t>
      </w:r>
      <w:r w:rsidRPr="00546737">
        <w:rPr>
          <w:rFonts w:ascii="Calibri" w:hAnsi="Calibri" w:cs="Calibri"/>
          <w:noProof/>
          <w:sz w:val="24"/>
          <w:szCs w:val="24"/>
        </w:rPr>
        <w:t xml:space="preserve">ale </w:t>
      </w:r>
      <w:r w:rsidR="009E0FA7" w:rsidRPr="00546737">
        <w:rPr>
          <w:rFonts w:ascii="Calibri" w:hAnsi="Calibri" w:cs="Calibri"/>
          <w:noProof/>
          <w:sz w:val="24"/>
          <w:szCs w:val="24"/>
        </w:rPr>
        <w:t>apelor de suprafaţă din:</w:t>
      </w:r>
    </w:p>
    <w:p w14:paraId="0B371CCF" w14:textId="7AA4AA44" w:rsidR="000241AA" w:rsidRPr="000241AA" w:rsidRDefault="000241AA" w:rsidP="00F22665">
      <w:pPr>
        <w:pStyle w:val="Listparagraf"/>
        <w:numPr>
          <w:ilvl w:val="0"/>
          <w:numId w:val="29"/>
        </w:numPr>
        <w:suppressAutoHyphens/>
        <w:spacing w:line="276" w:lineRule="auto"/>
        <w:ind w:left="0" w:firstLine="567"/>
        <w:jc w:val="both"/>
        <w:rPr>
          <w:rFonts w:ascii="Calibri" w:hAnsi="Calibri" w:cs="Calibri"/>
          <w:noProof/>
          <w:color w:val="000000" w:themeColor="text1"/>
          <w:sz w:val="24"/>
          <w:szCs w:val="24"/>
        </w:rPr>
      </w:pPr>
      <w:r>
        <w:rPr>
          <w:rFonts w:ascii="Calibri" w:hAnsi="Calibri" w:cs="Calibri"/>
          <w:bCs/>
          <w:noProof/>
          <w:sz w:val="24"/>
          <w:szCs w:val="24"/>
        </w:rPr>
        <w:t xml:space="preserve"> defecțiuni generate de defecțiuni ale sistemului de canalizare;</w:t>
      </w:r>
    </w:p>
    <w:p w14:paraId="661D63C6" w14:textId="70C131A0" w:rsidR="00F7765F" w:rsidRDefault="00F7765F" w:rsidP="0036435C">
      <w:pPr>
        <w:pStyle w:val="Listparagraf"/>
        <w:numPr>
          <w:ilvl w:val="0"/>
          <w:numId w:val="29"/>
        </w:numPr>
        <w:suppressAutoHyphens/>
        <w:spacing w:line="276" w:lineRule="auto"/>
        <w:ind w:left="0" w:firstLine="567"/>
        <w:jc w:val="both"/>
        <w:rPr>
          <w:rFonts w:ascii="Calibri" w:hAnsi="Calibri" w:cs="Calibri"/>
          <w:noProof/>
          <w:color w:val="000000" w:themeColor="text1"/>
          <w:sz w:val="24"/>
          <w:szCs w:val="24"/>
        </w:rPr>
      </w:pPr>
      <w:r>
        <w:rPr>
          <w:rFonts w:ascii="Calibri" w:hAnsi="Calibri" w:cs="Calibri"/>
          <w:noProof/>
          <w:color w:val="000000" w:themeColor="text1"/>
          <w:sz w:val="24"/>
          <w:szCs w:val="24"/>
        </w:rPr>
        <w:t>defecțiuni în operarea stației de epurare a apelor uzate menajere;</w:t>
      </w:r>
      <w:bookmarkStart w:id="56" w:name="_Toc112151947"/>
      <w:bookmarkStart w:id="57" w:name="_Toc112152020"/>
      <w:bookmarkStart w:id="58" w:name="_Toc112152503"/>
      <w:bookmarkStart w:id="59" w:name="_Toc112152743"/>
      <w:bookmarkStart w:id="60" w:name="_Toc112245178"/>
      <w:bookmarkStart w:id="61" w:name="_Toc112245962"/>
    </w:p>
    <w:p w14:paraId="517C9A68" w14:textId="77777777" w:rsidR="0036435C" w:rsidRPr="0036435C" w:rsidRDefault="0036435C" w:rsidP="0036435C">
      <w:pPr>
        <w:pStyle w:val="Listparagraf"/>
        <w:suppressAutoHyphens/>
        <w:spacing w:line="276" w:lineRule="auto"/>
        <w:ind w:left="567" w:firstLine="0"/>
        <w:jc w:val="both"/>
        <w:rPr>
          <w:rFonts w:ascii="Calibri" w:hAnsi="Calibri" w:cs="Calibri"/>
          <w:noProof/>
          <w:color w:val="000000" w:themeColor="text1"/>
          <w:sz w:val="24"/>
          <w:szCs w:val="24"/>
        </w:rPr>
      </w:pPr>
    </w:p>
    <w:p w14:paraId="1CF16696" w14:textId="78AB984A" w:rsidR="009E0FA7" w:rsidRPr="009D1DA9" w:rsidRDefault="007135CA" w:rsidP="009D1DA9">
      <w:pPr>
        <w:pStyle w:val="Titlu2"/>
      </w:pPr>
      <w:bookmarkStart w:id="62" w:name="_Toc160663157"/>
      <w:r w:rsidRPr="009D1DA9">
        <w:t xml:space="preserve">6.2. </w:t>
      </w:r>
      <w:r w:rsidR="00C3674B" w:rsidRPr="009D1DA9">
        <w:t xml:space="preserve"> </w:t>
      </w:r>
      <w:proofErr w:type="spellStart"/>
      <w:r w:rsidR="009E0FA7" w:rsidRPr="009D1DA9">
        <w:t>Protecţia</w:t>
      </w:r>
      <w:proofErr w:type="spellEnd"/>
      <w:r w:rsidR="009E0FA7" w:rsidRPr="009D1DA9">
        <w:t xml:space="preserve"> aerului</w:t>
      </w:r>
      <w:bookmarkEnd w:id="56"/>
      <w:bookmarkEnd w:id="57"/>
      <w:bookmarkEnd w:id="58"/>
      <w:bookmarkEnd w:id="59"/>
      <w:bookmarkEnd w:id="60"/>
      <w:bookmarkEnd w:id="61"/>
      <w:bookmarkEnd w:id="62"/>
    </w:p>
    <w:p w14:paraId="4D39C6DA" w14:textId="343DBDF2" w:rsidR="00C7177E" w:rsidRPr="00546737" w:rsidRDefault="00F84210" w:rsidP="00F22665">
      <w:pPr>
        <w:suppressAutoHyphens/>
        <w:spacing w:line="276" w:lineRule="auto"/>
        <w:jc w:val="both"/>
        <w:rPr>
          <w:rFonts w:ascii="Calibri" w:hAnsi="Calibri" w:cs="Calibri"/>
          <w:bCs/>
          <w:iCs/>
          <w:noProof/>
          <w:color w:val="000000" w:themeColor="text1"/>
          <w:sz w:val="24"/>
          <w:szCs w:val="24"/>
        </w:rPr>
      </w:pPr>
      <w:r w:rsidRPr="00546737">
        <w:rPr>
          <w:rFonts w:ascii="Calibri" w:hAnsi="Calibri" w:cs="Calibri"/>
          <w:color w:val="000000" w:themeColor="text1"/>
          <w:sz w:val="24"/>
          <w:szCs w:val="24"/>
          <w:shd w:val="clear" w:color="auto" w:fill="FFFFFF"/>
        </w:rPr>
        <w:t xml:space="preserve">- Sursele de </w:t>
      </w:r>
      <w:proofErr w:type="spellStart"/>
      <w:r w:rsidRPr="00546737">
        <w:rPr>
          <w:rFonts w:ascii="Calibri" w:hAnsi="Calibri" w:cs="Calibri"/>
          <w:color w:val="000000" w:themeColor="text1"/>
          <w:sz w:val="24"/>
          <w:szCs w:val="24"/>
          <w:shd w:val="clear" w:color="auto" w:fill="FFFFFF"/>
        </w:rPr>
        <w:t>poluanţi</w:t>
      </w:r>
      <w:proofErr w:type="spellEnd"/>
      <w:r w:rsidRPr="00546737">
        <w:rPr>
          <w:rFonts w:ascii="Calibri" w:hAnsi="Calibri" w:cs="Calibri"/>
          <w:color w:val="000000" w:themeColor="text1"/>
          <w:sz w:val="24"/>
          <w:szCs w:val="24"/>
          <w:shd w:val="clear" w:color="auto" w:fill="FFFFFF"/>
        </w:rPr>
        <w:t xml:space="preserve"> pentru aer, </w:t>
      </w:r>
      <w:proofErr w:type="spellStart"/>
      <w:r w:rsidRPr="00546737">
        <w:rPr>
          <w:rFonts w:ascii="Calibri" w:hAnsi="Calibri" w:cs="Calibri"/>
          <w:color w:val="000000" w:themeColor="text1"/>
          <w:sz w:val="24"/>
          <w:szCs w:val="24"/>
          <w:shd w:val="clear" w:color="auto" w:fill="FFFFFF"/>
        </w:rPr>
        <w:t>poluanţi</w:t>
      </w:r>
      <w:proofErr w:type="spellEnd"/>
      <w:r w:rsidRPr="00546737">
        <w:rPr>
          <w:rFonts w:ascii="Calibri" w:hAnsi="Calibri" w:cs="Calibri"/>
          <w:color w:val="000000" w:themeColor="text1"/>
          <w:sz w:val="24"/>
          <w:szCs w:val="24"/>
          <w:shd w:val="clear" w:color="auto" w:fill="FFFFFF"/>
        </w:rPr>
        <w:t>, inclusiv surse de mirosuri;</w:t>
      </w:r>
    </w:p>
    <w:p w14:paraId="3F4798CC" w14:textId="776E7C57" w:rsidR="00C7177E" w:rsidRPr="00546737" w:rsidRDefault="00C7177E" w:rsidP="00F22665">
      <w:pPr>
        <w:pStyle w:val="Listparagraf"/>
        <w:numPr>
          <w:ilvl w:val="0"/>
          <w:numId w:val="36"/>
        </w:numPr>
        <w:suppressAutoHyphens/>
        <w:spacing w:line="276" w:lineRule="auto"/>
        <w:jc w:val="both"/>
        <w:rPr>
          <w:rFonts w:ascii="Calibri" w:hAnsi="Calibri" w:cs="Calibri"/>
          <w:b/>
          <w:iCs/>
          <w:noProof/>
          <w:sz w:val="24"/>
          <w:szCs w:val="24"/>
        </w:rPr>
      </w:pPr>
      <w:r w:rsidRPr="00546737">
        <w:rPr>
          <w:rFonts w:ascii="Calibri" w:hAnsi="Calibri" w:cs="Calibri"/>
          <w:b/>
          <w:iCs/>
          <w:noProof/>
          <w:sz w:val="24"/>
          <w:szCs w:val="24"/>
        </w:rPr>
        <w:t>Perioada de execuție</w:t>
      </w:r>
    </w:p>
    <w:p w14:paraId="6D53BB57" w14:textId="57EFFC65" w:rsidR="00061C9F" w:rsidRPr="00546737" w:rsidRDefault="00061C9F" w:rsidP="00F22665">
      <w:pPr>
        <w:pStyle w:val="Listparagraf"/>
        <w:suppressAutoHyphens/>
        <w:spacing w:line="276" w:lineRule="auto"/>
        <w:ind w:left="0" w:firstLine="567"/>
        <w:jc w:val="both"/>
        <w:rPr>
          <w:rFonts w:ascii="Calibri" w:hAnsi="Calibri" w:cs="Calibri"/>
          <w:bCs/>
          <w:iCs/>
          <w:noProof/>
          <w:sz w:val="24"/>
          <w:szCs w:val="24"/>
        </w:rPr>
      </w:pPr>
      <w:r w:rsidRPr="00546737">
        <w:rPr>
          <w:rFonts w:ascii="Calibri" w:hAnsi="Calibri" w:cs="Calibri"/>
          <w:bCs/>
          <w:iCs/>
          <w:noProof/>
          <w:sz w:val="24"/>
          <w:szCs w:val="24"/>
        </w:rPr>
        <w:t>Potențiale surse de poluare</w:t>
      </w:r>
      <w:r w:rsidR="007E2FC5">
        <w:rPr>
          <w:rFonts w:ascii="Calibri" w:hAnsi="Calibri" w:cs="Calibri"/>
          <w:bCs/>
          <w:iCs/>
          <w:noProof/>
          <w:sz w:val="24"/>
          <w:szCs w:val="24"/>
        </w:rPr>
        <w:t>_</w:t>
      </w:r>
      <w:r w:rsidRPr="00546737">
        <w:rPr>
          <w:rFonts w:ascii="Calibri" w:hAnsi="Calibri" w:cs="Calibri"/>
          <w:bCs/>
          <w:iCs/>
          <w:noProof/>
          <w:sz w:val="24"/>
          <w:szCs w:val="24"/>
        </w:rPr>
        <w:t>surse de emisi</w:t>
      </w:r>
      <w:r w:rsidR="007E2FC5">
        <w:rPr>
          <w:rFonts w:ascii="Calibri" w:hAnsi="Calibri" w:cs="Calibri"/>
          <w:bCs/>
          <w:iCs/>
          <w:noProof/>
          <w:sz w:val="24"/>
          <w:szCs w:val="24"/>
        </w:rPr>
        <w:t>i</w:t>
      </w:r>
      <w:r w:rsidRPr="00546737">
        <w:rPr>
          <w:rFonts w:ascii="Calibri" w:hAnsi="Calibri" w:cs="Calibri"/>
          <w:bCs/>
          <w:iCs/>
          <w:noProof/>
          <w:sz w:val="24"/>
          <w:szCs w:val="24"/>
        </w:rPr>
        <w:t xml:space="preserve"> </w:t>
      </w:r>
      <w:r w:rsidR="00882248">
        <w:rPr>
          <w:rFonts w:ascii="Calibri" w:hAnsi="Calibri" w:cs="Calibri"/>
          <w:bCs/>
          <w:iCs/>
          <w:noProof/>
          <w:sz w:val="24"/>
          <w:szCs w:val="24"/>
        </w:rPr>
        <w:t>pentru aer</w:t>
      </w:r>
      <w:r w:rsidRPr="00546737">
        <w:rPr>
          <w:rFonts w:ascii="Calibri" w:hAnsi="Calibri" w:cs="Calibri"/>
          <w:bCs/>
          <w:iCs/>
          <w:noProof/>
          <w:sz w:val="24"/>
          <w:szCs w:val="24"/>
        </w:rPr>
        <w:t xml:space="preserve"> sunt:</w:t>
      </w:r>
    </w:p>
    <w:p w14:paraId="7177DD76" w14:textId="5DAD55BB" w:rsidR="00061C9F" w:rsidRPr="00546737" w:rsidRDefault="00061C9F" w:rsidP="00F22665">
      <w:pPr>
        <w:pStyle w:val="Listparagraf"/>
        <w:numPr>
          <w:ilvl w:val="0"/>
          <w:numId w:val="13"/>
        </w:numPr>
        <w:suppressAutoHyphens/>
        <w:spacing w:line="276" w:lineRule="auto"/>
        <w:jc w:val="both"/>
        <w:rPr>
          <w:rFonts w:ascii="Calibri" w:hAnsi="Calibri" w:cs="Calibri"/>
          <w:b/>
          <w:bCs/>
          <w:iCs/>
          <w:noProof/>
          <w:sz w:val="24"/>
          <w:szCs w:val="24"/>
        </w:rPr>
      </w:pPr>
      <w:r w:rsidRPr="00546737">
        <w:rPr>
          <w:rFonts w:ascii="Calibri" w:hAnsi="Calibri" w:cs="Calibri"/>
          <w:bCs/>
          <w:iCs/>
          <w:noProof/>
          <w:sz w:val="24"/>
          <w:szCs w:val="24"/>
        </w:rPr>
        <w:t xml:space="preserve"> specifice lucrărilor de execuție: </w:t>
      </w:r>
      <w:r w:rsidRPr="00546737">
        <w:rPr>
          <w:rFonts w:ascii="Calibri" w:hAnsi="Calibri" w:cs="Calibri"/>
          <w:iCs/>
          <w:noProof/>
          <w:sz w:val="24"/>
          <w:szCs w:val="24"/>
        </w:rPr>
        <w:t xml:space="preserve">săpăturile, excavaţiile; umpluturile; </w:t>
      </w:r>
    </w:p>
    <w:p w14:paraId="5381D9BC" w14:textId="20BC8039" w:rsidR="00061C9F" w:rsidRPr="00546737" w:rsidRDefault="00061C9F" w:rsidP="00F22665">
      <w:pPr>
        <w:pStyle w:val="Listparagraf"/>
        <w:numPr>
          <w:ilvl w:val="0"/>
          <w:numId w:val="13"/>
        </w:numPr>
        <w:suppressAutoHyphens/>
        <w:spacing w:line="276" w:lineRule="auto"/>
        <w:jc w:val="both"/>
        <w:rPr>
          <w:rFonts w:ascii="Calibri" w:hAnsi="Calibri" w:cs="Calibri"/>
          <w:b/>
          <w:bCs/>
          <w:iCs/>
          <w:noProof/>
          <w:sz w:val="24"/>
          <w:szCs w:val="24"/>
        </w:rPr>
      </w:pPr>
      <w:r w:rsidRPr="00546737">
        <w:rPr>
          <w:rFonts w:ascii="Calibri" w:hAnsi="Calibri" w:cs="Calibri"/>
          <w:bCs/>
          <w:iCs/>
          <w:noProof/>
          <w:sz w:val="24"/>
          <w:szCs w:val="24"/>
        </w:rPr>
        <w:t>ge</w:t>
      </w:r>
      <w:r w:rsidR="00C7177E" w:rsidRPr="00546737">
        <w:rPr>
          <w:rFonts w:ascii="Calibri" w:hAnsi="Calibri" w:cs="Calibri"/>
          <w:bCs/>
          <w:iCs/>
          <w:noProof/>
          <w:sz w:val="24"/>
          <w:szCs w:val="24"/>
        </w:rPr>
        <w:t>nerate de</w:t>
      </w:r>
      <w:r w:rsidRPr="00546737">
        <w:rPr>
          <w:rFonts w:ascii="Calibri" w:hAnsi="Calibri" w:cs="Calibri"/>
          <w:bCs/>
          <w:iCs/>
          <w:noProof/>
          <w:sz w:val="24"/>
          <w:szCs w:val="24"/>
        </w:rPr>
        <w:t xml:space="preserve"> arder</w:t>
      </w:r>
      <w:r w:rsidR="00C7177E" w:rsidRPr="00546737">
        <w:rPr>
          <w:rFonts w:ascii="Calibri" w:hAnsi="Calibri" w:cs="Calibri"/>
          <w:bCs/>
          <w:iCs/>
          <w:noProof/>
          <w:sz w:val="24"/>
          <w:szCs w:val="24"/>
        </w:rPr>
        <w:t xml:space="preserve">ea </w:t>
      </w:r>
      <w:r w:rsidRPr="00546737">
        <w:rPr>
          <w:rFonts w:ascii="Calibri" w:hAnsi="Calibri" w:cs="Calibri"/>
          <w:bCs/>
          <w:iCs/>
          <w:noProof/>
          <w:sz w:val="24"/>
          <w:szCs w:val="24"/>
        </w:rPr>
        <w:t>combustibililor fosili, atât în motoarele utilajelor necesare efectuării acestor lucrări, cât şi ale mijloacelor de transport folosite.</w:t>
      </w:r>
    </w:p>
    <w:p w14:paraId="378AE660" w14:textId="69610D24" w:rsidR="00061C9F" w:rsidRPr="00546737" w:rsidRDefault="00061C9F" w:rsidP="00F22665">
      <w:pPr>
        <w:pStyle w:val="Listparagraf"/>
        <w:suppressAutoHyphens/>
        <w:spacing w:line="276" w:lineRule="auto"/>
        <w:ind w:left="0" w:firstLine="567"/>
        <w:jc w:val="both"/>
        <w:rPr>
          <w:rFonts w:ascii="Calibri" w:hAnsi="Calibri" w:cs="Calibri"/>
          <w:b/>
          <w:bCs/>
          <w:iCs/>
          <w:noProof/>
          <w:sz w:val="24"/>
          <w:szCs w:val="24"/>
        </w:rPr>
      </w:pPr>
      <w:r w:rsidRPr="00546737">
        <w:rPr>
          <w:rFonts w:ascii="Calibri" w:hAnsi="Calibri" w:cs="Calibri"/>
          <w:bCs/>
          <w:iCs/>
          <w:noProof/>
          <w:sz w:val="24"/>
          <w:szCs w:val="24"/>
        </w:rPr>
        <w:t xml:space="preserve">Emisiile </w:t>
      </w:r>
      <w:r w:rsidR="00BA4DDE" w:rsidRPr="00546737">
        <w:rPr>
          <w:rFonts w:ascii="Calibri" w:hAnsi="Calibri" w:cs="Calibri"/>
          <w:bCs/>
          <w:iCs/>
          <w:noProof/>
          <w:sz w:val="24"/>
          <w:szCs w:val="24"/>
        </w:rPr>
        <w:t xml:space="preserve">de pulberi în suspensie </w:t>
      </w:r>
      <w:r w:rsidRPr="00546737">
        <w:rPr>
          <w:rFonts w:ascii="Calibri" w:hAnsi="Calibri" w:cs="Calibri"/>
          <w:bCs/>
          <w:iCs/>
          <w:noProof/>
          <w:sz w:val="24"/>
          <w:szCs w:val="24"/>
        </w:rPr>
        <w:t xml:space="preserve">variază adesea în mod substanţial de la o zi la alta, în funcţie de nivelul activităţii, de operaţiile specifice şi de condiţiile meteorologice dominante. </w:t>
      </w:r>
    </w:p>
    <w:p w14:paraId="51A94D80" w14:textId="1E20C01F" w:rsidR="00C7177E" w:rsidRPr="00546737" w:rsidRDefault="00061C9F" w:rsidP="00F22665">
      <w:pPr>
        <w:pStyle w:val="Listparagraf"/>
        <w:suppressAutoHyphens/>
        <w:spacing w:line="276" w:lineRule="auto"/>
        <w:ind w:left="0" w:firstLine="567"/>
        <w:jc w:val="both"/>
        <w:rPr>
          <w:rFonts w:ascii="Calibri" w:hAnsi="Calibri" w:cs="Calibri"/>
          <w:iCs/>
          <w:noProof/>
          <w:sz w:val="24"/>
          <w:szCs w:val="24"/>
        </w:rPr>
      </w:pPr>
      <w:r w:rsidRPr="00546737">
        <w:rPr>
          <w:rFonts w:ascii="Calibri" w:hAnsi="Calibri" w:cs="Calibri"/>
          <w:bCs/>
          <w:iCs/>
          <w:noProof/>
          <w:sz w:val="24"/>
          <w:szCs w:val="24"/>
        </w:rPr>
        <w:t>Execuţia lucrărilor proiectate reprezintă o sursă de poluare liniară, la sol şi intermitentă de emisie.</w:t>
      </w:r>
      <w:r w:rsidR="00C7177E" w:rsidRPr="00546737">
        <w:rPr>
          <w:rFonts w:ascii="Calibri" w:hAnsi="Calibri" w:cs="Calibri"/>
          <w:bCs/>
          <w:iCs/>
          <w:noProof/>
          <w:sz w:val="24"/>
          <w:szCs w:val="24"/>
        </w:rPr>
        <w:t xml:space="preserve"> </w:t>
      </w:r>
      <w:r w:rsidRPr="00546737">
        <w:rPr>
          <w:rFonts w:ascii="Calibri" w:hAnsi="Calibri" w:cs="Calibri"/>
          <w:iCs/>
          <w:noProof/>
          <w:sz w:val="24"/>
          <w:szCs w:val="24"/>
        </w:rPr>
        <w:t xml:space="preserve">Sursele aferente manevrării </w:t>
      </w:r>
      <w:r w:rsidR="004215B7" w:rsidRPr="00BE0D21">
        <w:rPr>
          <w:rFonts w:ascii="Calibri" w:hAnsi="Calibri" w:cs="Calibri"/>
          <w:iCs/>
          <w:noProof/>
          <w:sz w:val="24"/>
          <w:szCs w:val="24"/>
          <w:lang w:val="es-ES_tradnl"/>
        </w:rPr>
        <w:t xml:space="preserve">materialelor, </w:t>
      </w:r>
      <w:r w:rsidRPr="00546737">
        <w:rPr>
          <w:rFonts w:ascii="Calibri" w:hAnsi="Calibri" w:cs="Calibri"/>
          <w:iCs/>
          <w:noProof/>
          <w:sz w:val="24"/>
          <w:szCs w:val="24"/>
        </w:rPr>
        <w:t xml:space="preserve">precum şi stocării acestora sunt surse joase, la nivelul solului sau în apropierea solului, deschise şi punctuale. </w:t>
      </w:r>
    </w:p>
    <w:p w14:paraId="2A746340" w14:textId="5DBEDF0B" w:rsidR="00061C9F" w:rsidRPr="00546737" w:rsidRDefault="00061C9F" w:rsidP="00F22665">
      <w:pPr>
        <w:pStyle w:val="Listparagraf"/>
        <w:suppressAutoHyphens/>
        <w:spacing w:line="276" w:lineRule="auto"/>
        <w:ind w:left="0" w:firstLine="567"/>
        <w:jc w:val="both"/>
        <w:rPr>
          <w:rFonts w:ascii="Calibri" w:hAnsi="Calibri" w:cs="Calibri"/>
          <w:b/>
          <w:bCs/>
          <w:iCs/>
          <w:noProof/>
          <w:sz w:val="24"/>
          <w:szCs w:val="24"/>
        </w:rPr>
      </w:pPr>
      <w:r w:rsidRPr="00546737">
        <w:rPr>
          <w:rFonts w:ascii="Calibri" w:hAnsi="Calibri" w:cs="Calibri"/>
          <w:bCs/>
          <w:iCs/>
          <w:noProof/>
          <w:sz w:val="24"/>
          <w:szCs w:val="24"/>
        </w:rPr>
        <w:t xml:space="preserve">În perioada de execuţie în amplasamentul lucrărilor este posibil să existe depăşiri ale concentraţiilor de pulberi în suspensie pe scurte intervale de timp în zona de lucru şi zona adiacentă acesteia, concentraţiile putând fi menţinute sub control prin utilizarea unor utilaje moderne. </w:t>
      </w:r>
    </w:p>
    <w:p w14:paraId="1C8C1357" w14:textId="620A84F1" w:rsidR="004215B7" w:rsidRPr="00F7765F" w:rsidRDefault="00061C9F" w:rsidP="00F7765F">
      <w:pPr>
        <w:pStyle w:val="Listparagraf"/>
        <w:suppressAutoHyphens/>
        <w:spacing w:line="276" w:lineRule="auto"/>
        <w:ind w:left="0" w:firstLine="567"/>
        <w:jc w:val="both"/>
        <w:rPr>
          <w:rFonts w:ascii="Calibri" w:hAnsi="Calibri" w:cs="Calibri"/>
          <w:bCs/>
          <w:iCs/>
          <w:noProof/>
          <w:sz w:val="24"/>
          <w:szCs w:val="24"/>
        </w:rPr>
      </w:pPr>
      <w:r w:rsidRPr="00546737">
        <w:rPr>
          <w:rFonts w:ascii="Calibri" w:hAnsi="Calibri" w:cs="Calibri"/>
          <w:bCs/>
          <w:iCs/>
          <w:noProof/>
          <w:sz w:val="24"/>
          <w:szCs w:val="24"/>
        </w:rPr>
        <w:t xml:space="preserve">Pentru zonele limitrofe arealului analizat, se estimează că valorile concentraţiilor de poluanţi </w:t>
      </w:r>
      <w:r w:rsidR="00A119EE">
        <w:rPr>
          <w:rFonts w:ascii="Calibri" w:hAnsi="Calibri" w:cs="Calibri"/>
          <w:bCs/>
          <w:iCs/>
          <w:noProof/>
          <w:sz w:val="24"/>
          <w:szCs w:val="24"/>
        </w:rPr>
        <w:t xml:space="preserve">chiar dacă </w:t>
      </w:r>
      <w:r w:rsidRPr="00546737">
        <w:rPr>
          <w:rFonts w:ascii="Calibri" w:hAnsi="Calibri" w:cs="Calibri"/>
          <w:bCs/>
          <w:iCs/>
          <w:noProof/>
          <w:sz w:val="24"/>
          <w:szCs w:val="24"/>
        </w:rPr>
        <w:t xml:space="preserve">vor depăşi limitele </w:t>
      </w:r>
      <w:r w:rsidR="00A119EE">
        <w:rPr>
          <w:rFonts w:ascii="Calibri" w:hAnsi="Calibri" w:cs="Calibri"/>
          <w:bCs/>
          <w:iCs/>
          <w:noProof/>
          <w:sz w:val="24"/>
          <w:szCs w:val="24"/>
        </w:rPr>
        <w:t>legale i</w:t>
      </w:r>
      <w:r w:rsidRPr="00546737">
        <w:rPr>
          <w:rFonts w:ascii="Calibri" w:hAnsi="Calibri" w:cs="Calibri"/>
          <w:bCs/>
          <w:iCs/>
          <w:noProof/>
          <w:sz w:val="24"/>
          <w:szCs w:val="24"/>
        </w:rPr>
        <w:t>mpuse privind calitatea aerului atmosferic</w:t>
      </w:r>
      <w:r w:rsidR="00A119EE">
        <w:rPr>
          <w:rFonts w:ascii="Calibri" w:hAnsi="Calibri" w:cs="Calibri"/>
          <w:bCs/>
          <w:iCs/>
          <w:noProof/>
          <w:sz w:val="24"/>
          <w:szCs w:val="24"/>
        </w:rPr>
        <w:t xml:space="preserve">, acest aspect este doar temporar si </w:t>
      </w:r>
      <w:r w:rsidR="007135CA">
        <w:rPr>
          <w:rFonts w:ascii="Calibri" w:hAnsi="Calibri" w:cs="Calibri"/>
          <w:bCs/>
          <w:iCs/>
          <w:noProof/>
          <w:sz w:val="24"/>
          <w:szCs w:val="24"/>
        </w:rPr>
        <w:t>strict în zona afectată de lucrări.</w:t>
      </w:r>
    </w:p>
    <w:p w14:paraId="56183F7F" w14:textId="63D1386C" w:rsidR="001F4064" w:rsidRPr="00546737" w:rsidRDefault="001F4064" w:rsidP="00F22665">
      <w:pPr>
        <w:pStyle w:val="Listparagraf"/>
        <w:suppressAutoHyphens/>
        <w:spacing w:line="276" w:lineRule="auto"/>
        <w:ind w:left="0" w:firstLine="567"/>
        <w:jc w:val="both"/>
        <w:rPr>
          <w:rFonts w:ascii="Calibri" w:hAnsi="Calibri" w:cs="Calibri"/>
          <w:bCs/>
          <w:iCs/>
          <w:noProof/>
          <w:sz w:val="24"/>
          <w:szCs w:val="24"/>
        </w:rPr>
      </w:pPr>
      <w:r w:rsidRPr="00546737">
        <w:rPr>
          <w:rFonts w:ascii="Calibri" w:hAnsi="Calibri" w:cs="Calibri"/>
          <w:bCs/>
          <w:iCs/>
          <w:noProof/>
          <w:sz w:val="24"/>
          <w:szCs w:val="24"/>
        </w:rPr>
        <w:t xml:space="preserve">Emisiile </w:t>
      </w:r>
      <w:r w:rsidR="009E0FA7" w:rsidRPr="00546737">
        <w:rPr>
          <w:rFonts w:ascii="Calibri" w:hAnsi="Calibri" w:cs="Calibri"/>
          <w:bCs/>
          <w:iCs/>
          <w:noProof/>
          <w:sz w:val="24"/>
          <w:szCs w:val="24"/>
        </w:rPr>
        <w:t>care poate să apară în timpul execuţiei se poate stopa prin</w:t>
      </w:r>
      <w:r w:rsidRPr="00546737">
        <w:rPr>
          <w:rFonts w:ascii="Calibri" w:hAnsi="Calibri" w:cs="Calibri"/>
          <w:bCs/>
          <w:iCs/>
          <w:noProof/>
          <w:sz w:val="24"/>
          <w:szCs w:val="24"/>
        </w:rPr>
        <w:t>:</w:t>
      </w:r>
    </w:p>
    <w:p w14:paraId="4B5BD977" w14:textId="62F16A11" w:rsidR="001F4064" w:rsidRPr="00546737" w:rsidRDefault="009E0FA7" w:rsidP="00F22665">
      <w:pPr>
        <w:pStyle w:val="Listparagraf"/>
        <w:numPr>
          <w:ilvl w:val="0"/>
          <w:numId w:val="13"/>
        </w:numPr>
        <w:suppressAutoHyphens/>
        <w:spacing w:line="276" w:lineRule="auto"/>
        <w:jc w:val="both"/>
        <w:rPr>
          <w:rFonts w:ascii="Calibri" w:hAnsi="Calibri" w:cs="Calibri"/>
          <w:b/>
          <w:bCs/>
          <w:iCs/>
          <w:noProof/>
          <w:sz w:val="24"/>
          <w:szCs w:val="24"/>
        </w:rPr>
      </w:pPr>
      <w:r w:rsidRPr="00546737">
        <w:rPr>
          <w:rFonts w:ascii="Calibri" w:hAnsi="Calibri" w:cs="Calibri"/>
          <w:bCs/>
          <w:iCs/>
          <w:noProof/>
          <w:sz w:val="24"/>
          <w:szCs w:val="24"/>
        </w:rPr>
        <w:t xml:space="preserve"> întreţinerea corespunzătoare a </w:t>
      </w:r>
      <w:r w:rsidR="001F4064" w:rsidRPr="00546737">
        <w:rPr>
          <w:rFonts w:ascii="Calibri" w:hAnsi="Calibri" w:cs="Calibri"/>
          <w:bCs/>
          <w:iCs/>
          <w:noProof/>
          <w:sz w:val="24"/>
          <w:szCs w:val="24"/>
        </w:rPr>
        <w:t>utilajelor folosite (acestea sunt verificate periodic prin unităţi de service auto, fiind admise în circulaţie doar cele corespunzătoare normelor în vigoare).</w:t>
      </w:r>
    </w:p>
    <w:p w14:paraId="13C2E269" w14:textId="457D7A8C" w:rsidR="00F7765F" w:rsidRPr="00670D40" w:rsidRDefault="009E0FA7" w:rsidP="00670D40">
      <w:pPr>
        <w:pStyle w:val="Listparagraf"/>
        <w:numPr>
          <w:ilvl w:val="0"/>
          <w:numId w:val="13"/>
        </w:numPr>
        <w:suppressAutoHyphens/>
        <w:spacing w:line="276" w:lineRule="auto"/>
        <w:jc w:val="both"/>
        <w:rPr>
          <w:rFonts w:ascii="Calibri" w:hAnsi="Calibri" w:cs="Calibri"/>
          <w:b/>
          <w:bCs/>
          <w:iCs/>
          <w:noProof/>
          <w:sz w:val="24"/>
          <w:szCs w:val="24"/>
        </w:rPr>
      </w:pPr>
      <w:r w:rsidRPr="00546737">
        <w:rPr>
          <w:rFonts w:ascii="Calibri" w:hAnsi="Calibri" w:cs="Calibri"/>
          <w:bCs/>
          <w:iCs/>
          <w:noProof/>
          <w:sz w:val="24"/>
          <w:szCs w:val="24"/>
        </w:rPr>
        <w:t xml:space="preserve">prin udarea permanentă a straturilor de balast şi piatră spartă, udare care este necesară inclusiv la compactarea acestora. </w:t>
      </w:r>
    </w:p>
    <w:p w14:paraId="033696EE" w14:textId="77777777" w:rsidR="00670D40" w:rsidRPr="00670D40" w:rsidRDefault="00670D40" w:rsidP="00670D40">
      <w:pPr>
        <w:pStyle w:val="Listparagraf"/>
        <w:suppressAutoHyphens/>
        <w:spacing w:line="276" w:lineRule="auto"/>
        <w:ind w:left="1440" w:firstLine="0"/>
        <w:jc w:val="both"/>
        <w:rPr>
          <w:rFonts w:ascii="Calibri" w:hAnsi="Calibri" w:cs="Calibri"/>
          <w:b/>
          <w:bCs/>
          <w:iCs/>
          <w:noProof/>
          <w:sz w:val="24"/>
          <w:szCs w:val="24"/>
        </w:rPr>
      </w:pPr>
    </w:p>
    <w:p w14:paraId="53A332E5" w14:textId="27056959" w:rsidR="00670D40" w:rsidRPr="00670D40" w:rsidRDefault="00670D40" w:rsidP="00670D40">
      <w:pPr>
        <w:pStyle w:val="Listparagraf"/>
        <w:numPr>
          <w:ilvl w:val="0"/>
          <w:numId w:val="115"/>
        </w:numPr>
        <w:suppressAutoHyphens/>
        <w:spacing w:line="276" w:lineRule="auto"/>
        <w:jc w:val="both"/>
        <w:rPr>
          <w:rFonts w:ascii="Calibri" w:hAnsi="Calibri" w:cs="Calibri"/>
          <w:b/>
          <w:bCs/>
          <w:noProof/>
          <w:sz w:val="24"/>
          <w:szCs w:val="24"/>
        </w:rPr>
      </w:pPr>
      <w:r w:rsidRPr="00670D40">
        <w:rPr>
          <w:rFonts w:ascii="Calibri" w:hAnsi="Calibri" w:cs="Calibri"/>
          <w:b/>
          <w:bCs/>
          <w:noProof/>
          <w:sz w:val="24"/>
          <w:szCs w:val="24"/>
        </w:rPr>
        <w:t>Perioada de execuție</w:t>
      </w:r>
    </w:p>
    <w:p w14:paraId="3E99A6A5" w14:textId="0319F16B" w:rsidR="00670D40" w:rsidRDefault="00670D40" w:rsidP="00670D40">
      <w:pPr>
        <w:pStyle w:val="Listparagraf"/>
        <w:numPr>
          <w:ilvl w:val="0"/>
          <w:numId w:val="13"/>
        </w:numPr>
        <w:spacing w:before="100" w:beforeAutospacing="1" w:after="100" w:afterAutospacing="1" w:line="276" w:lineRule="auto"/>
        <w:jc w:val="both"/>
        <w:rPr>
          <w:rFonts w:ascii="Calibri" w:eastAsia="Times New Roman" w:hAnsi="Calibri" w:cs="Calibri"/>
          <w:sz w:val="24"/>
          <w:szCs w:val="24"/>
        </w:rPr>
      </w:pPr>
      <w:bookmarkStart w:id="63" w:name="_Toc111960843"/>
      <w:bookmarkStart w:id="64" w:name="_Toc112151952"/>
      <w:bookmarkStart w:id="65" w:name="_Toc112152025"/>
      <w:bookmarkStart w:id="66" w:name="_Toc112152508"/>
      <w:bookmarkStart w:id="67" w:name="_Toc112152748"/>
      <w:bookmarkStart w:id="68" w:name="_Toc112245183"/>
      <w:bookmarkStart w:id="69" w:name="_Toc112245967"/>
      <w:bookmarkStart w:id="70" w:name="_Toc145940447"/>
      <w:bookmarkStart w:id="71" w:name="_Toc153171696"/>
      <w:r w:rsidRPr="00670D40">
        <w:rPr>
          <w:rFonts w:ascii="Calibri" w:eastAsia="Times New Roman" w:hAnsi="Calibri" w:cs="Calibri"/>
          <w:sz w:val="24"/>
          <w:szCs w:val="24"/>
        </w:rPr>
        <w:t>Datorită măsurilor tehnice(ermetizarea instal</w:t>
      </w:r>
      <w:r>
        <w:rPr>
          <w:rFonts w:ascii="Calibri" w:eastAsia="Times New Roman" w:hAnsi="Calibri" w:cs="Calibri"/>
          <w:sz w:val="24"/>
          <w:szCs w:val="24"/>
        </w:rPr>
        <w:t>aț</w:t>
      </w:r>
      <w:r w:rsidRPr="00670D40">
        <w:rPr>
          <w:rFonts w:ascii="Calibri" w:eastAsia="Times New Roman" w:hAnsi="Calibri" w:cs="Calibri"/>
          <w:sz w:val="24"/>
          <w:szCs w:val="24"/>
        </w:rPr>
        <w:t xml:space="preserve">iei </w:t>
      </w:r>
      <w:proofErr w:type="spellStart"/>
      <w:r w:rsidRPr="00670D40">
        <w:rPr>
          <w:rFonts w:ascii="Calibri" w:eastAsia="Times New Roman" w:hAnsi="Calibri" w:cs="Calibri"/>
          <w:sz w:val="24"/>
          <w:szCs w:val="24"/>
        </w:rPr>
        <w:t>hidroedilitare</w:t>
      </w:r>
      <w:proofErr w:type="spellEnd"/>
      <w:r w:rsidRPr="00670D40">
        <w:rPr>
          <w:rFonts w:ascii="Calibri" w:eastAsia="Times New Roman" w:hAnsi="Calibri" w:cs="Calibri"/>
          <w:sz w:val="24"/>
          <w:szCs w:val="24"/>
        </w:rPr>
        <w:t xml:space="preserve">, adoptarea unui sistem combinat de epurare </w:t>
      </w:r>
      <w:proofErr w:type="spellStart"/>
      <w:r w:rsidRPr="00670D40">
        <w:rPr>
          <w:rFonts w:ascii="Calibri" w:eastAsia="Times New Roman" w:hAnsi="Calibri" w:cs="Calibri"/>
          <w:sz w:val="24"/>
          <w:szCs w:val="24"/>
        </w:rPr>
        <w:t>mecano</w:t>
      </w:r>
      <w:proofErr w:type="spellEnd"/>
      <w:r w:rsidRPr="00670D40">
        <w:rPr>
          <w:rFonts w:ascii="Calibri" w:eastAsia="Times New Roman" w:hAnsi="Calibri" w:cs="Calibri"/>
          <w:sz w:val="24"/>
          <w:szCs w:val="24"/>
        </w:rPr>
        <w:t xml:space="preserve">-biologică în module închise, prevăzute cu sisteme de ventilație, amplasată în extravilanul localității) avute în vedere </w:t>
      </w:r>
      <w:r w:rsidR="001A5D8F">
        <w:rPr>
          <w:rFonts w:ascii="Calibri" w:eastAsia="Times New Roman" w:hAnsi="Calibri" w:cs="Calibri"/>
          <w:sz w:val="24"/>
          <w:szCs w:val="24"/>
        </w:rPr>
        <w:t>î</w:t>
      </w:r>
      <w:r w:rsidRPr="00670D40">
        <w:rPr>
          <w:rFonts w:ascii="Calibri" w:eastAsia="Times New Roman" w:hAnsi="Calibri" w:cs="Calibri"/>
          <w:sz w:val="24"/>
          <w:szCs w:val="24"/>
        </w:rPr>
        <w:t>ncă din această etapă, exploatarea sistemului de colectare, transport  si epurare a apelor uzate menajere nu ar trebui să genereze emisii în atmosferă sau alt tip de disconfort olfactiv.</w:t>
      </w:r>
      <w:bookmarkEnd w:id="63"/>
      <w:bookmarkEnd w:id="64"/>
      <w:bookmarkEnd w:id="65"/>
      <w:bookmarkEnd w:id="66"/>
      <w:bookmarkEnd w:id="67"/>
      <w:bookmarkEnd w:id="68"/>
      <w:bookmarkEnd w:id="69"/>
      <w:bookmarkEnd w:id="70"/>
      <w:bookmarkEnd w:id="71"/>
    </w:p>
    <w:p w14:paraId="79BD5298" w14:textId="77777777" w:rsidR="0036435C" w:rsidRPr="0036435C" w:rsidRDefault="0036435C" w:rsidP="0036435C">
      <w:pPr>
        <w:spacing w:before="100" w:beforeAutospacing="1" w:after="100" w:afterAutospacing="1" w:line="276" w:lineRule="auto"/>
        <w:jc w:val="both"/>
        <w:rPr>
          <w:rFonts w:ascii="Calibri" w:eastAsia="Times New Roman" w:hAnsi="Calibri" w:cs="Calibri"/>
          <w:sz w:val="24"/>
          <w:szCs w:val="24"/>
        </w:rPr>
      </w:pPr>
    </w:p>
    <w:p w14:paraId="7CB4BD3D" w14:textId="4DCDF130" w:rsidR="00670D40" w:rsidRPr="001A5D8F" w:rsidRDefault="00670D40" w:rsidP="001A5D8F">
      <w:pPr>
        <w:pStyle w:val="Listparagraf"/>
        <w:widowControl w:val="0"/>
        <w:numPr>
          <w:ilvl w:val="0"/>
          <w:numId w:val="13"/>
        </w:numPr>
        <w:shd w:val="clear" w:color="auto" w:fill="FFFFFF"/>
        <w:tabs>
          <w:tab w:val="left" w:pos="287"/>
        </w:tabs>
        <w:spacing w:line="276" w:lineRule="auto"/>
        <w:jc w:val="both"/>
        <w:rPr>
          <w:rFonts w:ascii="Calibri" w:eastAsia="Verdana" w:hAnsi="Calibri" w:cs="Calibri"/>
          <w:color w:val="000000"/>
          <w:sz w:val="24"/>
          <w:szCs w:val="24"/>
          <w:lang w:eastAsia="ro-RO" w:bidi="ro-RO"/>
        </w:rPr>
      </w:pPr>
      <w:r w:rsidRPr="00670D40">
        <w:rPr>
          <w:rFonts w:ascii="Calibri" w:eastAsia="Verdana" w:hAnsi="Calibri" w:cs="Calibri"/>
          <w:color w:val="000000"/>
          <w:sz w:val="24"/>
          <w:szCs w:val="24"/>
          <w:lang w:eastAsia="ro-RO" w:bidi="ro-RO"/>
        </w:rPr>
        <w:t xml:space="preserve">Pentru minimizarea apariției unor mirosuri neplăcute în zona rezidențială, sistemul SEAU a fost  prevăzut un sistem de ventilare cu biofiltru </w:t>
      </w:r>
      <w:proofErr w:type="spellStart"/>
      <w:r w:rsidRPr="00670D40">
        <w:rPr>
          <w:rFonts w:ascii="Calibri" w:eastAsia="Verdana" w:hAnsi="Calibri" w:cs="Calibri"/>
          <w:color w:val="000000"/>
          <w:sz w:val="24"/>
          <w:szCs w:val="24"/>
          <w:lang w:eastAsia="ro-RO" w:bidi="ro-RO"/>
        </w:rPr>
        <w:t>antimiros</w:t>
      </w:r>
      <w:proofErr w:type="spellEnd"/>
      <w:r w:rsidRPr="00670D40">
        <w:rPr>
          <w:rFonts w:ascii="Calibri" w:eastAsia="Verdana" w:hAnsi="Calibri" w:cs="Calibri"/>
          <w:color w:val="000000"/>
          <w:sz w:val="24"/>
          <w:szCs w:val="24"/>
          <w:lang w:eastAsia="ro-RO" w:bidi="ro-RO"/>
        </w:rPr>
        <w:t xml:space="preserve"> tip VENTUS prevăzut.</w:t>
      </w:r>
    </w:p>
    <w:p w14:paraId="748186F4" w14:textId="7E6355EC" w:rsidR="009E0FA7" w:rsidRPr="009D1DA9" w:rsidRDefault="007135CA" w:rsidP="009D1DA9">
      <w:pPr>
        <w:pStyle w:val="Titlu2"/>
      </w:pPr>
      <w:bookmarkStart w:id="72" w:name="_Toc112151959"/>
      <w:bookmarkStart w:id="73" w:name="_Toc112152032"/>
      <w:bookmarkStart w:id="74" w:name="_Toc112152515"/>
      <w:bookmarkStart w:id="75" w:name="_Toc112152755"/>
      <w:bookmarkStart w:id="76" w:name="_Toc112245190"/>
      <w:bookmarkStart w:id="77" w:name="_Toc112245974"/>
      <w:bookmarkStart w:id="78" w:name="_Toc153171697"/>
      <w:bookmarkStart w:id="79" w:name="_Toc160663158"/>
      <w:r w:rsidRPr="009D1DA9">
        <w:t>6.</w:t>
      </w:r>
      <w:r w:rsidR="00E33635" w:rsidRPr="009D1DA9">
        <w:t>3</w:t>
      </w:r>
      <w:r w:rsidRPr="009D1DA9">
        <w:t xml:space="preserve">. </w:t>
      </w:r>
      <w:r w:rsidR="006665A4" w:rsidRPr="009D1DA9">
        <w:t>Protecția</w:t>
      </w:r>
      <w:r w:rsidR="009E0FA7" w:rsidRPr="009D1DA9">
        <w:t xml:space="preserve"> împotriva zgomotului </w:t>
      </w:r>
      <w:proofErr w:type="spellStart"/>
      <w:r w:rsidR="009E0FA7" w:rsidRPr="009D1DA9">
        <w:t>şi</w:t>
      </w:r>
      <w:proofErr w:type="spellEnd"/>
      <w:r w:rsidR="009E0FA7" w:rsidRPr="009D1DA9">
        <w:t xml:space="preserve"> </w:t>
      </w:r>
      <w:bookmarkEnd w:id="72"/>
      <w:bookmarkEnd w:id="73"/>
      <w:bookmarkEnd w:id="74"/>
      <w:bookmarkEnd w:id="75"/>
      <w:bookmarkEnd w:id="76"/>
      <w:bookmarkEnd w:id="77"/>
      <w:bookmarkEnd w:id="78"/>
      <w:r w:rsidR="006665A4" w:rsidRPr="009D1DA9">
        <w:t>vibrațiilor</w:t>
      </w:r>
      <w:bookmarkEnd w:id="79"/>
    </w:p>
    <w:p w14:paraId="7867B089" w14:textId="496010EE" w:rsidR="001A5D8F" w:rsidRDefault="009E0FA7" w:rsidP="0036435C">
      <w:pPr>
        <w:adjustRightInd w:val="0"/>
        <w:spacing w:line="276" w:lineRule="auto"/>
        <w:ind w:firstLine="720"/>
        <w:jc w:val="both"/>
        <w:outlineLvl w:val="0"/>
        <w:rPr>
          <w:rFonts w:ascii="Calibri" w:hAnsi="Calibri" w:cs="Calibri"/>
          <w:bCs/>
          <w:iCs/>
          <w:noProof/>
          <w:sz w:val="24"/>
          <w:szCs w:val="24"/>
        </w:rPr>
      </w:pPr>
      <w:bookmarkStart w:id="80" w:name="_Toc111960850"/>
      <w:bookmarkStart w:id="81" w:name="_Toc112151960"/>
      <w:bookmarkStart w:id="82" w:name="_Toc112152033"/>
      <w:bookmarkStart w:id="83" w:name="_Toc112152516"/>
      <w:bookmarkStart w:id="84" w:name="_Toc112152756"/>
      <w:bookmarkStart w:id="85" w:name="_Toc112245191"/>
      <w:bookmarkStart w:id="86" w:name="_Toc112245975"/>
      <w:bookmarkStart w:id="87" w:name="_Toc145940449"/>
      <w:bookmarkStart w:id="88" w:name="_Toc153171698"/>
      <w:bookmarkStart w:id="89" w:name="_Toc160663159"/>
      <w:r w:rsidRPr="00546737">
        <w:rPr>
          <w:rFonts w:ascii="Calibri" w:hAnsi="Calibri" w:cs="Calibri"/>
          <w:bCs/>
          <w:iCs/>
          <w:noProof/>
          <w:sz w:val="24"/>
          <w:szCs w:val="24"/>
        </w:rPr>
        <w:t xml:space="preserve">Sursele de zgomot şi vibraţii vor fi maşinile şi utilajele utilizate </w:t>
      </w:r>
      <w:bookmarkEnd w:id="80"/>
      <w:bookmarkEnd w:id="81"/>
      <w:bookmarkEnd w:id="82"/>
      <w:bookmarkEnd w:id="83"/>
      <w:bookmarkEnd w:id="84"/>
      <w:bookmarkEnd w:id="85"/>
      <w:bookmarkEnd w:id="86"/>
      <w:bookmarkEnd w:id="87"/>
      <w:bookmarkEnd w:id="88"/>
      <w:r w:rsidR="00DB657F">
        <w:rPr>
          <w:rFonts w:ascii="Calibri" w:hAnsi="Calibri" w:cs="Calibri"/>
          <w:bCs/>
          <w:iCs/>
          <w:noProof/>
          <w:sz w:val="24"/>
          <w:szCs w:val="24"/>
        </w:rPr>
        <w:t>în am</w:t>
      </w:r>
      <w:r w:rsidR="001A5D8F">
        <w:rPr>
          <w:rFonts w:ascii="Calibri" w:hAnsi="Calibri" w:cs="Calibri"/>
          <w:bCs/>
          <w:iCs/>
          <w:noProof/>
          <w:sz w:val="24"/>
          <w:szCs w:val="24"/>
        </w:rPr>
        <w:t>e</w:t>
      </w:r>
      <w:r w:rsidR="00DB657F">
        <w:rPr>
          <w:rFonts w:ascii="Calibri" w:hAnsi="Calibri" w:cs="Calibri"/>
          <w:bCs/>
          <w:iCs/>
          <w:noProof/>
          <w:sz w:val="24"/>
          <w:szCs w:val="24"/>
        </w:rPr>
        <w:t>najarea sistemului de canalizare si a stației de epurare a apelor uzate menajere.</w:t>
      </w:r>
      <w:bookmarkEnd w:id="89"/>
    </w:p>
    <w:p w14:paraId="1E3997C2" w14:textId="12321968" w:rsidR="009E0FA7" w:rsidRPr="001A5D8F" w:rsidRDefault="009E0FA7" w:rsidP="00DB657F">
      <w:pPr>
        <w:pStyle w:val="Listparagraf"/>
        <w:numPr>
          <w:ilvl w:val="0"/>
          <w:numId w:val="36"/>
        </w:numPr>
        <w:adjustRightInd w:val="0"/>
        <w:spacing w:line="276" w:lineRule="auto"/>
        <w:jc w:val="both"/>
        <w:outlineLvl w:val="0"/>
        <w:rPr>
          <w:rFonts w:ascii="Calibri" w:hAnsi="Calibri" w:cs="Calibri"/>
          <w:b/>
          <w:bCs/>
          <w:noProof/>
          <w:sz w:val="24"/>
          <w:szCs w:val="24"/>
        </w:rPr>
      </w:pPr>
      <w:bookmarkStart w:id="90" w:name="_Toc160662993"/>
      <w:bookmarkStart w:id="91" w:name="_Toc160663160"/>
      <w:r w:rsidRPr="001A5D8F">
        <w:rPr>
          <w:rFonts w:ascii="Calibri" w:hAnsi="Calibri" w:cs="Calibri"/>
          <w:b/>
          <w:bCs/>
          <w:noProof/>
          <w:sz w:val="24"/>
          <w:szCs w:val="24"/>
        </w:rPr>
        <w:t>Perioada de execu</w:t>
      </w:r>
      <w:r w:rsidR="00CD2467" w:rsidRPr="001A5D8F">
        <w:rPr>
          <w:rFonts w:ascii="Calibri" w:hAnsi="Calibri" w:cs="Calibri"/>
          <w:b/>
          <w:bCs/>
          <w:noProof/>
          <w:sz w:val="24"/>
          <w:szCs w:val="24"/>
        </w:rPr>
        <w:t>ț</w:t>
      </w:r>
      <w:r w:rsidRPr="001A5D8F">
        <w:rPr>
          <w:rFonts w:ascii="Calibri" w:hAnsi="Calibri" w:cs="Calibri"/>
          <w:b/>
          <w:bCs/>
          <w:noProof/>
          <w:sz w:val="24"/>
          <w:szCs w:val="24"/>
        </w:rPr>
        <w:t>ie</w:t>
      </w:r>
      <w:bookmarkEnd w:id="90"/>
      <w:bookmarkEnd w:id="91"/>
    </w:p>
    <w:p w14:paraId="227F9FFB" w14:textId="44564BDD" w:rsidR="009E0FA7" w:rsidRPr="00546737" w:rsidRDefault="009E0FA7" w:rsidP="00F22665">
      <w:pPr>
        <w:pStyle w:val="Listparagraf"/>
        <w:suppressAutoHyphens/>
        <w:spacing w:line="276" w:lineRule="auto"/>
        <w:ind w:left="0" w:firstLine="567"/>
        <w:jc w:val="both"/>
        <w:rPr>
          <w:rFonts w:ascii="Calibri" w:hAnsi="Calibri" w:cs="Calibri"/>
          <w:b/>
          <w:bCs/>
          <w:noProof/>
          <w:sz w:val="24"/>
          <w:szCs w:val="24"/>
        </w:rPr>
      </w:pPr>
      <w:r w:rsidRPr="00546737">
        <w:rPr>
          <w:rFonts w:ascii="Calibri" w:hAnsi="Calibri" w:cs="Calibri"/>
          <w:bCs/>
          <w:noProof/>
          <w:sz w:val="24"/>
          <w:szCs w:val="24"/>
        </w:rPr>
        <w:t>Prin executarea lucrărilor se va genera zgomot şi vibraţii (</w:t>
      </w:r>
      <w:r w:rsidR="008F5DF1" w:rsidRPr="00546737">
        <w:rPr>
          <w:rFonts w:ascii="Calibri" w:hAnsi="Calibri" w:cs="Calibri"/>
          <w:bCs/>
          <w:noProof/>
          <w:sz w:val="24"/>
          <w:szCs w:val="24"/>
        </w:rPr>
        <w:t xml:space="preserve">ex. </w:t>
      </w:r>
      <w:r w:rsidRPr="00546737">
        <w:rPr>
          <w:rFonts w:ascii="Calibri" w:hAnsi="Calibri" w:cs="Calibri"/>
          <w:bCs/>
          <w:noProof/>
          <w:sz w:val="24"/>
          <w:szCs w:val="24"/>
        </w:rPr>
        <w:t>manipularea materialelor de construcţii utilizate</w:t>
      </w:r>
      <w:r w:rsidR="008F5DF1" w:rsidRPr="00546737">
        <w:rPr>
          <w:rFonts w:ascii="Calibri" w:hAnsi="Calibri" w:cs="Calibri"/>
          <w:bCs/>
          <w:noProof/>
          <w:sz w:val="24"/>
          <w:szCs w:val="24"/>
        </w:rPr>
        <w:t xml:space="preserve">, </w:t>
      </w:r>
      <w:r w:rsidRPr="00546737">
        <w:rPr>
          <w:rFonts w:ascii="Calibri" w:hAnsi="Calibri" w:cs="Calibri"/>
          <w:bCs/>
          <w:noProof/>
          <w:sz w:val="24"/>
          <w:szCs w:val="24"/>
        </w:rPr>
        <w:t>transportul materialelor,</w:t>
      </w:r>
      <w:r w:rsidR="003F668D" w:rsidRPr="00546737">
        <w:rPr>
          <w:rFonts w:ascii="Calibri" w:hAnsi="Calibri" w:cs="Calibri"/>
          <w:iCs/>
          <w:noProof/>
          <w:sz w:val="24"/>
          <w:szCs w:val="24"/>
        </w:rPr>
        <w:t xml:space="preserve"> </w:t>
      </w:r>
      <w:r w:rsidR="003F668D" w:rsidRPr="00BE0D21">
        <w:rPr>
          <w:rFonts w:ascii="Calibri" w:hAnsi="Calibri" w:cs="Calibri"/>
          <w:iCs/>
          <w:noProof/>
          <w:sz w:val="24"/>
          <w:szCs w:val="24"/>
          <w:lang w:val="es-ES_tradnl"/>
        </w:rPr>
        <w:t>o</w:t>
      </w:r>
      <w:r w:rsidR="003F668D" w:rsidRPr="00546737">
        <w:rPr>
          <w:rFonts w:ascii="Calibri" w:hAnsi="Calibri" w:cs="Calibri"/>
          <w:iCs/>
          <w:noProof/>
          <w:sz w:val="24"/>
          <w:szCs w:val="24"/>
        </w:rPr>
        <w:t xml:space="preserve">peraţiile de procesare a  materialelor pentru punere în operă </w:t>
      </w:r>
      <w:r w:rsidRPr="00546737">
        <w:rPr>
          <w:rFonts w:ascii="Calibri" w:hAnsi="Calibri" w:cs="Calibri"/>
          <w:bCs/>
          <w:noProof/>
          <w:sz w:val="24"/>
          <w:szCs w:val="24"/>
        </w:rPr>
        <w:t>care se va suprapune peste fondul existent</w:t>
      </w:r>
      <w:r w:rsidR="008F5DF1" w:rsidRPr="00546737">
        <w:rPr>
          <w:rFonts w:ascii="Calibri" w:hAnsi="Calibri" w:cs="Calibri"/>
          <w:bCs/>
          <w:noProof/>
          <w:sz w:val="24"/>
          <w:szCs w:val="24"/>
        </w:rPr>
        <w:t>)</w:t>
      </w:r>
      <w:r w:rsidRPr="00546737">
        <w:rPr>
          <w:rFonts w:ascii="Calibri" w:hAnsi="Calibri" w:cs="Calibri"/>
          <w:bCs/>
          <w:noProof/>
          <w:sz w:val="24"/>
          <w:szCs w:val="24"/>
        </w:rPr>
        <w:t xml:space="preserve">. </w:t>
      </w:r>
    </w:p>
    <w:p w14:paraId="69B0EFDC" w14:textId="3C26979D" w:rsidR="009E0FA7" w:rsidRPr="00546737" w:rsidRDefault="009E0FA7" w:rsidP="00F22665">
      <w:pPr>
        <w:adjustRightInd w:val="0"/>
        <w:spacing w:line="276" w:lineRule="auto"/>
        <w:ind w:firstLine="720"/>
        <w:jc w:val="both"/>
        <w:rPr>
          <w:rFonts w:ascii="Calibri" w:hAnsi="Calibri" w:cs="Calibri"/>
          <w:iCs/>
          <w:noProof/>
          <w:color w:val="000000" w:themeColor="text1"/>
          <w:sz w:val="24"/>
          <w:szCs w:val="24"/>
        </w:rPr>
      </w:pPr>
      <w:r w:rsidRPr="00546737">
        <w:rPr>
          <w:rFonts w:ascii="Calibri" w:hAnsi="Calibri" w:cs="Calibri"/>
          <w:iCs/>
          <w:noProof/>
          <w:color w:val="000000" w:themeColor="text1"/>
          <w:sz w:val="24"/>
          <w:szCs w:val="24"/>
        </w:rPr>
        <w:t>Pentru reducerea nivelului de zgomot în perioada de construcţie a obiectiv</w:t>
      </w:r>
      <w:r w:rsidR="00DB657F">
        <w:rPr>
          <w:rFonts w:ascii="Calibri" w:hAnsi="Calibri" w:cs="Calibri"/>
          <w:iCs/>
          <w:noProof/>
          <w:color w:val="000000" w:themeColor="text1"/>
          <w:sz w:val="24"/>
          <w:szCs w:val="24"/>
        </w:rPr>
        <w:t xml:space="preserve">elor acestui proiect, </w:t>
      </w:r>
      <w:r w:rsidRPr="00546737">
        <w:rPr>
          <w:rFonts w:ascii="Calibri" w:hAnsi="Calibri" w:cs="Calibri"/>
          <w:iCs/>
          <w:noProof/>
          <w:color w:val="000000" w:themeColor="text1"/>
          <w:sz w:val="24"/>
          <w:szCs w:val="24"/>
        </w:rPr>
        <w:t xml:space="preserve"> se pot adopta </w:t>
      </w:r>
      <w:r w:rsidR="00DB657F">
        <w:rPr>
          <w:rFonts w:ascii="Calibri" w:hAnsi="Calibri" w:cs="Calibri"/>
          <w:iCs/>
          <w:noProof/>
          <w:color w:val="000000" w:themeColor="text1"/>
          <w:sz w:val="24"/>
          <w:szCs w:val="24"/>
        </w:rPr>
        <w:t>următoarele măsuri:</w:t>
      </w:r>
    </w:p>
    <w:p w14:paraId="43EEAF7A" w14:textId="77777777" w:rsidR="009E0FA7" w:rsidRPr="00546737" w:rsidRDefault="009E0FA7" w:rsidP="00F22665">
      <w:pPr>
        <w:widowControl w:val="0"/>
        <w:numPr>
          <w:ilvl w:val="0"/>
          <w:numId w:val="14"/>
        </w:numPr>
        <w:autoSpaceDE w:val="0"/>
        <w:autoSpaceDN w:val="0"/>
        <w:adjustRightInd w:val="0"/>
        <w:spacing w:line="276" w:lineRule="auto"/>
        <w:ind w:left="284"/>
        <w:jc w:val="both"/>
        <w:rPr>
          <w:rFonts w:ascii="Calibri" w:hAnsi="Calibri" w:cs="Calibri"/>
          <w:iCs/>
          <w:noProof/>
          <w:color w:val="000000" w:themeColor="text1"/>
          <w:sz w:val="24"/>
          <w:szCs w:val="24"/>
        </w:rPr>
      </w:pPr>
      <w:r w:rsidRPr="00546737">
        <w:rPr>
          <w:rFonts w:ascii="Calibri" w:hAnsi="Calibri" w:cs="Calibri"/>
          <w:iCs/>
          <w:noProof/>
          <w:color w:val="000000" w:themeColor="text1"/>
          <w:sz w:val="24"/>
          <w:szCs w:val="24"/>
        </w:rPr>
        <w:t>utilizarea de echipamente/utilaje de lucru moderne care generează un nivel de zgomot cât mai mic;</w:t>
      </w:r>
    </w:p>
    <w:p w14:paraId="4AFDE1AD" w14:textId="683FD7FD" w:rsidR="009E0FA7" w:rsidRPr="00DB657F" w:rsidRDefault="009E0FA7" w:rsidP="00DB657F">
      <w:pPr>
        <w:widowControl w:val="0"/>
        <w:numPr>
          <w:ilvl w:val="0"/>
          <w:numId w:val="14"/>
        </w:numPr>
        <w:autoSpaceDE w:val="0"/>
        <w:autoSpaceDN w:val="0"/>
        <w:adjustRightInd w:val="0"/>
        <w:spacing w:line="276" w:lineRule="auto"/>
        <w:ind w:left="284"/>
        <w:jc w:val="both"/>
        <w:rPr>
          <w:rFonts w:ascii="Calibri" w:hAnsi="Calibri" w:cs="Calibri"/>
          <w:iCs/>
          <w:noProof/>
          <w:color w:val="000000" w:themeColor="text1"/>
          <w:sz w:val="24"/>
          <w:szCs w:val="24"/>
        </w:rPr>
      </w:pPr>
      <w:r w:rsidRPr="00546737">
        <w:rPr>
          <w:rFonts w:ascii="Calibri" w:hAnsi="Calibri" w:cs="Calibri"/>
          <w:iCs/>
          <w:noProof/>
          <w:color w:val="000000" w:themeColor="text1"/>
          <w:sz w:val="24"/>
          <w:szCs w:val="24"/>
        </w:rPr>
        <w:t>lucrările care trebuie să se desfăşoare în apropierea frontului de lucru, se vor desfăşura numai pe timpul zilei (6.00 – 22.00), iar dac</w:t>
      </w:r>
      <w:r w:rsidR="00D35273">
        <w:rPr>
          <w:rFonts w:ascii="Calibri" w:hAnsi="Calibri" w:cs="Calibri"/>
          <w:iCs/>
          <w:noProof/>
          <w:color w:val="000000" w:themeColor="text1"/>
          <w:sz w:val="24"/>
          <w:szCs w:val="24"/>
        </w:rPr>
        <w:t>ă</w:t>
      </w:r>
      <w:r w:rsidRPr="00546737">
        <w:rPr>
          <w:rFonts w:ascii="Calibri" w:hAnsi="Calibri" w:cs="Calibri"/>
          <w:iCs/>
          <w:noProof/>
          <w:color w:val="000000" w:themeColor="text1"/>
          <w:sz w:val="24"/>
          <w:szCs w:val="24"/>
        </w:rPr>
        <w:t xml:space="preserve"> nivelul de zgomot va continua să fie ridicat se vor utiliza pentru izolare panouri fonoabsorbante;</w:t>
      </w:r>
    </w:p>
    <w:p w14:paraId="093004BA" w14:textId="2A8BDCCF" w:rsidR="00D35273" w:rsidRPr="0036435C" w:rsidRDefault="009E0FA7" w:rsidP="0036435C">
      <w:pPr>
        <w:widowControl w:val="0"/>
        <w:numPr>
          <w:ilvl w:val="0"/>
          <w:numId w:val="14"/>
        </w:numPr>
        <w:autoSpaceDE w:val="0"/>
        <w:autoSpaceDN w:val="0"/>
        <w:adjustRightInd w:val="0"/>
        <w:spacing w:line="276" w:lineRule="auto"/>
        <w:ind w:left="284"/>
        <w:jc w:val="both"/>
        <w:rPr>
          <w:rFonts w:ascii="Calibri" w:hAnsi="Calibri" w:cs="Calibri"/>
          <w:iCs/>
          <w:noProof/>
          <w:color w:val="000000" w:themeColor="text1"/>
          <w:sz w:val="24"/>
          <w:szCs w:val="24"/>
        </w:rPr>
      </w:pPr>
      <w:r w:rsidRPr="00546737">
        <w:rPr>
          <w:rFonts w:ascii="Calibri" w:hAnsi="Calibri" w:cs="Calibri"/>
          <w:iCs/>
          <w:noProof/>
          <w:color w:val="000000" w:themeColor="text1"/>
          <w:sz w:val="24"/>
          <w:szCs w:val="24"/>
        </w:rPr>
        <w:t>se va limita viteza de deplasare a traficului greu în interiorul localităţilor la 40 km/h şi se va organiza traficul de şantier în vederea limitării frecvenţei de traversare a zonelor rezidenţiale</w:t>
      </w:r>
      <w:r w:rsidR="0036435C">
        <w:rPr>
          <w:rFonts w:ascii="Calibri" w:hAnsi="Calibri" w:cs="Calibri"/>
          <w:iCs/>
          <w:noProof/>
          <w:color w:val="000000" w:themeColor="text1"/>
          <w:sz w:val="24"/>
          <w:szCs w:val="24"/>
        </w:rPr>
        <w:t>.</w:t>
      </w:r>
    </w:p>
    <w:p w14:paraId="4E3E72FA" w14:textId="225C674A" w:rsidR="007135CA" w:rsidRPr="00D35273" w:rsidRDefault="007135CA" w:rsidP="007135CA">
      <w:pPr>
        <w:pStyle w:val="Listparagraf"/>
        <w:numPr>
          <w:ilvl w:val="0"/>
          <w:numId w:val="36"/>
        </w:numPr>
        <w:adjustRightInd w:val="0"/>
        <w:spacing w:line="276" w:lineRule="auto"/>
        <w:jc w:val="both"/>
        <w:outlineLvl w:val="0"/>
        <w:rPr>
          <w:rFonts w:ascii="Calibri" w:hAnsi="Calibri" w:cs="Calibri"/>
          <w:b/>
          <w:bCs/>
          <w:noProof/>
          <w:sz w:val="24"/>
          <w:szCs w:val="24"/>
        </w:rPr>
      </w:pPr>
      <w:bookmarkStart w:id="92" w:name="_Toc160662994"/>
      <w:bookmarkStart w:id="93" w:name="_Toc160663161"/>
      <w:r w:rsidRPr="00D35273">
        <w:rPr>
          <w:rFonts w:ascii="Calibri" w:hAnsi="Calibri" w:cs="Calibri"/>
          <w:b/>
          <w:bCs/>
          <w:noProof/>
          <w:sz w:val="24"/>
          <w:szCs w:val="24"/>
        </w:rPr>
        <w:t>Perioada de funcționare</w:t>
      </w:r>
      <w:bookmarkEnd w:id="92"/>
      <w:bookmarkEnd w:id="93"/>
    </w:p>
    <w:p w14:paraId="7AE6ED26" w14:textId="2DC02DC9" w:rsidR="003F668D" w:rsidRPr="006665A4" w:rsidRDefault="00DB657F" w:rsidP="006665A4">
      <w:pPr>
        <w:spacing w:line="276" w:lineRule="auto"/>
        <w:ind w:firstLine="706"/>
        <w:jc w:val="both"/>
        <w:rPr>
          <w:rFonts w:ascii="Calibri" w:eastAsia="Times New Roman" w:hAnsi="Calibri" w:cs="Calibri"/>
          <w:sz w:val="24"/>
          <w:szCs w:val="24"/>
        </w:rPr>
      </w:pPr>
      <w:r w:rsidRPr="00D35273">
        <w:rPr>
          <w:rFonts w:ascii="Calibri" w:eastAsia="Times New Roman" w:hAnsi="Calibri" w:cs="Calibri"/>
          <w:sz w:val="24"/>
          <w:szCs w:val="24"/>
        </w:rPr>
        <w:t xml:space="preserve">Pe perioada de exploatare, </w:t>
      </w:r>
      <w:r w:rsidR="007135CA" w:rsidRPr="00D35273">
        <w:rPr>
          <w:rFonts w:ascii="Calibri" w:eastAsia="Times New Roman" w:hAnsi="Calibri" w:cs="Calibri"/>
          <w:sz w:val="24"/>
          <w:szCs w:val="24"/>
        </w:rPr>
        <w:t>zonele</w:t>
      </w:r>
      <w:r w:rsidRPr="00D35273">
        <w:rPr>
          <w:rFonts w:ascii="Calibri" w:eastAsia="Times New Roman" w:hAnsi="Calibri" w:cs="Calibri"/>
          <w:sz w:val="24"/>
          <w:szCs w:val="24"/>
        </w:rPr>
        <w:t xml:space="preserve"> unde ar putea </w:t>
      </w:r>
      <w:proofErr w:type="spellStart"/>
      <w:r w:rsidRPr="00D35273">
        <w:rPr>
          <w:rFonts w:ascii="Calibri" w:eastAsia="Times New Roman" w:hAnsi="Calibri" w:cs="Calibri"/>
          <w:sz w:val="24"/>
          <w:szCs w:val="24"/>
        </w:rPr>
        <w:t>apărea</w:t>
      </w:r>
      <w:proofErr w:type="spellEnd"/>
      <w:r w:rsidRPr="00D35273">
        <w:rPr>
          <w:rFonts w:ascii="Calibri" w:eastAsia="Times New Roman" w:hAnsi="Calibri" w:cs="Calibri"/>
          <w:sz w:val="24"/>
          <w:szCs w:val="24"/>
        </w:rPr>
        <w:t xml:space="preserve"> zgomote sunt </w:t>
      </w:r>
      <w:proofErr w:type="spellStart"/>
      <w:r w:rsidRPr="00D35273">
        <w:rPr>
          <w:rFonts w:ascii="Calibri" w:eastAsia="Times New Roman" w:hAnsi="Calibri" w:cs="Calibri"/>
          <w:sz w:val="24"/>
          <w:szCs w:val="24"/>
        </w:rPr>
        <w:t>staţiile</w:t>
      </w:r>
      <w:proofErr w:type="spellEnd"/>
      <w:r w:rsidRPr="00D35273">
        <w:rPr>
          <w:rFonts w:ascii="Calibri" w:eastAsia="Times New Roman" w:hAnsi="Calibri" w:cs="Calibri"/>
          <w:sz w:val="24"/>
          <w:szCs w:val="24"/>
        </w:rPr>
        <w:t xml:space="preserve"> de pompare si sta</w:t>
      </w:r>
      <w:r w:rsidR="007135CA" w:rsidRPr="00D35273">
        <w:rPr>
          <w:rFonts w:ascii="Calibri" w:eastAsia="Times New Roman" w:hAnsi="Calibri" w:cs="Calibri"/>
          <w:sz w:val="24"/>
          <w:szCs w:val="24"/>
        </w:rPr>
        <w:t>ți</w:t>
      </w:r>
      <w:r w:rsidRPr="00D35273">
        <w:rPr>
          <w:rFonts w:ascii="Calibri" w:eastAsia="Times New Roman" w:hAnsi="Calibri" w:cs="Calibri"/>
          <w:sz w:val="24"/>
          <w:szCs w:val="24"/>
        </w:rPr>
        <w:t xml:space="preserve">a de suflante. Ele au fost proiectate astfel </w:t>
      </w:r>
      <w:proofErr w:type="spellStart"/>
      <w:r w:rsidRPr="00D35273">
        <w:rPr>
          <w:rFonts w:ascii="Calibri" w:eastAsia="Times New Roman" w:hAnsi="Calibri" w:cs="Calibri"/>
          <w:sz w:val="24"/>
          <w:szCs w:val="24"/>
        </w:rPr>
        <w:t>încât</w:t>
      </w:r>
      <w:proofErr w:type="spellEnd"/>
      <w:r w:rsidRPr="00D35273">
        <w:rPr>
          <w:rFonts w:ascii="Calibri" w:eastAsia="Times New Roman" w:hAnsi="Calibri" w:cs="Calibri"/>
          <w:sz w:val="24"/>
          <w:szCs w:val="24"/>
        </w:rPr>
        <w:t xml:space="preserve"> să se </w:t>
      </w:r>
      <w:proofErr w:type="spellStart"/>
      <w:r w:rsidRPr="00D35273">
        <w:rPr>
          <w:rFonts w:ascii="Calibri" w:eastAsia="Times New Roman" w:hAnsi="Calibri" w:cs="Calibri"/>
          <w:sz w:val="24"/>
          <w:szCs w:val="24"/>
        </w:rPr>
        <w:t>încadreze</w:t>
      </w:r>
      <w:proofErr w:type="spellEnd"/>
      <w:r w:rsidRPr="00D35273">
        <w:rPr>
          <w:rFonts w:ascii="Calibri" w:eastAsia="Times New Roman" w:hAnsi="Calibri" w:cs="Calibri"/>
          <w:sz w:val="24"/>
          <w:szCs w:val="24"/>
        </w:rPr>
        <w:t xml:space="preserve"> </w:t>
      </w:r>
      <w:proofErr w:type="spellStart"/>
      <w:r w:rsidRPr="00D35273">
        <w:rPr>
          <w:rFonts w:ascii="Calibri" w:eastAsia="Times New Roman" w:hAnsi="Calibri" w:cs="Calibri"/>
          <w:sz w:val="24"/>
          <w:szCs w:val="24"/>
        </w:rPr>
        <w:t>în</w:t>
      </w:r>
      <w:proofErr w:type="spellEnd"/>
      <w:r w:rsidRPr="00D35273">
        <w:rPr>
          <w:rFonts w:ascii="Calibri" w:eastAsia="Times New Roman" w:hAnsi="Calibri" w:cs="Calibri"/>
          <w:sz w:val="24"/>
          <w:szCs w:val="24"/>
        </w:rPr>
        <w:t xml:space="preserve"> limitele admise conform prevederilor din STAS 10009/88. </w:t>
      </w:r>
      <w:r w:rsidR="006665A4">
        <w:rPr>
          <w:rFonts w:ascii="Calibri" w:eastAsia="Times New Roman" w:hAnsi="Calibri" w:cs="Calibri"/>
          <w:sz w:val="24"/>
          <w:szCs w:val="24"/>
        </w:rPr>
        <w:t xml:space="preserve"> </w:t>
      </w:r>
    </w:p>
    <w:p w14:paraId="0EBB7342" w14:textId="274F235A" w:rsidR="001B408A" w:rsidRPr="009D1DA9" w:rsidRDefault="00130307" w:rsidP="009D1DA9">
      <w:pPr>
        <w:pStyle w:val="Titlu2"/>
      </w:pPr>
      <w:bookmarkStart w:id="94" w:name="_Toc112151965"/>
      <w:bookmarkStart w:id="95" w:name="_Toc112152038"/>
      <w:bookmarkStart w:id="96" w:name="_Toc112152521"/>
      <w:bookmarkStart w:id="97" w:name="_Toc112152761"/>
      <w:bookmarkStart w:id="98" w:name="_Toc112245196"/>
      <w:bookmarkStart w:id="99" w:name="_Toc112245980"/>
      <w:bookmarkStart w:id="100" w:name="_Toc153171699"/>
      <w:bookmarkStart w:id="101" w:name="_Toc160663162"/>
      <w:r w:rsidRPr="009D1DA9">
        <w:t>6.</w:t>
      </w:r>
      <w:r w:rsidR="00E33635" w:rsidRPr="009D1DA9">
        <w:t>4</w:t>
      </w:r>
      <w:r w:rsidRPr="009D1DA9">
        <w:t xml:space="preserve">. </w:t>
      </w:r>
      <w:r w:rsidR="006665A4" w:rsidRPr="009D1DA9">
        <w:t>Protecția</w:t>
      </w:r>
      <w:r w:rsidR="009E0FA7" w:rsidRPr="009D1DA9">
        <w:t xml:space="preserve"> împotriva </w:t>
      </w:r>
      <w:bookmarkEnd w:id="94"/>
      <w:bookmarkEnd w:id="95"/>
      <w:bookmarkEnd w:id="96"/>
      <w:bookmarkEnd w:id="97"/>
      <w:bookmarkEnd w:id="98"/>
      <w:bookmarkEnd w:id="99"/>
      <w:bookmarkEnd w:id="100"/>
      <w:r w:rsidR="00A30622" w:rsidRPr="009D1DA9">
        <w:t>radiațiilor</w:t>
      </w:r>
      <w:bookmarkEnd w:id="101"/>
    </w:p>
    <w:p w14:paraId="29C48052" w14:textId="6CD40590" w:rsidR="001B408A" w:rsidRPr="001B408A" w:rsidRDefault="001B408A" w:rsidP="001B408A">
      <w:pPr>
        <w:pStyle w:val="Listparagraf"/>
        <w:numPr>
          <w:ilvl w:val="0"/>
          <w:numId w:val="36"/>
        </w:numPr>
        <w:adjustRightInd w:val="0"/>
        <w:spacing w:line="276" w:lineRule="auto"/>
        <w:jc w:val="both"/>
        <w:outlineLvl w:val="0"/>
        <w:rPr>
          <w:rFonts w:ascii="Calibri" w:hAnsi="Calibri" w:cs="Calibri"/>
          <w:b/>
          <w:bCs/>
          <w:noProof/>
          <w:sz w:val="24"/>
          <w:szCs w:val="24"/>
        </w:rPr>
      </w:pPr>
      <w:bookmarkStart w:id="102" w:name="_Toc160662996"/>
      <w:bookmarkStart w:id="103" w:name="_Toc160663163"/>
      <w:r w:rsidRPr="001A5D8F">
        <w:rPr>
          <w:rFonts w:ascii="Calibri" w:hAnsi="Calibri" w:cs="Calibri"/>
          <w:b/>
          <w:bCs/>
          <w:noProof/>
          <w:sz w:val="24"/>
          <w:szCs w:val="24"/>
        </w:rPr>
        <w:t>Perioada de execuție</w:t>
      </w:r>
      <w:bookmarkEnd w:id="102"/>
      <w:bookmarkEnd w:id="103"/>
    </w:p>
    <w:p w14:paraId="094D19A6" w14:textId="6675A130" w:rsidR="009B491B" w:rsidRDefault="009E0FA7" w:rsidP="00DB657F">
      <w:pPr>
        <w:adjustRightInd w:val="0"/>
        <w:spacing w:line="276" w:lineRule="auto"/>
        <w:ind w:firstLine="720"/>
        <w:jc w:val="both"/>
        <w:rPr>
          <w:rFonts w:ascii="Calibri" w:hAnsi="Calibri" w:cs="Calibri"/>
          <w:iCs/>
          <w:noProof/>
          <w:color w:val="000000" w:themeColor="text1"/>
          <w:sz w:val="24"/>
          <w:szCs w:val="24"/>
        </w:rPr>
      </w:pPr>
      <w:r w:rsidRPr="00072501">
        <w:rPr>
          <w:rFonts w:ascii="Calibri" w:hAnsi="Calibri" w:cs="Calibri"/>
          <w:iCs/>
          <w:noProof/>
          <w:color w:val="000000" w:themeColor="text1"/>
          <w:sz w:val="24"/>
          <w:szCs w:val="24"/>
        </w:rPr>
        <w:t>Realizarea obiectivului proiectat nu va implica utilizarea de surse de radiaţii.</w:t>
      </w:r>
      <w:bookmarkStart w:id="104" w:name="_Toc112151966"/>
      <w:bookmarkStart w:id="105" w:name="_Toc112152039"/>
      <w:bookmarkStart w:id="106" w:name="_Toc112152522"/>
      <w:bookmarkStart w:id="107" w:name="_Toc112152762"/>
      <w:bookmarkStart w:id="108" w:name="_Toc112245197"/>
      <w:bookmarkStart w:id="109" w:name="_Toc112245981"/>
    </w:p>
    <w:p w14:paraId="1ACD3943" w14:textId="312E0454" w:rsidR="001B408A" w:rsidRPr="001B408A" w:rsidRDefault="001B408A" w:rsidP="001B408A">
      <w:pPr>
        <w:pStyle w:val="Listparagraf"/>
        <w:numPr>
          <w:ilvl w:val="0"/>
          <w:numId w:val="36"/>
        </w:numPr>
        <w:adjustRightInd w:val="0"/>
        <w:spacing w:line="276" w:lineRule="auto"/>
        <w:jc w:val="both"/>
        <w:outlineLvl w:val="0"/>
        <w:rPr>
          <w:rFonts w:ascii="Calibri" w:hAnsi="Calibri" w:cs="Calibri"/>
          <w:b/>
          <w:bCs/>
          <w:noProof/>
          <w:sz w:val="24"/>
          <w:szCs w:val="24"/>
        </w:rPr>
      </w:pPr>
      <w:bookmarkStart w:id="110" w:name="_Toc160662997"/>
      <w:bookmarkStart w:id="111" w:name="_Toc160663164"/>
      <w:r w:rsidRPr="00D35273">
        <w:rPr>
          <w:rFonts w:ascii="Calibri" w:hAnsi="Calibri" w:cs="Calibri"/>
          <w:b/>
          <w:bCs/>
          <w:noProof/>
          <w:sz w:val="24"/>
          <w:szCs w:val="24"/>
        </w:rPr>
        <w:t>Perioada de funcționare</w:t>
      </w:r>
      <w:bookmarkEnd w:id="110"/>
      <w:bookmarkEnd w:id="111"/>
    </w:p>
    <w:p w14:paraId="43F06932" w14:textId="77777777" w:rsidR="001B408A" w:rsidRDefault="001B408A" w:rsidP="001B408A">
      <w:pPr>
        <w:adjustRightInd w:val="0"/>
        <w:spacing w:line="276" w:lineRule="auto"/>
        <w:ind w:firstLine="720"/>
        <w:jc w:val="both"/>
        <w:rPr>
          <w:rFonts w:ascii="Calibri" w:hAnsi="Calibri" w:cs="Calibri"/>
          <w:iCs/>
          <w:noProof/>
          <w:color w:val="000000" w:themeColor="text1"/>
          <w:sz w:val="24"/>
          <w:szCs w:val="24"/>
        </w:rPr>
      </w:pPr>
      <w:r>
        <w:rPr>
          <w:rFonts w:ascii="Calibri" w:hAnsi="Calibri" w:cs="Calibri"/>
          <w:iCs/>
          <w:noProof/>
          <w:color w:val="000000" w:themeColor="text1"/>
          <w:sz w:val="24"/>
          <w:szCs w:val="24"/>
        </w:rPr>
        <w:t>E</w:t>
      </w:r>
      <w:r w:rsidRPr="00072501">
        <w:rPr>
          <w:rFonts w:ascii="Calibri" w:hAnsi="Calibri" w:cs="Calibri"/>
          <w:iCs/>
          <w:noProof/>
          <w:color w:val="000000" w:themeColor="text1"/>
          <w:sz w:val="24"/>
          <w:szCs w:val="24"/>
        </w:rPr>
        <w:t>xploatarea obiectivului proiectat nu va implica utilizarea de surse de radiaţii.</w:t>
      </w:r>
    </w:p>
    <w:p w14:paraId="077649D2" w14:textId="77777777" w:rsidR="001B408A" w:rsidRDefault="00DB657F" w:rsidP="001B408A">
      <w:pPr>
        <w:adjustRightInd w:val="0"/>
        <w:spacing w:line="276" w:lineRule="auto"/>
        <w:ind w:firstLine="0"/>
        <w:jc w:val="both"/>
        <w:rPr>
          <w:rFonts w:ascii="Calibri" w:hAnsi="Calibri" w:cs="Calibri"/>
          <w:iCs/>
          <w:noProof/>
          <w:color w:val="000000" w:themeColor="text1"/>
          <w:sz w:val="24"/>
          <w:szCs w:val="24"/>
        </w:rPr>
      </w:pPr>
      <w:r w:rsidRPr="00072501">
        <w:rPr>
          <w:rFonts w:ascii="Calibri" w:eastAsia="Times New Roman" w:hAnsi="Calibri" w:cs="Calibri"/>
          <w:sz w:val="24"/>
          <w:szCs w:val="24"/>
        </w:rPr>
        <w:t>Amenaj</w:t>
      </w:r>
      <w:r w:rsidR="00A30622">
        <w:rPr>
          <w:rFonts w:ascii="Calibri" w:eastAsia="Times New Roman" w:hAnsi="Calibri" w:cs="Calibri"/>
          <w:sz w:val="24"/>
          <w:szCs w:val="24"/>
        </w:rPr>
        <w:t>ă</w:t>
      </w:r>
      <w:r w:rsidRPr="00072501">
        <w:rPr>
          <w:rFonts w:ascii="Calibri" w:eastAsia="Times New Roman" w:hAnsi="Calibri" w:cs="Calibri"/>
          <w:sz w:val="24"/>
          <w:szCs w:val="24"/>
        </w:rPr>
        <w:t>rile si dot</w:t>
      </w:r>
      <w:r w:rsidR="00A30622">
        <w:rPr>
          <w:rFonts w:ascii="Calibri" w:eastAsia="Times New Roman" w:hAnsi="Calibri" w:cs="Calibri"/>
          <w:sz w:val="24"/>
          <w:szCs w:val="24"/>
        </w:rPr>
        <w:t>ă</w:t>
      </w:r>
      <w:r w:rsidRPr="00072501">
        <w:rPr>
          <w:rFonts w:ascii="Calibri" w:eastAsia="Times New Roman" w:hAnsi="Calibri" w:cs="Calibri"/>
          <w:sz w:val="24"/>
          <w:szCs w:val="24"/>
        </w:rPr>
        <w:t>rile pentru protec</w:t>
      </w:r>
      <w:r w:rsidR="00A30622">
        <w:rPr>
          <w:rFonts w:ascii="Calibri" w:eastAsia="Times New Roman" w:hAnsi="Calibri" w:cs="Calibri"/>
          <w:sz w:val="24"/>
          <w:szCs w:val="24"/>
        </w:rPr>
        <w:t>ț</w:t>
      </w:r>
      <w:r w:rsidRPr="00072501">
        <w:rPr>
          <w:rFonts w:ascii="Calibri" w:eastAsia="Times New Roman" w:hAnsi="Calibri" w:cs="Calibri"/>
          <w:sz w:val="24"/>
          <w:szCs w:val="24"/>
        </w:rPr>
        <w:t xml:space="preserve">ia </w:t>
      </w:r>
      <w:r w:rsidR="00A30622">
        <w:rPr>
          <w:rFonts w:ascii="Calibri" w:eastAsia="Times New Roman" w:hAnsi="Calibri" w:cs="Calibri"/>
          <w:sz w:val="24"/>
          <w:szCs w:val="24"/>
        </w:rPr>
        <w:t>î</w:t>
      </w:r>
      <w:r w:rsidRPr="00072501">
        <w:rPr>
          <w:rFonts w:ascii="Calibri" w:eastAsia="Times New Roman" w:hAnsi="Calibri" w:cs="Calibri"/>
          <w:sz w:val="24"/>
          <w:szCs w:val="24"/>
        </w:rPr>
        <w:t>mpotriva radia</w:t>
      </w:r>
      <w:r w:rsidR="001B408A">
        <w:rPr>
          <w:rFonts w:ascii="Calibri" w:eastAsia="Times New Roman" w:hAnsi="Calibri" w:cs="Calibri"/>
          <w:sz w:val="24"/>
          <w:szCs w:val="24"/>
        </w:rPr>
        <w:t>ț</w:t>
      </w:r>
      <w:r w:rsidRPr="00072501">
        <w:rPr>
          <w:rFonts w:ascii="Calibri" w:eastAsia="Times New Roman" w:hAnsi="Calibri" w:cs="Calibri"/>
          <w:sz w:val="24"/>
          <w:szCs w:val="24"/>
        </w:rPr>
        <w:t>iilor</w:t>
      </w:r>
    </w:p>
    <w:p w14:paraId="24E8F27A" w14:textId="44A19FA5" w:rsidR="00DB657F" w:rsidRDefault="001B408A" w:rsidP="001B408A">
      <w:pPr>
        <w:adjustRightInd w:val="0"/>
        <w:spacing w:line="276" w:lineRule="auto"/>
        <w:ind w:firstLine="0"/>
        <w:jc w:val="both"/>
        <w:rPr>
          <w:rFonts w:ascii="Calibri" w:eastAsia="Times New Roman" w:hAnsi="Calibri" w:cs="Calibri"/>
          <w:sz w:val="24"/>
          <w:szCs w:val="24"/>
        </w:rPr>
      </w:pPr>
      <w:r>
        <w:rPr>
          <w:rFonts w:ascii="Calibri" w:eastAsia="Times New Roman" w:hAnsi="Calibri" w:cs="Calibri"/>
          <w:sz w:val="24"/>
          <w:szCs w:val="24"/>
        </w:rPr>
        <w:t>N</w:t>
      </w:r>
      <w:r w:rsidR="00DB657F" w:rsidRPr="00072501">
        <w:rPr>
          <w:rFonts w:ascii="Calibri" w:eastAsia="Times New Roman" w:hAnsi="Calibri" w:cs="Calibri"/>
          <w:sz w:val="24"/>
          <w:szCs w:val="24"/>
        </w:rPr>
        <w:t xml:space="preserve">u </w:t>
      </w:r>
      <w:r>
        <w:rPr>
          <w:rFonts w:ascii="Calibri" w:eastAsia="Times New Roman" w:hAnsi="Calibri" w:cs="Calibri"/>
          <w:sz w:val="24"/>
          <w:szCs w:val="24"/>
        </w:rPr>
        <w:t>e</w:t>
      </w:r>
      <w:r w:rsidR="00DB657F" w:rsidRPr="00072501">
        <w:rPr>
          <w:rFonts w:ascii="Calibri" w:eastAsia="Times New Roman" w:hAnsi="Calibri" w:cs="Calibri"/>
          <w:sz w:val="24"/>
          <w:szCs w:val="24"/>
        </w:rPr>
        <w:t>ste cazul</w:t>
      </w:r>
      <w:r>
        <w:rPr>
          <w:rFonts w:ascii="Calibri" w:eastAsia="Times New Roman" w:hAnsi="Calibri" w:cs="Calibri"/>
          <w:sz w:val="24"/>
          <w:szCs w:val="24"/>
        </w:rPr>
        <w:t>.</w:t>
      </w:r>
    </w:p>
    <w:p w14:paraId="45BF4512" w14:textId="77777777" w:rsidR="0036435C" w:rsidRDefault="0036435C" w:rsidP="001B408A">
      <w:pPr>
        <w:adjustRightInd w:val="0"/>
        <w:spacing w:line="276" w:lineRule="auto"/>
        <w:ind w:firstLine="0"/>
        <w:jc w:val="both"/>
        <w:rPr>
          <w:rFonts w:ascii="Calibri" w:eastAsia="Times New Roman" w:hAnsi="Calibri" w:cs="Calibri"/>
          <w:sz w:val="24"/>
          <w:szCs w:val="24"/>
        </w:rPr>
      </w:pPr>
    </w:p>
    <w:p w14:paraId="4DD0BD34" w14:textId="77777777" w:rsidR="0036435C" w:rsidRPr="001B408A" w:rsidRDefault="0036435C" w:rsidP="001B408A">
      <w:pPr>
        <w:adjustRightInd w:val="0"/>
        <w:spacing w:line="276" w:lineRule="auto"/>
        <w:ind w:firstLine="0"/>
        <w:jc w:val="both"/>
        <w:rPr>
          <w:rFonts w:ascii="Calibri" w:hAnsi="Calibri" w:cs="Calibri"/>
          <w:iCs/>
          <w:noProof/>
          <w:color w:val="000000" w:themeColor="text1"/>
          <w:sz w:val="24"/>
          <w:szCs w:val="24"/>
        </w:rPr>
      </w:pPr>
    </w:p>
    <w:p w14:paraId="54D17587" w14:textId="4025D856" w:rsidR="009E0FA7" w:rsidRPr="00546737" w:rsidRDefault="00130307" w:rsidP="0036435C">
      <w:pPr>
        <w:pStyle w:val="Titlu2"/>
      </w:pPr>
      <w:bookmarkStart w:id="112" w:name="_Toc153171700"/>
      <w:bookmarkStart w:id="113" w:name="_Toc160663165"/>
      <w:r>
        <w:t>6.</w:t>
      </w:r>
      <w:r w:rsidR="00E33635">
        <w:t>5</w:t>
      </w:r>
      <w:r>
        <w:t xml:space="preserve">. </w:t>
      </w:r>
      <w:proofErr w:type="spellStart"/>
      <w:r w:rsidR="009E0FA7" w:rsidRPr="00546737">
        <w:t>Protecţia</w:t>
      </w:r>
      <w:proofErr w:type="spellEnd"/>
      <w:r w:rsidR="009E0FA7" w:rsidRPr="00546737">
        <w:t xml:space="preserve"> solului </w:t>
      </w:r>
      <w:proofErr w:type="spellStart"/>
      <w:r w:rsidR="009E0FA7" w:rsidRPr="00546737">
        <w:t>şi</w:t>
      </w:r>
      <w:proofErr w:type="spellEnd"/>
      <w:r w:rsidR="009E0FA7" w:rsidRPr="00546737">
        <w:t xml:space="preserve"> a subsolului</w:t>
      </w:r>
      <w:bookmarkEnd w:id="104"/>
      <w:bookmarkEnd w:id="105"/>
      <w:bookmarkEnd w:id="106"/>
      <w:bookmarkEnd w:id="107"/>
      <w:bookmarkEnd w:id="108"/>
      <w:bookmarkEnd w:id="109"/>
      <w:bookmarkEnd w:id="112"/>
      <w:bookmarkEnd w:id="113"/>
    </w:p>
    <w:p w14:paraId="2F39A1EC" w14:textId="64EE17FF" w:rsidR="00F84210" w:rsidRPr="00546737" w:rsidRDefault="003F668D" w:rsidP="00F22665">
      <w:pPr>
        <w:adjustRightInd w:val="0"/>
        <w:spacing w:line="276" w:lineRule="auto"/>
        <w:jc w:val="both"/>
        <w:rPr>
          <w:rFonts w:ascii="Calibri" w:hAnsi="Calibri" w:cs="Calibri"/>
          <w:i/>
          <w:iCs/>
          <w:noProof/>
          <w:color w:val="000000" w:themeColor="text1"/>
          <w:sz w:val="24"/>
          <w:szCs w:val="24"/>
        </w:rPr>
      </w:pPr>
      <w:r w:rsidRPr="00BE0D21">
        <w:rPr>
          <w:rFonts w:ascii="Calibri" w:hAnsi="Calibri" w:cs="Calibri"/>
          <w:i/>
          <w:iCs/>
          <w:color w:val="000000" w:themeColor="text1"/>
          <w:sz w:val="24"/>
          <w:szCs w:val="24"/>
          <w:shd w:val="clear" w:color="auto" w:fill="FFFFFF"/>
          <w:lang w:val="es-ES_tradnl"/>
        </w:rPr>
        <w:t>S</w:t>
      </w:r>
      <w:r w:rsidR="00F84210" w:rsidRPr="00546737">
        <w:rPr>
          <w:rFonts w:ascii="Calibri" w:hAnsi="Calibri" w:cs="Calibri"/>
          <w:i/>
          <w:iCs/>
          <w:color w:val="000000" w:themeColor="text1"/>
          <w:sz w:val="24"/>
          <w:szCs w:val="24"/>
          <w:shd w:val="clear" w:color="auto" w:fill="FFFFFF"/>
        </w:rPr>
        <w:t xml:space="preserve">ursele de </w:t>
      </w:r>
      <w:r w:rsidR="00531946" w:rsidRPr="00546737">
        <w:rPr>
          <w:rFonts w:ascii="Calibri" w:hAnsi="Calibri" w:cs="Calibri"/>
          <w:i/>
          <w:iCs/>
          <w:color w:val="000000" w:themeColor="text1"/>
          <w:sz w:val="24"/>
          <w:szCs w:val="24"/>
          <w:shd w:val="clear" w:color="auto" w:fill="FFFFFF"/>
        </w:rPr>
        <w:t>poluanți</w:t>
      </w:r>
      <w:r w:rsidR="00F84210" w:rsidRPr="00546737">
        <w:rPr>
          <w:rFonts w:ascii="Calibri" w:hAnsi="Calibri" w:cs="Calibri"/>
          <w:i/>
          <w:iCs/>
          <w:color w:val="000000" w:themeColor="text1"/>
          <w:sz w:val="24"/>
          <w:szCs w:val="24"/>
          <w:shd w:val="clear" w:color="auto" w:fill="FFFFFF"/>
        </w:rPr>
        <w:t xml:space="preserve"> pentru sol, subsol, ape freatice </w:t>
      </w:r>
      <w:proofErr w:type="spellStart"/>
      <w:r w:rsidR="00F84210" w:rsidRPr="00546737">
        <w:rPr>
          <w:rFonts w:ascii="Calibri" w:hAnsi="Calibri" w:cs="Calibri"/>
          <w:i/>
          <w:iCs/>
          <w:color w:val="000000" w:themeColor="text1"/>
          <w:sz w:val="24"/>
          <w:szCs w:val="24"/>
          <w:shd w:val="clear" w:color="auto" w:fill="FFFFFF"/>
        </w:rPr>
        <w:t>şi</w:t>
      </w:r>
      <w:proofErr w:type="spellEnd"/>
      <w:r w:rsidR="00F84210" w:rsidRPr="00546737">
        <w:rPr>
          <w:rFonts w:ascii="Calibri" w:hAnsi="Calibri" w:cs="Calibri"/>
          <w:i/>
          <w:iCs/>
          <w:color w:val="000000" w:themeColor="text1"/>
          <w:sz w:val="24"/>
          <w:szCs w:val="24"/>
          <w:shd w:val="clear" w:color="auto" w:fill="FFFFFF"/>
        </w:rPr>
        <w:t xml:space="preserve"> de adâncime;</w:t>
      </w:r>
    </w:p>
    <w:p w14:paraId="2FB9BEF9" w14:textId="1DD59B1B" w:rsidR="00057CCE" w:rsidRDefault="00CD2467" w:rsidP="000E3B90">
      <w:pPr>
        <w:adjustRightInd w:val="0"/>
        <w:spacing w:line="276" w:lineRule="auto"/>
        <w:jc w:val="both"/>
        <w:rPr>
          <w:rFonts w:ascii="Calibri" w:hAnsi="Calibri" w:cs="Calibri"/>
          <w:iCs/>
          <w:noProof/>
          <w:color w:val="000000" w:themeColor="text1"/>
          <w:sz w:val="24"/>
          <w:szCs w:val="24"/>
        </w:rPr>
      </w:pPr>
      <w:r w:rsidRPr="00546737">
        <w:rPr>
          <w:rFonts w:ascii="Calibri" w:hAnsi="Calibri" w:cs="Calibri"/>
          <w:iCs/>
          <w:noProof/>
          <w:color w:val="000000" w:themeColor="text1"/>
          <w:sz w:val="24"/>
          <w:szCs w:val="24"/>
        </w:rPr>
        <w:t xml:space="preserve">Ansamblul proiectat nu afectează negativ solul şi subsolul </w:t>
      </w:r>
      <w:r w:rsidR="00057CCE">
        <w:rPr>
          <w:rFonts w:ascii="Calibri" w:hAnsi="Calibri" w:cs="Calibri"/>
          <w:iCs/>
          <w:noProof/>
          <w:color w:val="000000" w:themeColor="text1"/>
          <w:sz w:val="24"/>
          <w:szCs w:val="24"/>
        </w:rPr>
        <w:t>decât în cazul unor poluări accidentale.</w:t>
      </w:r>
    </w:p>
    <w:p w14:paraId="530CFD23" w14:textId="45D6F531" w:rsidR="00CD2467" w:rsidRPr="00057CCE" w:rsidRDefault="009E0FA7" w:rsidP="00057CCE">
      <w:pPr>
        <w:pStyle w:val="Listparagraf"/>
        <w:numPr>
          <w:ilvl w:val="0"/>
          <w:numId w:val="36"/>
        </w:numPr>
        <w:adjustRightInd w:val="0"/>
        <w:spacing w:line="276" w:lineRule="auto"/>
        <w:jc w:val="both"/>
        <w:rPr>
          <w:rFonts w:ascii="Calibri" w:hAnsi="Calibri" w:cs="Calibri"/>
          <w:b/>
          <w:bCs/>
          <w:iCs/>
          <w:noProof/>
          <w:color w:val="000000" w:themeColor="text1"/>
          <w:sz w:val="24"/>
          <w:szCs w:val="24"/>
        </w:rPr>
      </w:pPr>
      <w:r w:rsidRPr="00057CCE">
        <w:rPr>
          <w:rFonts w:ascii="Calibri" w:hAnsi="Calibri" w:cs="Calibri"/>
          <w:b/>
          <w:bCs/>
          <w:noProof/>
          <w:color w:val="000000" w:themeColor="text1"/>
          <w:sz w:val="24"/>
          <w:szCs w:val="24"/>
        </w:rPr>
        <w:t>Perioada de execu</w:t>
      </w:r>
      <w:r w:rsidR="00E31D39" w:rsidRPr="00057CCE">
        <w:rPr>
          <w:rFonts w:ascii="Calibri" w:hAnsi="Calibri" w:cs="Calibri"/>
          <w:b/>
          <w:bCs/>
          <w:noProof/>
          <w:color w:val="000000" w:themeColor="text1"/>
          <w:sz w:val="24"/>
          <w:szCs w:val="24"/>
        </w:rPr>
        <w:t>ț</w:t>
      </w:r>
      <w:r w:rsidRPr="00057CCE">
        <w:rPr>
          <w:rFonts w:ascii="Calibri" w:hAnsi="Calibri" w:cs="Calibri"/>
          <w:b/>
          <w:bCs/>
          <w:noProof/>
          <w:color w:val="000000" w:themeColor="text1"/>
          <w:sz w:val="24"/>
          <w:szCs w:val="24"/>
        </w:rPr>
        <w:t>ie</w:t>
      </w:r>
    </w:p>
    <w:p w14:paraId="6A1FC14F" w14:textId="6B6D16B5" w:rsidR="009E0FA7" w:rsidRPr="00546737" w:rsidRDefault="009E0FA7" w:rsidP="001B408A">
      <w:pPr>
        <w:suppressAutoHyphens/>
        <w:adjustRightInd w:val="0"/>
        <w:spacing w:line="276" w:lineRule="auto"/>
        <w:ind w:firstLine="706"/>
        <w:jc w:val="both"/>
        <w:rPr>
          <w:rFonts w:ascii="Calibri" w:hAnsi="Calibri" w:cs="Calibri"/>
          <w:iCs/>
          <w:noProof/>
          <w:color w:val="000000" w:themeColor="text1"/>
          <w:sz w:val="24"/>
          <w:szCs w:val="24"/>
        </w:rPr>
      </w:pPr>
      <w:r w:rsidRPr="00546737">
        <w:rPr>
          <w:rFonts w:ascii="Calibri" w:hAnsi="Calibri" w:cs="Calibri"/>
          <w:iCs/>
          <w:noProof/>
          <w:color w:val="000000" w:themeColor="text1"/>
          <w:sz w:val="24"/>
          <w:szCs w:val="24"/>
        </w:rPr>
        <w:t>Sursele potenţiale de poluare a solului şi subsolului pot fi datorate:</w:t>
      </w:r>
    </w:p>
    <w:p w14:paraId="63E3CA6E" w14:textId="77777777" w:rsidR="009E0FA7" w:rsidRPr="00546737" w:rsidRDefault="009E0FA7" w:rsidP="00F22665">
      <w:pPr>
        <w:widowControl w:val="0"/>
        <w:numPr>
          <w:ilvl w:val="0"/>
          <w:numId w:val="14"/>
        </w:numPr>
        <w:autoSpaceDE w:val="0"/>
        <w:autoSpaceDN w:val="0"/>
        <w:adjustRightInd w:val="0"/>
        <w:spacing w:line="276" w:lineRule="auto"/>
        <w:ind w:left="284"/>
        <w:jc w:val="both"/>
        <w:rPr>
          <w:rFonts w:ascii="Calibri" w:hAnsi="Calibri" w:cs="Calibri"/>
          <w:iCs/>
          <w:noProof/>
          <w:color w:val="000000" w:themeColor="text1"/>
          <w:sz w:val="24"/>
          <w:szCs w:val="24"/>
        </w:rPr>
      </w:pPr>
      <w:r w:rsidRPr="00546737">
        <w:rPr>
          <w:rFonts w:ascii="Calibri" w:hAnsi="Calibri" w:cs="Calibri"/>
          <w:iCs/>
          <w:noProof/>
          <w:color w:val="000000" w:themeColor="text1"/>
          <w:sz w:val="24"/>
          <w:szCs w:val="24"/>
        </w:rPr>
        <w:t>depozitării necontrolate a materiilor şi materialelor de construcţie;</w:t>
      </w:r>
    </w:p>
    <w:p w14:paraId="0A8EBDDC" w14:textId="571491ED" w:rsidR="00CD2467" w:rsidRPr="00546737" w:rsidRDefault="00CD2467" w:rsidP="00F22665">
      <w:pPr>
        <w:widowControl w:val="0"/>
        <w:numPr>
          <w:ilvl w:val="0"/>
          <w:numId w:val="14"/>
        </w:numPr>
        <w:autoSpaceDE w:val="0"/>
        <w:autoSpaceDN w:val="0"/>
        <w:adjustRightInd w:val="0"/>
        <w:spacing w:line="276" w:lineRule="auto"/>
        <w:ind w:left="284"/>
        <w:jc w:val="both"/>
        <w:rPr>
          <w:rFonts w:ascii="Calibri" w:hAnsi="Calibri" w:cs="Calibri"/>
          <w:iCs/>
          <w:noProof/>
          <w:color w:val="000000" w:themeColor="text1"/>
          <w:sz w:val="24"/>
          <w:szCs w:val="24"/>
        </w:rPr>
      </w:pPr>
      <w:r w:rsidRPr="00546737">
        <w:rPr>
          <w:rFonts w:ascii="Calibri" w:hAnsi="Calibri" w:cs="Calibri"/>
          <w:iCs/>
          <w:noProof/>
          <w:color w:val="000000" w:themeColor="text1"/>
          <w:sz w:val="24"/>
          <w:szCs w:val="24"/>
        </w:rPr>
        <w:t>poluării accidentale cu produse petroliere ca urmare a neîntreţinerii utilajelor.</w:t>
      </w:r>
    </w:p>
    <w:p w14:paraId="237D9655" w14:textId="369AF909" w:rsidR="009E0FA7" w:rsidRPr="00546737" w:rsidRDefault="009E0FA7" w:rsidP="00F22665">
      <w:pPr>
        <w:widowControl w:val="0"/>
        <w:numPr>
          <w:ilvl w:val="0"/>
          <w:numId w:val="14"/>
        </w:numPr>
        <w:autoSpaceDE w:val="0"/>
        <w:autoSpaceDN w:val="0"/>
        <w:adjustRightInd w:val="0"/>
        <w:spacing w:line="276" w:lineRule="auto"/>
        <w:ind w:left="284"/>
        <w:jc w:val="both"/>
        <w:rPr>
          <w:rFonts w:ascii="Calibri" w:hAnsi="Calibri" w:cs="Calibri"/>
          <w:iCs/>
          <w:noProof/>
          <w:color w:val="000000" w:themeColor="text1"/>
          <w:sz w:val="24"/>
          <w:szCs w:val="24"/>
        </w:rPr>
      </w:pPr>
      <w:r w:rsidRPr="00546737">
        <w:rPr>
          <w:rFonts w:ascii="Calibri" w:hAnsi="Calibri" w:cs="Calibri"/>
          <w:iCs/>
          <w:noProof/>
          <w:color w:val="000000" w:themeColor="text1"/>
          <w:sz w:val="24"/>
          <w:szCs w:val="24"/>
        </w:rPr>
        <w:t>murdăriei de pe suprafeţele utilajelor prost întreţinute care poate să pătrundă direct în sol sau poate fi antrenată de apele din precipitaţii;</w:t>
      </w:r>
    </w:p>
    <w:p w14:paraId="08D645ED" w14:textId="77777777" w:rsidR="009E0FA7" w:rsidRPr="00546737" w:rsidRDefault="009E0FA7" w:rsidP="00F22665">
      <w:pPr>
        <w:adjustRightInd w:val="0"/>
        <w:spacing w:line="276" w:lineRule="auto"/>
        <w:ind w:firstLine="720"/>
        <w:jc w:val="both"/>
        <w:rPr>
          <w:rFonts w:ascii="Calibri" w:hAnsi="Calibri" w:cs="Calibri"/>
          <w:iCs/>
          <w:noProof/>
          <w:color w:val="000000" w:themeColor="text1"/>
          <w:sz w:val="24"/>
          <w:szCs w:val="24"/>
        </w:rPr>
      </w:pPr>
      <w:r w:rsidRPr="00546737">
        <w:rPr>
          <w:rFonts w:ascii="Calibri" w:hAnsi="Calibri" w:cs="Calibri"/>
          <w:iCs/>
          <w:noProof/>
          <w:color w:val="000000" w:themeColor="text1"/>
          <w:sz w:val="24"/>
          <w:szCs w:val="24"/>
        </w:rPr>
        <w:t>Poluanţii emişi în timpul perioadei de execuţie se pot regăsi, în majoritatea lor, în solurile din vecinătatea fronturilor de lucru şi a zonelor în care se desfăşoară activitatea de construcţie.</w:t>
      </w:r>
    </w:p>
    <w:p w14:paraId="3F2F0A63" w14:textId="32B6C9DB" w:rsidR="009E0FA7" w:rsidRPr="00546737" w:rsidRDefault="009E0FA7" w:rsidP="00F22665">
      <w:pPr>
        <w:adjustRightInd w:val="0"/>
        <w:spacing w:line="276" w:lineRule="auto"/>
        <w:ind w:firstLine="720"/>
        <w:jc w:val="both"/>
        <w:rPr>
          <w:rFonts w:ascii="Calibri" w:hAnsi="Calibri" w:cs="Calibri"/>
          <w:iCs/>
          <w:noProof/>
          <w:color w:val="000000" w:themeColor="text1"/>
          <w:sz w:val="24"/>
          <w:szCs w:val="24"/>
        </w:rPr>
      </w:pPr>
      <w:r w:rsidRPr="00546737">
        <w:rPr>
          <w:rFonts w:ascii="Calibri" w:hAnsi="Calibri" w:cs="Calibri"/>
          <w:iCs/>
          <w:noProof/>
          <w:color w:val="000000" w:themeColor="text1"/>
          <w:sz w:val="24"/>
          <w:szCs w:val="24"/>
        </w:rPr>
        <w:t>Potenţiala poluare se va manifesta pe o perioadă limitată de timp (pe durata lucrărilor de execuţie) şi spaţial pe o arie restrânsă.</w:t>
      </w:r>
    </w:p>
    <w:p w14:paraId="777E3BDE" w14:textId="20A9B83E" w:rsidR="008A7673" w:rsidRPr="00546737" w:rsidRDefault="008A7673" w:rsidP="008A7673">
      <w:pPr>
        <w:pStyle w:val="Listparagraf"/>
        <w:numPr>
          <w:ilvl w:val="0"/>
          <w:numId w:val="58"/>
        </w:numPr>
        <w:adjustRightInd w:val="0"/>
        <w:spacing w:line="276" w:lineRule="auto"/>
        <w:jc w:val="both"/>
        <w:rPr>
          <w:rFonts w:ascii="Calibri" w:hAnsi="Calibri" w:cs="Calibri"/>
          <w:color w:val="000000" w:themeColor="text1"/>
          <w:sz w:val="24"/>
          <w:szCs w:val="24"/>
          <w:shd w:val="clear" w:color="auto" w:fill="FFFFFF"/>
        </w:rPr>
      </w:pPr>
      <w:r w:rsidRPr="00546737">
        <w:rPr>
          <w:rFonts w:ascii="Calibri" w:hAnsi="Calibri" w:cs="Calibri"/>
          <w:color w:val="000000" w:themeColor="text1"/>
          <w:sz w:val="24"/>
          <w:szCs w:val="24"/>
          <w:shd w:val="clear" w:color="auto" w:fill="FFFFFF"/>
        </w:rPr>
        <w:t xml:space="preserve">Lucrările </w:t>
      </w:r>
      <w:proofErr w:type="spellStart"/>
      <w:r w:rsidRPr="00546737">
        <w:rPr>
          <w:rFonts w:ascii="Calibri" w:hAnsi="Calibri" w:cs="Calibri"/>
          <w:color w:val="000000" w:themeColor="text1"/>
          <w:sz w:val="24"/>
          <w:szCs w:val="24"/>
          <w:shd w:val="clear" w:color="auto" w:fill="FFFFFF"/>
        </w:rPr>
        <w:t>şi</w:t>
      </w:r>
      <w:proofErr w:type="spellEnd"/>
      <w:r w:rsidRPr="00546737">
        <w:rPr>
          <w:rFonts w:ascii="Calibri" w:hAnsi="Calibri" w:cs="Calibri"/>
          <w:color w:val="000000" w:themeColor="text1"/>
          <w:sz w:val="24"/>
          <w:szCs w:val="24"/>
          <w:shd w:val="clear" w:color="auto" w:fill="FFFFFF"/>
        </w:rPr>
        <w:t xml:space="preserve"> dotările pentru </w:t>
      </w:r>
      <w:proofErr w:type="spellStart"/>
      <w:r w:rsidRPr="00546737">
        <w:rPr>
          <w:rFonts w:ascii="Calibri" w:hAnsi="Calibri" w:cs="Calibri"/>
          <w:color w:val="000000" w:themeColor="text1"/>
          <w:sz w:val="24"/>
          <w:szCs w:val="24"/>
          <w:shd w:val="clear" w:color="auto" w:fill="FFFFFF"/>
        </w:rPr>
        <w:t>protecţia</w:t>
      </w:r>
      <w:proofErr w:type="spellEnd"/>
      <w:r w:rsidRPr="00546737">
        <w:rPr>
          <w:rFonts w:ascii="Calibri" w:hAnsi="Calibri" w:cs="Calibri"/>
          <w:color w:val="000000" w:themeColor="text1"/>
          <w:sz w:val="24"/>
          <w:szCs w:val="24"/>
          <w:shd w:val="clear" w:color="auto" w:fill="FFFFFF"/>
        </w:rPr>
        <w:t xml:space="preserve"> solului </w:t>
      </w:r>
      <w:proofErr w:type="spellStart"/>
      <w:r w:rsidRPr="00546737">
        <w:rPr>
          <w:rFonts w:ascii="Calibri" w:hAnsi="Calibri" w:cs="Calibri"/>
          <w:color w:val="000000" w:themeColor="text1"/>
          <w:sz w:val="24"/>
          <w:szCs w:val="24"/>
          <w:shd w:val="clear" w:color="auto" w:fill="FFFFFF"/>
        </w:rPr>
        <w:t>şi</w:t>
      </w:r>
      <w:proofErr w:type="spellEnd"/>
      <w:r w:rsidRPr="00546737">
        <w:rPr>
          <w:rFonts w:ascii="Calibri" w:hAnsi="Calibri" w:cs="Calibri"/>
          <w:color w:val="000000" w:themeColor="text1"/>
          <w:sz w:val="24"/>
          <w:szCs w:val="24"/>
          <w:shd w:val="clear" w:color="auto" w:fill="FFFFFF"/>
        </w:rPr>
        <w:t xml:space="preserve"> a s</w:t>
      </w:r>
      <w:r w:rsidRPr="00BE0D21">
        <w:rPr>
          <w:rFonts w:ascii="Calibri" w:hAnsi="Calibri" w:cs="Calibri"/>
          <w:color w:val="000000" w:themeColor="text1"/>
          <w:sz w:val="24"/>
          <w:szCs w:val="24"/>
          <w:shd w:val="clear" w:color="auto" w:fill="FFFFFF"/>
          <w:lang w:val="es-ES_tradnl"/>
        </w:rPr>
        <w:t>u</w:t>
      </w:r>
      <w:proofErr w:type="spellStart"/>
      <w:r w:rsidRPr="00546737">
        <w:rPr>
          <w:rFonts w:ascii="Calibri" w:hAnsi="Calibri" w:cs="Calibri"/>
          <w:color w:val="000000" w:themeColor="text1"/>
          <w:sz w:val="24"/>
          <w:szCs w:val="24"/>
          <w:shd w:val="clear" w:color="auto" w:fill="FFFFFF"/>
        </w:rPr>
        <w:t>bsolului</w:t>
      </w:r>
      <w:proofErr w:type="spellEnd"/>
    </w:p>
    <w:p w14:paraId="60C56F1E" w14:textId="77777777" w:rsidR="008A7673" w:rsidRPr="00546737" w:rsidRDefault="008A7673" w:rsidP="008A7673">
      <w:pPr>
        <w:adjustRightInd w:val="0"/>
        <w:spacing w:line="276" w:lineRule="auto"/>
        <w:ind w:hanging="426"/>
        <w:jc w:val="both"/>
        <w:rPr>
          <w:rFonts w:ascii="Calibri" w:hAnsi="Calibri" w:cs="Calibri"/>
          <w:iCs/>
          <w:noProof/>
          <w:color w:val="000000" w:themeColor="text1"/>
          <w:sz w:val="24"/>
          <w:szCs w:val="24"/>
        </w:rPr>
      </w:pPr>
      <w:r w:rsidRPr="00546737">
        <w:rPr>
          <w:rFonts w:ascii="Calibri" w:hAnsi="Calibri" w:cs="Calibri"/>
          <w:iCs/>
          <w:noProof/>
          <w:color w:val="000000" w:themeColor="text1"/>
          <w:sz w:val="24"/>
          <w:szCs w:val="24"/>
        </w:rPr>
        <w:t>•</w:t>
      </w:r>
      <w:r w:rsidRPr="00546737">
        <w:rPr>
          <w:rFonts w:ascii="Calibri" w:hAnsi="Calibri" w:cs="Calibri"/>
          <w:iCs/>
          <w:noProof/>
          <w:color w:val="000000" w:themeColor="text1"/>
          <w:sz w:val="24"/>
          <w:szCs w:val="24"/>
        </w:rPr>
        <w:tab/>
        <w:t>Antreprenorul trebuie să respecte cerinţele de mediu în conformitate cu legislaţia în vigoare şi anume:</w:t>
      </w:r>
    </w:p>
    <w:p w14:paraId="1144B88E" w14:textId="77777777" w:rsidR="008A7673" w:rsidRPr="00546737" w:rsidRDefault="008A7673" w:rsidP="008A7673">
      <w:pPr>
        <w:widowControl w:val="0"/>
        <w:numPr>
          <w:ilvl w:val="0"/>
          <w:numId w:val="14"/>
        </w:numPr>
        <w:autoSpaceDE w:val="0"/>
        <w:autoSpaceDN w:val="0"/>
        <w:adjustRightInd w:val="0"/>
        <w:spacing w:line="276" w:lineRule="auto"/>
        <w:ind w:left="284"/>
        <w:jc w:val="both"/>
        <w:rPr>
          <w:rFonts w:ascii="Calibri" w:hAnsi="Calibri" w:cs="Calibri"/>
          <w:iCs/>
          <w:noProof/>
          <w:color w:val="000000" w:themeColor="text1"/>
          <w:sz w:val="24"/>
          <w:szCs w:val="24"/>
        </w:rPr>
      </w:pPr>
      <w:r w:rsidRPr="00546737">
        <w:rPr>
          <w:rFonts w:ascii="Calibri" w:hAnsi="Calibri" w:cs="Calibri"/>
          <w:iCs/>
          <w:noProof/>
          <w:color w:val="000000" w:themeColor="text1"/>
          <w:sz w:val="24"/>
          <w:szCs w:val="24"/>
        </w:rPr>
        <w:t>limitarea suprafeţelor de teren ocupate temporar sau permanent;</w:t>
      </w:r>
    </w:p>
    <w:p w14:paraId="6B1B0954" w14:textId="119C8C01" w:rsidR="00A17D18" w:rsidRPr="0036435C" w:rsidRDefault="008A7673" w:rsidP="0036435C">
      <w:pPr>
        <w:widowControl w:val="0"/>
        <w:numPr>
          <w:ilvl w:val="0"/>
          <w:numId w:val="14"/>
        </w:numPr>
        <w:autoSpaceDE w:val="0"/>
        <w:autoSpaceDN w:val="0"/>
        <w:adjustRightInd w:val="0"/>
        <w:spacing w:line="276" w:lineRule="auto"/>
        <w:ind w:left="284"/>
        <w:jc w:val="both"/>
        <w:rPr>
          <w:rFonts w:ascii="Calibri" w:hAnsi="Calibri" w:cs="Calibri"/>
          <w:iCs/>
          <w:noProof/>
          <w:color w:val="000000" w:themeColor="text1"/>
          <w:sz w:val="24"/>
          <w:szCs w:val="24"/>
        </w:rPr>
      </w:pPr>
      <w:r w:rsidRPr="00546737">
        <w:rPr>
          <w:rFonts w:ascii="Calibri" w:hAnsi="Calibri" w:cs="Calibri"/>
          <w:iCs/>
          <w:noProof/>
          <w:color w:val="000000" w:themeColor="text1"/>
          <w:sz w:val="24"/>
          <w:szCs w:val="24"/>
        </w:rPr>
        <w:t>utilizarea unor echipamente şi echipamente de construcţie dotate cu motoare mai puţin poluante;</w:t>
      </w:r>
    </w:p>
    <w:p w14:paraId="20C66E32" w14:textId="56259F0B" w:rsidR="008A7673" w:rsidRPr="0036435C" w:rsidRDefault="008A7673" w:rsidP="0036435C">
      <w:pPr>
        <w:widowControl w:val="0"/>
        <w:numPr>
          <w:ilvl w:val="0"/>
          <w:numId w:val="14"/>
        </w:numPr>
        <w:autoSpaceDE w:val="0"/>
        <w:autoSpaceDN w:val="0"/>
        <w:adjustRightInd w:val="0"/>
        <w:spacing w:line="276" w:lineRule="auto"/>
        <w:ind w:left="284"/>
        <w:jc w:val="both"/>
        <w:rPr>
          <w:rFonts w:ascii="Calibri" w:hAnsi="Calibri" w:cs="Calibri"/>
          <w:iCs/>
          <w:noProof/>
          <w:color w:val="000000" w:themeColor="text1"/>
          <w:sz w:val="24"/>
          <w:szCs w:val="24"/>
        </w:rPr>
      </w:pPr>
      <w:r w:rsidRPr="00546737">
        <w:rPr>
          <w:rFonts w:ascii="Calibri" w:hAnsi="Calibri" w:cs="Calibri"/>
          <w:iCs/>
          <w:noProof/>
          <w:color w:val="000000" w:themeColor="text1"/>
          <w:sz w:val="24"/>
          <w:szCs w:val="24"/>
        </w:rPr>
        <w:t>la finalizarea lucrărilor vor fi îndepărtate, resturile de construcţii şi materiale de construcţie.</w:t>
      </w:r>
    </w:p>
    <w:p w14:paraId="0AAE472B" w14:textId="77777777" w:rsidR="009E0FA7" w:rsidRPr="00546737" w:rsidRDefault="009E0FA7" w:rsidP="00F22665">
      <w:pPr>
        <w:pStyle w:val="Listparagraf"/>
        <w:numPr>
          <w:ilvl w:val="0"/>
          <w:numId w:val="37"/>
        </w:numPr>
        <w:suppressAutoHyphens/>
        <w:spacing w:line="276" w:lineRule="auto"/>
        <w:jc w:val="both"/>
        <w:rPr>
          <w:rFonts w:ascii="Calibri" w:hAnsi="Calibri" w:cs="Calibri"/>
          <w:b/>
          <w:bCs/>
          <w:noProof/>
          <w:color w:val="000000" w:themeColor="text1"/>
          <w:sz w:val="24"/>
          <w:szCs w:val="24"/>
        </w:rPr>
      </w:pPr>
      <w:r w:rsidRPr="00546737">
        <w:rPr>
          <w:rFonts w:ascii="Calibri" w:hAnsi="Calibri" w:cs="Calibri"/>
          <w:b/>
          <w:bCs/>
          <w:noProof/>
          <w:color w:val="000000" w:themeColor="text1"/>
          <w:sz w:val="24"/>
          <w:szCs w:val="24"/>
        </w:rPr>
        <w:t xml:space="preserve">Perioada de exploatare </w:t>
      </w:r>
    </w:p>
    <w:p w14:paraId="786BA8E0" w14:textId="73EC4AC3" w:rsidR="008A7673" w:rsidRPr="00546737" w:rsidRDefault="009E0FA7" w:rsidP="0073760D">
      <w:pPr>
        <w:adjustRightInd w:val="0"/>
        <w:spacing w:line="276" w:lineRule="auto"/>
        <w:ind w:firstLine="720"/>
        <w:jc w:val="both"/>
        <w:rPr>
          <w:rFonts w:ascii="Calibri" w:hAnsi="Calibri" w:cs="Calibri"/>
          <w:iCs/>
          <w:noProof/>
          <w:color w:val="000000" w:themeColor="text1"/>
          <w:sz w:val="24"/>
          <w:szCs w:val="24"/>
        </w:rPr>
      </w:pPr>
      <w:r w:rsidRPr="00546737">
        <w:rPr>
          <w:rFonts w:ascii="Calibri" w:hAnsi="Calibri" w:cs="Calibri"/>
          <w:iCs/>
          <w:noProof/>
          <w:color w:val="000000" w:themeColor="text1"/>
          <w:sz w:val="24"/>
          <w:szCs w:val="24"/>
        </w:rPr>
        <w:t>În perioada de exploatare nu exist</w:t>
      </w:r>
      <w:r w:rsidR="00057CCE">
        <w:rPr>
          <w:rFonts w:ascii="Calibri" w:hAnsi="Calibri" w:cs="Calibri"/>
          <w:iCs/>
          <w:noProof/>
          <w:color w:val="000000" w:themeColor="text1"/>
          <w:sz w:val="24"/>
          <w:szCs w:val="24"/>
        </w:rPr>
        <w:t>ă</w:t>
      </w:r>
      <w:r w:rsidRPr="00546737">
        <w:rPr>
          <w:rFonts w:ascii="Calibri" w:hAnsi="Calibri" w:cs="Calibri"/>
          <w:iCs/>
          <w:noProof/>
          <w:color w:val="000000" w:themeColor="text1"/>
          <w:sz w:val="24"/>
          <w:szCs w:val="24"/>
        </w:rPr>
        <w:t xml:space="preserve"> surse potenţiale de poluare a solului.</w:t>
      </w:r>
    </w:p>
    <w:p w14:paraId="605ED806" w14:textId="388FBBDE" w:rsidR="009E0FA7" w:rsidRPr="00546737" w:rsidRDefault="00130307" w:rsidP="0036435C">
      <w:pPr>
        <w:pStyle w:val="Titlu2"/>
      </w:pPr>
      <w:bookmarkStart w:id="114" w:name="_Toc112151967"/>
      <w:bookmarkStart w:id="115" w:name="_Toc112152040"/>
      <w:bookmarkStart w:id="116" w:name="_Toc112152523"/>
      <w:bookmarkStart w:id="117" w:name="_Toc112152763"/>
      <w:bookmarkStart w:id="118" w:name="_Toc112245198"/>
      <w:bookmarkStart w:id="119" w:name="_Toc112245982"/>
      <w:bookmarkStart w:id="120" w:name="_Toc153171701"/>
      <w:bookmarkStart w:id="121" w:name="_Toc160663166"/>
      <w:r>
        <w:t>6.</w:t>
      </w:r>
      <w:r w:rsidR="00E33635">
        <w:t>6</w:t>
      </w:r>
      <w:r w:rsidR="00C3674B" w:rsidRPr="00546737">
        <w:t xml:space="preserve">. </w:t>
      </w:r>
      <w:proofErr w:type="spellStart"/>
      <w:r w:rsidR="009E0FA7" w:rsidRPr="00546737">
        <w:t>Protecţia</w:t>
      </w:r>
      <w:proofErr w:type="spellEnd"/>
      <w:r w:rsidR="009E0FA7" w:rsidRPr="00546737">
        <w:t xml:space="preserve"> ecosistemelor terestre </w:t>
      </w:r>
      <w:proofErr w:type="spellStart"/>
      <w:r w:rsidR="009E0FA7" w:rsidRPr="00546737">
        <w:t>şi</w:t>
      </w:r>
      <w:proofErr w:type="spellEnd"/>
      <w:r w:rsidR="009E0FA7" w:rsidRPr="00546737">
        <w:t xml:space="preserve"> acvatice</w:t>
      </w:r>
      <w:bookmarkEnd w:id="114"/>
      <w:bookmarkEnd w:id="115"/>
      <w:bookmarkEnd w:id="116"/>
      <w:bookmarkEnd w:id="117"/>
      <w:bookmarkEnd w:id="118"/>
      <w:bookmarkEnd w:id="119"/>
      <w:bookmarkEnd w:id="120"/>
      <w:bookmarkEnd w:id="121"/>
    </w:p>
    <w:p w14:paraId="0832E825" w14:textId="77777777" w:rsidR="00F84210" w:rsidRPr="00546737" w:rsidRDefault="00F84210" w:rsidP="00F22665">
      <w:pPr>
        <w:pStyle w:val="al"/>
        <w:spacing w:before="0" w:beforeAutospacing="0" w:after="150" w:afterAutospacing="0" w:line="276" w:lineRule="auto"/>
        <w:jc w:val="both"/>
        <w:rPr>
          <w:rFonts w:ascii="Calibri" w:hAnsi="Calibri" w:cs="Calibri"/>
          <w:i/>
          <w:iCs/>
          <w:color w:val="444444"/>
          <w:sz w:val="24"/>
          <w:szCs w:val="24"/>
        </w:rPr>
      </w:pPr>
      <w:r w:rsidRPr="00546737">
        <w:rPr>
          <w:rFonts w:ascii="Calibri" w:hAnsi="Calibri" w:cs="Calibri"/>
          <w:b/>
          <w:bCs/>
          <w:i/>
          <w:iCs/>
          <w:color w:val="222222"/>
          <w:sz w:val="24"/>
          <w:szCs w:val="24"/>
        </w:rPr>
        <w:t>-</w:t>
      </w:r>
      <w:r w:rsidRPr="00546737">
        <w:rPr>
          <w:rStyle w:val="apple-converted-space"/>
          <w:rFonts w:ascii="Calibri" w:eastAsia="Calibri" w:hAnsi="Calibri" w:cs="Calibri"/>
          <w:i/>
          <w:iCs/>
          <w:color w:val="444444"/>
          <w:sz w:val="24"/>
          <w:szCs w:val="24"/>
        </w:rPr>
        <w:t> </w:t>
      </w:r>
      <w:r w:rsidRPr="00546737">
        <w:rPr>
          <w:rFonts w:ascii="Calibri" w:hAnsi="Calibri" w:cs="Calibri"/>
          <w:i/>
          <w:iCs/>
          <w:color w:val="444444"/>
          <w:sz w:val="24"/>
          <w:szCs w:val="24"/>
        </w:rPr>
        <w:t>identificarea arealelor sensibile ce pot fi afectate de proiect;</w:t>
      </w:r>
    </w:p>
    <w:p w14:paraId="202F76E6" w14:textId="4EF7AF4B" w:rsidR="00573FA0" w:rsidRDefault="00BE3A88" w:rsidP="00F22665">
      <w:pPr>
        <w:pStyle w:val="al"/>
        <w:spacing w:before="0" w:beforeAutospacing="0" w:after="150" w:afterAutospacing="0" w:line="276" w:lineRule="auto"/>
        <w:jc w:val="both"/>
        <w:rPr>
          <w:rFonts w:ascii="Calibri" w:hAnsi="Calibri" w:cs="Calibri"/>
          <w:color w:val="000000" w:themeColor="text1"/>
          <w:sz w:val="24"/>
          <w:szCs w:val="24"/>
          <w:lang w:eastAsia="x-none"/>
        </w:rPr>
      </w:pPr>
      <w:r>
        <w:rPr>
          <w:rFonts w:ascii="Calibri" w:hAnsi="Calibri" w:cs="Calibri"/>
          <w:color w:val="000000" w:themeColor="text1"/>
          <w:sz w:val="24"/>
          <w:szCs w:val="24"/>
          <w:lang w:eastAsia="x-none"/>
        </w:rPr>
        <w:t>C</w:t>
      </w:r>
      <w:r w:rsidR="00057CCE">
        <w:rPr>
          <w:rFonts w:ascii="Calibri" w:hAnsi="Calibri" w:cs="Calibri"/>
          <w:color w:val="000000" w:themeColor="text1"/>
          <w:sz w:val="24"/>
          <w:szCs w:val="24"/>
          <w:lang w:eastAsia="x-none"/>
        </w:rPr>
        <w:t xml:space="preserve">onform </w:t>
      </w:r>
      <w:r w:rsidR="0073760D" w:rsidRPr="009B7814">
        <w:rPr>
          <w:rFonts w:ascii="Calibri" w:hAnsi="Calibri" w:cs="Calibri"/>
          <w:color w:val="000000" w:themeColor="text1"/>
          <w:sz w:val="24"/>
          <w:szCs w:val="24"/>
          <w:lang w:eastAsia="x-none"/>
        </w:rPr>
        <w:t>“</w:t>
      </w:r>
      <w:r w:rsidR="00057CCE" w:rsidRPr="00727878">
        <w:rPr>
          <w:rFonts w:ascii="Calibri" w:hAnsi="Calibri" w:cs="Calibri"/>
          <w:color w:val="000000" w:themeColor="text1"/>
          <w:sz w:val="24"/>
          <w:szCs w:val="24"/>
          <w:lang w:eastAsia="x-none"/>
        </w:rPr>
        <w:t>Deciziei de evaluare inițială</w:t>
      </w:r>
      <w:r w:rsidR="00727878" w:rsidRPr="00727878">
        <w:rPr>
          <w:rFonts w:ascii="Calibri" w:hAnsi="Calibri" w:cs="Calibri"/>
          <w:sz w:val="24"/>
          <w:szCs w:val="24"/>
        </w:rPr>
        <w:t xml:space="preserve"> Nr. 1296 din 25.01.2024</w:t>
      </w:r>
      <w:r w:rsidR="00727878">
        <w:rPr>
          <w:rFonts w:ascii="Calibri" w:hAnsi="Calibri" w:cs="Calibri"/>
          <w:sz w:val="24"/>
          <w:szCs w:val="24"/>
        </w:rPr>
        <w:t>”</w:t>
      </w:r>
      <w:r w:rsidR="00057CCE" w:rsidRPr="00727878">
        <w:rPr>
          <w:rFonts w:ascii="Calibri" w:hAnsi="Calibri" w:cs="Calibri"/>
          <w:color w:val="000000" w:themeColor="text1"/>
          <w:sz w:val="24"/>
          <w:szCs w:val="24"/>
          <w:lang w:eastAsia="x-none"/>
        </w:rPr>
        <w:t>,</w:t>
      </w:r>
      <w:r w:rsidR="00057CCE">
        <w:rPr>
          <w:rFonts w:ascii="Calibri" w:hAnsi="Calibri" w:cs="Calibri"/>
          <w:color w:val="000000" w:themeColor="text1"/>
          <w:sz w:val="24"/>
          <w:szCs w:val="24"/>
          <w:lang w:eastAsia="x-none"/>
        </w:rPr>
        <w:t xml:space="preserve"> proiectul analizat </w:t>
      </w:r>
      <w:r>
        <w:rPr>
          <w:rFonts w:ascii="Calibri" w:hAnsi="Calibri" w:cs="Calibri"/>
          <w:color w:val="000000" w:themeColor="text1"/>
          <w:sz w:val="24"/>
          <w:szCs w:val="24"/>
          <w:lang w:eastAsia="x-none"/>
        </w:rPr>
        <w:t>î</w:t>
      </w:r>
      <w:r w:rsidR="00057CCE">
        <w:rPr>
          <w:rFonts w:ascii="Calibri" w:hAnsi="Calibri" w:cs="Calibri"/>
          <w:color w:val="000000" w:themeColor="text1"/>
          <w:sz w:val="24"/>
          <w:szCs w:val="24"/>
          <w:lang w:eastAsia="x-none"/>
        </w:rPr>
        <w:t>n cadrul acestei documentații nu intr</w:t>
      </w:r>
      <w:r>
        <w:rPr>
          <w:rFonts w:ascii="Calibri" w:hAnsi="Calibri" w:cs="Calibri"/>
          <w:color w:val="000000" w:themeColor="text1"/>
          <w:sz w:val="24"/>
          <w:szCs w:val="24"/>
          <w:lang w:eastAsia="x-none"/>
        </w:rPr>
        <w:t>ă</w:t>
      </w:r>
      <w:r w:rsidR="00057CCE">
        <w:rPr>
          <w:rFonts w:ascii="Calibri" w:hAnsi="Calibri" w:cs="Calibri"/>
          <w:color w:val="000000" w:themeColor="text1"/>
          <w:sz w:val="24"/>
          <w:szCs w:val="24"/>
          <w:lang w:eastAsia="x-none"/>
        </w:rPr>
        <w:t xml:space="preserve"> sub incidența art.28 din OUG 57/2007 </w:t>
      </w:r>
      <w:r w:rsidR="00B7358F">
        <w:rPr>
          <w:rFonts w:ascii="Calibri" w:hAnsi="Calibri" w:cs="Calibri"/>
          <w:color w:val="000000" w:themeColor="text1"/>
          <w:sz w:val="24"/>
          <w:szCs w:val="24"/>
          <w:lang w:eastAsia="x-none"/>
        </w:rPr>
        <w:t xml:space="preserve">privind regimul ariilor naturale protejate conservarea habitatelor naturale, a florei si faunei sălbatice cu modificările si completările ulterioare. </w:t>
      </w:r>
      <w:bookmarkStart w:id="122" w:name="_Toc112151968"/>
      <w:bookmarkStart w:id="123" w:name="_Toc112152041"/>
      <w:bookmarkStart w:id="124" w:name="_Toc112152524"/>
      <w:bookmarkStart w:id="125" w:name="_Toc112152764"/>
      <w:bookmarkStart w:id="126" w:name="_Toc112245199"/>
      <w:bookmarkStart w:id="127" w:name="_Toc112245983"/>
    </w:p>
    <w:p w14:paraId="4D13D223" w14:textId="77777777" w:rsidR="008963B8" w:rsidRDefault="008963B8" w:rsidP="00F22665">
      <w:pPr>
        <w:pStyle w:val="al"/>
        <w:spacing w:before="0" w:beforeAutospacing="0" w:after="150" w:afterAutospacing="0" w:line="276" w:lineRule="auto"/>
        <w:jc w:val="both"/>
        <w:rPr>
          <w:rFonts w:ascii="Calibri" w:hAnsi="Calibri" w:cs="Calibri"/>
          <w:color w:val="000000" w:themeColor="text1"/>
          <w:sz w:val="24"/>
          <w:szCs w:val="24"/>
          <w:lang w:eastAsia="x-none"/>
        </w:rPr>
      </w:pPr>
    </w:p>
    <w:p w14:paraId="7C02DE53" w14:textId="77777777" w:rsidR="008963B8" w:rsidRPr="00546737" w:rsidRDefault="008963B8" w:rsidP="00F22665">
      <w:pPr>
        <w:pStyle w:val="al"/>
        <w:spacing w:before="0" w:beforeAutospacing="0" w:after="150" w:afterAutospacing="0" w:line="276" w:lineRule="auto"/>
        <w:jc w:val="both"/>
        <w:rPr>
          <w:rFonts w:ascii="Calibri" w:hAnsi="Calibri" w:cs="Calibri"/>
          <w:color w:val="444444"/>
          <w:sz w:val="24"/>
          <w:szCs w:val="24"/>
        </w:rPr>
      </w:pPr>
    </w:p>
    <w:p w14:paraId="4EBC471B" w14:textId="5B888540" w:rsidR="009E0FA7" w:rsidRPr="00546737" w:rsidRDefault="00130307" w:rsidP="008963B8">
      <w:pPr>
        <w:pStyle w:val="Titlu2"/>
      </w:pPr>
      <w:bookmarkStart w:id="128" w:name="_Toc153171702"/>
      <w:bookmarkStart w:id="129" w:name="_Toc160663167"/>
      <w:r>
        <w:t>6.</w:t>
      </w:r>
      <w:r w:rsidR="00E33635">
        <w:t>7</w:t>
      </w:r>
      <w:r w:rsidR="00C3674B" w:rsidRPr="00546737">
        <w:t xml:space="preserve">. </w:t>
      </w:r>
      <w:proofErr w:type="spellStart"/>
      <w:r w:rsidR="009E0FA7" w:rsidRPr="00546737">
        <w:t>Protecţia</w:t>
      </w:r>
      <w:proofErr w:type="spellEnd"/>
      <w:r w:rsidR="009E0FA7" w:rsidRPr="00546737">
        <w:t xml:space="preserve"> </w:t>
      </w:r>
      <w:proofErr w:type="spellStart"/>
      <w:r w:rsidR="009E0FA7" w:rsidRPr="00546737">
        <w:t>aşezărilor</w:t>
      </w:r>
      <w:proofErr w:type="spellEnd"/>
      <w:r w:rsidR="009E0FA7" w:rsidRPr="00546737">
        <w:t xml:space="preserve"> umane </w:t>
      </w:r>
      <w:proofErr w:type="spellStart"/>
      <w:r w:rsidR="009E0FA7" w:rsidRPr="00546737">
        <w:t>şi</w:t>
      </w:r>
      <w:proofErr w:type="spellEnd"/>
      <w:r w:rsidR="009E0FA7" w:rsidRPr="00546737">
        <w:t xml:space="preserve"> a altor obiective de interes public</w:t>
      </w:r>
      <w:bookmarkEnd w:id="122"/>
      <w:bookmarkEnd w:id="123"/>
      <w:bookmarkEnd w:id="124"/>
      <w:bookmarkEnd w:id="125"/>
      <w:bookmarkEnd w:id="126"/>
      <w:bookmarkEnd w:id="127"/>
      <w:bookmarkEnd w:id="128"/>
      <w:bookmarkEnd w:id="129"/>
    </w:p>
    <w:p w14:paraId="0EA519D6" w14:textId="4DA15F8E" w:rsidR="00AF295B" w:rsidRPr="00546737" w:rsidRDefault="00975632" w:rsidP="00F159BE">
      <w:pPr>
        <w:adjustRightInd w:val="0"/>
        <w:spacing w:line="276" w:lineRule="auto"/>
        <w:ind w:firstLine="720"/>
        <w:jc w:val="both"/>
        <w:rPr>
          <w:rFonts w:ascii="Calibri" w:hAnsi="Calibri" w:cs="Calibri"/>
          <w:iCs/>
          <w:noProof/>
          <w:sz w:val="24"/>
          <w:szCs w:val="24"/>
        </w:rPr>
      </w:pPr>
      <w:r w:rsidRPr="00546737">
        <w:rPr>
          <w:rFonts w:ascii="Calibri" w:hAnsi="Calibri" w:cs="Calibri"/>
          <w:color w:val="444444"/>
          <w:sz w:val="24"/>
          <w:szCs w:val="24"/>
          <w:shd w:val="clear" w:color="auto" w:fill="FFFFFF"/>
        </w:rPr>
        <w:t>I</w:t>
      </w:r>
      <w:r w:rsidR="00AF295B" w:rsidRPr="00546737">
        <w:rPr>
          <w:rFonts w:ascii="Calibri" w:hAnsi="Calibri" w:cs="Calibri"/>
          <w:color w:val="444444"/>
          <w:sz w:val="24"/>
          <w:szCs w:val="24"/>
          <w:shd w:val="clear" w:color="auto" w:fill="FFFFFF"/>
        </w:rPr>
        <w:t xml:space="preserve">dentificarea obiectivelor de interes public, </w:t>
      </w:r>
      <w:r w:rsidR="009B7814" w:rsidRPr="00546737">
        <w:rPr>
          <w:rFonts w:ascii="Calibri" w:hAnsi="Calibri" w:cs="Calibri"/>
          <w:color w:val="444444"/>
          <w:sz w:val="24"/>
          <w:szCs w:val="24"/>
          <w:shd w:val="clear" w:color="auto" w:fill="FFFFFF"/>
        </w:rPr>
        <w:t>distanța</w:t>
      </w:r>
      <w:r w:rsidR="00AF295B" w:rsidRPr="00546737">
        <w:rPr>
          <w:rFonts w:ascii="Calibri" w:hAnsi="Calibri" w:cs="Calibri"/>
          <w:color w:val="444444"/>
          <w:sz w:val="24"/>
          <w:szCs w:val="24"/>
          <w:shd w:val="clear" w:color="auto" w:fill="FFFFFF"/>
        </w:rPr>
        <w:t xml:space="preserve"> </w:t>
      </w:r>
      <w:proofErr w:type="spellStart"/>
      <w:r w:rsidR="00AF295B" w:rsidRPr="00546737">
        <w:rPr>
          <w:rFonts w:ascii="Calibri" w:hAnsi="Calibri" w:cs="Calibri"/>
          <w:color w:val="444444"/>
          <w:sz w:val="24"/>
          <w:szCs w:val="24"/>
          <w:shd w:val="clear" w:color="auto" w:fill="FFFFFF"/>
        </w:rPr>
        <w:t>faţă</w:t>
      </w:r>
      <w:proofErr w:type="spellEnd"/>
      <w:r w:rsidR="00AF295B" w:rsidRPr="00546737">
        <w:rPr>
          <w:rFonts w:ascii="Calibri" w:hAnsi="Calibri" w:cs="Calibri"/>
          <w:color w:val="444444"/>
          <w:sz w:val="24"/>
          <w:szCs w:val="24"/>
          <w:shd w:val="clear" w:color="auto" w:fill="FFFFFF"/>
        </w:rPr>
        <w:t xml:space="preserve"> de </w:t>
      </w:r>
      <w:r w:rsidR="009B7814" w:rsidRPr="00546737">
        <w:rPr>
          <w:rFonts w:ascii="Calibri" w:hAnsi="Calibri" w:cs="Calibri"/>
          <w:color w:val="444444"/>
          <w:sz w:val="24"/>
          <w:szCs w:val="24"/>
          <w:shd w:val="clear" w:color="auto" w:fill="FFFFFF"/>
        </w:rPr>
        <w:t>așezările</w:t>
      </w:r>
      <w:r w:rsidR="00AF295B" w:rsidRPr="00546737">
        <w:rPr>
          <w:rFonts w:ascii="Calibri" w:hAnsi="Calibri" w:cs="Calibri"/>
          <w:color w:val="444444"/>
          <w:sz w:val="24"/>
          <w:szCs w:val="24"/>
          <w:shd w:val="clear" w:color="auto" w:fill="FFFFFF"/>
        </w:rPr>
        <w:t xml:space="preserve"> umane, respectiv </w:t>
      </w:r>
      <w:r w:rsidR="009B7814" w:rsidRPr="00546737">
        <w:rPr>
          <w:rFonts w:ascii="Calibri" w:hAnsi="Calibri" w:cs="Calibri"/>
          <w:color w:val="444444"/>
          <w:sz w:val="24"/>
          <w:szCs w:val="24"/>
          <w:shd w:val="clear" w:color="auto" w:fill="FFFFFF"/>
        </w:rPr>
        <w:t>față</w:t>
      </w:r>
      <w:r w:rsidR="00AF295B" w:rsidRPr="00546737">
        <w:rPr>
          <w:rFonts w:ascii="Calibri" w:hAnsi="Calibri" w:cs="Calibri"/>
          <w:color w:val="444444"/>
          <w:sz w:val="24"/>
          <w:szCs w:val="24"/>
          <w:shd w:val="clear" w:color="auto" w:fill="FFFFFF"/>
        </w:rPr>
        <w:t xml:space="preserve"> de monumente istorice </w:t>
      </w:r>
      <w:proofErr w:type="spellStart"/>
      <w:r w:rsidR="00AF295B" w:rsidRPr="00546737">
        <w:rPr>
          <w:rFonts w:ascii="Calibri" w:hAnsi="Calibri" w:cs="Calibri"/>
          <w:color w:val="444444"/>
          <w:sz w:val="24"/>
          <w:szCs w:val="24"/>
          <w:shd w:val="clear" w:color="auto" w:fill="FFFFFF"/>
        </w:rPr>
        <w:t>şi</w:t>
      </w:r>
      <w:proofErr w:type="spellEnd"/>
      <w:r w:rsidR="00AF295B" w:rsidRPr="00546737">
        <w:rPr>
          <w:rFonts w:ascii="Calibri" w:hAnsi="Calibri" w:cs="Calibri"/>
          <w:color w:val="444444"/>
          <w:sz w:val="24"/>
          <w:szCs w:val="24"/>
          <w:shd w:val="clear" w:color="auto" w:fill="FFFFFF"/>
        </w:rPr>
        <w:t xml:space="preserve"> de arhitectură, alte zone asupra cărora există instituit un regim de </w:t>
      </w:r>
      <w:r w:rsidR="009B7814" w:rsidRPr="00546737">
        <w:rPr>
          <w:rFonts w:ascii="Calibri" w:hAnsi="Calibri" w:cs="Calibri"/>
          <w:color w:val="444444"/>
          <w:sz w:val="24"/>
          <w:szCs w:val="24"/>
          <w:shd w:val="clear" w:color="auto" w:fill="FFFFFF"/>
        </w:rPr>
        <w:t>restricție</w:t>
      </w:r>
      <w:r w:rsidR="00AF295B" w:rsidRPr="00546737">
        <w:rPr>
          <w:rFonts w:ascii="Calibri" w:hAnsi="Calibri" w:cs="Calibri"/>
          <w:color w:val="444444"/>
          <w:sz w:val="24"/>
          <w:szCs w:val="24"/>
          <w:shd w:val="clear" w:color="auto" w:fill="FFFFFF"/>
        </w:rPr>
        <w:t xml:space="preserve">, zone de interes </w:t>
      </w:r>
      <w:r w:rsidR="009B7814" w:rsidRPr="00546737">
        <w:rPr>
          <w:rFonts w:ascii="Calibri" w:hAnsi="Calibri" w:cs="Calibri"/>
          <w:color w:val="444444"/>
          <w:sz w:val="24"/>
          <w:szCs w:val="24"/>
          <w:shd w:val="clear" w:color="auto" w:fill="FFFFFF"/>
        </w:rPr>
        <w:t>tradițional</w:t>
      </w:r>
      <w:r w:rsidR="00AF295B" w:rsidRPr="00546737">
        <w:rPr>
          <w:rFonts w:ascii="Calibri" w:hAnsi="Calibri" w:cs="Calibri"/>
          <w:color w:val="444444"/>
          <w:sz w:val="24"/>
          <w:szCs w:val="24"/>
          <w:shd w:val="clear" w:color="auto" w:fill="FFFFFF"/>
        </w:rPr>
        <w:t xml:space="preserve"> </w:t>
      </w:r>
      <w:proofErr w:type="spellStart"/>
      <w:r w:rsidR="00AF295B" w:rsidRPr="00546737">
        <w:rPr>
          <w:rFonts w:ascii="Calibri" w:hAnsi="Calibri" w:cs="Calibri"/>
          <w:color w:val="444444"/>
          <w:sz w:val="24"/>
          <w:szCs w:val="24"/>
          <w:shd w:val="clear" w:color="auto" w:fill="FFFFFF"/>
        </w:rPr>
        <w:t>şi</w:t>
      </w:r>
      <w:proofErr w:type="spellEnd"/>
      <w:r w:rsidR="00AF295B" w:rsidRPr="00546737">
        <w:rPr>
          <w:rFonts w:ascii="Calibri" w:hAnsi="Calibri" w:cs="Calibri"/>
          <w:color w:val="444444"/>
          <w:sz w:val="24"/>
          <w:szCs w:val="24"/>
          <w:shd w:val="clear" w:color="auto" w:fill="FFFFFF"/>
        </w:rPr>
        <w:t xml:space="preserve"> altele;</w:t>
      </w:r>
    </w:p>
    <w:p w14:paraId="2800C328" w14:textId="55198F84" w:rsidR="009E0FA7" w:rsidRPr="00546737" w:rsidRDefault="009E0FA7" w:rsidP="00F22665">
      <w:pPr>
        <w:adjustRightInd w:val="0"/>
        <w:spacing w:line="276" w:lineRule="auto"/>
        <w:ind w:firstLine="720"/>
        <w:jc w:val="both"/>
        <w:rPr>
          <w:rFonts w:ascii="Calibri" w:hAnsi="Calibri" w:cs="Calibri"/>
          <w:iCs/>
          <w:noProof/>
          <w:color w:val="000000" w:themeColor="text1"/>
          <w:sz w:val="24"/>
          <w:szCs w:val="24"/>
        </w:rPr>
      </w:pPr>
      <w:r w:rsidRPr="00546737">
        <w:rPr>
          <w:rFonts w:ascii="Calibri" w:hAnsi="Calibri" w:cs="Calibri"/>
          <w:iCs/>
          <w:noProof/>
          <w:color w:val="000000" w:themeColor="text1"/>
          <w:sz w:val="24"/>
          <w:szCs w:val="24"/>
        </w:rPr>
        <w:t xml:space="preserve">Scopul principal al lucrării este creşterea gradului de confort al populaţiei, </w:t>
      </w:r>
      <w:r w:rsidR="00B7358F">
        <w:rPr>
          <w:rFonts w:ascii="Calibri" w:hAnsi="Calibri" w:cs="Calibri"/>
          <w:iCs/>
          <w:noProof/>
          <w:color w:val="000000" w:themeColor="text1"/>
          <w:sz w:val="24"/>
          <w:szCs w:val="24"/>
        </w:rPr>
        <w:t>asigurarea securității si sănătății populației comunei Sepreus.</w:t>
      </w:r>
    </w:p>
    <w:p w14:paraId="1A27A230" w14:textId="2C39FF12" w:rsidR="005B64D1" w:rsidRPr="007E63DE" w:rsidRDefault="005B64D1" w:rsidP="007E63DE">
      <w:pPr>
        <w:pStyle w:val="Listparagraf"/>
        <w:numPr>
          <w:ilvl w:val="0"/>
          <w:numId w:val="115"/>
        </w:numPr>
        <w:adjustRightInd w:val="0"/>
        <w:spacing w:line="276" w:lineRule="auto"/>
        <w:jc w:val="both"/>
        <w:rPr>
          <w:rFonts w:ascii="Calibri" w:hAnsi="Calibri" w:cs="Calibri"/>
          <w:iCs/>
          <w:noProof/>
          <w:color w:val="000000" w:themeColor="text1"/>
          <w:sz w:val="24"/>
          <w:szCs w:val="24"/>
        </w:rPr>
      </w:pPr>
      <w:r w:rsidRPr="007E63DE">
        <w:rPr>
          <w:rFonts w:ascii="Calibri" w:hAnsi="Calibri" w:cs="Calibri"/>
          <w:b/>
          <w:bCs/>
          <w:noProof/>
          <w:color w:val="000000" w:themeColor="text1"/>
          <w:sz w:val="24"/>
          <w:szCs w:val="24"/>
        </w:rPr>
        <w:t>Perioada de execuție</w:t>
      </w:r>
    </w:p>
    <w:p w14:paraId="41D3AA68" w14:textId="3C1F98C2" w:rsidR="00AF295B" w:rsidRDefault="009E0FA7" w:rsidP="00F22665">
      <w:pPr>
        <w:adjustRightInd w:val="0"/>
        <w:spacing w:line="276" w:lineRule="auto"/>
        <w:ind w:firstLine="720"/>
        <w:jc w:val="both"/>
        <w:rPr>
          <w:rFonts w:ascii="Calibri" w:hAnsi="Calibri" w:cs="Calibri"/>
          <w:iCs/>
          <w:noProof/>
          <w:color w:val="000000" w:themeColor="text1"/>
          <w:sz w:val="24"/>
          <w:szCs w:val="24"/>
        </w:rPr>
      </w:pPr>
      <w:r w:rsidRPr="00546737">
        <w:rPr>
          <w:rFonts w:ascii="Calibri" w:hAnsi="Calibri" w:cs="Calibri"/>
          <w:iCs/>
          <w:noProof/>
          <w:color w:val="000000" w:themeColor="text1"/>
          <w:sz w:val="24"/>
          <w:szCs w:val="24"/>
        </w:rPr>
        <w:t>Lucrările ce se vor executa prezintă elemente funcţionale care ar putea prejudicia aşezările umane</w:t>
      </w:r>
      <w:r w:rsidR="00C3674B" w:rsidRPr="00546737">
        <w:rPr>
          <w:rFonts w:ascii="Calibri" w:hAnsi="Calibri" w:cs="Calibri"/>
          <w:iCs/>
          <w:noProof/>
          <w:color w:val="000000" w:themeColor="text1"/>
          <w:sz w:val="24"/>
          <w:szCs w:val="24"/>
        </w:rPr>
        <w:t>,</w:t>
      </w:r>
      <w:r w:rsidR="00B7358F">
        <w:rPr>
          <w:rFonts w:ascii="Calibri" w:hAnsi="Calibri" w:cs="Calibri"/>
          <w:iCs/>
          <w:noProof/>
          <w:color w:val="000000" w:themeColor="text1"/>
          <w:sz w:val="24"/>
          <w:szCs w:val="24"/>
        </w:rPr>
        <w:t xml:space="preserve"> </w:t>
      </w:r>
      <w:r w:rsidR="00926294">
        <w:rPr>
          <w:rFonts w:ascii="Calibri" w:hAnsi="Calibri" w:cs="Calibri"/>
          <w:iCs/>
          <w:noProof/>
          <w:color w:val="000000" w:themeColor="text1"/>
          <w:sz w:val="24"/>
          <w:szCs w:val="24"/>
        </w:rPr>
        <w:t xml:space="preserve">local și </w:t>
      </w:r>
      <w:r w:rsidR="00B7358F">
        <w:rPr>
          <w:rFonts w:ascii="Calibri" w:hAnsi="Calibri" w:cs="Calibri"/>
          <w:iCs/>
          <w:noProof/>
          <w:color w:val="000000" w:themeColor="text1"/>
          <w:sz w:val="24"/>
          <w:szCs w:val="24"/>
        </w:rPr>
        <w:t>pe termen scurt,</w:t>
      </w:r>
      <w:r w:rsidR="00C3674B" w:rsidRPr="00546737">
        <w:rPr>
          <w:rFonts w:ascii="Calibri" w:hAnsi="Calibri" w:cs="Calibri"/>
          <w:iCs/>
          <w:noProof/>
          <w:color w:val="000000" w:themeColor="text1"/>
          <w:sz w:val="24"/>
          <w:szCs w:val="24"/>
        </w:rPr>
        <w:t xml:space="preserve"> deoarece proiectul </w:t>
      </w:r>
      <w:r w:rsidR="00504FF7" w:rsidRPr="00546737">
        <w:rPr>
          <w:rFonts w:ascii="Calibri" w:hAnsi="Calibri" w:cs="Calibri"/>
          <w:iCs/>
          <w:noProof/>
          <w:color w:val="000000" w:themeColor="text1"/>
          <w:sz w:val="24"/>
          <w:szCs w:val="24"/>
        </w:rPr>
        <w:t xml:space="preserve">presupune </w:t>
      </w:r>
      <w:r w:rsidR="00B7358F">
        <w:rPr>
          <w:rFonts w:ascii="Calibri" w:hAnsi="Calibri" w:cs="Calibri"/>
          <w:iCs/>
          <w:noProof/>
          <w:color w:val="000000" w:themeColor="text1"/>
          <w:sz w:val="24"/>
          <w:szCs w:val="24"/>
        </w:rPr>
        <w:t xml:space="preserve">executarea lucrărilor de extinderea  rețelei de apă uzată </w:t>
      </w:r>
      <w:r w:rsidR="00727878">
        <w:rPr>
          <w:rFonts w:ascii="Calibri" w:hAnsi="Calibri" w:cs="Calibri"/>
          <w:iCs/>
          <w:noProof/>
          <w:color w:val="000000" w:themeColor="text1"/>
          <w:sz w:val="24"/>
          <w:szCs w:val="24"/>
        </w:rPr>
        <w:t>î</w:t>
      </w:r>
      <w:r w:rsidR="00B7358F">
        <w:rPr>
          <w:rFonts w:ascii="Calibri" w:hAnsi="Calibri" w:cs="Calibri"/>
          <w:iCs/>
          <w:noProof/>
          <w:color w:val="000000" w:themeColor="text1"/>
          <w:sz w:val="24"/>
          <w:szCs w:val="24"/>
        </w:rPr>
        <w:t>n proximitatea locuințelor</w:t>
      </w:r>
      <w:r w:rsidR="005B64D1">
        <w:rPr>
          <w:rFonts w:ascii="Calibri" w:hAnsi="Calibri" w:cs="Calibri"/>
          <w:iCs/>
          <w:noProof/>
          <w:color w:val="000000" w:themeColor="text1"/>
          <w:sz w:val="24"/>
          <w:szCs w:val="24"/>
        </w:rPr>
        <w:t>.</w:t>
      </w:r>
    </w:p>
    <w:p w14:paraId="1A324FD5" w14:textId="3F5F653E" w:rsidR="00532838" w:rsidRPr="00532838" w:rsidRDefault="00ED244A" w:rsidP="00F22665">
      <w:pPr>
        <w:adjustRightInd w:val="0"/>
        <w:spacing w:line="276" w:lineRule="auto"/>
        <w:ind w:firstLine="720"/>
        <w:jc w:val="both"/>
        <w:rPr>
          <w:rFonts w:ascii="Calibri" w:hAnsi="Calibri" w:cs="Calibri"/>
          <w:iCs/>
          <w:noProof/>
          <w:color w:val="000000" w:themeColor="text1"/>
          <w:sz w:val="24"/>
          <w:szCs w:val="24"/>
          <w:lang w:val="es-ES"/>
        </w:rPr>
      </w:pPr>
      <w:r>
        <w:rPr>
          <w:rFonts w:ascii="Calibri" w:hAnsi="Calibri" w:cs="Calibri"/>
          <w:iCs/>
          <w:noProof/>
          <w:color w:val="000000" w:themeColor="text1"/>
          <w:sz w:val="24"/>
          <w:szCs w:val="24"/>
        </w:rPr>
        <w:t>M</w:t>
      </w:r>
      <w:r w:rsidR="00C16E3D">
        <w:rPr>
          <w:rFonts w:ascii="Calibri" w:hAnsi="Calibri" w:cs="Calibri"/>
          <w:iCs/>
          <w:noProof/>
          <w:color w:val="000000" w:themeColor="text1"/>
          <w:sz w:val="24"/>
          <w:szCs w:val="24"/>
        </w:rPr>
        <w:t>ăsuri</w:t>
      </w:r>
      <w:r w:rsidR="00961A7F">
        <w:rPr>
          <w:rFonts w:ascii="Calibri" w:hAnsi="Calibri" w:cs="Calibri"/>
          <w:iCs/>
          <w:noProof/>
          <w:color w:val="000000" w:themeColor="text1"/>
          <w:sz w:val="24"/>
          <w:szCs w:val="24"/>
        </w:rPr>
        <w:t xml:space="preserve"> de pro</w:t>
      </w:r>
      <w:r w:rsidR="00532838">
        <w:rPr>
          <w:rFonts w:ascii="Calibri" w:hAnsi="Calibri" w:cs="Calibri"/>
          <w:iCs/>
          <w:noProof/>
          <w:color w:val="000000" w:themeColor="text1"/>
          <w:sz w:val="24"/>
          <w:szCs w:val="24"/>
        </w:rPr>
        <w:t>tecție</w:t>
      </w:r>
      <w:r w:rsidR="00532838" w:rsidRPr="00532838">
        <w:rPr>
          <w:rFonts w:ascii="Calibri" w:hAnsi="Calibri" w:cs="Calibri"/>
          <w:iCs/>
          <w:noProof/>
          <w:color w:val="000000" w:themeColor="text1"/>
          <w:sz w:val="24"/>
          <w:szCs w:val="24"/>
          <w:lang w:val="es-ES"/>
        </w:rPr>
        <w:t>:</w:t>
      </w:r>
    </w:p>
    <w:p w14:paraId="172D6F3B" w14:textId="77777777" w:rsidR="00532838" w:rsidRPr="00546737" w:rsidRDefault="00532838" w:rsidP="00532838">
      <w:pPr>
        <w:widowControl w:val="0"/>
        <w:numPr>
          <w:ilvl w:val="0"/>
          <w:numId w:val="14"/>
        </w:numPr>
        <w:autoSpaceDE w:val="0"/>
        <w:autoSpaceDN w:val="0"/>
        <w:adjustRightInd w:val="0"/>
        <w:spacing w:line="276" w:lineRule="auto"/>
        <w:ind w:left="284"/>
        <w:jc w:val="both"/>
        <w:rPr>
          <w:rFonts w:ascii="Calibri" w:hAnsi="Calibri" w:cs="Calibri"/>
          <w:iCs/>
          <w:noProof/>
          <w:color w:val="000000" w:themeColor="text1"/>
          <w:sz w:val="24"/>
          <w:szCs w:val="24"/>
        </w:rPr>
      </w:pPr>
      <w:r w:rsidRPr="00546737">
        <w:rPr>
          <w:rFonts w:ascii="Calibri" w:hAnsi="Calibri" w:cs="Calibri"/>
          <w:iCs/>
          <w:noProof/>
          <w:color w:val="000000" w:themeColor="text1"/>
          <w:sz w:val="24"/>
          <w:szCs w:val="24"/>
        </w:rPr>
        <w:t>utilizarea de echipamente/utilaje de lucru moderne care generează un nivel de zgomot cât mai mic;</w:t>
      </w:r>
    </w:p>
    <w:p w14:paraId="4510DD89" w14:textId="77777777" w:rsidR="00532838" w:rsidRPr="00DB657F" w:rsidRDefault="00532838" w:rsidP="00532838">
      <w:pPr>
        <w:widowControl w:val="0"/>
        <w:numPr>
          <w:ilvl w:val="0"/>
          <w:numId w:val="14"/>
        </w:numPr>
        <w:autoSpaceDE w:val="0"/>
        <w:autoSpaceDN w:val="0"/>
        <w:adjustRightInd w:val="0"/>
        <w:spacing w:line="276" w:lineRule="auto"/>
        <w:ind w:left="284"/>
        <w:jc w:val="both"/>
        <w:rPr>
          <w:rFonts w:ascii="Calibri" w:hAnsi="Calibri" w:cs="Calibri"/>
          <w:iCs/>
          <w:noProof/>
          <w:color w:val="000000" w:themeColor="text1"/>
          <w:sz w:val="24"/>
          <w:szCs w:val="24"/>
        </w:rPr>
      </w:pPr>
      <w:r w:rsidRPr="00546737">
        <w:rPr>
          <w:rFonts w:ascii="Calibri" w:hAnsi="Calibri" w:cs="Calibri"/>
          <w:iCs/>
          <w:noProof/>
          <w:color w:val="000000" w:themeColor="text1"/>
          <w:sz w:val="24"/>
          <w:szCs w:val="24"/>
        </w:rPr>
        <w:t>lucrările care trebuie să se desfăşoare în apropierea frontului de lucru, se vor desfăşura numai pe timpul zilei (6.00 – 22.00), iar dac</w:t>
      </w:r>
      <w:r>
        <w:rPr>
          <w:rFonts w:ascii="Calibri" w:hAnsi="Calibri" w:cs="Calibri"/>
          <w:iCs/>
          <w:noProof/>
          <w:color w:val="000000" w:themeColor="text1"/>
          <w:sz w:val="24"/>
          <w:szCs w:val="24"/>
        </w:rPr>
        <w:t>ă</w:t>
      </w:r>
      <w:r w:rsidRPr="00546737">
        <w:rPr>
          <w:rFonts w:ascii="Calibri" w:hAnsi="Calibri" w:cs="Calibri"/>
          <w:iCs/>
          <w:noProof/>
          <w:color w:val="000000" w:themeColor="text1"/>
          <w:sz w:val="24"/>
          <w:szCs w:val="24"/>
        </w:rPr>
        <w:t xml:space="preserve"> nivelul de zgomot va continua să fie ridicat se vor utiliza pentru izolare panouri fonoabsorbante;</w:t>
      </w:r>
    </w:p>
    <w:p w14:paraId="12BFFA09" w14:textId="60AB55A3" w:rsidR="00C16E3D" w:rsidRPr="008963B8" w:rsidRDefault="00532838" w:rsidP="008963B8">
      <w:pPr>
        <w:widowControl w:val="0"/>
        <w:numPr>
          <w:ilvl w:val="0"/>
          <w:numId w:val="14"/>
        </w:numPr>
        <w:autoSpaceDE w:val="0"/>
        <w:autoSpaceDN w:val="0"/>
        <w:adjustRightInd w:val="0"/>
        <w:spacing w:line="276" w:lineRule="auto"/>
        <w:ind w:left="284"/>
        <w:jc w:val="both"/>
        <w:rPr>
          <w:rFonts w:ascii="Calibri" w:hAnsi="Calibri" w:cs="Calibri"/>
          <w:iCs/>
          <w:noProof/>
          <w:color w:val="000000" w:themeColor="text1"/>
          <w:sz w:val="24"/>
          <w:szCs w:val="24"/>
        </w:rPr>
      </w:pPr>
      <w:r w:rsidRPr="00546737">
        <w:rPr>
          <w:rFonts w:ascii="Calibri" w:hAnsi="Calibri" w:cs="Calibri"/>
          <w:iCs/>
          <w:noProof/>
          <w:color w:val="000000" w:themeColor="text1"/>
          <w:sz w:val="24"/>
          <w:szCs w:val="24"/>
        </w:rPr>
        <w:t>se va limita viteza de deplasare a traficului greu în interiorul localităţilor la 40 km/h şi se va organiza traficul de şantier în vederea limitării frecvenţei de traversare a zonelor rezidenţiale;</w:t>
      </w:r>
    </w:p>
    <w:p w14:paraId="6D053453" w14:textId="77777777" w:rsidR="005B64D1" w:rsidRPr="00546737" w:rsidRDefault="005B64D1" w:rsidP="005B64D1">
      <w:pPr>
        <w:pStyle w:val="Listparagraf"/>
        <w:numPr>
          <w:ilvl w:val="0"/>
          <w:numId w:val="37"/>
        </w:numPr>
        <w:suppressAutoHyphens/>
        <w:spacing w:line="276" w:lineRule="auto"/>
        <w:jc w:val="both"/>
        <w:rPr>
          <w:rFonts w:ascii="Calibri" w:hAnsi="Calibri" w:cs="Calibri"/>
          <w:b/>
          <w:bCs/>
          <w:noProof/>
          <w:color w:val="000000" w:themeColor="text1"/>
          <w:sz w:val="24"/>
          <w:szCs w:val="24"/>
        </w:rPr>
      </w:pPr>
      <w:bookmarkStart w:id="130" w:name="_Toc112151969"/>
      <w:bookmarkStart w:id="131" w:name="_Toc112152042"/>
      <w:bookmarkStart w:id="132" w:name="_Toc112152525"/>
      <w:bookmarkStart w:id="133" w:name="_Toc112152765"/>
      <w:bookmarkStart w:id="134" w:name="_Toc112245200"/>
      <w:bookmarkStart w:id="135" w:name="_Toc112245984"/>
      <w:r w:rsidRPr="00546737">
        <w:rPr>
          <w:rFonts w:ascii="Calibri" w:hAnsi="Calibri" w:cs="Calibri"/>
          <w:b/>
          <w:bCs/>
          <w:noProof/>
          <w:color w:val="000000" w:themeColor="text1"/>
          <w:sz w:val="24"/>
          <w:szCs w:val="24"/>
        </w:rPr>
        <w:t xml:space="preserve">Perioada de exploatare </w:t>
      </w:r>
    </w:p>
    <w:p w14:paraId="38D424DB" w14:textId="4FF27A61" w:rsidR="008A7673" w:rsidRPr="008963B8" w:rsidRDefault="00ED244A" w:rsidP="008963B8">
      <w:pPr>
        <w:adjustRightInd w:val="0"/>
        <w:spacing w:line="276" w:lineRule="auto"/>
        <w:ind w:firstLine="720"/>
        <w:jc w:val="both"/>
        <w:rPr>
          <w:rFonts w:ascii="Calibri" w:hAnsi="Calibri" w:cs="Calibri"/>
          <w:iCs/>
          <w:noProof/>
          <w:color w:val="000000" w:themeColor="text1"/>
        </w:rPr>
      </w:pPr>
      <w:r>
        <w:rPr>
          <w:rFonts w:ascii="Calibri" w:hAnsi="Calibri" w:cs="Calibri"/>
          <w:color w:val="444444"/>
          <w:sz w:val="24"/>
          <w:szCs w:val="24"/>
          <w:shd w:val="clear" w:color="auto" w:fill="FFFFFF"/>
        </w:rPr>
        <w:t xml:space="preserve">Propunerea de </w:t>
      </w:r>
      <w:r w:rsidR="001039F8">
        <w:rPr>
          <w:rFonts w:ascii="Calibri" w:hAnsi="Calibri" w:cs="Calibri"/>
          <w:color w:val="444444"/>
          <w:sz w:val="24"/>
          <w:szCs w:val="24"/>
          <w:shd w:val="clear" w:color="auto" w:fill="FFFFFF"/>
        </w:rPr>
        <w:t xml:space="preserve">proiect are un impact pozitiv semnificativ </w:t>
      </w:r>
      <w:r w:rsidR="00E1463A">
        <w:rPr>
          <w:rFonts w:ascii="Calibri" w:hAnsi="Calibri" w:cs="Calibri"/>
          <w:color w:val="444444"/>
          <w:sz w:val="24"/>
          <w:szCs w:val="24"/>
          <w:shd w:val="clear" w:color="auto" w:fill="FFFFFF"/>
        </w:rPr>
        <w:t>prin asigurarea</w:t>
      </w:r>
      <w:r w:rsidR="00E1463A" w:rsidRPr="00E1463A">
        <w:rPr>
          <w:rFonts w:ascii="Calibri" w:hAnsi="Calibri" w:cs="Calibri"/>
          <w:iCs/>
          <w:noProof/>
          <w:color w:val="000000" w:themeColor="text1"/>
        </w:rPr>
        <w:t xml:space="preserve"> </w:t>
      </w:r>
      <w:r w:rsidR="00E1463A">
        <w:rPr>
          <w:rFonts w:ascii="Calibri" w:hAnsi="Calibri" w:cs="Calibri"/>
          <w:iCs/>
          <w:noProof/>
          <w:color w:val="000000" w:themeColor="text1"/>
        </w:rPr>
        <w:t>unui management sustenabil al apelor uzate menajere</w:t>
      </w:r>
      <w:r w:rsidR="00E1463A" w:rsidRPr="002C72A5">
        <w:rPr>
          <w:rFonts w:ascii="Calibri" w:hAnsi="Calibri" w:cs="Calibri"/>
          <w:iCs/>
          <w:noProof/>
          <w:color w:val="000000" w:themeColor="text1"/>
        </w:rPr>
        <w:t xml:space="preserve">. </w:t>
      </w:r>
    </w:p>
    <w:p w14:paraId="4E96C81B" w14:textId="29AC860C" w:rsidR="009E0FA7" w:rsidRPr="008963B8" w:rsidRDefault="00130307" w:rsidP="008963B8">
      <w:pPr>
        <w:pStyle w:val="Titlu2"/>
        <w:spacing w:line="276" w:lineRule="auto"/>
        <w:jc w:val="both"/>
      </w:pPr>
      <w:bookmarkStart w:id="136" w:name="_Toc153171703"/>
      <w:bookmarkStart w:id="137" w:name="_Toc160663168"/>
      <w:r w:rsidRPr="008963B8">
        <w:rPr>
          <w:rStyle w:val="Titlu3Caracter"/>
          <w:iCs w:val="0"/>
          <w:noProof w:val="0"/>
          <w:color w:val="009193"/>
          <w:lang w:bidi="ar-SA"/>
        </w:rPr>
        <w:t>6.</w:t>
      </w:r>
      <w:r w:rsidR="00E33635">
        <w:t>8</w:t>
      </w:r>
      <w:r w:rsidR="009E0FA7" w:rsidRPr="008963B8">
        <w:t xml:space="preserve">. </w:t>
      </w:r>
      <w:bookmarkEnd w:id="130"/>
      <w:bookmarkEnd w:id="131"/>
      <w:bookmarkEnd w:id="132"/>
      <w:bookmarkEnd w:id="133"/>
      <w:bookmarkEnd w:id="134"/>
      <w:bookmarkEnd w:id="135"/>
      <w:r w:rsidRPr="008963B8">
        <w:t>P</w:t>
      </w:r>
      <w:r w:rsidR="00AF295B" w:rsidRPr="008963B8">
        <w:t xml:space="preserve">revenirea </w:t>
      </w:r>
      <w:proofErr w:type="spellStart"/>
      <w:r w:rsidR="00AF295B" w:rsidRPr="008963B8">
        <w:t>şi</w:t>
      </w:r>
      <w:proofErr w:type="spellEnd"/>
      <w:r w:rsidR="00AF295B" w:rsidRPr="008963B8">
        <w:t xml:space="preserve"> gestionarea </w:t>
      </w:r>
      <w:proofErr w:type="spellStart"/>
      <w:r w:rsidR="00AF295B" w:rsidRPr="008963B8">
        <w:t>deşeurilor</w:t>
      </w:r>
      <w:proofErr w:type="spellEnd"/>
      <w:r w:rsidR="00AF295B" w:rsidRPr="008963B8">
        <w:t xml:space="preserve"> generate pe amplasament</w:t>
      </w:r>
      <w:r w:rsidR="00AF295B" w:rsidRPr="008963B8">
        <w:rPr>
          <w:rStyle w:val="Titlu3Caracter"/>
          <w:iCs w:val="0"/>
          <w:noProof w:val="0"/>
          <w:color w:val="009193"/>
          <w:lang w:bidi="ar-SA"/>
        </w:rPr>
        <w:t xml:space="preserve"> în timpul realizării proiectului/în timpul exploatării, inclusiv eliminarea</w:t>
      </w:r>
      <w:bookmarkEnd w:id="136"/>
      <w:bookmarkEnd w:id="137"/>
    </w:p>
    <w:p w14:paraId="09878423" w14:textId="77777777" w:rsidR="009E0FA7" w:rsidRPr="00546737" w:rsidRDefault="009E0FA7" w:rsidP="00F22665">
      <w:pPr>
        <w:pStyle w:val="Listparagraf"/>
        <w:numPr>
          <w:ilvl w:val="0"/>
          <w:numId w:val="16"/>
        </w:numPr>
        <w:suppressAutoHyphens/>
        <w:spacing w:line="276" w:lineRule="auto"/>
        <w:ind w:left="284"/>
        <w:contextualSpacing w:val="0"/>
        <w:jc w:val="both"/>
        <w:rPr>
          <w:rFonts w:ascii="Calibri" w:hAnsi="Calibri" w:cs="Calibri"/>
          <w:b/>
          <w:noProof/>
          <w:sz w:val="24"/>
          <w:szCs w:val="24"/>
        </w:rPr>
      </w:pPr>
      <w:r w:rsidRPr="00546737">
        <w:rPr>
          <w:rFonts w:ascii="Calibri" w:hAnsi="Calibri" w:cs="Calibri"/>
          <w:noProof/>
          <w:sz w:val="24"/>
          <w:szCs w:val="24"/>
        </w:rPr>
        <w:t>Tipuri şi cantităţi de deşeuri:</w:t>
      </w:r>
    </w:p>
    <w:p w14:paraId="2EE4DB67" w14:textId="77777777" w:rsidR="009E0FA7" w:rsidRPr="007E63DE" w:rsidRDefault="009E0FA7" w:rsidP="007E63DE">
      <w:pPr>
        <w:pStyle w:val="Listparagraf"/>
        <w:numPr>
          <w:ilvl w:val="0"/>
          <w:numId w:val="116"/>
        </w:numPr>
        <w:suppressAutoHyphens/>
        <w:spacing w:line="276" w:lineRule="auto"/>
        <w:jc w:val="both"/>
        <w:rPr>
          <w:rFonts w:ascii="Calibri" w:hAnsi="Calibri" w:cs="Calibri"/>
          <w:b/>
          <w:bCs/>
          <w:noProof/>
          <w:sz w:val="24"/>
          <w:szCs w:val="24"/>
        </w:rPr>
      </w:pPr>
      <w:r w:rsidRPr="007E63DE">
        <w:rPr>
          <w:rFonts w:ascii="Calibri" w:hAnsi="Calibri" w:cs="Calibri"/>
          <w:b/>
          <w:bCs/>
          <w:noProof/>
          <w:sz w:val="24"/>
          <w:szCs w:val="24"/>
        </w:rPr>
        <w:t>Perioada de execuţie.</w:t>
      </w:r>
    </w:p>
    <w:p w14:paraId="2B7E2F76" w14:textId="1BD39AEB" w:rsidR="008A7673" w:rsidRDefault="009E0FA7" w:rsidP="007E63DE">
      <w:pPr>
        <w:adjustRightInd w:val="0"/>
        <w:spacing w:line="276" w:lineRule="auto"/>
        <w:ind w:firstLine="720"/>
        <w:jc w:val="both"/>
        <w:rPr>
          <w:rFonts w:ascii="Calibri" w:hAnsi="Calibri" w:cs="Calibri"/>
          <w:iCs/>
          <w:noProof/>
          <w:sz w:val="24"/>
          <w:szCs w:val="24"/>
        </w:rPr>
      </w:pPr>
      <w:r w:rsidRPr="00546737">
        <w:rPr>
          <w:rFonts w:ascii="Calibri" w:hAnsi="Calibri" w:cs="Calibri"/>
          <w:iCs/>
          <w:noProof/>
          <w:sz w:val="24"/>
          <w:szCs w:val="24"/>
        </w:rPr>
        <w:t>Principalele operaţii din care rezultă deşeuri în perioada de execuţie sunt reprezentate de:</w:t>
      </w:r>
      <w:r w:rsidR="00504FF7" w:rsidRPr="00546737">
        <w:rPr>
          <w:rFonts w:ascii="Calibri" w:hAnsi="Calibri" w:cs="Calibri"/>
          <w:iCs/>
          <w:noProof/>
          <w:sz w:val="24"/>
          <w:szCs w:val="24"/>
        </w:rPr>
        <w:t xml:space="preserve"> </w:t>
      </w:r>
      <w:r w:rsidRPr="00546737">
        <w:rPr>
          <w:rFonts w:ascii="Calibri" w:hAnsi="Calibri" w:cs="Calibri"/>
          <w:iCs/>
          <w:noProof/>
          <w:sz w:val="24"/>
          <w:szCs w:val="24"/>
        </w:rPr>
        <w:t>procesele de execuţie a lucrărilor</w:t>
      </w:r>
      <w:r w:rsidR="00504FF7" w:rsidRPr="00546737">
        <w:rPr>
          <w:rFonts w:ascii="Calibri" w:hAnsi="Calibri" w:cs="Calibri"/>
          <w:iCs/>
          <w:noProof/>
          <w:sz w:val="24"/>
          <w:szCs w:val="24"/>
        </w:rPr>
        <w:t>.</w:t>
      </w:r>
    </w:p>
    <w:p w14:paraId="2FCA34FA" w14:textId="77777777" w:rsidR="008963B8" w:rsidRDefault="008963B8" w:rsidP="007E63DE">
      <w:pPr>
        <w:adjustRightInd w:val="0"/>
        <w:spacing w:line="276" w:lineRule="auto"/>
        <w:ind w:firstLine="720"/>
        <w:jc w:val="both"/>
        <w:rPr>
          <w:rFonts w:ascii="Calibri" w:hAnsi="Calibri" w:cs="Calibri"/>
          <w:iCs/>
          <w:noProof/>
          <w:sz w:val="24"/>
          <w:szCs w:val="24"/>
        </w:rPr>
      </w:pPr>
    </w:p>
    <w:p w14:paraId="5934B98D" w14:textId="77777777" w:rsidR="008963B8" w:rsidRDefault="008963B8" w:rsidP="007E63DE">
      <w:pPr>
        <w:adjustRightInd w:val="0"/>
        <w:spacing w:line="276" w:lineRule="auto"/>
        <w:ind w:firstLine="720"/>
        <w:jc w:val="both"/>
        <w:rPr>
          <w:rFonts w:ascii="Calibri" w:hAnsi="Calibri" w:cs="Calibri"/>
          <w:iCs/>
          <w:noProof/>
          <w:sz w:val="24"/>
          <w:szCs w:val="24"/>
        </w:rPr>
      </w:pPr>
    </w:p>
    <w:p w14:paraId="7ECC112E" w14:textId="77777777" w:rsidR="008963B8" w:rsidRDefault="008963B8" w:rsidP="007E63DE">
      <w:pPr>
        <w:adjustRightInd w:val="0"/>
        <w:spacing w:line="276" w:lineRule="auto"/>
        <w:ind w:firstLine="720"/>
        <w:jc w:val="both"/>
        <w:rPr>
          <w:rFonts w:ascii="Calibri" w:hAnsi="Calibri" w:cs="Calibri"/>
          <w:iCs/>
          <w:noProof/>
          <w:sz w:val="24"/>
          <w:szCs w:val="24"/>
        </w:rPr>
      </w:pPr>
    </w:p>
    <w:p w14:paraId="4B4A2CDB" w14:textId="77777777" w:rsidR="008963B8" w:rsidRDefault="008963B8" w:rsidP="007E63DE">
      <w:pPr>
        <w:adjustRightInd w:val="0"/>
        <w:spacing w:line="276" w:lineRule="auto"/>
        <w:ind w:firstLine="720"/>
        <w:jc w:val="both"/>
        <w:rPr>
          <w:rFonts w:ascii="Calibri" w:hAnsi="Calibri" w:cs="Calibri"/>
          <w:iCs/>
          <w:noProof/>
          <w:sz w:val="24"/>
          <w:szCs w:val="24"/>
        </w:rPr>
      </w:pPr>
    </w:p>
    <w:p w14:paraId="75214D7C" w14:textId="77777777" w:rsidR="008963B8" w:rsidRDefault="008963B8" w:rsidP="007E63DE">
      <w:pPr>
        <w:adjustRightInd w:val="0"/>
        <w:spacing w:line="276" w:lineRule="auto"/>
        <w:ind w:firstLine="720"/>
        <w:jc w:val="both"/>
        <w:rPr>
          <w:rFonts w:ascii="Calibri" w:hAnsi="Calibri" w:cs="Calibri"/>
          <w:iCs/>
          <w:noProof/>
          <w:sz w:val="24"/>
          <w:szCs w:val="24"/>
        </w:rPr>
      </w:pPr>
    </w:p>
    <w:p w14:paraId="2270243F" w14:textId="77777777" w:rsidR="008963B8" w:rsidRPr="007E63DE" w:rsidRDefault="008963B8" w:rsidP="007E63DE">
      <w:pPr>
        <w:adjustRightInd w:val="0"/>
        <w:spacing w:line="276" w:lineRule="auto"/>
        <w:ind w:firstLine="720"/>
        <w:jc w:val="both"/>
        <w:rPr>
          <w:rFonts w:ascii="Calibri" w:hAnsi="Calibri" w:cs="Calibri"/>
          <w:iCs/>
          <w:noProof/>
          <w:sz w:val="24"/>
          <w:szCs w:val="24"/>
        </w:rPr>
      </w:pPr>
    </w:p>
    <w:p w14:paraId="4D3D5D38" w14:textId="188721FC" w:rsidR="00E1463A" w:rsidRPr="008963B8" w:rsidRDefault="009E0FA7" w:rsidP="00E1463A">
      <w:pPr>
        <w:adjustRightInd w:val="0"/>
        <w:spacing w:line="276" w:lineRule="auto"/>
        <w:ind w:firstLine="720"/>
        <w:jc w:val="right"/>
        <w:rPr>
          <w:rFonts w:ascii="Calibri" w:hAnsi="Calibri" w:cs="Calibri"/>
          <w:i/>
          <w:noProof/>
          <w:color w:val="000000" w:themeColor="text1"/>
          <w:sz w:val="24"/>
          <w:szCs w:val="24"/>
        </w:rPr>
      </w:pPr>
      <w:r w:rsidRPr="008963B8">
        <w:rPr>
          <w:rFonts w:ascii="Calibri" w:hAnsi="Calibri" w:cs="Calibri"/>
          <w:i/>
          <w:noProof/>
          <w:color w:val="000000" w:themeColor="text1"/>
          <w:sz w:val="24"/>
          <w:szCs w:val="24"/>
        </w:rPr>
        <w:t xml:space="preserve">Tabel </w:t>
      </w:r>
      <w:r w:rsidR="00C9611A" w:rsidRPr="008963B8">
        <w:rPr>
          <w:rFonts w:ascii="Calibri" w:hAnsi="Calibri" w:cs="Calibri"/>
          <w:i/>
          <w:noProof/>
          <w:color w:val="000000" w:themeColor="text1"/>
          <w:sz w:val="24"/>
          <w:szCs w:val="24"/>
        </w:rPr>
        <w:t>6</w:t>
      </w:r>
      <w:r w:rsidR="000C2CEE">
        <w:rPr>
          <w:rFonts w:ascii="Calibri" w:hAnsi="Calibri" w:cs="Calibri"/>
          <w:i/>
          <w:noProof/>
          <w:color w:val="000000" w:themeColor="text1"/>
          <w:sz w:val="24"/>
          <w:szCs w:val="24"/>
        </w:rPr>
        <w:t>.1</w:t>
      </w:r>
      <w:r w:rsidRPr="008963B8">
        <w:rPr>
          <w:rFonts w:ascii="Calibri" w:hAnsi="Calibri" w:cs="Calibri"/>
          <w:i/>
          <w:noProof/>
          <w:color w:val="000000" w:themeColor="text1"/>
          <w:sz w:val="24"/>
          <w:szCs w:val="24"/>
        </w:rPr>
        <w:t xml:space="preserve">. </w:t>
      </w:r>
    </w:p>
    <w:p w14:paraId="22FE3CCA" w14:textId="7EF30CC2" w:rsidR="009E0FA7" w:rsidRPr="00546737" w:rsidRDefault="009E0FA7" w:rsidP="00F22665">
      <w:pPr>
        <w:adjustRightInd w:val="0"/>
        <w:spacing w:line="276" w:lineRule="auto"/>
        <w:ind w:firstLine="720"/>
        <w:jc w:val="center"/>
        <w:rPr>
          <w:rFonts w:ascii="Calibri" w:hAnsi="Calibri" w:cs="Calibri"/>
          <w:iCs/>
          <w:noProof/>
          <w:sz w:val="24"/>
          <w:szCs w:val="24"/>
        </w:rPr>
      </w:pPr>
      <w:r w:rsidRPr="00546737">
        <w:rPr>
          <w:rFonts w:ascii="Calibri" w:hAnsi="Calibri" w:cs="Calibri"/>
          <w:b/>
          <w:bCs/>
          <w:iCs/>
          <w:noProof/>
          <w:color w:val="000000" w:themeColor="text1"/>
          <w:sz w:val="24"/>
          <w:szCs w:val="24"/>
        </w:rPr>
        <w:t xml:space="preserve">Deşeuri </w:t>
      </w:r>
      <w:r w:rsidRPr="00546737">
        <w:rPr>
          <w:rFonts w:ascii="Calibri" w:hAnsi="Calibri" w:cs="Calibri"/>
          <w:b/>
          <w:bCs/>
          <w:iCs/>
          <w:noProof/>
          <w:sz w:val="24"/>
          <w:szCs w:val="24"/>
        </w:rPr>
        <w:t>generate in perioada de execuţie</w:t>
      </w:r>
    </w:p>
    <w:tbl>
      <w:tblPr>
        <w:tblW w:w="93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2127"/>
        <w:gridCol w:w="1881"/>
        <w:gridCol w:w="1989"/>
      </w:tblGrid>
      <w:tr w:rsidR="00987AFD" w:rsidRPr="00546737" w14:paraId="45860D42" w14:textId="77777777" w:rsidTr="007E63DE">
        <w:trPr>
          <w:cantSplit/>
          <w:trHeight w:val="1134"/>
        </w:trPr>
        <w:tc>
          <w:tcPr>
            <w:tcW w:w="1560" w:type="dxa"/>
          </w:tcPr>
          <w:p w14:paraId="1177718D" w14:textId="77777777" w:rsidR="00987AFD" w:rsidRPr="00546737" w:rsidRDefault="00987AFD" w:rsidP="00987AFD">
            <w:pPr>
              <w:spacing w:line="276" w:lineRule="auto"/>
              <w:ind w:firstLine="0"/>
              <w:jc w:val="center"/>
              <w:rPr>
                <w:rFonts w:ascii="Calibri" w:hAnsi="Calibri" w:cs="Calibri"/>
                <w:b/>
                <w:noProof/>
                <w:color w:val="000000"/>
                <w:sz w:val="24"/>
                <w:szCs w:val="24"/>
              </w:rPr>
            </w:pPr>
            <w:r w:rsidRPr="00546737">
              <w:rPr>
                <w:rFonts w:ascii="Calibri" w:hAnsi="Calibri" w:cs="Calibri"/>
                <w:b/>
                <w:noProof/>
                <w:color w:val="000000"/>
                <w:sz w:val="24"/>
                <w:szCs w:val="24"/>
              </w:rPr>
              <w:t>Cod deşeu</w:t>
            </w:r>
          </w:p>
          <w:p w14:paraId="0E6EE980" w14:textId="544B7DE4" w:rsidR="00987AFD" w:rsidRPr="00546737" w:rsidRDefault="00987AFD" w:rsidP="00987AFD">
            <w:pPr>
              <w:spacing w:line="276" w:lineRule="auto"/>
              <w:ind w:firstLine="0"/>
              <w:jc w:val="center"/>
              <w:rPr>
                <w:rFonts w:ascii="Calibri" w:hAnsi="Calibri" w:cs="Calibri"/>
                <w:b/>
                <w:noProof/>
                <w:color w:val="000000"/>
                <w:sz w:val="24"/>
                <w:szCs w:val="24"/>
              </w:rPr>
            </w:pPr>
            <w:r w:rsidRPr="00546737">
              <w:rPr>
                <w:rFonts w:ascii="Calibri" w:hAnsi="Calibri" w:cs="Calibri"/>
                <w:b/>
                <w:noProof/>
                <w:color w:val="000000"/>
                <w:sz w:val="24"/>
                <w:szCs w:val="24"/>
              </w:rPr>
              <w:t>conform Deciziei 2014/955/UE</w:t>
            </w:r>
          </w:p>
        </w:tc>
        <w:tc>
          <w:tcPr>
            <w:tcW w:w="1842" w:type="dxa"/>
          </w:tcPr>
          <w:p w14:paraId="50009E5A" w14:textId="77777777" w:rsidR="00987AFD" w:rsidRPr="00546737" w:rsidRDefault="00987AFD" w:rsidP="00987AFD">
            <w:pPr>
              <w:spacing w:line="276" w:lineRule="auto"/>
              <w:ind w:firstLine="0"/>
              <w:jc w:val="center"/>
              <w:rPr>
                <w:rFonts w:ascii="Calibri" w:hAnsi="Calibri" w:cs="Calibri"/>
                <w:b/>
                <w:noProof/>
                <w:color w:val="000000"/>
                <w:sz w:val="24"/>
                <w:szCs w:val="24"/>
              </w:rPr>
            </w:pPr>
            <w:r w:rsidRPr="00546737">
              <w:rPr>
                <w:rFonts w:ascii="Calibri" w:hAnsi="Calibri" w:cs="Calibri"/>
                <w:b/>
                <w:noProof/>
                <w:color w:val="000000"/>
                <w:sz w:val="24"/>
                <w:szCs w:val="24"/>
              </w:rPr>
              <w:t>Tip deşeu</w:t>
            </w:r>
          </w:p>
        </w:tc>
        <w:tc>
          <w:tcPr>
            <w:tcW w:w="2127" w:type="dxa"/>
          </w:tcPr>
          <w:p w14:paraId="42C7CE25" w14:textId="43478929" w:rsidR="00987AFD" w:rsidRPr="00546737" w:rsidRDefault="00987AFD" w:rsidP="00987AFD">
            <w:pPr>
              <w:spacing w:line="276" w:lineRule="auto"/>
              <w:jc w:val="center"/>
              <w:rPr>
                <w:rFonts w:ascii="Calibri" w:hAnsi="Calibri" w:cs="Calibri"/>
                <w:b/>
                <w:noProof/>
                <w:color w:val="000000"/>
                <w:sz w:val="24"/>
                <w:szCs w:val="24"/>
              </w:rPr>
            </w:pPr>
            <w:r>
              <w:rPr>
                <w:rFonts w:ascii="Calibri" w:hAnsi="Calibri" w:cs="Calibri"/>
                <w:b/>
                <w:noProof/>
                <w:color w:val="000000"/>
                <w:sz w:val="24"/>
                <w:szCs w:val="24"/>
              </w:rPr>
              <w:t>Proveniența</w:t>
            </w:r>
          </w:p>
        </w:tc>
        <w:tc>
          <w:tcPr>
            <w:tcW w:w="1881" w:type="dxa"/>
          </w:tcPr>
          <w:p w14:paraId="063C270E" w14:textId="77777777" w:rsidR="00987AFD" w:rsidRPr="00546737" w:rsidRDefault="00987AFD" w:rsidP="00987AFD">
            <w:pPr>
              <w:spacing w:line="276" w:lineRule="auto"/>
              <w:ind w:firstLine="0"/>
              <w:jc w:val="center"/>
              <w:rPr>
                <w:rFonts w:ascii="Calibri" w:hAnsi="Calibri" w:cs="Calibri"/>
                <w:b/>
                <w:noProof/>
                <w:color w:val="000000"/>
                <w:sz w:val="24"/>
                <w:szCs w:val="24"/>
              </w:rPr>
            </w:pPr>
            <w:r w:rsidRPr="00546737">
              <w:rPr>
                <w:rFonts w:ascii="Calibri" w:hAnsi="Calibri" w:cs="Calibri"/>
                <w:b/>
                <w:noProof/>
                <w:color w:val="000000"/>
                <w:sz w:val="24"/>
                <w:szCs w:val="24"/>
              </w:rPr>
              <w:t>Modul de colectare/</w:t>
            </w:r>
          </w:p>
          <w:p w14:paraId="4CB2EDBF" w14:textId="77777777" w:rsidR="00987AFD" w:rsidRPr="00546737" w:rsidRDefault="00987AFD" w:rsidP="00987AFD">
            <w:pPr>
              <w:spacing w:line="276" w:lineRule="auto"/>
              <w:ind w:firstLine="0"/>
              <w:jc w:val="center"/>
              <w:rPr>
                <w:rFonts w:ascii="Calibri" w:hAnsi="Calibri" w:cs="Calibri"/>
                <w:b/>
                <w:noProof/>
                <w:color w:val="000000"/>
                <w:sz w:val="24"/>
                <w:szCs w:val="24"/>
              </w:rPr>
            </w:pPr>
            <w:r w:rsidRPr="00546737">
              <w:rPr>
                <w:rFonts w:ascii="Calibri" w:hAnsi="Calibri" w:cs="Calibri"/>
                <w:b/>
                <w:noProof/>
                <w:color w:val="000000"/>
                <w:sz w:val="24"/>
                <w:szCs w:val="24"/>
              </w:rPr>
              <w:t>evacuare</w:t>
            </w:r>
          </w:p>
        </w:tc>
        <w:tc>
          <w:tcPr>
            <w:tcW w:w="1989" w:type="dxa"/>
          </w:tcPr>
          <w:p w14:paraId="075791EE" w14:textId="760ED122" w:rsidR="00987AFD" w:rsidRPr="00546737" w:rsidRDefault="006B667A" w:rsidP="00987AFD">
            <w:pPr>
              <w:spacing w:line="276" w:lineRule="auto"/>
              <w:jc w:val="center"/>
              <w:rPr>
                <w:rFonts w:ascii="Calibri" w:hAnsi="Calibri" w:cs="Calibri"/>
                <w:b/>
                <w:noProof/>
                <w:color w:val="000000"/>
                <w:sz w:val="24"/>
                <w:szCs w:val="24"/>
              </w:rPr>
            </w:pPr>
            <w:r>
              <w:rPr>
                <w:rFonts w:ascii="Calibri" w:hAnsi="Calibri" w:cs="Calibri"/>
                <w:b/>
                <w:noProof/>
                <w:color w:val="000000"/>
                <w:sz w:val="24"/>
                <w:szCs w:val="24"/>
              </w:rPr>
              <w:t>Operațiuni de valorificare</w:t>
            </w:r>
          </w:p>
        </w:tc>
      </w:tr>
      <w:tr w:rsidR="00987AFD" w:rsidRPr="00546737" w14:paraId="6A37F394" w14:textId="77777777" w:rsidTr="007E63DE">
        <w:trPr>
          <w:cantSplit/>
          <w:trHeight w:val="1134"/>
        </w:trPr>
        <w:tc>
          <w:tcPr>
            <w:tcW w:w="1560" w:type="dxa"/>
          </w:tcPr>
          <w:p w14:paraId="42B786DA" w14:textId="7B2B1432" w:rsidR="00987AFD" w:rsidRPr="00546737" w:rsidRDefault="00987AFD" w:rsidP="00987AFD">
            <w:pPr>
              <w:spacing w:line="276" w:lineRule="auto"/>
              <w:jc w:val="both"/>
              <w:rPr>
                <w:rFonts w:ascii="Calibri" w:hAnsi="Calibri" w:cs="Calibri"/>
                <w:iCs/>
                <w:noProof/>
                <w:sz w:val="24"/>
                <w:szCs w:val="24"/>
              </w:rPr>
            </w:pPr>
            <w:r w:rsidRPr="00546737">
              <w:rPr>
                <w:rFonts w:ascii="Calibri" w:hAnsi="Calibri" w:cs="Calibri"/>
                <w:iCs/>
                <w:noProof/>
                <w:sz w:val="24"/>
                <w:szCs w:val="24"/>
              </w:rPr>
              <w:t>20 03 01</w:t>
            </w:r>
          </w:p>
          <w:p w14:paraId="15BD25ED" w14:textId="1BE2A31E" w:rsidR="00987AFD" w:rsidRPr="00546737" w:rsidRDefault="00987AFD" w:rsidP="00987AFD">
            <w:pPr>
              <w:spacing w:line="276" w:lineRule="auto"/>
              <w:jc w:val="both"/>
              <w:rPr>
                <w:rFonts w:ascii="Calibri" w:hAnsi="Calibri" w:cs="Calibri"/>
                <w:iCs/>
                <w:noProof/>
                <w:sz w:val="24"/>
                <w:szCs w:val="24"/>
              </w:rPr>
            </w:pPr>
          </w:p>
        </w:tc>
        <w:tc>
          <w:tcPr>
            <w:tcW w:w="1842" w:type="dxa"/>
          </w:tcPr>
          <w:p w14:paraId="1464A894" w14:textId="49C0A885" w:rsidR="00987AFD" w:rsidRPr="00546737" w:rsidRDefault="00987AFD" w:rsidP="00987AFD">
            <w:pPr>
              <w:spacing w:line="276" w:lineRule="auto"/>
              <w:ind w:left="113" w:firstLine="0"/>
              <w:jc w:val="both"/>
              <w:rPr>
                <w:rFonts w:ascii="Calibri" w:hAnsi="Calibri" w:cs="Calibri"/>
                <w:iCs/>
                <w:noProof/>
                <w:sz w:val="24"/>
                <w:szCs w:val="24"/>
              </w:rPr>
            </w:pPr>
            <w:r>
              <w:rPr>
                <w:rFonts w:ascii="Calibri" w:hAnsi="Calibri" w:cs="Calibri"/>
                <w:iCs/>
                <w:noProof/>
                <w:sz w:val="24"/>
                <w:szCs w:val="24"/>
              </w:rPr>
              <w:t>municipale</w:t>
            </w:r>
            <w:r w:rsidRPr="00546737">
              <w:rPr>
                <w:rFonts w:ascii="Calibri" w:hAnsi="Calibri" w:cs="Calibri"/>
                <w:iCs/>
                <w:noProof/>
                <w:sz w:val="24"/>
                <w:szCs w:val="24"/>
              </w:rPr>
              <w:t xml:space="preserve"> </w:t>
            </w:r>
          </w:p>
        </w:tc>
        <w:tc>
          <w:tcPr>
            <w:tcW w:w="2127" w:type="dxa"/>
          </w:tcPr>
          <w:p w14:paraId="74A3E112" w14:textId="77777777" w:rsidR="00987AFD" w:rsidRPr="00546737" w:rsidRDefault="00987AFD" w:rsidP="00987AFD">
            <w:pPr>
              <w:spacing w:line="276" w:lineRule="auto"/>
              <w:ind w:firstLine="0"/>
              <w:jc w:val="both"/>
              <w:rPr>
                <w:rFonts w:ascii="Calibri" w:hAnsi="Calibri" w:cs="Calibri"/>
                <w:iCs/>
                <w:noProof/>
                <w:sz w:val="24"/>
                <w:szCs w:val="24"/>
              </w:rPr>
            </w:pPr>
            <w:r w:rsidRPr="00546737">
              <w:rPr>
                <w:rFonts w:ascii="Calibri" w:hAnsi="Calibri" w:cs="Calibri"/>
                <w:iCs/>
                <w:noProof/>
                <w:sz w:val="24"/>
                <w:szCs w:val="24"/>
              </w:rPr>
              <w:t>Personalul angajat</w:t>
            </w:r>
          </w:p>
        </w:tc>
        <w:tc>
          <w:tcPr>
            <w:tcW w:w="1881" w:type="dxa"/>
          </w:tcPr>
          <w:p w14:paraId="4DFE6F4B" w14:textId="632E494E" w:rsidR="00987AFD" w:rsidRPr="00546737" w:rsidRDefault="00987AFD" w:rsidP="00987AFD">
            <w:pPr>
              <w:spacing w:line="276" w:lineRule="auto"/>
              <w:ind w:firstLine="0"/>
              <w:jc w:val="both"/>
              <w:rPr>
                <w:rFonts w:ascii="Calibri" w:hAnsi="Calibri" w:cs="Calibri"/>
                <w:iCs/>
                <w:noProof/>
                <w:sz w:val="24"/>
                <w:szCs w:val="24"/>
              </w:rPr>
            </w:pPr>
            <w:r w:rsidRPr="00546737">
              <w:rPr>
                <w:rFonts w:ascii="Calibri" w:hAnsi="Calibri" w:cs="Calibri"/>
                <w:iCs/>
                <w:noProof/>
                <w:sz w:val="24"/>
                <w:szCs w:val="24"/>
              </w:rPr>
              <w:t xml:space="preserve">Colectarea în containere tip pubele, eliminarea la </w:t>
            </w:r>
            <w:r>
              <w:rPr>
                <w:rFonts w:ascii="Calibri" w:hAnsi="Calibri" w:cs="Calibri"/>
                <w:iCs/>
                <w:noProof/>
                <w:sz w:val="24"/>
                <w:szCs w:val="24"/>
              </w:rPr>
              <w:t>depozitul de deșeuri</w:t>
            </w:r>
            <w:r w:rsidRPr="00546737">
              <w:rPr>
                <w:rFonts w:ascii="Calibri" w:hAnsi="Calibri" w:cs="Calibri"/>
                <w:iCs/>
                <w:noProof/>
                <w:sz w:val="24"/>
                <w:szCs w:val="24"/>
              </w:rPr>
              <w:t xml:space="preserve"> </w:t>
            </w:r>
            <w:r>
              <w:rPr>
                <w:rFonts w:ascii="Calibri" w:hAnsi="Calibri" w:cs="Calibri"/>
                <w:iCs/>
                <w:noProof/>
                <w:sz w:val="24"/>
                <w:szCs w:val="24"/>
              </w:rPr>
              <w:t>de către firme autorizate</w:t>
            </w:r>
            <w:r w:rsidRPr="00546737">
              <w:rPr>
                <w:rFonts w:ascii="Calibri" w:hAnsi="Calibri" w:cs="Calibri"/>
                <w:iCs/>
                <w:noProof/>
                <w:sz w:val="24"/>
                <w:szCs w:val="24"/>
              </w:rPr>
              <w:t xml:space="preserve"> pe bază de contract</w:t>
            </w:r>
          </w:p>
        </w:tc>
        <w:tc>
          <w:tcPr>
            <w:tcW w:w="1989" w:type="dxa"/>
          </w:tcPr>
          <w:p w14:paraId="35005E8C" w14:textId="2A796779" w:rsidR="00987AFD" w:rsidRPr="00546737" w:rsidRDefault="006B667A" w:rsidP="00987AFD">
            <w:pPr>
              <w:spacing w:line="276" w:lineRule="auto"/>
              <w:ind w:firstLine="0"/>
              <w:jc w:val="both"/>
              <w:rPr>
                <w:rFonts w:ascii="Calibri" w:hAnsi="Calibri" w:cs="Calibri"/>
                <w:iCs/>
                <w:noProof/>
                <w:sz w:val="24"/>
                <w:szCs w:val="24"/>
              </w:rPr>
            </w:pPr>
            <w:r>
              <w:rPr>
                <w:rFonts w:ascii="Calibri" w:hAnsi="Calibri" w:cs="Calibri"/>
                <w:iCs/>
                <w:noProof/>
                <w:sz w:val="24"/>
                <w:szCs w:val="24"/>
              </w:rPr>
              <w:t>D5</w:t>
            </w:r>
          </w:p>
        </w:tc>
      </w:tr>
      <w:tr w:rsidR="00987AFD" w:rsidRPr="00546737" w14:paraId="045FB053" w14:textId="77777777" w:rsidTr="007E63DE">
        <w:trPr>
          <w:cantSplit/>
          <w:trHeight w:val="1134"/>
        </w:trPr>
        <w:tc>
          <w:tcPr>
            <w:tcW w:w="1560" w:type="dxa"/>
          </w:tcPr>
          <w:p w14:paraId="0093CF66" w14:textId="174534EC" w:rsidR="00987AFD" w:rsidRPr="00546737" w:rsidRDefault="00987AFD" w:rsidP="00987AFD">
            <w:pPr>
              <w:spacing w:line="276" w:lineRule="auto"/>
              <w:jc w:val="both"/>
              <w:rPr>
                <w:rFonts w:ascii="Calibri" w:hAnsi="Calibri" w:cs="Calibri"/>
                <w:iCs/>
                <w:noProof/>
                <w:sz w:val="24"/>
                <w:szCs w:val="24"/>
              </w:rPr>
            </w:pPr>
            <w:r w:rsidRPr="00546737">
              <w:rPr>
                <w:rFonts w:ascii="Calibri" w:hAnsi="Calibri" w:cs="Calibri"/>
                <w:iCs/>
                <w:noProof/>
                <w:sz w:val="24"/>
                <w:szCs w:val="24"/>
              </w:rPr>
              <w:t>17 05 04</w:t>
            </w:r>
          </w:p>
        </w:tc>
        <w:tc>
          <w:tcPr>
            <w:tcW w:w="1842" w:type="dxa"/>
          </w:tcPr>
          <w:p w14:paraId="41883034" w14:textId="56A9B7F3" w:rsidR="00987AFD" w:rsidRPr="00546737" w:rsidRDefault="00987AFD" w:rsidP="00987AFD">
            <w:pPr>
              <w:spacing w:line="276" w:lineRule="auto"/>
              <w:ind w:left="113" w:firstLine="0"/>
              <w:jc w:val="both"/>
              <w:rPr>
                <w:rFonts w:ascii="Calibri" w:hAnsi="Calibri" w:cs="Calibri"/>
                <w:iCs/>
                <w:noProof/>
                <w:sz w:val="24"/>
                <w:szCs w:val="24"/>
              </w:rPr>
            </w:pPr>
            <w:r>
              <w:rPr>
                <w:rFonts w:ascii="Calibri" w:hAnsi="Calibri" w:cs="Calibri"/>
                <w:iCs/>
                <w:noProof/>
                <w:sz w:val="24"/>
                <w:szCs w:val="24"/>
              </w:rPr>
              <w:t>p</w:t>
            </w:r>
            <w:r w:rsidRPr="00546737">
              <w:rPr>
                <w:rFonts w:ascii="Calibri" w:hAnsi="Calibri" w:cs="Calibri"/>
                <w:iCs/>
                <w:noProof/>
                <w:sz w:val="24"/>
                <w:szCs w:val="24"/>
              </w:rPr>
              <w:t>ământ si pietre altele decât cele specificate la 17 05 03*</w:t>
            </w:r>
          </w:p>
        </w:tc>
        <w:tc>
          <w:tcPr>
            <w:tcW w:w="2127" w:type="dxa"/>
          </w:tcPr>
          <w:p w14:paraId="20AE24EB" w14:textId="26784F65" w:rsidR="00987AFD" w:rsidRPr="00546737" w:rsidRDefault="00987AFD" w:rsidP="00987AFD">
            <w:pPr>
              <w:spacing w:line="276" w:lineRule="auto"/>
              <w:ind w:firstLine="0"/>
              <w:jc w:val="both"/>
              <w:rPr>
                <w:rFonts w:ascii="Calibri" w:hAnsi="Calibri" w:cs="Calibri"/>
                <w:iCs/>
                <w:noProof/>
                <w:sz w:val="24"/>
                <w:szCs w:val="24"/>
              </w:rPr>
            </w:pPr>
            <w:r w:rsidRPr="00546737">
              <w:rPr>
                <w:rFonts w:ascii="Calibri" w:hAnsi="Calibri" w:cs="Calibri"/>
                <w:iCs/>
                <w:noProof/>
                <w:sz w:val="24"/>
                <w:szCs w:val="24"/>
              </w:rPr>
              <w:t xml:space="preserve">Din activităţile </w:t>
            </w:r>
            <w:r>
              <w:rPr>
                <w:rFonts w:ascii="Calibri" w:hAnsi="Calibri" w:cs="Calibri"/>
                <w:iCs/>
                <w:noProof/>
                <w:sz w:val="24"/>
                <w:szCs w:val="24"/>
              </w:rPr>
              <w:t>de execuție</w:t>
            </w:r>
          </w:p>
        </w:tc>
        <w:tc>
          <w:tcPr>
            <w:tcW w:w="1881" w:type="dxa"/>
          </w:tcPr>
          <w:p w14:paraId="53CB0B22" w14:textId="15DE26BA" w:rsidR="00987AFD" w:rsidRPr="00546737" w:rsidRDefault="00987AFD" w:rsidP="00987AFD">
            <w:pPr>
              <w:spacing w:line="276" w:lineRule="auto"/>
              <w:ind w:firstLine="0"/>
              <w:jc w:val="both"/>
              <w:rPr>
                <w:rFonts w:ascii="Calibri" w:hAnsi="Calibri" w:cs="Calibri"/>
                <w:iCs/>
                <w:noProof/>
                <w:sz w:val="24"/>
                <w:szCs w:val="24"/>
              </w:rPr>
            </w:pPr>
            <w:r w:rsidRPr="00546737">
              <w:rPr>
                <w:rFonts w:ascii="Calibri" w:hAnsi="Calibri" w:cs="Calibri"/>
                <w:iCs/>
                <w:noProof/>
                <w:sz w:val="24"/>
                <w:szCs w:val="24"/>
              </w:rPr>
              <w:t xml:space="preserve">Colectate temporar în incinta şantierului,valorificate </w:t>
            </w:r>
            <w:r>
              <w:rPr>
                <w:rFonts w:ascii="Calibri" w:hAnsi="Calibri" w:cs="Calibri"/>
                <w:iCs/>
                <w:noProof/>
                <w:sz w:val="24"/>
                <w:szCs w:val="24"/>
              </w:rPr>
              <w:t>în amenajare.</w:t>
            </w:r>
          </w:p>
        </w:tc>
        <w:tc>
          <w:tcPr>
            <w:tcW w:w="1989" w:type="dxa"/>
          </w:tcPr>
          <w:p w14:paraId="2F77074C" w14:textId="3913053F" w:rsidR="00987AFD" w:rsidRPr="00546737" w:rsidRDefault="00746130" w:rsidP="00987AFD">
            <w:pPr>
              <w:spacing w:line="276" w:lineRule="auto"/>
              <w:ind w:firstLine="0"/>
              <w:jc w:val="both"/>
              <w:rPr>
                <w:rFonts w:ascii="Calibri" w:hAnsi="Calibri" w:cs="Calibri"/>
                <w:iCs/>
                <w:noProof/>
                <w:sz w:val="24"/>
                <w:szCs w:val="24"/>
              </w:rPr>
            </w:pPr>
            <w:r>
              <w:rPr>
                <w:rFonts w:ascii="Calibri" w:hAnsi="Calibri" w:cs="Calibri"/>
                <w:iCs/>
                <w:noProof/>
                <w:sz w:val="24"/>
                <w:szCs w:val="24"/>
              </w:rPr>
              <w:t>R10</w:t>
            </w:r>
          </w:p>
        </w:tc>
      </w:tr>
      <w:tr w:rsidR="00987AFD" w:rsidRPr="00546737" w14:paraId="7F96B06B" w14:textId="77777777" w:rsidTr="007E63DE">
        <w:trPr>
          <w:cantSplit/>
          <w:trHeight w:val="1134"/>
        </w:trPr>
        <w:tc>
          <w:tcPr>
            <w:tcW w:w="1560" w:type="dxa"/>
          </w:tcPr>
          <w:p w14:paraId="778AD1D8" w14:textId="6BA5E6B1" w:rsidR="00987AFD" w:rsidRPr="00546737" w:rsidRDefault="00987AFD" w:rsidP="00987AFD">
            <w:pPr>
              <w:spacing w:line="276" w:lineRule="auto"/>
              <w:jc w:val="both"/>
              <w:rPr>
                <w:rFonts w:ascii="Calibri" w:hAnsi="Calibri" w:cs="Calibri"/>
                <w:iCs/>
                <w:noProof/>
                <w:sz w:val="24"/>
                <w:szCs w:val="24"/>
              </w:rPr>
            </w:pPr>
            <w:r w:rsidRPr="00546737">
              <w:rPr>
                <w:rFonts w:ascii="Calibri" w:hAnsi="Calibri" w:cs="Calibri"/>
                <w:iCs/>
                <w:noProof/>
                <w:sz w:val="24"/>
                <w:szCs w:val="24"/>
              </w:rPr>
              <w:t xml:space="preserve">17 09 00  </w:t>
            </w:r>
          </w:p>
        </w:tc>
        <w:tc>
          <w:tcPr>
            <w:tcW w:w="1842" w:type="dxa"/>
          </w:tcPr>
          <w:p w14:paraId="23A14BD3" w14:textId="77777777" w:rsidR="00987AFD" w:rsidRPr="00546737" w:rsidRDefault="00987AFD" w:rsidP="00987AFD">
            <w:pPr>
              <w:spacing w:line="276" w:lineRule="auto"/>
              <w:ind w:left="113" w:firstLine="0"/>
              <w:jc w:val="both"/>
              <w:rPr>
                <w:rFonts w:ascii="Calibri" w:hAnsi="Calibri" w:cs="Calibri"/>
                <w:iCs/>
                <w:noProof/>
                <w:sz w:val="24"/>
                <w:szCs w:val="24"/>
              </w:rPr>
            </w:pPr>
            <w:r w:rsidRPr="00546737">
              <w:rPr>
                <w:rFonts w:ascii="Calibri" w:hAnsi="Calibri" w:cs="Calibri"/>
                <w:iCs/>
                <w:noProof/>
                <w:sz w:val="24"/>
                <w:szCs w:val="24"/>
              </w:rPr>
              <w:t>Deşeuri de materiale de construcţie</w:t>
            </w:r>
          </w:p>
        </w:tc>
        <w:tc>
          <w:tcPr>
            <w:tcW w:w="2127" w:type="dxa"/>
          </w:tcPr>
          <w:p w14:paraId="7DE696F8" w14:textId="19412818" w:rsidR="00987AFD" w:rsidRPr="00546737" w:rsidRDefault="00987AFD" w:rsidP="00987AFD">
            <w:pPr>
              <w:spacing w:line="276" w:lineRule="auto"/>
              <w:jc w:val="both"/>
              <w:rPr>
                <w:rFonts w:ascii="Calibri" w:hAnsi="Calibri" w:cs="Calibri"/>
                <w:iCs/>
                <w:noProof/>
                <w:sz w:val="24"/>
                <w:szCs w:val="24"/>
              </w:rPr>
            </w:pPr>
            <w:r w:rsidRPr="00546737">
              <w:rPr>
                <w:rFonts w:ascii="Calibri" w:hAnsi="Calibri" w:cs="Calibri"/>
                <w:iCs/>
                <w:noProof/>
                <w:sz w:val="24"/>
                <w:szCs w:val="24"/>
              </w:rPr>
              <w:t>Materialenecorespunzătoare din punct de vedere calitativ</w:t>
            </w:r>
          </w:p>
        </w:tc>
        <w:tc>
          <w:tcPr>
            <w:tcW w:w="1881" w:type="dxa"/>
          </w:tcPr>
          <w:p w14:paraId="123AA693" w14:textId="68DACE6F" w:rsidR="00987AFD" w:rsidRPr="00546737" w:rsidRDefault="00987AFD" w:rsidP="00987AFD">
            <w:pPr>
              <w:spacing w:line="276" w:lineRule="auto"/>
              <w:ind w:firstLine="0"/>
              <w:jc w:val="both"/>
              <w:rPr>
                <w:rFonts w:ascii="Calibri" w:hAnsi="Calibri" w:cs="Calibri"/>
                <w:iCs/>
                <w:noProof/>
                <w:sz w:val="24"/>
                <w:szCs w:val="24"/>
              </w:rPr>
            </w:pPr>
            <w:r w:rsidRPr="00546737">
              <w:rPr>
                <w:rFonts w:ascii="Calibri" w:hAnsi="Calibri" w:cs="Calibri"/>
                <w:iCs/>
                <w:noProof/>
                <w:sz w:val="24"/>
                <w:szCs w:val="24"/>
              </w:rPr>
              <w:t>Din punct de vedere al potenţialului contamina</w:t>
            </w:r>
            <w:r w:rsidRPr="00BE0D21">
              <w:rPr>
                <w:rFonts w:ascii="Calibri" w:hAnsi="Calibri" w:cs="Calibri"/>
                <w:iCs/>
                <w:noProof/>
                <w:sz w:val="24"/>
                <w:szCs w:val="24"/>
                <w:lang w:val="es-ES_tradnl"/>
              </w:rPr>
              <w:t>nt</w:t>
            </w:r>
            <w:r w:rsidRPr="00546737">
              <w:rPr>
                <w:rFonts w:ascii="Calibri" w:hAnsi="Calibri" w:cs="Calibri"/>
                <w:iCs/>
                <w:noProof/>
                <w:sz w:val="24"/>
                <w:szCs w:val="24"/>
              </w:rPr>
              <w:t>,</w:t>
            </w:r>
          </w:p>
          <w:p w14:paraId="6F152041" w14:textId="77777777" w:rsidR="00987AFD" w:rsidRPr="00546737" w:rsidRDefault="00987AFD" w:rsidP="00987AFD">
            <w:pPr>
              <w:spacing w:line="276" w:lineRule="auto"/>
              <w:ind w:firstLine="0"/>
              <w:jc w:val="both"/>
              <w:rPr>
                <w:rFonts w:ascii="Calibri" w:hAnsi="Calibri" w:cs="Calibri"/>
                <w:iCs/>
                <w:noProof/>
                <w:sz w:val="24"/>
                <w:szCs w:val="24"/>
              </w:rPr>
            </w:pPr>
            <w:r w:rsidRPr="00546737">
              <w:rPr>
                <w:rFonts w:ascii="Calibri" w:hAnsi="Calibri" w:cs="Calibri"/>
                <w:iCs/>
                <w:noProof/>
                <w:sz w:val="24"/>
                <w:szCs w:val="24"/>
              </w:rPr>
              <w:t>aceste deşeuri nu ridică probleme deosebite.</w:t>
            </w:r>
          </w:p>
        </w:tc>
        <w:tc>
          <w:tcPr>
            <w:tcW w:w="1989" w:type="dxa"/>
          </w:tcPr>
          <w:p w14:paraId="18834910" w14:textId="30339D1B" w:rsidR="00987AFD" w:rsidRPr="00546737" w:rsidRDefault="00E815F1" w:rsidP="00987AFD">
            <w:pPr>
              <w:spacing w:line="276" w:lineRule="auto"/>
              <w:jc w:val="both"/>
              <w:rPr>
                <w:rFonts w:ascii="Calibri" w:hAnsi="Calibri" w:cs="Calibri"/>
                <w:iCs/>
                <w:noProof/>
                <w:sz w:val="24"/>
                <w:szCs w:val="24"/>
              </w:rPr>
            </w:pPr>
            <w:r>
              <w:rPr>
                <w:rFonts w:ascii="Calibri" w:hAnsi="Calibri" w:cs="Calibri"/>
                <w:iCs/>
                <w:noProof/>
                <w:sz w:val="24"/>
                <w:szCs w:val="24"/>
              </w:rPr>
              <w:t>R12</w:t>
            </w:r>
          </w:p>
        </w:tc>
      </w:tr>
      <w:tr w:rsidR="00987AFD" w:rsidRPr="00546737" w14:paraId="1B040363" w14:textId="77777777" w:rsidTr="007E63DE">
        <w:trPr>
          <w:cantSplit/>
          <w:trHeight w:val="1134"/>
        </w:trPr>
        <w:tc>
          <w:tcPr>
            <w:tcW w:w="1560" w:type="dxa"/>
            <w:tcBorders>
              <w:top w:val="single" w:sz="4" w:space="0" w:color="auto"/>
              <w:left w:val="single" w:sz="4" w:space="0" w:color="auto"/>
              <w:bottom w:val="single" w:sz="4" w:space="0" w:color="auto"/>
              <w:right w:val="single" w:sz="4" w:space="0" w:color="auto"/>
            </w:tcBorders>
          </w:tcPr>
          <w:p w14:paraId="2C32691F" w14:textId="5E68DA6B" w:rsidR="00987AFD" w:rsidRPr="00546737" w:rsidRDefault="00987AFD" w:rsidP="00987AFD">
            <w:pPr>
              <w:spacing w:line="276" w:lineRule="auto"/>
              <w:jc w:val="both"/>
              <w:rPr>
                <w:rFonts w:ascii="Calibri" w:hAnsi="Calibri" w:cs="Calibri"/>
                <w:iCs/>
                <w:noProof/>
                <w:sz w:val="24"/>
                <w:szCs w:val="24"/>
              </w:rPr>
            </w:pPr>
            <w:r w:rsidRPr="00546737">
              <w:rPr>
                <w:rFonts w:ascii="Calibri" w:hAnsi="Calibri" w:cs="Calibri"/>
                <w:iCs/>
                <w:noProof/>
                <w:sz w:val="24"/>
                <w:szCs w:val="24"/>
              </w:rPr>
              <w:t>15 01 01</w:t>
            </w:r>
          </w:p>
          <w:p w14:paraId="24F7A441" w14:textId="7D07ADF9" w:rsidR="00987AFD" w:rsidRPr="00546737" w:rsidRDefault="00987AFD" w:rsidP="00987AFD">
            <w:pPr>
              <w:spacing w:line="276" w:lineRule="auto"/>
              <w:jc w:val="both"/>
              <w:rPr>
                <w:rFonts w:ascii="Calibri" w:hAnsi="Calibri" w:cs="Calibri"/>
                <w:iCs/>
                <w:noProof/>
                <w:sz w:val="24"/>
                <w:szCs w:val="24"/>
              </w:rPr>
            </w:pPr>
            <w:r w:rsidRPr="00546737">
              <w:rPr>
                <w:rFonts w:ascii="Calibri" w:hAnsi="Calibri" w:cs="Calibri"/>
                <w:iCs/>
                <w:noProof/>
                <w:sz w:val="24"/>
                <w:szCs w:val="24"/>
              </w:rPr>
              <w:t>15 01 02</w:t>
            </w:r>
          </w:p>
          <w:p w14:paraId="4B650ADC" w14:textId="07A720C4" w:rsidR="00987AFD" w:rsidRPr="00546737" w:rsidRDefault="00987AFD" w:rsidP="00987AFD">
            <w:pPr>
              <w:spacing w:line="276" w:lineRule="auto"/>
              <w:jc w:val="both"/>
              <w:rPr>
                <w:rFonts w:ascii="Calibri" w:hAnsi="Calibri" w:cs="Calibri"/>
                <w:iCs/>
                <w:noProof/>
                <w:sz w:val="24"/>
                <w:szCs w:val="24"/>
              </w:rPr>
            </w:pPr>
            <w:r w:rsidRPr="00546737">
              <w:rPr>
                <w:rFonts w:ascii="Calibri" w:hAnsi="Calibri" w:cs="Calibri"/>
                <w:iCs/>
                <w:noProof/>
                <w:sz w:val="24"/>
                <w:szCs w:val="24"/>
              </w:rPr>
              <w:t>15 01 03</w:t>
            </w:r>
          </w:p>
          <w:p w14:paraId="7E5E6B11" w14:textId="72C0BE2D" w:rsidR="00987AFD" w:rsidRPr="00546737" w:rsidRDefault="00987AFD" w:rsidP="00987AFD">
            <w:pPr>
              <w:spacing w:line="276" w:lineRule="auto"/>
              <w:jc w:val="both"/>
              <w:rPr>
                <w:rFonts w:ascii="Calibri" w:hAnsi="Calibri" w:cs="Calibri"/>
                <w:iCs/>
                <w:noProof/>
                <w:sz w:val="24"/>
                <w:szCs w:val="24"/>
              </w:rPr>
            </w:pPr>
            <w:r w:rsidRPr="00546737">
              <w:rPr>
                <w:rFonts w:ascii="Calibri" w:hAnsi="Calibri" w:cs="Calibri"/>
                <w:iCs/>
                <w:noProof/>
                <w:sz w:val="24"/>
                <w:szCs w:val="24"/>
              </w:rPr>
              <w:t>15 01 10*</w:t>
            </w:r>
          </w:p>
        </w:tc>
        <w:tc>
          <w:tcPr>
            <w:tcW w:w="1842" w:type="dxa"/>
            <w:tcBorders>
              <w:top w:val="single" w:sz="4" w:space="0" w:color="auto"/>
              <w:left w:val="single" w:sz="4" w:space="0" w:color="auto"/>
              <w:bottom w:val="single" w:sz="4" w:space="0" w:color="auto"/>
              <w:right w:val="single" w:sz="4" w:space="0" w:color="auto"/>
            </w:tcBorders>
          </w:tcPr>
          <w:p w14:paraId="073E6084" w14:textId="2020317A" w:rsidR="00987AFD" w:rsidRPr="00546737" w:rsidRDefault="00987AFD" w:rsidP="00987AFD">
            <w:pPr>
              <w:spacing w:line="276" w:lineRule="auto"/>
              <w:ind w:left="113" w:firstLine="0"/>
              <w:jc w:val="both"/>
              <w:rPr>
                <w:rFonts w:ascii="Calibri" w:hAnsi="Calibri" w:cs="Calibri"/>
                <w:iCs/>
                <w:noProof/>
                <w:sz w:val="24"/>
                <w:szCs w:val="24"/>
              </w:rPr>
            </w:pPr>
            <w:r w:rsidRPr="00546737">
              <w:rPr>
                <w:rFonts w:ascii="Calibri" w:hAnsi="Calibri" w:cs="Calibri"/>
                <w:iCs/>
                <w:noProof/>
                <w:sz w:val="24"/>
                <w:szCs w:val="24"/>
              </w:rPr>
              <w:t>Deşeuri ambalaje</w:t>
            </w:r>
          </w:p>
        </w:tc>
        <w:tc>
          <w:tcPr>
            <w:tcW w:w="2127" w:type="dxa"/>
            <w:tcBorders>
              <w:top w:val="single" w:sz="4" w:space="0" w:color="auto"/>
              <w:left w:val="single" w:sz="4" w:space="0" w:color="auto"/>
              <w:bottom w:val="single" w:sz="4" w:space="0" w:color="auto"/>
              <w:right w:val="single" w:sz="4" w:space="0" w:color="auto"/>
            </w:tcBorders>
          </w:tcPr>
          <w:p w14:paraId="7F096CA9" w14:textId="2091ED94" w:rsidR="00987AFD" w:rsidRPr="00546737" w:rsidRDefault="00987AFD" w:rsidP="00987AFD">
            <w:pPr>
              <w:spacing w:line="276" w:lineRule="auto"/>
              <w:ind w:firstLine="0"/>
              <w:jc w:val="both"/>
              <w:rPr>
                <w:rFonts w:ascii="Calibri" w:hAnsi="Calibri" w:cs="Calibri"/>
                <w:iCs/>
                <w:noProof/>
                <w:sz w:val="24"/>
                <w:szCs w:val="24"/>
              </w:rPr>
            </w:pPr>
            <w:r w:rsidRPr="00546737">
              <w:rPr>
                <w:rFonts w:ascii="Calibri" w:hAnsi="Calibri" w:cs="Calibri"/>
                <w:iCs/>
                <w:noProof/>
                <w:sz w:val="24"/>
                <w:szCs w:val="24"/>
              </w:rPr>
              <w:t xml:space="preserve">Deşeuri </w:t>
            </w:r>
            <w:r>
              <w:rPr>
                <w:rFonts w:ascii="Calibri" w:hAnsi="Calibri" w:cs="Calibri"/>
                <w:iCs/>
                <w:noProof/>
                <w:sz w:val="24"/>
                <w:szCs w:val="24"/>
              </w:rPr>
              <w:t xml:space="preserve">generate în </w:t>
            </w:r>
            <w:r w:rsidRPr="00546737">
              <w:rPr>
                <w:rFonts w:ascii="Calibri" w:hAnsi="Calibri" w:cs="Calibri"/>
                <w:iCs/>
                <w:noProof/>
                <w:sz w:val="24"/>
                <w:szCs w:val="24"/>
              </w:rPr>
              <w:t>etapa de execu</w:t>
            </w:r>
            <w:r>
              <w:rPr>
                <w:rFonts w:ascii="Calibri" w:hAnsi="Calibri" w:cs="Calibri"/>
                <w:iCs/>
                <w:noProof/>
                <w:sz w:val="24"/>
                <w:szCs w:val="24"/>
              </w:rPr>
              <w:t>ț</w:t>
            </w:r>
            <w:r w:rsidRPr="00546737">
              <w:rPr>
                <w:rFonts w:ascii="Calibri" w:hAnsi="Calibri" w:cs="Calibri"/>
                <w:iCs/>
                <w:noProof/>
                <w:sz w:val="24"/>
                <w:szCs w:val="24"/>
              </w:rPr>
              <w:t>ie</w:t>
            </w:r>
          </w:p>
        </w:tc>
        <w:tc>
          <w:tcPr>
            <w:tcW w:w="1881" w:type="dxa"/>
            <w:tcBorders>
              <w:top w:val="single" w:sz="4" w:space="0" w:color="auto"/>
              <w:left w:val="single" w:sz="4" w:space="0" w:color="auto"/>
              <w:bottom w:val="single" w:sz="4" w:space="0" w:color="auto"/>
              <w:right w:val="single" w:sz="4" w:space="0" w:color="auto"/>
            </w:tcBorders>
          </w:tcPr>
          <w:p w14:paraId="279A7EE4" w14:textId="5646DD2B" w:rsidR="00987AFD" w:rsidRPr="00546737" w:rsidRDefault="00987AFD" w:rsidP="00987AFD">
            <w:pPr>
              <w:spacing w:line="276" w:lineRule="auto"/>
              <w:ind w:firstLine="0"/>
              <w:jc w:val="both"/>
              <w:rPr>
                <w:rFonts w:ascii="Calibri" w:hAnsi="Calibri" w:cs="Calibri"/>
                <w:iCs/>
                <w:noProof/>
                <w:sz w:val="24"/>
                <w:szCs w:val="24"/>
              </w:rPr>
            </w:pPr>
            <w:r w:rsidRPr="00546737">
              <w:rPr>
                <w:rFonts w:ascii="Calibri" w:hAnsi="Calibri" w:cs="Calibri"/>
                <w:iCs/>
                <w:noProof/>
                <w:sz w:val="24"/>
                <w:szCs w:val="24"/>
              </w:rPr>
              <w:t xml:space="preserve">Se vor depozita </w:t>
            </w:r>
            <w:r>
              <w:rPr>
                <w:rFonts w:ascii="Calibri" w:hAnsi="Calibri" w:cs="Calibri"/>
                <w:iCs/>
                <w:noProof/>
                <w:sz w:val="24"/>
                <w:szCs w:val="24"/>
              </w:rPr>
              <w:t>valorifica prin operatori economici autorizați</w:t>
            </w:r>
          </w:p>
        </w:tc>
        <w:tc>
          <w:tcPr>
            <w:tcW w:w="1989" w:type="dxa"/>
            <w:tcBorders>
              <w:top w:val="single" w:sz="4" w:space="0" w:color="auto"/>
              <w:left w:val="single" w:sz="4" w:space="0" w:color="auto"/>
              <w:bottom w:val="single" w:sz="4" w:space="0" w:color="auto"/>
              <w:right w:val="single" w:sz="4" w:space="0" w:color="auto"/>
            </w:tcBorders>
          </w:tcPr>
          <w:p w14:paraId="6D02AF17" w14:textId="0AE3B57B" w:rsidR="00987AFD" w:rsidRPr="00546737" w:rsidRDefault="00E815F1" w:rsidP="00987AFD">
            <w:pPr>
              <w:spacing w:line="276" w:lineRule="auto"/>
              <w:jc w:val="both"/>
              <w:rPr>
                <w:rFonts w:ascii="Calibri" w:hAnsi="Calibri" w:cs="Calibri"/>
                <w:iCs/>
                <w:noProof/>
                <w:sz w:val="24"/>
                <w:szCs w:val="24"/>
              </w:rPr>
            </w:pPr>
            <w:r>
              <w:rPr>
                <w:rFonts w:ascii="Calibri" w:hAnsi="Calibri" w:cs="Calibri"/>
                <w:iCs/>
                <w:noProof/>
                <w:sz w:val="24"/>
                <w:szCs w:val="24"/>
              </w:rPr>
              <w:t>R12</w:t>
            </w:r>
          </w:p>
        </w:tc>
      </w:tr>
    </w:tbl>
    <w:p w14:paraId="0402B460" w14:textId="77777777" w:rsidR="009E0FA7" w:rsidRPr="00546737" w:rsidRDefault="009E0FA7" w:rsidP="00F22665">
      <w:pPr>
        <w:adjustRightInd w:val="0"/>
        <w:spacing w:line="276" w:lineRule="auto"/>
        <w:ind w:firstLine="720"/>
        <w:jc w:val="both"/>
        <w:rPr>
          <w:rFonts w:ascii="Calibri" w:hAnsi="Calibri" w:cs="Calibri"/>
          <w:iCs/>
          <w:noProof/>
          <w:sz w:val="24"/>
          <w:szCs w:val="24"/>
        </w:rPr>
      </w:pPr>
    </w:p>
    <w:p w14:paraId="634A1B33" w14:textId="77777777" w:rsidR="008963B8" w:rsidRDefault="008963B8" w:rsidP="008A7673">
      <w:pPr>
        <w:adjustRightInd w:val="0"/>
        <w:spacing w:line="276" w:lineRule="auto"/>
        <w:jc w:val="both"/>
        <w:rPr>
          <w:rFonts w:ascii="Calibri" w:hAnsi="Calibri" w:cs="Calibri"/>
          <w:iCs/>
          <w:noProof/>
          <w:sz w:val="24"/>
          <w:szCs w:val="24"/>
        </w:rPr>
      </w:pPr>
    </w:p>
    <w:p w14:paraId="6AD0F983" w14:textId="14357EB1" w:rsidR="009E0FA7" w:rsidRPr="00546737" w:rsidRDefault="009E0FA7" w:rsidP="008A7673">
      <w:pPr>
        <w:adjustRightInd w:val="0"/>
        <w:spacing w:line="276" w:lineRule="auto"/>
        <w:jc w:val="both"/>
        <w:rPr>
          <w:rFonts w:ascii="Calibri" w:hAnsi="Calibri" w:cs="Calibri"/>
          <w:iCs/>
          <w:noProof/>
          <w:sz w:val="24"/>
          <w:szCs w:val="24"/>
        </w:rPr>
      </w:pPr>
      <w:r w:rsidRPr="00546737">
        <w:rPr>
          <w:rFonts w:ascii="Calibri" w:hAnsi="Calibri" w:cs="Calibri"/>
          <w:iCs/>
          <w:noProof/>
          <w:sz w:val="24"/>
          <w:szCs w:val="24"/>
        </w:rPr>
        <w:t>Responsabilitatea gestionarii deşeurilor în perioada de execuţie este a antreprenorului.</w:t>
      </w:r>
    </w:p>
    <w:p w14:paraId="44343444" w14:textId="77777777" w:rsidR="009E0FA7" w:rsidRDefault="009E0FA7" w:rsidP="00F22665">
      <w:pPr>
        <w:adjustRightInd w:val="0"/>
        <w:spacing w:line="276" w:lineRule="auto"/>
        <w:ind w:firstLine="720"/>
        <w:jc w:val="both"/>
        <w:rPr>
          <w:rFonts w:ascii="Calibri" w:hAnsi="Calibri" w:cs="Calibri"/>
          <w:iCs/>
          <w:noProof/>
          <w:sz w:val="24"/>
          <w:szCs w:val="24"/>
        </w:rPr>
      </w:pPr>
      <w:r w:rsidRPr="00546737">
        <w:rPr>
          <w:rFonts w:ascii="Calibri" w:hAnsi="Calibri" w:cs="Calibri"/>
          <w:iCs/>
          <w:noProof/>
          <w:sz w:val="24"/>
          <w:szCs w:val="24"/>
        </w:rPr>
        <w:t>Antreprenorul are obligaţia, conform prevederilor OUG 92/2021</w:t>
      </w:r>
      <w:r w:rsidRPr="00546737">
        <w:rPr>
          <w:rFonts w:ascii="Calibri" w:hAnsi="Calibri" w:cs="Calibri"/>
          <w:iCs/>
          <w:noProof/>
          <w:color w:val="FF0000"/>
          <w:sz w:val="24"/>
          <w:szCs w:val="24"/>
        </w:rPr>
        <w:t xml:space="preserve"> </w:t>
      </w:r>
      <w:r w:rsidRPr="00546737">
        <w:rPr>
          <w:rFonts w:ascii="Calibri" w:hAnsi="Calibri" w:cs="Calibri"/>
          <w:iCs/>
          <w:noProof/>
          <w:sz w:val="24"/>
          <w:szCs w:val="24"/>
        </w:rPr>
        <w:t>şi H.G. nr. 856/2002 să realizeze o evidenţă lunară a gestiunii deşeurilor, respectiv producerii, stocării provizorii, tratării şi transportului, reciclării şi depozitării definitive a deşeurilor.</w:t>
      </w:r>
    </w:p>
    <w:p w14:paraId="206FDE0E" w14:textId="77777777" w:rsidR="007E63DE" w:rsidRPr="00546737" w:rsidRDefault="007E63DE" w:rsidP="00F22665">
      <w:pPr>
        <w:adjustRightInd w:val="0"/>
        <w:spacing w:line="276" w:lineRule="auto"/>
        <w:ind w:firstLine="720"/>
        <w:jc w:val="both"/>
        <w:rPr>
          <w:rFonts w:ascii="Calibri" w:hAnsi="Calibri" w:cs="Calibri"/>
          <w:iCs/>
          <w:noProof/>
          <w:sz w:val="24"/>
          <w:szCs w:val="24"/>
        </w:rPr>
      </w:pPr>
    </w:p>
    <w:p w14:paraId="2726771A" w14:textId="77777777" w:rsidR="007E63DE" w:rsidRPr="00546737" w:rsidRDefault="007E63DE" w:rsidP="007E63DE">
      <w:pPr>
        <w:pStyle w:val="Listparagraf"/>
        <w:numPr>
          <w:ilvl w:val="0"/>
          <w:numId w:val="37"/>
        </w:numPr>
        <w:suppressAutoHyphens/>
        <w:spacing w:line="276" w:lineRule="auto"/>
        <w:jc w:val="both"/>
        <w:rPr>
          <w:rFonts w:ascii="Calibri" w:hAnsi="Calibri" w:cs="Calibri"/>
          <w:b/>
          <w:bCs/>
          <w:noProof/>
          <w:color w:val="000000" w:themeColor="text1"/>
          <w:sz w:val="24"/>
          <w:szCs w:val="24"/>
        </w:rPr>
      </w:pPr>
      <w:r w:rsidRPr="00546737">
        <w:rPr>
          <w:rFonts w:ascii="Calibri" w:hAnsi="Calibri" w:cs="Calibri"/>
          <w:b/>
          <w:bCs/>
          <w:noProof/>
          <w:color w:val="000000" w:themeColor="text1"/>
          <w:sz w:val="24"/>
          <w:szCs w:val="24"/>
        </w:rPr>
        <w:t xml:space="preserve">Perioada de exploatare </w:t>
      </w:r>
    </w:p>
    <w:p w14:paraId="320CB66B" w14:textId="290919D8" w:rsidR="00B7358F" w:rsidRPr="00C47137" w:rsidRDefault="00C47137" w:rsidP="00130307">
      <w:pPr>
        <w:widowControl w:val="0"/>
        <w:shd w:val="clear" w:color="auto" w:fill="FFFFFF"/>
        <w:tabs>
          <w:tab w:val="left" w:pos="287"/>
        </w:tabs>
        <w:spacing w:line="276" w:lineRule="auto"/>
        <w:jc w:val="both"/>
        <w:rPr>
          <w:rFonts w:ascii="Calibri" w:eastAsia="Verdana" w:hAnsi="Calibri" w:cs="Calibri"/>
          <w:color w:val="000000"/>
          <w:sz w:val="24"/>
          <w:szCs w:val="24"/>
          <w:lang w:val="es-ES" w:eastAsia="ro-RO" w:bidi="ro-RO"/>
        </w:rPr>
      </w:pPr>
      <w:r>
        <w:rPr>
          <w:rFonts w:ascii="Calibri" w:eastAsia="Verdana" w:hAnsi="Calibri" w:cs="Calibri"/>
          <w:color w:val="000000"/>
          <w:sz w:val="24"/>
          <w:szCs w:val="24"/>
          <w:lang w:val="pt-BR" w:eastAsia="ro-RO" w:bidi="ro-RO"/>
        </w:rPr>
        <w:t>Pe durata</w:t>
      </w:r>
      <w:r w:rsidR="00B7358F" w:rsidRPr="00E14BED">
        <w:rPr>
          <w:rFonts w:ascii="Calibri" w:eastAsia="Verdana" w:hAnsi="Calibri" w:cs="Calibri"/>
          <w:color w:val="000000"/>
          <w:sz w:val="24"/>
          <w:szCs w:val="24"/>
          <w:lang w:val="pt-BR" w:eastAsia="ro-RO" w:bidi="ro-RO"/>
        </w:rPr>
        <w:t xml:space="preserve"> func</w:t>
      </w:r>
      <w:r w:rsidR="007E63DE">
        <w:rPr>
          <w:rFonts w:ascii="Calibri" w:eastAsia="Verdana" w:hAnsi="Calibri" w:cs="Calibri"/>
          <w:color w:val="000000"/>
          <w:sz w:val="24"/>
          <w:szCs w:val="24"/>
          <w:lang w:val="pt-BR" w:eastAsia="ro-RO" w:bidi="ro-RO"/>
        </w:rPr>
        <w:t>ț</w:t>
      </w:r>
      <w:r w:rsidR="00B7358F" w:rsidRPr="00E14BED">
        <w:rPr>
          <w:rFonts w:ascii="Calibri" w:eastAsia="Verdana" w:hAnsi="Calibri" w:cs="Calibri"/>
          <w:color w:val="000000"/>
          <w:sz w:val="24"/>
          <w:szCs w:val="24"/>
          <w:lang w:val="pt-BR" w:eastAsia="ro-RO" w:bidi="ro-RO"/>
        </w:rPr>
        <w:t>ion</w:t>
      </w:r>
      <w:r w:rsidR="007E63DE">
        <w:rPr>
          <w:rFonts w:ascii="Calibri" w:eastAsia="Verdana" w:hAnsi="Calibri" w:cs="Calibri"/>
          <w:color w:val="000000"/>
          <w:sz w:val="24"/>
          <w:szCs w:val="24"/>
          <w:lang w:val="pt-BR" w:eastAsia="ro-RO" w:bidi="ro-RO"/>
        </w:rPr>
        <w:t>ă</w:t>
      </w:r>
      <w:r w:rsidR="00B7358F" w:rsidRPr="00E14BED">
        <w:rPr>
          <w:rFonts w:ascii="Calibri" w:eastAsia="Verdana" w:hAnsi="Calibri" w:cs="Calibri"/>
          <w:color w:val="000000"/>
          <w:sz w:val="24"/>
          <w:szCs w:val="24"/>
          <w:lang w:val="pt-BR" w:eastAsia="ro-RO" w:bidi="ro-RO"/>
        </w:rPr>
        <w:t>rii sta</w:t>
      </w:r>
      <w:r w:rsidR="00D24962">
        <w:rPr>
          <w:rFonts w:ascii="Calibri" w:eastAsia="Verdana" w:hAnsi="Calibri" w:cs="Calibri"/>
          <w:color w:val="000000"/>
          <w:sz w:val="24"/>
          <w:szCs w:val="24"/>
          <w:lang w:val="pt-BR" w:eastAsia="ro-RO" w:bidi="ro-RO"/>
        </w:rPr>
        <w:t>ț</w:t>
      </w:r>
      <w:r w:rsidR="00B7358F" w:rsidRPr="00E14BED">
        <w:rPr>
          <w:rFonts w:ascii="Calibri" w:eastAsia="Verdana" w:hAnsi="Calibri" w:cs="Calibri"/>
          <w:color w:val="000000"/>
          <w:sz w:val="24"/>
          <w:szCs w:val="24"/>
          <w:lang w:val="pt-BR" w:eastAsia="ro-RO" w:bidi="ro-RO"/>
        </w:rPr>
        <w:t>iei de epurare sunt produse urm</w:t>
      </w:r>
      <w:r w:rsidR="00D24962">
        <w:rPr>
          <w:rFonts w:ascii="Calibri" w:eastAsia="Verdana" w:hAnsi="Calibri" w:cs="Calibri"/>
          <w:color w:val="000000"/>
          <w:sz w:val="24"/>
          <w:szCs w:val="24"/>
          <w:lang w:val="pt-BR" w:eastAsia="ro-RO" w:bidi="ro-RO"/>
        </w:rPr>
        <w:t>ă</w:t>
      </w:r>
      <w:r w:rsidR="00B7358F" w:rsidRPr="00E14BED">
        <w:rPr>
          <w:rFonts w:ascii="Calibri" w:eastAsia="Verdana" w:hAnsi="Calibri" w:cs="Calibri"/>
          <w:color w:val="000000"/>
          <w:sz w:val="24"/>
          <w:szCs w:val="24"/>
          <w:lang w:val="pt-BR" w:eastAsia="ro-RO" w:bidi="ro-RO"/>
        </w:rPr>
        <w:t xml:space="preserve">toarele </w:t>
      </w:r>
      <w:r w:rsidR="00D24962">
        <w:rPr>
          <w:rFonts w:ascii="Calibri" w:eastAsia="Verdana" w:hAnsi="Calibri" w:cs="Calibri"/>
          <w:color w:val="000000"/>
          <w:sz w:val="24"/>
          <w:szCs w:val="24"/>
          <w:lang w:val="pt-BR" w:eastAsia="ro-RO" w:bidi="ro-RO"/>
        </w:rPr>
        <w:t>deșeuri</w:t>
      </w:r>
      <w:r w:rsidR="00D24962" w:rsidRPr="00C47137">
        <w:rPr>
          <w:rFonts w:ascii="Calibri" w:eastAsia="Verdana" w:hAnsi="Calibri" w:cs="Calibri"/>
          <w:color w:val="000000"/>
          <w:sz w:val="24"/>
          <w:szCs w:val="24"/>
          <w:lang w:val="es-ES" w:eastAsia="ro-RO" w:bidi="ro-RO"/>
        </w:rPr>
        <w:t>:</w:t>
      </w:r>
    </w:p>
    <w:p w14:paraId="3588B36E" w14:textId="22D869EF" w:rsidR="00987AFD" w:rsidRPr="00987AFD" w:rsidRDefault="00987AFD" w:rsidP="00987AFD">
      <w:pPr>
        <w:pStyle w:val="Listparagraf"/>
        <w:adjustRightInd w:val="0"/>
        <w:spacing w:line="276" w:lineRule="auto"/>
        <w:ind w:left="570" w:firstLine="0"/>
        <w:jc w:val="right"/>
        <w:rPr>
          <w:rFonts w:ascii="Calibri" w:hAnsi="Calibri" w:cs="Calibri"/>
          <w:i/>
          <w:noProof/>
          <w:color w:val="000000" w:themeColor="text1"/>
          <w:sz w:val="24"/>
          <w:szCs w:val="24"/>
        </w:rPr>
      </w:pPr>
      <w:r w:rsidRPr="00987AFD">
        <w:rPr>
          <w:rFonts w:ascii="Calibri" w:hAnsi="Calibri" w:cs="Calibri"/>
          <w:i/>
          <w:noProof/>
          <w:color w:val="000000" w:themeColor="text1"/>
          <w:sz w:val="24"/>
          <w:szCs w:val="24"/>
        </w:rPr>
        <w:t>Tabel 6.</w:t>
      </w:r>
      <w:r w:rsidR="000C2CEE">
        <w:rPr>
          <w:rFonts w:ascii="Calibri" w:hAnsi="Calibri" w:cs="Calibri"/>
          <w:i/>
          <w:noProof/>
          <w:color w:val="000000" w:themeColor="text1"/>
          <w:sz w:val="24"/>
          <w:szCs w:val="24"/>
        </w:rPr>
        <w:t>2</w:t>
      </w:r>
      <w:r w:rsidRPr="00987AFD">
        <w:rPr>
          <w:rFonts w:ascii="Calibri" w:hAnsi="Calibri" w:cs="Calibri"/>
          <w:i/>
          <w:noProof/>
          <w:color w:val="000000" w:themeColor="text1"/>
          <w:sz w:val="24"/>
          <w:szCs w:val="24"/>
        </w:rPr>
        <w:t xml:space="preserve">. </w:t>
      </w:r>
    </w:p>
    <w:p w14:paraId="287CAE99" w14:textId="2CBA299E" w:rsidR="00B7358F" w:rsidRPr="00987AFD" w:rsidRDefault="00987AFD" w:rsidP="00987AFD">
      <w:pPr>
        <w:pStyle w:val="Listparagraf"/>
        <w:adjustRightInd w:val="0"/>
        <w:spacing w:line="276" w:lineRule="auto"/>
        <w:ind w:left="570" w:firstLine="0"/>
        <w:jc w:val="center"/>
        <w:rPr>
          <w:rFonts w:ascii="Calibri" w:hAnsi="Calibri" w:cs="Calibri"/>
          <w:iCs/>
          <w:noProof/>
          <w:sz w:val="24"/>
          <w:szCs w:val="24"/>
        </w:rPr>
      </w:pPr>
      <w:r w:rsidRPr="00987AFD">
        <w:rPr>
          <w:rFonts w:ascii="Calibri" w:hAnsi="Calibri" w:cs="Calibri"/>
          <w:b/>
          <w:bCs/>
          <w:iCs/>
          <w:noProof/>
          <w:color w:val="000000" w:themeColor="text1"/>
          <w:sz w:val="24"/>
          <w:szCs w:val="24"/>
        </w:rPr>
        <w:t xml:space="preserve">Deşeuri </w:t>
      </w:r>
      <w:r w:rsidRPr="00987AFD">
        <w:rPr>
          <w:rFonts w:ascii="Calibri" w:hAnsi="Calibri" w:cs="Calibri"/>
          <w:b/>
          <w:bCs/>
          <w:iCs/>
          <w:noProof/>
          <w:sz w:val="24"/>
          <w:szCs w:val="24"/>
        </w:rPr>
        <w:t xml:space="preserve">generate in perioada de </w:t>
      </w:r>
      <w:r>
        <w:rPr>
          <w:rFonts w:ascii="Calibri" w:hAnsi="Calibri" w:cs="Calibri"/>
          <w:b/>
          <w:bCs/>
          <w:iCs/>
          <w:noProof/>
          <w:sz w:val="24"/>
          <w:szCs w:val="24"/>
        </w:rPr>
        <w:t>funcționare a SEAU</w:t>
      </w:r>
    </w:p>
    <w:tbl>
      <w:tblPr>
        <w:tblW w:w="54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01"/>
        <w:gridCol w:w="1269"/>
        <w:gridCol w:w="1432"/>
        <w:gridCol w:w="2401"/>
        <w:gridCol w:w="1724"/>
      </w:tblGrid>
      <w:tr w:rsidR="00767DDF" w:rsidRPr="00546737" w14:paraId="64CA8A7C" w14:textId="77777777" w:rsidTr="000C2CEE">
        <w:trPr>
          <w:cantSplit/>
          <w:trHeight w:val="1134"/>
        </w:trPr>
        <w:tc>
          <w:tcPr>
            <w:tcW w:w="792" w:type="pct"/>
          </w:tcPr>
          <w:p w14:paraId="4A21E1DA" w14:textId="77777777" w:rsidR="00767DDF" w:rsidRPr="00546737" w:rsidRDefault="00767DDF" w:rsidP="00987AFD">
            <w:pPr>
              <w:spacing w:line="276" w:lineRule="auto"/>
              <w:ind w:firstLine="0"/>
              <w:jc w:val="center"/>
              <w:rPr>
                <w:rFonts w:ascii="Calibri" w:hAnsi="Calibri" w:cs="Calibri"/>
                <w:b/>
                <w:noProof/>
                <w:color w:val="000000"/>
                <w:sz w:val="24"/>
                <w:szCs w:val="24"/>
              </w:rPr>
            </w:pPr>
            <w:r w:rsidRPr="00546737">
              <w:rPr>
                <w:rFonts w:ascii="Calibri" w:hAnsi="Calibri" w:cs="Calibri"/>
                <w:b/>
                <w:noProof/>
                <w:color w:val="000000"/>
                <w:sz w:val="24"/>
                <w:szCs w:val="24"/>
              </w:rPr>
              <w:t>Cod deşeu</w:t>
            </w:r>
          </w:p>
          <w:p w14:paraId="10E24C74" w14:textId="77777777" w:rsidR="00767DDF" w:rsidRPr="00546737" w:rsidRDefault="00767DDF" w:rsidP="00987AFD">
            <w:pPr>
              <w:spacing w:line="276" w:lineRule="auto"/>
              <w:ind w:firstLine="0"/>
              <w:jc w:val="center"/>
              <w:rPr>
                <w:rFonts w:ascii="Calibri" w:hAnsi="Calibri" w:cs="Calibri"/>
                <w:b/>
                <w:noProof/>
                <w:color w:val="000000"/>
                <w:sz w:val="24"/>
                <w:szCs w:val="24"/>
              </w:rPr>
            </w:pPr>
            <w:r w:rsidRPr="00546737">
              <w:rPr>
                <w:rFonts w:ascii="Calibri" w:hAnsi="Calibri" w:cs="Calibri"/>
                <w:b/>
                <w:noProof/>
                <w:color w:val="000000"/>
                <w:sz w:val="24"/>
                <w:szCs w:val="24"/>
              </w:rPr>
              <w:t>conform Deciziei 2014/955/UE</w:t>
            </w:r>
          </w:p>
        </w:tc>
        <w:tc>
          <w:tcPr>
            <w:tcW w:w="717" w:type="pct"/>
          </w:tcPr>
          <w:p w14:paraId="549BB2F7" w14:textId="77777777" w:rsidR="00767DDF" w:rsidRPr="00546737" w:rsidRDefault="00767DDF" w:rsidP="00987AFD">
            <w:pPr>
              <w:spacing w:line="276" w:lineRule="auto"/>
              <w:ind w:left="113" w:firstLine="0"/>
              <w:jc w:val="center"/>
              <w:rPr>
                <w:rFonts w:ascii="Calibri" w:hAnsi="Calibri" w:cs="Calibri"/>
                <w:b/>
                <w:noProof/>
                <w:color w:val="000000"/>
                <w:sz w:val="24"/>
                <w:szCs w:val="24"/>
              </w:rPr>
            </w:pPr>
            <w:r w:rsidRPr="00546737">
              <w:rPr>
                <w:rFonts w:ascii="Calibri" w:hAnsi="Calibri" w:cs="Calibri"/>
                <w:b/>
                <w:noProof/>
                <w:color w:val="000000"/>
                <w:sz w:val="24"/>
                <w:szCs w:val="24"/>
              </w:rPr>
              <w:t>Tip deşeu</w:t>
            </w:r>
          </w:p>
        </w:tc>
        <w:tc>
          <w:tcPr>
            <w:tcW w:w="649" w:type="pct"/>
          </w:tcPr>
          <w:p w14:paraId="37F522A3" w14:textId="77777777" w:rsidR="00767DDF" w:rsidRDefault="00A6283B" w:rsidP="00987AFD">
            <w:pPr>
              <w:spacing w:line="276" w:lineRule="auto"/>
              <w:ind w:firstLine="0"/>
              <w:jc w:val="center"/>
              <w:rPr>
                <w:rFonts w:ascii="Calibri" w:hAnsi="Calibri" w:cs="Calibri"/>
                <w:b/>
                <w:noProof/>
                <w:color w:val="000000"/>
                <w:sz w:val="24"/>
                <w:szCs w:val="24"/>
              </w:rPr>
            </w:pPr>
            <w:r>
              <w:rPr>
                <w:rFonts w:ascii="Calibri" w:hAnsi="Calibri" w:cs="Calibri"/>
                <w:b/>
                <w:noProof/>
                <w:color w:val="000000"/>
                <w:sz w:val="24"/>
                <w:szCs w:val="24"/>
              </w:rPr>
              <w:t>Cantitate estimată</w:t>
            </w:r>
          </w:p>
          <w:p w14:paraId="7EC64680" w14:textId="35A4F339" w:rsidR="00A849AE" w:rsidRPr="00546737" w:rsidRDefault="00A849AE" w:rsidP="00987AFD">
            <w:pPr>
              <w:spacing w:line="276" w:lineRule="auto"/>
              <w:ind w:firstLine="0"/>
              <w:jc w:val="center"/>
              <w:rPr>
                <w:rFonts w:ascii="Calibri" w:hAnsi="Calibri" w:cs="Calibri"/>
                <w:b/>
                <w:noProof/>
                <w:color w:val="000000"/>
                <w:sz w:val="24"/>
                <w:szCs w:val="24"/>
              </w:rPr>
            </w:pPr>
            <w:r>
              <w:rPr>
                <w:rFonts w:ascii="Calibri" w:hAnsi="Calibri" w:cs="Calibri"/>
                <w:b/>
                <w:noProof/>
                <w:color w:val="000000"/>
                <w:sz w:val="24"/>
                <w:szCs w:val="24"/>
              </w:rPr>
              <w:t>U.M</w:t>
            </w:r>
          </w:p>
        </w:tc>
        <w:tc>
          <w:tcPr>
            <w:tcW w:w="732" w:type="pct"/>
          </w:tcPr>
          <w:p w14:paraId="742D89BD" w14:textId="29A4E45D" w:rsidR="00767DDF" w:rsidRPr="00546737" w:rsidRDefault="00A849AE" w:rsidP="00987AFD">
            <w:pPr>
              <w:spacing w:line="276" w:lineRule="auto"/>
              <w:ind w:firstLine="0"/>
              <w:jc w:val="center"/>
              <w:rPr>
                <w:rFonts w:ascii="Calibri" w:hAnsi="Calibri" w:cs="Calibri"/>
                <w:b/>
                <w:noProof/>
                <w:color w:val="000000"/>
                <w:sz w:val="24"/>
                <w:szCs w:val="24"/>
              </w:rPr>
            </w:pPr>
            <w:r>
              <w:rPr>
                <w:rFonts w:ascii="Calibri" w:hAnsi="Calibri" w:cs="Calibri"/>
                <w:b/>
                <w:noProof/>
                <w:color w:val="000000"/>
                <w:sz w:val="24"/>
                <w:szCs w:val="24"/>
              </w:rPr>
              <w:t>Proveniența</w:t>
            </w:r>
          </w:p>
        </w:tc>
        <w:tc>
          <w:tcPr>
            <w:tcW w:w="1228" w:type="pct"/>
          </w:tcPr>
          <w:p w14:paraId="2892C76A" w14:textId="38E6978C" w:rsidR="00767DDF" w:rsidRPr="00546737" w:rsidRDefault="00767DDF" w:rsidP="00987AFD">
            <w:pPr>
              <w:spacing w:line="276" w:lineRule="auto"/>
              <w:ind w:firstLine="0"/>
              <w:jc w:val="center"/>
              <w:rPr>
                <w:rFonts w:ascii="Calibri" w:hAnsi="Calibri" w:cs="Calibri"/>
                <w:b/>
                <w:noProof/>
                <w:color w:val="000000"/>
                <w:sz w:val="24"/>
                <w:szCs w:val="24"/>
              </w:rPr>
            </w:pPr>
            <w:r w:rsidRPr="00546737">
              <w:rPr>
                <w:rFonts w:ascii="Calibri" w:hAnsi="Calibri" w:cs="Calibri"/>
                <w:b/>
                <w:noProof/>
                <w:color w:val="000000"/>
                <w:sz w:val="24"/>
                <w:szCs w:val="24"/>
              </w:rPr>
              <w:t>Modul de colectare/evacuare</w:t>
            </w:r>
          </w:p>
        </w:tc>
        <w:tc>
          <w:tcPr>
            <w:tcW w:w="883" w:type="pct"/>
          </w:tcPr>
          <w:p w14:paraId="21F8E734" w14:textId="2CA171BA" w:rsidR="00767DDF" w:rsidRPr="00546737" w:rsidRDefault="00767DDF" w:rsidP="00987AFD">
            <w:pPr>
              <w:spacing w:line="276" w:lineRule="auto"/>
              <w:ind w:firstLine="0"/>
              <w:jc w:val="center"/>
              <w:rPr>
                <w:rFonts w:ascii="Calibri" w:hAnsi="Calibri" w:cs="Calibri"/>
                <w:b/>
                <w:noProof/>
                <w:color w:val="000000"/>
                <w:sz w:val="24"/>
                <w:szCs w:val="24"/>
              </w:rPr>
            </w:pPr>
            <w:r>
              <w:rPr>
                <w:rFonts w:ascii="Calibri" w:hAnsi="Calibri" w:cs="Calibri"/>
                <w:b/>
                <w:noProof/>
                <w:color w:val="000000"/>
                <w:sz w:val="24"/>
                <w:szCs w:val="24"/>
              </w:rPr>
              <w:t>Operațiuni de valorificare</w:t>
            </w:r>
          </w:p>
        </w:tc>
      </w:tr>
      <w:tr w:rsidR="00767DDF" w:rsidRPr="00546737" w14:paraId="6B1F6420" w14:textId="77777777" w:rsidTr="000C2CEE">
        <w:trPr>
          <w:cantSplit/>
          <w:trHeight w:val="1134"/>
        </w:trPr>
        <w:tc>
          <w:tcPr>
            <w:tcW w:w="792" w:type="pct"/>
          </w:tcPr>
          <w:p w14:paraId="492F93A8" w14:textId="77777777" w:rsidR="00767DDF" w:rsidRPr="00546737" w:rsidRDefault="00767DDF" w:rsidP="00987AFD">
            <w:pPr>
              <w:spacing w:line="276" w:lineRule="auto"/>
              <w:ind w:firstLine="0"/>
              <w:jc w:val="both"/>
              <w:rPr>
                <w:rFonts w:ascii="Calibri" w:hAnsi="Calibri" w:cs="Calibri"/>
                <w:iCs/>
                <w:noProof/>
                <w:sz w:val="24"/>
                <w:szCs w:val="24"/>
              </w:rPr>
            </w:pPr>
            <w:r w:rsidRPr="00546737">
              <w:rPr>
                <w:rFonts w:ascii="Calibri" w:hAnsi="Calibri" w:cs="Calibri"/>
                <w:iCs/>
                <w:noProof/>
                <w:sz w:val="24"/>
                <w:szCs w:val="24"/>
              </w:rPr>
              <w:t>20 03 01</w:t>
            </w:r>
          </w:p>
          <w:p w14:paraId="4140815A" w14:textId="77777777" w:rsidR="00767DDF" w:rsidRPr="00546737" w:rsidRDefault="00767DDF" w:rsidP="006E0463">
            <w:pPr>
              <w:spacing w:line="276" w:lineRule="auto"/>
              <w:jc w:val="both"/>
              <w:rPr>
                <w:rFonts w:ascii="Calibri" w:hAnsi="Calibri" w:cs="Calibri"/>
                <w:iCs/>
                <w:noProof/>
                <w:sz w:val="24"/>
                <w:szCs w:val="24"/>
              </w:rPr>
            </w:pPr>
          </w:p>
        </w:tc>
        <w:tc>
          <w:tcPr>
            <w:tcW w:w="717" w:type="pct"/>
          </w:tcPr>
          <w:p w14:paraId="62AF340F" w14:textId="77777777" w:rsidR="00767DDF" w:rsidRPr="00546737" w:rsidRDefault="00767DDF" w:rsidP="006E0463">
            <w:pPr>
              <w:spacing w:line="276" w:lineRule="auto"/>
              <w:ind w:left="113" w:firstLine="0"/>
              <w:jc w:val="both"/>
              <w:rPr>
                <w:rFonts w:ascii="Calibri" w:hAnsi="Calibri" w:cs="Calibri"/>
                <w:iCs/>
                <w:noProof/>
                <w:sz w:val="24"/>
                <w:szCs w:val="24"/>
              </w:rPr>
            </w:pPr>
            <w:r>
              <w:rPr>
                <w:rFonts w:ascii="Calibri" w:hAnsi="Calibri" w:cs="Calibri"/>
                <w:iCs/>
                <w:noProof/>
                <w:sz w:val="24"/>
                <w:szCs w:val="24"/>
              </w:rPr>
              <w:t>municipale</w:t>
            </w:r>
            <w:r w:rsidRPr="00546737">
              <w:rPr>
                <w:rFonts w:ascii="Calibri" w:hAnsi="Calibri" w:cs="Calibri"/>
                <w:iCs/>
                <w:noProof/>
                <w:sz w:val="24"/>
                <w:szCs w:val="24"/>
              </w:rPr>
              <w:t xml:space="preserve"> </w:t>
            </w:r>
          </w:p>
        </w:tc>
        <w:tc>
          <w:tcPr>
            <w:tcW w:w="649" w:type="pct"/>
          </w:tcPr>
          <w:p w14:paraId="3589825A" w14:textId="451FAF0F" w:rsidR="00767DDF" w:rsidRPr="00546737" w:rsidRDefault="00570C0B" w:rsidP="006E0463">
            <w:pPr>
              <w:spacing w:line="276" w:lineRule="auto"/>
              <w:ind w:firstLine="0"/>
              <w:jc w:val="both"/>
              <w:rPr>
                <w:rFonts w:ascii="Calibri" w:hAnsi="Calibri" w:cs="Calibri"/>
                <w:iCs/>
                <w:noProof/>
                <w:sz w:val="24"/>
                <w:szCs w:val="24"/>
              </w:rPr>
            </w:pPr>
            <w:r>
              <w:rPr>
                <w:rFonts w:ascii="Calibri" w:hAnsi="Calibri" w:cs="Calibri"/>
                <w:iCs/>
                <w:noProof/>
                <w:sz w:val="24"/>
                <w:szCs w:val="24"/>
              </w:rPr>
              <w:t>2,44mc/an</w:t>
            </w:r>
          </w:p>
        </w:tc>
        <w:tc>
          <w:tcPr>
            <w:tcW w:w="732" w:type="pct"/>
          </w:tcPr>
          <w:p w14:paraId="766CFF88" w14:textId="32244C22" w:rsidR="00767DDF" w:rsidRPr="00546737" w:rsidRDefault="00767DDF" w:rsidP="006E0463">
            <w:pPr>
              <w:spacing w:line="276" w:lineRule="auto"/>
              <w:ind w:firstLine="0"/>
              <w:jc w:val="both"/>
              <w:rPr>
                <w:rFonts w:ascii="Calibri" w:hAnsi="Calibri" w:cs="Calibri"/>
                <w:iCs/>
                <w:noProof/>
                <w:sz w:val="24"/>
                <w:szCs w:val="24"/>
              </w:rPr>
            </w:pPr>
            <w:r w:rsidRPr="00546737">
              <w:rPr>
                <w:rFonts w:ascii="Calibri" w:hAnsi="Calibri" w:cs="Calibri"/>
                <w:iCs/>
                <w:noProof/>
                <w:sz w:val="24"/>
                <w:szCs w:val="24"/>
              </w:rPr>
              <w:t>Personalul angajat</w:t>
            </w:r>
          </w:p>
        </w:tc>
        <w:tc>
          <w:tcPr>
            <w:tcW w:w="1228" w:type="pct"/>
          </w:tcPr>
          <w:p w14:paraId="4E940DAD" w14:textId="77777777" w:rsidR="00767DDF" w:rsidRPr="00546737" w:rsidRDefault="00767DDF" w:rsidP="006E0463">
            <w:pPr>
              <w:spacing w:line="276" w:lineRule="auto"/>
              <w:ind w:firstLine="0"/>
              <w:jc w:val="both"/>
              <w:rPr>
                <w:rFonts w:ascii="Calibri" w:hAnsi="Calibri" w:cs="Calibri"/>
                <w:iCs/>
                <w:noProof/>
                <w:sz w:val="24"/>
                <w:szCs w:val="24"/>
              </w:rPr>
            </w:pPr>
            <w:r w:rsidRPr="00546737">
              <w:rPr>
                <w:rFonts w:ascii="Calibri" w:hAnsi="Calibri" w:cs="Calibri"/>
                <w:iCs/>
                <w:noProof/>
                <w:sz w:val="24"/>
                <w:szCs w:val="24"/>
              </w:rPr>
              <w:t xml:space="preserve">Colectarea în containere tip pubele, eliminarea la </w:t>
            </w:r>
            <w:r>
              <w:rPr>
                <w:rFonts w:ascii="Calibri" w:hAnsi="Calibri" w:cs="Calibri"/>
                <w:iCs/>
                <w:noProof/>
                <w:sz w:val="24"/>
                <w:szCs w:val="24"/>
              </w:rPr>
              <w:t>depozitul de deșeuri</w:t>
            </w:r>
            <w:r w:rsidRPr="00546737">
              <w:rPr>
                <w:rFonts w:ascii="Calibri" w:hAnsi="Calibri" w:cs="Calibri"/>
                <w:iCs/>
                <w:noProof/>
                <w:sz w:val="24"/>
                <w:szCs w:val="24"/>
              </w:rPr>
              <w:t xml:space="preserve"> </w:t>
            </w:r>
            <w:r>
              <w:rPr>
                <w:rFonts w:ascii="Calibri" w:hAnsi="Calibri" w:cs="Calibri"/>
                <w:iCs/>
                <w:noProof/>
                <w:sz w:val="24"/>
                <w:szCs w:val="24"/>
              </w:rPr>
              <w:t>de către firme autorizate</w:t>
            </w:r>
            <w:r w:rsidRPr="00546737">
              <w:rPr>
                <w:rFonts w:ascii="Calibri" w:hAnsi="Calibri" w:cs="Calibri"/>
                <w:iCs/>
                <w:noProof/>
                <w:sz w:val="24"/>
                <w:szCs w:val="24"/>
              </w:rPr>
              <w:t xml:space="preserve"> pe bază de contract</w:t>
            </w:r>
          </w:p>
        </w:tc>
        <w:tc>
          <w:tcPr>
            <w:tcW w:w="883" w:type="pct"/>
          </w:tcPr>
          <w:p w14:paraId="20DD76B3" w14:textId="7946A471" w:rsidR="00767DDF" w:rsidRPr="00546737" w:rsidRDefault="00767DDF" w:rsidP="006E0463">
            <w:pPr>
              <w:spacing w:line="276" w:lineRule="auto"/>
              <w:ind w:firstLine="0"/>
              <w:jc w:val="both"/>
              <w:rPr>
                <w:rFonts w:ascii="Calibri" w:hAnsi="Calibri" w:cs="Calibri"/>
                <w:iCs/>
                <w:noProof/>
                <w:sz w:val="24"/>
                <w:szCs w:val="24"/>
              </w:rPr>
            </w:pPr>
            <w:r>
              <w:rPr>
                <w:rFonts w:ascii="Calibri" w:hAnsi="Calibri" w:cs="Calibri"/>
                <w:iCs/>
                <w:noProof/>
                <w:sz w:val="24"/>
                <w:szCs w:val="24"/>
              </w:rPr>
              <w:t>R12</w:t>
            </w:r>
          </w:p>
        </w:tc>
      </w:tr>
      <w:tr w:rsidR="00767DDF" w:rsidRPr="00546737" w14:paraId="45CABF97" w14:textId="77777777" w:rsidTr="000C2CEE">
        <w:trPr>
          <w:cantSplit/>
          <w:trHeight w:val="1134"/>
        </w:trPr>
        <w:tc>
          <w:tcPr>
            <w:tcW w:w="792" w:type="pct"/>
          </w:tcPr>
          <w:p w14:paraId="2E511B2F" w14:textId="70A6EFCD" w:rsidR="00767DDF" w:rsidRPr="00546737" w:rsidRDefault="00A849AE" w:rsidP="00987AFD">
            <w:pPr>
              <w:spacing w:line="276" w:lineRule="auto"/>
              <w:ind w:firstLine="0"/>
              <w:jc w:val="both"/>
              <w:rPr>
                <w:rFonts w:ascii="Calibri" w:hAnsi="Calibri" w:cs="Calibri"/>
                <w:iCs/>
                <w:noProof/>
                <w:sz w:val="24"/>
                <w:szCs w:val="24"/>
              </w:rPr>
            </w:pPr>
            <w:r>
              <w:rPr>
                <w:rFonts w:ascii="Calibri" w:hAnsi="Calibri" w:cs="Calibri"/>
                <w:iCs/>
                <w:noProof/>
                <w:sz w:val="24"/>
                <w:szCs w:val="24"/>
              </w:rPr>
              <w:t>19 08 05</w:t>
            </w:r>
          </w:p>
        </w:tc>
        <w:tc>
          <w:tcPr>
            <w:tcW w:w="717" w:type="pct"/>
          </w:tcPr>
          <w:p w14:paraId="788CA1C7" w14:textId="4010E2D6" w:rsidR="00767DDF" w:rsidRPr="00546737" w:rsidRDefault="00570C0B" w:rsidP="006E0463">
            <w:pPr>
              <w:spacing w:line="276" w:lineRule="auto"/>
              <w:ind w:left="113" w:firstLine="0"/>
              <w:jc w:val="both"/>
              <w:rPr>
                <w:rFonts w:ascii="Calibri" w:hAnsi="Calibri" w:cs="Calibri"/>
                <w:iCs/>
                <w:noProof/>
                <w:sz w:val="24"/>
                <w:szCs w:val="24"/>
              </w:rPr>
            </w:pPr>
            <w:r>
              <w:rPr>
                <w:rFonts w:ascii="Calibri" w:hAnsi="Calibri" w:cs="Calibri"/>
                <w:iCs/>
                <w:noProof/>
                <w:sz w:val="24"/>
                <w:szCs w:val="24"/>
              </w:rPr>
              <w:t>Nămoluri de la stațiile de epurare orășenești</w:t>
            </w:r>
          </w:p>
        </w:tc>
        <w:tc>
          <w:tcPr>
            <w:tcW w:w="649" w:type="pct"/>
          </w:tcPr>
          <w:p w14:paraId="0D350F46" w14:textId="44B57C56" w:rsidR="00767DDF" w:rsidRPr="00546737" w:rsidRDefault="00A849AE" w:rsidP="006E0463">
            <w:pPr>
              <w:spacing w:line="276" w:lineRule="auto"/>
              <w:ind w:firstLine="0"/>
              <w:jc w:val="both"/>
              <w:rPr>
                <w:rFonts w:ascii="Calibri" w:hAnsi="Calibri" w:cs="Calibri"/>
                <w:iCs/>
                <w:noProof/>
                <w:sz w:val="24"/>
                <w:szCs w:val="24"/>
              </w:rPr>
            </w:pPr>
            <w:r>
              <w:rPr>
                <w:rFonts w:ascii="Calibri" w:hAnsi="Calibri" w:cs="Calibri"/>
                <w:iCs/>
                <w:noProof/>
                <w:sz w:val="24"/>
                <w:szCs w:val="24"/>
              </w:rPr>
              <w:t>129 t/an</w:t>
            </w:r>
          </w:p>
        </w:tc>
        <w:tc>
          <w:tcPr>
            <w:tcW w:w="732" w:type="pct"/>
          </w:tcPr>
          <w:p w14:paraId="462748FA" w14:textId="4E493EE8" w:rsidR="00767DDF" w:rsidRPr="00546737" w:rsidRDefault="00987AFD" w:rsidP="006E0463">
            <w:pPr>
              <w:spacing w:line="276" w:lineRule="auto"/>
              <w:ind w:firstLine="0"/>
              <w:jc w:val="both"/>
              <w:rPr>
                <w:rFonts w:ascii="Calibri" w:hAnsi="Calibri" w:cs="Calibri"/>
                <w:iCs/>
                <w:noProof/>
                <w:sz w:val="24"/>
                <w:szCs w:val="24"/>
              </w:rPr>
            </w:pPr>
            <w:r>
              <w:rPr>
                <w:rFonts w:ascii="Calibri" w:hAnsi="Calibri" w:cs="Calibri"/>
                <w:iCs/>
                <w:noProof/>
                <w:sz w:val="24"/>
                <w:szCs w:val="24"/>
              </w:rPr>
              <w:t>Proces tehnologic de epurare</w:t>
            </w:r>
          </w:p>
        </w:tc>
        <w:tc>
          <w:tcPr>
            <w:tcW w:w="1228" w:type="pct"/>
          </w:tcPr>
          <w:p w14:paraId="6C27780F" w14:textId="77777777" w:rsidR="00767DDF" w:rsidRPr="000C2CEE" w:rsidRDefault="00767DDF" w:rsidP="006E0463">
            <w:pPr>
              <w:spacing w:line="276" w:lineRule="auto"/>
              <w:ind w:firstLine="0"/>
              <w:jc w:val="both"/>
              <w:rPr>
                <w:rFonts w:ascii="Calibri" w:hAnsi="Calibri" w:cs="Calibri"/>
                <w:iCs/>
                <w:noProof/>
                <w:sz w:val="24"/>
                <w:szCs w:val="24"/>
              </w:rPr>
            </w:pPr>
            <w:r w:rsidRPr="000C2CEE">
              <w:rPr>
                <w:rFonts w:ascii="Calibri" w:hAnsi="Calibri" w:cs="Calibri"/>
                <w:iCs/>
                <w:noProof/>
                <w:sz w:val="24"/>
                <w:szCs w:val="24"/>
              </w:rPr>
              <w:t>Colectate temporar în incinta şantierului,valorificate în amenajare.</w:t>
            </w:r>
          </w:p>
        </w:tc>
        <w:tc>
          <w:tcPr>
            <w:tcW w:w="883" w:type="pct"/>
            <w:shd w:val="clear" w:color="auto" w:fill="auto"/>
          </w:tcPr>
          <w:p w14:paraId="4135BE1A" w14:textId="42ABB807" w:rsidR="00767DDF" w:rsidRPr="000C2CEE" w:rsidRDefault="00987AFD" w:rsidP="006E0463">
            <w:pPr>
              <w:spacing w:line="276" w:lineRule="auto"/>
              <w:ind w:firstLine="0"/>
              <w:jc w:val="both"/>
              <w:rPr>
                <w:rFonts w:ascii="Calibri" w:hAnsi="Calibri" w:cs="Calibri"/>
                <w:iCs/>
                <w:noProof/>
                <w:sz w:val="24"/>
                <w:szCs w:val="24"/>
              </w:rPr>
            </w:pPr>
            <w:proofErr w:type="spellStart"/>
            <w:r w:rsidRPr="000C2CEE">
              <w:rPr>
                <w:rFonts w:ascii="Calibri" w:eastAsia="Verdana" w:hAnsi="Calibri" w:cs="Calibri"/>
                <w:color w:val="000000"/>
                <w:sz w:val="24"/>
                <w:szCs w:val="24"/>
                <w:lang w:val="fr-FR" w:eastAsia="ro-RO" w:bidi="ro-RO"/>
              </w:rPr>
              <w:t>Nămolul</w:t>
            </w:r>
            <w:proofErr w:type="spellEnd"/>
            <w:r w:rsidRPr="000C2CEE">
              <w:rPr>
                <w:rFonts w:ascii="Calibri" w:eastAsia="Verdana" w:hAnsi="Calibri" w:cs="Calibri"/>
                <w:color w:val="000000"/>
                <w:sz w:val="24"/>
                <w:szCs w:val="24"/>
                <w:lang w:val="fr-FR" w:eastAsia="ro-RO" w:bidi="ro-RO"/>
              </w:rPr>
              <w:t xml:space="preserve"> </w:t>
            </w:r>
            <w:proofErr w:type="spellStart"/>
            <w:r w:rsidRPr="000C2CEE">
              <w:rPr>
                <w:rFonts w:ascii="Calibri" w:eastAsia="Verdana" w:hAnsi="Calibri" w:cs="Calibri"/>
                <w:color w:val="000000"/>
                <w:sz w:val="24"/>
                <w:szCs w:val="24"/>
                <w:lang w:val="fr-FR" w:eastAsia="ro-RO" w:bidi="ro-RO"/>
              </w:rPr>
              <w:t>deshidratat</w:t>
            </w:r>
            <w:proofErr w:type="spellEnd"/>
            <w:r w:rsidRPr="000C2CEE">
              <w:rPr>
                <w:rFonts w:ascii="Calibri" w:eastAsia="Verdana" w:hAnsi="Calibri" w:cs="Calibri"/>
                <w:color w:val="000000"/>
                <w:sz w:val="24"/>
                <w:szCs w:val="24"/>
                <w:lang w:val="fr-FR" w:eastAsia="ro-RO" w:bidi="ro-RO"/>
              </w:rPr>
              <w:t xml:space="preserve"> este </w:t>
            </w:r>
            <w:proofErr w:type="spellStart"/>
            <w:r w:rsidRPr="000C2CEE">
              <w:rPr>
                <w:rFonts w:ascii="Calibri" w:eastAsia="Verdana" w:hAnsi="Calibri" w:cs="Calibri"/>
                <w:color w:val="000000"/>
                <w:sz w:val="24"/>
                <w:szCs w:val="24"/>
                <w:lang w:val="fr-FR" w:eastAsia="ro-RO" w:bidi="ro-RO"/>
              </w:rPr>
              <w:t>stabilizat</w:t>
            </w:r>
            <w:proofErr w:type="spellEnd"/>
            <w:r w:rsidRPr="000C2CEE">
              <w:rPr>
                <w:rFonts w:ascii="Calibri" w:eastAsia="Verdana" w:hAnsi="Calibri" w:cs="Calibri"/>
                <w:color w:val="000000"/>
                <w:sz w:val="24"/>
                <w:szCs w:val="24"/>
                <w:lang w:val="fr-FR" w:eastAsia="ro-RO" w:bidi="ro-RO"/>
              </w:rPr>
              <w:t xml:space="preserve"> </w:t>
            </w:r>
            <w:proofErr w:type="spellStart"/>
            <w:r w:rsidRPr="000C2CEE">
              <w:rPr>
                <w:rFonts w:ascii="Calibri" w:eastAsia="Verdana" w:hAnsi="Calibri" w:cs="Calibri"/>
                <w:color w:val="000000"/>
                <w:sz w:val="24"/>
                <w:szCs w:val="24"/>
                <w:lang w:val="fr-FR" w:eastAsia="ro-RO" w:bidi="ro-RO"/>
              </w:rPr>
              <w:t>biologic</w:t>
            </w:r>
            <w:proofErr w:type="spellEnd"/>
            <w:r w:rsidRPr="000C2CEE">
              <w:rPr>
                <w:rFonts w:ascii="Calibri" w:eastAsia="Verdana" w:hAnsi="Calibri" w:cs="Calibri"/>
                <w:color w:val="000000"/>
                <w:sz w:val="24"/>
                <w:szCs w:val="24"/>
                <w:lang w:val="fr-FR" w:eastAsia="ro-RO" w:bidi="ro-RO"/>
              </w:rPr>
              <w:t xml:space="preserve"> si </w:t>
            </w:r>
            <w:proofErr w:type="spellStart"/>
            <w:r w:rsidRPr="000C2CEE">
              <w:rPr>
                <w:rFonts w:ascii="Calibri" w:eastAsia="Verdana" w:hAnsi="Calibri" w:cs="Calibri"/>
                <w:color w:val="000000"/>
                <w:sz w:val="24"/>
                <w:szCs w:val="24"/>
                <w:lang w:val="fr-FR" w:eastAsia="ro-RO" w:bidi="ro-RO"/>
              </w:rPr>
              <w:t>poate</w:t>
            </w:r>
            <w:proofErr w:type="spellEnd"/>
            <w:r w:rsidRPr="000C2CEE">
              <w:rPr>
                <w:rFonts w:ascii="Calibri" w:eastAsia="Verdana" w:hAnsi="Calibri" w:cs="Calibri"/>
                <w:color w:val="000000"/>
                <w:sz w:val="24"/>
                <w:szCs w:val="24"/>
                <w:lang w:val="fr-FR" w:eastAsia="ro-RO" w:bidi="ro-RO"/>
              </w:rPr>
              <w:t xml:space="preserve"> fi </w:t>
            </w:r>
            <w:proofErr w:type="spellStart"/>
            <w:r w:rsidRPr="000C2CEE">
              <w:rPr>
                <w:rFonts w:ascii="Calibri" w:eastAsia="Verdana" w:hAnsi="Calibri" w:cs="Calibri"/>
                <w:color w:val="000000"/>
                <w:sz w:val="24"/>
                <w:szCs w:val="24"/>
                <w:lang w:val="fr-FR" w:eastAsia="ro-RO" w:bidi="ro-RO"/>
              </w:rPr>
              <w:t>depozitat</w:t>
            </w:r>
            <w:proofErr w:type="spellEnd"/>
            <w:r w:rsidRPr="000C2CEE">
              <w:rPr>
                <w:rFonts w:ascii="Calibri" w:eastAsia="Verdana" w:hAnsi="Calibri" w:cs="Calibri"/>
                <w:color w:val="000000"/>
                <w:sz w:val="24"/>
                <w:szCs w:val="24"/>
                <w:lang w:val="fr-FR" w:eastAsia="ro-RO" w:bidi="ro-RO"/>
              </w:rPr>
              <w:t xml:space="preserve"> </w:t>
            </w:r>
            <w:proofErr w:type="spellStart"/>
            <w:r w:rsidRPr="000C2CEE">
              <w:rPr>
                <w:rFonts w:ascii="Calibri" w:eastAsia="Verdana" w:hAnsi="Calibri" w:cs="Calibri"/>
                <w:color w:val="000000"/>
                <w:sz w:val="24"/>
                <w:szCs w:val="24"/>
                <w:lang w:val="fr-FR" w:eastAsia="ro-RO" w:bidi="ro-RO"/>
              </w:rPr>
              <w:t>conform</w:t>
            </w:r>
            <w:proofErr w:type="spellEnd"/>
            <w:r w:rsidRPr="000C2CEE">
              <w:rPr>
                <w:rFonts w:ascii="Calibri" w:eastAsia="Verdana" w:hAnsi="Calibri" w:cs="Calibri"/>
                <w:color w:val="000000"/>
                <w:sz w:val="24"/>
                <w:szCs w:val="24"/>
                <w:lang w:val="fr-FR" w:eastAsia="ro-RO" w:bidi="ro-RO"/>
              </w:rPr>
              <w:t xml:space="preserve"> </w:t>
            </w:r>
            <w:proofErr w:type="spellStart"/>
            <w:r w:rsidRPr="000C2CEE">
              <w:rPr>
                <w:rFonts w:ascii="Calibri" w:eastAsia="Verdana" w:hAnsi="Calibri" w:cs="Calibri"/>
                <w:color w:val="000000"/>
                <w:sz w:val="24"/>
                <w:szCs w:val="24"/>
                <w:lang w:val="fr-FR" w:eastAsia="ro-RO" w:bidi="ro-RO"/>
              </w:rPr>
              <w:t>legislatiei</w:t>
            </w:r>
            <w:proofErr w:type="spellEnd"/>
            <w:r w:rsidRPr="000C2CEE">
              <w:rPr>
                <w:rFonts w:ascii="Calibri" w:eastAsia="Verdana" w:hAnsi="Calibri" w:cs="Calibri"/>
                <w:color w:val="000000"/>
                <w:sz w:val="24"/>
                <w:szCs w:val="24"/>
                <w:lang w:val="fr-FR" w:eastAsia="ro-RO" w:bidi="ro-RO"/>
              </w:rPr>
              <w:t xml:space="preserve"> </w:t>
            </w:r>
            <w:proofErr w:type="spellStart"/>
            <w:r w:rsidR="00473C15">
              <w:rPr>
                <w:rFonts w:ascii="Calibri" w:eastAsia="Verdana" w:hAnsi="Calibri" w:cs="Calibri"/>
                <w:color w:val="000000"/>
                <w:sz w:val="24"/>
                <w:szCs w:val="24"/>
                <w:lang w:val="fr-FR" w:eastAsia="ro-RO" w:bidi="ro-RO"/>
              </w:rPr>
              <w:t>î</w:t>
            </w:r>
            <w:r w:rsidRPr="000C2CEE">
              <w:rPr>
                <w:rFonts w:ascii="Calibri" w:eastAsia="Verdana" w:hAnsi="Calibri" w:cs="Calibri"/>
                <w:color w:val="000000"/>
                <w:sz w:val="24"/>
                <w:szCs w:val="24"/>
                <w:lang w:val="fr-FR" w:eastAsia="ro-RO" w:bidi="ro-RO"/>
              </w:rPr>
              <w:t>n</w:t>
            </w:r>
            <w:proofErr w:type="spellEnd"/>
            <w:r w:rsidRPr="000C2CEE">
              <w:rPr>
                <w:rFonts w:ascii="Calibri" w:eastAsia="Verdana" w:hAnsi="Calibri" w:cs="Calibri"/>
                <w:color w:val="000000"/>
                <w:sz w:val="24"/>
                <w:szCs w:val="24"/>
                <w:lang w:val="fr-FR" w:eastAsia="ro-RO" w:bidi="ro-RO"/>
              </w:rPr>
              <w:t xml:space="preserve"> </w:t>
            </w:r>
            <w:proofErr w:type="spellStart"/>
            <w:r w:rsidRPr="000C2CEE">
              <w:rPr>
                <w:rFonts w:ascii="Calibri" w:eastAsia="Verdana" w:hAnsi="Calibri" w:cs="Calibri"/>
                <w:color w:val="000000"/>
                <w:sz w:val="24"/>
                <w:szCs w:val="24"/>
                <w:lang w:val="fr-FR" w:eastAsia="ro-RO" w:bidi="ro-RO"/>
              </w:rPr>
              <w:t>vigoare</w:t>
            </w:r>
            <w:proofErr w:type="spellEnd"/>
            <w:r w:rsidRPr="000C2CEE">
              <w:rPr>
                <w:rFonts w:ascii="Calibri" w:eastAsia="Verdana" w:hAnsi="Calibri" w:cs="Calibri"/>
                <w:color w:val="000000"/>
                <w:sz w:val="24"/>
                <w:szCs w:val="24"/>
                <w:lang w:val="fr-FR" w:eastAsia="ro-RO" w:bidi="ro-RO"/>
              </w:rPr>
              <w:t xml:space="preserve"> </w:t>
            </w:r>
            <w:proofErr w:type="spellStart"/>
            <w:r w:rsidRPr="000C2CEE">
              <w:rPr>
                <w:rFonts w:ascii="Calibri" w:eastAsia="Verdana" w:hAnsi="Calibri" w:cs="Calibri"/>
                <w:color w:val="000000"/>
                <w:sz w:val="24"/>
                <w:szCs w:val="24"/>
                <w:lang w:val="fr-FR" w:eastAsia="ro-RO" w:bidi="ro-RO"/>
              </w:rPr>
              <w:t>sau</w:t>
            </w:r>
            <w:proofErr w:type="spellEnd"/>
            <w:r w:rsidRPr="000C2CEE">
              <w:rPr>
                <w:rFonts w:ascii="Calibri" w:eastAsia="Verdana" w:hAnsi="Calibri" w:cs="Calibri"/>
                <w:color w:val="000000"/>
                <w:sz w:val="24"/>
                <w:szCs w:val="24"/>
                <w:lang w:val="fr-FR" w:eastAsia="ro-RO" w:bidi="ro-RO"/>
              </w:rPr>
              <w:t xml:space="preserve"> </w:t>
            </w:r>
            <w:proofErr w:type="spellStart"/>
            <w:r w:rsidRPr="000C2CEE">
              <w:rPr>
                <w:rFonts w:ascii="Calibri" w:eastAsia="Verdana" w:hAnsi="Calibri" w:cs="Calibri"/>
                <w:color w:val="000000"/>
                <w:sz w:val="24"/>
                <w:szCs w:val="24"/>
                <w:lang w:val="fr-FR" w:eastAsia="ro-RO" w:bidi="ro-RO"/>
              </w:rPr>
              <w:t>poate</w:t>
            </w:r>
            <w:proofErr w:type="spellEnd"/>
            <w:r w:rsidRPr="000C2CEE">
              <w:rPr>
                <w:rFonts w:ascii="Calibri" w:eastAsia="Verdana" w:hAnsi="Calibri" w:cs="Calibri"/>
                <w:color w:val="000000"/>
                <w:sz w:val="24"/>
                <w:szCs w:val="24"/>
                <w:lang w:val="fr-FR" w:eastAsia="ro-RO" w:bidi="ro-RO"/>
              </w:rPr>
              <w:t xml:space="preserve"> fi </w:t>
            </w:r>
            <w:proofErr w:type="spellStart"/>
            <w:r w:rsidRPr="000C2CEE">
              <w:rPr>
                <w:rFonts w:ascii="Calibri" w:eastAsia="Verdana" w:hAnsi="Calibri" w:cs="Calibri"/>
                <w:color w:val="000000"/>
                <w:sz w:val="24"/>
                <w:szCs w:val="24"/>
                <w:lang w:val="fr-FR" w:eastAsia="ro-RO" w:bidi="ro-RO"/>
              </w:rPr>
              <w:t>utilizat</w:t>
            </w:r>
            <w:proofErr w:type="spellEnd"/>
            <w:r w:rsidRPr="000C2CEE">
              <w:rPr>
                <w:rFonts w:ascii="Calibri" w:eastAsia="Verdana" w:hAnsi="Calibri" w:cs="Calibri"/>
                <w:color w:val="000000"/>
                <w:sz w:val="24"/>
                <w:szCs w:val="24"/>
                <w:lang w:val="fr-FR" w:eastAsia="ro-RO" w:bidi="ro-RO"/>
              </w:rPr>
              <w:t xml:space="preserve"> </w:t>
            </w:r>
            <w:proofErr w:type="gramStart"/>
            <w:r w:rsidRPr="000C2CEE">
              <w:rPr>
                <w:rFonts w:ascii="Calibri" w:eastAsia="Verdana" w:hAnsi="Calibri" w:cs="Calibri"/>
                <w:color w:val="000000"/>
                <w:sz w:val="24"/>
                <w:szCs w:val="24"/>
                <w:lang w:val="fr-FR" w:eastAsia="ro-RO" w:bidi="ro-RO"/>
              </w:rPr>
              <w:t>ca</w:t>
            </w:r>
            <w:proofErr w:type="gramEnd"/>
            <w:r w:rsidRPr="000C2CEE">
              <w:rPr>
                <w:rFonts w:ascii="Calibri" w:eastAsia="Verdana" w:hAnsi="Calibri" w:cs="Calibri"/>
                <w:color w:val="000000"/>
                <w:sz w:val="24"/>
                <w:szCs w:val="24"/>
                <w:lang w:val="fr-FR" w:eastAsia="ro-RO" w:bidi="ro-RO"/>
              </w:rPr>
              <w:t xml:space="preserve"> </w:t>
            </w:r>
            <w:r w:rsidRPr="000C2CEE">
              <w:rPr>
                <w:rFonts w:ascii="Calibri" w:eastAsia="Verdana" w:hAnsi="Calibri" w:cs="Calibri"/>
                <w:color w:val="000000"/>
                <w:sz w:val="24"/>
                <w:szCs w:val="24"/>
                <w:lang w:val="pt-BR" w:eastAsia="ro-RO" w:bidi="ro-RO"/>
              </w:rPr>
              <w:t>si compost.</w:t>
            </w:r>
          </w:p>
        </w:tc>
      </w:tr>
    </w:tbl>
    <w:p w14:paraId="4B4FA962" w14:textId="77777777" w:rsidR="00443AEE" w:rsidRDefault="00443AEE" w:rsidP="008963B8">
      <w:pPr>
        <w:spacing w:before="100" w:beforeAutospacing="1" w:after="100" w:afterAutospacing="1"/>
        <w:ind w:firstLine="0"/>
        <w:jc w:val="both"/>
        <w:rPr>
          <w:rFonts w:ascii="Calibri" w:eastAsia="Times New Roman" w:hAnsi="Calibri" w:cs="Calibri"/>
          <w:sz w:val="24"/>
          <w:szCs w:val="24"/>
        </w:rPr>
      </w:pPr>
    </w:p>
    <w:p w14:paraId="551754AD" w14:textId="77777777" w:rsidR="00746130" w:rsidRDefault="00746130" w:rsidP="008963B8">
      <w:pPr>
        <w:spacing w:before="100" w:beforeAutospacing="1" w:after="100" w:afterAutospacing="1"/>
        <w:ind w:firstLine="0"/>
        <w:jc w:val="both"/>
        <w:rPr>
          <w:rFonts w:ascii="Calibri" w:eastAsia="Times New Roman" w:hAnsi="Calibri" w:cs="Calibri"/>
          <w:sz w:val="24"/>
          <w:szCs w:val="24"/>
        </w:rPr>
      </w:pPr>
    </w:p>
    <w:p w14:paraId="6DBC9632" w14:textId="77777777" w:rsidR="00746130" w:rsidRDefault="00746130" w:rsidP="008963B8">
      <w:pPr>
        <w:spacing w:before="100" w:beforeAutospacing="1" w:after="100" w:afterAutospacing="1"/>
        <w:ind w:firstLine="0"/>
        <w:jc w:val="both"/>
        <w:rPr>
          <w:rFonts w:ascii="Calibri" w:eastAsia="Times New Roman" w:hAnsi="Calibri" w:cs="Calibri"/>
          <w:sz w:val="24"/>
          <w:szCs w:val="24"/>
        </w:rPr>
      </w:pPr>
    </w:p>
    <w:p w14:paraId="5CF8B191" w14:textId="3C9C17F3" w:rsidR="00530663" w:rsidRPr="008963B8" w:rsidRDefault="006E5DDB" w:rsidP="008963B8">
      <w:pPr>
        <w:spacing w:before="100" w:beforeAutospacing="1" w:after="100" w:afterAutospacing="1"/>
        <w:ind w:firstLine="0"/>
        <w:jc w:val="both"/>
        <w:rPr>
          <w:rFonts w:ascii="Calibri" w:eastAsia="Times New Roman" w:hAnsi="Calibri" w:cs="Calibri"/>
          <w:sz w:val="24"/>
          <w:szCs w:val="24"/>
        </w:rPr>
      </w:pPr>
      <w:r w:rsidRPr="00530663">
        <w:rPr>
          <w:rFonts w:ascii="Calibri" w:eastAsia="Times New Roman" w:hAnsi="Calibri" w:cs="Calibri"/>
          <w:sz w:val="24"/>
          <w:szCs w:val="24"/>
        </w:rPr>
        <w:t>In timpul exploat</w:t>
      </w:r>
      <w:r w:rsidR="00C47137" w:rsidRPr="00530663">
        <w:rPr>
          <w:rFonts w:ascii="Calibri" w:eastAsia="Times New Roman" w:hAnsi="Calibri" w:cs="Calibri"/>
          <w:sz w:val="24"/>
          <w:szCs w:val="24"/>
        </w:rPr>
        <w:t>ă</w:t>
      </w:r>
      <w:r w:rsidRPr="00530663">
        <w:rPr>
          <w:rFonts w:ascii="Calibri" w:eastAsia="Times New Roman" w:hAnsi="Calibri" w:cs="Calibri"/>
          <w:sz w:val="24"/>
          <w:szCs w:val="24"/>
        </w:rPr>
        <w:t xml:space="preserve">rii sistemului canalizare nu vor fi generate </w:t>
      </w:r>
      <w:r w:rsidR="00C47137" w:rsidRPr="00530663">
        <w:rPr>
          <w:rFonts w:ascii="Calibri" w:eastAsia="Times New Roman" w:hAnsi="Calibri" w:cs="Calibri"/>
          <w:sz w:val="24"/>
          <w:szCs w:val="24"/>
        </w:rPr>
        <w:t>deșeuri, decât în cazul unor defecțiuni</w:t>
      </w:r>
      <w:r w:rsidR="00530663" w:rsidRPr="00530663">
        <w:rPr>
          <w:rFonts w:ascii="Calibri" w:eastAsia="Times New Roman" w:hAnsi="Calibri" w:cs="Calibri"/>
          <w:sz w:val="24"/>
          <w:szCs w:val="24"/>
        </w:rPr>
        <w:t>.</w:t>
      </w:r>
    </w:p>
    <w:p w14:paraId="02975A4E" w14:textId="2B68917B" w:rsidR="009E0FA7" w:rsidRPr="00546737" w:rsidRDefault="00130307" w:rsidP="008963B8">
      <w:pPr>
        <w:pStyle w:val="Titlu2"/>
      </w:pPr>
      <w:bookmarkStart w:id="138" w:name="_Toc112151970"/>
      <w:bookmarkStart w:id="139" w:name="_Toc112152043"/>
      <w:bookmarkStart w:id="140" w:name="_Toc112152526"/>
      <w:bookmarkStart w:id="141" w:name="_Toc112152766"/>
      <w:bookmarkStart w:id="142" w:name="_Toc112245201"/>
      <w:bookmarkStart w:id="143" w:name="_Toc112245985"/>
      <w:bookmarkStart w:id="144" w:name="_Toc153171704"/>
      <w:bookmarkStart w:id="145" w:name="_Toc160663169"/>
      <w:r>
        <w:t>6.</w:t>
      </w:r>
      <w:r w:rsidR="00E33635">
        <w:t>9</w:t>
      </w:r>
      <w:r w:rsidR="009E0FA7" w:rsidRPr="00546737">
        <w:t xml:space="preserve">. Gospodărirea </w:t>
      </w:r>
      <w:proofErr w:type="spellStart"/>
      <w:r w:rsidR="009E0FA7" w:rsidRPr="00546737">
        <w:t>substanţelor</w:t>
      </w:r>
      <w:proofErr w:type="spellEnd"/>
      <w:r w:rsidR="009E0FA7" w:rsidRPr="00546737">
        <w:t xml:space="preserve"> </w:t>
      </w:r>
      <w:proofErr w:type="spellStart"/>
      <w:r w:rsidR="009E0FA7" w:rsidRPr="00546737">
        <w:t>şi</w:t>
      </w:r>
      <w:proofErr w:type="spellEnd"/>
      <w:r w:rsidR="009E0FA7" w:rsidRPr="00546737">
        <w:t xml:space="preserve"> preparatelor chimice periculoase</w:t>
      </w:r>
      <w:bookmarkEnd w:id="138"/>
      <w:bookmarkEnd w:id="139"/>
      <w:bookmarkEnd w:id="140"/>
      <w:bookmarkEnd w:id="141"/>
      <w:bookmarkEnd w:id="142"/>
      <w:bookmarkEnd w:id="143"/>
      <w:bookmarkEnd w:id="144"/>
      <w:bookmarkEnd w:id="145"/>
    </w:p>
    <w:p w14:paraId="5E68DAD0" w14:textId="049DBA2A" w:rsidR="00AF295B" w:rsidRPr="00546737" w:rsidRDefault="00975632" w:rsidP="00F22665">
      <w:pPr>
        <w:spacing w:line="276" w:lineRule="auto"/>
        <w:rPr>
          <w:rFonts w:ascii="Calibri" w:hAnsi="Calibri" w:cs="Calibri"/>
          <w:sz w:val="24"/>
          <w:szCs w:val="24"/>
        </w:rPr>
      </w:pPr>
      <w:proofErr w:type="spellStart"/>
      <w:r w:rsidRPr="00546737">
        <w:rPr>
          <w:rFonts w:ascii="Calibri" w:hAnsi="Calibri" w:cs="Calibri"/>
          <w:color w:val="444444"/>
          <w:sz w:val="24"/>
          <w:szCs w:val="24"/>
          <w:shd w:val="clear" w:color="auto" w:fill="FFFFFF"/>
        </w:rPr>
        <w:t>S</w:t>
      </w:r>
      <w:r w:rsidR="00AF295B" w:rsidRPr="00546737">
        <w:rPr>
          <w:rFonts w:ascii="Calibri" w:hAnsi="Calibri" w:cs="Calibri"/>
          <w:color w:val="444444"/>
          <w:sz w:val="24"/>
          <w:szCs w:val="24"/>
          <w:shd w:val="clear" w:color="auto" w:fill="FFFFFF"/>
        </w:rPr>
        <w:t>ubstanţele</w:t>
      </w:r>
      <w:proofErr w:type="spellEnd"/>
      <w:r w:rsidR="00AF295B" w:rsidRPr="00546737">
        <w:rPr>
          <w:rFonts w:ascii="Calibri" w:hAnsi="Calibri" w:cs="Calibri"/>
          <w:color w:val="444444"/>
          <w:sz w:val="24"/>
          <w:szCs w:val="24"/>
          <w:shd w:val="clear" w:color="auto" w:fill="FFFFFF"/>
        </w:rPr>
        <w:t xml:space="preserve"> </w:t>
      </w:r>
      <w:proofErr w:type="spellStart"/>
      <w:r w:rsidR="00AF295B" w:rsidRPr="00546737">
        <w:rPr>
          <w:rFonts w:ascii="Calibri" w:hAnsi="Calibri" w:cs="Calibri"/>
          <w:color w:val="444444"/>
          <w:sz w:val="24"/>
          <w:szCs w:val="24"/>
          <w:shd w:val="clear" w:color="auto" w:fill="FFFFFF"/>
        </w:rPr>
        <w:t>şi</w:t>
      </w:r>
      <w:proofErr w:type="spellEnd"/>
      <w:r w:rsidR="00AF295B" w:rsidRPr="00546737">
        <w:rPr>
          <w:rFonts w:ascii="Calibri" w:hAnsi="Calibri" w:cs="Calibri"/>
          <w:color w:val="444444"/>
          <w:sz w:val="24"/>
          <w:szCs w:val="24"/>
          <w:shd w:val="clear" w:color="auto" w:fill="FFFFFF"/>
        </w:rPr>
        <w:t xml:space="preserve"> preparatele chimice periculoase utilizate </w:t>
      </w:r>
      <w:proofErr w:type="spellStart"/>
      <w:r w:rsidR="00AF295B" w:rsidRPr="00546737">
        <w:rPr>
          <w:rFonts w:ascii="Calibri" w:hAnsi="Calibri" w:cs="Calibri"/>
          <w:color w:val="444444"/>
          <w:sz w:val="24"/>
          <w:szCs w:val="24"/>
          <w:shd w:val="clear" w:color="auto" w:fill="FFFFFF"/>
        </w:rPr>
        <w:t>şi</w:t>
      </w:r>
      <w:proofErr w:type="spellEnd"/>
      <w:r w:rsidR="00AF295B" w:rsidRPr="00546737">
        <w:rPr>
          <w:rFonts w:ascii="Calibri" w:hAnsi="Calibri" w:cs="Calibri"/>
          <w:color w:val="444444"/>
          <w:sz w:val="24"/>
          <w:szCs w:val="24"/>
          <w:shd w:val="clear" w:color="auto" w:fill="FFFFFF"/>
        </w:rPr>
        <w:t>/sau produse;</w:t>
      </w:r>
    </w:p>
    <w:p w14:paraId="7EC68560" w14:textId="186ACB9C" w:rsidR="009E0FA7" w:rsidRPr="00C30ABA" w:rsidRDefault="009E0FA7" w:rsidP="002A7C1B">
      <w:pPr>
        <w:pStyle w:val="Listparagraf"/>
        <w:numPr>
          <w:ilvl w:val="0"/>
          <w:numId w:val="37"/>
        </w:numPr>
        <w:suppressAutoHyphens/>
        <w:spacing w:line="276" w:lineRule="auto"/>
        <w:jc w:val="both"/>
        <w:rPr>
          <w:rFonts w:ascii="Calibri" w:hAnsi="Calibri" w:cs="Calibri"/>
          <w:b/>
          <w:bCs/>
          <w:noProof/>
          <w:sz w:val="24"/>
          <w:szCs w:val="24"/>
        </w:rPr>
      </w:pPr>
      <w:r w:rsidRPr="00C30ABA">
        <w:rPr>
          <w:rFonts w:ascii="Calibri" w:hAnsi="Calibri" w:cs="Calibri"/>
          <w:b/>
          <w:bCs/>
          <w:noProof/>
          <w:sz w:val="24"/>
          <w:szCs w:val="24"/>
        </w:rPr>
        <w:t>Perioada de execu</w:t>
      </w:r>
      <w:r w:rsidR="008A7673" w:rsidRPr="00C30ABA">
        <w:rPr>
          <w:rFonts w:ascii="Calibri" w:hAnsi="Calibri" w:cs="Calibri"/>
          <w:b/>
          <w:bCs/>
          <w:noProof/>
          <w:sz w:val="24"/>
          <w:szCs w:val="24"/>
          <w:lang w:val="en-US"/>
        </w:rPr>
        <w:t>ți</w:t>
      </w:r>
      <w:r w:rsidRPr="00C30ABA">
        <w:rPr>
          <w:rFonts w:ascii="Calibri" w:hAnsi="Calibri" w:cs="Calibri"/>
          <w:b/>
          <w:bCs/>
          <w:noProof/>
          <w:sz w:val="24"/>
          <w:szCs w:val="24"/>
        </w:rPr>
        <w:t xml:space="preserve">e </w:t>
      </w:r>
    </w:p>
    <w:p w14:paraId="20F7A9B3" w14:textId="6692BDAB" w:rsidR="009E0FA7" w:rsidRPr="002A7C1B" w:rsidRDefault="00700048" w:rsidP="00F22665">
      <w:pPr>
        <w:adjustRightInd w:val="0"/>
        <w:spacing w:line="276" w:lineRule="auto"/>
        <w:ind w:firstLine="720"/>
        <w:jc w:val="both"/>
        <w:rPr>
          <w:rFonts w:ascii="Calibri" w:hAnsi="Calibri" w:cs="Calibri"/>
          <w:iCs/>
          <w:noProof/>
          <w:sz w:val="24"/>
          <w:szCs w:val="24"/>
        </w:rPr>
      </w:pPr>
      <w:r w:rsidRPr="002A7C1B">
        <w:rPr>
          <w:rFonts w:ascii="Calibri" w:hAnsi="Calibri" w:cs="Calibri"/>
          <w:iCs/>
          <w:noProof/>
          <w:sz w:val="24"/>
          <w:szCs w:val="24"/>
        </w:rPr>
        <w:t>O</w:t>
      </w:r>
      <w:r w:rsidR="009E0FA7" w:rsidRPr="002A7C1B">
        <w:rPr>
          <w:rFonts w:ascii="Calibri" w:hAnsi="Calibri" w:cs="Calibri"/>
          <w:iCs/>
          <w:noProof/>
          <w:sz w:val="24"/>
          <w:szCs w:val="24"/>
        </w:rPr>
        <w:t xml:space="preserve">peraţiunile </w:t>
      </w:r>
      <w:r w:rsidR="00B7358F" w:rsidRPr="002A7C1B">
        <w:rPr>
          <w:rFonts w:ascii="Calibri" w:hAnsi="Calibri" w:cs="Calibri"/>
          <w:iCs/>
          <w:noProof/>
          <w:sz w:val="24"/>
          <w:szCs w:val="24"/>
        </w:rPr>
        <w:t>de amenajare a rețelei de apă uzată</w:t>
      </w:r>
      <w:r w:rsidR="009E0FA7" w:rsidRPr="002A7C1B">
        <w:rPr>
          <w:rFonts w:ascii="Calibri" w:hAnsi="Calibri" w:cs="Calibri"/>
          <w:iCs/>
          <w:noProof/>
          <w:sz w:val="24"/>
          <w:szCs w:val="24"/>
        </w:rPr>
        <w:t>, implică utilizarea unor materiale care pot fi considerate periculoase. Cele mai folosite sunt:</w:t>
      </w:r>
    </w:p>
    <w:p w14:paraId="70845ED4" w14:textId="230EE0C5" w:rsidR="004116CE" w:rsidRPr="002A7C1B" w:rsidRDefault="009E0FA7" w:rsidP="008A7673">
      <w:pPr>
        <w:widowControl w:val="0"/>
        <w:numPr>
          <w:ilvl w:val="0"/>
          <w:numId w:val="14"/>
        </w:numPr>
        <w:autoSpaceDE w:val="0"/>
        <w:autoSpaceDN w:val="0"/>
        <w:adjustRightInd w:val="0"/>
        <w:spacing w:line="276" w:lineRule="auto"/>
        <w:ind w:left="284"/>
        <w:jc w:val="both"/>
        <w:rPr>
          <w:rFonts w:ascii="Calibri" w:hAnsi="Calibri" w:cs="Calibri"/>
          <w:iCs/>
          <w:noProof/>
          <w:color w:val="000000" w:themeColor="text1"/>
          <w:sz w:val="24"/>
          <w:szCs w:val="24"/>
        </w:rPr>
      </w:pPr>
      <w:r w:rsidRPr="002A7C1B">
        <w:rPr>
          <w:rFonts w:ascii="Calibri" w:hAnsi="Calibri" w:cs="Calibri"/>
          <w:iCs/>
          <w:noProof/>
          <w:color w:val="000000" w:themeColor="text1"/>
          <w:sz w:val="24"/>
          <w:szCs w:val="24"/>
        </w:rPr>
        <w:t>combustibil</w:t>
      </w:r>
      <w:r w:rsidR="00700048" w:rsidRPr="002A7C1B">
        <w:rPr>
          <w:rFonts w:ascii="Calibri" w:hAnsi="Calibri" w:cs="Calibri"/>
          <w:iCs/>
          <w:noProof/>
          <w:color w:val="000000" w:themeColor="text1"/>
          <w:sz w:val="24"/>
          <w:szCs w:val="24"/>
        </w:rPr>
        <w:t>ul</w:t>
      </w:r>
      <w:r w:rsidRPr="002A7C1B">
        <w:rPr>
          <w:rFonts w:ascii="Calibri" w:hAnsi="Calibri" w:cs="Calibri"/>
          <w:iCs/>
          <w:noProof/>
          <w:color w:val="000000" w:themeColor="text1"/>
          <w:sz w:val="24"/>
          <w:szCs w:val="24"/>
        </w:rPr>
        <w:t xml:space="preserve"> folosit pentru utilaje şi vehicule de transport;</w:t>
      </w:r>
    </w:p>
    <w:p w14:paraId="1F60CE19" w14:textId="2166C4C9" w:rsidR="009E0FA7" w:rsidRPr="002A7C1B" w:rsidRDefault="009E0FA7" w:rsidP="00F22665">
      <w:pPr>
        <w:widowControl w:val="0"/>
        <w:numPr>
          <w:ilvl w:val="0"/>
          <w:numId w:val="14"/>
        </w:numPr>
        <w:autoSpaceDE w:val="0"/>
        <w:autoSpaceDN w:val="0"/>
        <w:adjustRightInd w:val="0"/>
        <w:spacing w:line="276" w:lineRule="auto"/>
        <w:ind w:left="284"/>
        <w:jc w:val="both"/>
        <w:rPr>
          <w:rFonts w:ascii="Calibri" w:hAnsi="Calibri" w:cs="Calibri"/>
          <w:iCs/>
          <w:noProof/>
          <w:sz w:val="24"/>
          <w:szCs w:val="24"/>
        </w:rPr>
      </w:pPr>
      <w:r w:rsidRPr="002A7C1B">
        <w:rPr>
          <w:rFonts w:ascii="Calibri" w:hAnsi="Calibri" w:cs="Calibri"/>
          <w:iCs/>
          <w:noProof/>
          <w:sz w:val="24"/>
          <w:szCs w:val="24"/>
        </w:rPr>
        <w:t>lubrifianţi;</w:t>
      </w:r>
    </w:p>
    <w:p w14:paraId="44864ECC" w14:textId="77777777" w:rsidR="009E0FA7" w:rsidRPr="002A7C1B" w:rsidRDefault="009E0FA7" w:rsidP="00F22665">
      <w:pPr>
        <w:adjustRightInd w:val="0"/>
        <w:spacing w:line="276" w:lineRule="auto"/>
        <w:ind w:firstLine="720"/>
        <w:jc w:val="both"/>
        <w:rPr>
          <w:rFonts w:ascii="Calibri" w:hAnsi="Calibri" w:cs="Calibri"/>
          <w:iCs/>
          <w:noProof/>
          <w:sz w:val="24"/>
          <w:szCs w:val="24"/>
        </w:rPr>
      </w:pPr>
      <w:r w:rsidRPr="002A7C1B">
        <w:rPr>
          <w:rFonts w:ascii="Calibri" w:hAnsi="Calibri" w:cs="Calibri"/>
          <w:iCs/>
          <w:noProof/>
          <w:sz w:val="24"/>
          <w:szCs w:val="24"/>
        </w:rPr>
        <w:t xml:space="preserve">Pot apărea unele probleme în timpul manevrării şi utilizării acestor materiale/produse din partea constructorului. Personalul va fi instruit, să respecte normele specifice ale lucrărilor, pentru a asigura utilizarea acestor produse în condiţii de siguranţă. </w:t>
      </w:r>
    </w:p>
    <w:p w14:paraId="207C5B5A" w14:textId="2396CD83" w:rsidR="009B491B" w:rsidRPr="002A7C1B" w:rsidRDefault="009E0FA7" w:rsidP="00B7358F">
      <w:pPr>
        <w:adjustRightInd w:val="0"/>
        <w:spacing w:line="276" w:lineRule="auto"/>
        <w:ind w:firstLine="720"/>
        <w:jc w:val="both"/>
        <w:rPr>
          <w:rFonts w:ascii="Calibri" w:hAnsi="Calibri" w:cs="Calibri"/>
          <w:iCs/>
          <w:noProof/>
          <w:sz w:val="24"/>
          <w:szCs w:val="24"/>
        </w:rPr>
      </w:pPr>
      <w:r w:rsidRPr="002A7C1B">
        <w:rPr>
          <w:rFonts w:ascii="Calibri" w:hAnsi="Calibri" w:cs="Calibri"/>
          <w:iCs/>
          <w:noProof/>
          <w:sz w:val="24"/>
          <w:szCs w:val="24"/>
        </w:rPr>
        <w:t xml:space="preserve">Materialele folosite pentru marcaje vor fi aduse în recipienţi etanşi din care vor fi descărcate în utilajele de lucru specifice.  </w:t>
      </w:r>
    </w:p>
    <w:p w14:paraId="7CE42B91" w14:textId="4933020A" w:rsidR="00B7358F" w:rsidRDefault="009E0FA7" w:rsidP="008963B8">
      <w:pPr>
        <w:adjustRightInd w:val="0"/>
        <w:spacing w:line="276" w:lineRule="auto"/>
        <w:ind w:firstLine="720"/>
        <w:jc w:val="both"/>
        <w:rPr>
          <w:rFonts w:ascii="Calibri" w:hAnsi="Calibri" w:cs="Calibri"/>
          <w:iCs/>
          <w:noProof/>
          <w:sz w:val="24"/>
          <w:szCs w:val="24"/>
        </w:rPr>
      </w:pPr>
      <w:r w:rsidRPr="002A7C1B">
        <w:rPr>
          <w:rFonts w:ascii="Calibri" w:hAnsi="Calibri" w:cs="Calibri"/>
          <w:iCs/>
          <w:noProof/>
          <w:sz w:val="24"/>
          <w:szCs w:val="24"/>
        </w:rPr>
        <w:t>Carburanţi</w:t>
      </w:r>
      <w:r w:rsidR="00975632" w:rsidRPr="002A7C1B">
        <w:rPr>
          <w:rFonts w:ascii="Calibri" w:hAnsi="Calibri" w:cs="Calibri"/>
          <w:iCs/>
          <w:noProof/>
          <w:sz w:val="24"/>
          <w:szCs w:val="24"/>
        </w:rPr>
        <w:t>i</w:t>
      </w:r>
      <w:r w:rsidRPr="002A7C1B">
        <w:rPr>
          <w:rFonts w:ascii="Calibri" w:hAnsi="Calibri" w:cs="Calibri"/>
          <w:iCs/>
          <w:noProof/>
          <w:sz w:val="24"/>
          <w:szCs w:val="24"/>
        </w:rPr>
        <w:t xml:space="preserve"> şi lubrifianţi</w:t>
      </w:r>
      <w:r w:rsidR="00975632" w:rsidRPr="002A7C1B">
        <w:rPr>
          <w:rFonts w:ascii="Calibri" w:hAnsi="Calibri" w:cs="Calibri"/>
          <w:iCs/>
          <w:noProof/>
          <w:sz w:val="24"/>
          <w:szCs w:val="24"/>
        </w:rPr>
        <w:t>i</w:t>
      </w:r>
      <w:r w:rsidRPr="002A7C1B">
        <w:rPr>
          <w:rFonts w:ascii="Calibri" w:hAnsi="Calibri" w:cs="Calibri"/>
          <w:iCs/>
          <w:noProof/>
          <w:sz w:val="24"/>
          <w:szCs w:val="24"/>
        </w:rPr>
        <w:t xml:space="preserve"> utilizaţi pentru funcţionarea vehiculelor şi utilajelor implicate în realizarea lucrărilor nu se vor stoca pe amplasament. </w:t>
      </w:r>
    </w:p>
    <w:p w14:paraId="1A7E3ED9" w14:textId="77777777" w:rsidR="008963B8" w:rsidRPr="002A7C1B" w:rsidRDefault="008963B8" w:rsidP="00987AFD">
      <w:pPr>
        <w:adjustRightInd w:val="0"/>
        <w:spacing w:line="276" w:lineRule="auto"/>
        <w:ind w:firstLine="0"/>
        <w:jc w:val="both"/>
        <w:rPr>
          <w:rFonts w:ascii="Calibri" w:hAnsi="Calibri" w:cs="Calibri"/>
          <w:iCs/>
          <w:noProof/>
          <w:sz w:val="24"/>
          <w:szCs w:val="24"/>
        </w:rPr>
      </w:pPr>
    </w:p>
    <w:p w14:paraId="41ABD187" w14:textId="4EE33C2D" w:rsidR="009E0FA7" w:rsidRPr="00C30ABA" w:rsidRDefault="009E0FA7" w:rsidP="002A7C1B">
      <w:pPr>
        <w:pStyle w:val="Listparagraf"/>
        <w:numPr>
          <w:ilvl w:val="0"/>
          <w:numId w:val="37"/>
        </w:numPr>
        <w:adjustRightInd w:val="0"/>
        <w:spacing w:line="276" w:lineRule="auto"/>
        <w:jc w:val="both"/>
        <w:rPr>
          <w:rFonts w:ascii="Calibri" w:hAnsi="Calibri" w:cs="Calibri"/>
          <w:b/>
          <w:bCs/>
          <w:noProof/>
          <w:sz w:val="24"/>
          <w:szCs w:val="24"/>
        </w:rPr>
      </w:pPr>
      <w:r w:rsidRPr="00C30ABA">
        <w:rPr>
          <w:rFonts w:ascii="Calibri" w:hAnsi="Calibri" w:cs="Calibri"/>
          <w:b/>
          <w:bCs/>
          <w:noProof/>
          <w:sz w:val="24"/>
          <w:szCs w:val="24"/>
        </w:rPr>
        <w:t xml:space="preserve">Perioada de exploatare </w:t>
      </w:r>
    </w:p>
    <w:p w14:paraId="59509CFF" w14:textId="0701F57E" w:rsidR="002B3825" w:rsidRPr="002A7C1B" w:rsidRDefault="00975632" w:rsidP="00A851B9">
      <w:pPr>
        <w:adjustRightInd w:val="0"/>
        <w:spacing w:line="276" w:lineRule="auto"/>
        <w:ind w:firstLine="706"/>
        <w:jc w:val="both"/>
        <w:rPr>
          <w:rFonts w:ascii="Calibri" w:hAnsi="Calibri" w:cs="Calibri"/>
          <w:iCs/>
          <w:noProof/>
          <w:sz w:val="24"/>
          <w:szCs w:val="24"/>
        </w:rPr>
      </w:pPr>
      <w:r w:rsidRPr="002A7C1B">
        <w:rPr>
          <w:rFonts w:ascii="Calibri" w:hAnsi="Calibri" w:cs="Calibri"/>
          <w:iCs/>
          <w:noProof/>
          <w:sz w:val="24"/>
          <w:szCs w:val="24"/>
        </w:rPr>
        <w:t xml:space="preserve">Pentru asigurarea </w:t>
      </w:r>
      <w:r w:rsidR="00B7358F" w:rsidRPr="002A7C1B">
        <w:rPr>
          <w:rFonts w:ascii="Calibri" w:hAnsi="Calibri" w:cs="Calibri"/>
          <w:iCs/>
          <w:noProof/>
          <w:sz w:val="24"/>
          <w:szCs w:val="24"/>
        </w:rPr>
        <w:t>bunei funcționări a proceselor de epurare a apelor uzate se vor folosi coagulanți, substanțe chimice pentru reducerea fosforului</w:t>
      </w:r>
      <w:r w:rsidR="00A851B9">
        <w:rPr>
          <w:rFonts w:ascii="Calibri" w:hAnsi="Calibri" w:cs="Calibri"/>
          <w:iCs/>
          <w:noProof/>
          <w:sz w:val="24"/>
          <w:szCs w:val="24"/>
        </w:rPr>
        <w:t xml:space="preserve">, </w:t>
      </w:r>
      <w:proofErr w:type="spellStart"/>
      <w:r w:rsidR="002B3825">
        <w:rPr>
          <w:rFonts w:ascii="Calibri" w:eastAsia="Microsoft Sans Serif" w:hAnsi="Calibri" w:cs="Calibri"/>
          <w:color w:val="000000"/>
          <w:sz w:val="24"/>
          <w:szCs w:val="24"/>
          <w:lang w:val="fr-FR" w:eastAsia="ro-RO" w:bidi="ro-RO"/>
        </w:rPr>
        <w:t>hipoclorit</w:t>
      </w:r>
      <w:proofErr w:type="spellEnd"/>
      <w:r w:rsidR="002B3825">
        <w:rPr>
          <w:rFonts w:ascii="Calibri" w:eastAsia="Microsoft Sans Serif" w:hAnsi="Calibri" w:cs="Calibri"/>
          <w:color w:val="000000"/>
          <w:sz w:val="24"/>
          <w:szCs w:val="24"/>
          <w:lang w:val="fr-FR" w:eastAsia="ro-RO" w:bidi="ro-RO"/>
        </w:rPr>
        <w:t xml:space="preserve"> de </w:t>
      </w:r>
      <w:proofErr w:type="spellStart"/>
      <w:r w:rsidR="002B3825">
        <w:rPr>
          <w:rFonts w:ascii="Calibri" w:eastAsia="Microsoft Sans Serif" w:hAnsi="Calibri" w:cs="Calibri"/>
          <w:color w:val="000000"/>
          <w:sz w:val="24"/>
          <w:szCs w:val="24"/>
          <w:lang w:val="fr-FR" w:eastAsia="ro-RO" w:bidi="ro-RO"/>
        </w:rPr>
        <w:t>sodi</w:t>
      </w:r>
      <w:r w:rsidR="00A851B9">
        <w:rPr>
          <w:rFonts w:ascii="Calibri" w:eastAsia="Microsoft Sans Serif" w:hAnsi="Calibri" w:cs="Calibri"/>
          <w:color w:val="000000"/>
          <w:sz w:val="24"/>
          <w:szCs w:val="24"/>
          <w:lang w:val="fr-FR" w:eastAsia="ro-RO" w:bidi="ro-RO"/>
        </w:rPr>
        <w:t>u</w:t>
      </w:r>
      <w:proofErr w:type="spellEnd"/>
      <w:r w:rsidR="00A851B9">
        <w:rPr>
          <w:rFonts w:ascii="Calibri" w:eastAsia="Microsoft Sans Serif" w:hAnsi="Calibri" w:cs="Calibri"/>
          <w:color w:val="000000"/>
          <w:sz w:val="24"/>
          <w:szCs w:val="24"/>
          <w:lang w:val="fr-FR" w:eastAsia="ro-RO" w:bidi="ro-RO"/>
        </w:rPr>
        <w:t xml:space="preserve">, </w:t>
      </w:r>
      <w:proofErr w:type="spellStart"/>
      <w:r w:rsidR="00A851B9">
        <w:rPr>
          <w:rFonts w:ascii="Calibri" w:eastAsia="Microsoft Sans Serif" w:hAnsi="Calibri" w:cs="Calibri"/>
          <w:color w:val="000000"/>
          <w:sz w:val="24"/>
          <w:szCs w:val="24"/>
          <w:lang w:val="fr-FR" w:eastAsia="ro-RO" w:bidi="ro-RO"/>
        </w:rPr>
        <w:t>pentru</w:t>
      </w:r>
      <w:proofErr w:type="spellEnd"/>
      <w:r w:rsidR="00A851B9">
        <w:rPr>
          <w:rFonts w:ascii="Calibri" w:eastAsia="Microsoft Sans Serif" w:hAnsi="Calibri" w:cs="Calibri"/>
          <w:color w:val="000000"/>
          <w:sz w:val="24"/>
          <w:szCs w:val="24"/>
          <w:lang w:val="fr-FR" w:eastAsia="ro-RO" w:bidi="ro-RO"/>
        </w:rPr>
        <w:t xml:space="preserve"> </w:t>
      </w:r>
      <w:proofErr w:type="spellStart"/>
      <w:r w:rsidR="00A851B9">
        <w:rPr>
          <w:rFonts w:ascii="Calibri" w:eastAsia="Microsoft Sans Serif" w:hAnsi="Calibri" w:cs="Calibri"/>
          <w:color w:val="000000"/>
          <w:sz w:val="24"/>
          <w:szCs w:val="24"/>
          <w:lang w:val="fr-FR" w:eastAsia="ro-RO" w:bidi="ro-RO"/>
        </w:rPr>
        <w:t>dezinfec</w:t>
      </w:r>
      <w:r w:rsidR="00C30ABA">
        <w:rPr>
          <w:rFonts w:ascii="Calibri" w:eastAsia="Microsoft Sans Serif" w:hAnsi="Calibri" w:cs="Calibri"/>
          <w:color w:val="000000"/>
          <w:sz w:val="24"/>
          <w:szCs w:val="24"/>
          <w:lang w:val="fr-FR" w:eastAsia="ro-RO" w:bidi="ro-RO"/>
        </w:rPr>
        <w:t>ț</w:t>
      </w:r>
      <w:r w:rsidR="00A851B9">
        <w:rPr>
          <w:rFonts w:ascii="Calibri" w:eastAsia="Microsoft Sans Serif" w:hAnsi="Calibri" w:cs="Calibri"/>
          <w:color w:val="000000"/>
          <w:sz w:val="24"/>
          <w:szCs w:val="24"/>
          <w:lang w:val="fr-FR" w:eastAsia="ro-RO" w:bidi="ro-RO"/>
        </w:rPr>
        <w:t>ie</w:t>
      </w:r>
      <w:proofErr w:type="spellEnd"/>
      <w:r w:rsidR="00A851B9">
        <w:rPr>
          <w:rFonts w:ascii="Calibri" w:eastAsia="Microsoft Sans Serif" w:hAnsi="Calibri" w:cs="Calibri"/>
          <w:color w:val="000000"/>
          <w:sz w:val="24"/>
          <w:szCs w:val="24"/>
          <w:lang w:val="fr-FR" w:eastAsia="ro-RO" w:bidi="ro-RO"/>
        </w:rPr>
        <w:t>.</w:t>
      </w:r>
    </w:p>
    <w:p w14:paraId="5A88EA14" w14:textId="27A2B9B5" w:rsidR="00164E50" w:rsidRPr="00164E50" w:rsidRDefault="00164E50" w:rsidP="002A7C1B">
      <w:pPr>
        <w:ind w:firstLine="0"/>
        <w:jc w:val="both"/>
        <w:rPr>
          <w:rFonts w:ascii="Calibri" w:eastAsia="Times New Roman" w:hAnsi="Calibri" w:cs="Calibri"/>
          <w:sz w:val="24"/>
          <w:szCs w:val="24"/>
        </w:rPr>
      </w:pPr>
      <w:r w:rsidRPr="00164E50">
        <w:rPr>
          <w:rFonts w:ascii="Calibri" w:eastAsia="Times New Roman" w:hAnsi="Calibri" w:cs="Calibri"/>
          <w:sz w:val="24"/>
          <w:szCs w:val="24"/>
        </w:rPr>
        <w:t>b. Modul</w:t>
      </w:r>
      <w:r w:rsidR="00130307" w:rsidRPr="002A7C1B">
        <w:rPr>
          <w:rFonts w:ascii="Calibri" w:eastAsia="Times New Roman" w:hAnsi="Calibri" w:cs="Calibri"/>
          <w:sz w:val="24"/>
          <w:szCs w:val="24"/>
        </w:rPr>
        <w:t xml:space="preserve"> </w:t>
      </w:r>
      <w:r w:rsidRPr="00164E50">
        <w:rPr>
          <w:rFonts w:ascii="Calibri" w:eastAsia="Times New Roman" w:hAnsi="Calibri" w:cs="Calibri"/>
          <w:sz w:val="24"/>
          <w:szCs w:val="24"/>
        </w:rPr>
        <w:t>de</w:t>
      </w:r>
      <w:r w:rsidR="00130307" w:rsidRPr="002A7C1B">
        <w:rPr>
          <w:rFonts w:ascii="Calibri" w:eastAsia="Times New Roman" w:hAnsi="Calibri" w:cs="Calibri"/>
          <w:sz w:val="24"/>
          <w:szCs w:val="24"/>
        </w:rPr>
        <w:t xml:space="preserve"> </w:t>
      </w:r>
      <w:r w:rsidRPr="00164E50">
        <w:rPr>
          <w:rFonts w:ascii="Calibri" w:eastAsia="Times New Roman" w:hAnsi="Calibri" w:cs="Calibri"/>
          <w:sz w:val="24"/>
          <w:szCs w:val="24"/>
        </w:rPr>
        <w:t>gospod</w:t>
      </w:r>
      <w:r w:rsidR="00130307" w:rsidRPr="002A7C1B">
        <w:rPr>
          <w:rFonts w:ascii="Calibri" w:eastAsia="Times New Roman" w:hAnsi="Calibri" w:cs="Calibri"/>
          <w:sz w:val="24"/>
          <w:szCs w:val="24"/>
        </w:rPr>
        <w:t>ă</w:t>
      </w:r>
      <w:r w:rsidRPr="00164E50">
        <w:rPr>
          <w:rFonts w:ascii="Calibri" w:eastAsia="Times New Roman" w:hAnsi="Calibri" w:cs="Calibri"/>
          <w:sz w:val="24"/>
          <w:szCs w:val="24"/>
        </w:rPr>
        <w:t>rirea</w:t>
      </w:r>
      <w:r w:rsidR="00130307" w:rsidRPr="002A7C1B">
        <w:rPr>
          <w:rFonts w:ascii="Calibri" w:eastAsia="Times New Roman" w:hAnsi="Calibri" w:cs="Calibri"/>
          <w:sz w:val="24"/>
          <w:szCs w:val="24"/>
        </w:rPr>
        <w:t xml:space="preserve"> </w:t>
      </w:r>
      <w:proofErr w:type="spellStart"/>
      <w:r w:rsidRPr="00164E50">
        <w:rPr>
          <w:rFonts w:ascii="Calibri" w:eastAsia="Times New Roman" w:hAnsi="Calibri" w:cs="Calibri"/>
          <w:sz w:val="24"/>
          <w:szCs w:val="24"/>
        </w:rPr>
        <w:t>substantelor</w:t>
      </w:r>
      <w:proofErr w:type="spellEnd"/>
      <w:r w:rsidR="00130307" w:rsidRPr="002A7C1B">
        <w:rPr>
          <w:rFonts w:ascii="Calibri" w:eastAsia="Times New Roman" w:hAnsi="Calibri" w:cs="Calibri"/>
          <w:sz w:val="24"/>
          <w:szCs w:val="24"/>
        </w:rPr>
        <w:t xml:space="preserve"> </w:t>
      </w:r>
      <w:r w:rsidRPr="00164E50">
        <w:rPr>
          <w:rFonts w:ascii="Calibri" w:eastAsia="Times New Roman" w:hAnsi="Calibri" w:cs="Calibri"/>
          <w:sz w:val="24"/>
          <w:szCs w:val="24"/>
        </w:rPr>
        <w:t>si</w:t>
      </w:r>
      <w:r w:rsidR="00130307" w:rsidRPr="002A7C1B">
        <w:rPr>
          <w:rFonts w:ascii="Calibri" w:eastAsia="Times New Roman" w:hAnsi="Calibri" w:cs="Calibri"/>
          <w:sz w:val="24"/>
          <w:szCs w:val="24"/>
        </w:rPr>
        <w:t xml:space="preserve"> </w:t>
      </w:r>
      <w:r w:rsidRPr="00164E50">
        <w:rPr>
          <w:rFonts w:ascii="Calibri" w:eastAsia="Times New Roman" w:hAnsi="Calibri" w:cs="Calibri"/>
          <w:sz w:val="24"/>
          <w:szCs w:val="24"/>
        </w:rPr>
        <w:t>preparatelor</w:t>
      </w:r>
      <w:r w:rsidR="00130307" w:rsidRPr="002A7C1B">
        <w:rPr>
          <w:rFonts w:ascii="Calibri" w:eastAsia="Times New Roman" w:hAnsi="Calibri" w:cs="Calibri"/>
          <w:sz w:val="24"/>
          <w:szCs w:val="24"/>
        </w:rPr>
        <w:t xml:space="preserve"> </w:t>
      </w:r>
      <w:r w:rsidRPr="00164E50">
        <w:rPr>
          <w:rFonts w:ascii="Calibri" w:eastAsia="Times New Roman" w:hAnsi="Calibri" w:cs="Calibri"/>
          <w:sz w:val="24"/>
          <w:szCs w:val="24"/>
        </w:rPr>
        <w:t>chimice</w:t>
      </w:r>
      <w:r w:rsidR="00130307" w:rsidRPr="002A7C1B">
        <w:rPr>
          <w:rFonts w:ascii="Calibri" w:eastAsia="Times New Roman" w:hAnsi="Calibri" w:cs="Calibri"/>
          <w:sz w:val="24"/>
          <w:szCs w:val="24"/>
        </w:rPr>
        <w:t xml:space="preserve"> </w:t>
      </w:r>
      <w:r w:rsidRPr="00164E50">
        <w:rPr>
          <w:rFonts w:ascii="Calibri" w:eastAsia="Times New Roman" w:hAnsi="Calibri" w:cs="Calibri"/>
          <w:sz w:val="24"/>
          <w:szCs w:val="24"/>
        </w:rPr>
        <w:t>periculoase si asigurarea condi</w:t>
      </w:r>
      <w:r w:rsidR="00130307" w:rsidRPr="002A7C1B">
        <w:rPr>
          <w:rFonts w:ascii="Calibri" w:eastAsia="Times New Roman" w:hAnsi="Calibri" w:cs="Calibri"/>
          <w:sz w:val="24"/>
          <w:szCs w:val="24"/>
        </w:rPr>
        <w:t>ț</w:t>
      </w:r>
      <w:r w:rsidRPr="00164E50">
        <w:rPr>
          <w:rFonts w:ascii="Calibri" w:eastAsia="Times New Roman" w:hAnsi="Calibri" w:cs="Calibri"/>
          <w:sz w:val="24"/>
          <w:szCs w:val="24"/>
        </w:rPr>
        <w:t>iilor de protec</w:t>
      </w:r>
      <w:r w:rsidR="002A7C1B" w:rsidRPr="002A7C1B">
        <w:rPr>
          <w:rFonts w:ascii="Calibri" w:eastAsia="Times New Roman" w:hAnsi="Calibri" w:cs="Calibri"/>
          <w:sz w:val="24"/>
          <w:szCs w:val="24"/>
        </w:rPr>
        <w:t>ț</w:t>
      </w:r>
      <w:r w:rsidRPr="00164E50">
        <w:rPr>
          <w:rFonts w:ascii="Calibri" w:eastAsia="Times New Roman" w:hAnsi="Calibri" w:cs="Calibri"/>
          <w:sz w:val="24"/>
          <w:szCs w:val="24"/>
        </w:rPr>
        <w:t>ie a factorilor de mediu si a s</w:t>
      </w:r>
      <w:r w:rsidR="002A7C1B" w:rsidRPr="002A7C1B">
        <w:rPr>
          <w:rFonts w:ascii="Calibri" w:eastAsia="Times New Roman" w:hAnsi="Calibri" w:cs="Calibri"/>
          <w:sz w:val="24"/>
          <w:szCs w:val="24"/>
        </w:rPr>
        <w:t>ănă</w:t>
      </w:r>
      <w:r w:rsidRPr="00164E50">
        <w:rPr>
          <w:rFonts w:ascii="Calibri" w:eastAsia="Times New Roman" w:hAnsi="Calibri" w:cs="Calibri"/>
          <w:sz w:val="24"/>
          <w:szCs w:val="24"/>
        </w:rPr>
        <w:t>t</w:t>
      </w:r>
      <w:r w:rsidR="002A7C1B" w:rsidRPr="002A7C1B">
        <w:rPr>
          <w:rFonts w:ascii="Calibri" w:eastAsia="Times New Roman" w:hAnsi="Calibri" w:cs="Calibri"/>
          <w:sz w:val="24"/>
          <w:szCs w:val="24"/>
        </w:rPr>
        <w:t>ăț</w:t>
      </w:r>
      <w:r w:rsidRPr="00164E50">
        <w:rPr>
          <w:rFonts w:ascii="Calibri" w:eastAsia="Times New Roman" w:hAnsi="Calibri" w:cs="Calibri"/>
          <w:sz w:val="24"/>
          <w:szCs w:val="24"/>
        </w:rPr>
        <w:t>ii popula</w:t>
      </w:r>
      <w:r w:rsidR="002A7C1B" w:rsidRPr="002A7C1B">
        <w:rPr>
          <w:rFonts w:ascii="Calibri" w:eastAsia="Times New Roman" w:hAnsi="Calibri" w:cs="Calibri"/>
          <w:sz w:val="24"/>
          <w:szCs w:val="24"/>
        </w:rPr>
        <w:t>ț</w:t>
      </w:r>
      <w:r w:rsidRPr="00164E50">
        <w:rPr>
          <w:rFonts w:ascii="Calibri" w:eastAsia="Times New Roman" w:hAnsi="Calibri" w:cs="Calibri"/>
          <w:sz w:val="24"/>
          <w:szCs w:val="24"/>
        </w:rPr>
        <w:t>iei</w:t>
      </w:r>
      <w:r w:rsidR="002A7C1B" w:rsidRPr="002A7C1B">
        <w:rPr>
          <w:rFonts w:ascii="Calibri" w:eastAsia="Times New Roman" w:hAnsi="Calibri" w:cs="Calibri"/>
          <w:sz w:val="24"/>
          <w:szCs w:val="24"/>
        </w:rPr>
        <w:t>.</w:t>
      </w:r>
    </w:p>
    <w:p w14:paraId="6C44CEFE" w14:textId="77777777" w:rsidR="00777ED4" w:rsidRDefault="00777ED4" w:rsidP="002A7C1B">
      <w:pPr>
        <w:ind w:firstLine="0"/>
        <w:jc w:val="both"/>
        <w:rPr>
          <w:rFonts w:ascii="Calibri" w:eastAsia="Times New Roman" w:hAnsi="Calibri" w:cs="Calibri"/>
          <w:sz w:val="24"/>
          <w:szCs w:val="24"/>
        </w:rPr>
      </w:pPr>
    </w:p>
    <w:p w14:paraId="7E136B03" w14:textId="1425C424" w:rsidR="002A7C1B" w:rsidRDefault="002A7C1B" w:rsidP="008963B8">
      <w:pPr>
        <w:ind w:firstLine="0"/>
        <w:jc w:val="both"/>
        <w:rPr>
          <w:rFonts w:ascii="Calibri" w:eastAsia="Times New Roman" w:hAnsi="Calibri" w:cs="Calibri"/>
          <w:sz w:val="24"/>
          <w:szCs w:val="24"/>
        </w:rPr>
      </w:pPr>
      <w:r w:rsidRPr="002A7C1B">
        <w:rPr>
          <w:rFonts w:ascii="Calibri" w:eastAsia="Times New Roman" w:hAnsi="Calibri" w:cs="Calibri"/>
          <w:sz w:val="24"/>
          <w:szCs w:val="24"/>
        </w:rPr>
        <w:t>Se vor respecta toate specificațiile prevăzute în fi</w:t>
      </w:r>
      <w:r w:rsidR="00777ED4">
        <w:rPr>
          <w:rFonts w:ascii="Calibri" w:eastAsia="Times New Roman" w:hAnsi="Calibri" w:cs="Calibri"/>
          <w:sz w:val="24"/>
          <w:szCs w:val="24"/>
        </w:rPr>
        <w:t>șele</w:t>
      </w:r>
      <w:r w:rsidRPr="002A7C1B">
        <w:rPr>
          <w:rFonts w:ascii="Calibri" w:eastAsia="Times New Roman" w:hAnsi="Calibri" w:cs="Calibri"/>
          <w:sz w:val="24"/>
          <w:szCs w:val="24"/>
        </w:rPr>
        <w:t xml:space="preserve"> cu date de securitate specifice substanțelor/produselor chimice utilizate.</w:t>
      </w:r>
    </w:p>
    <w:p w14:paraId="03593A26" w14:textId="77777777" w:rsidR="008963B8" w:rsidRPr="002A7C1B" w:rsidRDefault="008963B8" w:rsidP="008963B8">
      <w:pPr>
        <w:ind w:firstLine="0"/>
        <w:jc w:val="both"/>
        <w:rPr>
          <w:rFonts w:ascii="Calibri" w:eastAsia="Times New Roman" w:hAnsi="Calibri" w:cs="Calibri"/>
          <w:sz w:val="24"/>
          <w:szCs w:val="24"/>
        </w:rPr>
      </w:pPr>
    </w:p>
    <w:p w14:paraId="7170F9C9" w14:textId="2935E67D" w:rsidR="00DA4FB6" w:rsidRPr="008963B8" w:rsidRDefault="00164E50" w:rsidP="008963B8">
      <w:pPr>
        <w:pStyle w:val="Titlu1"/>
        <w:spacing w:before="0" w:line="276" w:lineRule="auto"/>
        <w:jc w:val="both"/>
        <w:rPr>
          <w:rFonts w:ascii="Calibri" w:hAnsi="Calibri" w:cs="Calibri"/>
        </w:rPr>
      </w:pPr>
      <w:bookmarkStart w:id="146" w:name="_Toc153171705"/>
      <w:bookmarkStart w:id="147" w:name="_Toc160663170"/>
      <w:r w:rsidRPr="008963B8">
        <w:rPr>
          <w:rFonts w:ascii="Calibri" w:hAnsi="Calibri" w:cs="Calibri"/>
        </w:rPr>
        <w:t>B.</w:t>
      </w:r>
      <w:r w:rsidR="009B491B" w:rsidRPr="008963B8">
        <w:rPr>
          <w:rFonts w:ascii="Calibri" w:hAnsi="Calibri" w:cs="Calibri"/>
        </w:rPr>
        <w:t xml:space="preserve"> </w:t>
      </w:r>
      <w:r w:rsidR="00AF295B" w:rsidRPr="008963B8">
        <w:rPr>
          <w:rFonts w:ascii="Calibri" w:hAnsi="Calibri" w:cs="Calibri"/>
        </w:rPr>
        <w:t xml:space="preserve">Utilizarea resurselor naturale, în special a solului, a terenurilor, a apei </w:t>
      </w:r>
      <w:proofErr w:type="spellStart"/>
      <w:r w:rsidR="00AF295B" w:rsidRPr="008963B8">
        <w:rPr>
          <w:rFonts w:ascii="Calibri" w:hAnsi="Calibri" w:cs="Calibri"/>
        </w:rPr>
        <w:t>şi</w:t>
      </w:r>
      <w:proofErr w:type="spellEnd"/>
      <w:r w:rsidR="00AF295B" w:rsidRPr="008963B8">
        <w:rPr>
          <w:rFonts w:ascii="Calibri" w:hAnsi="Calibri" w:cs="Calibri"/>
        </w:rPr>
        <w:t xml:space="preserve"> a </w:t>
      </w:r>
      <w:bookmarkEnd w:id="146"/>
      <w:r w:rsidR="004D3259" w:rsidRPr="008963B8">
        <w:rPr>
          <w:rFonts w:ascii="Calibri" w:hAnsi="Calibri" w:cs="Calibri"/>
        </w:rPr>
        <w:t>biodiversității</w:t>
      </w:r>
      <w:bookmarkEnd w:id="147"/>
    </w:p>
    <w:p w14:paraId="479B1E3C" w14:textId="2B42FAA4" w:rsidR="00415B40" w:rsidRPr="00546737" w:rsidRDefault="00A812BF" w:rsidP="008A7673">
      <w:pPr>
        <w:pStyle w:val="Listparagraf"/>
        <w:adjustRightInd w:val="0"/>
        <w:spacing w:line="276" w:lineRule="auto"/>
        <w:ind w:left="102" w:firstLine="604"/>
        <w:jc w:val="both"/>
        <w:rPr>
          <w:rFonts w:ascii="Calibri" w:hAnsi="Calibri" w:cs="Calibri"/>
          <w:iCs/>
          <w:noProof/>
          <w:sz w:val="24"/>
          <w:szCs w:val="24"/>
        </w:rPr>
      </w:pPr>
      <w:r w:rsidRPr="00546737">
        <w:rPr>
          <w:rFonts w:ascii="Calibri" w:hAnsi="Calibri" w:cs="Calibri"/>
          <w:iCs/>
          <w:noProof/>
          <w:sz w:val="24"/>
          <w:szCs w:val="24"/>
        </w:rPr>
        <w:t>P</w:t>
      </w:r>
      <w:r w:rsidR="00415B40" w:rsidRPr="00546737">
        <w:rPr>
          <w:rFonts w:ascii="Calibri" w:hAnsi="Calibri" w:cs="Calibri"/>
          <w:iCs/>
          <w:noProof/>
          <w:sz w:val="24"/>
          <w:szCs w:val="24"/>
        </w:rPr>
        <w:t>rincipalele resurse naturale utilizate în cadrul proiectului sunt terenurile oc</w:t>
      </w:r>
      <w:r w:rsidR="002A7C1B">
        <w:rPr>
          <w:rFonts w:ascii="Calibri" w:hAnsi="Calibri" w:cs="Calibri"/>
          <w:iCs/>
          <w:noProof/>
          <w:sz w:val="24"/>
          <w:szCs w:val="24"/>
        </w:rPr>
        <w:t>u</w:t>
      </w:r>
      <w:r w:rsidR="00415B40" w:rsidRPr="00546737">
        <w:rPr>
          <w:rFonts w:ascii="Calibri" w:hAnsi="Calibri" w:cs="Calibri"/>
          <w:iCs/>
          <w:noProof/>
          <w:sz w:val="24"/>
          <w:szCs w:val="24"/>
        </w:rPr>
        <w:t xml:space="preserve">pate de această infrastructură </w:t>
      </w:r>
      <w:r w:rsidR="00B7358F">
        <w:rPr>
          <w:rFonts w:ascii="Calibri" w:hAnsi="Calibri" w:cs="Calibri"/>
          <w:iCs/>
          <w:noProof/>
          <w:sz w:val="24"/>
          <w:szCs w:val="24"/>
        </w:rPr>
        <w:t>hidroedilitară</w:t>
      </w:r>
      <w:r w:rsidR="00415B40" w:rsidRPr="00546737">
        <w:rPr>
          <w:rFonts w:ascii="Calibri" w:hAnsi="Calibri" w:cs="Calibri"/>
          <w:iCs/>
          <w:noProof/>
          <w:sz w:val="24"/>
          <w:szCs w:val="24"/>
        </w:rPr>
        <w:t xml:space="preserve">. </w:t>
      </w:r>
    </w:p>
    <w:p w14:paraId="58927920" w14:textId="671404B1" w:rsidR="004D3259" w:rsidRDefault="00415B40" w:rsidP="008963B8">
      <w:pPr>
        <w:pStyle w:val="Listparagraf"/>
        <w:adjustRightInd w:val="0"/>
        <w:spacing w:line="276" w:lineRule="auto"/>
        <w:ind w:left="102"/>
        <w:jc w:val="both"/>
        <w:rPr>
          <w:rFonts w:ascii="Calibri" w:hAnsi="Calibri" w:cs="Calibri"/>
          <w:iCs/>
          <w:noProof/>
          <w:sz w:val="24"/>
          <w:szCs w:val="24"/>
        </w:rPr>
      </w:pPr>
      <w:r w:rsidRPr="00546737">
        <w:rPr>
          <w:rFonts w:ascii="Calibri" w:hAnsi="Calibri" w:cs="Calibri"/>
          <w:iCs/>
          <w:noProof/>
          <w:sz w:val="24"/>
          <w:szCs w:val="24"/>
        </w:rPr>
        <w:t>Alimentarea cu apă potabilă pentru angajați se va realiza din comerț.</w:t>
      </w:r>
    </w:p>
    <w:p w14:paraId="7EE29786" w14:textId="77777777" w:rsidR="00987AFD" w:rsidRDefault="00987AFD" w:rsidP="008963B8">
      <w:pPr>
        <w:pStyle w:val="Listparagraf"/>
        <w:adjustRightInd w:val="0"/>
        <w:spacing w:line="276" w:lineRule="auto"/>
        <w:ind w:left="102"/>
        <w:jc w:val="both"/>
        <w:rPr>
          <w:rFonts w:ascii="Calibri" w:hAnsi="Calibri" w:cs="Calibri"/>
          <w:iCs/>
          <w:noProof/>
          <w:sz w:val="24"/>
          <w:szCs w:val="24"/>
        </w:rPr>
      </w:pPr>
    </w:p>
    <w:p w14:paraId="6F4CBCEA" w14:textId="77777777" w:rsidR="00987AFD" w:rsidRDefault="00987AFD" w:rsidP="008963B8">
      <w:pPr>
        <w:pStyle w:val="Listparagraf"/>
        <w:adjustRightInd w:val="0"/>
        <w:spacing w:line="276" w:lineRule="auto"/>
        <w:ind w:left="102"/>
        <w:jc w:val="both"/>
        <w:rPr>
          <w:rFonts w:ascii="Calibri" w:hAnsi="Calibri" w:cs="Calibri"/>
          <w:iCs/>
          <w:noProof/>
          <w:sz w:val="24"/>
          <w:szCs w:val="24"/>
        </w:rPr>
      </w:pPr>
    </w:p>
    <w:p w14:paraId="5C02A640" w14:textId="77777777" w:rsidR="00987AFD" w:rsidRDefault="00987AFD" w:rsidP="008963B8">
      <w:pPr>
        <w:pStyle w:val="Listparagraf"/>
        <w:adjustRightInd w:val="0"/>
        <w:spacing w:line="276" w:lineRule="auto"/>
        <w:ind w:left="102"/>
        <w:jc w:val="both"/>
        <w:rPr>
          <w:rFonts w:ascii="Calibri" w:hAnsi="Calibri" w:cs="Calibri"/>
          <w:iCs/>
          <w:noProof/>
          <w:sz w:val="24"/>
          <w:szCs w:val="24"/>
        </w:rPr>
      </w:pPr>
    </w:p>
    <w:p w14:paraId="5C955270" w14:textId="77777777" w:rsidR="000C2CEE" w:rsidRDefault="000C2CEE" w:rsidP="000C2CEE">
      <w:pPr>
        <w:pStyle w:val="Titlu1"/>
        <w:rPr>
          <w:rFonts w:ascii="Calibri" w:hAnsi="Calibri" w:cs="Calibri"/>
        </w:rPr>
      </w:pPr>
    </w:p>
    <w:p w14:paraId="531CC77C" w14:textId="4B0A135A" w:rsidR="004A77CB" w:rsidRPr="00546737" w:rsidRDefault="004F56B9" w:rsidP="000C2CEE">
      <w:pPr>
        <w:pStyle w:val="Titlu1"/>
        <w:numPr>
          <w:ilvl w:val="0"/>
          <w:numId w:val="64"/>
        </w:numPr>
        <w:spacing w:before="0"/>
        <w:rPr>
          <w:rFonts w:ascii="Calibri" w:hAnsi="Calibri" w:cs="Calibri"/>
        </w:rPr>
      </w:pPr>
      <w:bookmarkStart w:id="148" w:name="_Toc160663171"/>
      <w:r w:rsidRPr="00546737">
        <w:rPr>
          <w:rFonts w:ascii="Calibri" w:hAnsi="Calibri" w:cs="Calibri"/>
        </w:rPr>
        <w:t>Descrierea</w:t>
      </w:r>
      <w:r w:rsidR="00987AFD">
        <w:rPr>
          <w:rFonts w:ascii="Calibri" w:hAnsi="Calibri" w:cs="Calibri"/>
        </w:rPr>
        <w:t xml:space="preserve"> </w:t>
      </w:r>
      <w:r w:rsidRPr="00546737">
        <w:rPr>
          <w:rFonts w:ascii="Calibri" w:hAnsi="Calibri" w:cs="Calibri"/>
        </w:rPr>
        <w:t>aspectelor de mediu susceptibile a fi afectate în mod semnificativ de proiect</w:t>
      </w:r>
      <w:bookmarkEnd w:id="148"/>
    </w:p>
    <w:p w14:paraId="7F48B86F" w14:textId="0DC7FCCC" w:rsidR="00AF295B" w:rsidRDefault="00975632" w:rsidP="00D161A8">
      <w:pPr>
        <w:spacing w:line="276" w:lineRule="auto"/>
        <w:ind w:firstLine="706"/>
        <w:jc w:val="both"/>
        <w:rPr>
          <w:rFonts w:ascii="Calibri" w:hAnsi="Calibri" w:cs="Calibri"/>
          <w:color w:val="444444"/>
          <w:sz w:val="24"/>
          <w:szCs w:val="24"/>
          <w:shd w:val="clear" w:color="auto" w:fill="FFFFFF"/>
        </w:rPr>
      </w:pPr>
      <w:r w:rsidRPr="00546737">
        <w:rPr>
          <w:rFonts w:ascii="Calibri" w:hAnsi="Calibri" w:cs="Calibri"/>
          <w:color w:val="444444"/>
          <w:sz w:val="24"/>
          <w:szCs w:val="24"/>
          <w:shd w:val="clear" w:color="auto" w:fill="FFFFFF"/>
        </w:rPr>
        <w:t>I</w:t>
      </w:r>
      <w:r w:rsidR="00AF295B" w:rsidRPr="00546737">
        <w:rPr>
          <w:rFonts w:ascii="Calibri" w:hAnsi="Calibri" w:cs="Calibri"/>
          <w:color w:val="444444"/>
          <w:sz w:val="24"/>
          <w:szCs w:val="24"/>
          <w:shd w:val="clear" w:color="auto" w:fill="FFFFFF"/>
        </w:rPr>
        <w:t xml:space="preserve">mpactul asupra </w:t>
      </w:r>
      <w:proofErr w:type="spellStart"/>
      <w:r w:rsidR="00AF295B" w:rsidRPr="00546737">
        <w:rPr>
          <w:rFonts w:ascii="Calibri" w:hAnsi="Calibri" w:cs="Calibri"/>
          <w:color w:val="444444"/>
          <w:sz w:val="24"/>
          <w:szCs w:val="24"/>
          <w:shd w:val="clear" w:color="auto" w:fill="FFFFFF"/>
        </w:rPr>
        <w:t>populaţiei</w:t>
      </w:r>
      <w:proofErr w:type="spellEnd"/>
      <w:r w:rsidR="00AF295B" w:rsidRPr="00546737">
        <w:rPr>
          <w:rFonts w:ascii="Calibri" w:hAnsi="Calibri" w:cs="Calibri"/>
          <w:color w:val="444444"/>
          <w:sz w:val="24"/>
          <w:szCs w:val="24"/>
          <w:shd w:val="clear" w:color="auto" w:fill="FFFFFF"/>
        </w:rPr>
        <w:t xml:space="preserve">, </w:t>
      </w:r>
      <w:proofErr w:type="spellStart"/>
      <w:r w:rsidR="00AF295B" w:rsidRPr="00546737">
        <w:rPr>
          <w:rFonts w:ascii="Calibri" w:hAnsi="Calibri" w:cs="Calibri"/>
          <w:color w:val="444444"/>
          <w:sz w:val="24"/>
          <w:szCs w:val="24"/>
          <w:shd w:val="clear" w:color="auto" w:fill="FFFFFF"/>
        </w:rPr>
        <w:t>sănătăţii</w:t>
      </w:r>
      <w:proofErr w:type="spellEnd"/>
      <w:r w:rsidR="00AF295B" w:rsidRPr="00546737">
        <w:rPr>
          <w:rFonts w:ascii="Calibri" w:hAnsi="Calibri" w:cs="Calibri"/>
          <w:color w:val="444444"/>
          <w:sz w:val="24"/>
          <w:szCs w:val="24"/>
          <w:shd w:val="clear" w:color="auto" w:fill="FFFFFF"/>
        </w:rPr>
        <w:t xml:space="preserve"> umane, </w:t>
      </w:r>
      <w:proofErr w:type="spellStart"/>
      <w:r w:rsidR="00AF295B" w:rsidRPr="00546737">
        <w:rPr>
          <w:rFonts w:ascii="Calibri" w:hAnsi="Calibri" w:cs="Calibri"/>
          <w:color w:val="444444"/>
          <w:sz w:val="24"/>
          <w:szCs w:val="24"/>
          <w:shd w:val="clear" w:color="auto" w:fill="FFFFFF"/>
        </w:rPr>
        <w:t>biodiversităţii</w:t>
      </w:r>
      <w:proofErr w:type="spellEnd"/>
      <w:r w:rsidR="00AF295B" w:rsidRPr="00546737">
        <w:rPr>
          <w:rFonts w:ascii="Calibri" w:hAnsi="Calibri" w:cs="Calibri"/>
          <w:color w:val="444444"/>
          <w:sz w:val="24"/>
          <w:szCs w:val="24"/>
          <w:shd w:val="clear" w:color="auto" w:fill="FFFFFF"/>
        </w:rPr>
        <w:t xml:space="preserve"> (acordând o </w:t>
      </w:r>
      <w:proofErr w:type="spellStart"/>
      <w:r w:rsidR="00AF295B" w:rsidRPr="00546737">
        <w:rPr>
          <w:rFonts w:ascii="Calibri" w:hAnsi="Calibri" w:cs="Calibri"/>
          <w:color w:val="444444"/>
          <w:sz w:val="24"/>
          <w:szCs w:val="24"/>
          <w:shd w:val="clear" w:color="auto" w:fill="FFFFFF"/>
        </w:rPr>
        <w:t>atenţie</w:t>
      </w:r>
      <w:proofErr w:type="spellEnd"/>
      <w:r w:rsidR="00AF295B" w:rsidRPr="00546737">
        <w:rPr>
          <w:rFonts w:ascii="Calibri" w:hAnsi="Calibri" w:cs="Calibri"/>
          <w:color w:val="444444"/>
          <w:sz w:val="24"/>
          <w:szCs w:val="24"/>
          <w:shd w:val="clear" w:color="auto" w:fill="FFFFFF"/>
        </w:rPr>
        <w:t xml:space="preserve"> specială speciilor </w:t>
      </w:r>
      <w:proofErr w:type="spellStart"/>
      <w:r w:rsidR="00AF295B" w:rsidRPr="00546737">
        <w:rPr>
          <w:rFonts w:ascii="Calibri" w:hAnsi="Calibri" w:cs="Calibri"/>
          <w:color w:val="444444"/>
          <w:sz w:val="24"/>
          <w:szCs w:val="24"/>
          <w:shd w:val="clear" w:color="auto" w:fill="FFFFFF"/>
        </w:rPr>
        <w:t>şi</w:t>
      </w:r>
      <w:proofErr w:type="spellEnd"/>
      <w:r w:rsidR="00AF295B" w:rsidRPr="00546737">
        <w:rPr>
          <w:rFonts w:ascii="Calibri" w:hAnsi="Calibri" w:cs="Calibri"/>
          <w:color w:val="444444"/>
          <w:sz w:val="24"/>
          <w:szCs w:val="24"/>
          <w:shd w:val="clear" w:color="auto" w:fill="FFFFFF"/>
        </w:rPr>
        <w:t xml:space="preserve"> habitatelor protejate), conservarea habitatelor naturale, a florei </w:t>
      </w:r>
      <w:proofErr w:type="spellStart"/>
      <w:r w:rsidR="00AF295B" w:rsidRPr="00546737">
        <w:rPr>
          <w:rFonts w:ascii="Calibri" w:hAnsi="Calibri" w:cs="Calibri"/>
          <w:color w:val="444444"/>
          <w:sz w:val="24"/>
          <w:szCs w:val="24"/>
          <w:shd w:val="clear" w:color="auto" w:fill="FFFFFF"/>
        </w:rPr>
        <w:t>şi</w:t>
      </w:r>
      <w:proofErr w:type="spellEnd"/>
      <w:r w:rsidR="00AF295B" w:rsidRPr="00546737">
        <w:rPr>
          <w:rFonts w:ascii="Calibri" w:hAnsi="Calibri" w:cs="Calibri"/>
          <w:color w:val="444444"/>
          <w:sz w:val="24"/>
          <w:szCs w:val="24"/>
          <w:shd w:val="clear" w:color="auto" w:fill="FFFFFF"/>
        </w:rPr>
        <w:t xml:space="preserve"> a faunei sălbatice, terenurilor, solului, </w:t>
      </w:r>
      <w:proofErr w:type="spellStart"/>
      <w:r w:rsidR="00AF295B" w:rsidRPr="00546737">
        <w:rPr>
          <w:rFonts w:ascii="Calibri" w:hAnsi="Calibri" w:cs="Calibri"/>
          <w:color w:val="444444"/>
          <w:sz w:val="24"/>
          <w:szCs w:val="24"/>
          <w:shd w:val="clear" w:color="auto" w:fill="FFFFFF"/>
        </w:rPr>
        <w:t>folosinţelor</w:t>
      </w:r>
      <w:proofErr w:type="spellEnd"/>
      <w:r w:rsidR="00AF295B" w:rsidRPr="00546737">
        <w:rPr>
          <w:rFonts w:ascii="Calibri" w:hAnsi="Calibri" w:cs="Calibri"/>
          <w:color w:val="444444"/>
          <w:sz w:val="24"/>
          <w:szCs w:val="24"/>
          <w:shd w:val="clear" w:color="auto" w:fill="FFFFFF"/>
        </w:rPr>
        <w:t xml:space="preserve">, bunurilor materiale, </w:t>
      </w:r>
      <w:proofErr w:type="spellStart"/>
      <w:r w:rsidR="00AF295B" w:rsidRPr="00546737">
        <w:rPr>
          <w:rFonts w:ascii="Calibri" w:hAnsi="Calibri" w:cs="Calibri"/>
          <w:color w:val="444444"/>
          <w:sz w:val="24"/>
          <w:szCs w:val="24"/>
          <w:shd w:val="clear" w:color="auto" w:fill="FFFFFF"/>
        </w:rPr>
        <w:t>calităţii</w:t>
      </w:r>
      <w:proofErr w:type="spellEnd"/>
      <w:r w:rsidR="00AF295B" w:rsidRPr="00546737">
        <w:rPr>
          <w:rFonts w:ascii="Calibri" w:hAnsi="Calibri" w:cs="Calibri"/>
          <w:color w:val="444444"/>
          <w:sz w:val="24"/>
          <w:szCs w:val="24"/>
          <w:shd w:val="clear" w:color="auto" w:fill="FFFFFF"/>
        </w:rPr>
        <w:t xml:space="preserve"> </w:t>
      </w:r>
      <w:proofErr w:type="spellStart"/>
      <w:r w:rsidR="00AF295B" w:rsidRPr="00546737">
        <w:rPr>
          <w:rFonts w:ascii="Calibri" w:hAnsi="Calibri" w:cs="Calibri"/>
          <w:color w:val="444444"/>
          <w:sz w:val="24"/>
          <w:szCs w:val="24"/>
          <w:shd w:val="clear" w:color="auto" w:fill="FFFFFF"/>
        </w:rPr>
        <w:t>şi</w:t>
      </w:r>
      <w:proofErr w:type="spellEnd"/>
      <w:r w:rsidR="00AF295B" w:rsidRPr="00546737">
        <w:rPr>
          <w:rFonts w:ascii="Calibri" w:hAnsi="Calibri" w:cs="Calibri"/>
          <w:color w:val="444444"/>
          <w:sz w:val="24"/>
          <w:szCs w:val="24"/>
          <w:shd w:val="clear" w:color="auto" w:fill="FFFFFF"/>
        </w:rPr>
        <w:t xml:space="preserve"> regimului cantitativ al apei, </w:t>
      </w:r>
      <w:proofErr w:type="spellStart"/>
      <w:r w:rsidR="00AF295B" w:rsidRPr="00546737">
        <w:rPr>
          <w:rFonts w:ascii="Calibri" w:hAnsi="Calibri" w:cs="Calibri"/>
          <w:color w:val="444444"/>
          <w:sz w:val="24"/>
          <w:szCs w:val="24"/>
          <w:shd w:val="clear" w:color="auto" w:fill="FFFFFF"/>
        </w:rPr>
        <w:t>calităţii</w:t>
      </w:r>
      <w:proofErr w:type="spellEnd"/>
      <w:r w:rsidR="00AF295B" w:rsidRPr="00546737">
        <w:rPr>
          <w:rFonts w:ascii="Calibri" w:hAnsi="Calibri" w:cs="Calibri"/>
          <w:color w:val="444444"/>
          <w:sz w:val="24"/>
          <w:szCs w:val="24"/>
          <w:shd w:val="clear" w:color="auto" w:fill="FFFFFF"/>
        </w:rPr>
        <w:t xml:space="preserve"> aerului, climei (de exemplu, natura </w:t>
      </w:r>
      <w:proofErr w:type="spellStart"/>
      <w:r w:rsidR="00AF295B" w:rsidRPr="00546737">
        <w:rPr>
          <w:rFonts w:ascii="Calibri" w:hAnsi="Calibri" w:cs="Calibri"/>
          <w:color w:val="444444"/>
          <w:sz w:val="24"/>
          <w:szCs w:val="24"/>
          <w:shd w:val="clear" w:color="auto" w:fill="FFFFFF"/>
        </w:rPr>
        <w:t>şi</w:t>
      </w:r>
      <w:proofErr w:type="spellEnd"/>
      <w:r w:rsidR="00AF295B" w:rsidRPr="00546737">
        <w:rPr>
          <w:rFonts w:ascii="Calibri" w:hAnsi="Calibri" w:cs="Calibri"/>
          <w:color w:val="444444"/>
          <w:sz w:val="24"/>
          <w:szCs w:val="24"/>
          <w:shd w:val="clear" w:color="auto" w:fill="FFFFFF"/>
        </w:rPr>
        <w:t xml:space="preserve"> amploarea emisiilor de gaze cu efect de seră), zgomotelor </w:t>
      </w:r>
      <w:proofErr w:type="spellStart"/>
      <w:r w:rsidR="00AF295B" w:rsidRPr="00546737">
        <w:rPr>
          <w:rFonts w:ascii="Calibri" w:hAnsi="Calibri" w:cs="Calibri"/>
          <w:color w:val="444444"/>
          <w:sz w:val="24"/>
          <w:szCs w:val="24"/>
          <w:shd w:val="clear" w:color="auto" w:fill="FFFFFF"/>
        </w:rPr>
        <w:t>şi</w:t>
      </w:r>
      <w:proofErr w:type="spellEnd"/>
      <w:r w:rsidR="00AF295B" w:rsidRPr="00546737">
        <w:rPr>
          <w:rFonts w:ascii="Calibri" w:hAnsi="Calibri" w:cs="Calibri"/>
          <w:color w:val="444444"/>
          <w:sz w:val="24"/>
          <w:szCs w:val="24"/>
          <w:shd w:val="clear" w:color="auto" w:fill="FFFFFF"/>
        </w:rPr>
        <w:t xml:space="preserve"> </w:t>
      </w:r>
      <w:proofErr w:type="spellStart"/>
      <w:r w:rsidR="00AF295B" w:rsidRPr="00546737">
        <w:rPr>
          <w:rFonts w:ascii="Calibri" w:hAnsi="Calibri" w:cs="Calibri"/>
          <w:color w:val="444444"/>
          <w:sz w:val="24"/>
          <w:szCs w:val="24"/>
          <w:shd w:val="clear" w:color="auto" w:fill="FFFFFF"/>
        </w:rPr>
        <w:t>vibraţiilor</w:t>
      </w:r>
      <w:proofErr w:type="spellEnd"/>
      <w:r w:rsidR="00AF295B" w:rsidRPr="00546737">
        <w:rPr>
          <w:rFonts w:ascii="Calibri" w:hAnsi="Calibri" w:cs="Calibri"/>
          <w:color w:val="444444"/>
          <w:sz w:val="24"/>
          <w:szCs w:val="24"/>
          <w:shd w:val="clear" w:color="auto" w:fill="FFFFFF"/>
        </w:rPr>
        <w:t xml:space="preserve">, peisajului </w:t>
      </w:r>
      <w:proofErr w:type="spellStart"/>
      <w:r w:rsidR="00AF295B" w:rsidRPr="00546737">
        <w:rPr>
          <w:rFonts w:ascii="Calibri" w:hAnsi="Calibri" w:cs="Calibri"/>
          <w:color w:val="444444"/>
          <w:sz w:val="24"/>
          <w:szCs w:val="24"/>
          <w:shd w:val="clear" w:color="auto" w:fill="FFFFFF"/>
        </w:rPr>
        <w:t>şi</w:t>
      </w:r>
      <w:proofErr w:type="spellEnd"/>
      <w:r w:rsidR="00AF295B" w:rsidRPr="00546737">
        <w:rPr>
          <w:rFonts w:ascii="Calibri" w:hAnsi="Calibri" w:cs="Calibri"/>
          <w:color w:val="444444"/>
          <w:sz w:val="24"/>
          <w:szCs w:val="24"/>
          <w:shd w:val="clear" w:color="auto" w:fill="FFFFFF"/>
        </w:rPr>
        <w:t xml:space="preserve"> mediului vizual, patrimoniului istoric </w:t>
      </w:r>
      <w:proofErr w:type="spellStart"/>
      <w:r w:rsidR="00AF295B" w:rsidRPr="00546737">
        <w:rPr>
          <w:rFonts w:ascii="Calibri" w:hAnsi="Calibri" w:cs="Calibri"/>
          <w:color w:val="444444"/>
          <w:sz w:val="24"/>
          <w:szCs w:val="24"/>
          <w:shd w:val="clear" w:color="auto" w:fill="FFFFFF"/>
        </w:rPr>
        <w:t>şi</w:t>
      </w:r>
      <w:proofErr w:type="spellEnd"/>
      <w:r w:rsidR="00AF295B" w:rsidRPr="00546737">
        <w:rPr>
          <w:rFonts w:ascii="Calibri" w:hAnsi="Calibri" w:cs="Calibri"/>
          <w:color w:val="444444"/>
          <w:sz w:val="24"/>
          <w:szCs w:val="24"/>
          <w:shd w:val="clear" w:color="auto" w:fill="FFFFFF"/>
        </w:rPr>
        <w:t xml:space="preserve"> cultural </w:t>
      </w:r>
      <w:proofErr w:type="spellStart"/>
      <w:r w:rsidR="00AF295B" w:rsidRPr="00546737">
        <w:rPr>
          <w:rFonts w:ascii="Calibri" w:hAnsi="Calibri" w:cs="Calibri"/>
          <w:color w:val="444444"/>
          <w:sz w:val="24"/>
          <w:szCs w:val="24"/>
          <w:shd w:val="clear" w:color="auto" w:fill="FFFFFF"/>
        </w:rPr>
        <w:t>şi</w:t>
      </w:r>
      <w:proofErr w:type="spellEnd"/>
      <w:r w:rsidR="00AF295B" w:rsidRPr="00546737">
        <w:rPr>
          <w:rFonts w:ascii="Calibri" w:hAnsi="Calibri" w:cs="Calibri"/>
          <w:color w:val="444444"/>
          <w:sz w:val="24"/>
          <w:szCs w:val="24"/>
          <w:shd w:val="clear" w:color="auto" w:fill="FFFFFF"/>
        </w:rPr>
        <w:t xml:space="preserve"> asupra </w:t>
      </w:r>
      <w:proofErr w:type="spellStart"/>
      <w:r w:rsidR="00AF295B" w:rsidRPr="00546737">
        <w:rPr>
          <w:rFonts w:ascii="Calibri" w:hAnsi="Calibri" w:cs="Calibri"/>
          <w:color w:val="444444"/>
          <w:sz w:val="24"/>
          <w:szCs w:val="24"/>
          <w:shd w:val="clear" w:color="auto" w:fill="FFFFFF"/>
        </w:rPr>
        <w:t>interacţiunilor</w:t>
      </w:r>
      <w:proofErr w:type="spellEnd"/>
      <w:r w:rsidR="00AF295B" w:rsidRPr="00546737">
        <w:rPr>
          <w:rFonts w:ascii="Calibri" w:hAnsi="Calibri" w:cs="Calibri"/>
          <w:color w:val="444444"/>
          <w:sz w:val="24"/>
          <w:szCs w:val="24"/>
          <w:shd w:val="clear" w:color="auto" w:fill="FFFFFF"/>
        </w:rPr>
        <w:t xml:space="preserve"> dintre aceste elemente. Natura impactului (adică impactul direct, indirect, secundar, cumulativ, pe termen scurt, mediu </w:t>
      </w:r>
      <w:proofErr w:type="spellStart"/>
      <w:r w:rsidR="00AF295B" w:rsidRPr="00546737">
        <w:rPr>
          <w:rFonts w:ascii="Calibri" w:hAnsi="Calibri" w:cs="Calibri"/>
          <w:color w:val="444444"/>
          <w:sz w:val="24"/>
          <w:szCs w:val="24"/>
          <w:shd w:val="clear" w:color="auto" w:fill="FFFFFF"/>
        </w:rPr>
        <w:t>şi</w:t>
      </w:r>
      <w:proofErr w:type="spellEnd"/>
      <w:r w:rsidR="00AF295B" w:rsidRPr="00546737">
        <w:rPr>
          <w:rFonts w:ascii="Calibri" w:hAnsi="Calibri" w:cs="Calibri"/>
          <w:color w:val="444444"/>
          <w:sz w:val="24"/>
          <w:szCs w:val="24"/>
          <w:shd w:val="clear" w:color="auto" w:fill="FFFFFF"/>
        </w:rPr>
        <w:t xml:space="preserve"> lung, permanent </w:t>
      </w:r>
      <w:proofErr w:type="spellStart"/>
      <w:r w:rsidR="00AF295B" w:rsidRPr="00546737">
        <w:rPr>
          <w:rFonts w:ascii="Calibri" w:hAnsi="Calibri" w:cs="Calibri"/>
          <w:color w:val="444444"/>
          <w:sz w:val="24"/>
          <w:szCs w:val="24"/>
          <w:shd w:val="clear" w:color="auto" w:fill="FFFFFF"/>
        </w:rPr>
        <w:t>şi</w:t>
      </w:r>
      <w:proofErr w:type="spellEnd"/>
      <w:r w:rsidR="00AF295B" w:rsidRPr="00546737">
        <w:rPr>
          <w:rFonts w:ascii="Calibri" w:hAnsi="Calibri" w:cs="Calibri"/>
          <w:color w:val="444444"/>
          <w:sz w:val="24"/>
          <w:szCs w:val="24"/>
          <w:shd w:val="clear" w:color="auto" w:fill="FFFFFF"/>
        </w:rPr>
        <w:t xml:space="preserve"> temporar, pozitiv </w:t>
      </w:r>
      <w:proofErr w:type="spellStart"/>
      <w:r w:rsidR="00AF295B" w:rsidRPr="00546737">
        <w:rPr>
          <w:rFonts w:ascii="Calibri" w:hAnsi="Calibri" w:cs="Calibri"/>
          <w:color w:val="444444"/>
          <w:sz w:val="24"/>
          <w:szCs w:val="24"/>
          <w:shd w:val="clear" w:color="auto" w:fill="FFFFFF"/>
        </w:rPr>
        <w:t>şi</w:t>
      </w:r>
      <w:proofErr w:type="spellEnd"/>
      <w:r w:rsidR="00AF295B" w:rsidRPr="00546737">
        <w:rPr>
          <w:rFonts w:ascii="Calibri" w:hAnsi="Calibri" w:cs="Calibri"/>
          <w:color w:val="444444"/>
          <w:sz w:val="24"/>
          <w:szCs w:val="24"/>
          <w:shd w:val="clear" w:color="auto" w:fill="FFFFFF"/>
        </w:rPr>
        <w:t xml:space="preserve"> negativ);</w:t>
      </w:r>
    </w:p>
    <w:p w14:paraId="32EF8E06" w14:textId="77777777" w:rsidR="001A1199" w:rsidRDefault="0005466A" w:rsidP="001A1199">
      <w:pPr>
        <w:spacing w:line="276" w:lineRule="auto"/>
        <w:ind w:firstLine="706"/>
        <w:jc w:val="both"/>
        <w:rPr>
          <w:rFonts w:ascii="Calibri" w:eastAsia="Times New Roman" w:hAnsi="Calibri" w:cs="Calibri"/>
          <w:sz w:val="24"/>
          <w:szCs w:val="24"/>
        </w:rPr>
      </w:pPr>
      <w:r w:rsidRPr="00A851B9">
        <w:rPr>
          <w:rFonts w:ascii="Calibri" w:eastAsia="Times New Roman" w:hAnsi="Calibri" w:cs="Calibri"/>
          <w:sz w:val="24"/>
          <w:szCs w:val="24"/>
        </w:rPr>
        <w:t xml:space="preserve">Proiectul propus va asigura un impact pozitiv semnificativ asupra </w:t>
      </w:r>
      <w:proofErr w:type="spellStart"/>
      <w:r w:rsidRPr="00A851B9">
        <w:rPr>
          <w:rFonts w:ascii="Calibri" w:hAnsi="Calibri" w:cs="Calibri"/>
          <w:color w:val="444444"/>
          <w:sz w:val="24"/>
          <w:szCs w:val="24"/>
          <w:shd w:val="clear" w:color="auto" w:fill="FFFFFF"/>
        </w:rPr>
        <w:t>populaţiei</w:t>
      </w:r>
      <w:proofErr w:type="spellEnd"/>
      <w:r w:rsidRPr="00A851B9">
        <w:rPr>
          <w:rFonts w:ascii="Calibri" w:hAnsi="Calibri" w:cs="Calibri"/>
          <w:color w:val="444444"/>
          <w:sz w:val="24"/>
          <w:szCs w:val="24"/>
          <w:shd w:val="clear" w:color="auto" w:fill="FFFFFF"/>
        </w:rPr>
        <w:t xml:space="preserve">, </w:t>
      </w:r>
      <w:proofErr w:type="spellStart"/>
      <w:r w:rsidRPr="00A851B9">
        <w:rPr>
          <w:rFonts w:ascii="Calibri" w:hAnsi="Calibri" w:cs="Calibri"/>
          <w:color w:val="444444"/>
          <w:sz w:val="24"/>
          <w:szCs w:val="24"/>
          <w:shd w:val="clear" w:color="auto" w:fill="FFFFFF"/>
        </w:rPr>
        <w:t>sănătăţii</w:t>
      </w:r>
      <w:proofErr w:type="spellEnd"/>
      <w:r w:rsidRPr="00A851B9">
        <w:rPr>
          <w:rFonts w:ascii="Calibri" w:hAnsi="Calibri" w:cs="Calibri"/>
          <w:color w:val="444444"/>
          <w:sz w:val="24"/>
          <w:szCs w:val="24"/>
          <w:shd w:val="clear" w:color="auto" w:fill="FFFFFF"/>
        </w:rPr>
        <w:t xml:space="preserve"> umane</w:t>
      </w:r>
      <w:r w:rsidRPr="00A851B9">
        <w:rPr>
          <w:rFonts w:ascii="Calibri" w:eastAsia="Times New Roman" w:hAnsi="Calibri" w:cs="Calibri"/>
          <w:sz w:val="24"/>
          <w:szCs w:val="24"/>
        </w:rPr>
        <w:t xml:space="preserve">, </w:t>
      </w:r>
      <w:r w:rsidR="004D3259" w:rsidRPr="00A851B9">
        <w:rPr>
          <w:rFonts w:ascii="Calibri" w:eastAsia="Times New Roman" w:hAnsi="Calibri" w:cs="Calibri"/>
          <w:sz w:val="24"/>
          <w:szCs w:val="24"/>
        </w:rPr>
        <w:t>calității</w:t>
      </w:r>
      <w:r w:rsidRPr="00A851B9">
        <w:rPr>
          <w:rFonts w:ascii="Calibri" w:eastAsia="Times New Roman" w:hAnsi="Calibri" w:cs="Calibri"/>
          <w:sz w:val="24"/>
          <w:szCs w:val="24"/>
        </w:rPr>
        <w:t xml:space="preserve"> apei de suprafață si subterane </w:t>
      </w:r>
      <w:proofErr w:type="spellStart"/>
      <w:r w:rsidRPr="00A851B9">
        <w:rPr>
          <w:rFonts w:ascii="Calibri" w:eastAsia="Times New Roman" w:hAnsi="Calibri" w:cs="Calibri"/>
          <w:sz w:val="24"/>
          <w:szCs w:val="24"/>
        </w:rPr>
        <w:t>asigurând</w:t>
      </w:r>
      <w:proofErr w:type="spellEnd"/>
      <w:r w:rsidRPr="00A851B9">
        <w:rPr>
          <w:rFonts w:ascii="Calibri" w:eastAsia="Times New Roman" w:hAnsi="Calibri" w:cs="Calibri"/>
          <w:sz w:val="24"/>
          <w:szCs w:val="24"/>
        </w:rPr>
        <w:t xml:space="preserve"> în </w:t>
      </w:r>
      <w:proofErr w:type="spellStart"/>
      <w:r w:rsidRPr="00A851B9">
        <w:rPr>
          <w:rFonts w:ascii="Calibri" w:eastAsia="Times New Roman" w:hAnsi="Calibri" w:cs="Calibri"/>
          <w:sz w:val="24"/>
          <w:szCs w:val="24"/>
        </w:rPr>
        <w:t>acelasi</w:t>
      </w:r>
      <w:proofErr w:type="spellEnd"/>
      <w:r w:rsidRPr="00A851B9">
        <w:rPr>
          <w:rFonts w:ascii="Calibri" w:eastAsia="Times New Roman" w:hAnsi="Calibri" w:cs="Calibri"/>
          <w:sz w:val="24"/>
          <w:szCs w:val="24"/>
        </w:rPr>
        <w:t xml:space="preserve"> timp si noi pârghii de dezvoltare economică si socială a localității.</w:t>
      </w:r>
    </w:p>
    <w:p w14:paraId="119F621B" w14:textId="2EE91D02" w:rsidR="00BE3A88" w:rsidRPr="00987AFD" w:rsidRDefault="001A1199" w:rsidP="00987AFD">
      <w:pPr>
        <w:spacing w:line="276" w:lineRule="auto"/>
        <w:ind w:firstLine="706"/>
        <w:jc w:val="both"/>
        <w:rPr>
          <w:rFonts w:ascii="Calibri" w:eastAsia="Microsoft Sans Serif" w:hAnsi="Calibri" w:cs="Calibri"/>
          <w:color w:val="000000"/>
          <w:sz w:val="24"/>
          <w:szCs w:val="24"/>
          <w:lang w:eastAsia="ro-RO" w:bidi="ro-RO"/>
        </w:rPr>
      </w:pPr>
      <w:r>
        <w:rPr>
          <w:rFonts w:ascii="Calibri" w:eastAsia="Times New Roman" w:hAnsi="Calibri" w:cs="Calibri"/>
          <w:sz w:val="24"/>
          <w:szCs w:val="24"/>
        </w:rPr>
        <w:t>D</w:t>
      </w:r>
      <w:r w:rsidR="0005466A" w:rsidRPr="00A851B9">
        <w:rPr>
          <w:rFonts w:ascii="Calibri" w:eastAsia="Times New Roman" w:hAnsi="Calibri" w:cs="Calibri"/>
          <w:sz w:val="24"/>
          <w:szCs w:val="24"/>
        </w:rPr>
        <w:t xml:space="preserve">e asemenea, prin adoptarea unor soluții tehnice încă din faza de proiectare se reduce potențialul impact si asupra </w:t>
      </w:r>
      <w:proofErr w:type="spellStart"/>
      <w:r w:rsidR="0005466A" w:rsidRPr="00A851B9">
        <w:rPr>
          <w:rFonts w:ascii="Calibri" w:eastAsia="Times New Roman" w:hAnsi="Calibri" w:cs="Calibri"/>
          <w:sz w:val="24"/>
          <w:szCs w:val="24"/>
        </w:rPr>
        <w:t>celorlați</w:t>
      </w:r>
      <w:proofErr w:type="spellEnd"/>
      <w:r w:rsidR="0005466A" w:rsidRPr="00A851B9">
        <w:rPr>
          <w:rFonts w:ascii="Calibri" w:eastAsia="Times New Roman" w:hAnsi="Calibri" w:cs="Calibri"/>
          <w:sz w:val="24"/>
          <w:szCs w:val="24"/>
        </w:rPr>
        <w:t xml:space="preserve"> factori de mediu, iar riscul apariției unor impacturi negative semnificative este mult diminuat. Astfel pentru a reduce efectul unor dezechilibre funcționale a stației de epurare si riscul apariției unui </w:t>
      </w:r>
      <w:r w:rsidR="00A851B9" w:rsidRPr="00A851B9">
        <w:rPr>
          <w:rFonts w:ascii="Calibri" w:eastAsia="Times New Roman" w:hAnsi="Calibri" w:cs="Calibri"/>
          <w:sz w:val="24"/>
          <w:szCs w:val="24"/>
        </w:rPr>
        <w:t>impact</w:t>
      </w:r>
      <w:r w:rsidR="0005466A" w:rsidRPr="00A851B9">
        <w:rPr>
          <w:rFonts w:ascii="Calibri" w:eastAsia="Times New Roman" w:hAnsi="Calibri" w:cs="Calibri"/>
          <w:sz w:val="24"/>
          <w:szCs w:val="24"/>
        </w:rPr>
        <w:t xml:space="preserve"> negativ </w:t>
      </w:r>
      <w:r w:rsidR="00A851B9" w:rsidRPr="00A851B9">
        <w:rPr>
          <w:rFonts w:ascii="Calibri" w:eastAsia="Microsoft Sans Serif" w:hAnsi="Calibri" w:cs="Calibri"/>
          <w:color w:val="000000"/>
          <w:sz w:val="24"/>
          <w:szCs w:val="24"/>
          <w:lang w:eastAsia="ro-RO" w:bidi="ro-RO"/>
        </w:rPr>
        <w:t xml:space="preserve">asupra sănătății locuitorilor </w:t>
      </w:r>
      <w:r w:rsidR="0005466A" w:rsidRPr="00A851B9">
        <w:rPr>
          <w:rFonts w:ascii="Calibri" w:eastAsia="Times New Roman" w:hAnsi="Calibri" w:cs="Calibri"/>
          <w:sz w:val="24"/>
          <w:szCs w:val="24"/>
        </w:rPr>
        <w:t xml:space="preserve">generat </w:t>
      </w:r>
      <w:r w:rsidR="00997792">
        <w:rPr>
          <w:rFonts w:ascii="Calibri" w:eastAsia="Times New Roman" w:hAnsi="Calibri" w:cs="Calibri"/>
          <w:sz w:val="24"/>
          <w:szCs w:val="24"/>
        </w:rPr>
        <w:t>î</w:t>
      </w:r>
      <w:r w:rsidR="0005466A" w:rsidRPr="00A851B9">
        <w:rPr>
          <w:rFonts w:ascii="Calibri" w:eastAsia="Times New Roman" w:hAnsi="Calibri" w:cs="Calibri"/>
          <w:sz w:val="24"/>
          <w:szCs w:val="24"/>
        </w:rPr>
        <w:t xml:space="preserve">n special de </w:t>
      </w:r>
      <w:r w:rsidR="0005466A" w:rsidRPr="00A851B9">
        <w:rPr>
          <w:rFonts w:ascii="Calibri" w:eastAsia="Microsoft Sans Serif" w:hAnsi="Calibri" w:cs="Calibri"/>
          <w:color w:val="000000"/>
          <w:sz w:val="24"/>
          <w:szCs w:val="24"/>
          <w:lang w:eastAsia="ro-RO" w:bidi="ro-RO"/>
        </w:rPr>
        <w:t xml:space="preserve">zgomote </w:t>
      </w:r>
      <w:r w:rsidR="00997792">
        <w:rPr>
          <w:rFonts w:ascii="Calibri" w:eastAsia="Microsoft Sans Serif" w:hAnsi="Calibri" w:cs="Calibri"/>
          <w:color w:val="000000"/>
          <w:sz w:val="24"/>
          <w:szCs w:val="24"/>
          <w:lang w:eastAsia="ro-RO" w:bidi="ro-RO"/>
        </w:rPr>
        <w:t>ș</w:t>
      </w:r>
      <w:r w:rsidR="0005466A" w:rsidRPr="00A851B9">
        <w:rPr>
          <w:rFonts w:ascii="Calibri" w:eastAsia="Microsoft Sans Serif" w:hAnsi="Calibri" w:cs="Calibri"/>
          <w:color w:val="000000"/>
          <w:sz w:val="24"/>
          <w:szCs w:val="24"/>
          <w:lang w:eastAsia="ro-RO" w:bidi="ro-RO"/>
        </w:rPr>
        <w:t>i mirosuri neplăcute</w:t>
      </w:r>
      <w:r w:rsidR="00A851B9" w:rsidRPr="00A851B9">
        <w:rPr>
          <w:rFonts w:ascii="Calibri" w:eastAsia="Microsoft Sans Serif" w:hAnsi="Calibri" w:cs="Calibri"/>
          <w:color w:val="000000"/>
          <w:sz w:val="24"/>
          <w:szCs w:val="24"/>
          <w:lang w:eastAsia="ro-RO" w:bidi="ro-RO"/>
        </w:rPr>
        <w:t xml:space="preserve">, </w:t>
      </w:r>
      <w:r w:rsidR="0005466A" w:rsidRPr="00997792">
        <w:rPr>
          <w:rFonts w:ascii="Calibri" w:eastAsia="Times New Roman" w:hAnsi="Calibri" w:cs="Calibri"/>
          <w:sz w:val="24"/>
          <w:szCs w:val="24"/>
        </w:rPr>
        <w:t>aceasta s</w:t>
      </w:r>
      <w:r w:rsidR="00BE3A88" w:rsidRPr="00997792">
        <w:rPr>
          <w:rFonts w:ascii="Calibri" w:eastAsia="Microsoft Sans Serif" w:hAnsi="Calibri" w:cs="Calibri"/>
          <w:i/>
          <w:iCs/>
          <w:color w:val="000000"/>
          <w:sz w:val="24"/>
          <w:szCs w:val="24"/>
          <w:lang w:eastAsia="ro-RO" w:bidi="ro-RO"/>
        </w:rPr>
        <w:t>e va amplasa în partea de nord a localității Șepreuș</w:t>
      </w:r>
      <w:r w:rsidR="00BE3A88" w:rsidRPr="00997792">
        <w:rPr>
          <w:rFonts w:ascii="Calibri" w:eastAsia="Microsoft Sans Serif" w:hAnsi="Calibri" w:cs="Calibri"/>
          <w:color w:val="000000"/>
          <w:sz w:val="24"/>
          <w:szCs w:val="24"/>
          <w:lang w:eastAsia="ro-RO" w:bidi="ro-RO"/>
        </w:rPr>
        <w:t xml:space="preserve"> pe terenul </w:t>
      </w:r>
      <w:r w:rsidR="0005466A" w:rsidRPr="00997792">
        <w:rPr>
          <w:rFonts w:ascii="Calibri" w:eastAsia="Microsoft Sans Serif" w:hAnsi="Calibri" w:cs="Calibri"/>
          <w:color w:val="000000"/>
          <w:sz w:val="24"/>
          <w:szCs w:val="24"/>
          <w:lang w:eastAsia="ro-RO" w:bidi="ro-RO"/>
        </w:rPr>
        <w:t>cu</w:t>
      </w:r>
      <w:r w:rsidR="00BE3A88" w:rsidRPr="00997792">
        <w:rPr>
          <w:rFonts w:ascii="Calibri" w:eastAsia="Microsoft Sans Serif" w:hAnsi="Calibri" w:cs="Calibri"/>
          <w:color w:val="000000"/>
          <w:sz w:val="24"/>
          <w:szCs w:val="24"/>
          <w:lang w:eastAsia="ro-RO" w:bidi="ro-RO"/>
        </w:rPr>
        <w:t xml:space="preserve"> nr. cadastral 310390, la o distanță minimă de L=300 m față de ceea mai apropiată locuință</w:t>
      </w:r>
      <w:r w:rsidR="00A851B9" w:rsidRPr="00997792">
        <w:rPr>
          <w:rFonts w:ascii="Calibri" w:eastAsia="Microsoft Sans Serif" w:hAnsi="Calibri" w:cs="Calibri"/>
          <w:color w:val="000000"/>
          <w:sz w:val="24"/>
          <w:szCs w:val="24"/>
          <w:lang w:eastAsia="ro-RO" w:bidi="ro-RO"/>
        </w:rPr>
        <w:t>.</w:t>
      </w:r>
    </w:p>
    <w:p w14:paraId="3C7372D1" w14:textId="79E998FF" w:rsidR="004A77CB" w:rsidRPr="00546737" w:rsidRDefault="004A77CB" w:rsidP="00F22665">
      <w:pPr>
        <w:pStyle w:val="Listparagraf"/>
        <w:numPr>
          <w:ilvl w:val="0"/>
          <w:numId w:val="25"/>
        </w:numPr>
        <w:spacing w:line="276" w:lineRule="auto"/>
        <w:jc w:val="both"/>
        <w:rPr>
          <w:rFonts w:ascii="Calibri" w:hAnsi="Calibri" w:cs="Calibri"/>
          <w:sz w:val="24"/>
          <w:szCs w:val="24"/>
        </w:rPr>
      </w:pPr>
      <w:r w:rsidRPr="00546737">
        <w:rPr>
          <w:rFonts w:ascii="Calibri" w:hAnsi="Calibri" w:cs="Calibri"/>
          <w:b/>
          <w:sz w:val="24"/>
          <w:szCs w:val="24"/>
        </w:rPr>
        <w:t>extinderea impactului</w:t>
      </w:r>
      <w:r w:rsidRPr="00546737">
        <w:rPr>
          <w:rFonts w:ascii="Calibri" w:hAnsi="Calibri" w:cs="Calibri"/>
          <w:sz w:val="24"/>
          <w:szCs w:val="24"/>
        </w:rPr>
        <w:t xml:space="preserve"> (zona geografică, numărul </w:t>
      </w:r>
      <w:proofErr w:type="spellStart"/>
      <w:r w:rsidRPr="00546737">
        <w:rPr>
          <w:rFonts w:ascii="Calibri" w:hAnsi="Calibri" w:cs="Calibri"/>
          <w:sz w:val="24"/>
          <w:szCs w:val="24"/>
        </w:rPr>
        <w:t>populaţiei</w:t>
      </w:r>
      <w:proofErr w:type="spellEnd"/>
      <w:r w:rsidRPr="00546737">
        <w:rPr>
          <w:rFonts w:ascii="Calibri" w:hAnsi="Calibri" w:cs="Calibri"/>
          <w:sz w:val="24"/>
          <w:szCs w:val="24"/>
        </w:rPr>
        <w:t>/habitatelor/speciilor afectate): poten</w:t>
      </w:r>
      <w:r w:rsidR="00975632" w:rsidRPr="00546737">
        <w:rPr>
          <w:rFonts w:ascii="Calibri" w:hAnsi="Calibri" w:cs="Calibri"/>
          <w:sz w:val="24"/>
          <w:szCs w:val="24"/>
        </w:rPr>
        <w:t>ț</w:t>
      </w:r>
      <w:r w:rsidRPr="00546737">
        <w:rPr>
          <w:rFonts w:ascii="Calibri" w:hAnsi="Calibri" w:cs="Calibri"/>
          <w:sz w:val="24"/>
          <w:szCs w:val="24"/>
        </w:rPr>
        <w:t xml:space="preserve">ialul impact </w:t>
      </w:r>
      <w:r w:rsidR="004B7E1D" w:rsidRPr="00546737">
        <w:rPr>
          <w:rFonts w:ascii="Calibri" w:hAnsi="Calibri" w:cs="Calibri"/>
          <w:sz w:val="24"/>
          <w:szCs w:val="24"/>
        </w:rPr>
        <w:t>ar putea fi</w:t>
      </w:r>
      <w:r w:rsidRPr="00546737">
        <w:rPr>
          <w:rFonts w:ascii="Calibri" w:hAnsi="Calibri" w:cs="Calibri"/>
          <w:sz w:val="24"/>
          <w:szCs w:val="24"/>
        </w:rPr>
        <w:t xml:space="preserve"> localizat pe amplasamentului analiza</w:t>
      </w:r>
      <w:r w:rsidR="004B7E1D" w:rsidRPr="00546737">
        <w:rPr>
          <w:rFonts w:ascii="Calibri" w:hAnsi="Calibri" w:cs="Calibri"/>
          <w:sz w:val="24"/>
          <w:szCs w:val="24"/>
        </w:rPr>
        <w:t>t</w:t>
      </w:r>
      <w:r w:rsidRPr="00546737">
        <w:rPr>
          <w:rFonts w:ascii="Calibri" w:hAnsi="Calibri" w:cs="Calibri"/>
          <w:sz w:val="24"/>
          <w:szCs w:val="24"/>
        </w:rPr>
        <w:t xml:space="preserve"> în această propunere de proiect și în imediata vecinătate a acestuia. Prin măsurile adoptate înc</w:t>
      </w:r>
      <w:r w:rsidR="004B7E1D" w:rsidRPr="00546737">
        <w:rPr>
          <w:rFonts w:ascii="Calibri" w:hAnsi="Calibri" w:cs="Calibri"/>
          <w:sz w:val="24"/>
          <w:szCs w:val="24"/>
        </w:rPr>
        <w:t>ă</w:t>
      </w:r>
      <w:r w:rsidRPr="00546737">
        <w:rPr>
          <w:rFonts w:ascii="Calibri" w:hAnsi="Calibri" w:cs="Calibri"/>
          <w:sz w:val="24"/>
          <w:szCs w:val="24"/>
        </w:rPr>
        <w:t xml:space="preserve"> din faza de proiectare, </w:t>
      </w:r>
      <w:r w:rsidR="004B7E1D" w:rsidRPr="00546737">
        <w:rPr>
          <w:rFonts w:ascii="Calibri" w:hAnsi="Calibri" w:cs="Calibri"/>
          <w:sz w:val="24"/>
          <w:szCs w:val="24"/>
        </w:rPr>
        <w:t>pe suprafața amplasame</w:t>
      </w:r>
      <w:r w:rsidR="00592E63" w:rsidRPr="00546737">
        <w:rPr>
          <w:rFonts w:ascii="Calibri" w:hAnsi="Calibri" w:cs="Calibri"/>
          <w:sz w:val="24"/>
          <w:szCs w:val="24"/>
        </w:rPr>
        <w:t>n</w:t>
      </w:r>
      <w:r w:rsidR="004B7E1D" w:rsidRPr="00546737">
        <w:rPr>
          <w:rFonts w:ascii="Calibri" w:hAnsi="Calibri" w:cs="Calibri"/>
          <w:sz w:val="24"/>
          <w:szCs w:val="24"/>
        </w:rPr>
        <w:t xml:space="preserve">tului si </w:t>
      </w:r>
      <w:r w:rsidRPr="00546737">
        <w:rPr>
          <w:rFonts w:ascii="Calibri" w:hAnsi="Calibri" w:cs="Calibri"/>
          <w:sz w:val="24"/>
          <w:szCs w:val="24"/>
        </w:rPr>
        <w:t>în zonele limitrofe/adiacente nu vor fi afectați semnificativ factorii de mediu.</w:t>
      </w:r>
    </w:p>
    <w:p w14:paraId="3F99B693" w14:textId="7640DCC7" w:rsidR="009B491B" w:rsidRPr="008963B8" w:rsidRDefault="004A77CB" w:rsidP="008963B8">
      <w:pPr>
        <w:pStyle w:val="Listparagraf"/>
        <w:numPr>
          <w:ilvl w:val="0"/>
          <w:numId w:val="25"/>
        </w:numPr>
        <w:spacing w:line="276" w:lineRule="auto"/>
        <w:jc w:val="both"/>
        <w:rPr>
          <w:rFonts w:ascii="Calibri" w:hAnsi="Calibri" w:cs="Calibri"/>
          <w:sz w:val="24"/>
          <w:szCs w:val="24"/>
        </w:rPr>
      </w:pPr>
      <w:r w:rsidRPr="00546737">
        <w:rPr>
          <w:rFonts w:ascii="Calibri" w:hAnsi="Calibri" w:cs="Calibri"/>
          <w:b/>
          <w:sz w:val="24"/>
          <w:szCs w:val="24"/>
        </w:rPr>
        <w:t xml:space="preserve">magnitudinea </w:t>
      </w:r>
      <w:proofErr w:type="spellStart"/>
      <w:r w:rsidRPr="00546737">
        <w:rPr>
          <w:rFonts w:ascii="Calibri" w:hAnsi="Calibri" w:cs="Calibri"/>
          <w:b/>
          <w:sz w:val="24"/>
          <w:szCs w:val="24"/>
        </w:rPr>
        <w:t>şi</w:t>
      </w:r>
      <w:proofErr w:type="spellEnd"/>
      <w:r w:rsidRPr="00546737">
        <w:rPr>
          <w:rFonts w:ascii="Calibri" w:hAnsi="Calibri" w:cs="Calibri"/>
          <w:b/>
          <w:sz w:val="24"/>
          <w:szCs w:val="24"/>
        </w:rPr>
        <w:t xml:space="preserve"> complexitatea impactului</w:t>
      </w:r>
      <w:r w:rsidRPr="00546737">
        <w:rPr>
          <w:rFonts w:ascii="Calibri" w:hAnsi="Calibri" w:cs="Calibri"/>
          <w:sz w:val="24"/>
          <w:szCs w:val="24"/>
        </w:rPr>
        <w:t>: potențialul impact la faza de construire asupra oricărui factor de mediu se va înregistra strict local, în perimetrul amplasamentului analizat. Din acest punct de vedere se constată faptul că magnitudinea și complexitatea impactului asupra mediului înconjurător sunt limitate la un nivel nesemnificativ.</w:t>
      </w:r>
    </w:p>
    <w:p w14:paraId="030165F7" w14:textId="07099CF3" w:rsidR="004A77CB" w:rsidRDefault="004A77CB" w:rsidP="00F22665">
      <w:pPr>
        <w:pStyle w:val="Listparagraf"/>
        <w:numPr>
          <w:ilvl w:val="0"/>
          <w:numId w:val="25"/>
        </w:numPr>
        <w:spacing w:line="276" w:lineRule="auto"/>
        <w:jc w:val="both"/>
        <w:rPr>
          <w:rFonts w:ascii="Calibri" w:hAnsi="Calibri" w:cs="Calibri"/>
          <w:sz w:val="24"/>
          <w:szCs w:val="24"/>
        </w:rPr>
      </w:pPr>
      <w:r w:rsidRPr="00546737">
        <w:rPr>
          <w:rFonts w:ascii="Calibri" w:hAnsi="Calibri" w:cs="Calibri"/>
          <w:sz w:val="24"/>
          <w:szCs w:val="24"/>
        </w:rPr>
        <w:t xml:space="preserve"> </w:t>
      </w:r>
      <w:r w:rsidRPr="00546737">
        <w:rPr>
          <w:rFonts w:ascii="Calibri" w:hAnsi="Calibri" w:cs="Calibri"/>
          <w:b/>
          <w:sz w:val="24"/>
          <w:szCs w:val="24"/>
        </w:rPr>
        <w:t xml:space="preserve">probabilitatea impactului: </w:t>
      </w:r>
      <w:r w:rsidRPr="00546737">
        <w:rPr>
          <w:rFonts w:ascii="Calibri" w:hAnsi="Calibri" w:cs="Calibri"/>
          <w:sz w:val="24"/>
          <w:szCs w:val="24"/>
        </w:rPr>
        <w:t xml:space="preserve">probabilitatea înregistrării unui impact negativ semnificativ asupra oricărui factor de mediu </w:t>
      </w:r>
      <w:r w:rsidR="00A45295" w:rsidRPr="00546737">
        <w:rPr>
          <w:rFonts w:ascii="Calibri" w:hAnsi="Calibri" w:cs="Calibri"/>
          <w:sz w:val="24"/>
          <w:szCs w:val="24"/>
        </w:rPr>
        <w:t>nulă</w:t>
      </w:r>
      <w:r w:rsidRPr="00546737">
        <w:rPr>
          <w:rFonts w:ascii="Calibri" w:hAnsi="Calibri" w:cs="Calibri"/>
          <w:sz w:val="24"/>
          <w:szCs w:val="24"/>
        </w:rPr>
        <w:t>.</w:t>
      </w:r>
    </w:p>
    <w:p w14:paraId="451FACCC" w14:textId="77777777" w:rsidR="00746130" w:rsidRDefault="00746130" w:rsidP="00746130">
      <w:pPr>
        <w:spacing w:line="276" w:lineRule="auto"/>
        <w:jc w:val="both"/>
        <w:rPr>
          <w:rFonts w:ascii="Calibri" w:hAnsi="Calibri" w:cs="Calibri"/>
          <w:sz w:val="24"/>
          <w:szCs w:val="24"/>
        </w:rPr>
      </w:pPr>
    </w:p>
    <w:p w14:paraId="1BDF05EE" w14:textId="77777777" w:rsidR="00746130" w:rsidRDefault="00746130" w:rsidP="00746130">
      <w:pPr>
        <w:spacing w:line="276" w:lineRule="auto"/>
        <w:jc w:val="both"/>
        <w:rPr>
          <w:rFonts w:ascii="Calibri" w:hAnsi="Calibri" w:cs="Calibri"/>
          <w:sz w:val="24"/>
          <w:szCs w:val="24"/>
        </w:rPr>
      </w:pPr>
    </w:p>
    <w:p w14:paraId="6FCF22AA" w14:textId="77777777" w:rsidR="00746130" w:rsidRPr="00746130" w:rsidRDefault="00746130" w:rsidP="00746130">
      <w:pPr>
        <w:spacing w:line="276" w:lineRule="auto"/>
        <w:jc w:val="both"/>
        <w:rPr>
          <w:rFonts w:ascii="Calibri" w:hAnsi="Calibri" w:cs="Calibri"/>
          <w:sz w:val="24"/>
          <w:szCs w:val="24"/>
        </w:rPr>
      </w:pPr>
    </w:p>
    <w:p w14:paraId="0F855A5E" w14:textId="5AEE3AA3" w:rsidR="00592E63" w:rsidRPr="00546737" w:rsidRDefault="004A77CB" w:rsidP="00F22665">
      <w:pPr>
        <w:pStyle w:val="Listparagraf"/>
        <w:numPr>
          <w:ilvl w:val="0"/>
          <w:numId w:val="25"/>
        </w:numPr>
        <w:spacing w:line="276" w:lineRule="auto"/>
        <w:jc w:val="both"/>
        <w:rPr>
          <w:rFonts w:ascii="Calibri" w:hAnsi="Calibri" w:cs="Calibri"/>
          <w:sz w:val="24"/>
          <w:szCs w:val="24"/>
        </w:rPr>
      </w:pPr>
      <w:r w:rsidRPr="00546737">
        <w:rPr>
          <w:rFonts w:ascii="Calibri" w:hAnsi="Calibri" w:cs="Calibri"/>
          <w:b/>
          <w:sz w:val="24"/>
          <w:szCs w:val="24"/>
        </w:rPr>
        <w:t xml:space="preserve">durata, </w:t>
      </w:r>
      <w:proofErr w:type="spellStart"/>
      <w:r w:rsidRPr="00546737">
        <w:rPr>
          <w:rFonts w:ascii="Calibri" w:hAnsi="Calibri" w:cs="Calibri"/>
          <w:b/>
          <w:sz w:val="24"/>
          <w:szCs w:val="24"/>
        </w:rPr>
        <w:t>frecvenţa</w:t>
      </w:r>
      <w:proofErr w:type="spellEnd"/>
      <w:r w:rsidRPr="00546737">
        <w:rPr>
          <w:rFonts w:ascii="Calibri" w:hAnsi="Calibri" w:cs="Calibri"/>
          <w:b/>
          <w:sz w:val="24"/>
          <w:szCs w:val="24"/>
        </w:rPr>
        <w:t xml:space="preserve"> </w:t>
      </w:r>
      <w:proofErr w:type="spellStart"/>
      <w:r w:rsidRPr="00546737">
        <w:rPr>
          <w:rFonts w:ascii="Calibri" w:hAnsi="Calibri" w:cs="Calibri"/>
          <w:b/>
          <w:sz w:val="24"/>
          <w:szCs w:val="24"/>
        </w:rPr>
        <w:t>şi</w:t>
      </w:r>
      <w:proofErr w:type="spellEnd"/>
      <w:r w:rsidRPr="00546737">
        <w:rPr>
          <w:rFonts w:ascii="Calibri" w:hAnsi="Calibri" w:cs="Calibri"/>
          <w:b/>
          <w:sz w:val="24"/>
          <w:szCs w:val="24"/>
        </w:rPr>
        <w:t xml:space="preserve"> reversibilitatea impactului: </w:t>
      </w:r>
      <w:r w:rsidRPr="00546737">
        <w:rPr>
          <w:rFonts w:ascii="Calibri" w:hAnsi="Calibri" w:cs="Calibri"/>
          <w:sz w:val="24"/>
          <w:szCs w:val="24"/>
        </w:rPr>
        <w:t>durata de manifestare a potențialului impact nesemnificativ asupra factorilor de mediu va fi limitată la perioada aferentă executării lucrărilor propuse</w:t>
      </w:r>
      <w:r w:rsidR="00A45295" w:rsidRPr="00546737">
        <w:rPr>
          <w:rFonts w:ascii="Calibri" w:hAnsi="Calibri" w:cs="Calibri"/>
          <w:sz w:val="24"/>
          <w:szCs w:val="24"/>
        </w:rPr>
        <w:t>, temporar si reversibil.</w:t>
      </w:r>
    </w:p>
    <w:p w14:paraId="3D615FC8" w14:textId="22B946ED" w:rsidR="00D161A8" w:rsidRPr="00546737" w:rsidRDefault="00AF295B" w:rsidP="00D161A8">
      <w:pPr>
        <w:pStyle w:val="Listparagraf"/>
        <w:numPr>
          <w:ilvl w:val="0"/>
          <w:numId w:val="25"/>
        </w:numPr>
        <w:spacing w:line="276" w:lineRule="auto"/>
        <w:jc w:val="both"/>
        <w:rPr>
          <w:rFonts w:ascii="Calibri" w:hAnsi="Calibri" w:cs="Calibri"/>
          <w:color w:val="000000" w:themeColor="text1"/>
          <w:sz w:val="24"/>
          <w:szCs w:val="24"/>
        </w:rPr>
      </w:pPr>
      <w:r w:rsidRPr="00775099">
        <w:rPr>
          <w:rFonts w:ascii="Calibri" w:hAnsi="Calibri" w:cs="Calibri"/>
          <w:b/>
          <w:bCs/>
          <w:color w:val="000000" w:themeColor="text1"/>
          <w:sz w:val="24"/>
          <w:szCs w:val="24"/>
          <w:shd w:val="clear" w:color="auto" w:fill="FFFFFF"/>
        </w:rPr>
        <w:t>măsurile de evitare, reducere sau ameliorare a impactului semnificativ asupra mediului</w:t>
      </w:r>
      <w:r w:rsidR="00A45295" w:rsidRPr="00546737">
        <w:rPr>
          <w:rFonts w:ascii="Calibri" w:hAnsi="Calibri" w:cs="Calibri"/>
          <w:color w:val="000000" w:themeColor="text1"/>
          <w:sz w:val="24"/>
          <w:szCs w:val="24"/>
          <w:shd w:val="clear" w:color="auto" w:fill="FFFFFF"/>
        </w:rPr>
        <w:t xml:space="preserve"> -;</w:t>
      </w:r>
    </w:p>
    <w:p w14:paraId="12581F7E" w14:textId="2F378174" w:rsidR="000C2CEE" w:rsidRPr="009D1DA9" w:rsidRDefault="004A77CB" w:rsidP="009D1DA9">
      <w:pPr>
        <w:pStyle w:val="Listparagraf"/>
        <w:numPr>
          <w:ilvl w:val="0"/>
          <w:numId w:val="25"/>
        </w:numPr>
        <w:spacing w:line="276" w:lineRule="auto"/>
        <w:jc w:val="both"/>
        <w:rPr>
          <w:rFonts w:ascii="Calibri" w:hAnsi="Calibri" w:cs="Calibri"/>
          <w:color w:val="000000" w:themeColor="text1"/>
          <w:sz w:val="24"/>
          <w:szCs w:val="24"/>
        </w:rPr>
      </w:pPr>
      <w:r w:rsidRPr="00546737">
        <w:rPr>
          <w:rFonts w:ascii="Calibri" w:hAnsi="Calibri" w:cs="Calibri"/>
          <w:b/>
          <w:color w:val="000000" w:themeColor="text1"/>
          <w:sz w:val="24"/>
          <w:szCs w:val="24"/>
        </w:rPr>
        <w:t xml:space="preserve">natura transfrontalieră a impactului: </w:t>
      </w:r>
      <w:r w:rsidRPr="00546737">
        <w:rPr>
          <w:rFonts w:ascii="Calibri" w:hAnsi="Calibri" w:cs="Calibri"/>
          <w:color w:val="000000" w:themeColor="text1"/>
          <w:sz w:val="24"/>
          <w:szCs w:val="24"/>
        </w:rPr>
        <w:t>– nu este cazul.</w:t>
      </w:r>
      <w:r w:rsidR="00D161A8" w:rsidRPr="00546737">
        <w:rPr>
          <w:rFonts w:ascii="Calibri" w:hAnsi="Calibri" w:cs="Calibri"/>
          <w:color w:val="000000" w:themeColor="text1"/>
          <w:sz w:val="24"/>
          <w:szCs w:val="24"/>
        </w:rPr>
        <w:t xml:space="preserve"> </w:t>
      </w:r>
      <w:r w:rsidR="00A41F81" w:rsidRPr="00546737">
        <w:rPr>
          <w:rFonts w:ascii="Calibri" w:hAnsi="Calibri" w:cs="Calibri"/>
          <w:color w:val="000000" w:themeColor="text1"/>
          <w:sz w:val="24"/>
          <w:szCs w:val="24"/>
        </w:rPr>
        <w:t xml:space="preserve">Tipul de activitate si amplasarea acestuia la o distanta de </w:t>
      </w:r>
      <w:r w:rsidR="00571EEC" w:rsidRPr="00546737">
        <w:rPr>
          <w:rFonts w:ascii="Calibri" w:hAnsi="Calibri" w:cs="Calibri"/>
          <w:color w:val="000000" w:themeColor="text1"/>
          <w:sz w:val="24"/>
          <w:szCs w:val="24"/>
        </w:rPr>
        <w:t xml:space="preserve">aproximativ </w:t>
      </w:r>
      <w:r w:rsidR="000B51AE" w:rsidRPr="00546737">
        <w:rPr>
          <w:rFonts w:ascii="Calibri" w:hAnsi="Calibri" w:cs="Calibri"/>
          <w:color w:val="000000" w:themeColor="text1"/>
          <w:sz w:val="24"/>
          <w:szCs w:val="24"/>
        </w:rPr>
        <w:t>25</w:t>
      </w:r>
      <w:r w:rsidR="00A41F81" w:rsidRPr="00546737">
        <w:rPr>
          <w:rFonts w:ascii="Calibri" w:hAnsi="Calibri" w:cs="Calibri"/>
          <w:color w:val="000000" w:themeColor="text1"/>
          <w:sz w:val="24"/>
          <w:szCs w:val="24"/>
        </w:rPr>
        <w:t xml:space="preserve"> km de granița cu Ungaria</w:t>
      </w:r>
      <w:r w:rsidR="00571EEC" w:rsidRPr="00546737">
        <w:rPr>
          <w:rFonts w:ascii="Calibri" w:hAnsi="Calibri" w:cs="Calibri"/>
          <w:color w:val="000000" w:themeColor="text1"/>
          <w:sz w:val="24"/>
          <w:szCs w:val="24"/>
        </w:rPr>
        <w:t xml:space="preserve"> (cel mai apropiat punct)</w:t>
      </w:r>
      <w:r w:rsidR="00A41F81" w:rsidRPr="00546737">
        <w:rPr>
          <w:rFonts w:ascii="Calibri" w:hAnsi="Calibri" w:cs="Calibri"/>
          <w:color w:val="000000" w:themeColor="text1"/>
          <w:sz w:val="24"/>
          <w:szCs w:val="24"/>
        </w:rPr>
        <w:t xml:space="preserve"> nu are impact transfrontalier.</w:t>
      </w:r>
    </w:p>
    <w:p w14:paraId="0E62E5A9" w14:textId="4C94EE5D" w:rsidR="002A7C1B" w:rsidRPr="009D1DA9" w:rsidRDefault="009D1DA9" w:rsidP="009D1DA9">
      <w:pPr>
        <w:pStyle w:val="Titlu1"/>
        <w:jc w:val="both"/>
        <w:rPr>
          <w:rFonts w:ascii="Calibri" w:hAnsi="Calibri" w:cs="Calibri"/>
        </w:rPr>
      </w:pPr>
      <w:bookmarkStart w:id="149" w:name="_Toc160663172"/>
      <w:r>
        <w:rPr>
          <w:rFonts w:ascii="Calibri" w:hAnsi="Calibri" w:cs="Calibri"/>
        </w:rPr>
        <w:t xml:space="preserve">VII. </w:t>
      </w:r>
      <w:r w:rsidR="00750124" w:rsidRPr="009D1DA9">
        <w:rPr>
          <w:rFonts w:ascii="Calibri" w:hAnsi="Calibri" w:cs="Calibri"/>
        </w:rPr>
        <w:t xml:space="preserve">Prevederi pentru monitorizarea mediului - dotări </w:t>
      </w:r>
      <w:proofErr w:type="spellStart"/>
      <w:r w:rsidR="00750124" w:rsidRPr="009D1DA9">
        <w:rPr>
          <w:rFonts w:ascii="Calibri" w:hAnsi="Calibri" w:cs="Calibri"/>
        </w:rPr>
        <w:t>şi</w:t>
      </w:r>
      <w:proofErr w:type="spellEnd"/>
      <w:r w:rsidR="00750124" w:rsidRPr="009D1DA9">
        <w:rPr>
          <w:rFonts w:ascii="Calibri" w:hAnsi="Calibri" w:cs="Calibri"/>
        </w:rPr>
        <w:t xml:space="preserve"> măsuri prevăzute pentru controlul emisiilor de </w:t>
      </w:r>
      <w:proofErr w:type="spellStart"/>
      <w:r w:rsidR="00750124" w:rsidRPr="009D1DA9">
        <w:rPr>
          <w:rFonts w:ascii="Calibri" w:hAnsi="Calibri" w:cs="Calibri"/>
        </w:rPr>
        <w:t>poluanţi</w:t>
      </w:r>
      <w:proofErr w:type="spellEnd"/>
      <w:r w:rsidR="00750124" w:rsidRPr="009D1DA9">
        <w:rPr>
          <w:rFonts w:ascii="Calibri" w:hAnsi="Calibri" w:cs="Calibri"/>
        </w:rPr>
        <w:t xml:space="preserve"> în mediu, inclusiv pentru conformarea la </w:t>
      </w:r>
      <w:proofErr w:type="spellStart"/>
      <w:r w:rsidR="00750124" w:rsidRPr="009D1DA9">
        <w:rPr>
          <w:rFonts w:ascii="Calibri" w:hAnsi="Calibri" w:cs="Calibri"/>
        </w:rPr>
        <w:t>cerinţele</w:t>
      </w:r>
      <w:proofErr w:type="spellEnd"/>
      <w:r w:rsidR="00750124" w:rsidRPr="009D1DA9">
        <w:rPr>
          <w:rFonts w:ascii="Calibri" w:hAnsi="Calibri" w:cs="Calibri"/>
        </w:rPr>
        <w:t xml:space="preserve"> privind monitorizarea emisiilor prevăzute de concluziile celor mai bune tehnici disponibile aplicabile</w:t>
      </w:r>
      <w:bookmarkEnd w:id="149"/>
    </w:p>
    <w:p w14:paraId="0295841A" w14:textId="77777777" w:rsidR="000D182C" w:rsidRPr="0005466A" w:rsidRDefault="00164E50" w:rsidP="002A7C1B">
      <w:pPr>
        <w:spacing w:line="276" w:lineRule="auto"/>
        <w:rPr>
          <w:rFonts w:ascii="Calibri" w:eastAsiaTheme="minorHAnsi" w:hAnsi="Calibri" w:cs="Calibri"/>
          <w:sz w:val="24"/>
          <w:szCs w:val="24"/>
        </w:rPr>
      </w:pPr>
      <w:r w:rsidRPr="0005466A">
        <w:rPr>
          <w:rFonts w:ascii="Calibri" w:eastAsiaTheme="minorHAnsi" w:hAnsi="Calibri" w:cs="Calibri"/>
          <w:sz w:val="24"/>
          <w:szCs w:val="24"/>
        </w:rPr>
        <w:t>În cadrul proiectului s-au adoptat soluții tehnice care să minimizeze emisiile de poluanți în mediu.</w:t>
      </w:r>
      <w:r w:rsidR="002A7C1B" w:rsidRPr="0005466A">
        <w:rPr>
          <w:rFonts w:ascii="Calibri" w:eastAsiaTheme="minorHAnsi" w:hAnsi="Calibri" w:cs="Calibri"/>
          <w:sz w:val="24"/>
          <w:szCs w:val="24"/>
        </w:rPr>
        <w:t xml:space="preserve"> Se recomandă</w:t>
      </w:r>
      <w:r w:rsidR="000D182C" w:rsidRPr="0005466A">
        <w:rPr>
          <w:rFonts w:ascii="Calibri" w:eastAsiaTheme="minorHAnsi" w:hAnsi="Calibri" w:cs="Calibri"/>
          <w:sz w:val="24"/>
          <w:szCs w:val="24"/>
        </w:rPr>
        <w:t>:</w:t>
      </w:r>
    </w:p>
    <w:p w14:paraId="13A7AD21" w14:textId="742FF32A" w:rsidR="000D182C" w:rsidRPr="0005466A" w:rsidRDefault="000D182C" w:rsidP="000D182C">
      <w:pPr>
        <w:spacing w:line="276" w:lineRule="auto"/>
        <w:rPr>
          <w:rFonts w:ascii="Calibri" w:eastAsiaTheme="minorHAnsi" w:hAnsi="Calibri" w:cs="Calibri"/>
          <w:sz w:val="24"/>
          <w:szCs w:val="24"/>
        </w:rPr>
      </w:pPr>
      <w:r w:rsidRPr="0005466A">
        <w:rPr>
          <w:rFonts w:ascii="Calibri" w:eastAsiaTheme="minorHAnsi" w:hAnsi="Calibri" w:cs="Calibri"/>
          <w:sz w:val="24"/>
          <w:szCs w:val="24"/>
        </w:rPr>
        <w:t>-</w:t>
      </w:r>
      <w:r w:rsidR="002A7C1B" w:rsidRPr="0005466A">
        <w:rPr>
          <w:rFonts w:ascii="Calibri" w:eastAsiaTheme="minorHAnsi" w:hAnsi="Calibri" w:cs="Calibri"/>
          <w:sz w:val="24"/>
          <w:szCs w:val="24"/>
        </w:rPr>
        <w:t xml:space="preserve"> monitorizarea calității efluentului stației de epurare la deversarea în receptor</w:t>
      </w:r>
      <w:r w:rsidR="008C597B">
        <w:rPr>
          <w:rFonts w:ascii="Calibri" w:eastAsiaTheme="minorHAnsi" w:hAnsi="Calibri" w:cs="Calibri"/>
          <w:sz w:val="24"/>
          <w:szCs w:val="24"/>
        </w:rPr>
        <w:t>, conform NTPA 001/2002</w:t>
      </w:r>
      <w:r w:rsidR="002A7C1B" w:rsidRPr="0005466A">
        <w:rPr>
          <w:rFonts w:ascii="Calibri" w:eastAsiaTheme="minorHAnsi" w:hAnsi="Calibri" w:cs="Calibri"/>
          <w:sz w:val="24"/>
          <w:szCs w:val="24"/>
        </w:rPr>
        <w:t>.</w:t>
      </w:r>
    </w:p>
    <w:p w14:paraId="1BDB9322" w14:textId="750E07E6" w:rsidR="000D182C" w:rsidRDefault="000D182C" w:rsidP="0005466A">
      <w:pPr>
        <w:spacing w:line="276" w:lineRule="auto"/>
        <w:rPr>
          <w:rFonts w:ascii="Calibri" w:eastAsia="Times New Roman" w:hAnsi="Calibri" w:cs="Calibri"/>
          <w:sz w:val="24"/>
          <w:szCs w:val="24"/>
        </w:rPr>
      </w:pPr>
      <w:r w:rsidRPr="0005466A">
        <w:rPr>
          <w:rFonts w:ascii="Calibri" w:eastAsiaTheme="minorHAnsi" w:hAnsi="Calibri" w:cs="Calibri"/>
          <w:sz w:val="24"/>
          <w:szCs w:val="24"/>
        </w:rPr>
        <w:t xml:space="preserve">- </w:t>
      </w:r>
      <w:r w:rsidRPr="000D182C">
        <w:rPr>
          <w:rFonts w:ascii="Calibri" w:eastAsia="Times New Roman" w:hAnsi="Calibri" w:cs="Calibri"/>
          <w:sz w:val="24"/>
          <w:szCs w:val="24"/>
        </w:rPr>
        <w:t>monitoriza</w:t>
      </w:r>
      <w:r w:rsidRPr="0005466A">
        <w:rPr>
          <w:rFonts w:ascii="Calibri" w:eastAsia="Times New Roman" w:hAnsi="Calibri" w:cs="Calibri"/>
          <w:sz w:val="24"/>
          <w:szCs w:val="24"/>
        </w:rPr>
        <w:t>rea</w:t>
      </w:r>
      <w:r w:rsidRPr="000D182C">
        <w:rPr>
          <w:rFonts w:ascii="Calibri" w:eastAsia="Times New Roman" w:hAnsi="Calibri" w:cs="Calibri"/>
          <w:sz w:val="24"/>
          <w:szCs w:val="24"/>
        </w:rPr>
        <w:t xml:space="preserve"> cantit</w:t>
      </w:r>
      <w:r w:rsidRPr="0005466A">
        <w:rPr>
          <w:rFonts w:ascii="Calibri" w:eastAsia="Times New Roman" w:hAnsi="Calibri" w:cs="Calibri"/>
          <w:sz w:val="24"/>
          <w:szCs w:val="24"/>
        </w:rPr>
        <w:t>ățile</w:t>
      </w:r>
      <w:r w:rsidRPr="000D182C">
        <w:rPr>
          <w:rFonts w:ascii="Calibri" w:eastAsia="Times New Roman" w:hAnsi="Calibri" w:cs="Calibri"/>
          <w:sz w:val="24"/>
          <w:szCs w:val="24"/>
        </w:rPr>
        <w:t xml:space="preserve"> de </w:t>
      </w:r>
      <w:proofErr w:type="spellStart"/>
      <w:r w:rsidRPr="000D182C">
        <w:rPr>
          <w:rFonts w:ascii="Calibri" w:eastAsia="Times New Roman" w:hAnsi="Calibri" w:cs="Calibri"/>
          <w:sz w:val="24"/>
          <w:szCs w:val="24"/>
        </w:rPr>
        <w:t>deseuri</w:t>
      </w:r>
      <w:proofErr w:type="spellEnd"/>
      <w:r w:rsidRPr="000D182C">
        <w:rPr>
          <w:rFonts w:ascii="Calibri" w:eastAsia="Times New Roman" w:hAnsi="Calibri" w:cs="Calibri"/>
          <w:sz w:val="24"/>
          <w:szCs w:val="24"/>
        </w:rPr>
        <w:t xml:space="preserve"> rezultate, </w:t>
      </w:r>
      <w:r w:rsidRPr="0005466A">
        <w:rPr>
          <w:rFonts w:ascii="Calibri" w:eastAsia="Times New Roman" w:hAnsi="Calibri" w:cs="Calibri"/>
          <w:sz w:val="24"/>
          <w:szCs w:val="24"/>
        </w:rPr>
        <w:t>conform</w:t>
      </w:r>
      <w:r w:rsidRPr="000D182C">
        <w:rPr>
          <w:rFonts w:ascii="Calibri" w:eastAsia="Times New Roman" w:hAnsi="Calibri" w:cs="Calibri"/>
          <w:sz w:val="24"/>
          <w:szCs w:val="24"/>
        </w:rPr>
        <w:t xml:space="preserve"> </w:t>
      </w:r>
      <w:proofErr w:type="spellStart"/>
      <w:r w:rsidRPr="000D182C">
        <w:rPr>
          <w:rFonts w:ascii="Calibri" w:eastAsia="Times New Roman" w:hAnsi="Calibri" w:cs="Calibri"/>
          <w:sz w:val="24"/>
          <w:szCs w:val="24"/>
        </w:rPr>
        <w:t>conform</w:t>
      </w:r>
      <w:proofErr w:type="spellEnd"/>
      <w:r w:rsidRPr="000D182C">
        <w:rPr>
          <w:rFonts w:ascii="Calibri" w:eastAsia="Times New Roman" w:hAnsi="Calibri" w:cs="Calibri"/>
          <w:sz w:val="24"/>
          <w:szCs w:val="24"/>
        </w:rPr>
        <w:t xml:space="preserve"> H.G. 856/2002</w:t>
      </w:r>
      <w:r w:rsidRPr="0005466A">
        <w:rPr>
          <w:rFonts w:ascii="Calibri" w:eastAsia="Times New Roman" w:hAnsi="Calibri" w:cs="Calibri"/>
          <w:sz w:val="24"/>
          <w:szCs w:val="24"/>
        </w:rPr>
        <w:t xml:space="preserve"> si OUG 92/2021 privind regimul </w:t>
      </w:r>
      <w:proofErr w:type="spellStart"/>
      <w:r w:rsidRPr="0005466A">
        <w:rPr>
          <w:rFonts w:ascii="Calibri" w:eastAsia="Times New Roman" w:hAnsi="Calibri" w:cs="Calibri"/>
          <w:sz w:val="24"/>
          <w:szCs w:val="24"/>
        </w:rPr>
        <w:t>deseurilor</w:t>
      </w:r>
      <w:proofErr w:type="spellEnd"/>
      <w:r w:rsidR="0005466A">
        <w:rPr>
          <w:rFonts w:ascii="Calibri" w:eastAsia="Times New Roman" w:hAnsi="Calibri" w:cs="Calibri"/>
          <w:sz w:val="24"/>
          <w:szCs w:val="24"/>
        </w:rPr>
        <w:t>.</w:t>
      </w:r>
    </w:p>
    <w:p w14:paraId="355AF2A4" w14:textId="77777777" w:rsidR="008963B8" w:rsidRDefault="008963B8" w:rsidP="008C597B">
      <w:pPr>
        <w:pStyle w:val="Titlu1"/>
        <w:spacing w:before="0"/>
        <w:jc w:val="both"/>
        <w:rPr>
          <w:rFonts w:ascii="Calibri" w:hAnsi="Calibri" w:cs="Calibri"/>
        </w:rPr>
      </w:pPr>
    </w:p>
    <w:p w14:paraId="0599D86A" w14:textId="7B96C804" w:rsidR="00750124" w:rsidRPr="009D1DA9" w:rsidRDefault="00750124" w:rsidP="008C597B">
      <w:pPr>
        <w:pStyle w:val="Titlu1"/>
        <w:spacing w:before="0"/>
        <w:jc w:val="both"/>
      </w:pPr>
      <w:bookmarkStart w:id="150" w:name="_Toc160663173"/>
      <w:r w:rsidRPr="00546737">
        <w:rPr>
          <w:rFonts w:ascii="Calibri" w:hAnsi="Calibri" w:cs="Calibri"/>
        </w:rPr>
        <w:t xml:space="preserve">IX. </w:t>
      </w:r>
      <w:r w:rsidRPr="009D1DA9">
        <w:t>Legă</w:t>
      </w:r>
      <w:r w:rsidR="0005466A" w:rsidRPr="009D1DA9">
        <w:t>t</w:t>
      </w:r>
      <w:r w:rsidRPr="009D1DA9">
        <w:t xml:space="preserve">ura cu alte acte normative </w:t>
      </w:r>
      <w:proofErr w:type="spellStart"/>
      <w:r w:rsidRPr="009D1DA9">
        <w:t>şi</w:t>
      </w:r>
      <w:proofErr w:type="spellEnd"/>
      <w:r w:rsidRPr="009D1DA9">
        <w:t>/sau planuri/programe/strategii/documente de planificare</w:t>
      </w:r>
      <w:bookmarkEnd w:id="150"/>
    </w:p>
    <w:p w14:paraId="7A101DB7" w14:textId="77777777" w:rsidR="00750124" w:rsidRDefault="00750124" w:rsidP="00F22665">
      <w:pPr>
        <w:numPr>
          <w:ilvl w:val="0"/>
          <w:numId w:val="26"/>
        </w:numPr>
        <w:suppressAutoHyphens/>
        <w:spacing w:line="276" w:lineRule="auto"/>
        <w:ind w:left="0" w:firstLine="330"/>
        <w:jc w:val="both"/>
        <w:rPr>
          <w:rFonts w:ascii="Calibri" w:hAnsi="Calibri" w:cs="Calibri"/>
          <w:sz w:val="24"/>
          <w:szCs w:val="24"/>
        </w:rPr>
      </w:pPr>
      <w:r w:rsidRPr="00546737">
        <w:rPr>
          <w:rFonts w:ascii="Calibri" w:hAnsi="Calibri" w:cs="Calibri"/>
          <w:b/>
          <w:bCs/>
          <w:sz w:val="24"/>
          <w:szCs w:val="24"/>
        </w:rPr>
        <w:t xml:space="preserve">Justificarea încadrării proiectului, după caz, în prevederile altor acte normative </w:t>
      </w:r>
      <w:proofErr w:type="spellStart"/>
      <w:r w:rsidRPr="00546737">
        <w:rPr>
          <w:rFonts w:ascii="Calibri" w:hAnsi="Calibri" w:cs="Calibri"/>
          <w:b/>
          <w:bCs/>
          <w:sz w:val="24"/>
          <w:szCs w:val="24"/>
        </w:rPr>
        <w:t>naţionale</w:t>
      </w:r>
      <w:proofErr w:type="spellEnd"/>
      <w:r w:rsidRPr="00546737">
        <w:rPr>
          <w:rFonts w:ascii="Calibri" w:hAnsi="Calibri" w:cs="Calibri"/>
          <w:b/>
          <w:bCs/>
          <w:sz w:val="24"/>
          <w:szCs w:val="24"/>
        </w:rPr>
        <w:t xml:space="preserve"> care transpun </w:t>
      </w:r>
      <w:proofErr w:type="spellStart"/>
      <w:r w:rsidRPr="00546737">
        <w:rPr>
          <w:rFonts w:ascii="Calibri" w:hAnsi="Calibri" w:cs="Calibri"/>
          <w:b/>
          <w:bCs/>
          <w:sz w:val="24"/>
          <w:szCs w:val="24"/>
        </w:rPr>
        <w:t>legislaţia</w:t>
      </w:r>
      <w:proofErr w:type="spellEnd"/>
      <w:r w:rsidRPr="00546737">
        <w:rPr>
          <w:rFonts w:ascii="Calibri" w:hAnsi="Calibri" w:cs="Calibri"/>
          <w:b/>
          <w:bCs/>
          <w:sz w:val="24"/>
          <w:szCs w:val="24"/>
        </w:rPr>
        <w:t xml:space="preserve"> Uniunii Europene</w:t>
      </w:r>
      <w:r w:rsidRPr="00546737">
        <w:rPr>
          <w:rFonts w:ascii="Calibri" w:hAnsi="Calibri" w:cs="Calibri"/>
          <w:sz w:val="24"/>
          <w:szCs w:val="24"/>
        </w:rPr>
        <w:t xml:space="preserve">: </w:t>
      </w:r>
      <w:r w:rsidRPr="00546737">
        <w:rPr>
          <w:rFonts w:ascii="Calibri" w:hAnsi="Calibri" w:cs="Calibri"/>
          <w:vanish/>
          <w:sz w:val="24"/>
          <w:szCs w:val="24"/>
        </w:rPr>
        <w:t>&lt;LLNK 832010L0075           20&gt;</w:t>
      </w:r>
      <w:r w:rsidRPr="008C597B">
        <w:rPr>
          <w:rFonts w:ascii="Calibri" w:hAnsi="Calibri" w:cs="Calibri"/>
          <w:sz w:val="24"/>
          <w:szCs w:val="24"/>
        </w:rPr>
        <w:t xml:space="preserve">Directiva 2010/75/UE (IED) a Parlamentului European </w:t>
      </w:r>
      <w:proofErr w:type="spellStart"/>
      <w:r w:rsidRPr="008C597B">
        <w:rPr>
          <w:rFonts w:ascii="Calibri" w:hAnsi="Calibri" w:cs="Calibri"/>
          <w:sz w:val="24"/>
          <w:szCs w:val="24"/>
        </w:rPr>
        <w:t>şi</w:t>
      </w:r>
      <w:proofErr w:type="spellEnd"/>
      <w:r w:rsidRPr="008C597B">
        <w:rPr>
          <w:rFonts w:ascii="Calibri" w:hAnsi="Calibri" w:cs="Calibri"/>
          <w:sz w:val="24"/>
          <w:szCs w:val="24"/>
        </w:rPr>
        <w:t xml:space="preserve"> a Consiliului din 24 noiembrie 2010 privind emisiile industriale (prevenirea </w:t>
      </w:r>
      <w:proofErr w:type="spellStart"/>
      <w:r w:rsidRPr="008C597B">
        <w:rPr>
          <w:rFonts w:ascii="Calibri" w:hAnsi="Calibri" w:cs="Calibri"/>
          <w:sz w:val="24"/>
          <w:szCs w:val="24"/>
        </w:rPr>
        <w:t>şi</w:t>
      </w:r>
      <w:proofErr w:type="spellEnd"/>
      <w:r w:rsidRPr="008C597B">
        <w:rPr>
          <w:rFonts w:ascii="Calibri" w:hAnsi="Calibri" w:cs="Calibri"/>
          <w:sz w:val="24"/>
          <w:szCs w:val="24"/>
        </w:rPr>
        <w:t xml:space="preserve"> controlul integrat al poluării), </w:t>
      </w:r>
      <w:r w:rsidRPr="008C597B">
        <w:rPr>
          <w:rFonts w:ascii="Calibri" w:hAnsi="Calibri" w:cs="Calibri"/>
          <w:vanish/>
          <w:sz w:val="24"/>
          <w:szCs w:val="24"/>
        </w:rPr>
        <w:t>&lt;LLNK 832012L0018           20&gt;</w:t>
      </w:r>
      <w:r w:rsidRPr="008C597B">
        <w:rPr>
          <w:rFonts w:ascii="Calibri" w:hAnsi="Calibri" w:cs="Calibri"/>
          <w:sz w:val="24"/>
          <w:szCs w:val="24"/>
        </w:rPr>
        <w:t xml:space="preserve">Directiva 2012/18/UE a Parlamentului European </w:t>
      </w:r>
      <w:proofErr w:type="spellStart"/>
      <w:r w:rsidRPr="008C597B">
        <w:rPr>
          <w:rFonts w:ascii="Calibri" w:hAnsi="Calibri" w:cs="Calibri"/>
          <w:sz w:val="24"/>
          <w:szCs w:val="24"/>
        </w:rPr>
        <w:t>şi</w:t>
      </w:r>
      <w:proofErr w:type="spellEnd"/>
      <w:r w:rsidRPr="008C597B">
        <w:rPr>
          <w:rFonts w:ascii="Calibri" w:hAnsi="Calibri" w:cs="Calibri"/>
          <w:sz w:val="24"/>
          <w:szCs w:val="24"/>
        </w:rPr>
        <w:t xml:space="preserve"> a Consiliului din 4 iulie 2012 privind controlul pericolelor de accidente majore care implică </w:t>
      </w:r>
      <w:proofErr w:type="spellStart"/>
      <w:r w:rsidRPr="008C597B">
        <w:rPr>
          <w:rFonts w:ascii="Calibri" w:hAnsi="Calibri" w:cs="Calibri"/>
          <w:sz w:val="24"/>
          <w:szCs w:val="24"/>
        </w:rPr>
        <w:t>substanţe</w:t>
      </w:r>
      <w:proofErr w:type="spellEnd"/>
      <w:r w:rsidRPr="008C597B">
        <w:rPr>
          <w:rFonts w:ascii="Calibri" w:hAnsi="Calibri" w:cs="Calibri"/>
          <w:sz w:val="24"/>
          <w:szCs w:val="24"/>
        </w:rPr>
        <w:t xml:space="preserve"> periculoase, de modificare </w:t>
      </w:r>
      <w:proofErr w:type="spellStart"/>
      <w:r w:rsidRPr="008C597B">
        <w:rPr>
          <w:rFonts w:ascii="Calibri" w:hAnsi="Calibri" w:cs="Calibri"/>
          <w:sz w:val="24"/>
          <w:szCs w:val="24"/>
        </w:rPr>
        <w:t>şi</w:t>
      </w:r>
      <w:proofErr w:type="spellEnd"/>
      <w:r w:rsidRPr="008C597B">
        <w:rPr>
          <w:rFonts w:ascii="Calibri" w:hAnsi="Calibri" w:cs="Calibri"/>
          <w:sz w:val="24"/>
          <w:szCs w:val="24"/>
        </w:rPr>
        <w:t xml:space="preserve"> ulterior de abrogare a</w:t>
      </w:r>
      <w:r w:rsidRPr="008C597B">
        <w:rPr>
          <w:rFonts w:ascii="Calibri" w:hAnsi="Calibri" w:cs="Calibri"/>
          <w:vanish/>
          <w:sz w:val="24"/>
          <w:szCs w:val="24"/>
        </w:rPr>
        <w:t>&lt;LLNK 831996L0082           20&gt;</w:t>
      </w:r>
      <w:r w:rsidRPr="008C597B">
        <w:rPr>
          <w:rFonts w:ascii="Calibri" w:hAnsi="Calibri" w:cs="Calibri"/>
          <w:sz w:val="24"/>
          <w:szCs w:val="24"/>
        </w:rPr>
        <w:t xml:space="preserve"> Directivei 96/82/CE a Consiliului, </w:t>
      </w:r>
      <w:r w:rsidRPr="008C597B">
        <w:rPr>
          <w:rFonts w:ascii="Calibri" w:hAnsi="Calibri" w:cs="Calibri"/>
          <w:vanish/>
          <w:sz w:val="24"/>
          <w:szCs w:val="24"/>
        </w:rPr>
        <w:t>&lt;LLNK 832000L0060           20&gt;</w:t>
      </w:r>
      <w:r w:rsidRPr="008C597B">
        <w:rPr>
          <w:rFonts w:ascii="Calibri" w:hAnsi="Calibri" w:cs="Calibri"/>
          <w:sz w:val="24"/>
          <w:szCs w:val="24"/>
        </w:rPr>
        <w:t xml:space="preserve">Directiva 2000/60/CE a Parlamentului European </w:t>
      </w:r>
      <w:proofErr w:type="spellStart"/>
      <w:r w:rsidRPr="008C597B">
        <w:rPr>
          <w:rFonts w:ascii="Calibri" w:hAnsi="Calibri" w:cs="Calibri"/>
          <w:sz w:val="24"/>
          <w:szCs w:val="24"/>
        </w:rPr>
        <w:t>şi</w:t>
      </w:r>
      <w:proofErr w:type="spellEnd"/>
      <w:r w:rsidRPr="008C597B">
        <w:rPr>
          <w:rFonts w:ascii="Calibri" w:hAnsi="Calibri" w:cs="Calibri"/>
          <w:sz w:val="24"/>
          <w:szCs w:val="24"/>
        </w:rPr>
        <w:t xml:space="preserve"> a Consiliului din 23 octombrie 2000 de stabilire a unui cadru de politică comunitară în domeniul apei, </w:t>
      </w:r>
      <w:r w:rsidRPr="008C597B">
        <w:rPr>
          <w:rFonts w:ascii="Calibri" w:hAnsi="Calibri" w:cs="Calibri"/>
          <w:vanish/>
          <w:sz w:val="24"/>
          <w:szCs w:val="24"/>
        </w:rPr>
        <w:t>&lt;LLNK 832008L0050           31&gt;</w:t>
      </w:r>
      <w:r w:rsidRPr="008C597B">
        <w:rPr>
          <w:rFonts w:ascii="Calibri" w:hAnsi="Calibri" w:cs="Calibri"/>
          <w:sz w:val="24"/>
          <w:szCs w:val="24"/>
        </w:rPr>
        <w:t xml:space="preserve">Directiva-cadru aer 2008/50/CE a Parlamentului European </w:t>
      </w:r>
      <w:proofErr w:type="spellStart"/>
      <w:r w:rsidRPr="008C597B">
        <w:rPr>
          <w:rFonts w:ascii="Calibri" w:hAnsi="Calibri" w:cs="Calibri"/>
          <w:sz w:val="24"/>
          <w:szCs w:val="24"/>
        </w:rPr>
        <w:t>şi</w:t>
      </w:r>
      <w:proofErr w:type="spellEnd"/>
      <w:r w:rsidRPr="008C597B">
        <w:rPr>
          <w:rFonts w:ascii="Calibri" w:hAnsi="Calibri" w:cs="Calibri"/>
          <w:sz w:val="24"/>
          <w:szCs w:val="24"/>
        </w:rPr>
        <w:t xml:space="preserve"> a Consiliului din 21 mai 2008 privind calitatea aerului înconjurător </w:t>
      </w:r>
      <w:proofErr w:type="spellStart"/>
      <w:r w:rsidRPr="008C597B">
        <w:rPr>
          <w:rFonts w:ascii="Calibri" w:hAnsi="Calibri" w:cs="Calibri"/>
          <w:sz w:val="24"/>
          <w:szCs w:val="24"/>
        </w:rPr>
        <w:t>şi</w:t>
      </w:r>
      <w:proofErr w:type="spellEnd"/>
      <w:r w:rsidRPr="008C597B">
        <w:rPr>
          <w:rFonts w:ascii="Calibri" w:hAnsi="Calibri" w:cs="Calibri"/>
          <w:sz w:val="24"/>
          <w:szCs w:val="24"/>
        </w:rPr>
        <w:t xml:space="preserve"> un aer mai curat pentru Europa, </w:t>
      </w:r>
      <w:r w:rsidRPr="008C597B">
        <w:rPr>
          <w:rFonts w:ascii="Calibri" w:hAnsi="Calibri" w:cs="Calibri"/>
          <w:vanish/>
          <w:sz w:val="24"/>
          <w:szCs w:val="24"/>
        </w:rPr>
        <w:t>&lt;LLNK 832008L0098           20&gt;</w:t>
      </w:r>
      <w:r w:rsidRPr="008C597B">
        <w:rPr>
          <w:rFonts w:ascii="Calibri" w:hAnsi="Calibri" w:cs="Calibri"/>
          <w:sz w:val="24"/>
          <w:szCs w:val="24"/>
        </w:rPr>
        <w:t>Directiva 2008/98/CE a Parlamentului</w:t>
      </w:r>
      <w:r w:rsidRPr="00546737">
        <w:rPr>
          <w:rFonts w:ascii="Calibri" w:hAnsi="Calibri" w:cs="Calibri"/>
          <w:sz w:val="24"/>
          <w:szCs w:val="24"/>
        </w:rPr>
        <w:t xml:space="preserve"> European </w:t>
      </w:r>
      <w:proofErr w:type="spellStart"/>
      <w:r w:rsidRPr="00546737">
        <w:rPr>
          <w:rFonts w:ascii="Calibri" w:hAnsi="Calibri" w:cs="Calibri"/>
          <w:sz w:val="24"/>
          <w:szCs w:val="24"/>
        </w:rPr>
        <w:t>şi</w:t>
      </w:r>
      <w:proofErr w:type="spellEnd"/>
      <w:r w:rsidRPr="00546737">
        <w:rPr>
          <w:rFonts w:ascii="Calibri" w:hAnsi="Calibri" w:cs="Calibri"/>
          <w:sz w:val="24"/>
          <w:szCs w:val="24"/>
        </w:rPr>
        <w:t xml:space="preserve"> a Consiliului din 19 noiembrie 2008 privind </w:t>
      </w:r>
      <w:proofErr w:type="spellStart"/>
      <w:r w:rsidRPr="00546737">
        <w:rPr>
          <w:rFonts w:ascii="Calibri" w:hAnsi="Calibri" w:cs="Calibri"/>
          <w:sz w:val="24"/>
          <w:szCs w:val="24"/>
        </w:rPr>
        <w:t>deşeurile</w:t>
      </w:r>
      <w:proofErr w:type="spellEnd"/>
      <w:r w:rsidRPr="00546737">
        <w:rPr>
          <w:rFonts w:ascii="Calibri" w:hAnsi="Calibri" w:cs="Calibri"/>
          <w:sz w:val="24"/>
          <w:szCs w:val="24"/>
        </w:rPr>
        <w:t xml:space="preserve"> </w:t>
      </w:r>
      <w:proofErr w:type="spellStart"/>
      <w:r w:rsidRPr="00546737">
        <w:rPr>
          <w:rFonts w:ascii="Calibri" w:hAnsi="Calibri" w:cs="Calibri"/>
          <w:sz w:val="24"/>
          <w:szCs w:val="24"/>
        </w:rPr>
        <w:t>şi</w:t>
      </w:r>
      <w:proofErr w:type="spellEnd"/>
      <w:r w:rsidRPr="00546737">
        <w:rPr>
          <w:rFonts w:ascii="Calibri" w:hAnsi="Calibri" w:cs="Calibri"/>
          <w:sz w:val="24"/>
          <w:szCs w:val="24"/>
        </w:rPr>
        <w:t xml:space="preserve"> de abrogare a anumitor directive, </w:t>
      </w:r>
      <w:proofErr w:type="spellStart"/>
      <w:r w:rsidRPr="00546737">
        <w:rPr>
          <w:rFonts w:ascii="Calibri" w:hAnsi="Calibri" w:cs="Calibri"/>
          <w:sz w:val="24"/>
          <w:szCs w:val="24"/>
        </w:rPr>
        <w:t>şi</w:t>
      </w:r>
      <w:proofErr w:type="spellEnd"/>
      <w:r w:rsidRPr="00546737">
        <w:rPr>
          <w:rFonts w:ascii="Calibri" w:hAnsi="Calibri" w:cs="Calibri"/>
          <w:sz w:val="24"/>
          <w:szCs w:val="24"/>
        </w:rPr>
        <w:t xml:space="preserve"> altele).</w:t>
      </w:r>
    </w:p>
    <w:p w14:paraId="27636158" w14:textId="77777777" w:rsidR="003A7C2D" w:rsidRPr="00546737" w:rsidRDefault="003A7C2D" w:rsidP="003A7C2D">
      <w:pPr>
        <w:suppressAutoHyphens/>
        <w:spacing w:line="276" w:lineRule="auto"/>
        <w:ind w:left="330" w:firstLine="0"/>
        <w:jc w:val="both"/>
        <w:rPr>
          <w:rFonts w:ascii="Calibri" w:hAnsi="Calibri" w:cs="Calibri"/>
          <w:sz w:val="24"/>
          <w:szCs w:val="24"/>
        </w:rPr>
      </w:pPr>
    </w:p>
    <w:p w14:paraId="5750F30F" w14:textId="282CFF15" w:rsidR="00750124" w:rsidRPr="00546737" w:rsidRDefault="00D161A8" w:rsidP="00F22665">
      <w:pPr>
        <w:pStyle w:val="Subsol"/>
        <w:tabs>
          <w:tab w:val="left" w:pos="1000"/>
        </w:tabs>
        <w:spacing w:line="276" w:lineRule="auto"/>
        <w:jc w:val="both"/>
        <w:rPr>
          <w:rFonts w:ascii="Calibri" w:hAnsi="Calibri" w:cs="Calibri"/>
          <w:sz w:val="24"/>
          <w:szCs w:val="24"/>
        </w:rPr>
      </w:pPr>
      <w:r w:rsidRPr="00546737">
        <w:rPr>
          <w:rFonts w:ascii="Calibri" w:hAnsi="Calibri" w:cs="Calibri"/>
          <w:sz w:val="24"/>
          <w:szCs w:val="24"/>
        </w:rPr>
        <w:tab/>
      </w:r>
      <w:r w:rsidR="00750124" w:rsidRPr="00546737">
        <w:rPr>
          <w:rFonts w:ascii="Calibri" w:hAnsi="Calibri" w:cs="Calibri"/>
          <w:sz w:val="24"/>
          <w:szCs w:val="24"/>
        </w:rPr>
        <w:t>Proiectul nu se încadrează în prevederile legislative specificate</w:t>
      </w:r>
      <w:r w:rsidR="00755AF7">
        <w:rPr>
          <w:rFonts w:ascii="Calibri" w:hAnsi="Calibri" w:cs="Calibri"/>
          <w:sz w:val="24"/>
          <w:szCs w:val="24"/>
        </w:rPr>
        <w:t>.</w:t>
      </w:r>
    </w:p>
    <w:p w14:paraId="2B27627C" w14:textId="77777777" w:rsidR="00D161A8" w:rsidRPr="00546737" w:rsidRDefault="00D161A8" w:rsidP="00F22665">
      <w:pPr>
        <w:pStyle w:val="Subsol"/>
        <w:tabs>
          <w:tab w:val="left" w:pos="1000"/>
        </w:tabs>
        <w:spacing w:line="276" w:lineRule="auto"/>
        <w:jc w:val="both"/>
        <w:rPr>
          <w:rFonts w:ascii="Calibri" w:hAnsi="Calibri" w:cs="Calibri"/>
          <w:sz w:val="24"/>
          <w:szCs w:val="24"/>
        </w:rPr>
      </w:pPr>
    </w:p>
    <w:p w14:paraId="7A43BB6C" w14:textId="77777777" w:rsidR="002A7C1B" w:rsidRPr="002A7C1B" w:rsidRDefault="00750124" w:rsidP="00F22665">
      <w:pPr>
        <w:pStyle w:val="Subsol"/>
        <w:numPr>
          <w:ilvl w:val="0"/>
          <w:numId w:val="26"/>
        </w:numPr>
        <w:tabs>
          <w:tab w:val="left" w:pos="1000"/>
        </w:tabs>
        <w:spacing w:line="276" w:lineRule="auto"/>
        <w:jc w:val="both"/>
        <w:rPr>
          <w:rFonts w:ascii="Calibri" w:hAnsi="Calibri" w:cs="Calibri"/>
          <w:b/>
          <w:bCs/>
          <w:sz w:val="24"/>
          <w:szCs w:val="24"/>
        </w:rPr>
      </w:pPr>
      <w:r w:rsidRPr="00546737">
        <w:rPr>
          <w:rFonts w:ascii="Calibri" w:hAnsi="Calibri" w:cs="Calibri"/>
          <w:b/>
          <w:bCs/>
          <w:sz w:val="24"/>
          <w:szCs w:val="24"/>
        </w:rPr>
        <w:t xml:space="preserve">Se va </w:t>
      </w:r>
      <w:proofErr w:type="spellStart"/>
      <w:r w:rsidRPr="00546737">
        <w:rPr>
          <w:rFonts w:ascii="Calibri" w:hAnsi="Calibri" w:cs="Calibri"/>
          <w:b/>
          <w:bCs/>
          <w:sz w:val="24"/>
          <w:szCs w:val="24"/>
        </w:rPr>
        <w:t>menţiona</w:t>
      </w:r>
      <w:proofErr w:type="spellEnd"/>
      <w:r w:rsidRPr="00546737">
        <w:rPr>
          <w:rFonts w:ascii="Calibri" w:hAnsi="Calibri" w:cs="Calibri"/>
          <w:b/>
          <w:bCs/>
          <w:sz w:val="24"/>
          <w:szCs w:val="24"/>
        </w:rPr>
        <w:t xml:space="preserve"> planul/programul/strategia/documentul de programare/planificare din care face proiectul,</w:t>
      </w:r>
      <w:r w:rsidRPr="00546737">
        <w:rPr>
          <w:rFonts w:ascii="Calibri" w:hAnsi="Calibri" w:cs="Calibri"/>
          <w:sz w:val="24"/>
          <w:szCs w:val="24"/>
        </w:rPr>
        <w:t xml:space="preserve"> cu indicarea actului normativ prin care a fost aprobat: </w:t>
      </w:r>
    </w:p>
    <w:p w14:paraId="4156BCB3" w14:textId="77777777" w:rsidR="00C561F9" w:rsidRDefault="0059095B" w:rsidP="00C561F9">
      <w:pPr>
        <w:pStyle w:val="Listparagraf"/>
        <w:numPr>
          <w:ilvl w:val="0"/>
          <w:numId w:val="117"/>
        </w:numPr>
        <w:rPr>
          <w:rFonts w:ascii="Calibri" w:eastAsia="Times New Roman" w:hAnsi="Calibri" w:cs="Calibri"/>
          <w:sz w:val="24"/>
          <w:szCs w:val="24"/>
        </w:rPr>
      </w:pPr>
      <w:r w:rsidRPr="00C561F9">
        <w:rPr>
          <w:rFonts w:ascii="Calibri" w:eastAsia="Times New Roman" w:hAnsi="Calibri" w:cs="Calibri"/>
          <w:sz w:val="24"/>
          <w:szCs w:val="24"/>
        </w:rPr>
        <w:t xml:space="preserve">Master Plan privind alimentarea cu apa si evacuarea apelor uzate in </w:t>
      </w:r>
      <w:proofErr w:type="spellStart"/>
      <w:r w:rsidRPr="00C561F9">
        <w:rPr>
          <w:rFonts w:ascii="Calibri" w:eastAsia="Times New Roman" w:hAnsi="Calibri" w:cs="Calibri"/>
          <w:sz w:val="24"/>
          <w:szCs w:val="24"/>
        </w:rPr>
        <w:t>judetul</w:t>
      </w:r>
      <w:proofErr w:type="spellEnd"/>
      <w:r w:rsidRPr="00C561F9">
        <w:rPr>
          <w:rFonts w:ascii="Calibri" w:eastAsia="Times New Roman" w:hAnsi="Calibri" w:cs="Calibri"/>
          <w:sz w:val="24"/>
          <w:szCs w:val="24"/>
        </w:rPr>
        <w:t xml:space="preserve"> Arad;</w:t>
      </w:r>
    </w:p>
    <w:p w14:paraId="346A79D3" w14:textId="77777777" w:rsidR="00C561F9" w:rsidRPr="00C561F9" w:rsidRDefault="006C4C6C" w:rsidP="00C561F9">
      <w:pPr>
        <w:pStyle w:val="Listparagraf"/>
        <w:numPr>
          <w:ilvl w:val="0"/>
          <w:numId w:val="117"/>
        </w:numPr>
        <w:rPr>
          <w:rFonts w:ascii="Calibri" w:eastAsia="Times New Roman" w:hAnsi="Calibri" w:cs="Calibri"/>
          <w:sz w:val="24"/>
          <w:szCs w:val="24"/>
        </w:rPr>
      </w:pPr>
      <w:r w:rsidRPr="00C561F9">
        <w:rPr>
          <w:rFonts w:ascii="Calibri" w:hAnsi="Calibri" w:cs="Calibri"/>
          <w:sz w:val="24"/>
          <w:szCs w:val="24"/>
        </w:rPr>
        <w:t xml:space="preserve">Strategia de dezvoltare locală a comunei </w:t>
      </w:r>
      <w:proofErr w:type="spellStart"/>
      <w:r w:rsidR="00F82B55" w:rsidRPr="00C561F9">
        <w:rPr>
          <w:rFonts w:ascii="Calibri" w:hAnsi="Calibri" w:cs="Calibri"/>
          <w:sz w:val="24"/>
          <w:szCs w:val="24"/>
        </w:rPr>
        <w:t>Şepreuş</w:t>
      </w:r>
      <w:proofErr w:type="spellEnd"/>
      <w:r w:rsidRPr="00C561F9">
        <w:rPr>
          <w:rFonts w:ascii="Calibri" w:hAnsi="Calibri" w:cs="Calibri"/>
          <w:sz w:val="24"/>
          <w:szCs w:val="24"/>
        </w:rPr>
        <w:t xml:space="preserve"> 2021-2027</w:t>
      </w:r>
      <w:r w:rsidR="00B46CDC" w:rsidRPr="00C561F9">
        <w:rPr>
          <w:rFonts w:ascii="Calibri" w:hAnsi="Calibri" w:cs="Calibri"/>
          <w:sz w:val="24"/>
          <w:szCs w:val="24"/>
        </w:rPr>
        <w:t>;</w:t>
      </w:r>
    </w:p>
    <w:p w14:paraId="79036BDD" w14:textId="5D0A896D" w:rsidR="006B634E" w:rsidRPr="00C561F9" w:rsidRDefault="00B46CDC" w:rsidP="00C561F9">
      <w:pPr>
        <w:pStyle w:val="Listparagraf"/>
        <w:numPr>
          <w:ilvl w:val="0"/>
          <w:numId w:val="117"/>
        </w:numPr>
        <w:rPr>
          <w:rFonts w:ascii="Calibri" w:eastAsia="Times New Roman" w:hAnsi="Calibri" w:cs="Calibri"/>
          <w:sz w:val="24"/>
          <w:szCs w:val="24"/>
        </w:rPr>
      </w:pPr>
      <w:r w:rsidRPr="00C561F9">
        <w:rPr>
          <w:rFonts w:ascii="Calibri" w:hAnsi="Calibri" w:cs="Calibri"/>
          <w:sz w:val="24"/>
          <w:szCs w:val="24"/>
        </w:rPr>
        <w:t xml:space="preserve">Planul de management al spațiului hidrografic </w:t>
      </w:r>
      <w:proofErr w:type="spellStart"/>
      <w:r w:rsidRPr="00C561F9">
        <w:rPr>
          <w:rFonts w:ascii="Calibri" w:hAnsi="Calibri" w:cs="Calibri"/>
          <w:sz w:val="24"/>
          <w:szCs w:val="24"/>
        </w:rPr>
        <w:t>Crisuri</w:t>
      </w:r>
      <w:proofErr w:type="spellEnd"/>
      <w:r w:rsidRPr="00C561F9">
        <w:rPr>
          <w:rFonts w:ascii="Calibri" w:hAnsi="Calibri" w:cs="Calibri"/>
          <w:sz w:val="24"/>
          <w:szCs w:val="24"/>
        </w:rPr>
        <w:t>.</w:t>
      </w:r>
    </w:p>
    <w:p w14:paraId="4807EFD6" w14:textId="77777777" w:rsidR="006B634E" w:rsidRPr="00546737" w:rsidRDefault="006B634E" w:rsidP="006B634E">
      <w:pPr>
        <w:pStyle w:val="Subsol"/>
        <w:tabs>
          <w:tab w:val="left" w:pos="1000"/>
        </w:tabs>
        <w:spacing w:line="276" w:lineRule="auto"/>
        <w:ind w:left="600"/>
        <w:jc w:val="both"/>
        <w:rPr>
          <w:rFonts w:ascii="Calibri" w:hAnsi="Calibri" w:cs="Calibri"/>
          <w:b/>
          <w:bCs/>
          <w:sz w:val="24"/>
          <w:szCs w:val="24"/>
        </w:rPr>
      </w:pPr>
    </w:p>
    <w:p w14:paraId="43DFE64E" w14:textId="77777777" w:rsidR="00750124" w:rsidRPr="00546737" w:rsidRDefault="00750124" w:rsidP="00C561F9">
      <w:pPr>
        <w:pStyle w:val="Titlu1"/>
        <w:spacing w:before="0"/>
        <w:rPr>
          <w:rFonts w:ascii="Calibri" w:hAnsi="Calibri" w:cs="Calibri"/>
        </w:rPr>
      </w:pPr>
      <w:bookmarkStart w:id="151" w:name="_Toc160663174"/>
      <w:r w:rsidRPr="00546737">
        <w:rPr>
          <w:rFonts w:ascii="Calibri" w:hAnsi="Calibri" w:cs="Calibri"/>
        </w:rPr>
        <w:t xml:space="preserve">X.   Lucrări necesare organizării de </w:t>
      </w:r>
      <w:proofErr w:type="spellStart"/>
      <w:r w:rsidRPr="00546737">
        <w:rPr>
          <w:rFonts w:ascii="Calibri" w:hAnsi="Calibri" w:cs="Calibri"/>
        </w:rPr>
        <w:t>şantier</w:t>
      </w:r>
      <w:bookmarkEnd w:id="151"/>
      <w:proofErr w:type="spellEnd"/>
      <w:r w:rsidRPr="00546737">
        <w:rPr>
          <w:rFonts w:ascii="Calibri" w:hAnsi="Calibri" w:cs="Calibri"/>
        </w:rPr>
        <w:t xml:space="preserve"> </w:t>
      </w:r>
    </w:p>
    <w:p w14:paraId="482D3EC6" w14:textId="0DB5F17F" w:rsidR="00D61C64" w:rsidRPr="00546737" w:rsidRDefault="00750124" w:rsidP="007E0ED5">
      <w:pPr>
        <w:spacing w:line="276" w:lineRule="auto"/>
        <w:ind w:firstLine="706"/>
        <w:jc w:val="both"/>
        <w:rPr>
          <w:rFonts w:ascii="Calibri" w:hAnsi="Calibri" w:cs="Calibri"/>
          <w:b/>
          <w:bCs/>
          <w:color w:val="000000" w:themeColor="text1"/>
          <w:sz w:val="24"/>
          <w:szCs w:val="24"/>
        </w:rPr>
      </w:pPr>
      <w:r w:rsidRPr="00546737">
        <w:rPr>
          <w:rFonts w:ascii="Calibri" w:hAnsi="Calibri" w:cs="Calibri"/>
          <w:color w:val="000000" w:themeColor="text1"/>
          <w:kern w:val="24"/>
          <w:sz w:val="24"/>
          <w:szCs w:val="24"/>
        </w:rPr>
        <w:t xml:space="preserve">Organizarea de șantier </w:t>
      </w:r>
      <w:r w:rsidR="006C4C6C" w:rsidRPr="00546737">
        <w:rPr>
          <w:rFonts w:ascii="Calibri" w:hAnsi="Calibri" w:cs="Calibri"/>
          <w:color w:val="000000" w:themeColor="text1"/>
          <w:sz w:val="24"/>
          <w:szCs w:val="24"/>
        </w:rPr>
        <w:t>este</w:t>
      </w:r>
      <w:r w:rsidR="005800EC" w:rsidRPr="00546737">
        <w:rPr>
          <w:rFonts w:ascii="Calibri" w:hAnsi="Calibri" w:cs="Calibri"/>
          <w:color w:val="000000" w:themeColor="text1"/>
          <w:sz w:val="24"/>
          <w:szCs w:val="24"/>
        </w:rPr>
        <w:t xml:space="preserve"> stabilit</w:t>
      </w:r>
      <w:r w:rsidR="00394F62" w:rsidRPr="00546737">
        <w:rPr>
          <w:rFonts w:ascii="Calibri" w:hAnsi="Calibri" w:cs="Calibri"/>
          <w:color w:val="000000" w:themeColor="text1"/>
          <w:sz w:val="24"/>
          <w:szCs w:val="24"/>
        </w:rPr>
        <w:t xml:space="preserve">ă </w:t>
      </w:r>
      <w:r w:rsidR="005800EC" w:rsidRPr="00546737">
        <w:rPr>
          <w:rFonts w:ascii="Calibri" w:hAnsi="Calibri" w:cs="Calibri"/>
          <w:color w:val="000000" w:themeColor="text1"/>
          <w:sz w:val="24"/>
          <w:szCs w:val="24"/>
        </w:rPr>
        <w:t>împreună cu beneficiarul acestei propuneri de proiect</w:t>
      </w:r>
      <w:r w:rsidR="00164E50">
        <w:rPr>
          <w:rFonts w:ascii="Calibri" w:hAnsi="Calibri" w:cs="Calibri"/>
          <w:color w:val="000000" w:themeColor="text1"/>
          <w:sz w:val="24"/>
          <w:szCs w:val="24"/>
        </w:rPr>
        <w:t xml:space="preserve"> pe terenul alocat stației de epurare.</w:t>
      </w:r>
    </w:p>
    <w:p w14:paraId="4042DD42" w14:textId="4B91823F" w:rsidR="00D61C64" w:rsidRPr="00F029F5" w:rsidRDefault="007E0ED5" w:rsidP="00F029F5">
      <w:pPr>
        <w:pStyle w:val="Titlu2"/>
        <w:rPr>
          <w:rStyle w:val="sp1"/>
          <w:rFonts w:cs="Calibri"/>
          <w:b w:val="0"/>
          <w:bCs w:val="0"/>
          <w:color w:val="009193"/>
        </w:rPr>
      </w:pPr>
      <w:bookmarkStart w:id="152" w:name="_Toc160663175"/>
      <w:r w:rsidRPr="00F029F5">
        <w:rPr>
          <w:rStyle w:val="sp1"/>
          <w:rFonts w:cs="Calibri"/>
          <w:b w:val="0"/>
          <w:bCs w:val="0"/>
          <w:color w:val="009193"/>
        </w:rPr>
        <w:t>10.1. D</w:t>
      </w:r>
      <w:r w:rsidR="00D61C64" w:rsidRPr="00F029F5">
        <w:rPr>
          <w:rStyle w:val="sp1"/>
          <w:rFonts w:cs="Calibri"/>
          <w:b w:val="0"/>
          <w:bCs w:val="0"/>
          <w:color w:val="009193"/>
        </w:rPr>
        <w:t xml:space="preserve">escrierea lucrărilor necesare organizării de </w:t>
      </w:r>
      <w:r w:rsidRPr="00F029F5">
        <w:rPr>
          <w:rStyle w:val="sp1"/>
          <w:rFonts w:cs="Calibri"/>
          <w:b w:val="0"/>
          <w:bCs w:val="0"/>
          <w:color w:val="009193"/>
        </w:rPr>
        <w:t>ș</w:t>
      </w:r>
      <w:r w:rsidR="00D61C64" w:rsidRPr="00F029F5">
        <w:rPr>
          <w:rStyle w:val="sp1"/>
          <w:rFonts w:cs="Calibri"/>
          <w:b w:val="0"/>
          <w:bCs w:val="0"/>
          <w:color w:val="009193"/>
        </w:rPr>
        <w:t>antier</w:t>
      </w:r>
      <w:bookmarkEnd w:id="152"/>
    </w:p>
    <w:p w14:paraId="602F0CA9" w14:textId="235699D0" w:rsidR="00D61C64" w:rsidRPr="00546737" w:rsidRDefault="00D61C64" w:rsidP="00F029F5">
      <w:pPr>
        <w:autoSpaceDE w:val="0"/>
        <w:autoSpaceDN w:val="0"/>
        <w:adjustRightInd w:val="0"/>
        <w:spacing w:line="276" w:lineRule="auto"/>
        <w:rPr>
          <w:rFonts w:ascii="Calibri" w:hAnsi="Calibri" w:cs="Calibri"/>
          <w:sz w:val="24"/>
          <w:szCs w:val="24"/>
          <w:lang w:eastAsia="ro-RO"/>
        </w:rPr>
      </w:pPr>
      <w:r w:rsidRPr="00546737">
        <w:rPr>
          <w:rFonts w:ascii="Calibri" w:hAnsi="Calibri" w:cs="Calibri"/>
          <w:sz w:val="24"/>
          <w:szCs w:val="24"/>
          <w:lang w:eastAsia="ro-RO"/>
        </w:rPr>
        <w:t>Lucrările necesare organizării de șantier constă în:</w:t>
      </w:r>
    </w:p>
    <w:p w14:paraId="52281E06" w14:textId="4783423F" w:rsidR="00D61C64" w:rsidRPr="00546737" w:rsidRDefault="00D61C64" w:rsidP="00F029F5">
      <w:pPr>
        <w:numPr>
          <w:ilvl w:val="0"/>
          <w:numId w:val="45"/>
        </w:numPr>
        <w:spacing w:line="276" w:lineRule="auto"/>
        <w:ind w:firstLine="284"/>
        <w:jc w:val="both"/>
        <w:rPr>
          <w:rFonts w:ascii="Calibri" w:hAnsi="Calibri" w:cs="Calibri"/>
          <w:sz w:val="24"/>
          <w:szCs w:val="24"/>
          <w:lang w:eastAsia="ro-RO"/>
        </w:rPr>
      </w:pPr>
      <w:r w:rsidRPr="00546737">
        <w:rPr>
          <w:rFonts w:ascii="Calibri" w:hAnsi="Calibri" w:cs="Calibri"/>
          <w:sz w:val="24"/>
          <w:szCs w:val="24"/>
          <w:lang w:eastAsia="ro-RO"/>
        </w:rPr>
        <w:t xml:space="preserve">montare </w:t>
      </w:r>
      <w:r w:rsidRPr="00546737">
        <w:rPr>
          <w:rFonts w:ascii="Calibri" w:hAnsi="Calibri" w:cs="Calibri"/>
          <w:color w:val="000000" w:themeColor="text1"/>
          <w:sz w:val="24"/>
          <w:szCs w:val="24"/>
        </w:rPr>
        <w:t>container mobil pentru angajați prevăzut cu vestiar si loc de luat masa;</w:t>
      </w:r>
    </w:p>
    <w:p w14:paraId="49EAEC61" w14:textId="77777777" w:rsidR="00D61C64" w:rsidRPr="00546737" w:rsidRDefault="00D61C64" w:rsidP="00F029F5">
      <w:pPr>
        <w:numPr>
          <w:ilvl w:val="0"/>
          <w:numId w:val="45"/>
        </w:numPr>
        <w:spacing w:line="276" w:lineRule="auto"/>
        <w:ind w:firstLine="284"/>
        <w:jc w:val="both"/>
        <w:rPr>
          <w:rFonts w:ascii="Calibri" w:hAnsi="Calibri" w:cs="Calibri"/>
          <w:sz w:val="24"/>
          <w:szCs w:val="24"/>
          <w:lang w:eastAsia="ro-RO"/>
        </w:rPr>
      </w:pPr>
      <w:r w:rsidRPr="00546737">
        <w:rPr>
          <w:rFonts w:ascii="Calibri" w:hAnsi="Calibri" w:cs="Calibri"/>
          <w:sz w:val="24"/>
          <w:szCs w:val="24"/>
          <w:lang w:eastAsia="ro-RO"/>
        </w:rPr>
        <w:t xml:space="preserve">instalare </w:t>
      </w:r>
      <w:r w:rsidRPr="00546737">
        <w:rPr>
          <w:rFonts w:ascii="Calibri" w:hAnsi="Calibri" w:cs="Calibri"/>
          <w:color w:val="000000" w:themeColor="text1"/>
          <w:sz w:val="24"/>
          <w:szCs w:val="24"/>
        </w:rPr>
        <w:t>toaletă ecologică;</w:t>
      </w:r>
    </w:p>
    <w:p w14:paraId="097191FF" w14:textId="5F492624" w:rsidR="00D61C64" w:rsidRPr="00546737" w:rsidRDefault="00D61C64" w:rsidP="00F029F5">
      <w:pPr>
        <w:numPr>
          <w:ilvl w:val="0"/>
          <w:numId w:val="45"/>
        </w:numPr>
        <w:spacing w:line="276" w:lineRule="auto"/>
        <w:ind w:firstLine="284"/>
        <w:jc w:val="both"/>
        <w:rPr>
          <w:rFonts w:ascii="Calibri" w:hAnsi="Calibri" w:cs="Calibri"/>
          <w:sz w:val="24"/>
          <w:szCs w:val="24"/>
          <w:lang w:eastAsia="ro-RO"/>
        </w:rPr>
      </w:pPr>
      <w:r w:rsidRPr="00546737">
        <w:rPr>
          <w:rFonts w:ascii="Calibri" w:hAnsi="Calibri" w:cs="Calibri"/>
          <w:sz w:val="24"/>
          <w:szCs w:val="24"/>
          <w:lang w:eastAsia="ro-RO"/>
        </w:rPr>
        <w:t xml:space="preserve">amenajare </w:t>
      </w:r>
      <w:r w:rsidRPr="00546737">
        <w:rPr>
          <w:rFonts w:ascii="Calibri" w:hAnsi="Calibri" w:cs="Calibri"/>
          <w:color w:val="000000" w:themeColor="text1"/>
          <w:sz w:val="24"/>
          <w:szCs w:val="24"/>
        </w:rPr>
        <w:t>platformă de depozitare materiale.</w:t>
      </w:r>
    </w:p>
    <w:p w14:paraId="572C7771" w14:textId="77777777" w:rsidR="00D61C64" w:rsidRPr="00546737" w:rsidRDefault="00D61C64" w:rsidP="00F029F5">
      <w:pPr>
        <w:numPr>
          <w:ilvl w:val="0"/>
          <w:numId w:val="45"/>
        </w:numPr>
        <w:spacing w:line="276" w:lineRule="auto"/>
        <w:ind w:left="644" w:hanging="360"/>
        <w:jc w:val="both"/>
        <w:rPr>
          <w:rStyle w:val="sp1"/>
          <w:rFonts w:ascii="Calibri" w:hAnsi="Calibri" w:cs="Calibri"/>
          <w:b w:val="0"/>
          <w:noProof/>
          <w:color w:val="000000"/>
          <w:sz w:val="24"/>
          <w:szCs w:val="24"/>
        </w:rPr>
      </w:pPr>
      <w:r w:rsidRPr="00546737">
        <w:rPr>
          <w:rStyle w:val="sp1"/>
          <w:rFonts w:ascii="Calibri" w:hAnsi="Calibri" w:cs="Calibri"/>
          <w:b w:val="0"/>
          <w:noProof/>
          <w:color w:val="000000"/>
          <w:sz w:val="24"/>
          <w:szCs w:val="24"/>
        </w:rPr>
        <w:t>amplasare de containere pentru deșeuri generate în timpul realizării proiectului;</w:t>
      </w:r>
    </w:p>
    <w:p w14:paraId="711E6F8B" w14:textId="4C237FCE" w:rsidR="00F029F5" w:rsidRPr="00987AFD" w:rsidRDefault="00D61C64" w:rsidP="00987AFD">
      <w:pPr>
        <w:numPr>
          <w:ilvl w:val="0"/>
          <w:numId w:val="45"/>
        </w:numPr>
        <w:spacing w:line="276" w:lineRule="auto"/>
        <w:ind w:left="644" w:hanging="360"/>
        <w:jc w:val="both"/>
        <w:rPr>
          <w:rFonts w:ascii="Calibri" w:hAnsi="Calibri" w:cs="Calibri"/>
          <w:bCs/>
          <w:noProof/>
          <w:color w:val="000000"/>
          <w:sz w:val="24"/>
          <w:szCs w:val="24"/>
        </w:rPr>
      </w:pPr>
      <w:r w:rsidRPr="00546737">
        <w:rPr>
          <w:rStyle w:val="sp1"/>
          <w:rFonts w:ascii="Calibri" w:hAnsi="Calibri" w:cs="Calibri"/>
          <w:b w:val="0"/>
          <w:noProof/>
          <w:color w:val="000000"/>
          <w:sz w:val="24"/>
          <w:szCs w:val="24"/>
        </w:rPr>
        <w:t>panou prezentare investiție;</w:t>
      </w:r>
    </w:p>
    <w:p w14:paraId="5CDC0EB4" w14:textId="01619E52" w:rsidR="00D61C64" w:rsidRPr="007E0ED5" w:rsidRDefault="007E0ED5" w:rsidP="00F029F5">
      <w:pPr>
        <w:pStyle w:val="Titlu2"/>
        <w:rPr>
          <w:rStyle w:val="sp1"/>
          <w:rFonts w:cs="Calibri"/>
          <w:b w:val="0"/>
          <w:bCs w:val="0"/>
          <w:i/>
          <w:iCs/>
          <w:noProof/>
        </w:rPr>
      </w:pPr>
      <w:bookmarkStart w:id="153" w:name="_Toc160663176"/>
      <w:r w:rsidRPr="007E0ED5">
        <w:t>10.2. D</w:t>
      </w:r>
      <w:r w:rsidR="00D61C64" w:rsidRPr="007E0ED5">
        <w:t>escrierea impactului asupra mediului a lucr</w:t>
      </w:r>
      <w:r w:rsidRPr="007E0ED5">
        <w:t>ă</w:t>
      </w:r>
      <w:r w:rsidR="00D61C64" w:rsidRPr="007E0ED5">
        <w:t>rilor organiz</w:t>
      </w:r>
      <w:r w:rsidRPr="007E0ED5">
        <w:t>ă</w:t>
      </w:r>
      <w:r w:rsidR="00D61C64" w:rsidRPr="007E0ED5">
        <w:t xml:space="preserve">rii de </w:t>
      </w:r>
      <w:r w:rsidRPr="007E0ED5">
        <w:t>ș</w:t>
      </w:r>
      <w:r w:rsidR="00D61C64" w:rsidRPr="007E0ED5">
        <w:t>antier</w:t>
      </w:r>
      <w:bookmarkEnd w:id="153"/>
    </w:p>
    <w:p w14:paraId="3AAE265D" w14:textId="7BF8252B" w:rsidR="00D61C64" w:rsidRPr="00546737" w:rsidRDefault="00D61C64" w:rsidP="006C4C6C">
      <w:pPr>
        <w:tabs>
          <w:tab w:val="num" w:pos="-180"/>
        </w:tabs>
        <w:spacing w:line="276" w:lineRule="auto"/>
        <w:jc w:val="both"/>
        <w:rPr>
          <w:rFonts w:ascii="Calibri" w:hAnsi="Calibri" w:cs="Calibri"/>
          <w:noProof/>
          <w:color w:val="000000"/>
          <w:sz w:val="24"/>
          <w:szCs w:val="24"/>
        </w:rPr>
      </w:pPr>
      <w:r w:rsidRPr="00546737">
        <w:rPr>
          <w:rFonts w:ascii="Calibri" w:hAnsi="Calibri" w:cs="Calibri"/>
          <w:noProof/>
          <w:color w:val="000000"/>
          <w:sz w:val="24"/>
          <w:szCs w:val="24"/>
        </w:rPr>
        <w:t xml:space="preserve">Impactul asupra mediului pe perioada organizării de șantier nu va fi unul semnificativ, având în vedere </w:t>
      </w:r>
      <w:r w:rsidR="00164E50">
        <w:rPr>
          <w:rFonts w:ascii="Calibri" w:hAnsi="Calibri" w:cs="Calibri"/>
          <w:noProof/>
          <w:color w:val="000000"/>
          <w:sz w:val="24"/>
          <w:szCs w:val="24"/>
        </w:rPr>
        <w:t>amplasarea acesteia</w:t>
      </w:r>
      <w:r w:rsidRPr="00546737">
        <w:rPr>
          <w:rFonts w:ascii="Calibri" w:hAnsi="Calibri" w:cs="Calibri"/>
          <w:noProof/>
          <w:color w:val="000000"/>
          <w:sz w:val="24"/>
          <w:szCs w:val="24"/>
        </w:rPr>
        <w:t>.</w:t>
      </w:r>
    </w:p>
    <w:p w14:paraId="33556A19" w14:textId="19035063" w:rsidR="00D61C64" w:rsidRPr="007E0ED5" w:rsidRDefault="007E0ED5" w:rsidP="00F029F5">
      <w:pPr>
        <w:pStyle w:val="Titlu2"/>
        <w:rPr>
          <w:rStyle w:val="tsp1"/>
          <w:rFonts w:cs="Calibri"/>
        </w:rPr>
      </w:pPr>
      <w:bookmarkStart w:id="154" w:name="_Toc160663177"/>
      <w:r>
        <w:rPr>
          <w:rStyle w:val="tsp1"/>
          <w:rFonts w:cs="Calibri"/>
        </w:rPr>
        <w:t>10.</w:t>
      </w:r>
      <w:r w:rsidR="00F5388E">
        <w:rPr>
          <w:rStyle w:val="tsp1"/>
          <w:rFonts w:cs="Calibri"/>
        </w:rPr>
        <w:t xml:space="preserve">3. </w:t>
      </w:r>
      <w:r w:rsidRPr="007E0ED5">
        <w:rPr>
          <w:rStyle w:val="tsp1"/>
          <w:rFonts w:cs="Calibri"/>
        </w:rPr>
        <w:t>S</w:t>
      </w:r>
      <w:r w:rsidR="00D61C64" w:rsidRPr="007E0ED5">
        <w:rPr>
          <w:rStyle w:val="tsp1"/>
          <w:rFonts w:cs="Calibri"/>
        </w:rPr>
        <w:t>urse de poluanți și instalații pentru reținerea, evacuarea și dispersia poluanților in mediu în timpul organizării de șantier</w:t>
      </w:r>
      <w:bookmarkEnd w:id="154"/>
    </w:p>
    <w:p w14:paraId="6ED40DCF" w14:textId="77777777" w:rsidR="00D61C64" w:rsidRPr="00546737" w:rsidRDefault="00D61C64" w:rsidP="006C4C6C">
      <w:pPr>
        <w:autoSpaceDE w:val="0"/>
        <w:autoSpaceDN w:val="0"/>
        <w:adjustRightInd w:val="0"/>
        <w:spacing w:line="276" w:lineRule="auto"/>
        <w:rPr>
          <w:rFonts w:ascii="Calibri" w:hAnsi="Calibri" w:cs="Calibri"/>
          <w:sz w:val="24"/>
          <w:szCs w:val="24"/>
          <w:lang w:eastAsia="ro-RO"/>
        </w:rPr>
      </w:pPr>
      <w:r w:rsidRPr="00546737">
        <w:rPr>
          <w:rFonts w:ascii="Calibri" w:hAnsi="Calibri" w:cs="Calibri"/>
          <w:sz w:val="24"/>
          <w:szCs w:val="24"/>
          <w:lang w:eastAsia="ro-RO"/>
        </w:rPr>
        <w:t>Principalele surse de poluare în cazul organizării de șantier sunt:</w:t>
      </w:r>
    </w:p>
    <w:p w14:paraId="5822A38A" w14:textId="77777777" w:rsidR="00D61C64" w:rsidRPr="00546737" w:rsidRDefault="00D61C64" w:rsidP="006C4C6C">
      <w:pPr>
        <w:numPr>
          <w:ilvl w:val="0"/>
          <w:numId w:val="45"/>
        </w:numPr>
        <w:autoSpaceDE w:val="0"/>
        <w:autoSpaceDN w:val="0"/>
        <w:adjustRightInd w:val="0"/>
        <w:spacing w:line="276" w:lineRule="auto"/>
        <w:rPr>
          <w:rFonts w:ascii="Calibri" w:hAnsi="Calibri" w:cs="Calibri"/>
          <w:sz w:val="24"/>
          <w:szCs w:val="24"/>
          <w:lang w:eastAsia="ro-RO"/>
        </w:rPr>
      </w:pPr>
      <w:r w:rsidRPr="00546737">
        <w:rPr>
          <w:rFonts w:ascii="Calibri" w:hAnsi="Calibri" w:cs="Calibri"/>
          <w:sz w:val="24"/>
          <w:szCs w:val="24"/>
          <w:lang w:eastAsia="ro-RO"/>
        </w:rPr>
        <w:t>tehnologia de execuție propriu-zisă;</w:t>
      </w:r>
    </w:p>
    <w:p w14:paraId="43E8C56A" w14:textId="77777777" w:rsidR="00D61C64" w:rsidRPr="00546737" w:rsidRDefault="00D61C64" w:rsidP="006C4C6C">
      <w:pPr>
        <w:numPr>
          <w:ilvl w:val="0"/>
          <w:numId w:val="45"/>
        </w:numPr>
        <w:autoSpaceDE w:val="0"/>
        <w:autoSpaceDN w:val="0"/>
        <w:adjustRightInd w:val="0"/>
        <w:spacing w:line="276" w:lineRule="auto"/>
        <w:rPr>
          <w:rFonts w:ascii="Calibri" w:hAnsi="Calibri" w:cs="Calibri"/>
          <w:sz w:val="24"/>
          <w:szCs w:val="24"/>
          <w:lang w:eastAsia="ro-RO"/>
        </w:rPr>
      </w:pPr>
      <w:r w:rsidRPr="00546737">
        <w:rPr>
          <w:rFonts w:ascii="Calibri" w:hAnsi="Calibri" w:cs="Calibri"/>
          <w:sz w:val="24"/>
          <w:szCs w:val="24"/>
          <w:lang w:eastAsia="ro-RO"/>
        </w:rPr>
        <w:t>utilajele terasiere și de transport;</w:t>
      </w:r>
    </w:p>
    <w:p w14:paraId="53EA5D02" w14:textId="77777777" w:rsidR="00D61C64" w:rsidRPr="00546737" w:rsidRDefault="00D61C64" w:rsidP="006C4C6C">
      <w:pPr>
        <w:numPr>
          <w:ilvl w:val="0"/>
          <w:numId w:val="45"/>
        </w:numPr>
        <w:autoSpaceDE w:val="0"/>
        <w:autoSpaceDN w:val="0"/>
        <w:adjustRightInd w:val="0"/>
        <w:spacing w:line="276" w:lineRule="auto"/>
        <w:rPr>
          <w:rFonts w:ascii="Calibri" w:hAnsi="Calibri" w:cs="Calibri"/>
          <w:sz w:val="24"/>
          <w:szCs w:val="24"/>
          <w:lang w:eastAsia="ro-RO"/>
        </w:rPr>
      </w:pPr>
      <w:r w:rsidRPr="00546737">
        <w:rPr>
          <w:rFonts w:ascii="Calibri" w:hAnsi="Calibri" w:cs="Calibri"/>
          <w:sz w:val="24"/>
          <w:szCs w:val="24"/>
          <w:lang w:eastAsia="ro-RO"/>
        </w:rPr>
        <w:t>activitatea umană.</w:t>
      </w:r>
    </w:p>
    <w:p w14:paraId="60FEE5F9" w14:textId="2F2F99F8" w:rsidR="00D61C64" w:rsidRPr="00F5388E" w:rsidRDefault="00F5388E" w:rsidP="00F029F5">
      <w:pPr>
        <w:pStyle w:val="Titlu2"/>
        <w:rPr>
          <w:noProof/>
        </w:rPr>
      </w:pPr>
      <w:bookmarkStart w:id="155" w:name="_Toc160663178"/>
      <w:r>
        <w:t xml:space="preserve">10.4. </w:t>
      </w:r>
      <w:r w:rsidRPr="00F5388E">
        <w:rPr>
          <w:noProof/>
        </w:rPr>
        <w:t>D</w:t>
      </w:r>
      <w:r w:rsidR="00D61C64" w:rsidRPr="00F5388E">
        <w:rPr>
          <w:noProof/>
        </w:rPr>
        <w:t>otări și măsuri prevăzute pentru controlul emisiilor de poluanți in mediu</w:t>
      </w:r>
      <w:bookmarkEnd w:id="155"/>
    </w:p>
    <w:p w14:paraId="20093750" w14:textId="274CB538" w:rsidR="00F5388E" w:rsidRDefault="00D61C64" w:rsidP="00F029F5">
      <w:pPr>
        <w:spacing w:line="276" w:lineRule="auto"/>
        <w:jc w:val="both"/>
        <w:rPr>
          <w:rFonts w:ascii="Calibri" w:hAnsi="Calibri" w:cs="Calibri"/>
          <w:noProof/>
          <w:sz w:val="24"/>
          <w:szCs w:val="24"/>
        </w:rPr>
      </w:pPr>
      <w:r w:rsidRPr="00546737">
        <w:rPr>
          <w:rFonts w:ascii="Calibri" w:hAnsi="Calibri" w:cs="Calibri"/>
          <w:noProof/>
          <w:sz w:val="24"/>
          <w:szCs w:val="24"/>
        </w:rPr>
        <w:t xml:space="preserve">Din activitatea organizării de șantier nu se estimează a se genera emisii semnificative de poluanți care să afecteze mediul înconjurător. </w:t>
      </w:r>
    </w:p>
    <w:p w14:paraId="23D6C0B8" w14:textId="17472954" w:rsidR="00D61C64" w:rsidRPr="00546737" w:rsidRDefault="00D61C64" w:rsidP="006C4C6C">
      <w:pPr>
        <w:spacing w:line="276" w:lineRule="auto"/>
        <w:jc w:val="both"/>
        <w:rPr>
          <w:rFonts w:ascii="Calibri" w:hAnsi="Calibri" w:cs="Calibri"/>
          <w:sz w:val="24"/>
          <w:szCs w:val="24"/>
          <w:lang w:eastAsia="ro-RO"/>
        </w:rPr>
      </w:pPr>
      <w:r w:rsidRPr="00546737">
        <w:rPr>
          <w:rFonts w:ascii="Calibri" w:hAnsi="Calibri" w:cs="Calibri"/>
          <w:sz w:val="24"/>
          <w:szCs w:val="24"/>
          <w:lang w:eastAsia="ro-RO"/>
        </w:rPr>
        <w:t>Nu sunt necesare instalații de reținere, evacuare și dispersie a poluanților.</w:t>
      </w:r>
    </w:p>
    <w:p w14:paraId="407ACA68" w14:textId="77777777" w:rsidR="003A7C2D" w:rsidRDefault="003A7C2D" w:rsidP="00F5388E">
      <w:pPr>
        <w:spacing w:line="276" w:lineRule="auto"/>
        <w:jc w:val="both"/>
        <w:rPr>
          <w:rFonts w:ascii="Calibri" w:hAnsi="Calibri" w:cs="Calibri"/>
          <w:noProof/>
          <w:sz w:val="24"/>
          <w:szCs w:val="24"/>
        </w:rPr>
      </w:pPr>
    </w:p>
    <w:p w14:paraId="3C523EDB" w14:textId="114FE116" w:rsidR="00A621D0" w:rsidRDefault="00D61C64" w:rsidP="00F5388E">
      <w:pPr>
        <w:spacing w:line="276" w:lineRule="auto"/>
        <w:jc w:val="both"/>
        <w:rPr>
          <w:rFonts w:ascii="Calibri" w:hAnsi="Calibri" w:cs="Calibri"/>
          <w:noProof/>
          <w:sz w:val="24"/>
          <w:szCs w:val="24"/>
        </w:rPr>
      </w:pPr>
      <w:r w:rsidRPr="00546737">
        <w:rPr>
          <w:rFonts w:ascii="Calibri" w:hAnsi="Calibri" w:cs="Calibri"/>
          <w:noProof/>
          <w:sz w:val="24"/>
          <w:szCs w:val="24"/>
        </w:rPr>
        <w:t>Se va avea în vedere ca utilajele folosite la realizarea proiectului, autovehiculele de transport materiale, să respecte regulamentele de mentenanță impuse prin cărţile tehnice.</w:t>
      </w:r>
    </w:p>
    <w:p w14:paraId="545C1FFC" w14:textId="77777777" w:rsidR="00F029F5" w:rsidRDefault="00F029F5" w:rsidP="00F5388E">
      <w:pPr>
        <w:spacing w:line="276" w:lineRule="auto"/>
        <w:jc w:val="both"/>
        <w:rPr>
          <w:rFonts w:ascii="Calibri" w:hAnsi="Calibri" w:cs="Calibri"/>
          <w:noProof/>
          <w:sz w:val="24"/>
          <w:szCs w:val="24"/>
        </w:rPr>
      </w:pPr>
    </w:p>
    <w:p w14:paraId="074C3BDE" w14:textId="13C5D91C" w:rsidR="00A621D0" w:rsidRPr="00F5388E" w:rsidRDefault="000E747C" w:rsidP="00F029F5">
      <w:pPr>
        <w:pStyle w:val="Titlu1"/>
        <w:spacing w:before="0" w:line="276" w:lineRule="auto"/>
        <w:jc w:val="both"/>
        <w:rPr>
          <w:rFonts w:ascii="Calibri" w:hAnsi="Calibri" w:cs="Calibri"/>
        </w:rPr>
      </w:pPr>
      <w:bookmarkStart w:id="156" w:name="_Toc160663179"/>
      <w:r>
        <w:rPr>
          <w:rFonts w:ascii="Calibri" w:hAnsi="Calibri" w:cs="Calibri"/>
        </w:rPr>
        <w:t xml:space="preserve">XI. </w:t>
      </w:r>
      <w:r w:rsidR="00F5388E">
        <w:rPr>
          <w:rFonts w:ascii="Calibri" w:hAnsi="Calibri" w:cs="Calibri"/>
        </w:rPr>
        <w:t xml:space="preserve">Lucrări </w:t>
      </w:r>
      <w:r w:rsidR="00A621D0" w:rsidRPr="00F5388E">
        <w:rPr>
          <w:rFonts w:ascii="Calibri" w:hAnsi="Calibri" w:cs="Calibri"/>
        </w:rPr>
        <w:t xml:space="preserve">de refacere a amplasamentului la finalizarea </w:t>
      </w:r>
      <w:proofErr w:type="spellStart"/>
      <w:r w:rsidR="00A621D0" w:rsidRPr="00F5388E">
        <w:rPr>
          <w:rFonts w:ascii="Calibri" w:hAnsi="Calibri" w:cs="Calibri"/>
        </w:rPr>
        <w:t>investiţiei</w:t>
      </w:r>
      <w:proofErr w:type="spellEnd"/>
      <w:r w:rsidR="00A621D0" w:rsidRPr="00F5388E">
        <w:rPr>
          <w:rFonts w:ascii="Calibri" w:hAnsi="Calibri" w:cs="Calibri"/>
        </w:rPr>
        <w:t xml:space="preserve">, în caz de accidente </w:t>
      </w:r>
      <w:proofErr w:type="spellStart"/>
      <w:r w:rsidR="00A621D0" w:rsidRPr="00F5388E">
        <w:rPr>
          <w:rFonts w:ascii="Calibri" w:hAnsi="Calibri" w:cs="Calibri"/>
        </w:rPr>
        <w:t>şi</w:t>
      </w:r>
      <w:proofErr w:type="spellEnd"/>
      <w:r w:rsidR="00A621D0" w:rsidRPr="00F5388E">
        <w:rPr>
          <w:rFonts w:ascii="Calibri" w:hAnsi="Calibri" w:cs="Calibri"/>
        </w:rPr>
        <w:t xml:space="preserve">/sau la încetarea </w:t>
      </w:r>
      <w:proofErr w:type="spellStart"/>
      <w:r w:rsidR="00A621D0" w:rsidRPr="00F5388E">
        <w:rPr>
          <w:rFonts w:ascii="Calibri" w:hAnsi="Calibri" w:cs="Calibri"/>
        </w:rPr>
        <w:t>activităţii</w:t>
      </w:r>
      <w:bookmarkEnd w:id="156"/>
      <w:proofErr w:type="spellEnd"/>
    </w:p>
    <w:p w14:paraId="27584C8F" w14:textId="2AFFB470" w:rsidR="000D182C" w:rsidRPr="000D182C" w:rsidRDefault="000E747C" w:rsidP="00F029F5">
      <w:pPr>
        <w:pStyle w:val="Titlu2"/>
        <w:spacing w:line="276" w:lineRule="auto"/>
        <w:rPr>
          <w:rFonts w:ascii="Times New Roman" w:eastAsia="Times New Roman" w:hAnsi="Times New Roman" w:cs="Times New Roman"/>
        </w:rPr>
      </w:pPr>
      <w:bookmarkStart w:id="157" w:name="_Toc160663180"/>
      <w:r w:rsidRPr="00F029F5">
        <w:t xml:space="preserve">11.1. </w:t>
      </w:r>
      <w:proofErr w:type="spellStart"/>
      <w:r w:rsidRPr="00F029F5">
        <w:t>L</w:t>
      </w:r>
      <w:r w:rsidR="000D182C" w:rsidRPr="00F029F5">
        <w:t>ucrările</w:t>
      </w:r>
      <w:proofErr w:type="spellEnd"/>
      <w:r w:rsidR="000D182C" w:rsidRPr="000D182C">
        <w:rPr>
          <w:rFonts w:eastAsia="Times New Roman"/>
        </w:rPr>
        <w:t xml:space="preserve"> propuse pentru refacerea amplasamentului la finalizarea </w:t>
      </w:r>
      <w:proofErr w:type="spellStart"/>
      <w:r w:rsidR="000D182C" w:rsidRPr="000D182C">
        <w:rPr>
          <w:rFonts w:eastAsia="Times New Roman"/>
        </w:rPr>
        <w:t>investiţiei</w:t>
      </w:r>
      <w:proofErr w:type="spellEnd"/>
      <w:r w:rsidR="000D182C" w:rsidRPr="000D182C">
        <w:rPr>
          <w:rFonts w:eastAsia="Times New Roman"/>
        </w:rPr>
        <w:t xml:space="preserve">, </w:t>
      </w:r>
      <w:proofErr w:type="spellStart"/>
      <w:r w:rsidR="000D182C" w:rsidRPr="000D182C">
        <w:rPr>
          <w:rFonts w:eastAsia="Times New Roman"/>
        </w:rPr>
        <w:t>în</w:t>
      </w:r>
      <w:proofErr w:type="spellEnd"/>
      <w:r w:rsidR="000D182C" w:rsidRPr="000D182C">
        <w:rPr>
          <w:rFonts w:eastAsia="Times New Roman"/>
        </w:rPr>
        <w:t xml:space="preserve"> caz de accidente </w:t>
      </w:r>
      <w:proofErr w:type="spellStart"/>
      <w:r w:rsidR="000D182C" w:rsidRPr="000D182C">
        <w:rPr>
          <w:rFonts w:eastAsia="Times New Roman"/>
        </w:rPr>
        <w:t>şi</w:t>
      </w:r>
      <w:proofErr w:type="spellEnd"/>
      <w:r w:rsidR="000D182C" w:rsidRPr="000D182C">
        <w:rPr>
          <w:rFonts w:eastAsia="Times New Roman"/>
        </w:rPr>
        <w:t xml:space="preserve">/sau la </w:t>
      </w:r>
      <w:proofErr w:type="spellStart"/>
      <w:r w:rsidR="000D182C" w:rsidRPr="000D182C">
        <w:rPr>
          <w:rFonts w:eastAsia="Times New Roman"/>
        </w:rPr>
        <w:t>încetarea</w:t>
      </w:r>
      <w:proofErr w:type="spellEnd"/>
      <w:r w:rsidR="000D182C" w:rsidRPr="000D182C">
        <w:rPr>
          <w:rFonts w:eastAsia="Times New Roman"/>
        </w:rPr>
        <w:t xml:space="preserve"> </w:t>
      </w:r>
      <w:proofErr w:type="spellStart"/>
      <w:r w:rsidR="000D182C" w:rsidRPr="000D182C">
        <w:rPr>
          <w:rFonts w:eastAsia="Times New Roman"/>
        </w:rPr>
        <w:t>activităţii</w:t>
      </w:r>
      <w:bookmarkEnd w:id="157"/>
      <w:proofErr w:type="spellEnd"/>
    </w:p>
    <w:p w14:paraId="46130E85" w14:textId="3377AC51" w:rsidR="00A851B9" w:rsidRPr="000E747C" w:rsidRDefault="000E747C" w:rsidP="00AF0151">
      <w:pPr>
        <w:spacing w:line="276" w:lineRule="auto"/>
        <w:ind w:firstLine="0"/>
        <w:jc w:val="both"/>
        <w:rPr>
          <w:rFonts w:ascii="Calibri" w:eastAsia="Times New Roman" w:hAnsi="Calibri" w:cs="Calibri"/>
          <w:sz w:val="24"/>
          <w:szCs w:val="24"/>
        </w:rPr>
      </w:pPr>
      <w:r>
        <w:rPr>
          <w:rFonts w:ascii="Calibri" w:eastAsia="Times New Roman" w:hAnsi="Calibri" w:cs="Calibri"/>
          <w:sz w:val="24"/>
          <w:szCs w:val="24"/>
        </w:rPr>
        <w:t>Durata de timp îndelungată a unui astfel d</w:t>
      </w:r>
      <w:r w:rsidR="00AF0151">
        <w:rPr>
          <w:rFonts w:ascii="Calibri" w:eastAsia="Times New Roman" w:hAnsi="Calibri" w:cs="Calibri"/>
          <w:sz w:val="24"/>
          <w:szCs w:val="24"/>
        </w:rPr>
        <w:t xml:space="preserve">e sistem face imposibilă analiza din acest punct de vedere. </w:t>
      </w:r>
    </w:p>
    <w:p w14:paraId="1B7DCD21" w14:textId="0AC99567" w:rsidR="00A851B9" w:rsidRPr="000E747C" w:rsidRDefault="00AF0151" w:rsidP="00AF0151">
      <w:pPr>
        <w:spacing w:line="276" w:lineRule="auto"/>
        <w:ind w:firstLine="0"/>
        <w:jc w:val="both"/>
        <w:rPr>
          <w:rFonts w:ascii="Calibri" w:eastAsia="Times New Roman" w:hAnsi="Calibri" w:cs="Calibri"/>
          <w:sz w:val="24"/>
          <w:szCs w:val="24"/>
        </w:rPr>
      </w:pPr>
      <w:r>
        <w:rPr>
          <w:rFonts w:ascii="Calibri" w:eastAsia="Times New Roman" w:hAnsi="Calibri" w:cs="Calibri"/>
          <w:sz w:val="24"/>
          <w:szCs w:val="24"/>
        </w:rPr>
        <w:t>T</w:t>
      </w:r>
      <w:r w:rsidR="00A851B9" w:rsidRPr="000E747C">
        <w:rPr>
          <w:rFonts w:ascii="Calibri" w:eastAsia="Times New Roman" w:hAnsi="Calibri" w:cs="Calibri"/>
          <w:sz w:val="24"/>
          <w:szCs w:val="24"/>
        </w:rPr>
        <w:t xml:space="preserve">itularul sistemului de canalizare si epurare va întocmi un </w:t>
      </w:r>
      <w:r>
        <w:rPr>
          <w:rFonts w:ascii="Calibri" w:eastAsia="Times New Roman" w:hAnsi="Calibri" w:cs="Calibri"/>
          <w:sz w:val="24"/>
          <w:szCs w:val="24"/>
        </w:rPr>
        <w:t>„P</w:t>
      </w:r>
      <w:r w:rsidR="00A851B9" w:rsidRPr="000E747C">
        <w:rPr>
          <w:rFonts w:ascii="Calibri" w:eastAsia="Times New Roman" w:hAnsi="Calibri" w:cs="Calibri"/>
          <w:sz w:val="24"/>
          <w:szCs w:val="24"/>
        </w:rPr>
        <w:t>lan</w:t>
      </w:r>
      <w:r>
        <w:rPr>
          <w:rFonts w:ascii="Calibri" w:eastAsia="Times New Roman" w:hAnsi="Calibri" w:cs="Calibri"/>
          <w:sz w:val="24"/>
          <w:szCs w:val="24"/>
        </w:rPr>
        <w:t xml:space="preserve"> de prevenire și combatere a poluărilor accidentale</w:t>
      </w:r>
      <w:r>
        <w:rPr>
          <w:rFonts w:ascii="Calibri" w:eastAsia="Times New Roman" w:hAnsi="Calibri" w:cs="Calibri"/>
          <w:sz w:val="24"/>
          <w:szCs w:val="24"/>
          <w:lang w:val="es-ES"/>
        </w:rPr>
        <w:t>”</w:t>
      </w:r>
      <w:r w:rsidR="00A851B9" w:rsidRPr="000E747C">
        <w:rPr>
          <w:rFonts w:ascii="Calibri" w:eastAsia="Times New Roman" w:hAnsi="Calibri" w:cs="Calibri"/>
          <w:sz w:val="24"/>
          <w:szCs w:val="24"/>
        </w:rPr>
        <w:t xml:space="preserve"> în care vor fi luate în considerare toate punctele sensibile din acest punct de vedere si se vor lua măsurile necesare pentru diminuarea acestora. </w:t>
      </w:r>
    </w:p>
    <w:p w14:paraId="2DBDBE94" w14:textId="21127359" w:rsidR="00433040" w:rsidRPr="00AF0151" w:rsidRDefault="00AF0151" w:rsidP="00F029F5">
      <w:pPr>
        <w:pStyle w:val="Titlu2"/>
        <w:jc w:val="both"/>
        <w:rPr>
          <w:noProof/>
        </w:rPr>
      </w:pPr>
      <w:bookmarkStart w:id="158" w:name="_Toc160663181"/>
      <w:r w:rsidRPr="00AF0151">
        <w:t xml:space="preserve">11.2. </w:t>
      </w:r>
      <w:r w:rsidRPr="00AF0151">
        <w:rPr>
          <w:noProof/>
        </w:rPr>
        <w:t>A</w:t>
      </w:r>
      <w:r w:rsidR="00433040" w:rsidRPr="00AF0151">
        <w:rPr>
          <w:noProof/>
        </w:rPr>
        <w:t>specte referitoare la prevenirea și modul de răspuns pentru cazuri de poluări accidentale</w:t>
      </w:r>
      <w:bookmarkEnd w:id="158"/>
    </w:p>
    <w:p w14:paraId="6344EE95" w14:textId="3A569F12" w:rsidR="00433040" w:rsidRPr="00546737" w:rsidRDefault="00433040" w:rsidP="006C4C6C">
      <w:pPr>
        <w:autoSpaceDE w:val="0"/>
        <w:autoSpaceDN w:val="0"/>
        <w:adjustRightInd w:val="0"/>
        <w:spacing w:before="120" w:after="120" w:line="276" w:lineRule="auto"/>
        <w:ind w:firstLine="706"/>
        <w:jc w:val="both"/>
        <w:rPr>
          <w:rFonts w:ascii="Calibri" w:hAnsi="Calibri" w:cs="Calibri"/>
          <w:b/>
          <w:bCs/>
          <w:i/>
          <w:iCs/>
          <w:noProof/>
          <w:color w:val="000000"/>
          <w:sz w:val="24"/>
          <w:szCs w:val="24"/>
        </w:rPr>
      </w:pPr>
      <w:r w:rsidRPr="00546737">
        <w:rPr>
          <w:rFonts w:ascii="Calibri" w:hAnsi="Calibri" w:cs="Calibri"/>
          <w:noProof/>
          <w:color w:val="000000"/>
          <w:sz w:val="24"/>
          <w:szCs w:val="24"/>
        </w:rPr>
        <w:t xml:space="preserve">În timpul realizării proiectului pot să apară accidental scurgeri de produse petroliere, uleiuri (de la utilajele auto) sau alte materiale. Pe toată durata realizării lucrărilor se vor asigura materiale absorbante, iar dacă se vor întâmpla astfel de situații, vor fi luate primele măsuri și vor fi anunțate de îndată autoritățile de mediu. </w:t>
      </w:r>
      <w:r w:rsidRPr="00546737">
        <w:rPr>
          <w:rFonts w:ascii="Calibri" w:hAnsi="Calibri" w:cs="Calibri"/>
          <w:sz w:val="24"/>
          <w:szCs w:val="24"/>
        </w:rPr>
        <w:t xml:space="preserve">se vor lua toate măsurile necesare astfel încât factorii de mediu să fie cât mai </w:t>
      </w:r>
      <w:r w:rsidR="000D182C" w:rsidRPr="00546737">
        <w:rPr>
          <w:rFonts w:ascii="Calibri" w:hAnsi="Calibri" w:cs="Calibri"/>
          <w:sz w:val="24"/>
          <w:szCs w:val="24"/>
        </w:rPr>
        <w:t>puțin</w:t>
      </w:r>
      <w:r w:rsidRPr="00546737">
        <w:rPr>
          <w:rFonts w:ascii="Calibri" w:hAnsi="Calibri" w:cs="Calibri"/>
          <w:sz w:val="24"/>
          <w:szCs w:val="24"/>
        </w:rPr>
        <w:t xml:space="preserve"> afectați.</w:t>
      </w:r>
    </w:p>
    <w:p w14:paraId="6681BA85" w14:textId="49F234C0" w:rsidR="00433040" w:rsidRPr="00546737" w:rsidRDefault="00AF0151" w:rsidP="00F029F5">
      <w:pPr>
        <w:pStyle w:val="Titlu2"/>
        <w:rPr>
          <w:noProof/>
        </w:rPr>
      </w:pPr>
      <w:bookmarkStart w:id="159" w:name="_Toc160663182"/>
      <w:r>
        <w:t xml:space="preserve">11.3. </w:t>
      </w:r>
      <w:r>
        <w:rPr>
          <w:noProof/>
        </w:rPr>
        <w:t>A</w:t>
      </w:r>
      <w:r w:rsidR="00433040" w:rsidRPr="00546737">
        <w:rPr>
          <w:noProof/>
        </w:rPr>
        <w:t>specte referitoare la închiderea/dezafectarea/demolarea instalației</w:t>
      </w:r>
      <w:bookmarkEnd w:id="159"/>
    </w:p>
    <w:p w14:paraId="42495F45" w14:textId="65E63786" w:rsidR="006C4C6C" w:rsidRPr="00546737" w:rsidRDefault="006C4C6C" w:rsidP="009B491B">
      <w:pPr>
        <w:suppressAutoHyphens/>
        <w:spacing w:before="120" w:after="120" w:line="276" w:lineRule="auto"/>
        <w:ind w:firstLine="706"/>
        <w:jc w:val="both"/>
        <w:rPr>
          <w:rFonts w:ascii="Calibri" w:hAnsi="Calibri" w:cs="Calibri"/>
          <w:noProof/>
          <w:sz w:val="24"/>
          <w:szCs w:val="24"/>
          <w:lang w:eastAsia="ar-SA"/>
        </w:rPr>
      </w:pPr>
      <w:r w:rsidRPr="00546737">
        <w:rPr>
          <w:rFonts w:ascii="Calibri" w:hAnsi="Calibri" w:cs="Calibri"/>
          <w:noProof/>
          <w:sz w:val="24"/>
          <w:szCs w:val="24"/>
          <w:lang w:eastAsia="ar-SA"/>
        </w:rPr>
        <w:t>O</w:t>
      </w:r>
      <w:r w:rsidR="00433040" w:rsidRPr="00546737">
        <w:rPr>
          <w:rFonts w:ascii="Calibri" w:hAnsi="Calibri" w:cs="Calibri"/>
          <w:noProof/>
          <w:sz w:val="24"/>
          <w:szCs w:val="24"/>
          <w:lang w:eastAsia="ar-SA"/>
        </w:rPr>
        <w:t xml:space="preserve">rice încetare de activitate parțială sau totală se va realiza cu informarea APM Arad, în vederea identificării si stabilirii măsurilor ce decurg la oprirea activității. </w:t>
      </w:r>
    </w:p>
    <w:p w14:paraId="2A6C5FAC" w14:textId="39DC408A" w:rsidR="00433040" w:rsidRPr="00546737" w:rsidRDefault="00AF0151" w:rsidP="00F029F5">
      <w:pPr>
        <w:pStyle w:val="Titlu2"/>
        <w:spacing w:line="276" w:lineRule="auto"/>
        <w:jc w:val="both"/>
        <w:rPr>
          <w:noProof/>
        </w:rPr>
      </w:pPr>
      <w:bookmarkStart w:id="160" w:name="_Toc160663183"/>
      <w:r>
        <w:t xml:space="preserve">11.4. </w:t>
      </w:r>
      <w:r>
        <w:rPr>
          <w:noProof/>
        </w:rPr>
        <w:t>M</w:t>
      </w:r>
      <w:r w:rsidR="00433040" w:rsidRPr="00546737">
        <w:rPr>
          <w:noProof/>
        </w:rPr>
        <w:t>odalități de refacere a stării iniţiale/reabilitare în vederea utilizării ulterioare a terenului</w:t>
      </w:r>
      <w:bookmarkEnd w:id="160"/>
    </w:p>
    <w:p w14:paraId="64EA4688" w14:textId="1C29DE5B" w:rsidR="00433040" w:rsidRPr="00546737" w:rsidRDefault="00433040" w:rsidP="009B491B">
      <w:pPr>
        <w:spacing w:line="276" w:lineRule="auto"/>
        <w:ind w:firstLine="706"/>
        <w:jc w:val="both"/>
        <w:rPr>
          <w:rFonts w:ascii="Calibri" w:hAnsi="Calibri" w:cs="Calibri"/>
          <w:noProof/>
          <w:sz w:val="24"/>
          <w:szCs w:val="24"/>
        </w:rPr>
      </w:pPr>
      <w:r w:rsidRPr="00546737">
        <w:rPr>
          <w:rFonts w:ascii="Calibri" w:hAnsi="Calibri" w:cs="Calibri"/>
          <w:noProof/>
          <w:sz w:val="24"/>
          <w:szCs w:val="24"/>
        </w:rPr>
        <w:t>Titularul îsi asumă respectarea cerințelor din actele de reglementare, anunțarea APM Arad, cu privire la eventuala încetare a funcționării obiectivului.</w:t>
      </w:r>
    </w:p>
    <w:p w14:paraId="144ADE40" w14:textId="392A0CC6" w:rsidR="006C4C6C" w:rsidRDefault="00433040" w:rsidP="007E0ED5">
      <w:pPr>
        <w:spacing w:line="276" w:lineRule="auto"/>
        <w:jc w:val="both"/>
        <w:rPr>
          <w:rFonts w:ascii="Calibri" w:hAnsi="Calibri" w:cs="Calibri"/>
          <w:noProof/>
          <w:sz w:val="24"/>
          <w:szCs w:val="24"/>
        </w:rPr>
      </w:pPr>
      <w:r w:rsidRPr="00546737">
        <w:rPr>
          <w:rFonts w:ascii="Calibri" w:hAnsi="Calibri" w:cs="Calibri"/>
          <w:noProof/>
          <w:sz w:val="24"/>
          <w:szCs w:val="24"/>
        </w:rPr>
        <w:t>Se vor lua toate măsurile de aducere a terenului la forma solicitată de autoritatea de mediu. Se vor respecta toate obligațiile de mediu ce vor fi stabilite de către autoritatea competentă pentru protecţia mediului</w:t>
      </w:r>
      <w:r w:rsidR="007E0ED5">
        <w:rPr>
          <w:rFonts w:ascii="Calibri" w:hAnsi="Calibri" w:cs="Calibri"/>
          <w:noProof/>
          <w:sz w:val="24"/>
          <w:szCs w:val="24"/>
        </w:rPr>
        <w:t>.</w:t>
      </w:r>
    </w:p>
    <w:p w14:paraId="28080EC2" w14:textId="77777777" w:rsidR="003A7C2D" w:rsidRDefault="003A7C2D" w:rsidP="007E0ED5">
      <w:pPr>
        <w:spacing w:line="276" w:lineRule="auto"/>
        <w:jc w:val="both"/>
        <w:rPr>
          <w:rFonts w:ascii="Calibri" w:hAnsi="Calibri" w:cs="Calibri"/>
          <w:noProof/>
          <w:sz w:val="24"/>
          <w:szCs w:val="24"/>
        </w:rPr>
      </w:pPr>
    </w:p>
    <w:p w14:paraId="0238EF4E" w14:textId="77777777" w:rsidR="003A7C2D" w:rsidRDefault="003A7C2D" w:rsidP="007E0ED5">
      <w:pPr>
        <w:spacing w:line="276" w:lineRule="auto"/>
        <w:jc w:val="both"/>
        <w:rPr>
          <w:rFonts w:ascii="Calibri" w:hAnsi="Calibri" w:cs="Calibri"/>
          <w:noProof/>
          <w:sz w:val="24"/>
          <w:szCs w:val="24"/>
        </w:rPr>
      </w:pPr>
    </w:p>
    <w:p w14:paraId="4B3978A7" w14:textId="77777777" w:rsidR="00F029F5" w:rsidRPr="00546737" w:rsidRDefault="00F029F5" w:rsidP="007E0ED5">
      <w:pPr>
        <w:spacing w:line="276" w:lineRule="auto"/>
        <w:jc w:val="both"/>
        <w:rPr>
          <w:rFonts w:ascii="Calibri" w:hAnsi="Calibri" w:cs="Calibri"/>
          <w:noProof/>
          <w:sz w:val="24"/>
          <w:szCs w:val="24"/>
        </w:rPr>
      </w:pPr>
    </w:p>
    <w:p w14:paraId="00CF5217" w14:textId="3D103BDA" w:rsidR="00E228D8" w:rsidRDefault="00A621D0" w:rsidP="00F029F5">
      <w:pPr>
        <w:pStyle w:val="Titlu1"/>
        <w:spacing w:before="0"/>
        <w:rPr>
          <w:rFonts w:ascii="Calibri" w:hAnsi="Calibri" w:cs="Calibri"/>
        </w:rPr>
      </w:pPr>
      <w:bookmarkStart w:id="161" w:name="_Toc160663184"/>
      <w:r w:rsidRPr="00546737">
        <w:rPr>
          <w:rFonts w:ascii="Calibri" w:hAnsi="Calibri" w:cs="Calibri"/>
        </w:rPr>
        <w:t>XII.   Anexe - piese desenate</w:t>
      </w:r>
      <w:r w:rsidR="00F06D8E" w:rsidRPr="00546737">
        <w:rPr>
          <w:rFonts w:ascii="Calibri" w:hAnsi="Calibri" w:cs="Calibri"/>
        </w:rPr>
        <w:t xml:space="preserve">: </w:t>
      </w:r>
      <w:proofErr w:type="spellStart"/>
      <w:r w:rsidR="00F06D8E" w:rsidRPr="00546737">
        <w:rPr>
          <w:rFonts w:ascii="Calibri" w:hAnsi="Calibri" w:cs="Calibri"/>
          <w:b w:val="0"/>
          <w:bCs w:val="0"/>
        </w:rPr>
        <w:t>atasate</w:t>
      </w:r>
      <w:proofErr w:type="spellEnd"/>
      <w:r w:rsidR="00F06D8E" w:rsidRPr="00546737">
        <w:rPr>
          <w:rFonts w:ascii="Calibri" w:hAnsi="Calibri" w:cs="Calibri"/>
          <w:b w:val="0"/>
          <w:bCs w:val="0"/>
        </w:rPr>
        <w:t xml:space="preserve"> acestei documen</w:t>
      </w:r>
      <w:r w:rsidR="006C4C6C" w:rsidRPr="00546737">
        <w:rPr>
          <w:rFonts w:ascii="Calibri" w:hAnsi="Calibri" w:cs="Calibri"/>
          <w:b w:val="0"/>
          <w:bCs w:val="0"/>
        </w:rPr>
        <w:t>t</w:t>
      </w:r>
      <w:r w:rsidR="00F06D8E" w:rsidRPr="00546737">
        <w:rPr>
          <w:rFonts w:ascii="Calibri" w:hAnsi="Calibri" w:cs="Calibri"/>
          <w:b w:val="0"/>
          <w:bCs w:val="0"/>
        </w:rPr>
        <w:t>ații</w:t>
      </w:r>
      <w:r w:rsidR="00F06D8E" w:rsidRPr="00546737">
        <w:rPr>
          <w:rFonts w:ascii="Calibri" w:hAnsi="Calibri" w:cs="Calibri"/>
        </w:rPr>
        <w:t>.</w:t>
      </w:r>
      <w:bookmarkEnd w:id="161"/>
    </w:p>
    <w:p w14:paraId="2BDCCEE3" w14:textId="7BDFCD1A" w:rsidR="000D182C" w:rsidRPr="00F029F5" w:rsidRDefault="000D182C" w:rsidP="00F029F5">
      <w:pPr>
        <w:pStyle w:val="Listparagraf"/>
        <w:numPr>
          <w:ilvl w:val="0"/>
          <w:numId w:val="104"/>
        </w:numPr>
        <w:spacing w:line="276" w:lineRule="auto"/>
        <w:rPr>
          <w:rFonts w:ascii="Calibri" w:hAnsi="Calibri" w:cs="Calibri"/>
          <w:sz w:val="24"/>
          <w:szCs w:val="24"/>
        </w:rPr>
      </w:pPr>
      <w:r w:rsidRPr="00F029F5">
        <w:rPr>
          <w:rFonts w:ascii="Calibri" w:hAnsi="Calibri" w:cs="Calibri"/>
          <w:sz w:val="24"/>
          <w:szCs w:val="24"/>
        </w:rPr>
        <w:t>Plan de încadrare în zonă;</w:t>
      </w:r>
    </w:p>
    <w:p w14:paraId="620FFB35" w14:textId="5B852C16" w:rsidR="000D182C" w:rsidRPr="00F029F5" w:rsidRDefault="000D182C" w:rsidP="00F029F5">
      <w:pPr>
        <w:pStyle w:val="Listparagraf"/>
        <w:numPr>
          <w:ilvl w:val="0"/>
          <w:numId w:val="104"/>
        </w:numPr>
        <w:spacing w:line="276" w:lineRule="auto"/>
        <w:rPr>
          <w:rFonts w:ascii="Calibri" w:hAnsi="Calibri" w:cs="Calibri"/>
          <w:sz w:val="24"/>
          <w:szCs w:val="24"/>
        </w:rPr>
      </w:pPr>
      <w:r w:rsidRPr="00F029F5">
        <w:rPr>
          <w:rFonts w:ascii="Calibri" w:hAnsi="Calibri" w:cs="Calibri"/>
          <w:sz w:val="24"/>
          <w:szCs w:val="24"/>
        </w:rPr>
        <w:t>Plan de situație;</w:t>
      </w:r>
    </w:p>
    <w:p w14:paraId="5ACC896C" w14:textId="14511C33" w:rsidR="000D182C" w:rsidRDefault="000D182C" w:rsidP="00F029F5">
      <w:pPr>
        <w:pStyle w:val="Listparagraf"/>
        <w:numPr>
          <w:ilvl w:val="0"/>
          <w:numId w:val="104"/>
        </w:numPr>
        <w:spacing w:line="276" w:lineRule="auto"/>
        <w:rPr>
          <w:rFonts w:ascii="Calibri" w:hAnsi="Calibri" w:cs="Calibri"/>
          <w:sz w:val="24"/>
          <w:szCs w:val="24"/>
        </w:rPr>
      </w:pPr>
      <w:r w:rsidRPr="00F029F5">
        <w:rPr>
          <w:rFonts w:ascii="Calibri" w:hAnsi="Calibri" w:cs="Calibri"/>
          <w:sz w:val="24"/>
          <w:szCs w:val="24"/>
        </w:rPr>
        <w:t>Scheme propuneri tehnologice;</w:t>
      </w:r>
    </w:p>
    <w:p w14:paraId="447B8A6B" w14:textId="77777777" w:rsidR="00F029F5" w:rsidRPr="00F029F5" w:rsidRDefault="00F029F5" w:rsidP="001F35C7">
      <w:pPr>
        <w:pStyle w:val="Listparagraf"/>
        <w:spacing w:line="276" w:lineRule="auto"/>
        <w:ind w:left="1080" w:firstLine="0"/>
        <w:rPr>
          <w:rFonts w:ascii="Calibri" w:hAnsi="Calibri" w:cs="Calibri"/>
          <w:sz w:val="24"/>
          <w:szCs w:val="24"/>
        </w:rPr>
      </w:pPr>
    </w:p>
    <w:p w14:paraId="66FCB279" w14:textId="31FA7AD6" w:rsidR="009C2C9A" w:rsidRPr="009C2C9A" w:rsidRDefault="00A621D0" w:rsidP="00F029F5">
      <w:pPr>
        <w:pStyle w:val="Titlu1"/>
        <w:spacing w:before="0" w:line="276" w:lineRule="auto"/>
        <w:jc w:val="both"/>
        <w:rPr>
          <w:rFonts w:ascii="Calibri" w:hAnsi="Calibri" w:cs="Calibri"/>
        </w:rPr>
      </w:pPr>
      <w:bookmarkStart w:id="162" w:name="_Toc160663185"/>
      <w:r w:rsidRPr="00F029F5">
        <w:rPr>
          <w:rFonts w:ascii="Calibri" w:hAnsi="Calibri" w:cs="Calibri"/>
        </w:rPr>
        <w:t xml:space="preserve">XIII.   </w:t>
      </w:r>
      <w:r w:rsidR="00E30553" w:rsidRPr="00F029F5">
        <w:rPr>
          <w:rFonts w:ascii="Calibri" w:hAnsi="Calibri" w:cs="Calibri"/>
        </w:rPr>
        <w:t>P</w:t>
      </w:r>
      <w:r w:rsidRPr="00F029F5">
        <w:rPr>
          <w:rFonts w:ascii="Calibri" w:hAnsi="Calibri" w:cs="Calibri"/>
        </w:rPr>
        <w:t xml:space="preserve">roiectele care intră sub </w:t>
      </w:r>
      <w:proofErr w:type="spellStart"/>
      <w:r w:rsidRPr="00F029F5">
        <w:rPr>
          <w:rFonts w:ascii="Calibri" w:hAnsi="Calibri" w:cs="Calibri"/>
        </w:rPr>
        <w:t>incidenţa</w:t>
      </w:r>
      <w:proofErr w:type="spellEnd"/>
      <w:r w:rsidRPr="00F029F5">
        <w:rPr>
          <w:rFonts w:ascii="Calibri" w:hAnsi="Calibri" w:cs="Calibri"/>
        </w:rPr>
        <w:t xml:space="preserve"> prevederilor</w:t>
      </w:r>
      <w:r w:rsidRPr="00546737">
        <w:rPr>
          <w:rFonts w:ascii="Calibri" w:hAnsi="Calibri" w:cs="Calibri"/>
        </w:rPr>
        <w:t xml:space="preserve"> art. 28 din </w:t>
      </w:r>
      <w:proofErr w:type="spellStart"/>
      <w:r w:rsidRPr="00546737">
        <w:rPr>
          <w:rFonts w:ascii="Calibri" w:hAnsi="Calibri" w:cs="Calibri"/>
        </w:rPr>
        <w:t>Ordonanţa</w:t>
      </w:r>
      <w:proofErr w:type="spellEnd"/>
      <w:r w:rsidRPr="00546737">
        <w:rPr>
          <w:rFonts w:ascii="Calibri" w:hAnsi="Calibri" w:cs="Calibri"/>
        </w:rPr>
        <w:t xml:space="preserve"> de </w:t>
      </w:r>
      <w:proofErr w:type="spellStart"/>
      <w:r w:rsidRPr="00546737">
        <w:rPr>
          <w:rFonts w:ascii="Calibri" w:hAnsi="Calibri" w:cs="Calibri"/>
        </w:rPr>
        <w:t>urgenţă</w:t>
      </w:r>
      <w:proofErr w:type="spellEnd"/>
      <w:r w:rsidRPr="00546737">
        <w:rPr>
          <w:rFonts w:ascii="Calibri" w:hAnsi="Calibri" w:cs="Calibri"/>
        </w:rPr>
        <w:t xml:space="preserve"> a Guvernului nr. 57/2007 privind regimul ariilor naturale protejate, conservarea habitatelor naturale, a florei </w:t>
      </w:r>
      <w:proofErr w:type="spellStart"/>
      <w:r w:rsidRPr="00546737">
        <w:rPr>
          <w:rFonts w:ascii="Calibri" w:hAnsi="Calibri" w:cs="Calibri"/>
        </w:rPr>
        <w:t>şi</w:t>
      </w:r>
      <w:proofErr w:type="spellEnd"/>
      <w:r w:rsidRPr="00546737">
        <w:rPr>
          <w:rFonts w:ascii="Calibri" w:hAnsi="Calibri" w:cs="Calibri"/>
        </w:rPr>
        <w:t xml:space="preserve"> faunei sălbatice, aprobată cu modificări </w:t>
      </w:r>
      <w:proofErr w:type="spellStart"/>
      <w:r w:rsidRPr="00546737">
        <w:rPr>
          <w:rFonts w:ascii="Calibri" w:hAnsi="Calibri" w:cs="Calibri"/>
        </w:rPr>
        <w:t>şi</w:t>
      </w:r>
      <w:proofErr w:type="spellEnd"/>
      <w:r w:rsidRPr="00546737">
        <w:rPr>
          <w:rFonts w:ascii="Calibri" w:hAnsi="Calibri" w:cs="Calibri"/>
        </w:rPr>
        <w:t xml:space="preserve"> completări prin Legea nr. 49/2011, cu modificările </w:t>
      </w:r>
      <w:proofErr w:type="spellStart"/>
      <w:r w:rsidRPr="00546737">
        <w:rPr>
          <w:rFonts w:ascii="Calibri" w:hAnsi="Calibri" w:cs="Calibri"/>
        </w:rPr>
        <w:t>şi</w:t>
      </w:r>
      <w:proofErr w:type="spellEnd"/>
      <w:r w:rsidRPr="00546737">
        <w:rPr>
          <w:rFonts w:ascii="Calibri" w:hAnsi="Calibri" w:cs="Calibri"/>
        </w:rPr>
        <w:t xml:space="preserve"> completările ulterioare</w:t>
      </w:r>
      <w:bookmarkEnd w:id="162"/>
      <w:r w:rsidRPr="00546737">
        <w:rPr>
          <w:rFonts w:ascii="Calibri" w:hAnsi="Calibri" w:cs="Calibri"/>
        </w:rPr>
        <w:t xml:space="preserve">    </w:t>
      </w:r>
    </w:p>
    <w:p w14:paraId="4C2F2A5D" w14:textId="77777777" w:rsidR="009C2C9A" w:rsidRDefault="009C2C9A" w:rsidP="009C2C9A">
      <w:pPr>
        <w:pStyle w:val="NormalWeb"/>
        <w:spacing w:before="0" w:beforeAutospacing="0" w:after="0" w:afterAutospacing="0" w:line="276" w:lineRule="auto"/>
        <w:ind w:firstLine="0"/>
        <w:jc w:val="both"/>
      </w:pPr>
    </w:p>
    <w:p w14:paraId="5900A596" w14:textId="290EFBC1" w:rsidR="00213D23" w:rsidRDefault="009C2C9A" w:rsidP="001F35C7">
      <w:pPr>
        <w:pStyle w:val="NormalWeb"/>
        <w:spacing w:before="0" w:beforeAutospacing="0" w:after="0" w:afterAutospacing="0" w:line="276" w:lineRule="auto"/>
        <w:ind w:firstLine="706"/>
        <w:jc w:val="both"/>
        <w:rPr>
          <w:rFonts w:ascii="Calibri" w:hAnsi="Calibri" w:cs="Calibri"/>
          <w:sz w:val="24"/>
          <w:szCs w:val="24"/>
        </w:rPr>
      </w:pPr>
      <w:r>
        <w:t>C</w:t>
      </w:r>
      <w:r w:rsidR="008C45C3">
        <w:t xml:space="preserve">onform </w:t>
      </w:r>
      <w:r w:rsidRPr="009C2C9A">
        <w:rPr>
          <w:rFonts w:ascii="Calibri" w:hAnsi="Calibri" w:cs="Calibri"/>
          <w:color w:val="000000" w:themeColor="text1"/>
          <w:sz w:val="24"/>
          <w:szCs w:val="24"/>
        </w:rPr>
        <w:t xml:space="preserve"> </w:t>
      </w:r>
      <w:r w:rsidR="00213D23" w:rsidRPr="00213D23">
        <w:rPr>
          <w:rFonts w:ascii="Calibri" w:hAnsi="Calibri" w:cs="Calibri"/>
          <w:color w:val="000000" w:themeColor="text1"/>
          <w:sz w:val="24"/>
          <w:szCs w:val="24"/>
          <w:lang w:val="es-ES"/>
        </w:rPr>
        <w:t>“</w:t>
      </w:r>
      <w:r w:rsidRPr="00213D23">
        <w:rPr>
          <w:rFonts w:ascii="Calibri" w:hAnsi="Calibri" w:cs="Calibri"/>
          <w:i/>
          <w:iCs/>
          <w:color w:val="000000" w:themeColor="text1"/>
          <w:sz w:val="24"/>
          <w:szCs w:val="24"/>
        </w:rPr>
        <w:t xml:space="preserve">Deciziei etapei de evaluare </w:t>
      </w:r>
      <w:r w:rsidRPr="00213D23">
        <w:rPr>
          <w:rFonts w:ascii="Calibri" w:hAnsi="Calibri" w:cs="Calibri"/>
          <w:i/>
          <w:iCs/>
          <w:color w:val="171717" w:themeColor="background2" w:themeShade="1A"/>
          <w:sz w:val="24"/>
          <w:szCs w:val="24"/>
        </w:rPr>
        <w:t>inițială nr. 1296 din 25.08. 2024</w:t>
      </w:r>
      <w:r w:rsidR="00213D23" w:rsidRPr="00213D23">
        <w:rPr>
          <w:rFonts w:ascii="Calibri" w:hAnsi="Calibri" w:cs="Calibri"/>
          <w:i/>
          <w:iCs/>
          <w:color w:val="171717" w:themeColor="background2" w:themeShade="1A"/>
          <w:sz w:val="24"/>
          <w:szCs w:val="24"/>
        </w:rPr>
        <w:t>”</w:t>
      </w:r>
      <w:r w:rsidRPr="00213D23">
        <w:rPr>
          <w:rFonts w:ascii="Calibri" w:hAnsi="Calibri" w:cs="Calibri"/>
          <w:i/>
          <w:iCs/>
          <w:color w:val="171717" w:themeColor="background2" w:themeShade="1A"/>
          <w:sz w:val="24"/>
          <w:szCs w:val="24"/>
        </w:rPr>
        <w:t xml:space="preserve">  </w:t>
      </w:r>
      <w:r w:rsidRPr="009C2C9A">
        <w:rPr>
          <w:rFonts w:ascii="Calibri" w:hAnsi="Calibri" w:cs="Calibri"/>
          <w:color w:val="171717" w:themeColor="background2" w:themeShade="1A"/>
          <w:sz w:val="24"/>
          <w:szCs w:val="24"/>
        </w:rPr>
        <w:t>emisă  de către APM Arad</w:t>
      </w:r>
      <w:r>
        <w:rPr>
          <w:rFonts w:ascii="Calibri" w:hAnsi="Calibri" w:cs="Calibri"/>
          <w:color w:val="171717" w:themeColor="background2" w:themeShade="1A"/>
          <w:sz w:val="24"/>
          <w:szCs w:val="24"/>
        </w:rPr>
        <w:t xml:space="preserve"> proiectul nu intră sub incidența </w:t>
      </w:r>
      <w:r w:rsidRPr="00546737">
        <w:rPr>
          <w:rFonts w:ascii="Calibri" w:hAnsi="Calibri" w:cs="Calibri"/>
          <w:sz w:val="24"/>
          <w:szCs w:val="24"/>
        </w:rPr>
        <w:t xml:space="preserve">prevederilor art. 28 din </w:t>
      </w:r>
      <w:proofErr w:type="spellStart"/>
      <w:r w:rsidRPr="00546737">
        <w:rPr>
          <w:rFonts w:ascii="Calibri" w:hAnsi="Calibri" w:cs="Calibri"/>
          <w:sz w:val="24"/>
          <w:szCs w:val="24"/>
        </w:rPr>
        <w:t>Ordonanţa</w:t>
      </w:r>
      <w:proofErr w:type="spellEnd"/>
      <w:r w:rsidRPr="00546737">
        <w:rPr>
          <w:rFonts w:ascii="Calibri" w:hAnsi="Calibri" w:cs="Calibri"/>
          <w:sz w:val="24"/>
          <w:szCs w:val="24"/>
        </w:rPr>
        <w:t xml:space="preserve"> de </w:t>
      </w:r>
      <w:proofErr w:type="spellStart"/>
      <w:r w:rsidRPr="00546737">
        <w:rPr>
          <w:rFonts w:ascii="Calibri" w:hAnsi="Calibri" w:cs="Calibri"/>
          <w:sz w:val="24"/>
          <w:szCs w:val="24"/>
        </w:rPr>
        <w:t>urgenţă</w:t>
      </w:r>
      <w:proofErr w:type="spellEnd"/>
      <w:r w:rsidRPr="00546737">
        <w:rPr>
          <w:rFonts w:ascii="Calibri" w:hAnsi="Calibri" w:cs="Calibri"/>
          <w:sz w:val="24"/>
          <w:szCs w:val="24"/>
        </w:rPr>
        <w:t xml:space="preserve"> a Guvernului nr. 57/2007 privind regimul ariilor naturale protejate, conservarea habitatelor naturale, a florei </w:t>
      </w:r>
      <w:proofErr w:type="spellStart"/>
      <w:r w:rsidRPr="00546737">
        <w:rPr>
          <w:rFonts w:ascii="Calibri" w:hAnsi="Calibri" w:cs="Calibri"/>
          <w:sz w:val="24"/>
          <w:szCs w:val="24"/>
        </w:rPr>
        <w:t>şi</w:t>
      </w:r>
      <w:proofErr w:type="spellEnd"/>
      <w:r w:rsidRPr="00546737">
        <w:rPr>
          <w:rFonts w:ascii="Calibri" w:hAnsi="Calibri" w:cs="Calibri"/>
          <w:sz w:val="24"/>
          <w:szCs w:val="24"/>
        </w:rPr>
        <w:t xml:space="preserve"> faunei sălbatice, aprobată cu modificări </w:t>
      </w:r>
      <w:proofErr w:type="spellStart"/>
      <w:r w:rsidRPr="00546737">
        <w:rPr>
          <w:rFonts w:ascii="Calibri" w:hAnsi="Calibri" w:cs="Calibri"/>
          <w:sz w:val="24"/>
          <w:szCs w:val="24"/>
        </w:rPr>
        <w:t>şi</w:t>
      </w:r>
      <w:proofErr w:type="spellEnd"/>
      <w:r w:rsidRPr="00546737">
        <w:rPr>
          <w:rFonts w:ascii="Calibri" w:hAnsi="Calibri" w:cs="Calibri"/>
          <w:sz w:val="24"/>
          <w:szCs w:val="24"/>
        </w:rPr>
        <w:t xml:space="preserve"> completări prin Legea nr. 49/2011, cu modificările </w:t>
      </w:r>
      <w:proofErr w:type="spellStart"/>
      <w:r w:rsidRPr="00546737">
        <w:rPr>
          <w:rFonts w:ascii="Calibri" w:hAnsi="Calibri" w:cs="Calibri"/>
          <w:sz w:val="24"/>
          <w:szCs w:val="24"/>
        </w:rPr>
        <w:t>şi</w:t>
      </w:r>
      <w:proofErr w:type="spellEnd"/>
      <w:r w:rsidRPr="00546737">
        <w:rPr>
          <w:rFonts w:ascii="Calibri" w:hAnsi="Calibri" w:cs="Calibri"/>
          <w:sz w:val="24"/>
          <w:szCs w:val="24"/>
        </w:rPr>
        <w:t xml:space="preserve"> completările ulterioare</w:t>
      </w:r>
      <w:r w:rsidR="00F029F5">
        <w:rPr>
          <w:rFonts w:ascii="Calibri" w:hAnsi="Calibri" w:cs="Calibri"/>
          <w:sz w:val="24"/>
          <w:szCs w:val="24"/>
        </w:rPr>
        <w:t>.</w:t>
      </w:r>
    </w:p>
    <w:p w14:paraId="0A3B6CAA" w14:textId="77777777" w:rsidR="00213D23" w:rsidRPr="009C2C9A" w:rsidRDefault="00213D23" w:rsidP="00213D23">
      <w:pPr>
        <w:pStyle w:val="NormalWeb"/>
        <w:spacing w:before="0" w:beforeAutospacing="0" w:after="0" w:afterAutospacing="0" w:line="276" w:lineRule="auto"/>
        <w:ind w:firstLine="0"/>
        <w:jc w:val="both"/>
        <w:rPr>
          <w:rFonts w:ascii="Calibri" w:hAnsi="Calibri" w:cs="Calibri"/>
          <w:color w:val="000000" w:themeColor="text1"/>
          <w:sz w:val="24"/>
          <w:szCs w:val="24"/>
        </w:rPr>
      </w:pPr>
    </w:p>
    <w:p w14:paraId="1CBA0B32" w14:textId="0212FB3F" w:rsidR="008C45C3" w:rsidRPr="00AF0151" w:rsidRDefault="00EE06BD" w:rsidP="00213D23">
      <w:pPr>
        <w:pStyle w:val="Titlu1"/>
        <w:spacing w:before="0"/>
        <w:rPr>
          <w:rFonts w:ascii="Calibri" w:hAnsi="Calibri" w:cs="Calibri"/>
        </w:rPr>
      </w:pPr>
      <w:bookmarkStart w:id="163" w:name="_Toc159474256"/>
      <w:bookmarkStart w:id="164" w:name="_Toc160663186"/>
      <w:r w:rsidRPr="008C45C3">
        <w:t>XIV</w:t>
      </w:r>
      <w:r w:rsidRPr="00AF0151">
        <w:rPr>
          <w:rFonts w:ascii="Calibri" w:hAnsi="Calibri" w:cs="Calibri"/>
        </w:rPr>
        <w:t xml:space="preserve">.   Informații preluate din Planurile de management al Bazinului Hidrografic </w:t>
      </w:r>
      <w:proofErr w:type="spellStart"/>
      <w:r w:rsidRPr="00AF0151">
        <w:rPr>
          <w:rFonts w:ascii="Calibri" w:hAnsi="Calibri" w:cs="Calibri"/>
        </w:rPr>
        <w:t>Crisuri</w:t>
      </w:r>
      <w:bookmarkEnd w:id="163"/>
      <w:bookmarkEnd w:id="164"/>
      <w:proofErr w:type="spellEnd"/>
      <w:r w:rsidRPr="00AF0151">
        <w:rPr>
          <w:rFonts w:ascii="Calibri" w:hAnsi="Calibri" w:cs="Calibri"/>
        </w:rPr>
        <w:t xml:space="preserve"> </w:t>
      </w:r>
    </w:p>
    <w:p w14:paraId="39E289A4" w14:textId="5937A3E9" w:rsidR="00EE06BD" w:rsidRDefault="00EE06BD" w:rsidP="00EE06BD">
      <w:pPr>
        <w:spacing w:line="276" w:lineRule="auto"/>
        <w:ind w:firstLine="706"/>
        <w:jc w:val="both"/>
        <w:rPr>
          <w:rFonts w:ascii="Calibri" w:hAnsi="Calibri" w:cs="Calibri"/>
          <w:color w:val="000000" w:themeColor="text1"/>
          <w:sz w:val="24"/>
          <w:szCs w:val="24"/>
        </w:rPr>
      </w:pPr>
      <w:r w:rsidRPr="00AF0151">
        <w:rPr>
          <w:rFonts w:ascii="Calibri" w:hAnsi="Calibri" w:cs="Calibri"/>
          <w:color w:val="000000" w:themeColor="text1"/>
          <w:sz w:val="24"/>
          <w:szCs w:val="24"/>
          <w:shd w:val="clear" w:color="auto" w:fill="FFFFFF"/>
        </w:rPr>
        <w:t xml:space="preserve">„Spațiul hidrografic </w:t>
      </w:r>
      <w:proofErr w:type="spellStart"/>
      <w:r w:rsidRPr="00AF0151">
        <w:rPr>
          <w:rFonts w:ascii="Calibri" w:hAnsi="Calibri" w:cs="Calibri"/>
          <w:color w:val="000000" w:themeColor="text1"/>
          <w:sz w:val="24"/>
          <w:szCs w:val="24"/>
          <w:shd w:val="clear" w:color="auto" w:fill="FFFFFF"/>
        </w:rPr>
        <w:t>Crisuri</w:t>
      </w:r>
      <w:proofErr w:type="spellEnd"/>
      <w:r w:rsidRPr="00AF0151">
        <w:rPr>
          <w:rFonts w:ascii="Calibri" w:hAnsi="Calibri" w:cs="Calibri"/>
          <w:color w:val="000000" w:themeColor="text1"/>
          <w:sz w:val="24"/>
          <w:szCs w:val="24"/>
          <w:shd w:val="clear" w:color="auto" w:fill="FFFFFF"/>
        </w:rPr>
        <w:t xml:space="preserve"> se</w:t>
      </w:r>
      <w:r w:rsidRPr="00546737">
        <w:rPr>
          <w:rFonts w:ascii="Calibri" w:hAnsi="Calibri" w:cs="Calibri"/>
          <w:color w:val="000000" w:themeColor="text1"/>
          <w:sz w:val="24"/>
          <w:szCs w:val="24"/>
          <w:shd w:val="clear" w:color="auto" w:fill="FFFFFF"/>
        </w:rPr>
        <w:t xml:space="preserve"> învecinează cu bazinele</w:t>
      </w:r>
      <w:r w:rsidR="00AF0151">
        <w:rPr>
          <w:rFonts w:ascii="Calibri" w:hAnsi="Calibri" w:cs="Calibri"/>
          <w:color w:val="000000" w:themeColor="text1"/>
          <w:sz w:val="24"/>
          <w:szCs w:val="24"/>
          <w:shd w:val="clear" w:color="auto" w:fill="FFFFFF"/>
        </w:rPr>
        <w:t xml:space="preserve"> hidrografice</w:t>
      </w:r>
      <w:r w:rsidRPr="00546737">
        <w:rPr>
          <w:rFonts w:ascii="Calibri" w:hAnsi="Calibri" w:cs="Calibri"/>
          <w:color w:val="000000" w:themeColor="text1"/>
          <w:sz w:val="24"/>
          <w:szCs w:val="24"/>
          <w:shd w:val="clear" w:color="auto" w:fill="FFFFFF"/>
        </w:rPr>
        <w:t xml:space="preserve">: </w:t>
      </w:r>
      <w:proofErr w:type="spellStart"/>
      <w:r w:rsidRPr="00546737">
        <w:rPr>
          <w:rFonts w:ascii="Calibri" w:hAnsi="Calibri" w:cs="Calibri"/>
          <w:color w:val="000000" w:themeColor="text1"/>
          <w:sz w:val="24"/>
          <w:szCs w:val="24"/>
          <w:shd w:val="clear" w:color="auto" w:fill="FFFFFF"/>
        </w:rPr>
        <w:t>Someş</w:t>
      </w:r>
      <w:proofErr w:type="spellEnd"/>
      <w:r w:rsidRPr="00546737">
        <w:rPr>
          <w:rFonts w:ascii="Calibri" w:hAnsi="Calibri" w:cs="Calibri"/>
          <w:color w:val="000000" w:themeColor="text1"/>
          <w:sz w:val="24"/>
          <w:szCs w:val="24"/>
          <w:shd w:val="clear" w:color="auto" w:fill="FFFFFF"/>
        </w:rPr>
        <w:t xml:space="preserve"> la nord </w:t>
      </w:r>
      <w:proofErr w:type="spellStart"/>
      <w:r w:rsidRPr="00546737">
        <w:rPr>
          <w:rFonts w:ascii="Calibri" w:hAnsi="Calibri" w:cs="Calibri"/>
          <w:color w:val="000000" w:themeColor="text1"/>
          <w:sz w:val="24"/>
          <w:szCs w:val="24"/>
          <w:shd w:val="clear" w:color="auto" w:fill="FFFFFF"/>
        </w:rPr>
        <w:t>şi</w:t>
      </w:r>
      <w:proofErr w:type="spellEnd"/>
      <w:r w:rsidRPr="00546737">
        <w:rPr>
          <w:rFonts w:ascii="Calibri" w:hAnsi="Calibri" w:cs="Calibri"/>
          <w:color w:val="000000" w:themeColor="text1"/>
          <w:sz w:val="24"/>
          <w:szCs w:val="24"/>
          <w:shd w:val="clear" w:color="auto" w:fill="FFFFFF"/>
        </w:rPr>
        <w:t xml:space="preserve"> nord – est, </w:t>
      </w:r>
      <w:proofErr w:type="spellStart"/>
      <w:r w:rsidRPr="00546737">
        <w:rPr>
          <w:rFonts w:ascii="Calibri" w:hAnsi="Calibri" w:cs="Calibri"/>
          <w:color w:val="000000" w:themeColor="text1"/>
          <w:sz w:val="24"/>
          <w:szCs w:val="24"/>
          <w:shd w:val="clear" w:color="auto" w:fill="FFFFFF"/>
        </w:rPr>
        <w:t>Mureş</w:t>
      </w:r>
      <w:proofErr w:type="spellEnd"/>
      <w:r w:rsidRPr="00546737">
        <w:rPr>
          <w:rFonts w:ascii="Calibri" w:hAnsi="Calibri" w:cs="Calibri"/>
          <w:color w:val="000000" w:themeColor="text1"/>
          <w:sz w:val="24"/>
          <w:szCs w:val="24"/>
          <w:shd w:val="clear" w:color="auto" w:fill="FFFFFF"/>
        </w:rPr>
        <w:t xml:space="preserve"> la sud </w:t>
      </w:r>
      <w:proofErr w:type="spellStart"/>
      <w:r w:rsidRPr="00546737">
        <w:rPr>
          <w:rFonts w:ascii="Calibri" w:hAnsi="Calibri" w:cs="Calibri"/>
          <w:color w:val="000000" w:themeColor="text1"/>
          <w:sz w:val="24"/>
          <w:szCs w:val="24"/>
          <w:shd w:val="clear" w:color="auto" w:fill="FFFFFF"/>
        </w:rPr>
        <w:t>şi</w:t>
      </w:r>
      <w:proofErr w:type="spellEnd"/>
      <w:r w:rsidRPr="00546737">
        <w:rPr>
          <w:rFonts w:ascii="Calibri" w:hAnsi="Calibri" w:cs="Calibri"/>
          <w:color w:val="000000" w:themeColor="text1"/>
          <w:sz w:val="24"/>
          <w:szCs w:val="24"/>
          <w:shd w:val="clear" w:color="auto" w:fill="FFFFFF"/>
        </w:rPr>
        <w:t xml:space="preserve"> sud – est, iar la vest cu Ungaria. </w:t>
      </w:r>
      <w:proofErr w:type="spellStart"/>
      <w:r w:rsidRPr="00546737">
        <w:rPr>
          <w:rFonts w:ascii="Calibri" w:hAnsi="Calibri" w:cs="Calibri"/>
          <w:color w:val="000000" w:themeColor="text1"/>
          <w:sz w:val="24"/>
          <w:szCs w:val="24"/>
          <w:shd w:val="clear" w:color="auto" w:fill="FFFFFF"/>
        </w:rPr>
        <w:t>Suprafaţa</w:t>
      </w:r>
      <w:proofErr w:type="spellEnd"/>
      <w:r w:rsidRPr="00546737">
        <w:rPr>
          <w:rFonts w:ascii="Calibri" w:hAnsi="Calibri" w:cs="Calibri"/>
          <w:color w:val="000000" w:themeColor="text1"/>
          <w:sz w:val="24"/>
          <w:szCs w:val="24"/>
          <w:shd w:val="clear" w:color="auto" w:fill="FFFFFF"/>
        </w:rPr>
        <w:t xml:space="preserve"> totală a </w:t>
      </w:r>
      <w:proofErr w:type="spellStart"/>
      <w:r w:rsidRPr="00546737">
        <w:rPr>
          <w:rFonts w:ascii="Calibri" w:hAnsi="Calibri" w:cs="Calibri"/>
          <w:color w:val="000000" w:themeColor="text1"/>
          <w:sz w:val="24"/>
          <w:szCs w:val="24"/>
          <w:shd w:val="clear" w:color="auto" w:fill="FFFFFF"/>
        </w:rPr>
        <w:t>spaţiului</w:t>
      </w:r>
      <w:proofErr w:type="spellEnd"/>
      <w:r w:rsidRPr="00546737">
        <w:rPr>
          <w:rFonts w:ascii="Calibri" w:hAnsi="Calibri" w:cs="Calibri"/>
          <w:color w:val="000000" w:themeColor="text1"/>
          <w:sz w:val="24"/>
          <w:szCs w:val="24"/>
          <w:shd w:val="clear" w:color="auto" w:fill="FFFFFF"/>
        </w:rPr>
        <w:t xml:space="preserve"> hidrografic este de 25537 kmp </w:t>
      </w:r>
      <w:proofErr w:type="spellStart"/>
      <w:r w:rsidRPr="00546737">
        <w:rPr>
          <w:rFonts w:ascii="Calibri" w:hAnsi="Calibri" w:cs="Calibri"/>
          <w:color w:val="000000" w:themeColor="text1"/>
          <w:sz w:val="24"/>
          <w:szCs w:val="24"/>
          <w:shd w:val="clear" w:color="auto" w:fill="FFFFFF"/>
        </w:rPr>
        <w:t>şi</w:t>
      </w:r>
      <w:proofErr w:type="spellEnd"/>
      <w:r w:rsidRPr="00546737">
        <w:rPr>
          <w:rFonts w:ascii="Calibri" w:hAnsi="Calibri" w:cs="Calibri"/>
          <w:color w:val="000000" w:themeColor="text1"/>
          <w:sz w:val="24"/>
          <w:szCs w:val="24"/>
          <w:shd w:val="clear" w:color="auto" w:fill="FFFFFF"/>
        </w:rPr>
        <w:t xml:space="preserve"> se </w:t>
      </w:r>
      <w:proofErr w:type="spellStart"/>
      <w:r w:rsidRPr="00546737">
        <w:rPr>
          <w:rFonts w:ascii="Calibri" w:hAnsi="Calibri" w:cs="Calibri"/>
          <w:color w:val="000000" w:themeColor="text1"/>
          <w:sz w:val="24"/>
          <w:szCs w:val="24"/>
          <w:shd w:val="clear" w:color="auto" w:fill="FFFFFF"/>
        </w:rPr>
        <w:t>desfăşoară</w:t>
      </w:r>
      <w:proofErr w:type="spellEnd"/>
      <w:r w:rsidRPr="00546737">
        <w:rPr>
          <w:rFonts w:ascii="Calibri" w:hAnsi="Calibri" w:cs="Calibri"/>
          <w:color w:val="000000" w:themeColor="text1"/>
          <w:sz w:val="24"/>
          <w:szCs w:val="24"/>
          <w:shd w:val="clear" w:color="auto" w:fill="FFFFFF"/>
        </w:rPr>
        <w:t xml:space="preserve"> pe teritoriul a două state: România </w:t>
      </w:r>
      <w:proofErr w:type="spellStart"/>
      <w:r w:rsidRPr="00546737">
        <w:rPr>
          <w:rFonts w:ascii="Calibri" w:hAnsi="Calibri" w:cs="Calibri"/>
          <w:color w:val="000000" w:themeColor="text1"/>
          <w:sz w:val="24"/>
          <w:szCs w:val="24"/>
          <w:shd w:val="clear" w:color="auto" w:fill="FFFFFF"/>
        </w:rPr>
        <w:t>şi</w:t>
      </w:r>
      <w:proofErr w:type="spellEnd"/>
      <w:r w:rsidRPr="00546737">
        <w:rPr>
          <w:rFonts w:ascii="Calibri" w:hAnsi="Calibri" w:cs="Calibri"/>
          <w:color w:val="000000" w:themeColor="text1"/>
          <w:sz w:val="24"/>
          <w:szCs w:val="24"/>
          <w:shd w:val="clear" w:color="auto" w:fill="FFFFFF"/>
        </w:rPr>
        <w:t xml:space="preserve"> Ungaria. </w:t>
      </w:r>
      <w:r w:rsidRPr="00546737">
        <w:rPr>
          <w:rFonts w:ascii="Calibri" w:hAnsi="Calibri" w:cs="Calibri"/>
          <w:color w:val="000000" w:themeColor="text1"/>
          <w:sz w:val="24"/>
          <w:szCs w:val="24"/>
        </w:rPr>
        <w:t xml:space="preserve">Din punct de vedere administrativ, </w:t>
      </w:r>
      <w:proofErr w:type="spellStart"/>
      <w:r w:rsidRPr="00546737">
        <w:rPr>
          <w:rFonts w:ascii="Calibri" w:hAnsi="Calibri" w:cs="Calibri"/>
          <w:color w:val="000000" w:themeColor="text1"/>
          <w:sz w:val="24"/>
          <w:szCs w:val="24"/>
        </w:rPr>
        <w:t>spațiul</w:t>
      </w:r>
      <w:proofErr w:type="spellEnd"/>
      <w:r w:rsidRPr="00546737">
        <w:rPr>
          <w:rFonts w:ascii="Calibri" w:hAnsi="Calibri" w:cs="Calibri"/>
          <w:color w:val="000000" w:themeColor="text1"/>
          <w:sz w:val="24"/>
          <w:szCs w:val="24"/>
        </w:rPr>
        <w:t xml:space="preserve"> hidrografic </w:t>
      </w:r>
      <w:proofErr w:type="spellStart"/>
      <w:r w:rsidRPr="00546737">
        <w:rPr>
          <w:rFonts w:ascii="Calibri" w:hAnsi="Calibri" w:cs="Calibri"/>
          <w:color w:val="000000" w:themeColor="text1"/>
          <w:sz w:val="24"/>
          <w:szCs w:val="24"/>
        </w:rPr>
        <w:t>Cri</w:t>
      </w:r>
      <w:r w:rsidR="00AA4F84" w:rsidRPr="00546737">
        <w:rPr>
          <w:rFonts w:ascii="Calibri" w:hAnsi="Calibri" w:cs="Calibri"/>
          <w:color w:val="000000" w:themeColor="text1"/>
          <w:sz w:val="24"/>
          <w:szCs w:val="24"/>
        </w:rPr>
        <w:t>s</w:t>
      </w:r>
      <w:r w:rsidRPr="00546737">
        <w:rPr>
          <w:rFonts w:ascii="Calibri" w:hAnsi="Calibri" w:cs="Calibri"/>
          <w:color w:val="000000" w:themeColor="text1"/>
          <w:sz w:val="24"/>
          <w:szCs w:val="24"/>
        </w:rPr>
        <w:t>uri</w:t>
      </w:r>
      <w:proofErr w:type="spellEnd"/>
      <w:r w:rsidRPr="00546737">
        <w:rPr>
          <w:rFonts w:ascii="Calibri" w:hAnsi="Calibri" w:cs="Calibri"/>
          <w:color w:val="000000" w:themeColor="text1"/>
          <w:sz w:val="24"/>
          <w:szCs w:val="24"/>
        </w:rPr>
        <w:t xml:space="preserve"> cuprinde teritorii din </w:t>
      </w:r>
      <w:r w:rsidR="0072355A">
        <w:rPr>
          <w:rFonts w:ascii="Calibri" w:hAnsi="Calibri" w:cs="Calibri"/>
          <w:color w:val="000000" w:themeColor="text1"/>
          <w:sz w:val="24"/>
          <w:szCs w:val="24"/>
        </w:rPr>
        <w:t xml:space="preserve">aferente celor </w:t>
      </w:r>
      <w:proofErr w:type="spellStart"/>
      <w:r w:rsidR="0072355A">
        <w:rPr>
          <w:rFonts w:ascii="Calibri" w:hAnsi="Calibri" w:cs="Calibri"/>
          <w:color w:val="000000" w:themeColor="text1"/>
          <w:sz w:val="24"/>
          <w:szCs w:val="24"/>
        </w:rPr>
        <w:t>sapte</w:t>
      </w:r>
      <w:proofErr w:type="spellEnd"/>
      <w:r w:rsidRPr="00546737">
        <w:rPr>
          <w:rFonts w:ascii="Calibri" w:hAnsi="Calibri" w:cs="Calibri"/>
          <w:color w:val="000000" w:themeColor="text1"/>
          <w:sz w:val="24"/>
          <w:szCs w:val="24"/>
        </w:rPr>
        <w:t xml:space="preserve"> </w:t>
      </w:r>
      <w:r w:rsidR="0072355A" w:rsidRPr="00546737">
        <w:rPr>
          <w:rFonts w:ascii="Calibri" w:hAnsi="Calibri" w:cs="Calibri"/>
          <w:color w:val="000000" w:themeColor="text1"/>
          <w:sz w:val="24"/>
          <w:szCs w:val="24"/>
        </w:rPr>
        <w:t>județe</w:t>
      </w:r>
      <w:r w:rsidRPr="00546737">
        <w:rPr>
          <w:rFonts w:ascii="Calibri" w:hAnsi="Calibri" w:cs="Calibri"/>
          <w:color w:val="000000" w:themeColor="text1"/>
          <w:sz w:val="24"/>
          <w:szCs w:val="24"/>
        </w:rPr>
        <w:t>: Bihor, Cluj, Arad, Sălaj, Hunedoara si Satu – Mare.</w:t>
      </w:r>
    </w:p>
    <w:p w14:paraId="6E56F3B8" w14:textId="6013CF0E" w:rsidR="00213D23" w:rsidRPr="001F35C7" w:rsidRDefault="00E4011F" w:rsidP="001F35C7">
      <w:pPr>
        <w:spacing w:before="100" w:beforeAutospacing="1" w:after="100" w:afterAutospacing="1"/>
        <w:ind w:firstLine="0"/>
        <w:jc w:val="center"/>
        <w:rPr>
          <w:rFonts w:ascii="Times New Roman" w:eastAsia="Times New Roman" w:hAnsi="Times New Roman" w:cs="Times New Roman"/>
          <w:sz w:val="24"/>
          <w:szCs w:val="24"/>
          <w:lang w:eastAsia="ro-RO"/>
        </w:rPr>
      </w:pPr>
      <w:r w:rsidRPr="00E4011F">
        <w:rPr>
          <w:rFonts w:ascii="Times New Roman" w:eastAsia="Times New Roman" w:hAnsi="Times New Roman" w:cs="Times New Roman"/>
          <w:noProof/>
          <w:sz w:val="24"/>
          <w:szCs w:val="24"/>
          <w:lang w:eastAsia="ro-RO"/>
        </w:rPr>
        <w:lastRenderedPageBreak/>
        <w:drawing>
          <wp:inline distT="0" distB="0" distL="0" distR="0" wp14:anchorId="4DD55516" wp14:editId="75CBFB6F">
            <wp:extent cx="5731510" cy="5705475"/>
            <wp:effectExtent l="0" t="0" r="2540" b="9525"/>
            <wp:docPr id="29715365" name="Imagine 4" descr="O imagine care conține text, hartă, diagram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5365" name="Imagine 4" descr="O imagine care conține text, hartă, diagramă&#10;&#10;Descriere generată automa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5705475"/>
                    </a:xfrm>
                    <a:prstGeom prst="rect">
                      <a:avLst/>
                    </a:prstGeom>
                    <a:noFill/>
                    <a:ln>
                      <a:noFill/>
                    </a:ln>
                  </pic:spPr>
                </pic:pic>
              </a:graphicData>
            </a:graphic>
          </wp:inline>
        </w:drawing>
      </w:r>
      <w:r w:rsidRPr="00AB4BB9">
        <w:rPr>
          <w:rFonts w:ascii="Calibri" w:hAnsi="Calibri" w:cs="Calibri"/>
          <w:i/>
          <w:iCs/>
          <w:color w:val="000000" w:themeColor="text1"/>
          <w:sz w:val="24"/>
          <w:szCs w:val="24"/>
        </w:rPr>
        <w:t xml:space="preserve">Figura </w:t>
      </w:r>
      <w:r w:rsidR="00AB4BB9" w:rsidRPr="00AB4BB9">
        <w:rPr>
          <w:rFonts w:ascii="Calibri" w:hAnsi="Calibri" w:cs="Calibri"/>
          <w:i/>
          <w:iCs/>
          <w:color w:val="000000" w:themeColor="text1"/>
          <w:sz w:val="24"/>
          <w:szCs w:val="24"/>
        </w:rPr>
        <w:t>14.1</w:t>
      </w:r>
      <w:r w:rsidR="00AB4BB9">
        <w:rPr>
          <w:rFonts w:ascii="Calibri" w:hAnsi="Calibri" w:cs="Calibri"/>
          <w:color w:val="000000" w:themeColor="text1"/>
          <w:sz w:val="24"/>
          <w:szCs w:val="24"/>
        </w:rPr>
        <w:t xml:space="preserve">. </w:t>
      </w:r>
      <w:r w:rsidR="00AB4BB9" w:rsidRPr="00AB4BB9">
        <w:rPr>
          <w:rFonts w:ascii="Calibri" w:hAnsi="Calibri" w:cs="Calibri"/>
          <w:b/>
          <w:bCs/>
          <w:color w:val="000000" w:themeColor="text1"/>
          <w:sz w:val="24"/>
          <w:szCs w:val="24"/>
        </w:rPr>
        <w:t>Spațiul hidrografi</w:t>
      </w:r>
      <w:r w:rsidR="00AB4BB9">
        <w:rPr>
          <w:rFonts w:ascii="Calibri" w:hAnsi="Calibri" w:cs="Calibri"/>
          <w:b/>
          <w:bCs/>
          <w:color w:val="000000" w:themeColor="text1"/>
          <w:sz w:val="24"/>
          <w:szCs w:val="24"/>
        </w:rPr>
        <w:t>c</w:t>
      </w:r>
      <w:r w:rsidR="00AB4BB9" w:rsidRPr="00AB4BB9">
        <w:rPr>
          <w:rFonts w:ascii="Calibri" w:hAnsi="Calibri" w:cs="Calibri"/>
          <w:b/>
          <w:bCs/>
          <w:color w:val="000000" w:themeColor="text1"/>
          <w:sz w:val="24"/>
          <w:szCs w:val="24"/>
        </w:rPr>
        <w:t xml:space="preserve"> Crișuri</w:t>
      </w:r>
    </w:p>
    <w:p w14:paraId="42C71951" w14:textId="3DA7EDB4" w:rsidR="00EE06BD" w:rsidRPr="00546737" w:rsidRDefault="00EE06BD" w:rsidP="00EE06BD">
      <w:pPr>
        <w:spacing w:line="276" w:lineRule="auto"/>
        <w:jc w:val="both"/>
        <w:rPr>
          <w:rFonts w:ascii="Calibri" w:hAnsi="Calibri" w:cs="Calibri"/>
          <w:color w:val="000000" w:themeColor="text1"/>
          <w:sz w:val="24"/>
          <w:szCs w:val="24"/>
        </w:rPr>
      </w:pPr>
      <w:r w:rsidRPr="00546737">
        <w:rPr>
          <w:rFonts w:ascii="Calibri" w:hAnsi="Calibri" w:cs="Calibri"/>
          <w:color w:val="000000" w:themeColor="text1"/>
          <w:sz w:val="24"/>
          <w:szCs w:val="24"/>
        </w:rPr>
        <w:t xml:space="preserve">Obiectivele de mediu stabilite la nivelul spațiului hidrografic </w:t>
      </w:r>
      <w:r w:rsidR="0072355A" w:rsidRPr="00546737">
        <w:rPr>
          <w:rFonts w:ascii="Calibri" w:hAnsi="Calibri" w:cs="Calibri"/>
          <w:color w:val="000000" w:themeColor="text1"/>
          <w:sz w:val="24"/>
          <w:szCs w:val="24"/>
        </w:rPr>
        <w:t>Crișuri</w:t>
      </w:r>
      <w:r w:rsidRPr="00546737">
        <w:rPr>
          <w:rFonts w:ascii="Calibri" w:hAnsi="Calibri" w:cs="Calibri"/>
          <w:color w:val="000000" w:themeColor="text1"/>
          <w:sz w:val="24"/>
          <w:szCs w:val="24"/>
        </w:rPr>
        <w:t xml:space="preserve"> sunt </w:t>
      </w:r>
      <w:r w:rsidR="0072355A" w:rsidRPr="00546737">
        <w:rPr>
          <w:rFonts w:ascii="Calibri" w:hAnsi="Calibri" w:cs="Calibri"/>
          <w:color w:val="000000" w:themeColor="text1"/>
          <w:sz w:val="24"/>
          <w:szCs w:val="24"/>
        </w:rPr>
        <w:t>aceleași</w:t>
      </w:r>
      <w:r w:rsidRPr="00546737">
        <w:rPr>
          <w:rFonts w:ascii="Calibri" w:hAnsi="Calibri" w:cs="Calibri"/>
          <w:color w:val="000000" w:themeColor="text1"/>
          <w:sz w:val="24"/>
          <w:szCs w:val="24"/>
        </w:rPr>
        <w:t xml:space="preserve"> cu cele stabilite de Directiva Cadru Apă:</w:t>
      </w:r>
    </w:p>
    <w:p w14:paraId="6B230FDD" w14:textId="0EA58964" w:rsidR="00EE06BD" w:rsidRPr="00546737" w:rsidRDefault="00EE06BD" w:rsidP="00EE06BD">
      <w:pPr>
        <w:spacing w:line="276" w:lineRule="auto"/>
        <w:ind w:left="720"/>
        <w:jc w:val="both"/>
        <w:rPr>
          <w:rFonts w:ascii="Calibri" w:hAnsi="Calibri" w:cs="Calibri"/>
          <w:color w:val="000000" w:themeColor="text1"/>
          <w:sz w:val="24"/>
          <w:szCs w:val="24"/>
        </w:rPr>
      </w:pPr>
      <w:r w:rsidRPr="00546737">
        <w:rPr>
          <w:rFonts w:ascii="Symbol" w:eastAsia="Symbol" w:hAnsi="Symbol" w:cs="Symbol"/>
          <w:color w:val="000000" w:themeColor="text1"/>
          <w:sz w:val="24"/>
          <w:szCs w:val="24"/>
        </w:rPr>
        <w:t>·</w:t>
      </w:r>
      <w:r w:rsidRPr="00546737">
        <w:rPr>
          <w:rFonts w:ascii="Calibri" w:hAnsi="Calibri" w:cs="Calibri"/>
          <w:color w:val="000000" w:themeColor="text1"/>
          <w:sz w:val="24"/>
          <w:szCs w:val="24"/>
        </w:rPr>
        <w:t xml:space="preserve">  pentru corpurile de apă de </w:t>
      </w:r>
      <w:r w:rsidR="0072355A" w:rsidRPr="00546737">
        <w:rPr>
          <w:rFonts w:ascii="Calibri" w:hAnsi="Calibri" w:cs="Calibri"/>
          <w:color w:val="000000" w:themeColor="text1"/>
          <w:sz w:val="24"/>
          <w:szCs w:val="24"/>
        </w:rPr>
        <w:t>suprafață</w:t>
      </w:r>
      <w:r w:rsidRPr="00546737">
        <w:rPr>
          <w:rFonts w:ascii="Calibri" w:hAnsi="Calibri" w:cs="Calibri"/>
          <w:color w:val="000000" w:themeColor="text1"/>
          <w:sz w:val="24"/>
          <w:szCs w:val="24"/>
        </w:rPr>
        <w:t xml:space="preserve">̆: atingerea </w:t>
      </w:r>
      <w:proofErr w:type="spellStart"/>
      <w:r w:rsidRPr="00546737">
        <w:rPr>
          <w:rFonts w:ascii="Calibri" w:hAnsi="Calibri" w:cs="Calibri"/>
          <w:color w:val="000000" w:themeColor="text1"/>
          <w:sz w:val="24"/>
          <w:szCs w:val="24"/>
        </w:rPr>
        <w:t>stării</w:t>
      </w:r>
      <w:proofErr w:type="spellEnd"/>
      <w:r w:rsidRPr="00546737">
        <w:rPr>
          <w:rFonts w:ascii="Calibri" w:hAnsi="Calibri" w:cs="Calibri"/>
          <w:color w:val="000000" w:themeColor="text1"/>
          <w:sz w:val="24"/>
          <w:szCs w:val="24"/>
        </w:rPr>
        <w:t xml:space="preserve"> ecologice bune </w:t>
      </w:r>
      <w:proofErr w:type="spellStart"/>
      <w:r w:rsidRPr="00546737">
        <w:rPr>
          <w:rFonts w:ascii="Calibri" w:hAnsi="Calibri" w:cs="Calibri"/>
          <w:color w:val="000000" w:themeColor="text1"/>
          <w:sz w:val="24"/>
          <w:szCs w:val="24"/>
        </w:rPr>
        <w:t>şi</w:t>
      </w:r>
      <w:proofErr w:type="spellEnd"/>
      <w:r w:rsidRPr="00546737">
        <w:rPr>
          <w:rFonts w:ascii="Calibri" w:hAnsi="Calibri" w:cs="Calibri"/>
          <w:color w:val="000000" w:themeColor="text1"/>
          <w:sz w:val="24"/>
          <w:szCs w:val="24"/>
        </w:rPr>
        <w:t xml:space="preserve"> a </w:t>
      </w:r>
      <w:proofErr w:type="spellStart"/>
      <w:r w:rsidRPr="00546737">
        <w:rPr>
          <w:rFonts w:ascii="Calibri" w:hAnsi="Calibri" w:cs="Calibri"/>
          <w:color w:val="000000" w:themeColor="text1"/>
          <w:sz w:val="24"/>
          <w:szCs w:val="24"/>
        </w:rPr>
        <w:t>stării</w:t>
      </w:r>
      <w:proofErr w:type="spellEnd"/>
      <w:r w:rsidRPr="00546737">
        <w:rPr>
          <w:rFonts w:ascii="Calibri" w:hAnsi="Calibri" w:cs="Calibri"/>
          <w:color w:val="000000" w:themeColor="text1"/>
          <w:sz w:val="24"/>
          <w:szCs w:val="24"/>
        </w:rPr>
        <w:t xml:space="preserve"> chimice bune, respectiv a </w:t>
      </w:r>
      <w:r w:rsidR="0072355A" w:rsidRPr="00546737">
        <w:rPr>
          <w:rFonts w:ascii="Calibri" w:hAnsi="Calibri" w:cs="Calibri"/>
          <w:color w:val="000000" w:themeColor="text1"/>
          <w:sz w:val="24"/>
          <w:szCs w:val="24"/>
        </w:rPr>
        <w:t>potențialului</w:t>
      </w:r>
      <w:r w:rsidRPr="00546737">
        <w:rPr>
          <w:rFonts w:ascii="Calibri" w:hAnsi="Calibri" w:cs="Calibri"/>
          <w:color w:val="000000" w:themeColor="text1"/>
          <w:sz w:val="24"/>
          <w:szCs w:val="24"/>
        </w:rPr>
        <w:t xml:space="preserve"> ecologic bun </w:t>
      </w:r>
      <w:proofErr w:type="spellStart"/>
      <w:r w:rsidRPr="00546737">
        <w:rPr>
          <w:rFonts w:ascii="Calibri" w:hAnsi="Calibri" w:cs="Calibri"/>
          <w:color w:val="000000" w:themeColor="text1"/>
          <w:sz w:val="24"/>
          <w:szCs w:val="24"/>
        </w:rPr>
        <w:t>şi</w:t>
      </w:r>
      <w:proofErr w:type="spellEnd"/>
      <w:r w:rsidRPr="00546737">
        <w:rPr>
          <w:rFonts w:ascii="Calibri" w:hAnsi="Calibri" w:cs="Calibri"/>
          <w:color w:val="000000" w:themeColor="text1"/>
          <w:sz w:val="24"/>
          <w:szCs w:val="24"/>
        </w:rPr>
        <w:t xml:space="preserve"> a </w:t>
      </w:r>
      <w:proofErr w:type="spellStart"/>
      <w:r w:rsidRPr="00546737">
        <w:rPr>
          <w:rFonts w:ascii="Calibri" w:hAnsi="Calibri" w:cs="Calibri"/>
          <w:color w:val="000000" w:themeColor="text1"/>
          <w:sz w:val="24"/>
          <w:szCs w:val="24"/>
        </w:rPr>
        <w:t>stării</w:t>
      </w:r>
      <w:proofErr w:type="spellEnd"/>
      <w:r w:rsidRPr="00546737">
        <w:rPr>
          <w:rFonts w:ascii="Calibri" w:hAnsi="Calibri" w:cs="Calibri"/>
          <w:color w:val="000000" w:themeColor="text1"/>
          <w:sz w:val="24"/>
          <w:szCs w:val="24"/>
        </w:rPr>
        <w:t xml:space="preserve"> chimice bune pentru corpurile de apă puternic modificate </w:t>
      </w:r>
      <w:proofErr w:type="spellStart"/>
      <w:r w:rsidRPr="00546737">
        <w:rPr>
          <w:rFonts w:ascii="Calibri" w:hAnsi="Calibri" w:cs="Calibri"/>
          <w:color w:val="000000" w:themeColor="text1"/>
          <w:sz w:val="24"/>
          <w:szCs w:val="24"/>
        </w:rPr>
        <w:t>şi</w:t>
      </w:r>
      <w:proofErr w:type="spellEnd"/>
      <w:r w:rsidRPr="00546737">
        <w:rPr>
          <w:rFonts w:ascii="Calibri" w:hAnsi="Calibri" w:cs="Calibri"/>
          <w:color w:val="000000" w:themeColor="text1"/>
          <w:sz w:val="24"/>
          <w:szCs w:val="24"/>
        </w:rPr>
        <w:t xml:space="preserve"> artificiale; </w:t>
      </w:r>
    </w:p>
    <w:p w14:paraId="3B249084" w14:textId="77777777" w:rsidR="00EE06BD" w:rsidRDefault="00EE06BD" w:rsidP="00EE06BD">
      <w:pPr>
        <w:spacing w:line="276" w:lineRule="auto"/>
        <w:ind w:left="720"/>
        <w:jc w:val="both"/>
        <w:rPr>
          <w:rFonts w:ascii="Calibri" w:hAnsi="Calibri" w:cs="Calibri"/>
          <w:color w:val="000000" w:themeColor="text1"/>
          <w:sz w:val="24"/>
          <w:szCs w:val="24"/>
        </w:rPr>
      </w:pPr>
      <w:r w:rsidRPr="00546737">
        <w:rPr>
          <w:rFonts w:ascii="Symbol" w:eastAsia="Symbol" w:hAnsi="Symbol" w:cs="Symbol"/>
          <w:color w:val="000000" w:themeColor="text1"/>
          <w:sz w:val="24"/>
          <w:szCs w:val="24"/>
        </w:rPr>
        <w:t>·</w:t>
      </w:r>
      <w:r w:rsidRPr="00546737">
        <w:rPr>
          <w:rFonts w:ascii="Calibri" w:hAnsi="Calibri" w:cs="Calibri"/>
          <w:color w:val="000000" w:themeColor="text1"/>
          <w:sz w:val="24"/>
          <w:szCs w:val="24"/>
        </w:rPr>
        <w:t xml:space="preserve">  pentru corpurile de apă subterane: atingerea </w:t>
      </w:r>
      <w:proofErr w:type="spellStart"/>
      <w:r w:rsidRPr="00546737">
        <w:rPr>
          <w:rFonts w:ascii="Calibri" w:hAnsi="Calibri" w:cs="Calibri"/>
          <w:color w:val="000000" w:themeColor="text1"/>
          <w:sz w:val="24"/>
          <w:szCs w:val="24"/>
        </w:rPr>
        <w:t>stării</w:t>
      </w:r>
      <w:proofErr w:type="spellEnd"/>
      <w:r w:rsidRPr="00546737">
        <w:rPr>
          <w:rFonts w:ascii="Calibri" w:hAnsi="Calibri" w:cs="Calibri"/>
          <w:color w:val="000000" w:themeColor="text1"/>
          <w:sz w:val="24"/>
          <w:szCs w:val="24"/>
        </w:rPr>
        <w:t xml:space="preserve"> chimice bune </w:t>
      </w:r>
      <w:proofErr w:type="spellStart"/>
      <w:r w:rsidRPr="00546737">
        <w:rPr>
          <w:rFonts w:ascii="Calibri" w:hAnsi="Calibri" w:cs="Calibri"/>
          <w:color w:val="000000" w:themeColor="text1"/>
          <w:sz w:val="24"/>
          <w:szCs w:val="24"/>
        </w:rPr>
        <w:t>şi</w:t>
      </w:r>
      <w:proofErr w:type="spellEnd"/>
      <w:r w:rsidRPr="00546737">
        <w:rPr>
          <w:rFonts w:ascii="Calibri" w:hAnsi="Calibri" w:cs="Calibri"/>
          <w:color w:val="000000" w:themeColor="text1"/>
          <w:sz w:val="24"/>
          <w:szCs w:val="24"/>
        </w:rPr>
        <w:t xml:space="preserve"> a </w:t>
      </w:r>
      <w:proofErr w:type="spellStart"/>
      <w:r w:rsidRPr="00546737">
        <w:rPr>
          <w:rFonts w:ascii="Calibri" w:hAnsi="Calibri" w:cs="Calibri"/>
          <w:color w:val="000000" w:themeColor="text1"/>
          <w:sz w:val="24"/>
          <w:szCs w:val="24"/>
        </w:rPr>
        <w:t>stării</w:t>
      </w:r>
      <w:proofErr w:type="spellEnd"/>
      <w:r w:rsidRPr="00546737">
        <w:rPr>
          <w:rFonts w:ascii="Calibri" w:hAnsi="Calibri" w:cs="Calibri"/>
          <w:color w:val="000000" w:themeColor="text1"/>
          <w:sz w:val="24"/>
          <w:szCs w:val="24"/>
        </w:rPr>
        <w:t xml:space="preserve"> cantitative bune; </w:t>
      </w:r>
    </w:p>
    <w:p w14:paraId="5A648A80" w14:textId="77777777" w:rsidR="001F35C7" w:rsidRPr="00546737" w:rsidRDefault="001F35C7" w:rsidP="00EE06BD">
      <w:pPr>
        <w:spacing w:line="276" w:lineRule="auto"/>
        <w:ind w:left="720"/>
        <w:jc w:val="both"/>
        <w:rPr>
          <w:rFonts w:ascii="Calibri" w:hAnsi="Calibri" w:cs="Calibri"/>
          <w:color w:val="000000" w:themeColor="text1"/>
          <w:sz w:val="24"/>
          <w:szCs w:val="24"/>
        </w:rPr>
      </w:pPr>
    </w:p>
    <w:p w14:paraId="04C8DBC4" w14:textId="77777777" w:rsidR="00EE06BD" w:rsidRPr="00546737" w:rsidRDefault="00EE06BD" w:rsidP="00EE06BD">
      <w:pPr>
        <w:spacing w:line="276" w:lineRule="auto"/>
        <w:ind w:left="720"/>
        <w:jc w:val="both"/>
        <w:rPr>
          <w:rFonts w:ascii="Calibri" w:hAnsi="Calibri" w:cs="Calibri"/>
          <w:color w:val="000000" w:themeColor="text1"/>
          <w:sz w:val="24"/>
          <w:szCs w:val="24"/>
        </w:rPr>
      </w:pPr>
      <w:r w:rsidRPr="00546737">
        <w:rPr>
          <w:rFonts w:ascii="Symbol" w:eastAsia="Symbol" w:hAnsi="Symbol" w:cs="Symbol"/>
          <w:color w:val="000000" w:themeColor="text1"/>
          <w:sz w:val="24"/>
          <w:szCs w:val="24"/>
        </w:rPr>
        <w:t>·</w:t>
      </w:r>
      <w:r w:rsidRPr="00546737">
        <w:rPr>
          <w:rFonts w:ascii="Calibri" w:hAnsi="Calibri" w:cs="Calibri"/>
          <w:color w:val="000000" w:themeColor="text1"/>
          <w:sz w:val="24"/>
          <w:szCs w:val="24"/>
        </w:rPr>
        <w:t xml:space="preserve">  reducerea progresivă a </w:t>
      </w:r>
      <w:proofErr w:type="spellStart"/>
      <w:r w:rsidRPr="00546737">
        <w:rPr>
          <w:rFonts w:ascii="Calibri" w:hAnsi="Calibri" w:cs="Calibri"/>
          <w:color w:val="000000" w:themeColor="text1"/>
          <w:sz w:val="24"/>
          <w:szCs w:val="24"/>
        </w:rPr>
        <w:t>poluării</w:t>
      </w:r>
      <w:proofErr w:type="spellEnd"/>
      <w:r w:rsidRPr="00546737">
        <w:rPr>
          <w:rFonts w:ascii="Calibri" w:hAnsi="Calibri" w:cs="Calibri"/>
          <w:color w:val="000000" w:themeColor="text1"/>
          <w:sz w:val="24"/>
          <w:szCs w:val="24"/>
        </w:rPr>
        <w:t xml:space="preserve"> cu </w:t>
      </w:r>
      <w:proofErr w:type="spellStart"/>
      <w:r w:rsidRPr="00546737">
        <w:rPr>
          <w:rFonts w:ascii="Calibri" w:hAnsi="Calibri" w:cs="Calibri"/>
          <w:color w:val="000000" w:themeColor="text1"/>
          <w:sz w:val="24"/>
          <w:szCs w:val="24"/>
        </w:rPr>
        <w:t>substanţe</w:t>
      </w:r>
      <w:proofErr w:type="spellEnd"/>
      <w:r w:rsidRPr="00546737">
        <w:rPr>
          <w:rFonts w:ascii="Calibri" w:hAnsi="Calibri" w:cs="Calibri"/>
          <w:color w:val="000000" w:themeColor="text1"/>
          <w:sz w:val="24"/>
          <w:szCs w:val="24"/>
        </w:rPr>
        <w:t xml:space="preserve"> prioritare </w:t>
      </w:r>
      <w:proofErr w:type="spellStart"/>
      <w:r w:rsidRPr="00546737">
        <w:rPr>
          <w:rFonts w:ascii="Calibri" w:hAnsi="Calibri" w:cs="Calibri"/>
          <w:color w:val="000000" w:themeColor="text1"/>
          <w:sz w:val="24"/>
          <w:szCs w:val="24"/>
        </w:rPr>
        <w:t>şi</w:t>
      </w:r>
      <w:proofErr w:type="spellEnd"/>
      <w:r w:rsidRPr="00546737">
        <w:rPr>
          <w:rFonts w:ascii="Calibri" w:hAnsi="Calibri" w:cs="Calibri"/>
          <w:color w:val="000000" w:themeColor="text1"/>
          <w:sz w:val="24"/>
          <w:szCs w:val="24"/>
        </w:rPr>
        <w:t xml:space="preserve"> </w:t>
      </w:r>
      <w:proofErr w:type="spellStart"/>
      <w:r w:rsidRPr="00546737">
        <w:rPr>
          <w:rFonts w:ascii="Calibri" w:hAnsi="Calibri" w:cs="Calibri"/>
          <w:color w:val="000000" w:themeColor="text1"/>
          <w:sz w:val="24"/>
          <w:szCs w:val="24"/>
        </w:rPr>
        <w:t>încetarea</w:t>
      </w:r>
      <w:proofErr w:type="spellEnd"/>
      <w:r w:rsidRPr="00546737">
        <w:rPr>
          <w:rFonts w:ascii="Calibri" w:hAnsi="Calibri" w:cs="Calibri"/>
          <w:color w:val="000000" w:themeColor="text1"/>
          <w:sz w:val="24"/>
          <w:szCs w:val="24"/>
        </w:rPr>
        <w:t xml:space="preserve"> sau eliminarea treptată a emisiilor, </w:t>
      </w:r>
      <w:proofErr w:type="spellStart"/>
      <w:r w:rsidRPr="00546737">
        <w:rPr>
          <w:rFonts w:ascii="Calibri" w:hAnsi="Calibri" w:cs="Calibri"/>
          <w:color w:val="000000" w:themeColor="text1"/>
          <w:sz w:val="24"/>
          <w:szCs w:val="24"/>
        </w:rPr>
        <w:t>evacuărilor</w:t>
      </w:r>
      <w:proofErr w:type="spellEnd"/>
      <w:r w:rsidRPr="00546737">
        <w:rPr>
          <w:rFonts w:ascii="Calibri" w:hAnsi="Calibri" w:cs="Calibri"/>
          <w:color w:val="000000" w:themeColor="text1"/>
          <w:sz w:val="24"/>
          <w:szCs w:val="24"/>
        </w:rPr>
        <w:t xml:space="preserve"> </w:t>
      </w:r>
      <w:proofErr w:type="spellStart"/>
      <w:r w:rsidRPr="00546737">
        <w:rPr>
          <w:rFonts w:ascii="Calibri" w:hAnsi="Calibri" w:cs="Calibri"/>
          <w:color w:val="000000" w:themeColor="text1"/>
          <w:sz w:val="24"/>
          <w:szCs w:val="24"/>
        </w:rPr>
        <w:t>şi</w:t>
      </w:r>
      <w:proofErr w:type="spellEnd"/>
      <w:r w:rsidRPr="00546737">
        <w:rPr>
          <w:rFonts w:ascii="Calibri" w:hAnsi="Calibri" w:cs="Calibri"/>
          <w:color w:val="000000" w:themeColor="text1"/>
          <w:sz w:val="24"/>
          <w:szCs w:val="24"/>
        </w:rPr>
        <w:t xml:space="preserve"> pierderilor de </w:t>
      </w:r>
      <w:proofErr w:type="spellStart"/>
      <w:r w:rsidRPr="00546737">
        <w:rPr>
          <w:rFonts w:ascii="Calibri" w:hAnsi="Calibri" w:cs="Calibri"/>
          <w:color w:val="000000" w:themeColor="text1"/>
          <w:sz w:val="24"/>
          <w:szCs w:val="24"/>
        </w:rPr>
        <w:t>substanţe</w:t>
      </w:r>
      <w:proofErr w:type="spellEnd"/>
      <w:r w:rsidRPr="00546737">
        <w:rPr>
          <w:rFonts w:ascii="Calibri" w:hAnsi="Calibri" w:cs="Calibri"/>
          <w:color w:val="000000" w:themeColor="text1"/>
          <w:sz w:val="24"/>
          <w:szCs w:val="24"/>
        </w:rPr>
        <w:t xml:space="preserve"> prioritare periculoase din apele de </w:t>
      </w:r>
      <w:proofErr w:type="spellStart"/>
      <w:r w:rsidRPr="00546737">
        <w:rPr>
          <w:rFonts w:ascii="Calibri" w:hAnsi="Calibri" w:cs="Calibri"/>
          <w:color w:val="000000" w:themeColor="text1"/>
          <w:sz w:val="24"/>
          <w:szCs w:val="24"/>
        </w:rPr>
        <w:t>suprafaţa</w:t>
      </w:r>
      <w:proofErr w:type="spellEnd"/>
      <w:r w:rsidRPr="00546737">
        <w:rPr>
          <w:rFonts w:ascii="Calibri" w:hAnsi="Calibri" w:cs="Calibri"/>
          <w:color w:val="000000" w:themeColor="text1"/>
          <w:sz w:val="24"/>
          <w:szCs w:val="24"/>
        </w:rPr>
        <w:t xml:space="preserve">̆,  prin implementarea </w:t>
      </w:r>
      <w:proofErr w:type="spellStart"/>
      <w:r w:rsidRPr="00546737">
        <w:rPr>
          <w:rFonts w:ascii="Calibri" w:hAnsi="Calibri" w:cs="Calibri"/>
          <w:color w:val="000000" w:themeColor="text1"/>
          <w:sz w:val="24"/>
          <w:szCs w:val="24"/>
        </w:rPr>
        <w:t>măsurilor</w:t>
      </w:r>
      <w:proofErr w:type="spellEnd"/>
      <w:r w:rsidRPr="00546737">
        <w:rPr>
          <w:rFonts w:ascii="Calibri" w:hAnsi="Calibri" w:cs="Calibri"/>
          <w:color w:val="000000" w:themeColor="text1"/>
          <w:sz w:val="24"/>
          <w:szCs w:val="24"/>
        </w:rPr>
        <w:t xml:space="preserve"> necesare; </w:t>
      </w:r>
    </w:p>
    <w:p w14:paraId="2AB4A868" w14:textId="0FB8DF41" w:rsidR="00EE06BD" w:rsidRPr="00546737" w:rsidRDefault="00EE06BD" w:rsidP="008C45C3">
      <w:pPr>
        <w:ind w:left="720"/>
        <w:jc w:val="both"/>
        <w:rPr>
          <w:rFonts w:ascii="Calibri" w:hAnsi="Calibri" w:cs="Calibri"/>
          <w:color w:val="000000" w:themeColor="text1"/>
          <w:sz w:val="24"/>
          <w:szCs w:val="24"/>
        </w:rPr>
      </w:pPr>
      <w:r w:rsidRPr="00546737">
        <w:rPr>
          <w:rFonts w:ascii="Symbol" w:eastAsia="Symbol" w:hAnsi="Symbol" w:cs="Symbol"/>
          <w:color w:val="000000" w:themeColor="text1"/>
          <w:sz w:val="24"/>
          <w:szCs w:val="24"/>
        </w:rPr>
        <w:t>·</w:t>
      </w:r>
      <w:r w:rsidRPr="00546737">
        <w:rPr>
          <w:rFonts w:ascii="Calibri" w:hAnsi="Calibri" w:cs="Calibri"/>
          <w:color w:val="000000" w:themeColor="text1"/>
          <w:sz w:val="24"/>
          <w:szCs w:val="24"/>
        </w:rPr>
        <w:t xml:space="preserve">  „prevenirea sau limitarea” </w:t>
      </w:r>
      <w:proofErr w:type="spellStart"/>
      <w:r w:rsidRPr="00546737">
        <w:rPr>
          <w:rFonts w:ascii="Calibri" w:hAnsi="Calibri" w:cs="Calibri"/>
          <w:color w:val="000000" w:themeColor="text1"/>
          <w:sz w:val="24"/>
          <w:szCs w:val="24"/>
        </w:rPr>
        <w:t>evacuării</w:t>
      </w:r>
      <w:proofErr w:type="spellEnd"/>
      <w:r w:rsidRPr="00546737">
        <w:rPr>
          <w:rFonts w:ascii="Calibri" w:hAnsi="Calibri" w:cs="Calibri"/>
          <w:color w:val="000000" w:themeColor="text1"/>
          <w:sz w:val="24"/>
          <w:szCs w:val="24"/>
        </w:rPr>
        <w:t xml:space="preserve"> de </w:t>
      </w:r>
      <w:proofErr w:type="spellStart"/>
      <w:r w:rsidRPr="00546737">
        <w:rPr>
          <w:rFonts w:ascii="Calibri" w:hAnsi="Calibri" w:cs="Calibri"/>
          <w:color w:val="000000" w:themeColor="text1"/>
          <w:sz w:val="24"/>
          <w:szCs w:val="24"/>
        </w:rPr>
        <w:t>poluanţi</w:t>
      </w:r>
      <w:proofErr w:type="spellEnd"/>
      <w:r w:rsidRPr="00546737">
        <w:rPr>
          <w:rFonts w:ascii="Calibri" w:hAnsi="Calibri" w:cs="Calibri"/>
          <w:color w:val="000000" w:themeColor="text1"/>
          <w:sz w:val="24"/>
          <w:szCs w:val="24"/>
        </w:rPr>
        <w:t xml:space="preserve"> </w:t>
      </w:r>
      <w:proofErr w:type="spellStart"/>
      <w:r w:rsidRPr="00546737">
        <w:rPr>
          <w:rFonts w:ascii="Calibri" w:hAnsi="Calibri" w:cs="Calibri"/>
          <w:color w:val="000000" w:themeColor="text1"/>
          <w:sz w:val="24"/>
          <w:szCs w:val="24"/>
        </w:rPr>
        <w:t>în</w:t>
      </w:r>
      <w:proofErr w:type="spellEnd"/>
      <w:r w:rsidRPr="00546737">
        <w:rPr>
          <w:rFonts w:ascii="Calibri" w:hAnsi="Calibri" w:cs="Calibri"/>
          <w:color w:val="000000" w:themeColor="text1"/>
          <w:sz w:val="24"/>
          <w:szCs w:val="24"/>
        </w:rPr>
        <w:t xml:space="preserve"> apele subterane, prin implementarea de </w:t>
      </w:r>
      <w:proofErr w:type="spellStart"/>
      <w:r w:rsidRPr="00546737">
        <w:rPr>
          <w:rFonts w:ascii="Calibri" w:hAnsi="Calibri" w:cs="Calibri"/>
          <w:color w:val="000000" w:themeColor="text1"/>
          <w:sz w:val="24"/>
          <w:szCs w:val="24"/>
        </w:rPr>
        <w:t>măsuri</w:t>
      </w:r>
      <w:proofErr w:type="spellEnd"/>
      <w:r w:rsidRPr="00546737">
        <w:rPr>
          <w:rFonts w:ascii="Calibri" w:hAnsi="Calibri" w:cs="Calibri"/>
          <w:color w:val="000000" w:themeColor="text1"/>
          <w:sz w:val="24"/>
          <w:szCs w:val="24"/>
        </w:rPr>
        <w:t xml:space="preserve">; </w:t>
      </w:r>
    </w:p>
    <w:p w14:paraId="6FAD70F3" w14:textId="176AE0B2" w:rsidR="00EE06BD" w:rsidRPr="00546737" w:rsidRDefault="00EE06BD" w:rsidP="00EE06BD">
      <w:pPr>
        <w:ind w:left="720"/>
        <w:jc w:val="both"/>
        <w:rPr>
          <w:rFonts w:ascii="Calibri" w:hAnsi="Calibri" w:cs="Calibri"/>
          <w:color w:val="000000" w:themeColor="text1"/>
          <w:sz w:val="24"/>
          <w:szCs w:val="24"/>
        </w:rPr>
      </w:pPr>
      <w:r w:rsidRPr="00546737">
        <w:rPr>
          <w:rFonts w:ascii="Symbol" w:eastAsia="Symbol" w:hAnsi="Symbol" w:cs="Symbol"/>
          <w:color w:val="000000" w:themeColor="text1"/>
          <w:sz w:val="24"/>
          <w:szCs w:val="24"/>
        </w:rPr>
        <w:t>·</w:t>
      </w:r>
      <w:r w:rsidRPr="00546737">
        <w:rPr>
          <w:rFonts w:ascii="Calibri" w:hAnsi="Calibri" w:cs="Calibri"/>
          <w:color w:val="000000" w:themeColor="text1"/>
          <w:sz w:val="24"/>
          <w:szCs w:val="24"/>
        </w:rPr>
        <w:t xml:space="preserve">  inversarea </w:t>
      </w:r>
      <w:r w:rsidR="00F6753B" w:rsidRPr="00546737">
        <w:rPr>
          <w:rFonts w:ascii="Calibri" w:hAnsi="Calibri" w:cs="Calibri"/>
          <w:color w:val="000000" w:themeColor="text1"/>
          <w:sz w:val="24"/>
          <w:szCs w:val="24"/>
        </w:rPr>
        <w:t>tendințelor</w:t>
      </w:r>
      <w:r w:rsidRPr="00546737">
        <w:rPr>
          <w:rFonts w:ascii="Calibri" w:hAnsi="Calibri" w:cs="Calibri"/>
          <w:color w:val="000000" w:themeColor="text1"/>
          <w:sz w:val="24"/>
          <w:szCs w:val="24"/>
        </w:rPr>
        <w:t xml:space="preserve"> de </w:t>
      </w:r>
      <w:r w:rsidR="00F6753B" w:rsidRPr="00546737">
        <w:rPr>
          <w:rFonts w:ascii="Calibri" w:hAnsi="Calibri" w:cs="Calibri"/>
          <w:color w:val="000000" w:themeColor="text1"/>
          <w:sz w:val="24"/>
          <w:szCs w:val="24"/>
        </w:rPr>
        <w:t>creștere</w:t>
      </w:r>
      <w:r w:rsidRPr="00546737">
        <w:rPr>
          <w:rFonts w:ascii="Calibri" w:hAnsi="Calibri" w:cs="Calibri"/>
          <w:color w:val="000000" w:themeColor="text1"/>
          <w:sz w:val="24"/>
          <w:szCs w:val="24"/>
        </w:rPr>
        <w:t xml:space="preserve"> semnificativă </w:t>
      </w:r>
      <w:proofErr w:type="spellStart"/>
      <w:r w:rsidRPr="00546737">
        <w:rPr>
          <w:rFonts w:ascii="Calibri" w:hAnsi="Calibri" w:cs="Calibri"/>
          <w:color w:val="000000" w:themeColor="text1"/>
          <w:sz w:val="24"/>
          <w:szCs w:val="24"/>
        </w:rPr>
        <w:t>și</w:t>
      </w:r>
      <w:proofErr w:type="spellEnd"/>
      <w:r w:rsidRPr="00546737">
        <w:rPr>
          <w:rFonts w:ascii="Calibri" w:hAnsi="Calibri" w:cs="Calibri"/>
          <w:color w:val="000000" w:themeColor="text1"/>
          <w:sz w:val="24"/>
          <w:szCs w:val="24"/>
        </w:rPr>
        <w:t xml:space="preserve"> durabilă a </w:t>
      </w:r>
      <w:r w:rsidR="00F6753B" w:rsidRPr="00546737">
        <w:rPr>
          <w:rFonts w:ascii="Calibri" w:hAnsi="Calibri" w:cs="Calibri"/>
          <w:color w:val="000000" w:themeColor="text1"/>
          <w:sz w:val="24"/>
          <w:szCs w:val="24"/>
        </w:rPr>
        <w:t>concentrațiilor</w:t>
      </w:r>
      <w:r w:rsidRPr="00546737">
        <w:rPr>
          <w:rFonts w:ascii="Calibri" w:hAnsi="Calibri" w:cs="Calibri"/>
          <w:color w:val="000000" w:themeColor="text1"/>
          <w:sz w:val="24"/>
          <w:szCs w:val="24"/>
        </w:rPr>
        <w:t xml:space="preserve"> de </w:t>
      </w:r>
      <w:r w:rsidR="00F6753B" w:rsidRPr="00546737">
        <w:rPr>
          <w:rFonts w:ascii="Calibri" w:hAnsi="Calibri" w:cs="Calibri"/>
          <w:color w:val="000000" w:themeColor="text1"/>
          <w:sz w:val="24"/>
          <w:szCs w:val="24"/>
        </w:rPr>
        <w:t>poluanți</w:t>
      </w:r>
      <w:r w:rsidRPr="00546737">
        <w:rPr>
          <w:rFonts w:ascii="Calibri" w:hAnsi="Calibri" w:cs="Calibri"/>
          <w:color w:val="000000" w:themeColor="text1"/>
          <w:sz w:val="24"/>
          <w:szCs w:val="24"/>
        </w:rPr>
        <w:t xml:space="preserve"> </w:t>
      </w:r>
      <w:proofErr w:type="spellStart"/>
      <w:r w:rsidRPr="00546737">
        <w:rPr>
          <w:rFonts w:ascii="Calibri" w:hAnsi="Calibri" w:cs="Calibri"/>
          <w:color w:val="000000" w:themeColor="text1"/>
          <w:sz w:val="24"/>
          <w:szCs w:val="24"/>
        </w:rPr>
        <w:t>în</w:t>
      </w:r>
      <w:proofErr w:type="spellEnd"/>
      <w:r w:rsidRPr="00546737">
        <w:rPr>
          <w:rFonts w:ascii="Calibri" w:hAnsi="Calibri" w:cs="Calibri"/>
          <w:color w:val="000000" w:themeColor="text1"/>
          <w:sz w:val="24"/>
          <w:szCs w:val="24"/>
        </w:rPr>
        <w:t xml:space="preserve">  apele subterane; </w:t>
      </w:r>
    </w:p>
    <w:p w14:paraId="6BD30BF1" w14:textId="77777777" w:rsidR="00EE06BD" w:rsidRPr="00546737" w:rsidRDefault="00EE06BD" w:rsidP="00EE06BD">
      <w:pPr>
        <w:ind w:left="720"/>
        <w:jc w:val="both"/>
        <w:rPr>
          <w:rFonts w:ascii="Calibri" w:hAnsi="Calibri" w:cs="Calibri"/>
          <w:color w:val="000000" w:themeColor="text1"/>
          <w:sz w:val="24"/>
          <w:szCs w:val="24"/>
        </w:rPr>
      </w:pPr>
      <w:r w:rsidRPr="00546737">
        <w:rPr>
          <w:rFonts w:ascii="Symbol" w:eastAsia="Symbol" w:hAnsi="Symbol" w:cs="Symbol"/>
          <w:color w:val="000000" w:themeColor="text1"/>
          <w:sz w:val="24"/>
          <w:szCs w:val="24"/>
        </w:rPr>
        <w:t>·</w:t>
      </w:r>
      <w:r w:rsidRPr="00546737">
        <w:rPr>
          <w:rFonts w:ascii="Calibri" w:hAnsi="Calibri" w:cs="Calibri"/>
          <w:color w:val="000000" w:themeColor="text1"/>
          <w:sz w:val="24"/>
          <w:szCs w:val="24"/>
        </w:rPr>
        <w:t xml:space="preserve">  nedeteriorarea </w:t>
      </w:r>
      <w:proofErr w:type="spellStart"/>
      <w:r w:rsidRPr="00546737">
        <w:rPr>
          <w:rFonts w:ascii="Calibri" w:hAnsi="Calibri" w:cs="Calibri"/>
          <w:color w:val="000000" w:themeColor="text1"/>
          <w:sz w:val="24"/>
          <w:szCs w:val="24"/>
        </w:rPr>
        <w:t>stării</w:t>
      </w:r>
      <w:proofErr w:type="spellEnd"/>
      <w:r w:rsidRPr="00546737">
        <w:rPr>
          <w:rFonts w:ascii="Calibri" w:hAnsi="Calibri" w:cs="Calibri"/>
          <w:color w:val="000000" w:themeColor="text1"/>
          <w:sz w:val="24"/>
          <w:szCs w:val="24"/>
        </w:rPr>
        <w:t xml:space="preserve"> apelor de </w:t>
      </w:r>
      <w:proofErr w:type="spellStart"/>
      <w:r w:rsidRPr="00546737">
        <w:rPr>
          <w:rFonts w:ascii="Calibri" w:hAnsi="Calibri" w:cs="Calibri"/>
          <w:color w:val="000000" w:themeColor="text1"/>
          <w:sz w:val="24"/>
          <w:szCs w:val="24"/>
        </w:rPr>
        <w:t>suprafaţa</w:t>
      </w:r>
      <w:proofErr w:type="spellEnd"/>
      <w:r w:rsidRPr="00546737">
        <w:rPr>
          <w:rFonts w:ascii="Calibri" w:hAnsi="Calibri" w:cs="Calibri"/>
          <w:color w:val="000000" w:themeColor="text1"/>
          <w:sz w:val="24"/>
          <w:szCs w:val="24"/>
        </w:rPr>
        <w:t xml:space="preserve">̆ </w:t>
      </w:r>
      <w:proofErr w:type="spellStart"/>
      <w:r w:rsidRPr="00546737">
        <w:rPr>
          <w:rFonts w:ascii="Calibri" w:hAnsi="Calibri" w:cs="Calibri"/>
          <w:color w:val="000000" w:themeColor="text1"/>
          <w:sz w:val="24"/>
          <w:szCs w:val="24"/>
        </w:rPr>
        <w:t>şi</w:t>
      </w:r>
      <w:proofErr w:type="spellEnd"/>
      <w:r w:rsidRPr="00546737">
        <w:rPr>
          <w:rFonts w:ascii="Calibri" w:hAnsi="Calibri" w:cs="Calibri"/>
          <w:color w:val="000000" w:themeColor="text1"/>
          <w:sz w:val="24"/>
          <w:szCs w:val="24"/>
        </w:rPr>
        <w:t xml:space="preserve"> subterane; </w:t>
      </w:r>
    </w:p>
    <w:p w14:paraId="1A7E0B86" w14:textId="3D8AAF7E" w:rsidR="00EE06BD" w:rsidRPr="00546737" w:rsidRDefault="00EE06BD" w:rsidP="00EE06BD">
      <w:pPr>
        <w:ind w:left="720"/>
        <w:jc w:val="both"/>
        <w:rPr>
          <w:rFonts w:ascii="Calibri" w:hAnsi="Calibri" w:cs="Calibri"/>
          <w:color w:val="000000" w:themeColor="text1"/>
          <w:sz w:val="24"/>
          <w:szCs w:val="24"/>
        </w:rPr>
      </w:pPr>
      <w:r w:rsidRPr="00546737">
        <w:rPr>
          <w:rFonts w:ascii="Symbol" w:eastAsia="Symbol" w:hAnsi="Symbol" w:cs="Symbol"/>
          <w:color w:val="000000" w:themeColor="text1"/>
          <w:sz w:val="24"/>
          <w:szCs w:val="24"/>
        </w:rPr>
        <w:t>·</w:t>
      </w:r>
      <w:r w:rsidRPr="00546737">
        <w:rPr>
          <w:rFonts w:ascii="Calibri" w:hAnsi="Calibri" w:cs="Calibri"/>
          <w:color w:val="000000" w:themeColor="text1"/>
          <w:sz w:val="24"/>
          <w:szCs w:val="24"/>
        </w:rPr>
        <w:t xml:space="preserve">  pentru zonele protejate: atingerea obiectivelor </w:t>
      </w:r>
      <w:proofErr w:type="spellStart"/>
      <w:r w:rsidRPr="00546737">
        <w:rPr>
          <w:rFonts w:ascii="Calibri" w:hAnsi="Calibri" w:cs="Calibri"/>
          <w:color w:val="000000" w:themeColor="text1"/>
          <w:sz w:val="24"/>
          <w:szCs w:val="24"/>
        </w:rPr>
        <w:t>prevăzute</w:t>
      </w:r>
      <w:proofErr w:type="spellEnd"/>
      <w:r w:rsidRPr="00546737">
        <w:rPr>
          <w:rFonts w:ascii="Calibri" w:hAnsi="Calibri" w:cs="Calibri"/>
          <w:color w:val="000000" w:themeColor="text1"/>
          <w:sz w:val="24"/>
          <w:szCs w:val="24"/>
        </w:rPr>
        <w:t xml:space="preserve"> de </w:t>
      </w:r>
      <w:r w:rsidR="00F6753B" w:rsidRPr="00546737">
        <w:rPr>
          <w:rFonts w:ascii="Calibri" w:hAnsi="Calibri" w:cs="Calibri"/>
          <w:color w:val="000000" w:themeColor="text1"/>
          <w:sz w:val="24"/>
          <w:szCs w:val="24"/>
        </w:rPr>
        <w:t>legislația</w:t>
      </w:r>
      <w:r w:rsidRPr="00546737">
        <w:rPr>
          <w:rFonts w:ascii="Calibri" w:hAnsi="Calibri" w:cs="Calibri"/>
          <w:color w:val="000000" w:themeColor="text1"/>
          <w:sz w:val="24"/>
          <w:szCs w:val="24"/>
        </w:rPr>
        <w:t xml:space="preserve"> specifică.”</w:t>
      </w:r>
      <w:r w:rsidRPr="00546737">
        <w:rPr>
          <w:rFonts w:ascii="Calibri" w:hAnsi="Calibri" w:cs="Calibri"/>
          <w:sz w:val="24"/>
          <w:szCs w:val="24"/>
        </w:rPr>
        <w:t xml:space="preserve"> (</w:t>
      </w:r>
      <w:r w:rsidRPr="00F6753B">
        <w:rPr>
          <w:rFonts w:ascii="Calibri" w:hAnsi="Calibri" w:cs="Calibri"/>
          <w:i/>
          <w:iCs/>
          <w:sz w:val="24"/>
          <w:szCs w:val="24"/>
        </w:rPr>
        <w:t xml:space="preserve">Sursa: </w:t>
      </w:r>
      <w:r w:rsidRPr="00F6753B">
        <w:rPr>
          <w:rFonts w:ascii="Calibri" w:hAnsi="Calibri" w:cs="Calibri"/>
          <w:i/>
          <w:iCs/>
          <w:color w:val="000000" w:themeColor="text1"/>
          <w:sz w:val="24"/>
          <w:szCs w:val="24"/>
        </w:rPr>
        <w:t>Planul-de-Management-actualizat-al-s.h.-Crisuri-vol.1.pdf</w:t>
      </w:r>
      <w:r w:rsidRPr="00546737">
        <w:rPr>
          <w:rFonts w:ascii="Calibri" w:hAnsi="Calibri" w:cs="Calibri"/>
          <w:color w:val="000000" w:themeColor="text1"/>
          <w:sz w:val="24"/>
          <w:szCs w:val="24"/>
        </w:rPr>
        <w:t>)</w:t>
      </w:r>
    </w:p>
    <w:p w14:paraId="708CC79A" w14:textId="77777777" w:rsidR="00EE06BD" w:rsidRPr="00546737" w:rsidRDefault="00EE06BD" w:rsidP="00EE06BD">
      <w:pPr>
        <w:spacing w:line="276" w:lineRule="auto"/>
        <w:jc w:val="both"/>
        <w:rPr>
          <w:rFonts w:ascii="Calibri" w:hAnsi="Calibri" w:cs="Calibri"/>
          <w:b/>
          <w:bCs/>
          <w:color w:val="000000" w:themeColor="text1"/>
          <w:sz w:val="24"/>
          <w:szCs w:val="24"/>
        </w:rPr>
      </w:pPr>
    </w:p>
    <w:p w14:paraId="63D25A6D" w14:textId="32F4BEAD" w:rsidR="00EE06BD" w:rsidRPr="00213D23" w:rsidRDefault="00AA4F84" w:rsidP="00213D23">
      <w:pPr>
        <w:widowControl w:val="0"/>
        <w:tabs>
          <w:tab w:val="left" w:pos="287"/>
        </w:tabs>
        <w:spacing w:line="276" w:lineRule="auto"/>
        <w:ind w:firstLine="851"/>
        <w:jc w:val="both"/>
        <w:rPr>
          <w:rFonts w:ascii="Calibri" w:eastAsia="Microsoft Sans Serif" w:hAnsi="Calibri" w:cs="Calibri"/>
          <w:color w:val="000000"/>
          <w:sz w:val="24"/>
          <w:szCs w:val="24"/>
          <w:lang w:eastAsia="ro-RO" w:bidi="ro-RO"/>
        </w:rPr>
      </w:pPr>
      <w:r w:rsidRPr="00546737">
        <w:rPr>
          <w:rFonts w:ascii="Calibri" w:hAnsi="Calibri" w:cs="Calibri"/>
          <w:color w:val="000000" w:themeColor="text1"/>
          <w:sz w:val="24"/>
          <w:szCs w:val="24"/>
        </w:rPr>
        <w:t>Sistemul de canalizare si stația de epurare a apelor uzate</w:t>
      </w:r>
      <w:r w:rsidR="00EE06BD" w:rsidRPr="00546737">
        <w:rPr>
          <w:rFonts w:ascii="Calibri" w:hAnsi="Calibri" w:cs="Calibri"/>
          <w:color w:val="000000" w:themeColor="text1"/>
          <w:sz w:val="24"/>
          <w:szCs w:val="24"/>
        </w:rPr>
        <w:t xml:space="preserve"> se găses</w:t>
      </w:r>
      <w:r w:rsidRPr="00546737">
        <w:rPr>
          <w:rFonts w:ascii="Calibri" w:hAnsi="Calibri" w:cs="Calibri"/>
          <w:color w:val="000000" w:themeColor="text1"/>
          <w:sz w:val="24"/>
          <w:szCs w:val="24"/>
        </w:rPr>
        <w:t>c,</w:t>
      </w:r>
      <w:r w:rsidR="00EE06BD" w:rsidRPr="00546737">
        <w:rPr>
          <w:rFonts w:ascii="Calibri" w:hAnsi="Calibri" w:cs="Calibri"/>
          <w:color w:val="000000" w:themeColor="text1"/>
          <w:sz w:val="24"/>
          <w:szCs w:val="24"/>
        </w:rPr>
        <w:t xml:space="preserve"> din punct de vedere administrativ</w:t>
      </w:r>
      <w:r w:rsidRPr="00546737">
        <w:rPr>
          <w:rFonts w:ascii="Calibri" w:hAnsi="Calibri" w:cs="Calibri"/>
          <w:color w:val="000000" w:themeColor="text1"/>
          <w:sz w:val="24"/>
          <w:szCs w:val="24"/>
        </w:rPr>
        <w:t>,</w:t>
      </w:r>
      <w:r w:rsidR="00EE06BD" w:rsidRPr="00546737">
        <w:rPr>
          <w:rFonts w:ascii="Calibri" w:hAnsi="Calibri" w:cs="Calibri"/>
          <w:color w:val="000000" w:themeColor="text1"/>
          <w:sz w:val="24"/>
          <w:szCs w:val="24"/>
        </w:rPr>
        <w:t xml:space="preserve"> pe teritoriul UAT (</w:t>
      </w:r>
      <w:r w:rsidR="008C45C3">
        <w:rPr>
          <w:rFonts w:ascii="Calibri" w:hAnsi="Calibri" w:cs="Calibri"/>
          <w:color w:val="000000" w:themeColor="text1"/>
          <w:sz w:val="24"/>
          <w:szCs w:val="24"/>
        </w:rPr>
        <w:t xml:space="preserve">intravilan si </w:t>
      </w:r>
      <w:r w:rsidR="00EE06BD" w:rsidRPr="00546737">
        <w:rPr>
          <w:rFonts w:ascii="Calibri" w:hAnsi="Calibri" w:cs="Calibri"/>
          <w:color w:val="000000" w:themeColor="text1"/>
          <w:sz w:val="24"/>
          <w:szCs w:val="24"/>
        </w:rPr>
        <w:t xml:space="preserve">extravilan): </w:t>
      </w:r>
      <w:r w:rsidR="00B7136E" w:rsidRPr="00546737">
        <w:rPr>
          <w:rFonts w:ascii="Calibri" w:hAnsi="Calibri" w:cs="Calibri"/>
          <w:color w:val="000000" w:themeColor="text1"/>
          <w:sz w:val="24"/>
          <w:szCs w:val="24"/>
        </w:rPr>
        <w:t>Șepreuș</w:t>
      </w:r>
      <w:r w:rsidR="00EE06BD" w:rsidRPr="00546737">
        <w:rPr>
          <w:rFonts w:ascii="Calibri" w:hAnsi="Calibri" w:cs="Calibri"/>
          <w:color w:val="000000" w:themeColor="text1"/>
          <w:sz w:val="24"/>
          <w:szCs w:val="24"/>
        </w:rPr>
        <w:t xml:space="preserve">, județul </w:t>
      </w:r>
      <w:r w:rsidRPr="00546737">
        <w:rPr>
          <w:rFonts w:ascii="Calibri" w:hAnsi="Calibri" w:cs="Calibri"/>
          <w:color w:val="000000" w:themeColor="text1"/>
          <w:sz w:val="24"/>
          <w:szCs w:val="24"/>
        </w:rPr>
        <w:t>Arad.</w:t>
      </w:r>
      <w:r w:rsidR="006E66F4" w:rsidRPr="006E66F4">
        <w:rPr>
          <w:rFonts w:ascii="Calibri" w:eastAsia="Microsoft Sans Serif" w:hAnsi="Calibri" w:cs="Calibri"/>
          <w:color w:val="000000"/>
          <w:sz w:val="24"/>
          <w:szCs w:val="24"/>
          <w:lang w:eastAsia="ro-RO" w:bidi="ro-RO"/>
        </w:rPr>
        <w:t xml:space="preserve"> </w:t>
      </w:r>
      <w:r w:rsidR="00F6753B">
        <w:rPr>
          <w:rFonts w:ascii="Calibri" w:eastAsia="Microsoft Sans Serif" w:hAnsi="Calibri" w:cs="Calibri"/>
          <w:color w:val="000000"/>
          <w:sz w:val="24"/>
          <w:szCs w:val="24"/>
          <w:lang w:eastAsia="ro-RO" w:bidi="ro-RO"/>
        </w:rPr>
        <w:t>Sta</w:t>
      </w:r>
      <w:r w:rsidR="00B7136E">
        <w:rPr>
          <w:rFonts w:ascii="Calibri" w:eastAsia="Microsoft Sans Serif" w:hAnsi="Calibri" w:cs="Calibri"/>
          <w:color w:val="000000"/>
          <w:sz w:val="24"/>
          <w:szCs w:val="24"/>
          <w:lang w:eastAsia="ro-RO" w:bidi="ro-RO"/>
        </w:rPr>
        <w:t>ț</w:t>
      </w:r>
      <w:r w:rsidR="00F6753B">
        <w:rPr>
          <w:rFonts w:ascii="Calibri" w:eastAsia="Microsoft Sans Serif" w:hAnsi="Calibri" w:cs="Calibri"/>
          <w:color w:val="000000"/>
          <w:sz w:val="24"/>
          <w:szCs w:val="24"/>
          <w:lang w:eastAsia="ro-RO" w:bidi="ro-RO"/>
        </w:rPr>
        <w:t>ia de</w:t>
      </w:r>
      <w:r w:rsidR="00B7136E">
        <w:rPr>
          <w:rFonts w:ascii="Calibri" w:eastAsia="Microsoft Sans Serif" w:hAnsi="Calibri" w:cs="Calibri"/>
          <w:color w:val="000000"/>
          <w:sz w:val="24"/>
          <w:szCs w:val="24"/>
          <w:lang w:eastAsia="ro-RO" w:bidi="ro-RO"/>
        </w:rPr>
        <w:t xml:space="preserve"> epurare </w:t>
      </w:r>
      <w:r w:rsidR="00B7136E" w:rsidRPr="00213D23">
        <w:rPr>
          <w:rFonts w:ascii="Calibri" w:eastAsia="Microsoft Sans Serif" w:hAnsi="Calibri" w:cs="Calibri"/>
          <w:i/>
          <w:iCs/>
          <w:color w:val="000000"/>
          <w:sz w:val="24"/>
          <w:szCs w:val="24"/>
          <w:lang w:eastAsia="ro-RO" w:bidi="ro-RO"/>
        </w:rPr>
        <w:t>s</w:t>
      </w:r>
      <w:r w:rsidR="006E66F4" w:rsidRPr="00213D23">
        <w:rPr>
          <w:rFonts w:ascii="Calibri" w:eastAsia="Microsoft Sans Serif" w:hAnsi="Calibri" w:cs="Calibri"/>
          <w:i/>
          <w:iCs/>
          <w:color w:val="000000"/>
          <w:sz w:val="24"/>
          <w:szCs w:val="24"/>
          <w:lang w:eastAsia="ro-RO" w:bidi="ro-RO"/>
        </w:rPr>
        <w:t>e va amplasa în partea de nord a localității Șepreuș pe terenul a cărui proprietar este Comuna Șepreuș, având nr. cadastral 310390, la o distanță minimă de L=300 m față de ceea mai apropiată locuință</w:t>
      </w:r>
      <w:r w:rsidR="006E66F4" w:rsidRPr="00546737">
        <w:rPr>
          <w:rFonts w:ascii="Calibri" w:eastAsia="Microsoft Sans Serif" w:hAnsi="Calibri" w:cs="Calibri"/>
          <w:color w:val="000000"/>
          <w:sz w:val="24"/>
          <w:szCs w:val="24"/>
          <w:lang w:eastAsia="ro-RO" w:bidi="ro-RO"/>
        </w:rPr>
        <w:t>, pentru a nu crea nici un disconfort (zgomote si mirosuri neplăcute generate de procesul tehnologic) și riscuri asupra sănătății populației, locuitorilor din aceasta zonă a localității.</w:t>
      </w:r>
    </w:p>
    <w:p w14:paraId="17E3EEA0" w14:textId="569262CC" w:rsidR="00EE06BD" w:rsidRDefault="00B7136E" w:rsidP="00EE06BD">
      <w:pPr>
        <w:spacing w:line="276" w:lineRule="auto"/>
        <w:jc w:val="both"/>
        <w:rPr>
          <w:rFonts w:ascii="Calibri" w:hAnsi="Calibri" w:cs="Calibri"/>
          <w:color w:val="000000" w:themeColor="text1"/>
          <w:sz w:val="24"/>
          <w:szCs w:val="24"/>
        </w:rPr>
      </w:pPr>
      <w:r w:rsidRPr="00546737">
        <w:rPr>
          <w:rFonts w:ascii="Calibri" w:hAnsi="Calibri" w:cs="Calibri"/>
          <w:color w:val="000000" w:themeColor="text1"/>
          <w:sz w:val="24"/>
          <w:szCs w:val="24"/>
        </w:rPr>
        <w:t>Intersecția</w:t>
      </w:r>
      <w:r w:rsidR="00EE06BD" w:rsidRPr="00546737">
        <w:rPr>
          <w:rFonts w:ascii="Calibri" w:hAnsi="Calibri" w:cs="Calibri"/>
          <w:color w:val="000000" w:themeColor="text1"/>
          <w:sz w:val="24"/>
          <w:szCs w:val="24"/>
        </w:rPr>
        <w:t xml:space="preserve"> proiectului cu corpurile de apă de </w:t>
      </w:r>
      <w:r w:rsidRPr="00546737">
        <w:rPr>
          <w:rFonts w:ascii="Calibri" w:hAnsi="Calibri" w:cs="Calibri"/>
          <w:color w:val="000000" w:themeColor="text1"/>
          <w:sz w:val="24"/>
          <w:szCs w:val="24"/>
        </w:rPr>
        <w:t>suprafața</w:t>
      </w:r>
      <w:r w:rsidR="00EE06BD" w:rsidRPr="00546737">
        <w:rPr>
          <w:rFonts w:ascii="Calibri" w:hAnsi="Calibri" w:cs="Calibri"/>
          <w:color w:val="000000" w:themeColor="text1"/>
          <w:sz w:val="24"/>
          <w:szCs w:val="24"/>
        </w:rPr>
        <w:t xml:space="preserve">̆ situate în </w:t>
      </w:r>
      <w:r w:rsidR="00B55EB6">
        <w:rPr>
          <w:rFonts w:ascii="Calibri" w:hAnsi="Calibri" w:cs="Calibri"/>
          <w:color w:val="000000" w:themeColor="text1"/>
          <w:sz w:val="24"/>
          <w:szCs w:val="24"/>
        </w:rPr>
        <w:t>s</w:t>
      </w:r>
      <w:r w:rsidR="00B55EB6" w:rsidRPr="00546737">
        <w:rPr>
          <w:rFonts w:ascii="Calibri" w:hAnsi="Calibri" w:cs="Calibri"/>
          <w:color w:val="000000" w:themeColor="text1"/>
          <w:sz w:val="24"/>
          <w:szCs w:val="24"/>
        </w:rPr>
        <w:t>pațiul</w:t>
      </w:r>
      <w:r w:rsidR="00EE06BD" w:rsidRPr="00546737">
        <w:rPr>
          <w:rFonts w:ascii="Calibri" w:hAnsi="Calibri" w:cs="Calibri"/>
          <w:color w:val="000000" w:themeColor="text1"/>
          <w:sz w:val="24"/>
          <w:szCs w:val="24"/>
        </w:rPr>
        <w:t xml:space="preserve"> hidrografic </w:t>
      </w:r>
      <w:r w:rsidR="00B55EB6" w:rsidRPr="00546737">
        <w:rPr>
          <w:rFonts w:ascii="Calibri" w:hAnsi="Calibri" w:cs="Calibri"/>
          <w:color w:val="000000" w:themeColor="text1"/>
          <w:sz w:val="24"/>
          <w:szCs w:val="24"/>
        </w:rPr>
        <w:t>Crișuri</w:t>
      </w:r>
      <w:r w:rsidR="00EE06BD" w:rsidRPr="00546737">
        <w:rPr>
          <w:rFonts w:ascii="Calibri" w:hAnsi="Calibri" w:cs="Calibri"/>
          <w:color w:val="000000" w:themeColor="text1"/>
          <w:sz w:val="24"/>
          <w:szCs w:val="24"/>
        </w:rPr>
        <w:t xml:space="preserve"> este prezentată în tabelul următor:</w:t>
      </w:r>
    </w:p>
    <w:p w14:paraId="1E46409A" w14:textId="77777777" w:rsidR="00EE06BD" w:rsidRPr="00546737" w:rsidRDefault="00EE06BD" w:rsidP="00213D23">
      <w:pPr>
        <w:spacing w:line="276" w:lineRule="auto"/>
        <w:ind w:firstLine="0"/>
        <w:jc w:val="right"/>
        <w:rPr>
          <w:rFonts w:ascii="Calibri" w:hAnsi="Calibri" w:cs="Calibri"/>
          <w:i/>
          <w:iCs/>
          <w:sz w:val="24"/>
          <w:szCs w:val="24"/>
        </w:rPr>
      </w:pPr>
      <w:r w:rsidRPr="00546737">
        <w:rPr>
          <w:rFonts w:ascii="Calibri" w:hAnsi="Calibri" w:cs="Calibri"/>
          <w:i/>
          <w:iCs/>
          <w:sz w:val="24"/>
          <w:szCs w:val="24"/>
        </w:rPr>
        <w:t>Tabel 14.1.</w:t>
      </w:r>
    </w:p>
    <w:p w14:paraId="08290A92" w14:textId="77777777" w:rsidR="00EE06BD" w:rsidRPr="00546737" w:rsidRDefault="00EE06BD" w:rsidP="00EE06BD">
      <w:pPr>
        <w:spacing w:line="276" w:lineRule="auto"/>
        <w:ind w:firstLine="720"/>
        <w:jc w:val="center"/>
        <w:rPr>
          <w:rFonts w:ascii="Calibri" w:hAnsi="Calibri" w:cs="Calibri"/>
          <w:b/>
          <w:bCs/>
          <w:sz w:val="24"/>
          <w:szCs w:val="24"/>
        </w:rPr>
      </w:pPr>
      <w:proofErr w:type="spellStart"/>
      <w:r w:rsidRPr="00546737">
        <w:rPr>
          <w:rFonts w:ascii="Calibri" w:hAnsi="Calibri" w:cs="Calibri"/>
          <w:b/>
          <w:bCs/>
          <w:color w:val="000000" w:themeColor="text1"/>
          <w:sz w:val="24"/>
          <w:szCs w:val="24"/>
        </w:rPr>
        <w:t>Intersecția</w:t>
      </w:r>
      <w:proofErr w:type="spellEnd"/>
      <w:r w:rsidRPr="00546737">
        <w:rPr>
          <w:rFonts w:ascii="Calibri" w:hAnsi="Calibri" w:cs="Calibri"/>
          <w:b/>
          <w:bCs/>
          <w:color w:val="000000" w:themeColor="text1"/>
          <w:sz w:val="24"/>
          <w:szCs w:val="24"/>
        </w:rPr>
        <w:t xml:space="preserve"> proiectului cu corpurile de apă de </w:t>
      </w:r>
      <w:proofErr w:type="spellStart"/>
      <w:r w:rsidRPr="00546737">
        <w:rPr>
          <w:rFonts w:ascii="Calibri" w:hAnsi="Calibri" w:cs="Calibri"/>
          <w:b/>
          <w:bCs/>
          <w:color w:val="000000" w:themeColor="text1"/>
          <w:sz w:val="24"/>
          <w:szCs w:val="24"/>
        </w:rPr>
        <w:t>suprafața</w:t>
      </w:r>
      <w:proofErr w:type="spellEnd"/>
      <w:r w:rsidRPr="00546737">
        <w:rPr>
          <w:rFonts w:ascii="Calibri" w:hAnsi="Calibri" w:cs="Calibri"/>
          <w:b/>
          <w:bCs/>
          <w:color w:val="000000" w:themeColor="text1"/>
          <w:sz w:val="24"/>
          <w:szCs w:val="24"/>
        </w:rPr>
        <w:t>̆</w:t>
      </w:r>
    </w:p>
    <w:tbl>
      <w:tblPr>
        <w:tblStyle w:val="Tabelgril"/>
        <w:tblW w:w="9067" w:type="dxa"/>
        <w:tblLook w:val="04A0" w:firstRow="1" w:lastRow="0" w:firstColumn="1" w:lastColumn="0" w:noHBand="0" w:noVBand="1"/>
      </w:tblPr>
      <w:tblGrid>
        <w:gridCol w:w="1838"/>
        <w:gridCol w:w="1525"/>
        <w:gridCol w:w="2728"/>
        <w:gridCol w:w="2976"/>
      </w:tblGrid>
      <w:tr w:rsidR="002A7C1B" w:rsidRPr="00546737" w14:paraId="012A7C0A" w14:textId="77777777" w:rsidTr="00B55EB6">
        <w:tc>
          <w:tcPr>
            <w:tcW w:w="1838" w:type="dxa"/>
          </w:tcPr>
          <w:p w14:paraId="2987467A" w14:textId="77777777" w:rsidR="002A7C1B" w:rsidRPr="00546737" w:rsidRDefault="002A7C1B" w:rsidP="00213D23">
            <w:pPr>
              <w:spacing w:line="276" w:lineRule="auto"/>
              <w:ind w:firstLine="0"/>
              <w:jc w:val="center"/>
              <w:rPr>
                <w:rFonts w:ascii="Calibri" w:hAnsi="Calibri" w:cs="Calibri"/>
                <w:b/>
                <w:bCs/>
                <w:sz w:val="24"/>
                <w:szCs w:val="24"/>
              </w:rPr>
            </w:pPr>
            <w:r w:rsidRPr="00546737">
              <w:rPr>
                <w:rFonts w:ascii="Calibri" w:hAnsi="Calibri" w:cs="Calibri"/>
                <w:b/>
                <w:bCs/>
                <w:sz w:val="24"/>
                <w:szCs w:val="24"/>
              </w:rPr>
              <w:t>Nume corp de apă</w:t>
            </w:r>
          </w:p>
        </w:tc>
        <w:tc>
          <w:tcPr>
            <w:tcW w:w="1525" w:type="dxa"/>
          </w:tcPr>
          <w:p w14:paraId="45A77C14" w14:textId="77777777" w:rsidR="002A7C1B" w:rsidRPr="00546737" w:rsidRDefault="002A7C1B" w:rsidP="00213D23">
            <w:pPr>
              <w:spacing w:line="276" w:lineRule="auto"/>
              <w:ind w:firstLine="0"/>
              <w:jc w:val="center"/>
              <w:rPr>
                <w:rFonts w:ascii="Calibri" w:hAnsi="Calibri" w:cs="Calibri"/>
                <w:b/>
                <w:bCs/>
                <w:sz w:val="24"/>
                <w:szCs w:val="24"/>
              </w:rPr>
            </w:pPr>
            <w:r w:rsidRPr="00546737">
              <w:rPr>
                <w:rFonts w:ascii="Calibri" w:hAnsi="Calibri" w:cs="Calibri"/>
                <w:b/>
                <w:bCs/>
                <w:sz w:val="24"/>
                <w:szCs w:val="24"/>
              </w:rPr>
              <w:t>Cod corp de apă</w:t>
            </w:r>
          </w:p>
        </w:tc>
        <w:tc>
          <w:tcPr>
            <w:tcW w:w="2728" w:type="dxa"/>
          </w:tcPr>
          <w:p w14:paraId="454FE93A" w14:textId="77777777" w:rsidR="002A7C1B" w:rsidRPr="00546737" w:rsidRDefault="002A7C1B" w:rsidP="00213D23">
            <w:pPr>
              <w:spacing w:line="276" w:lineRule="auto"/>
              <w:jc w:val="center"/>
              <w:rPr>
                <w:rFonts w:ascii="Calibri" w:hAnsi="Calibri" w:cs="Calibri"/>
                <w:b/>
                <w:bCs/>
                <w:sz w:val="24"/>
                <w:szCs w:val="24"/>
              </w:rPr>
            </w:pPr>
            <w:r w:rsidRPr="00546737">
              <w:rPr>
                <w:rFonts w:ascii="Calibri" w:hAnsi="Calibri" w:cs="Calibri"/>
                <w:b/>
                <w:bCs/>
                <w:sz w:val="24"/>
                <w:szCs w:val="24"/>
              </w:rPr>
              <w:t>Tip lucrare</w:t>
            </w:r>
          </w:p>
        </w:tc>
        <w:tc>
          <w:tcPr>
            <w:tcW w:w="2976" w:type="dxa"/>
          </w:tcPr>
          <w:p w14:paraId="6A600847" w14:textId="77777777" w:rsidR="002A7C1B" w:rsidRPr="00546737" w:rsidRDefault="002A7C1B" w:rsidP="00213D23">
            <w:pPr>
              <w:spacing w:line="276" w:lineRule="auto"/>
              <w:jc w:val="center"/>
              <w:rPr>
                <w:rFonts w:ascii="Calibri" w:hAnsi="Calibri" w:cs="Calibri"/>
                <w:b/>
                <w:bCs/>
                <w:sz w:val="24"/>
                <w:szCs w:val="24"/>
              </w:rPr>
            </w:pPr>
            <w:r w:rsidRPr="00546737">
              <w:rPr>
                <w:rFonts w:ascii="Calibri" w:hAnsi="Calibri" w:cs="Calibri"/>
                <w:b/>
                <w:bCs/>
                <w:sz w:val="24"/>
                <w:szCs w:val="24"/>
              </w:rPr>
              <w:t>Lucrări propuse</w:t>
            </w:r>
          </w:p>
        </w:tc>
      </w:tr>
      <w:tr w:rsidR="002A7C1B" w:rsidRPr="00473C15" w14:paraId="06BECEA3" w14:textId="77777777" w:rsidTr="00B55EB6">
        <w:tc>
          <w:tcPr>
            <w:tcW w:w="1838" w:type="dxa"/>
          </w:tcPr>
          <w:p w14:paraId="55E542DB" w14:textId="3A6B8F43" w:rsidR="002A7C1B" w:rsidRPr="00473C15" w:rsidRDefault="002A7C1B" w:rsidP="00213D23">
            <w:pPr>
              <w:spacing w:line="276" w:lineRule="auto"/>
              <w:ind w:firstLine="0"/>
              <w:jc w:val="left"/>
              <w:rPr>
                <w:rFonts w:ascii="Calibri" w:hAnsi="Calibri" w:cs="Calibri"/>
                <w:b/>
                <w:bCs/>
                <w:color w:val="000000" w:themeColor="text1"/>
                <w:sz w:val="24"/>
                <w:szCs w:val="24"/>
              </w:rPr>
            </w:pPr>
            <w:r w:rsidRPr="00473C15">
              <w:rPr>
                <w:rFonts w:ascii="Calibri" w:eastAsia="Verdana" w:hAnsi="Calibri" w:cs="Calibri"/>
                <w:color w:val="000000" w:themeColor="text1"/>
                <w:sz w:val="24"/>
                <w:szCs w:val="24"/>
                <w:lang w:eastAsia="ro-RO" w:bidi="ro-RO"/>
              </w:rPr>
              <w:t xml:space="preserve">Valea </w:t>
            </w:r>
            <w:proofErr w:type="spellStart"/>
            <w:r w:rsidRPr="00473C15">
              <w:rPr>
                <w:rFonts w:ascii="Calibri" w:eastAsia="Verdana" w:hAnsi="Calibri" w:cs="Calibri"/>
                <w:color w:val="000000" w:themeColor="text1"/>
                <w:sz w:val="24"/>
                <w:szCs w:val="24"/>
                <w:lang w:eastAsia="ro-RO" w:bidi="ro-RO"/>
              </w:rPr>
              <w:t>Renisel</w:t>
            </w:r>
            <w:proofErr w:type="spellEnd"/>
          </w:p>
        </w:tc>
        <w:tc>
          <w:tcPr>
            <w:tcW w:w="1525" w:type="dxa"/>
          </w:tcPr>
          <w:p w14:paraId="5742A061" w14:textId="5473237E" w:rsidR="002A7C1B" w:rsidRPr="00473C15" w:rsidRDefault="002A7C1B" w:rsidP="009547E0">
            <w:pPr>
              <w:spacing w:line="276" w:lineRule="auto"/>
              <w:jc w:val="center"/>
              <w:rPr>
                <w:rFonts w:ascii="Calibri" w:hAnsi="Calibri" w:cs="Calibri"/>
                <w:b/>
                <w:bCs/>
                <w:color w:val="000000" w:themeColor="text1"/>
                <w:sz w:val="24"/>
                <w:szCs w:val="24"/>
              </w:rPr>
            </w:pPr>
            <w:r w:rsidRPr="00473C15">
              <w:rPr>
                <w:rFonts w:ascii="Calibri" w:hAnsi="Calibri" w:cs="Calibri"/>
                <w:b/>
                <w:bCs/>
                <w:color w:val="000000" w:themeColor="text1"/>
                <w:sz w:val="24"/>
                <w:szCs w:val="24"/>
              </w:rPr>
              <w:t>-</w:t>
            </w:r>
          </w:p>
        </w:tc>
        <w:tc>
          <w:tcPr>
            <w:tcW w:w="2728" w:type="dxa"/>
          </w:tcPr>
          <w:p w14:paraId="320F7FDB" w14:textId="2CDE0F54" w:rsidR="002A7C1B" w:rsidRPr="00473C15" w:rsidRDefault="002A7C1B" w:rsidP="009547E0">
            <w:pPr>
              <w:spacing w:line="276" w:lineRule="auto"/>
              <w:jc w:val="center"/>
              <w:rPr>
                <w:rFonts w:ascii="Calibri" w:hAnsi="Calibri" w:cs="Calibri"/>
                <w:color w:val="000000" w:themeColor="text1"/>
                <w:sz w:val="24"/>
                <w:szCs w:val="24"/>
              </w:rPr>
            </w:pPr>
            <w:r w:rsidRPr="00473C15">
              <w:rPr>
                <w:rFonts w:ascii="Calibri" w:hAnsi="Calibri" w:cs="Calibri"/>
                <w:color w:val="000000" w:themeColor="text1"/>
                <w:sz w:val="24"/>
                <w:szCs w:val="24"/>
              </w:rPr>
              <w:t>Amplasare stație de epurare</w:t>
            </w:r>
          </w:p>
          <w:p w14:paraId="17A8CD80" w14:textId="77777777" w:rsidR="002A7C1B" w:rsidRPr="00473C15" w:rsidRDefault="002A7C1B" w:rsidP="009547E0">
            <w:pPr>
              <w:spacing w:line="276" w:lineRule="auto"/>
              <w:jc w:val="center"/>
              <w:rPr>
                <w:rFonts w:ascii="Calibri" w:hAnsi="Calibri" w:cs="Calibri"/>
                <w:b/>
                <w:bCs/>
                <w:color w:val="000000" w:themeColor="text1"/>
                <w:sz w:val="24"/>
                <w:szCs w:val="24"/>
              </w:rPr>
            </w:pPr>
          </w:p>
        </w:tc>
        <w:tc>
          <w:tcPr>
            <w:tcW w:w="2976" w:type="dxa"/>
          </w:tcPr>
          <w:p w14:paraId="1C65C18C" w14:textId="54A6E6CD" w:rsidR="002A7C1B" w:rsidRPr="00473C15" w:rsidRDefault="002A7C1B" w:rsidP="009547E0">
            <w:pPr>
              <w:spacing w:line="276" w:lineRule="auto"/>
              <w:jc w:val="center"/>
              <w:rPr>
                <w:rFonts w:ascii="Calibri" w:hAnsi="Calibri" w:cs="Calibri"/>
                <w:color w:val="000000" w:themeColor="text1"/>
                <w:sz w:val="24"/>
                <w:szCs w:val="24"/>
              </w:rPr>
            </w:pPr>
            <w:r w:rsidRPr="00473C15">
              <w:rPr>
                <w:rFonts w:ascii="Calibri" w:hAnsi="Calibri" w:cs="Calibri"/>
                <w:color w:val="000000" w:themeColor="text1"/>
                <w:sz w:val="24"/>
                <w:szCs w:val="24"/>
              </w:rPr>
              <w:t>Evacuare efluent stație de epurare conform NTPA001/2002</w:t>
            </w:r>
          </w:p>
        </w:tc>
      </w:tr>
    </w:tbl>
    <w:p w14:paraId="37295EA8" w14:textId="77777777" w:rsidR="00213D23" w:rsidRPr="00473C15" w:rsidRDefault="00213D23" w:rsidP="001F35C7">
      <w:pPr>
        <w:ind w:firstLine="0"/>
        <w:rPr>
          <w:color w:val="000000" w:themeColor="text1"/>
        </w:rPr>
      </w:pPr>
      <w:bookmarkStart w:id="165" w:name="_Toc159474257"/>
    </w:p>
    <w:p w14:paraId="7B3483A1" w14:textId="53C4E4AF" w:rsidR="00213D23" w:rsidRPr="001F35C7" w:rsidRDefault="00EE06BD" w:rsidP="001F35C7">
      <w:pPr>
        <w:pStyle w:val="Titlu2"/>
        <w:jc w:val="both"/>
      </w:pPr>
      <w:bookmarkStart w:id="166" w:name="_Toc160663187"/>
      <w:r w:rsidRPr="00546737">
        <w:t>14.1. Starea ecologică/</w:t>
      </w:r>
      <w:proofErr w:type="spellStart"/>
      <w:r w:rsidRPr="00546737">
        <w:t>potențialului</w:t>
      </w:r>
      <w:proofErr w:type="spellEnd"/>
      <w:r w:rsidRPr="00546737">
        <w:t xml:space="preserve"> ecologic </w:t>
      </w:r>
      <w:proofErr w:type="spellStart"/>
      <w:r w:rsidRPr="00546737">
        <w:t>și</w:t>
      </w:r>
      <w:proofErr w:type="spellEnd"/>
      <w:r w:rsidRPr="00546737">
        <w:t xml:space="preserve"> starea chimică a corpului de apă de </w:t>
      </w:r>
      <w:proofErr w:type="spellStart"/>
      <w:r w:rsidRPr="00546737">
        <w:t>suprafața</w:t>
      </w:r>
      <w:proofErr w:type="spellEnd"/>
      <w:r w:rsidRPr="00546737">
        <w:t>̆;</w:t>
      </w:r>
      <w:bookmarkEnd w:id="165"/>
      <w:bookmarkEnd w:id="166"/>
      <w:r w:rsidRPr="00546737">
        <w:t xml:space="preserve"> </w:t>
      </w:r>
    </w:p>
    <w:p w14:paraId="72AFD654" w14:textId="38B8B574" w:rsidR="00EE06BD" w:rsidRPr="008C24C7" w:rsidRDefault="00EE06BD" w:rsidP="00213D23">
      <w:pPr>
        <w:pStyle w:val="NormalWeb"/>
        <w:spacing w:before="0" w:beforeAutospacing="0" w:after="0" w:afterAutospacing="0" w:line="276" w:lineRule="auto"/>
        <w:ind w:firstLine="706"/>
        <w:jc w:val="both"/>
        <w:rPr>
          <w:rFonts w:ascii="Calibri" w:hAnsi="Calibri" w:cs="Calibri"/>
          <w:color w:val="000000" w:themeColor="text1"/>
          <w:sz w:val="24"/>
          <w:szCs w:val="24"/>
        </w:rPr>
      </w:pPr>
      <w:r w:rsidRPr="00546737">
        <w:rPr>
          <w:rFonts w:ascii="Calibri" w:hAnsi="Calibri" w:cs="Calibri"/>
          <w:color w:val="000000" w:themeColor="text1"/>
          <w:sz w:val="24"/>
          <w:szCs w:val="24"/>
        </w:rPr>
        <w:t>Starea ecologică/</w:t>
      </w:r>
      <w:proofErr w:type="spellStart"/>
      <w:r w:rsidRPr="00546737">
        <w:rPr>
          <w:rFonts w:ascii="Calibri" w:hAnsi="Calibri" w:cs="Calibri"/>
          <w:color w:val="000000" w:themeColor="text1"/>
          <w:sz w:val="24"/>
          <w:szCs w:val="24"/>
        </w:rPr>
        <w:t>potențialul</w:t>
      </w:r>
      <w:proofErr w:type="spellEnd"/>
      <w:r w:rsidRPr="00546737">
        <w:rPr>
          <w:rFonts w:ascii="Calibri" w:hAnsi="Calibri" w:cs="Calibri"/>
          <w:color w:val="000000" w:themeColor="text1"/>
          <w:sz w:val="24"/>
          <w:szCs w:val="24"/>
        </w:rPr>
        <w:t xml:space="preserve"> ecologic </w:t>
      </w:r>
      <w:proofErr w:type="spellStart"/>
      <w:r w:rsidRPr="00546737">
        <w:rPr>
          <w:rFonts w:ascii="Calibri" w:hAnsi="Calibri" w:cs="Calibri"/>
          <w:color w:val="000000" w:themeColor="text1"/>
          <w:sz w:val="24"/>
          <w:szCs w:val="24"/>
        </w:rPr>
        <w:t>și</w:t>
      </w:r>
      <w:proofErr w:type="spellEnd"/>
      <w:r w:rsidRPr="00546737">
        <w:rPr>
          <w:rFonts w:ascii="Calibri" w:hAnsi="Calibri" w:cs="Calibri"/>
          <w:color w:val="000000" w:themeColor="text1"/>
          <w:sz w:val="24"/>
          <w:szCs w:val="24"/>
        </w:rPr>
        <w:t xml:space="preserve"> starea chimică a corpu</w:t>
      </w:r>
      <w:r w:rsidR="00213D23">
        <w:rPr>
          <w:rFonts w:ascii="Calibri" w:hAnsi="Calibri" w:cs="Calibri"/>
          <w:color w:val="000000" w:themeColor="text1"/>
          <w:sz w:val="24"/>
          <w:szCs w:val="24"/>
        </w:rPr>
        <w:t>lui</w:t>
      </w:r>
      <w:r w:rsidRPr="00546737">
        <w:rPr>
          <w:rFonts w:ascii="Calibri" w:hAnsi="Calibri" w:cs="Calibri"/>
          <w:color w:val="000000" w:themeColor="text1"/>
          <w:sz w:val="24"/>
          <w:szCs w:val="24"/>
        </w:rPr>
        <w:t xml:space="preserve"> de apă de </w:t>
      </w:r>
      <w:proofErr w:type="spellStart"/>
      <w:r w:rsidRPr="00546737">
        <w:rPr>
          <w:rFonts w:ascii="Calibri" w:hAnsi="Calibri" w:cs="Calibri"/>
          <w:color w:val="000000" w:themeColor="text1"/>
          <w:sz w:val="24"/>
          <w:szCs w:val="24"/>
        </w:rPr>
        <w:t>suprafața</w:t>
      </w:r>
      <w:proofErr w:type="spellEnd"/>
      <w:r w:rsidRPr="00546737">
        <w:rPr>
          <w:rFonts w:ascii="Calibri" w:hAnsi="Calibri" w:cs="Calibri"/>
          <w:color w:val="000000" w:themeColor="text1"/>
          <w:sz w:val="24"/>
          <w:szCs w:val="24"/>
        </w:rPr>
        <w:t>̆</w:t>
      </w:r>
      <w:r w:rsidR="00473C15">
        <w:rPr>
          <w:rFonts w:ascii="Calibri" w:hAnsi="Calibri" w:cs="Calibri"/>
          <w:color w:val="000000" w:themeColor="text1"/>
          <w:sz w:val="24"/>
          <w:szCs w:val="24"/>
        </w:rPr>
        <w:t xml:space="preserve"> care constituie emisarul în care va fi deversat efluentul stației de epurare este bună.</w:t>
      </w:r>
      <w:r w:rsidR="009C2C9A">
        <w:rPr>
          <w:rFonts w:ascii="Calibri" w:hAnsi="Calibri" w:cs="Calibri"/>
          <w:color w:val="000000" w:themeColor="text1"/>
          <w:sz w:val="24"/>
          <w:szCs w:val="24"/>
        </w:rPr>
        <w:t>.</w:t>
      </w:r>
      <w:r w:rsidR="006B3F9B">
        <w:rPr>
          <w:rFonts w:ascii="Calibri" w:hAnsi="Calibri" w:cs="Calibri"/>
          <w:color w:val="000000" w:themeColor="text1"/>
          <w:sz w:val="24"/>
          <w:szCs w:val="24"/>
        </w:rPr>
        <w:t xml:space="preserve"> Pentru menținerea acestor </w:t>
      </w:r>
      <w:proofErr w:type="spellStart"/>
      <w:r w:rsidR="006B3F9B">
        <w:rPr>
          <w:rFonts w:ascii="Calibri" w:hAnsi="Calibri" w:cs="Calibri"/>
          <w:color w:val="000000" w:themeColor="text1"/>
          <w:sz w:val="24"/>
          <w:szCs w:val="24"/>
        </w:rPr>
        <w:t>cacarcteristici</w:t>
      </w:r>
      <w:proofErr w:type="spellEnd"/>
      <w:r w:rsidR="006B3F9B">
        <w:rPr>
          <w:rFonts w:ascii="Calibri" w:hAnsi="Calibri" w:cs="Calibri"/>
          <w:color w:val="000000" w:themeColor="text1"/>
          <w:sz w:val="24"/>
          <w:szCs w:val="24"/>
        </w:rPr>
        <w:t>, la nivelul SEAU se va realiza o monitorizare continuă a efl</w:t>
      </w:r>
      <w:r w:rsidR="007C7F8D">
        <w:rPr>
          <w:rFonts w:ascii="Calibri" w:hAnsi="Calibri" w:cs="Calibri"/>
          <w:color w:val="000000" w:themeColor="text1"/>
          <w:sz w:val="24"/>
          <w:szCs w:val="24"/>
        </w:rPr>
        <w:t xml:space="preserve">uentului pentru a se asigura respectarea normelor legislative specificate în </w:t>
      </w:r>
      <w:r w:rsidR="008C24C7" w:rsidRPr="007029D7">
        <w:rPr>
          <w:rFonts w:ascii="Calibri" w:hAnsi="Calibri" w:cs="Calibri"/>
          <w:i/>
          <w:iCs/>
          <w:color w:val="000000" w:themeColor="text1"/>
          <w:sz w:val="24"/>
          <w:szCs w:val="24"/>
        </w:rPr>
        <w:t>HG 188/2002 pentru aprobarea unor norme privind condițiile de descărcare în mediul acvatic a apelor uzate, modificată si completată prin HG 352/2005 (</w:t>
      </w:r>
      <w:r w:rsidR="007C7F8D" w:rsidRPr="007029D7">
        <w:rPr>
          <w:rFonts w:ascii="Calibri" w:hAnsi="Calibri" w:cs="Calibri"/>
          <w:i/>
          <w:iCs/>
          <w:color w:val="000000" w:themeColor="text1"/>
          <w:sz w:val="24"/>
          <w:szCs w:val="24"/>
        </w:rPr>
        <w:t>NTPA 001/2002</w:t>
      </w:r>
      <w:r w:rsidR="008C24C7" w:rsidRPr="007029D7">
        <w:rPr>
          <w:rFonts w:ascii="Calibri" w:hAnsi="Calibri" w:cs="Calibri"/>
          <w:i/>
          <w:iCs/>
          <w:color w:val="000000" w:themeColor="text1"/>
          <w:sz w:val="24"/>
          <w:szCs w:val="24"/>
        </w:rPr>
        <w:t>)</w:t>
      </w:r>
      <w:r w:rsidR="007C7F8D" w:rsidRPr="007029D7">
        <w:rPr>
          <w:rFonts w:ascii="Calibri" w:hAnsi="Calibri" w:cs="Calibri"/>
          <w:i/>
          <w:iCs/>
          <w:color w:val="000000" w:themeColor="text1"/>
          <w:sz w:val="24"/>
          <w:szCs w:val="24"/>
        </w:rPr>
        <w:t>.</w:t>
      </w:r>
    </w:p>
    <w:p w14:paraId="11AAD3B5" w14:textId="77777777" w:rsidR="00B145DA" w:rsidRDefault="00B145DA" w:rsidP="00B145DA">
      <w:pPr>
        <w:pStyle w:val="Titlu2"/>
      </w:pPr>
      <w:bookmarkStart w:id="167" w:name="_Toc159474274"/>
    </w:p>
    <w:p w14:paraId="0AA530AD" w14:textId="336C6CEA" w:rsidR="00EE06BD" w:rsidRPr="00546737" w:rsidRDefault="00EE06BD" w:rsidP="00BA5D54">
      <w:pPr>
        <w:pStyle w:val="Titlu2"/>
        <w:numPr>
          <w:ilvl w:val="0"/>
          <w:numId w:val="81"/>
        </w:numPr>
      </w:pPr>
      <w:bookmarkStart w:id="168" w:name="_Toc160663188"/>
      <w:r w:rsidRPr="00546737">
        <w:t>Surse de documentare</w:t>
      </w:r>
      <w:bookmarkEnd w:id="167"/>
      <w:bookmarkEnd w:id="168"/>
    </w:p>
    <w:p w14:paraId="56A1BE8D" w14:textId="0448ECE0" w:rsidR="009440A5" w:rsidRPr="006E66F4" w:rsidRDefault="009440A5" w:rsidP="009440A5">
      <w:pPr>
        <w:pStyle w:val="Listparagraf"/>
        <w:numPr>
          <w:ilvl w:val="0"/>
          <w:numId w:val="50"/>
        </w:numPr>
        <w:shd w:val="clear" w:color="auto" w:fill="FFFFFF"/>
        <w:spacing w:line="276" w:lineRule="auto"/>
        <w:jc w:val="both"/>
        <w:rPr>
          <w:rFonts w:ascii="Calibri" w:hAnsi="Calibri" w:cs="Calibri"/>
          <w:b/>
          <w:bCs/>
          <w:color w:val="000000" w:themeColor="text1"/>
          <w:sz w:val="24"/>
          <w:szCs w:val="24"/>
          <w:lang w:eastAsia="ro-RO"/>
        </w:rPr>
      </w:pPr>
      <w:r w:rsidRPr="00546737">
        <w:rPr>
          <w:rFonts w:ascii="Calibri" w:hAnsi="Calibri" w:cs="Calibri"/>
          <w:color w:val="000000" w:themeColor="text1"/>
          <w:sz w:val="24"/>
          <w:szCs w:val="24"/>
        </w:rPr>
        <w:t xml:space="preserve">Documentații specifice – elaborate de către </w:t>
      </w:r>
      <w:proofErr w:type="spellStart"/>
      <w:r w:rsidRPr="00546737">
        <w:rPr>
          <w:rFonts w:ascii="Calibri" w:hAnsi="Calibri" w:cs="Calibri"/>
          <w:color w:val="000000" w:themeColor="text1"/>
          <w:sz w:val="24"/>
          <w:szCs w:val="24"/>
        </w:rPr>
        <w:t>Rodrag</w:t>
      </w:r>
      <w:proofErr w:type="spellEnd"/>
      <w:r w:rsidRPr="00546737">
        <w:rPr>
          <w:rFonts w:ascii="Calibri" w:hAnsi="Calibri" w:cs="Calibri"/>
          <w:color w:val="000000" w:themeColor="text1"/>
          <w:sz w:val="24"/>
          <w:szCs w:val="24"/>
        </w:rPr>
        <w:t xml:space="preserve"> </w:t>
      </w:r>
      <w:proofErr w:type="spellStart"/>
      <w:r w:rsidRPr="00546737">
        <w:rPr>
          <w:rFonts w:ascii="Calibri" w:hAnsi="Calibri" w:cs="Calibri"/>
          <w:color w:val="000000" w:themeColor="text1"/>
          <w:sz w:val="24"/>
          <w:szCs w:val="24"/>
        </w:rPr>
        <w:t>ProConstruct</w:t>
      </w:r>
      <w:proofErr w:type="spellEnd"/>
      <w:r w:rsidRPr="00546737">
        <w:rPr>
          <w:rFonts w:ascii="Calibri" w:hAnsi="Calibri" w:cs="Calibri"/>
          <w:color w:val="000000" w:themeColor="text1"/>
          <w:sz w:val="24"/>
          <w:szCs w:val="24"/>
        </w:rPr>
        <w:t xml:space="preserve"> S.R.L </w:t>
      </w:r>
      <w:proofErr w:type="spellStart"/>
      <w:r w:rsidRPr="00546737">
        <w:rPr>
          <w:rFonts w:ascii="Calibri" w:hAnsi="Calibri" w:cs="Calibri"/>
          <w:color w:val="000000" w:themeColor="text1"/>
          <w:sz w:val="24"/>
          <w:szCs w:val="24"/>
        </w:rPr>
        <w:t>Chisineu</w:t>
      </w:r>
      <w:proofErr w:type="spellEnd"/>
      <w:r w:rsidRPr="00546737">
        <w:rPr>
          <w:rFonts w:ascii="Calibri" w:hAnsi="Calibri" w:cs="Calibri"/>
          <w:color w:val="000000" w:themeColor="text1"/>
          <w:sz w:val="24"/>
          <w:szCs w:val="24"/>
        </w:rPr>
        <w:t xml:space="preserve"> Cris</w:t>
      </w:r>
    </w:p>
    <w:p w14:paraId="16181A77" w14:textId="77777777" w:rsidR="009440A5" w:rsidRDefault="009440A5" w:rsidP="009440A5">
      <w:pPr>
        <w:pStyle w:val="Listparagraf"/>
        <w:numPr>
          <w:ilvl w:val="0"/>
          <w:numId w:val="50"/>
        </w:numPr>
        <w:rPr>
          <w:rFonts w:ascii="Calibri" w:eastAsia="Times New Roman" w:hAnsi="Calibri" w:cs="Calibri"/>
          <w:sz w:val="24"/>
          <w:szCs w:val="24"/>
        </w:rPr>
      </w:pPr>
      <w:r w:rsidRPr="0059095B">
        <w:rPr>
          <w:rFonts w:ascii="Calibri" w:eastAsia="Times New Roman" w:hAnsi="Calibri" w:cs="Calibri"/>
          <w:sz w:val="24"/>
          <w:szCs w:val="24"/>
        </w:rPr>
        <w:t xml:space="preserve">Master Plan privind alimentarea cu apa si evacuarea apelor uzate in </w:t>
      </w:r>
      <w:proofErr w:type="spellStart"/>
      <w:r w:rsidRPr="0059095B">
        <w:rPr>
          <w:rFonts w:ascii="Calibri" w:eastAsia="Times New Roman" w:hAnsi="Calibri" w:cs="Calibri"/>
          <w:sz w:val="24"/>
          <w:szCs w:val="24"/>
        </w:rPr>
        <w:t>judetul</w:t>
      </w:r>
      <w:proofErr w:type="spellEnd"/>
      <w:r w:rsidRPr="0059095B">
        <w:rPr>
          <w:rFonts w:ascii="Calibri" w:eastAsia="Times New Roman" w:hAnsi="Calibri" w:cs="Calibri"/>
          <w:sz w:val="24"/>
          <w:szCs w:val="24"/>
        </w:rPr>
        <w:t xml:space="preserve"> Arad</w:t>
      </w:r>
      <w:r>
        <w:rPr>
          <w:rFonts w:ascii="Calibri" w:eastAsia="Times New Roman" w:hAnsi="Calibri" w:cs="Calibri"/>
          <w:sz w:val="24"/>
          <w:szCs w:val="24"/>
        </w:rPr>
        <w:t>.</w:t>
      </w:r>
    </w:p>
    <w:p w14:paraId="101851D1" w14:textId="77777777" w:rsidR="00EE06BD" w:rsidRPr="00546737" w:rsidRDefault="00EE06BD" w:rsidP="00EE06BD">
      <w:pPr>
        <w:pStyle w:val="Listparagraf"/>
        <w:numPr>
          <w:ilvl w:val="0"/>
          <w:numId w:val="50"/>
        </w:numPr>
        <w:spacing w:line="276" w:lineRule="auto"/>
        <w:jc w:val="both"/>
        <w:rPr>
          <w:rFonts w:ascii="Calibri" w:hAnsi="Calibri" w:cs="Calibri"/>
          <w:color w:val="000000" w:themeColor="text1"/>
          <w:sz w:val="24"/>
          <w:szCs w:val="24"/>
        </w:rPr>
      </w:pPr>
      <w:r w:rsidRPr="00546737">
        <w:rPr>
          <w:rFonts w:ascii="Calibri" w:hAnsi="Calibri" w:cs="Calibri"/>
          <w:sz w:val="24"/>
          <w:szCs w:val="24"/>
        </w:rPr>
        <w:t>Strategia Națională - Adaptarea la Schimbările Climatice 2022- 2030 cu perspectiva 2050 (SNASC), Planul pentru implementarea Strategiei Naționale privind Adaptarea la Schimbările Climatice (PNASC)</w:t>
      </w:r>
    </w:p>
    <w:p w14:paraId="0AE3A72B" w14:textId="0A1338CD" w:rsidR="00EE06BD" w:rsidRPr="00B145DA" w:rsidRDefault="00EE06BD" w:rsidP="00EE06BD">
      <w:pPr>
        <w:pStyle w:val="Listparagraf"/>
        <w:numPr>
          <w:ilvl w:val="0"/>
          <w:numId w:val="50"/>
        </w:numPr>
        <w:spacing w:line="276" w:lineRule="auto"/>
        <w:jc w:val="both"/>
        <w:rPr>
          <w:rFonts w:ascii="Calibri" w:hAnsi="Calibri" w:cs="Calibri"/>
          <w:color w:val="000000" w:themeColor="text1"/>
          <w:sz w:val="24"/>
          <w:szCs w:val="24"/>
        </w:rPr>
      </w:pPr>
      <w:r w:rsidRPr="00B145DA">
        <w:rPr>
          <w:rFonts w:ascii="Calibri" w:hAnsi="Calibri" w:cs="Calibri"/>
          <w:color w:val="000000" w:themeColor="text1"/>
          <w:sz w:val="24"/>
          <w:szCs w:val="24"/>
          <w:shd w:val="clear" w:color="auto" w:fill="FFFFFF"/>
        </w:rPr>
        <w:t xml:space="preserve">Comisia Europeană, Direcția Generală Mediu, </w:t>
      </w:r>
      <w:proofErr w:type="spellStart"/>
      <w:r w:rsidRPr="00B145DA">
        <w:rPr>
          <w:rFonts w:ascii="Calibri" w:hAnsi="Calibri" w:cs="Calibri"/>
          <w:color w:val="000000" w:themeColor="text1"/>
          <w:sz w:val="24"/>
          <w:szCs w:val="24"/>
          <w:shd w:val="clear" w:color="auto" w:fill="FFFFFF"/>
        </w:rPr>
        <w:t>McGuinn</w:t>
      </w:r>
      <w:proofErr w:type="spellEnd"/>
      <w:r w:rsidRPr="00B145DA">
        <w:rPr>
          <w:rFonts w:ascii="Calibri" w:hAnsi="Calibri" w:cs="Calibri"/>
          <w:color w:val="000000" w:themeColor="text1"/>
          <w:sz w:val="24"/>
          <w:szCs w:val="24"/>
          <w:shd w:val="clear" w:color="auto" w:fill="FFFFFF"/>
        </w:rPr>
        <w:t xml:space="preserve">, J., </w:t>
      </w:r>
      <w:proofErr w:type="spellStart"/>
      <w:r w:rsidRPr="00B145DA">
        <w:rPr>
          <w:rFonts w:ascii="Calibri" w:hAnsi="Calibri" w:cs="Calibri"/>
          <w:color w:val="000000" w:themeColor="text1"/>
          <w:sz w:val="24"/>
          <w:szCs w:val="24"/>
          <w:shd w:val="clear" w:color="auto" w:fill="FFFFFF"/>
        </w:rPr>
        <w:t>Lukacova</w:t>
      </w:r>
      <w:proofErr w:type="spellEnd"/>
      <w:r w:rsidRPr="00B145DA">
        <w:rPr>
          <w:rFonts w:ascii="Calibri" w:hAnsi="Calibri" w:cs="Calibri"/>
          <w:color w:val="000000" w:themeColor="text1"/>
          <w:sz w:val="24"/>
          <w:szCs w:val="24"/>
          <w:shd w:val="clear" w:color="auto" w:fill="FFFFFF"/>
        </w:rPr>
        <w:t xml:space="preserve">, Z., </w:t>
      </w:r>
      <w:proofErr w:type="spellStart"/>
      <w:r w:rsidRPr="00B145DA">
        <w:rPr>
          <w:rFonts w:ascii="Calibri" w:hAnsi="Calibri" w:cs="Calibri"/>
          <w:color w:val="000000" w:themeColor="text1"/>
          <w:sz w:val="24"/>
          <w:szCs w:val="24"/>
          <w:shd w:val="clear" w:color="auto" w:fill="FFFFFF"/>
        </w:rPr>
        <w:t>McNeill</w:t>
      </w:r>
      <w:proofErr w:type="spellEnd"/>
      <w:r w:rsidRPr="00B145DA">
        <w:rPr>
          <w:rFonts w:ascii="Calibri" w:hAnsi="Calibri" w:cs="Calibri"/>
          <w:color w:val="000000" w:themeColor="text1"/>
          <w:sz w:val="24"/>
          <w:szCs w:val="24"/>
          <w:shd w:val="clear" w:color="auto" w:fill="FFFFFF"/>
        </w:rPr>
        <w:t>, A., et al., </w:t>
      </w:r>
      <w:proofErr w:type="spellStart"/>
      <w:r w:rsidRPr="00B145DA">
        <w:rPr>
          <w:rFonts w:ascii="Calibri" w:hAnsi="Calibri" w:cs="Calibri"/>
          <w:color w:val="000000" w:themeColor="text1"/>
          <w:sz w:val="24"/>
          <w:szCs w:val="24"/>
        </w:rPr>
        <w:t>Environmental</w:t>
      </w:r>
      <w:proofErr w:type="spellEnd"/>
      <w:r w:rsidRPr="00B145DA">
        <w:rPr>
          <w:rFonts w:ascii="Calibri" w:hAnsi="Calibri" w:cs="Calibri"/>
          <w:color w:val="000000" w:themeColor="text1"/>
          <w:sz w:val="24"/>
          <w:szCs w:val="24"/>
        </w:rPr>
        <w:t xml:space="preserve"> impact </w:t>
      </w:r>
      <w:proofErr w:type="spellStart"/>
      <w:r w:rsidRPr="00B145DA">
        <w:rPr>
          <w:rFonts w:ascii="Calibri" w:hAnsi="Calibri" w:cs="Calibri"/>
          <w:color w:val="000000" w:themeColor="text1"/>
          <w:sz w:val="24"/>
          <w:szCs w:val="24"/>
        </w:rPr>
        <w:t>assessment</w:t>
      </w:r>
      <w:proofErr w:type="spellEnd"/>
      <w:r w:rsidRPr="00B145DA">
        <w:rPr>
          <w:rFonts w:ascii="Calibri" w:hAnsi="Calibri" w:cs="Calibri"/>
          <w:color w:val="000000" w:themeColor="text1"/>
          <w:sz w:val="24"/>
          <w:szCs w:val="24"/>
        </w:rPr>
        <w:t xml:space="preserve"> of </w:t>
      </w:r>
      <w:proofErr w:type="spellStart"/>
      <w:r w:rsidRPr="00B145DA">
        <w:rPr>
          <w:rFonts w:ascii="Calibri" w:hAnsi="Calibri" w:cs="Calibri"/>
          <w:color w:val="000000" w:themeColor="text1"/>
          <w:sz w:val="24"/>
          <w:szCs w:val="24"/>
        </w:rPr>
        <w:t>projects</w:t>
      </w:r>
      <w:proofErr w:type="spellEnd"/>
      <w:r w:rsidRPr="00B145DA">
        <w:rPr>
          <w:rFonts w:ascii="Calibri" w:hAnsi="Calibri" w:cs="Calibri"/>
          <w:color w:val="000000" w:themeColor="text1"/>
          <w:sz w:val="24"/>
          <w:szCs w:val="24"/>
        </w:rPr>
        <w:t xml:space="preserve"> : </w:t>
      </w:r>
      <w:proofErr w:type="spellStart"/>
      <w:r w:rsidRPr="00B145DA">
        <w:rPr>
          <w:rFonts w:ascii="Calibri" w:hAnsi="Calibri" w:cs="Calibri"/>
          <w:color w:val="000000" w:themeColor="text1"/>
          <w:sz w:val="24"/>
          <w:szCs w:val="24"/>
        </w:rPr>
        <w:t>guidance</w:t>
      </w:r>
      <w:proofErr w:type="spellEnd"/>
      <w:r w:rsidRPr="00B145DA">
        <w:rPr>
          <w:rFonts w:ascii="Calibri" w:hAnsi="Calibri" w:cs="Calibri"/>
          <w:color w:val="000000" w:themeColor="text1"/>
          <w:sz w:val="24"/>
          <w:szCs w:val="24"/>
        </w:rPr>
        <w:t xml:space="preserve"> on </w:t>
      </w:r>
      <w:proofErr w:type="spellStart"/>
      <w:r w:rsidRPr="00B145DA">
        <w:rPr>
          <w:rFonts w:ascii="Calibri" w:hAnsi="Calibri" w:cs="Calibri"/>
          <w:color w:val="000000" w:themeColor="text1"/>
          <w:sz w:val="24"/>
          <w:szCs w:val="24"/>
        </w:rPr>
        <w:t>the</w:t>
      </w:r>
      <w:proofErr w:type="spellEnd"/>
      <w:r w:rsidRPr="00B145DA">
        <w:rPr>
          <w:rFonts w:ascii="Calibri" w:hAnsi="Calibri" w:cs="Calibri"/>
          <w:color w:val="000000" w:themeColor="text1"/>
          <w:sz w:val="24"/>
          <w:szCs w:val="24"/>
        </w:rPr>
        <w:t xml:space="preserve"> </w:t>
      </w:r>
      <w:proofErr w:type="spellStart"/>
      <w:r w:rsidRPr="00B145DA">
        <w:rPr>
          <w:rFonts w:ascii="Calibri" w:hAnsi="Calibri" w:cs="Calibri"/>
          <w:color w:val="000000" w:themeColor="text1"/>
          <w:sz w:val="24"/>
          <w:szCs w:val="24"/>
        </w:rPr>
        <w:t>preparation</w:t>
      </w:r>
      <w:proofErr w:type="spellEnd"/>
      <w:r w:rsidRPr="00B145DA">
        <w:rPr>
          <w:rFonts w:ascii="Calibri" w:hAnsi="Calibri" w:cs="Calibri"/>
          <w:color w:val="000000" w:themeColor="text1"/>
          <w:sz w:val="24"/>
          <w:szCs w:val="24"/>
        </w:rPr>
        <w:t xml:space="preserve"> of </w:t>
      </w:r>
      <w:proofErr w:type="spellStart"/>
      <w:r w:rsidRPr="00B145DA">
        <w:rPr>
          <w:rFonts w:ascii="Calibri" w:hAnsi="Calibri" w:cs="Calibri"/>
          <w:color w:val="000000" w:themeColor="text1"/>
          <w:sz w:val="24"/>
          <w:szCs w:val="24"/>
        </w:rPr>
        <w:t>the</w:t>
      </w:r>
      <w:proofErr w:type="spellEnd"/>
      <w:r w:rsidRPr="00B145DA">
        <w:rPr>
          <w:rFonts w:ascii="Calibri" w:hAnsi="Calibri" w:cs="Calibri"/>
          <w:color w:val="000000" w:themeColor="text1"/>
          <w:sz w:val="24"/>
          <w:szCs w:val="24"/>
        </w:rPr>
        <w:t xml:space="preserve"> </w:t>
      </w:r>
      <w:proofErr w:type="spellStart"/>
      <w:r w:rsidRPr="00B145DA">
        <w:rPr>
          <w:rFonts w:ascii="Calibri" w:hAnsi="Calibri" w:cs="Calibri"/>
          <w:color w:val="000000" w:themeColor="text1"/>
          <w:sz w:val="24"/>
          <w:szCs w:val="24"/>
        </w:rPr>
        <w:t>environmental</w:t>
      </w:r>
      <w:proofErr w:type="spellEnd"/>
      <w:r w:rsidRPr="00B145DA">
        <w:rPr>
          <w:rFonts w:ascii="Calibri" w:hAnsi="Calibri" w:cs="Calibri"/>
          <w:color w:val="000000" w:themeColor="text1"/>
          <w:sz w:val="24"/>
          <w:szCs w:val="24"/>
        </w:rPr>
        <w:t xml:space="preserve"> impact </w:t>
      </w:r>
      <w:proofErr w:type="spellStart"/>
      <w:r w:rsidRPr="00B145DA">
        <w:rPr>
          <w:rFonts w:ascii="Calibri" w:hAnsi="Calibri" w:cs="Calibri"/>
          <w:color w:val="000000" w:themeColor="text1"/>
          <w:sz w:val="24"/>
          <w:szCs w:val="24"/>
        </w:rPr>
        <w:t>assessment</w:t>
      </w:r>
      <w:proofErr w:type="spellEnd"/>
      <w:r w:rsidRPr="00B145DA">
        <w:rPr>
          <w:rFonts w:ascii="Calibri" w:hAnsi="Calibri" w:cs="Calibri"/>
          <w:color w:val="000000" w:themeColor="text1"/>
          <w:sz w:val="24"/>
          <w:szCs w:val="24"/>
        </w:rPr>
        <w:t xml:space="preserve"> report (Directive 2011/92/EU as </w:t>
      </w:r>
      <w:proofErr w:type="spellStart"/>
      <w:r w:rsidRPr="00B145DA">
        <w:rPr>
          <w:rFonts w:ascii="Calibri" w:hAnsi="Calibri" w:cs="Calibri"/>
          <w:color w:val="000000" w:themeColor="text1"/>
          <w:sz w:val="24"/>
          <w:szCs w:val="24"/>
        </w:rPr>
        <w:t>amended</w:t>
      </w:r>
      <w:proofErr w:type="spellEnd"/>
      <w:r w:rsidRPr="00B145DA">
        <w:rPr>
          <w:rFonts w:ascii="Calibri" w:hAnsi="Calibri" w:cs="Calibri"/>
          <w:color w:val="000000" w:themeColor="text1"/>
          <w:sz w:val="24"/>
          <w:szCs w:val="24"/>
        </w:rPr>
        <w:t xml:space="preserve"> </w:t>
      </w:r>
      <w:proofErr w:type="spellStart"/>
      <w:r w:rsidRPr="00B145DA">
        <w:rPr>
          <w:rFonts w:ascii="Calibri" w:hAnsi="Calibri" w:cs="Calibri"/>
          <w:color w:val="000000" w:themeColor="text1"/>
          <w:sz w:val="24"/>
          <w:szCs w:val="24"/>
        </w:rPr>
        <w:t>by</w:t>
      </w:r>
      <w:proofErr w:type="spellEnd"/>
      <w:r w:rsidRPr="00B145DA">
        <w:rPr>
          <w:rFonts w:ascii="Calibri" w:hAnsi="Calibri" w:cs="Calibri"/>
          <w:color w:val="000000" w:themeColor="text1"/>
          <w:sz w:val="24"/>
          <w:szCs w:val="24"/>
        </w:rPr>
        <w:t xml:space="preserve"> 2014/52/EU)</w:t>
      </w:r>
      <w:r w:rsidRPr="00B145DA">
        <w:rPr>
          <w:rFonts w:ascii="Calibri" w:hAnsi="Calibri" w:cs="Calibri"/>
          <w:color w:val="000000" w:themeColor="text1"/>
          <w:sz w:val="24"/>
          <w:szCs w:val="24"/>
          <w:shd w:val="clear" w:color="auto" w:fill="FFFFFF"/>
        </w:rPr>
        <w:t xml:space="preserve">, </w:t>
      </w:r>
      <w:proofErr w:type="spellStart"/>
      <w:r w:rsidRPr="00B145DA">
        <w:rPr>
          <w:rFonts w:ascii="Calibri" w:hAnsi="Calibri" w:cs="Calibri"/>
          <w:color w:val="000000" w:themeColor="text1"/>
          <w:sz w:val="24"/>
          <w:szCs w:val="24"/>
          <w:shd w:val="clear" w:color="auto" w:fill="FFFFFF"/>
        </w:rPr>
        <w:t>Publications</w:t>
      </w:r>
      <w:proofErr w:type="spellEnd"/>
      <w:r w:rsidRPr="00B145DA">
        <w:rPr>
          <w:rFonts w:ascii="Calibri" w:hAnsi="Calibri" w:cs="Calibri"/>
          <w:color w:val="000000" w:themeColor="text1"/>
          <w:sz w:val="24"/>
          <w:szCs w:val="24"/>
          <w:shd w:val="clear" w:color="auto" w:fill="FFFFFF"/>
        </w:rPr>
        <w:t xml:space="preserve"> Office, 2017</w:t>
      </w:r>
    </w:p>
    <w:p w14:paraId="027A8A84" w14:textId="77777777" w:rsidR="00EE06BD" w:rsidRPr="00546737" w:rsidRDefault="00000000" w:rsidP="00EE06BD">
      <w:pPr>
        <w:pStyle w:val="Listparagraf"/>
        <w:numPr>
          <w:ilvl w:val="0"/>
          <w:numId w:val="50"/>
        </w:numPr>
        <w:spacing w:line="276" w:lineRule="auto"/>
        <w:jc w:val="both"/>
        <w:rPr>
          <w:rFonts w:ascii="Calibri" w:hAnsi="Calibri" w:cs="Calibri"/>
          <w:i/>
          <w:iCs/>
          <w:color w:val="000000" w:themeColor="text1"/>
          <w:sz w:val="24"/>
          <w:szCs w:val="24"/>
        </w:rPr>
      </w:pPr>
      <w:hyperlink r:id="rId17" w:history="1">
        <w:r w:rsidR="00EE06BD" w:rsidRPr="00546737">
          <w:rPr>
            <w:rStyle w:val="Hyperlink"/>
            <w:rFonts w:ascii="Calibri" w:hAnsi="Calibri" w:cs="Calibri"/>
            <w:i/>
            <w:iCs/>
            <w:sz w:val="24"/>
            <w:szCs w:val="24"/>
          </w:rPr>
          <w:t>https://crisuri.rowater.ro/wp-content/uploads/2023/06/Planul-de-Management-actualizat-al-s.h.-Crisuri-vol.2-Anexe.pdf</w:t>
        </w:r>
      </w:hyperlink>
    </w:p>
    <w:p w14:paraId="32208AB3" w14:textId="77777777" w:rsidR="00EE06BD" w:rsidRPr="00546737" w:rsidRDefault="00000000" w:rsidP="00EE06BD">
      <w:pPr>
        <w:pStyle w:val="Listparagraf"/>
        <w:numPr>
          <w:ilvl w:val="0"/>
          <w:numId w:val="50"/>
        </w:numPr>
        <w:spacing w:line="276" w:lineRule="auto"/>
        <w:jc w:val="both"/>
        <w:rPr>
          <w:rFonts w:ascii="Calibri" w:hAnsi="Calibri" w:cs="Calibri"/>
          <w:i/>
          <w:iCs/>
          <w:color w:val="000000" w:themeColor="text1"/>
          <w:sz w:val="24"/>
          <w:szCs w:val="24"/>
        </w:rPr>
      </w:pPr>
      <w:hyperlink r:id="rId18" w:history="1">
        <w:r w:rsidR="00EE06BD" w:rsidRPr="00546737">
          <w:rPr>
            <w:rStyle w:val="Hyperlink"/>
            <w:rFonts w:ascii="Calibri" w:hAnsi="Calibri" w:cs="Calibri"/>
            <w:i/>
            <w:iCs/>
            <w:sz w:val="24"/>
            <w:szCs w:val="24"/>
          </w:rPr>
          <w:t>https://crisuri.rowater.ro/wp-content/uploads/2023/06/Planul-de-Management-actualizat-al-s.h.-Crisuri-vol.1.pdf</w:t>
        </w:r>
      </w:hyperlink>
    </w:p>
    <w:p w14:paraId="6DE07A54" w14:textId="77777777" w:rsidR="00EE06BD" w:rsidRPr="00546737" w:rsidRDefault="00EE06BD" w:rsidP="00BA5D54">
      <w:pPr>
        <w:pStyle w:val="Titlu2"/>
        <w:numPr>
          <w:ilvl w:val="0"/>
          <w:numId w:val="81"/>
        </w:numPr>
        <w:rPr>
          <w:lang w:eastAsia="ro-RO"/>
        </w:rPr>
      </w:pPr>
      <w:bookmarkStart w:id="169" w:name="_Toc159474275"/>
      <w:bookmarkStart w:id="170" w:name="_Toc160663189"/>
      <w:r w:rsidRPr="00546737">
        <w:rPr>
          <w:lang w:eastAsia="ro-RO"/>
        </w:rPr>
        <w:t>Cadru legislativ</w:t>
      </w:r>
      <w:bookmarkEnd w:id="169"/>
      <w:bookmarkEnd w:id="170"/>
    </w:p>
    <w:p w14:paraId="1A8D579B" w14:textId="77777777" w:rsidR="009440A5" w:rsidRPr="00B145DA" w:rsidRDefault="00EE06BD" w:rsidP="00B145DA">
      <w:pPr>
        <w:pStyle w:val="Listparagraf"/>
        <w:numPr>
          <w:ilvl w:val="0"/>
          <w:numId w:val="121"/>
        </w:numPr>
        <w:shd w:val="clear" w:color="auto" w:fill="FFFFFF"/>
        <w:jc w:val="both"/>
        <w:rPr>
          <w:rFonts w:ascii="Calibri" w:eastAsia="Times New Roman" w:hAnsi="Calibri" w:cs="Calibri"/>
          <w:sz w:val="24"/>
          <w:szCs w:val="24"/>
        </w:rPr>
      </w:pPr>
      <w:r w:rsidRPr="00B145DA">
        <w:rPr>
          <w:rFonts w:ascii="Calibri" w:hAnsi="Calibri" w:cs="Calibri"/>
          <w:sz w:val="24"/>
          <w:szCs w:val="24"/>
          <w:lang w:eastAsia="ro-RO"/>
        </w:rPr>
        <w:t>Directiva 2014/52/UE a Parlamentului European si a Consiliului de modificare a Directivei 2011/92/UE privind evaluarea efectelor anumitor proiecte publice și private asupra mediului.</w:t>
      </w:r>
      <w:r w:rsidR="00B316E4" w:rsidRPr="00B145DA">
        <w:rPr>
          <w:rFonts w:ascii="Calibri" w:hAnsi="Calibri" w:cs="Calibri"/>
          <w:color w:val="000000" w:themeColor="text1"/>
          <w:sz w:val="24"/>
          <w:szCs w:val="24"/>
        </w:rPr>
        <w:t xml:space="preserve"> DIRECTIVA 91/271/EEC</w:t>
      </w:r>
      <w:r w:rsidR="00B316E4" w:rsidRPr="00B145DA">
        <w:rPr>
          <w:rFonts w:ascii="Calibri" w:eastAsia="Times New Roman" w:hAnsi="Calibri" w:cs="Calibri"/>
          <w:sz w:val="24"/>
          <w:szCs w:val="24"/>
        </w:rPr>
        <w:t xml:space="preserve"> privind tratarea apelor urbane reziduale</w:t>
      </w:r>
    </w:p>
    <w:p w14:paraId="347A89A2" w14:textId="77777777" w:rsidR="009440A5" w:rsidRPr="00B145DA" w:rsidRDefault="00B316E4" w:rsidP="00B145DA">
      <w:pPr>
        <w:pStyle w:val="Listparagraf"/>
        <w:numPr>
          <w:ilvl w:val="0"/>
          <w:numId w:val="121"/>
        </w:numPr>
        <w:shd w:val="clear" w:color="auto" w:fill="FFFFFF"/>
        <w:jc w:val="both"/>
        <w:rPr>
          <w:rFonts w:ascii="Calibri" w:eastAsia="Times New Roman" w:hAnsi="Calibri" w:cs="Calibri"/>
          <w:sz w:val="24"/>
          <w:szCs w:val="24"/>
        </w:rPr>
      </w:pPr>
      <w:r w:rsidRPr="00B145DA">
        <w:rPr>
          <w:rFonts w:ascii="Calibri" w:hAnsi="Calibri" w:cs="Calibri"/>
          <w:color w:val="000000" w:themeColor="text1"/>
          <w:sz w:val="24"/>
          <w:szCs w:val="24"/>
        </w:rPr>
        <w:t>HG 188/2002 pentru aprobarea unor norme privind condițiile de descărcare în mediul acvatic a apelor uzate, modificată si completată prin HG 352/2005</w:t>
      </w:r>
    </w:p>
    <w:p w14:paraId="2C76B950" w14:textId="332F3114" w:rsidR="00EE06BD" w:rsidRPr="00B145DA" w:rsidRDefault="00EE06BD" w:rsidP="00B145DA">
      <w:pPr>
        <w:pStyle w:val="Listparagraf"/>
        <w:numPr>
          <w:ilvl w:val="0"/>
          <w:numId w:val="121"/>
        </w:numPr>
        <w:shd w:val="clear" w:color="auto" w:fill="FFFFFF"/>
        <w:jc w:val="both"/>
        <w:rPr>
          <w:rFonts w:ascii="Calibri" w:eastAsia="Times New Roman" w:hAnsi="Calibri" w:cs="Calibri"/>
          <w:sz w:val="24"/>
          <w:szCs w:val="24"/>
        </w:rPr>
      </w:pPr>
      <w:r w:rsidRPr="00B145DA">
        <w:rPr>
          <w:rFonts w:ascii="Calibri" w:hAnsi="Calibri" w:cs="Calibri"/>
          <w:sz w:val="24"/>
          <w:szCs w:val="24"/>
          <w:lang w:eastAsia="ro-RO"/>
        </w:rPr>
        <w:t xml:space="preserve">Legea 292/2018 privind evaluarea impactului anumitor proiecte publice </w:t>
      </w:r>
      <w:proofErr w:type="spellStart"/>
      <w:r w:rsidRPr="00B145DA">
        <w:rPr>
          <w:rFonts w:ascii="Calibri" w:hAnsi="Calibri" w:cs="Calibri"/>
          <w:sz w:val="24"/>
          <w:szCs w:val="24"/>
          <w:lang w:eastAsia="ro-RO"/>
        </w:rPr>
        <w:t>şi</w:t>
      </w:r>
      <w:proofErr w:type="spellEnd"/>
      <w:r w:rsidRPr="00B145DA">
        <w:rPr>
          <w:rFonts w:ascii="Calibri" w:hAnsi="Calibri" w:cs="Calibri"/>
          <w:sz w:val="24"/>
          <w:szCs w:val="24"/>
          <w:lang w:eastAsia="ro-RO"/>
        </w:rPr>
        <w:t xml:space="preserve"> private asupra mediului;</w:t>
      </w:r>
    </w:p>
    <w:p w14:paraId="61B001B6" w14:textId="77777777" w:rsidR="00EE06BD" w:rsidRPr="00B145DA" w:rsidRDefault="00EE06BD" w:rsidP="00B145DA">
      <w:pPr>
        <w:pStyle w:val="Listparagraf"/>
        <w:numPr>
          <w:ilvl w:val="0"/>
          <w:numId w:val="121"/>
        </w:numPr>
        <w:spacing w:line="276" w:lineRule="auto"/>
        <w:jc w:val="both"/>
        <w:rPr>
          <w:rFonts w:ascii="Calibri" w:hAnsi="Calibri" w:cs="Calibri"/>
          <w:sz w:val="24"/>
          <w:szCs w:val="24"/>
        </w:rPr>
      </w:pPr>
      <w:r w:rsidRPr="00B145DA">
        <w:rPr>
          <w:rFonts w:ascii="Calibri" w:hAnsi="Calibri" w:cs="Calibri"/>
          <w:sz w:val="24"/>
          <w:szCs w:val="24"/>
        </w:rPr>
        <w:t xml:space="preserve">Legea  nr. 10/1995 privind calitatea lucrărilor de </w:t>
      </w:r>
      <w:proofErr w:type="spellStart"/>
      <w:r w:rsidRPr="00B145DA">
        <w:rPr>
          <w:rFonts w:ascii="Calibri" w:hAnsi="Calibri" w:cs="Calibri"/>
          <w:sz w:val="24"/>
          <w:szCs w:val="24"/>
        </w:rPr>
        <w:t>construcţii</w:t>
      </w:r>
      <w:proofErr w:type="spellEnd"/>
      <w:r w:rsidRPr="00B145DA">
        <w:rPr>
          <w:rFonts w:ascii="Calibri" w:hAnsi="Calibri" w:cs="Calibri"/>
          <w:sz w:val="24"/>
          <w:szCs w:val="24"/>
        </w:rPr>
        <w:t xml:space="preserve"> </w:t>
      </w:r>
      <w:proofErr w:type="spellStart"/>
      <w:r w:rsidRPr="00B145DA">
        <w:rPr>
          <w:rFonts w:ascii="Calibri" w:hAnsi="Calibri" w:cs="Calibri"/>
          <w:sz w:val="24"/>
          <w:szCs w:val="24"/>
        </w:rPr>
        <w:t>şi</w:t>
      </w:r>
      <w:proofErr w:type="spellEnd"/>
      <w:r w:rsidRPr="00B145DA">
        <w:rPr>
          <w:rFonts w:ascii="Calibri" w:hAnsi="Calibri" w:cs="Calibri"/>
          <w:sz w:val="24"/>
          <w:szCs w:val="24"/>
        </w:rPr>
        <w:t xml:space="preserve"> </w:t>
      </w:r>
      <w:proofErr w:type="spellStart"/>
      <w:r w:rsidRPr="00B145DA">
        <w:rPr>
          <w:rFonts w:ascii="Calibri" w:hAnsi="Calibri" w:cs="Calibri"/>
          <w:sz w:val="24"/>
          <w:szCs w:val="24"/>
        </w:rPr>
        <w:t>instalaţii</w:t>
      </w:r>
      <w:proofErr w:type="spellEnd"/>
      <w:r w:rsidRPr="00B145DA">
        <w:rPr>
          <w:rFonts w:ascii="Calibri" w:hAnsi="Calibri" w:cs="Calibri"/>
          <w:sz w:val="24"/>
          <w:szCs w:val="24"/>
        </w:rPr>
        <w:t>;</w:t>
      </w:r>
    </w:p>
    <w:p w14:paraId="5DC31295" w14:textId="77777777" w:rsidR="00EE06BD" w:rsidRPr="00B145DA" w:rsidRDefault="00EE06BD" w:rsidP="00B145DA">
      <w:pPr>
        <w:pStyle w:val="Listparagraf"/>
        <w:numPr>
          <w:ilvl w:val="0"/>
          <w:numId w:val="121"/>
        </w:numPr>
        <w:spacing w:line="276" w:lineRule="auto"/>
        <w:jc w:val="both"/>
        <w:rPr>
          <w:rFonts w:ascii="Calibri" w:hAnsi="Calibri" w:cs="Calibri"/>
          <w:sz w:val="24"/>
          <w:szCs w:val="24"/>
        </w:rPr>
      </w:pPr>
      <w:r w:rsidRPr="00B145DA">
        <w:rPr>
          <w:rFonts w:ascii="Calibri" w:hAnsi="Calibri" w:cs="Calibri"/>
          <w:sz w:val="24"/>
          <w:szCs w:val="24"/>
        </w:rPr>
        <w:t xml:space="preserve">OUG 195/2005 privind </w:t>
      </w:r>
      <w:proofErr w:type="spellStart"/>
      <w:r w:rsidRPr="00B145DA">
        <w:rPr>
          <w:rFonts w:ascii="Calibri" w:hAnsi="Calibri" w:cs="Calibri"/>
          <w:sz w:val="24"/>
          <w:szCs w:val="24"/>
        </w:rPr>
        <w:t>protecţia</w:t>
      </w:r>
      <w:proofErr w:type="spellEnd"/>
      <w:r w:rsidRPr="00B145DA">
        <w:rPr>
          <w:rFonts w:ascii="Calibri" w:hAnsi="Calibri" w:cs="Calibri"/>
          <w:sz w:val="24"/>
          <w:szCs w:val="24"/>
        </w:rPr>
        <w:t xml:space="preserve"> mediului;</w:t>
      </w:r>
    </w:p>
    <w:p w14:paraId="433992D0" w14:textId="14C1FC3C" w:rsidR="00EE06BD" w:rsidRPr="00B145DA" w:rsidRDefault="00BB55C6" w:rsidP="00B145DA">
      <w:pPr>
        <w:pStyle w:val="Listparagraf"/>
        <w:numPr>
          <w:ilvl w:val="0"/>
          <w:numId w:val="121"/>
        </w:numPr>
        <w:spacing w:before="100" w:beforeAutospacing="1" w:after="100" w:afterAutospacing="1" w:line="276" w:lineRule="auto"/>
        <w:jc w:val="both"/>
        <w:rPr>
          <w:rFonts w:ascii="Calibri" w:hAnsi="Calibri" w:cs="Calibri"/>
          <w:sz w:val="24"/>
          <w:szCs w:val="24"/>
        </w:rPr>
      </w:pPr>
      <w:r w:rsidRPr="00B145DA">
        <w:rPr>
          <w:rFonts w:ascii="Calibri" w:hAnsi="Calibri" w:cs="Calibri"/>
          <w:color w:val="161614"/>
          <w:sz w:val="24"/>
          <w:szCs w:val="24"/>
        </w:rPr>
        <w:t>Ordonanța</w:t>
      </w:r>
      <w:r w:rsidR="00EE06BD" w:rsidRPr="00B145DA">
        <w:rPr>
          <w:rFonts w:ascii="Calibri" w:hAnsi="Calibri" w:cs="Calibri"/>
          <w:color w:val="161614"/>
          <w:sz w:val="24"/>
          <w:szCs w:val="24"/>
        </w:rPr>
        <w:t xml:space="preserve"> de </w:t>
      </w:r>
      <w:r w:rsidRPr="00B145DA">
        <w:rPr>
          <w:rFonts w:ascii="Calibri" w:hAnsi="Calibri" w:cs="Calibri"/>
          <w:color w:val="161614"/>
          <w:sz w:val="24"/>
          <w:szCs w:val="24"/>
        </w:rPr>
        <w:t>Urgentă</w:t>
      </w:r>
      <w:r w:rsidR="00EE06BD" w:rsidRPr="00B145DA">
        <w:rPr>
          <w:rFonts w:ascii="Calibri" w:hAnsi="Calibri" w:cs="Calibri"/>
          <w:color w:val="161614"/>
          <w:sz w:val="24"/>
          <w:szCs w:val="24"/>
        </w:rPr>
        <w:t xml:space="preserve">̆ nr. 57 din 20 iunie 2007 privind regimul ariilor naturale protejate, conservarea habitatelor naturale, a florei </w:t>
      </w:r>
      <w:proofErr w:type="spellStart"/>
      <w:r w:rsidR="00EE06BD" w:rsidRPr="00B145DA">
        <w:rPr>
          <w:rFonts w:ascii="Calibri" w:hAnsi="Calibri" w:cs="Calibri"/>
          <w:color w:val="161614"/>
          <w:sz w:val="24"/>
          <w:szCs w:val="24"/>
        </w:rPr>
        <w:t>şi</w:t>
      </w:r>
      <w:proofErr w:type="spellEnd"/>
      <w:r w:rsidR="00EE06BD" w:rsidRPr="00B145DA">
        <w:rPr>
          <w:rFonts w:ascii="Calibri" w:hAnsi="Calibri" w:cs="Calibri"/>
          <w:color w:val="161614"/>
          <w:sz w:val="24"/>
          <w:szCs w:val="24"/>
        </w:rPr>
        <w:t xml:space="preserve"> faunei </w:t>
      </w:r>
      <w:proofErr w:type="spellStart"/>
      <w:r w:rsidR="00EE06BD" w:rsidRPr="00B145DA">
        <w:rPr>
          <w:rFonts w:ascii="Calibri" w:hAnsi="Calibri" w:cs="Calibri"/>
          <w:color w:val="161614"/>
          <w:sz w:val="24"/>
          <w:szCs w:val="24"/>
        </w:rPr>
        <w:t>sălbatice</w:t>
      </w:r>
      <w:proofErr w:type="spellEnd"/>
      <w:r w:rsidR="00EE06BD" w:rsidRPr="00B145DA">
        <w:rPr>
          <w:rFonts w:ascii="Calibri" w:hAnsi="Calibri" w:cs="Calibri"/>
          <w:color w:val="161614"/>
          <w:sz w:val="24"/>
          <w:szCs w:val="24"/>
        </w:rPr>
        <w:t xml:space="preserve">. Monitorul Oficial, Partea I, 442 (29 iunie 2007): 1-32. </w:t>
      </w:r>
    </w:p>
    <w:p w14:paraId="12C21433" w14:textId="30BC2210" w:rsidR="00EE06BD" w:rsidRPr="00B145DA" w:rsidRDefault="00EE06BD" w:rsidP="00B145DA">
      <w:pPr>
        <w:pStyle w:val="Listparagraf"/>
        <w:numPr>
          <w:ilvl w:val="0"/>
          <w:numId w:val="121"/>
        </w:numPr>
        <w:spacing w:line="276" w:lineRule="auto"/>
        <w:jc w:val="both"/>
        <w:rPr>
          <w:rFonts w:ascii="Calibri" w:hAnsi="Calibri" w:cs="Calibri"/>
          <w:color w:val="000000" w:themeColor="text1"/>
          <w:sz w:val="24"/>
          <w:szCs w:val="24"/>
        </w:rPr>
      </w:pPr>
      <w:r w:rsidRPr="00B145DA">
        <w:rPr>
          <w:rFonts w:ascii="Calibri" w:hAnsi="Calibri" w:cs="Calibri"/>
          <w:color w:val="000000" w:themeColor="text1"/>
          <w:sz w:val="24"/>
          <w:szCs w:val="24"/>
        </w:rPr>
        <w:t xml:space="preserve">Ordinul ministrului culturii </w:t>
      </w:r>
      <w:proofErr w:type="spellStart"/>
      <w:r w:rsidRPr="00B145DA">
        <w:rPr>
          <w:rFonts w:ascii="Calibri" w:hAnsi="Calibri" w:cs="Calibri"/>
          <w:color w:val="000000" w:themeColor="text1"/>
          <w:sz w:val="24"/>
          <w:szCs w:val="24"/>
        </w:rPr>
        <w:t>şi</w:t>
      </w:r>
      <w:proofErr w:type="spellEnd"/>
      <w:r w:rsidRPr="00B145DA">
        <w:rPr>
          <w:rFonts w:ascii="Calibri" w:hAnsi="Calibri" w:cs="Calibri"/>
          <w:color w:val="000000" w:themeColor="text1"/>
          <w:sz w:val="24"/>
          <w:szCs w:val="24"/>
        </w:rPr>
        <w:t xml:space="preserve"> cultelor nr. 2.314/2004, cu modificările ulterioare, </w:t>
      </w:r>
      <w:proofErr w:type="spellStart"/>
      <w:r w:rsidRPr="00B145DA">
        <w:rPr>
          <w:rFonts w:ascii="Calibri" w:hAnsi="Calibri" w:cs="Calibri"/>
          <w:color w:val="000000" w:themeColor="text1"/>
          <w:sz w:val="24"/>
          <w:szCs w:val="24"/>
        </w:rPr>
        <w:t>şi</w:t>
      </w:r>
      <w:proofErr w:type="spellEnd"/>
      <w:r w:rsidRPr="00B145DA">
        <w:rPr>
          <w:rFonts w:ascii="Calibri" w:hAnsi="Calibri" w:cs="Calibri"/>
          <w:color w:val="000000" w:themeColor="text1"/>
          <w:sz w:val="24"/>
          <w:szCs w:val="24"/>
        </w:rPr>
        <w:t xml:space="preserve"> Repertoriului arheologic </w:t>
      </w:r>
      <w:r w:rsidR="00BB55C6" w:rsidRPr="00B145DA">
        <w:rPr>
          <w:rFonts w:ascii="Calibri" w:hAnsi="Calibri" w:cs="Calibri"/>
          <w:color w:val="000000" w:themeColor="text1"/>
          <w:sz w:val="24"/>
          <w:szCs w:val="24"/>
        </w:rPr>
        <w:t>național</w:t>
      </w:r>
      <w:r w:rsidRPr="00B145DA">
        <w:rPr>
          <w:rFonts w:ascii="Calibri" w:hAnsi="Calibri" w:cs="Calibri"/>
          <w:color w:val="000000" w:themeColor="text1"/>
          <w:sz w:val="24"/>
          <w:szCs w:val="24"/>
        </w:rPr>
        <w:t xml:space="preserve"> prevăzut de </w:t>
      </w:r>
      <w:r w:rsidRPr="00B145DA">
        <w:rPr>
          <w:rFonts w:ascii="Calibri" w:hAnsi="Calibri" w:cs="Calibri"/>
          <w:vanish/>
          <w:color w:val="000000" w:themeColor="text1"/>
          <w:sz w:val="24"/>
          <w:szCs w:val="24"/>
        </w:rPr>
        <w:t>&lt;LLNK 12000    43133 331   0 32&gt;</w:t>
      </w:r>
      <w:proofErr w:type="spellStart"/>
      <w:r w:rsidRPr="00B145DA">
        <w:rPr>
          <w:rFonts w:ascii="Calibri" w:hAnsi="Calibri" w:cs="Calibri"/>
          <w:color w:val="000000" w:themeColor="text1"/>
          <w:sz w:val="24"/>
          <w:szCs w:val="24"/>
        </w:rPr>
        <w:t>Ordonanţa</w:t>
      </w:r>
      <w:proofErr w:type="spellEnd"/>
      <w:r w:rsidRPr="00B145DA">
        <w:rPr>
          <w:rFonts w:ascii="Calibri" w:hAnsi="Calibri" w:cs="Calibri"/>
          <w:color w:val="000000" w:themeColor="text1"/>
          <w:sz w:val="24"/>
          <w:szCs w:val="24"/>
        </w:rPr>
        <w:t xml:space="preserve"> Guvernului nr. 43/2000.  </w:t>
      </w:r>
    </w:p>
    <w:p w14:paraId="342B1F15" w14:textId="77777777" w:rsidR="00555097" w:rsidRPr="00B145DA" w:rsidRDefault="00EE06BD" w:rsidP="00B145DA">
      <w:pPr>
        <w:pStyle w:val="Listparagraf"/>
        <w:numPr>
          <w:ilvl w:val="0"/>
          <w:numId w:val="121"/>
        </w:numPr>
        <w:spacing w:line="276" w:lineRule="auto"/>
        <w:jc w:val="both"/>
        <w:rPr>
          <w:rFonts w:ascii="Calibri" w:hAnsi="Calibri" w:cs="Calibri"/>
          <w:sz w:val="24"/>
          <w:szCs w:val="24"/>
        </w:rPr>
      </w:pPr>
      <w:r w:rsidRPr="00B145DA">
        <w:rPr>
          <w:rFonts w:ascii="Calibri" w:hAnsi="Calibri" w:cs="Calibri"/>
          <w:sz w:val="24"/>
          <w:szCs w:val="24"/>
        </w:rPr>
        <w:t xml:space="preserve">Ordinul 119/2014 al Ministerului </w:t>
      </w:r>
      <w:proofErr w:type="spellStart"/>
      <w:r w:rsidRPr="00B145DA">
        <w:rPr>
          <w:rFonts w:ascii="Calibri" w:hAnsi="Calibri" w:cs="Calibri"/>
          <w:sz w:val="24"/>
          <w:szCs w:val="24"/>
        </w:rPr>
        <w:t>Sănătăţii</w:t>
      </w:r>
      <w:proofErr w:type="spellEnd"/>
      <w:r w:rsidRPr="00B145DA">
        <w:rPr>
          <w:rFonts w:ascii="Calibri" w:hAnsi="Calibri" w:cs="Calibri"/>
          <w:sz w:val="24"/>
          <w:szCs w:val="24"/>
        </w:rPr>
        <w:t xml:space="preserve"> pentru aprobarea Normelor de igienă a </w:t>
      </w:r>
      <w:proofErr w:type="spellStart"/>
      <w:r w:rsidRPr="00B145DA">
        <w:rPr>
          <w:rFonts w:ascii="Calibri" w:hAnsi="Calibri" w:cs="Calibri"/>
          <w:sz w:val="24"/>
          <w:szCs w:val="24"/>
        </w:rPr>
        <w:t>populaţiei</w:t>
      </w:r>
      <w:proofErr w:type="spellEnd"/>
      <w:r w:rsidRPr="00B145DA">
        <w:rPr>
          <w:rFonts w:ascii="Calibri" w:hAnsi="Calibri" w:cs="Calibri"/>
          <w:sz w:val="24"/>
          <w:szCs w:val="24"/>
        </w:rPr>
        <w:t xml:space="preserve"> </w:t>
      </w:r>
      <w:proofErr w:type="spellStart"/>
      <w:r w:rsidRPr="00B145DA">
        <w:rPr>
          <w:rFonts w:ascii="Calibri" w:hAnsi="Calibri" w:cs="Calibri"/>
          <w:sz w:val="24"/>
          <w:szCs w:val="24"/>
        </w:rPr>
        <w:t>şi</w:t>
      </w:r>
      <w:proofErr w:type="spellEnd"/>
      <w:r w:rsidRPr="00B145DA">
        <w:rPr>
          <w:rFonts w:ascii="Calibri" w:hAnsi="Calibri" w:cs="Calibri"/>
          <w:sz w:val="24"/>
          <w:szCs w:val="24"/>
        </w:rPr>
        <w:t xml:space="preserve"> a recomandărilor privind mediul de </w:t>
      </w:r>
      <w:proofErr w:type="spellStart"/>
      <w:r w:rsidRPr="00B145DA">
        <w:rPr>
          <w:rFonts w:ascii="Calibri" w:hAnsi="Calibri" w:cs="Calibri"/>
          <w:sz w:val="24"/>
          <w:szCs w:val="24"/>
        </w:rPr>
        <w:t>viaţă</w:t>
      </w:r>
      <w:proofErr w:type="spellEnd"/>
      <w:r w:rsidRPr="00B145DA">
        <w:rPr>
          <w:rFonts w:ascii="Calibri" w:hAnsi="Calibri" w:cs="Calibri"/>
          <w:sz w:val="24"/>
          <w:szCs w:val="24"/>
        </w:rPr>
        <w:t xml:space="preserve"> al </w:t>
      </w:r>
      <w:proofErr w:type="spellStart"/>
      <w:r w:rsidRPr="00B145DA">
        <w:rPr>
          <w:rFonts w:ascii="Calibri" w:hAnsi="Calibri" w:cs="Calibri"/>
          <w:sz w:val="24"/>
          <w:szCs w:val="24"/>
        </w:rPr>
        <w:t>populaţiei</w:t>
      </w:r>
      <w:proofErr w:type="spellEnd"/>
      <w:r w:rsidRPr="00B145DA">
        <w:rPr>
          <w:rFonts w:ascii="Calibri" w:hAnsi="Calibri" w:cs="Calibri"/>
          <w:sz w:val="24"/>
          <w:szCs w:val="24"/>
        </w:rPr>
        <w:t>;</w:t>
      </w:r>
    </w:p>
    <w:p w14:paraId="01392D15" w14:textId="359BDE3A" w:rsidR="00555097" w:rsidRPr="00B145DA" w:rsidRDefault="00555097" w:rsidP="00B145DA">
      <w:pPr>
        <w:pStyle w:val="Listparagraf"/>
        <w:numPr>
          <w:ilvl w:val="0"/>
          <w:numId w:val="121"/>
        </w:numPr>
        <w:spacing w:line="276" w:lineRule="auto"/>
        <w:jc w:val="both"/>
        <w:rPr>
          <w:rFonts w:ascii="Calibri" w:hAnsi="Calibri" w:cs="Calibri"/>
          <w:sz w:val="24"/>
          <w:szCs w:val="24"/>
        </w:rPr>
      </w:pPr>
      <w:r w:rsidRPr="00B145DA">
        <w:rPr>
          <w:rFonts w:ascii="Calibri" w:hAnsi="Calibri" w:cs="Calibri"/>
          <w:sz w:val="24"/>
          <w:szCs w:val="24"/>
        </w:rPr>
        <w:t>SR 8591/97</w:t>
      </w:r>
      <w:r w:rsidRPr="00B145DA">
        <w:rPr>
          <w:rFonts w:ascii="Calibri" w:hAnsi="Calibri" w:cs="Calibri"/>
          <w:color w:val="000514"/>
          <w:sz w:val="24"/>
          <w:szCs w:val="24"/>
        </w:rPr>
        <w:t xml:space="preserve">. Distanțe </w:t>
      </w:r>
      <w:r w:rsidR="00BB55C6" w:rsidRPr="00B145DA">
        <w:rPr>
          <w:rFonts w:ascii="Calibri" w:hAnsi="Calibri" w:cs="Calibri"/>
          <w:color w:val="000514"/>
          <w:sz w:val="24"/>
          <w:szCs w:val="24"/>
        </w:rPr>
        <w:t>Rețele</w:t>
      </w:r>
      <w:r w:rsidRPr="00B145DA">
        <w:rPr>
          <w:rFonts w:ascii="Calibri" w:hAnsi="Calibri" w:cs="Calibri"/>
          <w:color w:val="000514"/>
          <w:sz w:val="24"/>
          <w:szCs w:val="24"/>
        </w:rPr>
        <w:t xml:space="preserve"> Edilitare Subterane</w:t>
      </w:r>
    </w:p>
    <w:p w14:paraId="1EDC9BFE" w14:textId="77777777" w:rsidR="00B145DA" w:rsidRPr="00B145DA" w:rsidRDefault="00B145DA" w:rsidP="00B145DA">
      <w:pPr>
        <w:pStyle w:val="Listparagraf"/>
        <w:spacing w:line="276" w:lineRule="auto"/>
        <w:ind w:left="1080" w:firstLine="0"/>
        <w:jc w:val="both"/>
        <w:rPr>
          <w:rFonts w:ascii="Calibri" w:hAnsi="Calibri" w:cs="Calibri"/>
          <w:sz w:val="24"/>
          <w:szCs w:val="24"/>
        </w:rPr>
      </w:pPr>
    </w:p>
    <w:p w14:paraId="3E26DACC" w14:textId="77777777" w:rsidR="009440A5" w:rsidRPr="00B145DA" w:rsidRDefault="002F5436" w:rsidP="00B145DA">
      <w:pPr>
        <w:pStyle w:val="Listparagraf"/>
        <w:numPr>
          <w:ilvl w:val="0"/>
          <w:numId w:val="121"/>
        </w:numPr>
        <w:spacing w:line="276" w:lineRule="auto"/>
        <w:jc w:val="both"/>
        <w:rPr>
          <w:rFonts w:ascii="Calibri" w:hAnsi="Calibri" w:cs="Calibri"/>
          <w:sz w:val="24"/>
          <w:szCs w:val="24"/>
        </w:rPr>
      </w:pPr>
      <w:r w:rsidRPr="00B145DA">
        <w:rPr>
          <w:rFonts w:ascii="Calibri" w:eastAsia="Verdana" w:hAnsi="Calibri" w:cs="Calibri"/>
          <w:sz w:val="24"/>
          <w:szCs w:val="24"/>
        </w:rPr>
        <w:lastRenderedPageBreak/>
        <w:t>STAS 1846/1-2006  “Determinarea debitelor de apa uzată de canalizare”</w:t>
      </w:r>
    </w:p>
    <w:p w14:paraId="54AEB3BC" w14:textId="77777777" w:rsidR="00B145DA" w:rsidRDefault="00513B2C" w:rsidP="00B145DA">
      <w:pPr>
        <w:pStyle w:val="Listparagraf"/>
        <w:numPr>
          <w:ilvl w:val="0"/>
          <w:numId w:val="121"/>
        </w:numPr>
        <w:spacing w:line="276" w:lineRule="auto"/>
        <w:jc w:val="both"/>
        <w:rPr>
          <w:rFonts w:ascii="Calibri" w:hAnsi="Calibri" w:cs="Calibri"/>
          <w:sz w:val="24"/>
          <w:szCs w:val="24"/>
        </w:rPr>
      </w:pPr>
      <w:r w:rsidRPr="00B145DA">
        <w:rPr>
          <w:rFonts w:ascii="Calibri" w:hAnsi="Calibri" w:cs="Calibri"/>
          <w:sz w:val="24"/>
          <w:szCs w:val="24"/>
        </w:rPr>
        <w:t>SR 10110</w:t>
      </w:r>
      <w:r w:rsidRPr="00B145DA">
        <w:rPr>
          <w:rFonts w:ascii="Calibri" w:hAnsi="Calibri" w:cs="Calibri"/>
          <w:sz w:val="24"/>
          <w:szCs w:val="24"/>
          <w:lang w:val="es-ES_tradnl"/>
        </w:rPr>
        <w:t>:</w:t>
      </w:r>
      <w:r w:rsidRPr="00B145DA">
        <w:rPr>
          <w:rFonts w:ascii="Calibri" w:hAnsi="Calibri" w:cs="Calibri"/>
          <w:sz w:val="24"/>
          <w:szCs w:val="24"/>
        </w:rPr>
        <w:t xml:space="preserve"> Alimentări cu apă. </w:t>
      </w:r>
      <w:proofErr w:type="spellStart"/>
      <w:r w:rsidRPr="00B145DA">
        <w:rPr>
          <w:rFonts w:ascii="Calibri" w:hAnsi="Calibri" w:cs="Calibri"/>
          <w:sz w:val="24"/>
          <w:szCs w:val="24"/>
        </w:rPr>
        <w:t>Staţii</w:t>
      </w:r>
      <w:proofErr w:type="spellEnd"/>
      <w:r w:rsidRPr="00B145DA">
        <w:rPr>
          <w:rFonts w:ascii="Calibri" w:hAnsi="Calibri" w:cs="Calibri"/>
          <w:sz w:val="24"/>
          <w:szCs w:val="24"/>
        </w:rPr>
        <w:t xml:space="preserve"> de pompare. </w:t>
      </w:r>
      <w:proofErr w:type="spellStart"/>
      <w:r w:rsidRPr="00B145DA">
        <w:rPr>
          <w:rFonts w:ascii="Calibri" w:hAnsi="Calibri" w:cs="Calibri"/>
          <w:sz w:val="24"/>
          <w:szCs w:val="24"/>
        </w:rPr>
        <w:t>Prescripţii</w:t>
      </w:r>
      <w:proofErr w:type="spellEnd"/>
      <w:r w:rsidRPr="00B145DA">
        <w:rPr>
          <w:rFonts w:ascii="Calibri" w:hAnsi="Calibri" w:cs="Calibri"/>
          <w:sz w:val="24"/>
          <w:szCs w:val="24"/>
        </w:rPr>
        <w:t xml:space="preserve"> generale de proiectare</w:t>
      </w:r>
    </w:p>
    <w:p w14:paraId="55AC51A0" w14:textId="23A038C5" w:rsidR="002F5436" w:rsidRPr="00B145DA" w:rsidRDefault="002F5436" w:rsidP="00B145DA">
      <w:pPr>
        <w:pStyle w:val="Listparagraf"/>
        <w:numPr>
          <w:ilvl w:val="0"/>
          <w:numId w:val="121"/>
        </w:numPr>
        <w:spacing w:line="276" w:lineRule="auto"/>
        <w:jc w:val="both"/>
        <w:rPr>
          <w:rFonts w:ascii="Calibri" w:hAnsi="Calibri" w:cs="Calibri"/>
          <w:sz w:val="24"/>
          <w:szCs w:val="24"/>
        </w:rPr>
      </w:pPr>
      <w:r w:rsidRPr="00B145DA">
        <w:rPr>
          <w:rFonts w:ascii="Calibri" w:eastAsia="Verdana" w:hAnsi="Calibri" w:cs="Calibri"/>
          <w:sz w:val="24"/>
          <w:szCs w:val="24"/>
        </w:rPr>
        <w:t>NP</w:t>
      </w:r>
      <w:r w:rsidRPr="00B145DA">
        <w:rPr>
          <w:rFonts w:ascii="Calibri" w:hAnsi="Calibri" w:cs="Calibri"/>
          <w:sz w:val="24"/>
          <w:szCs w:val="24"/>
        </w:rPr>
        <w:t xml:space="preserve"> </w:t>
      </w:r>
      <w:r w:rsidRPr="00B145DA">
        <w:rPr>
          <w:rFonts w:ascii="Calibri" w:eastAsia="Verdana" w:hAnsi="Calibri" w:cs="Calibri"/>
          <w:sz w:val="24"/>
          <w:szCs w:val="24"/>
        </w:rPr>
        <w:t xml:space="preserve">113/2022: “Normativ privind proiectarea, execuția </w:t>
      </w:r>
      <w:proofErr w:type="spellStart"/>
      <w:r w:rsidRPr="00B145DA">
        <w:rPr>
          <w:rFonts w:ascii="Calibri" w:eastAsia="Verdana" w:hAnsi="Calibri" w:cs="Calibri"/>
          <w:sz w:val="24"/>
          <w:szCs w:val="24"/>
        </w:rPr>
        <w:t>şi</w:t>
      </w:r>
      <w:proofErr w:type="spellEnd"/>
      <w:r w:rsidRPr="00B145DA">
        <w:rPr>
          <w:rFonts w:ascii="Calibri" w:eastAsia="Verdana" w:hAnsi="Calibri" w:cs="Calibri"/>
          <w:sz w:val="24"/>
          <w:szCs w:val="24"/>
        </w:rPr>
        <w:t xml:space="preserve"> exploatarea sistemelor de alimentare cu apă </w:t>
      </w:r>
      <w:proofErr w:type="spellStart"/>
      <w:r w:rsidRPr="00B145DA">
        <w:rPr>
          <w:rFonts w:ascii="Calibri" w:eastAsia="Verdana" w:hAnsi="Calibri" w:cs="Calibri"/>
          <w:sz w:val="24"/>
          <w:szCs w:val="24"/>
        </w:rPr>
        <w:t>şi</w:t>
      </w:r>
      <w:proofErr w:type="spellEnd"/>
      <w:r w:rsidRPr="00B145DA">
        <w:rPr>
          <w:rFonts w:ascii="Calibri" w:eastAsia="Verdana" w:hAnsi="Calibri" w:cs="Calibri"/>
          <w:sz w:val="24"/>
          <w:szCs w:val="24"/>
        </w:rPr>
        <w:t xml:space="preserve"> canalizare ale localităților”</w:t>
      </w:r>
      <w:r w:rsidRPr="00B145DA">
        <w:rPr>
          <w:rFonts w:ascii="Calibri" w:hAnsi="Calibri" w:cs="Calibri"/>
          <w:sz w:val="24"/>
          <w:szCs w:val="24"/>
        </w:rPr>
        <w:t xml:space="preserve">    </w:t>
      </w:r>
    </w:p>
    <w:p w14:paraId="5502F001" w14:textId="09831C87" w:rsidR="00555097" w:rsidRPr="00546737" w:rsidRDefault="00555097" w:rsidP="00555097">
      <w:pPr>
        <w:pStyle w:val="Listparagraf"/>
        <w:spacing w:line="276" w:lineRule="auto"/>
        <w:ind w:firstLine="0"/>
        <w:jc w:val="both"/>
        <w:rPr>
          <w:rFonts w:ascii="Calibri" w:hAnsi="Calibri" w:cs="Calibri"/>
          <w:sz w:val="24"/>
          <w:szCs w:val="24"/>
        </w:rPr>
      </w:pPr>
    </w:p>
    <w:p w14:paraId="6220AF22" w14:textId="56495833" w:rsidR="00EE06BD" w:rsidRPr="00546737" w:rsidRDefault="00EE06BD" w:rsidP="00EE06BD">
      <w:pPr>
        <w:pStyle w:val="Listparagraf"/>
        <w:jc w:val="both"/>
        <w:rPr>
          <w:rFonts w:ascii="Calibri" w:hAnsi="Calibri" w:cs="Calibri"/>
          <w:sz w:val="24"/>
          <w:szCs w:val="24"/>
        </w:rPr>
      </w:pPr>
      <w:r w:rsidRPr="00546737">
        <w:rPr>
          <w:rFonts w:ascii="Calibri" w:hAnsi="Calibri" w:cs="Calibri"/>
          <w:sz w:val="24"/>
          <w:szCs w:val="24"/>
        </w:rPr>
        <w:t xml:space="preserve">                 </w:t>
      </w:r>
    </w:p>
    <w:p w14:paraId="1AEB8A4A" w14:textId="77777777" w:rsidR="00EE06BD" w:rsidRDefault="00EE06BD" w:rsidP="00EE06BD">
      <w:pPr>
        <w:pStyle w:val="Listparagraf"/>
        <w:jc w:val="both"/>
        <w:rPr>
          <w:rFonts w:ascii="Calibri" w:hAnsi="Calibri" w:cs="Calibri"/>
          <w:sz w:val="24"/>
          <w:szCs w:val="24"/>
          <w:lang w:eastAsia="ro-RO"/>
        </w:rPr>
      </w:pPr>
    </w:p>
    <w:p w14:paraId="350B992A" w14:textId="555C03EA" w:rsidR="00473C15" w:rsidRPr="00473C15" w:rsidRDefault="00473C15" w:rsidP="00473C15">
      <w:pPr>
        <w:pStyle w:val="Listparagraf"/>
        <w:jc w:val="both"/>
        <w:rPr>
          <w:rFonts w:ascii="Calibri" w:hAnsi="Calibri" w:cs="Calibri"/>
          <w:sz w:val="24"/>
          <w:szCs w:val="24"/>
          <w:lang w:eastAsia="ro-RO"/>
        </w:rPr>
      </w:pPr>
    </w:p>
    <w:p w14:paraId="5924F1AD" w14:textId="77777777" w:rsidR="00EE06BD" w:rsidRPr="00546737" w:rsidRDefault="00EE06BD" w:rsidP="00EE06BD">
      <w:pPr>
        <w:pStyle w:val="Listparagraf"/>
        <w:jc w:val="both"/>
        <w:rPr>
          <w:rFonts w:ascii="Calibri" w:hAnsi="Calibri" w:cs="Calibri"/>
          <w:sz w:val="24"/>
          <w:szCs w:val="24"/>
        </w:rPr>
      </w:pPr>
    </w:p>
    <w:p w14:paraId="768BF7CA" w14:textId="77777777" w:rsidR="00EE06BD" w:rsidRPr="00546737" w:rsidRDefault="00EE06BD" w:rsidP="00EE06BD">
      <w:pPr>
        <w:pStyle w:val="Antet"/>
        <w:spacing w:line="276" w:lineRule="auto"/>
        <w:jc w:val="right"/>
        <w:rPr>
          <w:rFonts w:ascii="Calibri" w:hAnsi="Calibri" w:cs="Calibri"/>
          <w:b/>
          <w:bCs/>
          <w:sz w:val="24"/>
          <w:szCs w:val="24"/>
        </w:rPr>
      </w:pPr>
    </w:p>
    <w:p w14:paraId="74B3456A" w14:textId="77777777" w:rsidR="00F159BE" w:rsidRPr="00546737" w:rsidRDefault="00F159BE" w:rsidP="00F22665">
      <w:pPr>
        <w:spacing w:line="276" w:lineRule="auto"/>
        <w:ind w:firstLine="720"/>
        <w:jc w:val="both"/>
        <w:rPr>
          <w:rFonts w:ascii="Calibri" w:hAnsi="Calibri" w:cs="Calibri"/>
          <w:b/>
          <w:bCs/>
          <w:sz w:val="24"/>
          <w:szCs w:val="24"/>
        </w:rPr>
      </w:pPr>
    </w:p>
    <w:p w14:paraId="00E77308" w14:textId="77777777" w:rsidR="00F159BE" w:rsidRPr="00546737" w:rsidRDefault="00F159BE" w:rsidP="00F22665">
      <w:pPr>
        <w:spacing w:line="276" w:lineRule="auto"/>
        <w:ind w:firstLine="720"/>
        <w:jc w:val="both"/>
        <w:rPr>
          <w:rFonts w:ascii="Calibri" w:hAnsi="Calibri" w:cs="Calibri"/>
          <w:b/>
          <w:bCs/>
          <w:sz w:val="24"/>
          <w:szCs w:val="24"/>
        </w:rPr>
      </w:pPr>
    </w:p>
    <w:p w14:paraId="7A545A5B" w14:textId="77777777" w:rsidR="00F159BE" w:rsidRPr="00546737" w:rsidRDefault="00F159BE" w:rsidP="00F22665">
      <w:pPr>
        <w:spacing w:line="276" w:lineRule="auto"/>
        <w:ind w:firstLine="720"/>
        <w:jc w:val="both"/>
        <w:rPr>
          <w:rFonts w:ascii="Calibri" w:hAnsi="Calibri" w:cs="Calibri"/>
          <w:b/>
          <w:bCs/>
          <w:sz w:val="24"/>
          <w:szCs w:val="24"/>
        </w:rPr>
      </w:pPr>
    </w:p>
    <w:p w14:paraId="2AB4B461" w14:textId="77777777" w:rsidR="00F159BE" w:rsidRPr="00546737" w:rsidRDefault="00F159BE" w:rsidP="00F22665">
      <w:pPr>
        <w:spacing w:line="276" w:lineRule="auto"/>
        <w:ind w:firstLine="720"/>
        <w:jc w:val="both"/>
        <w:rPr>
          <w:rFonts w:ascii="Calibri" w:hAnsi="Calibri" w:cs="Calibri"/>
          <w:b/>
          <w:bCs/>
          <w:sz w:val="24"/>
          <w:szCs w:val="24"/>
        </w:rPr>
      </w:pPr>
    </w:p>
    <w:p w14:paraId="4E1B1406" w14:textId="77777777" w:rsidR="00F159BE" w:rsidRPr="00546737" w:rsidRDefault="00F159BE" w:rsidP="00F22665">
      <w:pPr>
        <w:spacing w:line="276" w:lineRule="auto"/>
        <w:ind w:firstLine="720"/>
        <w:jc w:val="both"/>
        <w:rPr>
          <w:rFonts w:ascii="Calibri" w:hAnsi="Calibri" w:cs="Calibri"/>
          <w:b/>
          <w:bCs/>
          <w:sz w:val="24"/>
          <w:szCs w:val="24"/>
        </w:rPr>
      </w:pPr>
    </w:p>
    <w:p w14:paraId="380D52F7" w14:textId="77777777" w:rsidR="00F159BE" w:rsidRPr="00546737" w:rsidRDefault="00F159BE" w:rsidP="00F22665">
      <w:pPr>
        <w:spacing w:line="276" w:lineRule="auto"/>
        <w:ind w:firstLine="720"/>
        <w:jc w:val="both"/>
        <w:rPr>
          <w:rFonts w:ascii="Calibri" w:hAnsi="Calibri" w:cs="Calibri"/>
          <w:b/>
          <w:bCs/>
          <w:sz w:val="24"/>
          <w:szCs w:val="24"/>
        </w:rPr>
      </w:pPr>
    </w:p>
    <w:p w14:paraId="3775943B" w14:textId="77777777" w:rsidR="00F159BE" w:rsidRPr="00546737" w:rsidRDefault="00F159BE" w:rsidP="00F22665">
      <w:pPr>
        <w:spacing w:line="276" w:lineRule="auto"/>
        <w:ind w:firstLine="720"/>
        <w:jc w:val="both"/>
        <w:rPr>
          <w:rFonts w:ascii="Calibri" w:hAnsi="Calibri" w:cs="Calibri"/>
          <w:b/>
          <w:bCs/>
          <w:sz w:val="24"/>
          <w:szCs w:val="24"/>
        </w:rPr>
      </w:pPr>
    </w:p>
    <w:p w14:paraId="439D6810" w14:textId="34C6F96E" w:rsidR="009D47C9" w:rsidRPr="00546737" w:rsidRDefault="009D47C9" w:rsidP="00F22665">
      <w:pPr>
        <w:pStyle w:val="Antet"/>
        <w:spacing w:line="276" w:lineRule="auto"/>
        <w:jc w:val="right"/>
        <w:rPr>
          <w:rFonts w:ascii="Calibri" w:hAnsi="Calibri" w:cs="Calibri"/>
          <w:b/>
          <w:bCs/>
          <w:sz w:val="24"/>
          <w:szCs w:val="24"/>
        </w:rPr>
      </w:pPr>
    </w:p>
    <w:sectPr w:rsidR="009D47C9" w:rsidRPr="00546737" w:rsidSect="008C5A83">
      <w:headerReference w:type="default" r:id="rId19"/>
      <w:footerReference w:type="default" r:id="rId20"/>
      <w:headerReference w:type="first" r:id="rId21"/>
      <w:foot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00FF6" w14:textId="77777777" w:rsidR="008C5A83" w:rsidRDefault="008C5A83" w:rsidP="00726CCD">
      <w:r>
        <w:separator/>
      </w:r>
    </w:p>
  </w:endnote>
  <w:endnote w:type="continuationSeparator" w:id="0">
    <w:p w14:paraId="3F1DA6AA" w14:textId="77777777" w:rsidR="008C5A83" w:rsidRDefault="008C5A83" w:rsidP="0072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Aptos Display">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2"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rilLuminos"/>
      <w:tblW w:w="9265" w:type="dxa"/>
      <w:tblLook w:val="00A0" w:firstRow="1" w:lastRow="0" w:firstColumn="1" w:lastColumn="0" w:noHBand="0" w:noVBand="0"/>
    </w:tblPr>
    <w:tblGrid>
      <w:gridCol w:w="1542"/>
      <w:gridCol w:w="2732"/>
      <w:gridCol w:w="1591"/>
      <w:gridCol w:w="3400"/>
    </w:tblGrid>
    <w:tr w:rsidR="00764F92" w:rsidRPr="00764F92" w14:paraId="26A3616A" w14:textId="77777777" w:rsidTr="00546737">
      <w:trPr>
        <w:trHeight w:val="113"/>
      </w:trPr>
      <w:tc>
        <w:tcPr>
          <w:tcW w:w="1413" w:type="dxa"/>
          <w:tcBorders>
            <w:top w:val="double" w:sz="4" w:space="0" w:color="auto"/>
          </w:tcBorders>
        </w:tcPr>
        <w:p w14:paraId="7E4244DA" w14:textId="77777777" w:rsidR="00657FC6" w:rsidRPr="00764F92" w:rsidRDefault="002966B0" w:rsidP="005B7B07">
          <w:pPr>
            <w:rPr>
              <w:rFonts w:cstheme="minorHAnsi"/>
              <w:color w:val="009193"/>
              <w:sz w:val="20"/>
              <w:szCs w:val="20"/>
            </w:rPr>
          </w:pPr>
          <w:bookmarkStart w:id="171" w:name="_Hlk92174182"/>
          <w:r w:rsidRPr="00764F92">
            <w:rPr>
              <w:rFonts w:cstheme="minorHAnsi"/>
              <w:color w:val="009193"/>
              <w:sz w:val="20"/>
              <w:szCs w:val="20"/>
            </w:rPr>
            <w:t>Elaborator</w:t>
          </w:r>
          <w:r w:rsidR="00657FC6" w:rsidRPr="00764F92">
            <w:rPr>
              <w:rFonts w:cstheme="minorHAnsi"/>
              <w:color w:val="009193"/>
              <w:sz w:val="20"/>
              <w:szCs w:val="20"/>
            </w:rPr>
            <w:t>:</w:t>
          </w:r>
        </w:p>
      </w:tc>
      <w:tc>
        <w:tcPr>
          <w:tcW w:w="2812" w:type="dxa"/>
          <w:tcBorders>
            <w:top w:val="double" w:sz="4" w:space="0" w:color="auto"/>
          </w:tcBorders>
        </w:tcPr>
        <w:p w14:paraId="4F584D44" w14:textId="77777777" w:rsidR="00657FC6" w:rsidRPr="00764F92" w:rsidRDefault="003D77EB" w:rsidP="005B7B07">
          <w:pPr>
            <w:rPr>
              <w:rFonts w:cstheme="minorHAnsi"/>
              <w:color w:val="009193"/>
              <w:sz w:val="20"/>
              <w:szCs w:val="20"/>
            </w:rPr>
          </w:pPr>
          <w:proofErr w:type="spellStart"/>
          <w:r w:rsidRPr="00764F92">
            <w:rPr>
              <w:rFonts w:cstheme="minorHAnsi"/>
              <w:color w:val="009193"/>
              <w:sz w:val="20"/>
              <w:szCs w:val="20"/>
            </w:rPr>
            <w:t>Envirostage</w:t>
          </w:r>
          <w:proofErr w:type="spellEnd"/>
          <w:r w:rsidRPr="00764F92">
            <w:rPr>
              <w:rFonts w:cstheme="minorHAnsi"/>
              <w:color w:val="009193"/>
              <w:sz w:val="20"/>
              <w:szCs w:val="20"/>
            </w:rPr>
            <w:t xml:space="preserve"> Consult SRL</w:t>
          </w:r>
        </w:p>
      </w:tc>
      <w:tc>
        <w:tcPr>
          <w:tcW w:w="1620" w:type="dxa"/>
          <w:tcBorders>
            <w:top w:val="double" w:sz="4" w:space="0" w:color="auto"/>
          </w:tcBorders>
        </w:tcPr>
        <w:p w14:paraId="0998FD1A" w14:textId="77777777" w:rsidR="00657FC6" w:rsidRPr="00764F92" w:rsidRDefault="00657FC6" w:rsidP="008A5871">
          <w:pPr>
            <w:rPr>
              <w:rFonts w:cstheme="minorHAnsi"/>
              <w:color w:val="009193"/>
              <w:sz w:val="20"/>
              <w:szCs w:val="20"/>
            </w:rPr>
          </w:pPr>
          <w:r w:rsidRPr="00764F92">
            <w:rPr>
              <w:rFonts w:cstheme="minorHAnsi"/>
              <w:color w:val="009193"/>
              <w:sz w:val="20"/>
              <w:szCs w:val="20"/>
            </w:rPr>
            <w:t>Ad</w:t>
          </w:r>
          <w:r w:rsidR="00985031" w:rsidRPr="00764F92">
            <w:rPr>
              <w:rFonts w:cstheme="minorHAnsi"/>
              <w:color w:val="009193"/>
              <w:sz w:val="20"/>
              <w:szCs w:val="20"/>
            </w:rPr>
            <w:t>res</w:t>
          </w:r>
          <w:r w:rsidR="007F600F" w:rsidRPr="00764F92">
            <w:rPr>
              <w:rFonts w:cstheme="minorHAnsi"/>
              <w:color w:val="009193"/>
              <w:sz w:val="20"/>
              <w:szCs w:val="20"/>
            </w:rPr>
            <w:t>ă</w:t>
          </w:r>
          <w:r w:rsidRPr="00764F92">
            <w:rPr>
              <w:rFonts w:cstheme="minorHAnsi"/>
              <w:color w:val="009193"/>
              <w:sz w:val="20"/>
              <w:szCs w:val="20"/>
            </w:rPr>
            <w:t>:</w:t>
          </w:r>
        </w:p>
      </w:tc>
      <w:tc>
        <w:tcPr>
          <w:tcW w:w="3420" w:type="dxa"/>
          <w:tcBorders>
            <w:top w:val="double" w:sz="4" w:space="0" w:color="auto"/>
          </w:tcBorders>
        </w:tcPr>
        <w:p w14:paraId="4D32884A" w14:textId="77777777" w:rsidR="00657FC6" w:rsidRPr="00764F92" w:rsidRDefault="00657FC6" w:rsidP="008A5871">
          <w:pPr>
            <w:rPr>
              <w:rFonts w:cstheme="minorHAnsi"/>
              <w:color w:val="009193"/>
              <w:sz w:val="20"/>
              <w:szCs w:val="20"/>
            </w:rPr>
          </w:pPr>
          <w:r w:rsidRPr="00764F92">
            <w:rPr>
              <w:rFonts w:cstheme="minorHAnsi"/>
              <w:color w:val="009193"/>
              <w:sz w:val="20"/>
              <w:szCs w:val="20"/>
            </w:rPr>
            <w:t>16, Doina Street, Oradea</w:t>
          </w:r>
        </w:p>
      </w:tc>
    </w:tr>
    <w:tr w:rsidR="00764F92" w:rsidRPr="00764F92" w14:paraId="2CD1457F" w14:textId="77777777" w:rsidTr="00546737">
      <w:tc>
        <w:tcPr>
          <w:tcW w:w="1413" w:type="dxa"/>
        </w:tcPr>
        <w:p w14:paraId="64DCF3E0" w14:textId="77777777" w:rsidR="00657FC6" w:rsidRPr="00764F92" w:rsidRDefault="00657FC6" w:rsidP="005B7B07">
          <w:pPr>
            <w:rPr>
              <w:rFonts w:cstheme="minorHAnsi"/>
              <w:color w:val="009193"/>
              <w:sz w:val="20"/>
              <w:szCs w:val="20"/>
            </w:rPr>
          </w:pPr>
          <w:r w:rsidRPr="00764F92">
            <w:rPr>
              <w:rFonts w:cstheme="minorHAnsi"/>
              <w:color w:val="009193"/>
              <w:sz w:val="20"/>
              <w:szCs w:val="20"/>
            </w:rPr>
            <w:t>NORC:</w:t>
          </w:r>
        </w:p>
      </w:tc>
      <w:tc>
        <w:tcPr>
          <w:tcW w:w="2812" w:type="dxa"/>
        </w:tcPr>
        <w:p w14:paraId="0B84C673" w14:textId="77777777" w:rsidR="00657FC6" w:rsidRPr="00764F92" w:rsidRDefault="00DA3E2D" w:rsidP="005B7B07">
          <w:pPr>
            <w:rPr>
              <w:rFonts w:cstheme="minorHAnsi"/>
              <w:color w:val="009193"/>
              <w:sz w:val="20"/>
              <w:szCs w:val="20"/>
            </w:rPr>
          </w:pPr>
          <w:r w:rsidRPr="00764F92">
            <w:rPr>
              <w:rFonts w:cstheme="minorHAnsi"/>
              <w:color w:val="009193"/>
              <w:sz w:val="20"/>
              <w:szCs w:val="20"/>
              <w:shd w:val="clear" w:color="auto" w:fill="FFFFFF"/>
            </w:rPr>
            <w:t>J05/2747/2019</w:t>
          </w:r>
        </w:p>
      </w:tc>
      <w:tc>
        <w:tcPr>
          <w:tcW w:w="1620" w:type="dxa"/>
        </w:tcPr>
        <w:p w14:paraId="7FBDD6BB" w14:textId="77777777" w:rsidR="00657FC6" w:rsidRPr="00764F92" w:rsidRDefault="007F600F" w:rsidP="008A5871">
          <w:pPr>
            <w:rPr>
              <w:rFonts w:cstheme="minorHAnsi"/>
              <w:color w:val="009193"/>
              <w:sz w:val="20"/>
              <w:szCs w:val="20"/>
            </w:rPr>
          </w:pPr>
          <w:r w:rsidRPr="00764F92">
            <w:rPr>
              <w:rFonts w:cstheme="minorHAnsi"/>
              <w:color w:val="009193"/>
              <w:sz w:val="20"/>
              <w:szCs w:val="20"/>
            </w:rPr>
            <w:t>Telefon</w:t>
          </w:r>
          <w:r w:rsidR="00657FC6" w:rsidRPr="00764F92">
            <w:rPr>
              <w:rFonts w:cstheme="minorHAnsi"/>
              <w:color w:val="009193"/>
              <w:sz w:val="20"/>
              <w:szCs w:val="20"/>
            </w:rPr>
            <w:t>:</w:t>
          </w:r>
        </w:p>
      </w:tc>
      <w:tc>
        <w:tcPr>
          <w:tcW w:w="3420" w:type="dxa"/>
        </w:tcPr>
        <w:p w14:paraId="30E3C38A" w14:textId="77777777" w:rsidR="00657FC6" w:rsidRPr="00764F92" w:rsidRDefault="007F600F" w:rsidP="008A5871">
          <w:pPr>
            <w:rPr>
              <w:rFonts w:cstheme="minorHAnsi"/>
              <w:color w:val="009193"/>
              <w:sz w:val="20"/>
              <w:szCs w:val="20"/>
            </w:rPr>
          </w:pPr>
          <w:r w:rsidRPr="00764F92">
            <w:rPr>
              <w:rFonts w:cstheme="minorHAnsi"/>
              <w:color w:val="009193"/>
              <w:sz w:val="20"/>
              <w:szCs w:val="20"/>
              <w:lang w:val="fr-FR"/>
            </w:rPr>
            <w:t>+4</w:t>
          </w:r>
          <w:r w:rsidR="00657FC6" w:rsidRPr="00764F92">
            <w:rPr>
              <w:rFonts w:cstheme="minorHAnsi"/>
              <w:color w:val="009193"/>
              <w:sz w:val="20"/>
              <w:szCs w:val="20"/>
              <w:lang w:val="fr-FR"/>
            </w:rPr>
            <w:t>0</w:t>
          </w:r>
          <w:r w:rsidRPr="00764F92">
            <w:rPr>
              <w:rFonts w:cstheme="minorHAnsi"/>
              <w:color w:val="009193"/>
              <w:sz w:val="20"/>
              <w:szCs w:val="20"/>
              <w:lang w:val="fr-FR"/>
            </w:rPr>
            <w:t xml:space="preserve"> </w:t>
          </w:r>
          <w:r w:rsidR="00657FC6" w:rsidRPr="00764F92">
            <w:rPr>
              <w:rFonts w:cstheme="minorHAnsi"/>
              <w:color w:val="009193"/>
              <w:sz w:val="20"/>
              <w:szCs w:val="20"/>
              <w:lang w:val="fr-FR"/>
            </w:rPr>
            <w:t>756</w:t>
          </w:r>
          <w:r w:rsidRPr="00764F92">
            <w:rPr>
              <w:rFonts w:cstheme="minorHAnsi"/>
              <w:color w:val="009193"/>
              <w:sz w:val="20"/>
              <w:szCs w:val="20"/>
              <w:lang w:val="fr-FR"/>
            </w:rPr>
            <w:t xml:space="preserve"> </w:t>
          </w:r>
          <w:r w:rsidR="00657FC6" w:rsidRPr="00764F92">
            <w:rPr>
              <w:rFonts w:cstheme="minorHAnsi"/>
              <w:color w:val="009193"/>
              <w:sz w:val="20"/>
              <w:szCs w:val="20"/>
              <w:lang w:val="fr-FR"/>
            </w:rPr>
            <w:t>152</w:t>
          </w:r>
          <w:r w:rsidRPr="00764F92">
            <w:rPr>
              <w:rFonts w:cstheme="minorHAnsi"/>
              <w:color w:val="009193"/>
              <w:sz w:val="20"/>
              <w:szCs w:val="20"/>
              <w:lang w:val="fr-FR"/>
            </w:rPr>
            <w:t xml:space="preserve"> </w:t>
          </w:r>
          <w:r w:rsidR="00657FC6" w:rsidRPr="00764F92">
            <w:rPr>
              <w:rFonts w:cstheme="minorHAnsi"/>
              <w:color w:val="009193"/>
              <w:sz w:val="20"/>
              <w:szCs w:val="20"/>
              <w:lang w:val="fr-FR"/>
            </w:rPr>
            <w:t>346</w:t>
          </w:r>
        </w:p>
      </w:tc>
    </w:tr>
    <w:tr w:rsidR="00764F92" w:rsidRPr="00764F92" w14:paraId="29A34B3A" w14:textId="77777777" w:rsidTr="00546737">
      <w:tc>
        <w:tcPr>
          <w:tcW w:w="1413" w:type="dxa"/>
        </w:tcPr>
        <w:p w14:paraId="7363F419" w14:textId="77777777" w:rsidR="00657FC6" w:rsidRPr="00764F92" w:rsidRDefault="00657FC6" w:rsidP="005B7B07">
          <w:pPr>
            <w:rPr>
              <w:rFonts w:cstheme="minorHAnsi"/>
              <w:color w:val="009193"/>
              <w:sz w:val="20"/>
              <w:szCs w:val="20"/>
            </w:rPr>
          </w:pPr>
          <w:r w:rsidRPr="00764F92">
            <w:rPr>
              <w:rFonts w:cstheme="minorHAnsi"/>
              <w:color w:val="009193"/>
              <w:sz w:val="20"/>
              <w:szCs w:val="20"/>
            </w:rPr>
            <w:t>CIF:</w:t>
          </w:r>
        </w:p>
      </w:tc>
      <w:tc>
        <w:tcPr>
          <w:tcW w:w="2812" w:type="dxa"/>
        </w:tcPr>
        <w:p w14:paraId="5C98508D" w14:textId="77777777" w:rsidR="00657FC6" w:rsidRPr="00764F92" w:rsidRDefault="009D5FDE" w:rsidP="005B7B07">
          <w:pPr>
            <w:rPr>
              <w:rFonts w:cstheme="minorHAnsi"/>
              <w:color w:val="009193"/>
              <w:sz w:val="20"/>
              <w:szCs w:val="20"/>
            </w:rPr>
          </w:pPr>
          <w:r w:rsidRPr="00764F92">
            <w:rPr>
              <w:rFonts w:cstheme="minorHAnsi"/>
              <w:color w:val="009193"/>
              <w:sz w:val="20"/>
              <w:szCs w:val="20"/>
              <w:shd w:val="clear" w:color="auto" w:fill="FFFFFF"/>
            </w:rPr>
            <w:t>41967492</w:t>
          </w:r>
          <w:r w:rsidR="000D58A9" w:rsidRPr="00764F92">
            <w:rPr>
              <w:rFonts w:cstheme="minorHAnsi"/>
              <w:color w:val="009193"/>
              <w:sz w:val="20"/>
              <w:szCs w:val="20"/>
              <w:shd w:val="clear" w:color="auto" w:fill="FFFFFF"/>
            </w:rPr>
            <w:t xml:space="preserve">  </w:t>
          </w:r>
        </w:p>
      </w:tc>
      <w:tc>
        <w:tcPr>
          <w:tcW w:w="1620" w:type="dxa"/>
        </w:tcPr>
        <w:p w14:paraId="5A571999" w14:textId="77777777" w:rsidR="00657FC6" w:rsidRPr="00764F92" w:rsidRDefault="00657FC6" w:rsidP="008A5871">
          <w:pPr>
            <w:rPr>
              <w:rFonts w:cstheme="minorHAnsi"/>
              <w:color w:val="009193"/>
              <w:sz w:val="20"/>
              <w:szCs w:val="20"/>
            </w:rPr>
          </w:pPr>
          <w:r w:rsidRPr="00764F92">
            <w:rPr>
              <w:rFonts w:cstheme="minorHAnsi"/>
              <w:color w:val="009193"/>
              <w:sz w:val="20"/>
              <w:szCs w:val="20"/>
            </w:rPr>
            <w:t>E-mail:</w:t>
          </w:r>
        </w:p>
      </w:tc>
      <w:tc>
        <w:tcPr>
          <w:tcW w:w="3420" w:type="dxa"/>
        </w:tcPr>
        <w:p w14:paraId="5A7DDD65" w14:textId="77777777" w:rsidR="00657FC6" w:rsidRPr="00764F92" w:rsidRDefault="00657FC6" w:rsidP="008A5871">
          <w:pPr>
            <w:rPr>
              <w:rFonts w:cstheme="minorHAnsi"/>
              <w:color w:val="009193"/>
              <w:sz w:val="20"/>
              <w:szCs w:val="20"/>
            </w:rPr>
          </w:pPr>
          <w:r w:rsidRPr="00764F92">
            <w:rPr>
              <w:rFonts w:cstheme="minorHAnsi"/>
              <w:color w:val="009193"/>
              <w:sz w:val="20"/>
              <w:szCs w:val="20"/>
            </w:rPr>
            <w:t>emilia.pantea@envirostage.ro</w:t>
          </w:r>
        </w:p>
      </w:tc>
    </w:tr>
    <w:bookmarkEnd w:id="171"/>
  </w:tbl>
  <w:p w14:paraId="7889BA3F" w14:textId="77777777" w:rsidR="00726CCD" w:rsidRPr="003C0EC8" w:rsidRDefault="00726CCD">
    <w:pPr>
      <w:jc w:val="center"/>
      <w:rPr>
        <w:color w:val="156082" w:themeColor="accent1"/>
        <w:lang w:val="fr-FR"/>
      </w:rPr>
    </w:pPr>
  </w:p>
  <w:p w14:paraId="56BAFC58" w14:textId="77777777" w:rsidR="00726CCD" w:rsidRPr="003C0EC8" w:rsidRDefault="00726CCD">
    <w:pPr>
      <w:jc w:val="center"/>
      <w:rPr>
        <w:color w:val="156082" w:themeColor="accent1"/>
        <w:lang w:val="fr-FR"/>
      </w:rPr>
    </w:pPr>
  </w:p>
  <w:p w14:paraId="5E6FA6BD" w14:textId="77777777" w:rsidR="00726CCD" w:rsidRPr="00B145DA" w:rsidRDefault="00726CCD">
    <w:pPr>
      <w:jc w:val="center"/>
      <w:rPr>
        <w:rFonts w:ascii="Calibri" w:hAnsi="Calibri" w:cs="Calibri"/>
        <w:color w:val="000000" w:themeColor="text1"/>
      </w:rPr>
    </w:pPr>
    <w:r w:rsidRPr="00B145DA">
      <w:rPr>
        <w:rFonts w:ascii="Calibri" w:hAnsi="Calibri" w:cs="Calibri"/>
        <w:color w:val="000000" w:themeColor="text1"/>
      </w:rPr>
      <w:t>Pag</w:t>
    </w:r>
    <w:r w:rsidR="000255B6" w:rsidRPr="00B145DA">
      <w:rPr>
        <w:rFonts w:ascii="Calibri" w:hAnsi="Calibri" w:cs="Calibri"/>
        <w:color w:val="000000" w:themeColor="text1"/>
      </w:rPr>
      <w:t>ina</w:t>
    </w:r>
    <w:r w:rsidRPr="00B145DA">
      <w:rPr>
        <w:rFonts w:ascii="Calibri" w:hAnsi="Calibri" w:cs="Calibri"/>
        <w:color w:val="000000" w:themeColor="text1"/>
      </w:rPr>
      <w:t xml:space="preserve"> </w:t>
    </w:r>
    <w:r w:rsidRPr="00B145DA">
      <w:rPr>
        <w:rFonts w:ascii="Calibri" w:hAnsi="Calibri" w:cs="Calibri"/>
        <w:color w:val="000000" w:themeColor="text1"/>
      </w:rPr>
      <w:fldChar w:fldCharType="begin"/>
    </w:r>
    <w:r w:rsidRPr="00B145DA">
      <w:rPr>
        <w:rFonts w:ascii="Calibri" w:hAnsi="Calibri" w:cs="Calibri"/>
        <w:color w:val="000000" w:themeColor="text1"/>
      </w:rPr>
      <w:instrText xml:space="preserve"> PAGE  \* Arabic  \* MERGEFORMAT </w:instrText>
    </w:r>
    <w:r w:rsidRPr="00B145DA">
      <w:rPr>
        <w:rFonts w:ascii="Calibri" w:hAnsi="Calibri" w:cs="Calibri"/>
        <w:color w:val="000000" w:themeColor="text1"/>
      </w:rPr>
      <w:fldChar w:fldCharType="separate"/>
    </w:r>
    <w:r w:rsidRPr="00B145DA">
      <w:rPr>
        <w:rFonts w:ascii="Calibri" w:hAnsi="Calibri" w:cs="Calibri"/>
        <w:noProof/>
        <w:color w:val="000000" w:themeColor="text1"/>
      </w:rPr>
      <w:t>2</w:t>
    </w:r>
    <w:r w:rsidRPr="00B145DA">
      <w:rPr>
        <w:rFonts w:ascii="Calibri" w:hAnsi="Calibri" w:cs="Calibri"/>
        <w:color w:val="000000" w:themeColor="text1"/>
      </w:rPr>
      <w:fldChar w:fldCharType="end"/>
    </w:r>
    <w:r w:rsidRPr="00B145DA">
      <w:rPr>
        <w:rFonts w:ascii="Calibri" w:hAnsi="Calibri" w:cs="Calibri"/>
        <w:color w:val="000000" w:themeColor="text1"/>
      </w:rPr>
      <w:t xml:space="preserve"> </w:t>
    </w:r>
    <w:r w:rsidR="000255B6" w:rsidRPr="00B145DA">
      <w:rPr>
        <w:rFonts w:ascii="Calibri" w:hAnsi="Calibri" w:cs="Calibri"/>
        <w:color w:val="000000" w:themeColor="text1"/>
      </w:rPr>
      <w:t xml:space="preserve">din </w:t>
    </w:r>
    <w:r w:rsidRPr="00B145DA">
      <w:rPr>
        <w:rFonts w:ascii="Calibri" w:hAnsi="Calibri" w:cs="Calibri"/>
        <w:color w:val="000000" w:themeColor="text1"/>
      </w:rPr>
      <w:fldChar w:fldCharType="begin"/>
    </w:r>
    <w:r w:rsidRPr="00B145DA">
      <w:rPr>
        <w:rFonts w:ascii="Calibri" w:hAnsi="Calibri" w:cs="Calibri"/>
        <w:color w:val="000000" w:themeColor="text1"/>
      </w:rPr>
      <w:instrText xml:space="preserve"> NUMPAGES  \* Arabic  \* MERGEFORMAT </w:instrText>
    </w:r>
    <w:r w:rsidRPr="00B145DA">
      <w:rPr>
        <w:rFonts w:ascii="Calibri" w:hAnsi="Calibri" w:cs="Calibri"/>
        <w:color w:val="000000" w:themeColor="text1"/>
      </w:rPr>
      <w:fldChar w:fldCharType="separate"/>
    </w:r>
    <w:r w:rsidRPr="00B145DA">
      <w:rPr>
        <w:rFonts w:ascii="Calibri" w:hAnsi="Calibri" w:cs="Calibri"/>
        <w:noProof/>
        <w:color w:val="000000" w:themeColor="text1"/>
      </w:rPr>
      <w:t>2</w:t>
    </w:r>
    <w:r w:rsidRPr="00B145DA">
      <w:rPr>
        <w:rFonts w:ascii="Calibri" w:hAnsi="Calibri" w:cs="Calibri"/>
        <w:color w:val="000000" w:themeColor="text1"/>
      </w:rPr>
      <w:fldChar w:fldCharType="end"/>
    </w:r>
  </w:p>
  <w:p w14:paraId="7C5C9AA4" w14:textId="77777777" w:rsidR="00726CCD" w:rsidRPr="00B145DA" w:rsidRDefault="00726CCD">
    <w:pPr>
      <w:rPr>
        <w:rFonts w:ascii="Calibri" w:hAnsi="Calibri" w:cs="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2325E88" w14:paraId="5E2245C8" w14:textId="77777777" w:rsidTr="62325E88">
      <w:trPr>
        <w:trHeight w:val="300"/>
      </w:trPr>
      <w:tc>
        <w:tcPr>
          <w:tcW w:w="3005" w:type="dxa"/>
        </w:tcPr>
        <w:p w14:paraId="63054383" w14:textId="288F32B4" w:rsidR="62325E88" w:rsidRDefault="62325E88" w:rsidP="62325E88">
          <w:pPr>
            <w:ind w:left="-115"/>
          </w:pPr>
        </w:p>
      </w:tc>
      <w:tc>
        <w:tcPr>
          <w:tcW w:w="3005" w:type="dxa"/>
        </w:tcPr>
        <w:p w14:paraId="3B7FDBF7" w14:textId="19D2CB7C" w:rsidR="62325E88" w:rsidRDefault="62325E88" w:rsidP="62325E88">
          <w:pPr>
            <w:jc w:val="center"/>
          </w:pPr>
        </w:p>
      </w:tc>
      <w:tc>
        <w:tcPr>
          <w:tcW w:w="3005" w:type="dxa"/>
        </w:tcPr>
        <w:p w14:paraId="2863F997" w14:textId="5E1F19AD" w:rsidR="62325E88" w:rsidRDefault="62325E88" w:rsidP="62325E88">
          <w:pPr>
            <w:ind w:right="-115"/>
            <w:jc w:val="right"/>
          </w:pPr>
        </w:p>
      </w:tc>
    </w:tr>
  </w:tbl>
  <w:p w14:paraId="718111FC" w14:textId="76EF9021" w:rsidR="62325E88" w:rsidRDefault="62325E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367C5" w14:textId="77777777" w:rsidR="008C5A83" w:rsidRDefault="008C5A83" w:rsidP="00726CCD">
      <w:r>
        <w:separator/>
      </w:r>
    </w:p>
  </w:footnote>
  <w:footnote w:type="continuationSeparator" w:id="0">
    <w:p w14:paraId="4AFB3210" w14:textId="77777777" w:rsidR="008C5A83" w:rsidRDefault="008C5A83" w:rsidP="0072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9E71E" w14:textId="5793EC8A" w:rsidR="00FF1B3F" w:rsidRPr="00C944DD" w:rsidRDefault="00DD6EE5" w:rsidP="007B75A6">
    <w:pPr>
      <w:pBdr>
        <w:top w:val="double" w:sz="4" w:space="1" w:color="auto" w:shadow="1"/>
        <w:left w:val="double" w:sz="4" w:space="4" w:color="auto" w:shadow="1"/>
        <w:bottom w:val="double" w:sz="4" w:space="1" w:color="auto" w:shadow="1"/>
        <w:right w:val="double" w:sz="4" w:space="4" w:color="auto" w:shadow="1"/>
      </w:pBdr>
      <w:tabs>
        <w:tab w:val="left" w:pos="209"/>
        <w:tab w:val="center" w:pos="4513"/>
      </w:tabs>
      <w:rPr>
        <w:rFonts w:cstheme="minorHAnsi"/>
        <w:b/>
        <w:bCs/>
      </w:rPr>
    </w:pPr>
    <w:r w:rsidRPr="00C944DD">
      <w:rPr>
        <w:rFonts w:cstheme="minorHAnsi"/>
        <w:noProof/>
      </w:rPr>
      <w:drawing>
        <wp:inline distT="114300" distB="114300" distL="114300" distR="114300" wp14:anchorId="0214E6F6" wp14:editId="76ED2462">
          <wp:extent cx="2642491" cy="556260"/>
          <wp:effectExtent l="0" t="0" r="5715" b="0"/>
          <wp:docPr id="1741487502" name="Picture 1741487502" descr="A picture containing font, text, graphics, graphic design&#10;&#10;Description automatically generated"/>
          <wp:cNvGraphicFramePr/>
          <a:graphic xmlns:a="http://schemas.openxmlformats.org/drawingml/2006/main">
            <a:graphicData uri="http://schemas.openxmlformats.org/drawingml/2006/picture">
              <pic:pic xmlns:pic="http://schemas.openxmlformats.org/drawingml/2006/picture">
                <pic:nvPicPr>
                  <pic:cNvPr id="1741487502" name="Picture 1741487502" descr="A picture containing font, text, graphics, graphic design&#10;&#10;Description automatically generated"/>
                  <pic:cNvPicPr preferRelativeResize="0"/>
                </pic:nvPicPr>
                <pic:blipFill>
                  <a:blip r:embed="rId1"/>
                  <a:srcRect/>
                  <a:stretch>
                    <a:fillRect/>
                  </a:stretch>
                </pic:blipFill>
                <pic:spPr>
                  <a:xfrm>
                    <a:off x="0" y="0"/>
                    <a:ext cx="2648185" cy="557459"/>
                  </a:xfrm>
                  <a:prstGeom prst="rect">
                    <a:avLst/>
                  </a:prstGeom>
                  <a:ln/>
                </pic:spPr>
              </pic:pic>
            </a:graphicData>
          </a:graphic>
        </wp:inline>
      </w:drawing>
    </w:r>
    <w:r w:rsidRPr="00C944DD">
      <w:rPr>
        <w:rFonts w:cstheme="minorHAnsi"/>
        <w:b/>
        <w:bCs/>
      </w:rPr>
      <w:t xml:space="preserve">                      MEMORIU DE PREZENTARE</w:t>
    </w:r>
  </w:p>
  <w:p w14:paraId="44204674" w14:textId="26A3F6EC" w:rsidR="00726CCD" w:rsidRPr="00CA5D7B" w:rsidRDefault="005E0FA5" w:rsidP="00CA5D7B">
    <w:pPr>
      <w:pBdr>
        <w:top w:val="double" w:sz="4" w:space="1" w:color="auto" w:shadow="1"/>
        <w:left w:val="double" w:sz="4" w:space="4" w:color="auto" w:shadow="1"/>
        <w:bottom w:val="double" w:sz="4" w:space="1" w:color="auto" w:shadow="1"/>
        <w:right w:val="double" w:sz="4" w:space="4" w:color="auto" w:shadow="1"/>
      </w:pBdr>
      <w:jc w:val="center"/>
      <w:rPr>
        <w:rFonts w:cstheme="minorHAnsi"/>
        <w:b/>
        <w:bCs/>
        <w:color w:val="009193"/>
      </w:rPr>
    </w:pPr>
    <w:r w:rsidRPr="00C944DD">
      <w:rPr>
        <w:rFonts w:cstheme="minorHAnsi"/>
        <w:b/>
        <w:bCs/>
      </w:rPr>
      <w:t xml:space="preserve">                        </w:t>
    </w:r>
    <w:r w:rsidR="00112161">
      <w:rPr>
        <w:rFonts w:cstheme="minorHAnsi"/>
        <w:b/>
        <w:bCs/>
        <w:color w:val="009193"/>
      </w:rPr>
      <w:t xml:space="preserve">Extindere rețea de apă uzată în </w:t>
    </w:r>
    <w:r w:rsidR="002978D9" w:rsidRPr="00C944DD">
      <w:rPr>
        <w:rFonts w:cstheme="minorHAnsi"/>
        <w:b/>
        <w:bCs/>
        <w:color w:val="009193"/>
      </w:rPr>
      <w:t xml:space="preserve">comuna </w:t>
    </w:r>
    <w:proofErr w:type="spellStart"/>
    <w:r w:rsidR="00F82B55">
      <w:rPr>
        <w:rFonts w:cstheme="minorHAnsi"/>
        <w:b/>
        <w:bCs/>
        <w:color w:val="009193"/>
      </w:rPr>
      <w:t>Şepreuş</w:t>
    </w:r>
    <w:proofErr w:type="spellEnd"/>
    <w:r w:rsidR="002978D9" w:rsidRPr="00C944DD">
      <w:rPr>
        <w:rFonts w:cstheme="minorHAnsi"/>
        <w:b/>
        <w:bCs/>
        <w:color w:val="009193"/>
      </w:rPr>
      <w:t>, județul Arad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2325E88" w14:paraId="1FA67C6C" w14:textId="77777777" w:rsidTr="62325E88">
      <w:trPr>
        <w:trHeight w:val="300"/>
      </w:trPr>
      <w:tc>
        <w:tcPr>
          <w:tcW w:w="3005" w:type="dxa"/>
        </w:tcPr>
        <w:p w14:paraId="524EB34F" w14:textId="698BECC2" w:rsidR="62325E88" w:rsidRDefault="62325E88" w:rsidP="62325E88">
          <w:pPr>
            <w:ind w:left="-115"/>
          </w:pPr>
        </w:p>
      </w:tc>
      <w:tc>
        <w:tcPr>
          <w:tcW w:w="3005" w:type="dxa"/>
        </w:tcPr>
        <w:p w14:paraId="1CF460AD" w14:textId="6CB17AB1" w:rsidR="62325E88" w:rsidRDefault="62325E88" w:rsidP="62325E88">
          <w:pPr>
            <w:jc w:val="center"/>
          </w:pPr>
        </w:p>
      </w:tc>
      <w:tc>
        <w:tcPr>
          <w:tcW w:w="3005" w:type="dxa"/>
        </w:tcPr>
        <w:p w14:paraId="7484D033" w14:textId="2183BC31" w:rsidR="62325E88" w:rsidRDefault="62325E88" w:rsidP="62325E88">
          <w:pPr>
            <w:ind w:right="-115"/>
            <w:jc w:val="right"/>
          </w:pPr>
        </w:p>
      </w:tc>
    </w:tr>
  </w:tbl>
  <w:p w14:paraId="0A7F57EB" w14:textId="0A579C5C" w:rsidR="62325E88" w:rsidRDefault="62325E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start w:val="1"/>
      <w:numFmt w:val="decimal"/>
      <w:lvlText w:val="%1."/>
      <w:lvlJc w:val="left"/>
      <w:pPr>
        <w:tabs>
          <w:tab w:val="num" w:pos="1608"/>
        </w:tabs>
        <w:ind w:left="1260" w:hanging="360"/>
      </w:pPr>
      <w:rPr>
        <w:rFonts w:cs="Arial"/>
        <w:sz w:val="24"/>
      </w:rPr>
    </w:lvl>
  </w:abstractNum>
  <w:abstractNum w:abstractNumId="1" w15:restartNumberingAfterBreak="0">
    <w:nsid w:val="016363AA"/>
    <w:multiLevelType w:val="hybridMultilevel"/>
    <w:tmpl w:val="0C845FEA"/>
    <w:lvl w:ilvl="0" w:tplc="466619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3F660F"/>
    <w:multiLevelType w:val="multilevel"/>
    <w:tmpl w:val="3F089AE0"/>
    <w:lvl w:ilvl="0">
      <w:start w:val="3"/>
      <w:numFmt w:val="decimal"/>
      <w:lvlText w:val="%1"/>
      <w:lvlJc w:val="left"/>
      <w:pPr>
        <w:ind w:left="680" w:hanging="680"/>
      </w:pPr>
      <w:rPr>
        <w:rFonts w:hint="default"/>
      </w:rPr>
    </w:lvl>
    <w:lvl w:ilvl="1">
      <w:start w:val="6"/>
      <w:numFmt w:val="decimal"/>
      <w:lvlText w:val="%1.%2"/>
      <w:lvlJc w:val="left"/>
      <w:pPr>
        <w:ind w:left="680" w:hanging="6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5842F4"/>
    <w:multiLevelType w:val="hybridMultilevel"/>
    <w:tmpl w:val="D18A4D3E"/>
    <w:lvl w:ilvl="0" w:tplc="EF96DFD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5E1309"/>
    <w:multiLevelType w:val="hybridMultilevel"/>
    <w:tmpl w:val="50B48D8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64E0C40"/>
    <w:multiLevelType w:val="hybridMultilevel"/>
    <w:tmpl w:val="D6A86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59019A"/>
    <w:multiLevelType w:val="hybridMultilevel"/>
    <w:tmpl w:val="626069F6"/>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09483415"/>
    <w:multiLevelType w:val="hybridMultilevel"/>
    <w:tmpl w:val="88D605A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099F42BF"/>
    <w:multiLevelType w:val="hybridMultilevel"/>
    <w:tmpl w:val="9BB266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E75FC0"/>
    <w:multiLevelType w:val="multilevel"/>
    <w:tmpl w:val="CD5E2704"/>
    <w:lvl w:ilvl="0">
      <w:start w:val="15"/>
      <w:numFmt w:val="upperRoman"/>
      <w:lvlText w:val="%1."/>
      <w:lvlJc w:val="left"/>
      <w:pPr>
        <w:ind w:left="1080" w:hanging="720"/>
      </w:pPr>
      <w:rPr>
        <w:rFonts w:hint="default"/>
      </w:rPr>
    </w:lvl>
    <w:lvl w:ilvl="1">
      <w:start w:val="2"/>
      <w:numFmt w:val="decimal"/>
      <w:isLgl/>
      <w:lvlText w:val="%1.%2."/>
      <w:lvlJc w:val="left"/>
      <w:pPr>
        <w:ind w:left="900" w:hanging="540"/>
      </w:pPr>
      <w:rPr>
        <w:rFonts w:eastAsiaTheme="majorEastAsia" w:hint="default"/>
        <w:b/>
        <w:color w:val="000000" w:themeColor="text1"/>
      </w:rPr>
    </w:lvl>
    <w:lvl w:ilvl="2">
      <w:start w:val="1"/>
      <w:numFmt w:val="decimal"/>
      <w:isLgl/>
      <w:lvlText w:val="%1.%2.%3."/>
      <w:lvlJc w:val="left"/>
      <w:pPr>
        <w:ind w:left="1080" w:hanging="720"/>
      </w:pPr>
      <w:rPr>
        <w:rFonts w:eastAsiaTheme="majorEastAsia" w:hint="default"/>
        <w:b/>
        <w:color w:val="000000" w:themeColor="text1"/>
      </w:rPr>
    </w:lvl>
    <w:lvl w:ilvl="3">
      <w:start w:val="1"/>
      <w:numFmt w:val="decimal"/>
      <w:isLgl/>
      <w:lvlText w:val="%1.%2.%3.%4."/>
      <w:lvlJc w:val="left"/>
      <w:pPr>
        <w:ind w:left="1080" w:hanging="720"/>
      </w:pPr>
      <w:rPr>
        <w:rFonts w:eastAsiaTheme="majorEastAsia" w:hint="default"/>
        <w:b/>
        <w:color w:val="000000" w:themeColor="text1"/>
      </w:rPr>
    </w:lvl>
    <w:lvl w:ilvl="4">
      <w:start w:val="1"/>
      <w:numFmt w:val="decimal"/>
      <w:isLgl/>
      <w:lvlText w:val="%1.%2.%3.%4.%5."/>
      <w:lvlJc w:val="left"/>
      <w:pPr>
        <w:ind w:left="1440" w:hanging="1080"/>
      </w:pPr>
      <w:rPr>
        <w:rFonts w:eastAsiaTheme="majorEastAsia" w:hint="default"/>
        <w:b/>
        <w:color w:val="000000" w:themeColor="text1"/>
      </w:rPr>
    </w:lvl>
    <w:lvl w:ilvl="5">
      <w:start w:val="1"/>
      <w:numFmt w:val="decimal"/>
      <w:isLgl/>
      <w:lvlText w:val="%1.%2.%3.%4.%5.%6."/>
      <w:lvlJc w:val="left"/>
      <w:pPr>
        <w:ind w:left="1440" w:hanging="1080"/>
      </w:pPr>
      <w:rPr>
        <w:rFonts w:eastAsiaTheme="majorEastAsia" w:hint="default"/>
        <w:b/>
        <w:color w:val="000000" w:themeColor="text1"/>
      </w:rPr>
    </w:lvl>
    <w:lvl w:ilvl="6">
      <w:start w:val="1"/>
      <w:numFmt w:val="decimal"/>
      <w:isLgl/>
      <w:lvlText w:val="%1.%2.%3.%4.%5.%6.%7."/>
      <w:lvlJc w:val="left"/>
      <w:pPr>
        <w:ind w:left="1800" w:hanging="1440"/>
      </w:pPr>
      <w:rPr>
        <w:rFonts w:eastAsiaTheme="majorEastAsia" w:hint="default"/>
        <w:b/>
        <w:color w:val="000000" w:themeColor="text1"/>
      </w:rPr>
    </w:lvl>
    <w:lvl w:ilvl="7">
      <w:start w:val="1"/>
      <w:numFmt w:val="decimal"/>
      <w:isLgl/>
      <w:lvlText w:val="%1.%2.%3.%4.%5.%6.%7.%8."/>
      <w:lvlJc w:val="left"/>
      <w:pPr>
        <w:ind w:left="1800" w:hanging="1440"/>
      </w:pPr>
      <w:rPr>
        <w:rFonts w:eastAsiaTheme="majorEastAsia" w:hint="default"/>
        <w:b/>
        <w:color w:val="000000" w:themeColor="text1"/>
      </w:rPr>
    </w:lvl>
    <w:lvl w:ilvl="8">
      <w:start w:val="1"/>
      <w:numFmt w:val="decimal"/>
      <w:isLgl/>
      <w:lvlText w:val="%1.%2.%3.%4.%5.%6.%7.%8.%9."/>
      <w:lvlJc w:val="left"/>
      <w:pPr>
        <w:ind w:left="2160" w:hanging="1800"/>
      </w:pPr>
      <w:rPr>
        <w:rFonts w:eastAsiaTheme="majorEastAsia" w:hint="default"/>
        <w:b/>
        <w:color w:val="000000" w:themeColor="text1"/>
      </w:rPr>
    </w:lvl>
  </w:abstractNum>
  <w:abstractNum w:abstractNumId="10" w15:restartNumberingAfterBreak="0">
    <w:nsid w:val="0E657A94"/>
    <w:multiLevelType w:val="hybridMultilevel"/>
    <w:tmpl w:val="4B764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3521B1"/>
    <w:multiLevelType w:val="hybridMultilevel"/>
    <w:tmpl w:val="863C4D10"/>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0FEF75CA"/>
    <w:multiLevelType w:val="hybridMultilevel"/>
    <w:tmpl w:val="12A21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1F1252"/>
    <w:multiLevelType w:val="hybridMultilevel"/>
    <w:tmpl w:val="87846E3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128C3FFB"/>
    <w:multiLevelType w:val="hybridMultilevel"/>
    <w:tmpl w:val="E42C2766"/>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5" w15:restartNumberingAfterBreak="0">
    <w:nsid w:val="14053E09"/>
    <w:multiLevelType w:val="hybridMultilevel"/>
    <w:tmpl w:val="63AC3884"/>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6" w15:restartNumberingAfterBreak="0">
    <w:nsid w:val="147E5D8D"/>
    <w:multiLevelType w:val="multilevel"/>
    <w:tmpl w:val="5AC6CAC4"/>
    <w:lvl w:ilvl="0">
      <w:start w:val="10"/>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4BF137D"/>
    <w:multiLevelType w:val="hybridMultilevel"/>
    <w:tmpl w:val="B0E278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15896A9C"/>
    <w:multiLevelType w:val="hybridMultilevel"/>
    <w:tmpl w:val="54964F16"/>
    <w:lvl w:ilvl="0" w:tplc="B93A5D1C">
      <w:start w:val="4"/>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16130E05"/>
    <w:multiLevelType w:val="multilevel"/>
    <w:tmpl w:val="2C94B84C"/>
    <w:lvl w:ilvl="0">
      <w:start w:val="10"/>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8E126BE"/>
    <w:multiLevelType w:val="hybridMultilevel"/>
    <w:tmpl w:val="0096F612"/>
    <w:lvl w:ilvl="0" w:tplc="E7065652">
      <w:start w:val="6"/>
      <w:numFmt w:val="bullet"/>
      <w:lvlText w:val="-"/>
      <w:lvlJc w:val="left"/>
      <w:pPr>
        <w:ind w:left="720" w:hanging="360"/>
      </w:pPr>
      <w:rPr>
        <w:rFonts w:ascii="Calibri" w:hAnsi="Calibri" w:hint="default"/>
        <w:b/>
        <w:i w:val="0"/>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1C9D77D9"/>
    <w:multiLevelType w:val="hybridMultilevel"/>
    <w:tmpl w:val="7108B1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AF7E00"/>
    <w:multiLevelType w:val="hybridMultilevel"/>
    <w:tmpl w:val="2DA4674C"/>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1E0F651B"/>
    <w:multiLevelType w:val="hybridMultilevel"/>
    <w:tmpl w:val="1A5C911C"/>
    <w:lvl w:ilvl="0" w:tplc="0418000B">
      <w:start w:val="1"/>
      <w:numFmt w:val="bullet"/>
      <w:lvlText w:val=""/>
      <w:lvlJc w:val="left"/>
      <w:pPr>
        <w:ind w:left="1571" w:hanging="360"/>
      </w:pPr>
      <w:rPr>
        <w:rFonts w:ascii="Wingdings" w:hAnsi="Wingdings"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24" w15:restartNumberingAfterBreak="0">
    <w:nsid w:val="1ED74BC8"/>
    <w:multiLevelType w:val="hybridMultilevel"/>
    <w:tmpl w:val="D15C4654"/>
    <w:lvl w:ilvl="0" w:tplc="FFFFFFFF">
      <w:start w:val="1"/>
      <w:numFmt w:val="decimal"/>
      <w:lvlText w:val="%1."/>
      <w:lvlJc w:val="left"/>
      <w:pPr>
        <w:ind w:left="720" w:hanging="360"/>
      </w:pPr>
      <w:rPr>
        <w:rFonts w:eastAsiaTheme="minorHAnsi" w:hint="default"/>
        <w:color w:val="141413"/>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F924D3C"/>
    <w:multiLevelType w:val="hybridMultilevel"/>
    <w:tmpl w:val="8BE2E4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0F5026E"/>
    <w:multiLevelType w:val="multilevel"/>
    <w:tmpl w:val="D6342400"/>
    <w:lvl w:ilvl="0">
      <w:start w:val="6"/>
      <w:numFmt w:val="decimal"/>
      <w:lvlText w:val="%1."/>
      <w:lvlJc w:val="left"/>
      <w:pPr>
        <w:ind w:left="380" w:hanging="3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12E2662"/>
    <w:multiLevelType w:val="hybridMultilevel"/>
    <w:tmpl w:val="50E4BDC4"/>
    <w:lvl w:ilvl="0" w:tplc="5C1C1D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E33C81"/>
    <w:multiLevelType w:val="hybridMultilevel"/>
    <w:tmpl w:val="A1049A14"/>
    <w:lvl w:ilvl="0" w:tplc="00000016">
      <w:start w:val="1"/>
      <w:numFmt w:val="bullet"/>
      <w:lvlText w:val="-"/>
      <w:lvlJc w:val="left"/>
      <w:pPr>
        <w:ind w:left="1440" w:hanging="360"/>
      </w:pPr>
      <w:rPr>
        <w:rFonts w:ascii="Times New Roman" w:hAnsi="Times New Roman" w:cs="Times New Roman"/>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9" w15:restartNumberingAfterBreak="0">
    <w:nsid w:val="22AD0C12"/>
    <w:multiLevelType w:val="multilevel"/>
    <w:tmpl w:val="7AE88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2FA7A27"/>
    <w:multiLevelType w:val="hybridMultilevel"/>
    <w:tmpl w:val="0C845FE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3C91EA2"/>
    <w:multiLevelType w:val="hybridMultilevel"/>
    <w:tmpl w:val="CDEA2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F650C8"/>
    <w:multiLevelType w:val="hybridMultilevel"/>
    <w:tmpl w:val="D15C4654"/>
    <w:lvl w:ilvl="0" w:tplc="FFFFFFFF">
      <w:start w:val="1"/>
      <w:numFmt w:val="decimal"/>
      <w:lvlText w:val="%1."/>
      <w:lvlJc w:val="left"/>
      <w:pPr>
        <w:ind w:left="720" w:hanging="360"/>
      </w:pPr>
      <w:rPr>
        <w:rFonts w:eastAsiaTheme="minorHAnsi" w:hint="default"/>
        <w:color w:val="141413"/>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4395611"/>
    <w:multiLevelType w:val="multilevel"/>
    <w:tmpl w:val="EB9EBBB6"/>
    <w:lvl w:ilvl="0">
      <w:start w:val="7"/>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24E34AB3"/>
    <w:multiLevelType w:val="hybridMultilevel"/>
    <w:tmpl w:val="0A5EFCEC"/>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5" w15:restartNumberingAfterBreak="0">
    <w:nsid w:val="26DC0F11"/>
    <w:multiLevelType w:val="hybridMultilevel"/>
    <w:tmpl w:val="49B4F8C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6" w15:restartNumberingAfterBreak="0">
    <w:nsid w:val="270938DE"/>
    <w:multiLevelType w:val="hybridMultilevel"/>
    <w:tmpl w:val="1AD24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7C90367"/>
    <w:multiLevelType w:val="hybridMultilevel"/>
    <w:tmpl w:val="080C2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87D0B29"/>
    <w:multiLevelType w:val="multilevel"/>
    <w:tmpl w:val="A614D190"/>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8AC7990"/>
    <w:multiLevelType w:val="hybridMultilevel"/>
    <w:tmpl w:val="8F8EBE22"/>
    <w:lvl w:ilvl="0" w:tplc="5A04C18C">
      <w:start w:val="3"/>
      <w:numFmt w:val="bullet"/>
      <w:lvlText w:val="-"/>
      <w:lvlJc w:val="left"/>
      <w:pPr>
        <w:ind w:left="1211" w:hanging="360"/>
      </w:pPr>
      <w:rPr>
        <w:rFonts w:ascii="Calibri" w:eastAsia="Microsoft Sans Serif" w:hAnsi="Calibri" w:cs="Calibri"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0" w15:restartNumberingAfterBreak="0">
    <w:nsid w:val="29BD7292"/>
    <w:multiLevelType w:val="multilevel"/>
    <w:tmpl w:val="1D9C4AFA"/>
    <w:lvl w:ilvl="0">
      <w:start w:val="15"/>
      <w:numFmt w:val="decimal"/>
      <w:lvlText w:val="%1."/>
      <w:lvlJc w:val="left"/>
      <w:pPr>
        <w:ind w:left="500" w:hanging="5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BD3664C"/>
    <w:multiLevelType w:val="hybridMultilevel"/>
    <w:tmpl w:val="46709C4E"/>
    <w:lvl w:ilvl="0" w:tplc="04180019">
      <w:start w:val="1"/>
      <w:numFmt w:val="lowerLetter"/>
      <w:lvlText w:val="%1."/>
      <w:lvlJc w:val="left"/>
      <w:pPr>
        <w:ind w:left="1650" w:hanging="57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15:restartNumberingAfterBreak="0">
    <w:nsid w:val="2C9A5428"/>
    <w:multiLevelType w:val="hybridMultilevel"/>
    <w:tmpl w:val="9BC664BC"/>
    <w:lvl w:ilvl="0" w:tplc="04090003">
      <w:start w:val="1"/>
      <w:numFmt w:val="bullet"/>
      <w:lvlText w:val="o"/>
      <w:lvlJc w:val="left"/>
      <w:pPr>
        <w:ind w:left="1426" w:hanging="360"/>
      </w:pPr>
      <w:rPr>
        <w:rFonts w:ascii="Courier New" w:hAnsi="Courier New" w:cs="Courier New" w:hint="default"/>
      </w:rPr>
    </w:lvl>
    <w:lvl w:ilvl="1" w:tplc="04090003">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43" w15:restartNumberingAfterBreak="0">
    <w:nsid w:val="2D7818B2"/>
    <w:multiLevelType w:val="hybridMultilevel"/>
    <w:tmpl w:val="46709C4E"/>
    <w:lvl w:ilvl="0" w:tplc="FFFFFFFF">
      <w:start w:val="1"/>
      <w:numFmt w:val="lowerLetter"/>
      <w:lvlText w:val="%1."/>
      <w:lvlJc w:val="left"/>
      <w:pPr>
        <w:ind w:left="570" w:hanging="57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F313304"/>
    <w:multiLevelType w:val="hybridMultilevel"/>
    <w:tmpl w:val="2BEC5E70"/>
    <w:lvl w:ilvl="0" w:tplc="34A28CAC">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05736CE"/>
    <w:multiLevelType w:val="hybridMultilevel"/>
    <w:tmpl w:val="7CA07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35576DC"/>
    <w:multiLevelType w:val="multilevel"/>
    <w:tmpl w:val="F940C688"/>
    <w:lvl w:ilvl="0">
      <w:start w:val="1"/>
      <w:numFmt w:val="upperLetter"/>
      <w:lvlText w:val="%1."/>
      <w:lvlJc w:val="left"/>
      <w:pPr>
        <w:ind w:left="102" w:hanging="360"/>
      </w:pPr>
      <w:rPr>
        <w:rFonts w:ascii="Times New Roman" w:eastAsia="Times New Roman" w:hAnsi="Times New Roman" w:cs="Times New Roman"/>
      </w:rPr>
    </w:lvl>
    <w:lvl w:ilvl="1">
      <w:start w:val="1"/>
      <w:numFmt w:val="lowerLetter"/>
      <w:lvlText w:val="%2)"/>
      <w:lvlJc w:val="left"/>
      <w:pPr>
        <w:ind w:left="462" w:hanging="360"/>
      </w:pPr>
      <w:rPr>
        <w:rFonts w:ascii="Times New Roman" w:eastAsia="Times New Roman" w:hAnsi="Times New Roman" w:cs="Times New Roman" w:hint="default"/>
        <w:b/>
        <w:bCs/>
        <w:i w:val="0"/>
        <w:iCs w:val="0"/>
        <w:w w:val="99"/>
        <w:sz w:val="24"/>
        <w:szCs w:val="24"/>
        <w:lang w:val="ro-RO" w:eastAsia="en-US" w:bidi="ar-SA"/>
      </w:rPr>
    </w:lvl>
    <w:lvl w:ilvl="2">
      <w:start w:val="1"/>
      <w:numFmt w:val="bullet"/>
      <w:lvlText w:val=""/>
      <w:lvlJc w:val="left"/>
      <w:pPr>
        <w:ind w:left="786" w:hanging="360"/>
      </w:pPr>
      <w:rPr>
        <w:rFonts w:ascii="Symbol" w:hAnsi="Symbol" w:hint="default"/>
      </w:rPr>
    </w:lvl>
    <w:lvl w:ilvl="3">
      <w:start w:val="1"/>
      <w:numFmt w:val="decimal"/>
      <w:lvlText w:val="%1.%2.%3.%4."/>
      <w:lvlJc w:val="left"/>
      <w:pPr>
        <w:ind w:left="1470" w:hanging="648"/>
      </w:pPr>
      <w:rPr>
        <w:rFonts w:hint="default"/>
      </w:rPr>
    </w:lvl>
    <w:lvl w:ilvl="4">
      <w:start w:val="1"/>
      <w:numFmt w:val="decimal"/>
      <w:lvlText w:val="%1.%2.%3.%4.%5."/>
      <w:lvlJc w:val="left"/>
      <w:pPr>
        <w:ind w:left="1974" w:hanging="792"/>
      </w:pPr>
      <w:rPr>
        <w:rFonts w:hint="default"/>
      </w:rPr>
    </w:lvl>
    <w:lvl w:ilvl="5">
      <w:start w:val="1"/>
      <w:numFmt w:val="decimal"/>
      <w:lvlText w:val="%1.%2.%3.%4.%5.%6."/>
      <w:lvlJc w:val="left"/>
      <w:pPr>
        <w:ind w:left="2478" w:hanging="936"/>
      </w:pPr>
      <w:rPr>
        <w:rFonts w:hint="default"/>
      </w:rPr>
    </w:lvl>
    <w:lvl w:ilvl="6">
      <w:start w:val="1"/>
      <w:numFmt w:val="decimal"/>
      <w:lvlText w:val="%1.%2.%3.%4.%5.%6.%7."/>
      <w:lvlJc w:val="left"/>
      <w:pPr>
        <w:ind w:left="2982" w:hanging="1080"/>
      </w:pPr>
      <w:rPr>
        <w:rFonts w:hint="default"/>
      </w:rPr>
    </w:lvl>
    <w:lvl w:ilvl="7">
      <w:start w:val="1"/>
      <w:numFmt w:val="decimal"/>
      <w:lvlText w:val="%1.%2.%3.%4.%5.%6.%7.%8."/>
      <w:lvlJc w:val="left"/>
      <w:pPr>
        <w:ind w:left="3486" w:hanging="1224"/>
      </w:pPr>
      <w:rPr>
        <w:rFonts w:hint="default"/>
      </w:rPr>
    </w:lvl>
    <w:lvl w:ilvl="8">
      <w:start w:val="1"/>
      <w:numFmt w:val="decimal"/>
      <w:lvlText w:val="%1.%2.%3.%4.%5.%6.%7.%8.%9."/>
      <w:lvlJc w:val="left"/>
      <w:pPr>
        <w:ind w:left="4062" w:hanging="1440"/>
      </w:pPr>
      <w:rPr>
        <w:rFonts w:hint="default"/>
      </w:rPr>
    </w:lvl>
  </w:abstractNum>
  <w:abstractNum w:abstractNumId="47" w15:restartNumberingAfterBreak="0">
    <w:nsid w:val="375D1803"/>
    <w:multiLevelType w:val="hybridMultilevel"/>
    <w:tmpl w:val="FFCE34F0"/>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8" w15:restartNumberingAfterBreak="0">
    <w:nsid w:val="39175A77"/>
    <w:multiLevelType w:val="hybridMultilevel"/>
    <w:tmpl w:val="891209FE"/>
    <w:lvl w:ilvl="0" w:tplc="06B24F42">
      <w:start w:val="1"/>
      <w:numFmt w:val="decimal"/>
      <w:lvlText w:val="%1."/>
      <w:lvlJc w:val="left"/>
      <w:pPr>
        <w:ind w:left="1650" w:hanging="57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15:restartNumberingAfterBreak="0">
    <w:nsid w:val="3CE43EEC"/>
    <w:multiLevelType w:val="hybridMultilevel"/>
    <w:tmpl w:val="5DBA180A"/>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0" w15:restartNumberingAfterBreak="0">
    <w:nsid w:val="3E032E0A"/>
    <w:multiLevelType w:val="hybridMultilevel"/>
    <w:tmpl w:val="4EACACE4"/>
    <w:lvl w:ilvl="0" w:tplc="C5D65E5C">
      <w:start w:val="1"/>
      <w:numFmt w:val="upperLetter"/>
      <w:lvlText w:val="%1."/>
      <w:lvlJc w:val="left"/>
      <w:pPr>
        <w:ind w:left="600" w:hanging="360"/>
      </w:pPr>
      <w:rPr>
        <w:rFonts w:hint="default"/>
        <w:b/>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1" w15:restartNumberingAfterBreak="0">
    <w:nsid w:val="3E866D58"/>
    <w:multiLevelType w:val="hybridMultilevel"/>
    <w:tmpl w:val="21062BC0"/>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2" w15:restartNumberingAfterBreak="0">
    <w:nsid w:val="3E895B96"/>
    <w:multiLevelType w:val="hybridMultilevel"/>
    <w:tmpl w:val="FA4CD7D2"/>
    <w:lvl w:ilvl="0" w:tplc="0000000F">
      <w:start w:val="1"/>
      <w:numFmt w:val="bullet"/>
      <w:lvlText w:val="-"/>
      <w:lvlJc w:val="left"/>
      <w:pPr>
        <w:ind w:left="1440" w:hanging="360"/>
      </w:pPr>
      <w:rPr>
        <w:rFonts w:ascii="Times New Roman" w:hAnsi="Times New Roman" w:cs="Symbol"/>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3" w15:restartNumberingAfterBreak="0">
    <w:nsid w:val="3F5553F6"/>
    <w:multiLevelType w:val="hybridMultilevel"/>
    <w:tmpl w:val="891209FE"/>
    <w:lvl w:ilvl="0" w:tplc="06B24F42">
      <w:start w:val="1"/>
      <w:numFmt w:val="decimal"/>
      <w:lvlText w:val="%1."/>
      <w:lvlJc w:val="left"/>
      <w:pPr>
        <w:ind w:left="1650" w:hanging="57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4" w15:restartNumberingAfterBreak="0">
    <w:nsid w:val="3FB252DB"/>
    <w:multiLevelType w:val="hybridMultilevel"/>
    <w:tmpl w:val="DA5A55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FB552E1"/>
    <w:multiLevelType w:val="hybridMultilevel"/>
    <w:tmpl w:val="891209FE"/>
    <w:lvl w:ilvl="0" w:tplc="06B24F42">
      <w:start w:val="1"/>
      <w:numFmt w:val="decimal"/>
      <w:lvlText w:val="%1."/>
      <w:lvlJc w:val="left"/>
      <w:pPr>
        <w:ind w:left="1650" w:hanging="57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6" w15:restartNumberingAfterBreak="0">
    <w:nsid w:val="4137101F"/>
    <w:multiLevelType w:val="hybridMultilevel"/>
    <w:tmpl w:val="64581D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417444F6"/>
    <w:multiLevelType w:val="multilevel"/>
    <w:tmpl w:val="B0B6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2A02DD1"/>
    <w:multiLevelType w:val="hybridMultilevel"/>
    <w:tmpl w:val="BF186BC0"/>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9" w15:restartNumberingAfterBreak="0">
    <w:nsid w:val="44274CC6"/>
    <w:multiLevelType w:val="hybridMultilevel"/>
    <w:tmpl w:val="ED9AEA92"/>
    <w:lvl w:ilvl="0" w:tplc="04090017">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47C1794"/>
    <w:multiLevelType w:val="hybridMultilevel"/>
    <w:tmpl w:val="3AF8B3A2"/>
    <w:lvl w:ilvl="0" w:tplc="0418000D">
      <w:start w:val="1"/>
      <w:numFmt w:val="bullet"/>
      <w:lvlText w:val=""/>
      <w:lvlJc w:val="left"/>
      <w:pPr>
        <w:ind w:left="644" w:hanging="360"/>
      </w:pPr>
      <w:rPr>
        <w:rFonts w:ascii="Wingdings" w:hAnsi="Wingdings" w:hint="default"/>
        <w:w w:val="99"/>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4D13993"/>
    <w:multiLevelType w:val="hybridMultilevel"/>
    <w:tmpl w:val="D15C4654"/>
    <w:lvl w:ilvl="0" w:tplc="FFFFFFFF">
      <w:start w:val="1"/>
      <w:numFmt w:val="decimal"/>
      <w:lvlText w:val="%1."/>
      <w:lvlJc w:val="left"/>
      <w:pPr>
        <w:ind w:left="720" w:hanging="360"/>
      </w:pPr>
      <w:rPr>
        <w:rFonts w:eastAsiaTheme="minorHAnsi" w:hint="default"/>
        <w:color w:val="141413"/>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49B2740F"/>
    <w:multiLevelType w:val="hybridMultilevel"/>
    <w:tmpl w:val="F29AB5A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9CF4AAA"/>
    <w:multiLevelType w:val="multilevel"/>
    <w:tmpl w:val="A8CE7B08"/>
    <w:styleLink w:val="CurrentList1"/>
    <w:lvl w:ilvl="0">
      <w:start w:val="1"/>
      <w:numFmt w:val="decimal"/>
      <w:lvlText w:val="2.%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9EE6483"/>
    <w:multiLevelType w:val="hybridMultilevel"/>
    <w:tmpl w:val="72A211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A4B690C"/>
    <w:multiLevelType w:val="multilevel"/>
    <w:tmpl w:val="9A8A2B38"/>
    <w:lvl w:ilvl="0">
      <w:start w:val="3"/>
      <w:numFmt w:val="decimal"/>
      <w:lvlText w:val="%1."/>
      <w:lvlJc w:val="left"/>
      <w:pPr>
        <w:ind w:left="600" w:hanging="600"/>
      </w:pPr>
      <w:rPr>
        <w:rFonts w:asciiTheme="minorHAnsi" w:hAnsiTheme="minorHAnsi" w:cstheme="minorBidi" w:hint="default"/>
        <w:sz w:val="19"/>
      </w:rPr>
    </w:lvl>
    <w:lvl w:ilvl="1">
      <w:start w:val="6"/>
      <w:numFmt w:val="decimal"/>
      <w:lvlText w:val="%1.%2."/>
      <w:lvlJc w:val="left"/>
      <w:pPr>
        <w:ind w:left="600" w:hanging="600"/>
      </w:pPr>
      <w:rPr>
        <w:rFonts w:asciiTheme="minorHAnsi" w:hAnsiTheme="minorHAnsi" w:cstheme="minorBidi" w:hint="default"/>
        <w:sz w:val="19"/>
      </w:rPr>
    </w:lvl>
    <w:lvl w:ilvl="2">
      <w:start w:val="10"/>
      <w:numFmt w:val="decimal"/>
      <w:lvlText w:val="%1.%2.%3."/>
      <w:lvlJc w:val="left"/>
      <w:pPr>
        <w:ind w:left="720" w:hanging="720"/>
      </w:pPr>
      <w:rPr>
        <w:rFonts w:asciiTheme="minorHAnsi" w:hAnsiTheme="minorHAnsi" w:cstheme="minorBidi" w:hint="default"/>
        <w:sz w:val="19"/>
      </w:rPr>
    </w:lvl>
    <w:lvl w:ilvl="3">
      <w:start w:val="1"/>
      <w:numFmt w:val="decimal"/>
      <w:lvlText w:val="%1.%2.%3.%4."/>
      <w:lvlJc w:val="left"/>
      <w:pPr>
        <w:ind w:left="720" w:hanging="720"/>
      </w:pPr>
      <w:rPr>
        <w:rFonts w:asciiTheme="minorHAnsi" w:hAnsiTheme="minorHAnsi" w:cstheme="minorBidi" w:hint="default"/>
        <w:sz w:val="19"/>
      </w:rPr>
    </w:lvl>
    <w:lvl w:ilvl="4">
      <w:start w:val="1"/>
      <w:numFmt w:val="decimal"/>
      <w:lvlText w:val="%1.%2.%3.%4.%5."/>
      <w:lvlJc w:val="left"/>
      <w:pPr>
        <w:ind w:left="1080" w:hanging="1080"/>
      </w:pPr>
      <w:rPr>
        <w:rFonts w:asciiTheme="minorHAnsi" w:hAnsiTheme="minorHAnsi" w:cstheme="minorBidi" w:hint="default"/>
        <w:sz w:val="19"/>
      </w:rPr>
    </w:lvl>
    <w:lvl w:ilvl="5">
      <w:start w:val="1"/>
      <w:numFmt w:val="decimal"/>
      <w:lvlText w:val="%1.%2.%3.%4.%5.%6."/>
      <w:lvlJc w:val="left"/>
      <w:pPr>
        <w:ind w:left="1080" w:hanging="1080"/>
      </w:pPr>
      <w:rPr>
        <w:rFonts w:asciiTheme="minorHAnsi" w:hAnsiTheme="minorHAnsi" w:cstheme="minorBidi" w:hint="default"/>
        <w:sz w:val="19"/>
      </w:rPr>
    </w:lvl>
    <w:lvl w:ilvl="6">
      <w:start w:val="1"/>
      <w:numFmt w:val="decimal"/>
      <w:lvlText w:val="%1.%2.%3.%4.%5.%6.%7."/>
      <w:lvlJc w:val="left"/>
      <w:pPr>
        <w:ind w:left="1440" w:hanging="1440"/>
      </w:pPr>
      <w:rPr>
        <w:rFonts w:asciiTheme="minorHAnsi" w:hAnsiTheme="minorHAnsi" w:cstheme="minorBidi" w:hint="default"/>
        <w:sz w:val="19"/>
      </w:rPr>
    </w:lvl>
    <w:lvl w:ilvl="7">
      <w:start w:val="1"/>
      <w:numFmt w:val="decimal"/>
      <w:lvlText w:val="%1.%2.%3.%4.%5.%6.%7.%8."/>
      <w:lvlJc w:val="left"/>
      <w:pPr>
        <w:ind w:left="1440" w:hanging="1440"/>
      </w:pPr>
      <w:rPr>
        <w:rFonts w:asciiTheme="minorHAnsi" w:hAnsiTheme="minorHAnsi" w:cstheme="minorBidi" w:hint="default"/>
        <w:sz w:val="19"/>
      </w:rPr>
    </w:lvl>
    <w:lvl w:ilvl="8">
      <w:start w:val="1"/>
      <w:numFmt w:val="decimal"/>
      <w:lvlText w:val="%1.%2.%3.%4.%5.%6.%7.%8.%9."/>
      <w:lvlJc w:val="left"/>
      <w:pPr>
        <w:ind w:left="1800" w:hanging="1800"/>
      </w:pPr>
      <w:rPr>
        <w:rFonts w:asciiTheme="minorHAnsi" w:hAnsiTheme="minorHAnsi" w:cstheme="minorBidi" w:hint="default"/>
        <w:sz w:val="19"/>
      </w:rPr>
    </w:lvl>
  </w:abstractNum>
  <w:abstractNum w:abstractNumId="66" w15:restartNumberingAfterBreak="0">
    <w:nsid w:val="4BB933DB"/>
    <w:multiLevelType w:val="hybridMultilevel"/>
    <w:tmpl w:val="FDAE88BA"/>
    <w:lvl w:ilvl="0" w:tplc="D972A21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7" w15:restartNumberingAfterBreak="0">
    <w:nsid w:val="4CCB537D"/>
    <w:multiLevelType w:val="hybridMultilevel"/>
    <w:tmpl w:val="0C7E8CDA"/>
    <w:lvl w:ilvl="0" w:tplc="5CA23812">
      <w:start w:val="1"/>
      <w:numFmt w:val="bullet"/>
      <w:lvlText w:val="-"/>
      <w:lvlJc w:val="left"/>
      <w:pPr>
        <w:tabs>
          <w:tab w:val="num" w:pos="284"/>
        </w:tabs>
      </w:pPr>
      <w:rPr>
        <w:rFonts w:ascii="Calibri" w:hAnsi="Calibri" w:hint="default"/>
        <w:b w:val="0"/>
        <w:i w:val="0"/>
        <w:sz w:val="28"/>
      </w:rPr>
    </w:lvl>
    <w:lvl w:ilvl="1" w:tplc="19BC9630">
      <w:start w:val="5"/>
      <w:numFmt w:val="decimal"/>
      <w:lvlText w:val="%2."/>
      <w:lvlJc w:val="left"/>
      <w:pPr>
        <w:tabs>
          <w:tab w:val="num" w:pos="284"/>
        </w:tabs>
        <w:ind w:left="284" w:hanging="284"/>
      </w:pPr>
      <w:rPr>
        <w:rFonts w:ascii="Calibri" w:hAnsi="Calibri" w:cs="Calibri" w:hint="default"/>
        <w:b/>
        <w:bCs/>
        <w:i w:val="0"/>
        <w:iCs w:val="0"/>
        <w:sz w:val="18"/>
        <w:szCs w:val="18"/>
      </w:rPr>
    </w:lvl>
    <w:lvl w:ilvl="2" w:tplc="CD36345C">
      <w:start w:val="1"/>
      <w:numFmt w:val="bullet"/>
      <w:lvlText w:val="-"/>
      <w:lvlJc w:val="left"/>
      <w:pPr>
        <w:tabs>
          <w:tab w:val="num" w:pos="284"/>
        </w:tabs>
      </w:pPr>
      <w:rPr>
        <w:rFonts w:ascii="Calibri" w:hAnsi="Calibri" w:hint="default"/>
        <w:b/>
        <w:i w:val="0"/>
        <w:sz w:val="28"/>
      </w:rPr>
    </w:lvl>
    <w:lvl w:ilvl="3" w:tplc="C75E13C6">
      <w:start w:val="5"/>
      <w:numFmt w:val="upperRoman"/>
      <w:lvlText w:val="%4."/>
      <w:lvlJc w:val="left"/>
      <w:pPr>
        <w:tabs>
          <w:tab w:val="num" w:pos="567"/>
        </w:tabs>
      </w:pPr>
      <w:rPr>
        <w:rFonts w:ascii="Calibri" w:hAnsi="Calibri" w:cs="Calibri" w:hint="default"/>
        <w:b/>
        <w:bCs/>
        <w:i w:val="0"/>
        <w:iCs w:val="0"/>
        <w:sz w:val="32"/>
        <w:szCs w:val="32"/>
      </w:rPr>
    </w:lvl>
    <w:lvl w:ilvl="4" w:tplc="CD36345C">
      <w:start w:val="1"/>
      <w:numFmt w:val="bullet"/>
      <w:lvlText w:val="-"/>
      <w:lvlJc w:val="left"/>
      <w:pPr>
        <w:tabs>
          <w:tab w:val="num" w:pos="3524"/>
        </w:tabs>
        <w:ind w:left="3240"/>
      </w:pPr>
      <w:rPr>
        <w:rFonts w:ascii="Calibri" w:hAnsi="Calibri" w:hint="default"/>
        <w:b/>
        <w:i w:val="0"/>
        <w:sz w:val="28"/>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CF633E5"/>
    <w:multiLevelType w:val="hybridMultilevel"/>
    <w:tmpl w:val="16006206"/>
    <w:lvl w:ilvl="0" w:tplc="04180001">
      <w:start w:val="1"/>
      <w:numFmt w:val="bullet"/>
      <w:lvlText w:val=""/>
      <w:lvlJc w:val="left"/>
      <w:pPr>
        <w:ind w:left="1571" w:hanging="360"/>
      </w:pPr>
      <w:rPr>
        <w:rFonts w:ascii="Symbol" w:hAnsi="Symbol"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69" w15:restartNumberingAfterBreak="0">
    <w:nsid w:val="4DC66AA0"/>
    <w:multiLevelType w:val="hybridMultilevel"/>
    <w:tmpl w:val="69568468"/>
    <w:lvl w:ilvl="0" w:tplc="F4C02214">
      <w:start w:val="1"/>
      <w:numFmt w:val="decimal"/>
      <w:lvlText w:val="%1."/>
      <w:lvlJc w:val="left"/>
      <w:pPr>
        <w:ind w:left="720" w:hanging="360"/>
      </w:pPr>
      <w:rPr>
        <w:rFonts w:hint="default"/>
        <w:color w:val="000000" w:themeColor="text1"/>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EF72156"/>
    <w:multiLevelType w:val="hybridMultilevel"/>
    <w:tmpl w:val="827C38E2"/>
    <w:lvl w:ilvl="0" w:tplc="04090003">
      <w:start w:val="1"/>
      <w:numFmt w:val="bullet"/>
      <w:lvlText w:val="o"/>
      <w:lvlJc w:val="left"/>
      <w:pPr>
        <w:ind w:left="1571" w:hanging="360"/>
      </w:pPr>
      <w:rPr>
        <w:rFonts w:ascii="Courier New" w:hAnsi="Courier New" w:cs="Courier New"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1" w15:restartNumberingAfterBreak="0">
    <w:nsid w:val="4F855F9D"/>
    <w:multiLevelType w:val="hybridMultilevel"/>
    <w:tmpl w:val="B3704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2711246"/>
    <w:multiLevelType w:val="hybridMultilevel"/>
    <w:tmpl w:val="D15C4654"/>
    <w:lvl w:ilvl="0" w:tplc="C7FED3A4">
      <w:start w:val="1"/>
      <w:numFmt w:val="decimal"/>
      <w:lvlText w:val="%1."/>
      <w:lvlJc w:val="left"/>
      <w:pPr>
        <w:ind w:left="720" w:hanging="360"/>
      </w:pPr>
      <w:rPr>
        <w:rFonts w:eastAsiaTheme="minorHAnsi" w:hint="default"/>
        <w:color w:val="141413"/>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3EA79E0"/>
    <w:multiLevelType w:val="hybridMultilevel"/>
    <w:tmpl w:val="D15C4654"/>
    <w:lvl w:ilvl="0" w:tplc="FFFFFFFF">
      <w:start w:val="1"/>
      <w:numFmt w:val="decimal"/>
      <w:lvlText w:val="%1."/>
      <w:lvlJc w:val="left"/>
      <w:pPr>
        <w:ind w:left="720" w:hanging="360"/>
      </w:pPr>
      <w:rPr>
        <w:rFonts w:eastAsiaTheme="minorHAnsi" w:hint="default"/>
        <w:color w:val="141413"/>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5C76B19"/>
    <w:multiLevelType w:val="hybridMultilevel"/>
    <w:tmpl w:val="F13C4D4A"/>
    <w:lvl w:ilvl="0" w:tplc="04090001">
      <w:start w:val="1"/>
      <w:numFmt w:val="bullet"/>
      <w:lvlText w:val=""/>
      <w:lvlJc w:val="left"/>
      <w:pPr>
        <w:ind w:left="1571" w:hanging="360"/>
      </w:pPr>
      <w:rPr>
        <w:rFonts w:ascii="Symbol" w:hAnsi="Symbol"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75" w15:restartNumberingAfterBreak="0">
    <w:nsid w:val="56F24227"/>
    <w:multiLevelType w:val="hybridMultilevel"/>
    <w:tmpl w:val="C6C6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84338F0"/>
    <w:multiLevelType w:val="hybridMultilevel"/>
    <w:tmpl w:val="048250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8B263A6"/>
    <w:multiLevelType w:val="hybridMultilevel"/>
    <w:tmpl w:val="86B40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9BE1C40"/>
    <w:multiLevelType w:val="hybridMultilevel"/>
    <w:tmpl w:val="421227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9" w15:restartNumberingAfterBreak="0">
    <w:nsid w:val="5AEB245A"/>
    <w:multiLevelType w:val="hybridMultilevel"/>
    <w:tmpl w:val="C12AE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B4B04A7"/>
    <w:multiLevelType w:val="hybridMultilevel"/>
    <w:tmpl w:val="3D6CBCA0"/>
    <w:lvl w:ilvl="0" w:tplc="8DAEF710">
      <w:numFmt w:val="bullet"/>
      <w:lvlText w:val="-"/>
      <w:lvlJc w:val="left"/>
      <w:pPr>
        <w:ind w:left="1571" w:hanging="360"/>
      </w:pPr>
      <w:rPr>
        <w:rFonts w:ascii="Arial" w:eastAsia="Verdana" w:hAnsi="Arial" w:cs="Arial"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81" w15:restartNumberingAfterBreak="0">
    <w:nsid w:val="5BB74A06"/>
    <w:multiLevelType w:val="hybridMultilevel"/>
    <w:tmpl w:val="FDB005B2"/>
    <w:lvl w:ilvl="0" w:tplc="04180003">
      <w:start w:val="1"/>
      <w:numFmt w:val="bullet"/>
      <w:lvlText w:val="o"/>
      <w:lvlJc w:val="left"/>
      <w:pPr>
        <w:ind w:left="1080" w:hanging="360"/>
      </w:pPr>
      <w:rPr>
        <w:rFonts w:ascii="Courier New" w:hAnsi="Courier New" w:cs="Courier New"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2" w15:restartNumberingAfterBreak="0">
    <w:nsid w:val="5C143C59"/>
    <w:multiLevelType w:val="hybridMultilevel"/>
    <w:tmpl w:val="B09A8B54"/>
    <w:lvl w:ilvl="0" w:tplc="225A2D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C4D3DDF"/>
    <w:multiLevelType w:val="hybridMultilevel"/>
    <w:tmpl w:val="CBB47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D31798B"/>
    <w:multiLevelType w:val="hybridMultilevel"/>
    <w:tmpl w:val="AA1A4B70"/>
    <w:lvl w:ilvl="0" w:tplc="65AE40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D6B281C"/>
    <w:multiLevelType w:val="multilevel"/>
    <w:tmpl w:val="C4940A78"/>
    <w:lvl w:ilvl="0">
      <w:start w:val="3"/>
      <w:numFmt w:val="decimal"/>
      <w:lvlText w:val="%1."/>
      <w:lvlJc w:val="left"/>
      <w:pPr>
        <w:ind w:left="540" w:hanging="54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5DC75FE7"/>
    <w:multiLevelType w:val="hybridMultilevel"/>
    <w:tmpl w:val="E1AAF2BE"/>
    <w:lvl w:ilvl="0" w:tplc="EF96DFD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5EB76147"/>
    <w:multiLevelType w:val="hybridMultilevel"/>
    <w:tmpl w:val="4AFE88A8"/>
    <w:lvl w:ilvl="0" w:tplc="0418000D">
      <w:start w:val="1"/>
      <w:numFmt w:val="bullet"/>
      <w:lvlText w:val=""/>
      <w:lvlJc w:val="left"/>
      <w:pPr>
        <w:ind w:left="1571" w:hanging="360"/>
      </w:pPr>
      <w:rPr>
        <w:rFonts w:ascii="Wingdings" w:hAnsi="Wingdings"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88" w15:restartNumberingAfterBreak="0">
    <w:nsid w:val="60764CD8"/>
    <w:multiLevelType w:val="hybridMultilevel"/>
    <w:tmpl w:val="62F85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0C07DF1"/>
    <w:multiLevelType w:val="hybridMultilevel"/>
    <w:tmpl w:val="0E566298"/>
    <w:lvl w:ilvl="0" w:tplc="04180003">
      <w:start w:val="1"/>
      <w:numFmt w:val="bullet"/>
      <w:lvlText w:val="o"/>
      <w:lvlJc w:val="left"/>
      <w:pPr>
        <w:ind w:left="1004" w:hanging="360"/>
      </w:pPr>
      <w:rPr>
        <w:rFonts w:ascii="Courier New" w:hAnsi="Courier New" w:cs="Courier New"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90" w15:restartNumberingAfterBreak="0">
    <w:nsid w:val="668019E0"/>
    <w:multiLevelType w:val="hybridMultilevel"/>
    <w:tmpl w:val="93C6A25A"/>
    <w:lvl w:ilvl="0" w:tplc="FC5C12E6">
      <w:start w:val="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69D5229"/>
    <w:multiLevelType w:val="hybridMultilevel"/>
    <w:tmpl w:val="8C761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6B32D48"/>
    <w:multiLevelType w:val="multilevel"/>
    <w:tmpl w:val="E7704F06"/>
    <w:lvl w:ilvl="0">
      <w:start w:val="5"/>
      <w:numFmt w:val="decimal"/>
      <w:lvlText w:val="%1."/>
      <w:lvlJc w:val="left"/>
      <w:pPr>
        <w:ind w:left="360" w:hanging="360"/>
      </w:pPr>
      <w:rPr>
        <w:rFonts w:eastAsia="Calibri" w:hint="default"/>
        <w:color w:val="000000" w:themeColor="text1"/>
      </w:rPr>
    </w:lvl>
    <w:lvl w:ilvl="1">
      <w:start w:val="3"/>
      <w:numFmt w:val="decimal"/>
      <w:lvlText w:val="%1.%2."/>
      <w:lvlJc w:val="left"/>
      <w:pPr>
        <w:ind w:left="360" w:hanging="360"/>
      </w:pPr>
      <w:rPr>
        <w:rFonts w:eastAsia="Calibri" w:hint="default"/>
        <w:b/>
        <w:bCs/>
        <w:color w:val="000000" w:themeColor="text1"/>
      </w:rPr>
    </w:lvl>
    <w:lvl w:ilvl="2">
      <w:start w:val="1"/>
      <w:numFmt w:val="decimal"/>
      <w:lvlText w:val="%1.%2.%3."/>
      <w:lvlJc w:val="left"/>
      <w:pPr>
        <w:ind w:left="720" w:hanging="720"/>
      </w:pPr>
      <w:rPr>
        <w:rFonts w:eastAsia="Calibri" w:hint="default"/>
        <w:color w:val="000000" w:themeColor="text1"/>
      </w:rPr>
    </w:lvl>
    <w:lvl w:ilvl="3">
      <w:start w:val="1"/>
      <w:numFmt w:val="decimal"/>
      <w:lvlText w:val="%1.%2.%3.%4."/>
      <w:lvlJc w:val="left"/>
      <w:pPr>
        <w:ind w:left="720" w:hanging="720"/>
      </w:pPr>
      <w:rPr>
        <w:rFonts w:eastAsia="Calibri" w:hint="default"/>
        <w:color w:val="000000" w:themeColor="text1"/>
      </w:rPr>
    </w:lvl>
    <w:lvl w:ilvl="4">
      <w:start w:val="1"/>
      <w:numFmt w:val="decimal"/>
      <w:lvlText w:val="%1.%2.%3.%4.%5."/>
      <w:lvlJc w:val="left"/>
      <w:pPr>
        <w:ind w:left="1080" w:hanging="1080"/>
      </w:pPr>
      <w:rPr>
        <w:rFonts w:eastAsia="Calibri" w:hint="default"/>
        <w:color w:val="000000" w:themeColor="text1"/>
      </w:rPr>
    </w:lvl>
    <w:lvl w:ilvl="5">
      <w:start w:val="1"/>
      <w:numFmt w:val="decimal"/>
      <w:lvlText w:val="%1.%2.%3.%4.%5.%6."/>
      <w:lvlJc w:val="left"/>
      <w:pPr>
        <w:ind w:left="1080" w:hanging="1080"/>
      </w:pPr>
      <w:rPr>
        <w:rFonts w:eastAsia="Calibri" w:hint="default"/>
        <w:color w:val="000000" w:themeColor="text1"/>
      </w:rPr>
    </w:lvl>
    <w:lvl w:ilvl="6">
      <w:start w:val="1"/>
      <w:numFmt w:val="decimal"/>
      <w:lvlText w:val="%1.%2.%3.%4.%5.%6.%7."/>
      <w:lvlJc w:val="left"/>
      <w:pPr>
        <w:ind w:left="1440" w:hanging="1440"/>
      </w:pPr>
      <w:rPr>
        <w:rFonts w:eastAsia="Calibri" w:hint="default"/>
        <w:color w:val="000000" w:themeColor="text1"/>
      </w:rPr>
    </w:lvl>
    <w:lvl w:ilvl="7">
      <w:start w:val="1"/>
      <w:numFmt w:val="decimal"/>
      <w:lvlText w:val="%1.%2.%3.%4.%5.%6.%7.%8."/>
      <w:lvlJc w:val="left"/>
      <w:pPr>
        <w:ind w:left="1440" w:hanging="1440"/>
      </w:pPr>
      <w:rPr>
        <w:rFonts w:eastAsia="Calibri" w:hint="default"/>
        <w:color w:val="000000" w:themeColor="text1"/>
      </w:rPr>
    </w:lvl>
    <w:lvl w:ilvl="8">
      <w:start w:val="1"/>
      <w:numFmt w:val="decimal"/>
      <w:lvlText w:val="%1.%2.%3.%4.%5.%6.%7.%8.%9."/>
      <w:lvlJc w:val="left"/>
      <w:pPr>
        <w:ind w:left="1800" w:hanging="1800"/>
      </w:pPr>
      <w:rPr>
        <w:rFonts w:eastAsia="Calibri" w:hint="default"/>
        <w:color w:val="000000" w:themeColor="text1"/>
      </w:rPr>
    </w:lvl>
  </w:abstractNum>
  <w:abstractNum w:abstractNumId="93" w15:restartNumberingAfterBreak="0">
    <w:nsid w:val="671673F8"/>
    <w:multiLevelType w:val="hybridMultilevel"/>
    <w:tmpl w:val="6FC43AB8"/>
    <w:lvl w:ilvl="0" w:tplc="FD32025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7B13956"/>
    <w:multiLevelType w:val="hybridMultilevel"/>
    <w:tmpl w:val="9BEAE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7F5638D"/>
    <w:multiLevelType w:val="hybridMultilevel"/>
    <w:tmpl w:val="A6467440"/>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6" w15:restartNumberingAfterBreak="0">
    <w:nsid w:val="68AD7669"/>
    <w:multiLevelType w:val="multilevel"/>
    <w:tmpl w:val="B2C240FC"/>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69384A2D"/>
    <w:multiLevelType w:val="hybridMultilevel"/>
    <w:tmpl w:val="8986444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99B248E"/>
    <w:multiLevelType w:val="multilevel"/>
    <w:tmpl w:val="2A02F83C"/>
    <w:lvl w:ilvl="0">
      <w:start w:val="3"/>
      <w:numFmt w:val="decimal"/>
      <w:lvlText w:val="%1."/>
      <w:lvlJc w:val="left"/>
      <w:pPr>
        <w:ind w:left="740" w:hanging="740"/>
      </w:pPr>
      <w:rPr>
        <w:rFonts w:hint="default"/>
      </w:rPr>
    </w:lvl>
    <w:lvl w:ilvl="1">
      <w:start w:val="6"/>
      <w:numFmt w:val="decimal"/>
      <w:lvlText w:val="%1.%2."/>
      <w:lvlJc w:val="left"/>
      <w:pPr>
        <w:ind w:left="740" w:hanging="740"/>
      </w:pPr>
      <w:rPr>
        <w:rFonts w:hint="default"/>
      </w:rPr>
    </w:lvl>
    <w:lvl w:ilvl="2">
      <w:start w:val="2"/>
      <w:numFmt w:val="decimal"/>
      <w:lvlText w:val="%1.%2.%3."/>
      <w:lvlJc w:val="left"/>
      <w:pPr>
        <w:ind w:left="740" w:hanging="74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6AB023CE"/>
    <w:multiLevelType w:val="multilevel"/>
    <w:tmpl w:val="B35A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DA80DD2"/>
    <w:multiLevelType w:val="hybridMultilevel"/>
    <w:tmpl w:val="8C483CC0"/>
    <w:lvl w:ilvl="0" w:tplc="0418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6E7664A4"/>
    <w:multiLevelType w:val="hybridMultilevel"/>
    <w:tmpl w:val="460A3F1A"/>
    <w:lvl w:ilvl="0" w:tplc="0486DFFC">
      <w:start w:val="1"/>
      <w:numFmt w:val="bullet"/>
      <w:lvlText w:val="-"/>
      <w:lvlJc w:val="left"/>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F9D2B33"/>
    <w:multiLevelType w:val="hybridMultilevel"/>
    <w:tmpl w:val="752227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3" w15:restartNumberingAfterBreak="0">
    <w:nsid w:val="725E5C2D"/>
    <w:multiLevelType w:val="hybridMultilevel"/>
    <w:tmpl w:val="3A4C0848"/>
    <w:lvl w:ilvl="0" w:tplc="29480D14">
      <w:start w:val="1"/>
      <w:numFmt w:val="decimal"/>
      <w:suff w:val="space"/>
      <w:lvlText w:val="3.%1."/>
      <w:lvlJc w:val="left"/>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4" w15:restartNumberingAfterBreak="0">
    <w:nsid w:val="732C2853"/>
    <w:multiLevelType w:val="hybridMultilevel"/>
    <w:tmpl w:val="1B40E5AA"/>
    <w:lvl w:ilvl="0" w:tplc="EF96DFDE">
      <w:numFmt w:val="bullet"/>
      <w:lvlText w:val="•"/>
      <w:lvlJc w:val="left"/>
      <w:pPr>
        <w:ind w:left="1440" w:hanging="72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05" w15:restartNumberingAfterBreak="0">
    <w:nsid w:val="73893048"/>
    <w:multiLevelType w:val="hybridMultilevel"/>
    <w:tmpl w:val="CED2E764"/>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6" w15:restartNumberingAfterBreak="0">
    <w:nsid w:val="746341B5"/>
    <w:multiLevelType w:val="hybridMultilevel"/>
    <w:tmpl w:val="56F68074"/>
    <w:lvl w:ilvl="0" w:tplc="CD36345C">
      <w:start w:val="1"/>
      <w:numFmt w:val="bullet"/>
      <w:lvlText w:val="-"/>
      <w:lvlJc w:val="left"/>
      <w:pPr>
        <w:tabs>
          <w:tab w:val="num" w:pos="284"/>
        </w:tabs>
      </w:pPr>
      <w:rPr>
        <w:rFonts w:ascii="Calibri" w:hAnsi="Calibri" w:hint="default"/>
        <w:b/>
        <w:i w:val="0"/>
        <w:sz w:val="28"/>
      </w:rPr>
    </w:lvl>
    <w:lvl w:ilvl="1" w:tplc="96EC44F2">
      <w:start w:val="1"/>
      <w:numFmt w:val="decimal"/>
      <w:lvlText w:val="%2."/>
      <w:lvlJc w:val="left"/>
      <w:pPr>
        <w:tabs>
          <w:tab w:val="num" w:pos="284"/>
        </w:tabs>
      </w:pPr>
      <w:rPr>
        <w:rFonts w:ascii="Calibri" w:hAnsi="Calibri" w:cs="Calibri" w:hint="default"/>
        <w:b/>
        <w:bCs/>
        <w:i w:val="0"/>
        <w:iCs w:val="0"/>
        <w:sz w:val="28"/>
        <w:szCs w:val="28"/>
      </w:rPr>
    </w:lvl>
    <w:lvl w:ilvl="2" w:tplc="CD36345C">
      <w:start w:val="1"/>
      <w:numFmt w:val="bullet"/>
      <w:lvlText w:val="-"/>
      <w:lvlJc w:val="left"/>
      <w:pPr>
        <w:tabs>
          <w:tab w:val="num" w:pos="2084"/>
        </w:tabs>
        <w:ind w:left="1800"/>
      </w:pPr>
      <w:rPr>
        <w:rFonts w:ascii="Calibri" w:hAnsi="Calibri" w:hint="default"/>
        <w:b/>
        <w:i w:val="0"/>
        <w:sz w:val="28"/>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78F79D6"/>
    <w:multiLevelType w:val="hybridMultilevel"/>
    <w:tmpl w:val="AF863F6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8FF186C"/>
    <w:multiLevelType w:val="hybridMultilevel"/>
    <w:tmpl w:val="C792D692"/>
    <w:lvl w:ilvl="0" w:tplc="505081D8">
      <w:start w:val="1"/>
      <w:numFmt w:val="decimal"/>
      <w:lvlText w:val="%1."/>
      <w:lvlJc w:val="left"/>
      <w:pPr>
        <w:ind w:left="720" w:hanging="360"/>
      </w:pPr>
      <w:rPr>
        <w:rFonts w:ascii="Calibri" w:eastAsiaTheme="minorEastAsia" w:hAnsi="Calibri" w:cs="Calibri" w:hint="default"/>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9" w15:restartNumberingAfterBreak="0">
    <w:nsid w:val="794F2FFB"/>
    <w:multiLevelType w:val="hybridMultilevel"/>
    <w:tmpl w:val="FFF03A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0"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9CD05B0"/>
    <w:multiLevelType w:val="hybridMultilevel"/>
    <w:tmpl w:val="BDCCB48A"/>
    <w:lvl w:ilvl="0" w:tplc="00000016">
      <w:start w:val="1"/>
      <w:numFmt w:val="bullet"/>
      <w:lvlText w:val="-"/>
      <w:lvlJc w:val="left"/>
      <w:pPr>
        <w:ind w:left="1571" w:hanging="360"/>
      </w:pPr>
      <w:rPr>
        <w:rFonts w:ascii="Times New Roman" w:hAnsi="Times New Roman" w:cs="Times New Roman"/>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112" w15:restartNumberingAfterBreak="0">
    <w:nsid w:val="79CE2FF2"/>
    <w:multiLevelType w:val="hybridMultilevel"/>
    <w:tmpl w:val="352082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BBE75A5"/>
    <w:multiLevelType w:val="hybridMultilevel"/>
    <w:tmpl w:val="1DAEFE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4" w15:restartNumberingAfterBreak="0">
    <w:nsid w:val="7BC32ECF"/>
    <w:multiLevelType w:val="hybridMultilevel"/>
    <w:tmpl w:val="ED64A4A0"/>
    <w:lvl w:ilvl="0" w:tplc="EF96DFDE">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15" w15:restartNumberingAfterBreak="0">
    <w:nsid w:val="7BC5186A"/>
    <w:multiLevelType w:val="hybridMultilevel"/>
    <w:tmpl w:val="378082E4"/>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C745021"/>
    <w:multiLevelType w:val="hybridMultilevel"/>
    <w:tmpl w:val="6C56AE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7CFA5E32"/>
    <w:multiLevelType w:val="hybridMultilevel"/>
    <w:tmpl w:val="B4523786"/>
    <w:lvl w:ilvl="0" w:tplc="227EC0FE">
      <w:start w:val="1"/>
      <w:numFmt w:val="bullet"/>
      <w:lvlText w:val="-"/>
      <w:lvlJc w:val="left"/>
      <w:pPr>
        <w:tabs>
          <w:tab w:val="num" w:pos="1068"/>
        </w:tabs>
        <w:ind w:left="1068" w:hanging="360"/>
      </w:pPr>
      <w:rPr>
        <w:rFonts w:ascii="Arial" w:eastAsia="Times New Roman" w:hAnsi="Arial" w:cs="Arial" w:hint="default"/>
        <w:color w:val="000000"/>
      </w:rPr>
    </w:lvl>
    <w:lvl w:ilvl="1" w:tplc="04090003">
      <w:start w:val="1"/>
      <w:numFmt w:val="bullet"/>
      <w:lvlText w:val="o"/>
      <w:lvlJc w:val="left"/>
      <w:pPr>
        <w:tabs>
          <w:tab w:val="num" w:pos="1788"/>
        </w:tabs>
        <w:ind w:left="1788" w:hanging="360"/>
      </w:pPr>
      <w:rPr>
        <w:rFonts w:ascii="Courier New" w:hAnsi="Courier New" w:cs="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118" w15:restartNumberingAfterBreak="0">
    <w:nsid w:val="7DEE54D3"/>
    <w:multiLevelType w:val="hybridMultilevel"/>
    <w:tmpl w:val="5B02A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ED05257"/>
    <w:multiLevelType w:val="hybridMultilevel"/>
    <w:tmpl w:val="9500B1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23722471">
    <w:abstractNumId w:val="103"/>
  </w:num>
  <w:num w:numId="2" w16cid:durableId="1105999110">
    <w:abstractNumId w:val="63"/>
  </w:num>
  <w:num w:numId="3" w16cid:durableId="949049175">
    <w:abstractNumId w:val="116"/>
  </w:num>
  <w:num w:numId="4" w16cid:durableId="1833984969">
    <w:abstractNumId w:val="1"/>
  </w:num>
  <w:num w:numId="5" w16cid:durableId="238640763">
    <w:abstractNumId w:val="66"/>
  </w:num>
  <w:num w:numId="6" w16cid:durableId="2000385768">
    <w:abstractNumId w:val="4"/>
  </w:num>
  <w:num w:numId="7" w16cid:durableId="74983107">
    <w:abstractNumId w:val="60"/>
  </w:num>
  <w:num w:numId="8" w16cid:durableId="550506787">
    <w:abstractNumId w:val="17"/>
  </w:num>
  <w:num w:numId="9" w16cid:durableId="718675275">
    <w:abstractNumId w:val="109"/>
  </w:num>
  <w:num w:numId="10" w16cid:durableId="22873224">
    <w:abstractNumId w:val="113"/>
  </w:num>
  <w:num w:numId="11" w16cid:durableId="831724781">
    <w:abstractNumId w:val="102"/>
  </w:num>
  <w:num w:numId="12" w16cid:durableId="2121290845">
    <w:abstractNumId w:val="53"/>
  </w:num>
  <w:num w:numId="13" w16cid:durableId="1150050891">
    <w:abstractNumId w:val="28"/>
  </w:num>
  <w:num w:numId="14" w16cid:durableId="3560245">
    <w:abstractNumId w:val="52"/>
  </w:num>
  <w:num w:numId="15" w16cid:durableId="1361934922">
    <w:abstractNumId w:val="104"/>
  </w:num>
  <w:num w:numId="16" w16cid:durableId="1657563984">
    <w:abstractNumId w:val="48"/>
  </w:num>
  <w:num w:numId="17" w16cid:durableId="848638008">
    <w:abstractNumId w:val="55"/>
  </w:num>
  <w:num w:numId="18" w16cid:durableId="2125344250">
    <w:abstractNumId w:val="41"/>
  </w:num>
  <w:num w:numId="19" w16cid:durableId="577447631">
    <w:abstractNumId w:val="46"/>
  </w:num>
  <w:num w:numId="20" w16cid:durableId="13582433">
    <w:abstractNumId w:val="22"/>
  </w:num>
  <w:num w:numId="21" w16cid:durableId="814642753">
    <w:abstractNumId w:val="89"/>
  </w:num>
  <w:num w:numId="22" w16cid:durableId="928274760">
    <w:abstractNumId w:val="18"/>
  </w:num>
  <w:num w:numId="23" w16cid:durableId="674068169">
    <w:abstractNumId w:val="43"/>
  </w:num>
  <w:num w:numId="24" w16cid:durableId="965353732">
    <w:abstractNumId w:val="33"/>
  </w:num>
  <w:num w:numId="25" w16cid:durableId="2146728790">
    <w:abstractNumId w:val="88"/>
  </w:num>
  <w:num w:numId="26" w16cid:durableId="210726806">
    <w:abstractNumId w:val="50"/>
  </w:num>
  <w:num w:numId="27" w16cid:durableId="1164859152">
    <w:abstractNumId w:val="10"/>
  </w:num>
  <w:num w:numId="28" w16cid:durableId="1701663547">
    <w:abstractNumId w:val="84"/>
  </w:num>
  <w:num w:numId="29" w16cid:durableId="1622029780">
    <w:abstractNumId w:val="101"/>
  </w:num>
  <w:num w:numId="30" w16cid:durableId="713191783">
    <w:abstractNumId w:val="14"/>
  </w:num>
  <w:num w:numId="31" w16cid:durableId="1291394730">
    <w:abstractNumId w:val="51"/>
  </w:num>
  <w:num w:numId="32" w16cid:durableId="709720881">
    <w:abstractNumId w:val="119"/>
  </w:num>
  <w:num w:numId="33" w16cid:durableId="1487745793">
    <w:abstractNumId w:val="49"/>
  </w:num>
  <w:num w:numId="34" w16cid:durableId="1919056088">
    <w:abstractNumId w:val="35"/>
  </w:num>
  <w:num w:numId="35" w16cid:durableId="1147354358">
    <w:abstractNumId w:val="82"/>
  </w:num>
  <w:num w:numId="36" w16cid:durableId="1137726677">
    <w:abstractNumId w:val="54"/>
  </w:num>
  <w:num w:numId="37" w16cid:durableId="1478911633">
    <w:abstractNumId w:val="21"/>
  </w:num>
  <w:num w:numId="38" w16cid:durableId="1759522200">
    <w:abstractNumId w:val="94"/>
  </w:num>
  <w:num w:numId="39" w16cid:durableId="126896802">
    <w:abstractNumId w:val="62"/>
  </w:num>
  <w:num w:numId="40" w16cid:durableId="1938828974">
    <w:abstractNumId w:val="13"/>
  </w:num>
  <w:num w:numId="41" w16cid:durableId="510265863">
    <w:abstractNumId w:val="83"/>
  </w:num>
  <w:num w:numId="42" w16cid:durableId="782501660">
    <w:abstractNumId w:val="92"/>
    <w:lvlOverride w:ilvl="0">
      <w:startOverride w:val="5"/>
    </w:lvlOverride>
    <w:lvlOverride w:ilvl="1">
      <w:startOverride w:val="3"/>
    </w:lvlOverride>
  </w:num>
  <w:num w:numId="43" w16cid:durableId="2085446764">
    <w:abstractNumId w:val="77"/>
  </w:num>
  <w:num w:numId="44" w16cid:durableId="275790555">
    <w:abstractNumId w:val="99"/>
  </w:num>
  <w:num w:numId="45" w16cid:durableId="1004936406">
    <w:abstractNumId w:val="67"/>
  </w:num>
  <w:num w:numId="46" w16cid:durableId="525101559">
    <w:abstractNumId w:val="20"/>
  </w:num>
  <w:num w:numId="47" w16cid:durableId="676151392">
    <w:abstractNumId w:val="106"/>
  </w:num>
  <w:num w:numId="48" w16cid:durableId="1096369190">
    <w:abstractNumId w:val="118"/>
  </w:num>
  <w:num w:numId="49" w16cid:durableId="1600022754">
    <w:abstractNumId w:val="37"/>
  </w:num>
  <w:num w:numId="50" w16cid:durableId="113141143">
    <w:abstractNumId w:val="30"/>
  </w:num>
  <w:num w:numId="51" w16cid:durableId="1206870631">
    <w:abstractNumId w:val="72"/>
  </w:num>
  <w:num w:numId="52" w16cid:durableId="1287156508">
    <w:abstractNumId w:val="73"/>
  </w:num>
  <w:num w:numId="53" w16cid:durableId="1965429569">
    <w:abstractNumId w:val="61"/>
  </w:num>
  <w:num w:numId="54" w16cid:durableId="163398808">
    <w:abstractNumId w:val="24"/>
  </w:num>
  <w:num w:numId="55" w16cid:durableId="1020594027">
    <w:abstractNumId w:val="32"/>
  </w:num>
  <w:num w:numId="56" w16cid:durableId="1101149250">
    <w:abstractNumId w:val="12"/>
  </w:num>
  <w:num w:numId="57" w16cid:durableId="1110734672">
    <w:abstractNumId w:val="15"/>
  </w:num>
  <w:num w:numId="58" w16cid:durableId="759374472">
    <w:abstractNumId w:val="97"/>
  </w:num>
  <w:num w:numId="59" w16cid:durableId="164829687">
    <w:abstractNumId w:val="107"/>
  </w:num>
  <w:num w:numId="60" w16cid:durableId="325939713">
    <w:abstractNumId w:val="69"/>
  </w:num>
  <w:num w:numId="61" w16cid:durableId="1502501719">
    <w:abstractNumId w:val="93"/>
  </w:num>
  <w:num w:numId="62" w16cid:durableId="575281015">
    <w:abstractNumId w:val="59"/>
  </w:num>
  <w:num w:numId="63" w16cid:durableId="776876576">
    <w:abstractNumId w:val="33"/>
    <w:lvlOverride w:ilvl="0">
      <w:startOverride w:val="5"/>
    </w:lvlOverride>
    <w:lvlOverride w:ilvl="1">
      <w:startOverride w:val="3"/>
    </w:lvlOverride>
  </w:num>
  <w:num w:numId="64" w16cid:durableId="320503630">
    <w:abstractNumId w:val="44"/>
  </w:num>
  <w:num w:numId="65" w16cid:durableId="1249195445">
    <w:abstractNumId w:val="42"/>
  </w:num>
  <w:num w:numId="66" w16cid:durableId="1267422779">
    <w:abstractNumId w:val="80"/>
  </w:num>
  <w:num w:numId="67" w16cid:durableId="1666470481">
    <w:abstractNumId w:val="23"/>
  </w:num>
  <w:num w:numId="68" w16cid:durableId="931009527">
    <w:abstractNumId w:val="87"/>
  </w:num>
  <w:num w:numId="69" w16cid:durableId="1416318649">
    <w:abstractNumId w:val="90"/>
  </w:num>
  <w:num w:numId="70" w16cid:durableId="546183034">
    <w:abstractNumId w:val="74"/>
  </w:num>
  <w:num w:numId="71" w16cid:durableId="885409901">
    <w:abstractNumId w:val="117"/>
  </w:num>
  <w:num w:numId="72" w16cid:durableId="300037739">
    <w:abstractNumId w:val="2"/>
  </w:num>
  <w:num w:numId="73" w16cid:durableId="1485321277">
    <w:abstractNumId w:val="98"/>
  </w:num>
  <w:num w:numId="74" w16cid:durableId="1508866449">
    <w:abstractNumId w:val="9"/>
  </w:num>
  <w:num w:numId="75" w16cid:durableId="1194422172">
    <w:abstractNumId w:val="112"/>
  </w:num>
  <w:num w:numId="76" w16cid:durableId="1490516551">
    <w:abstractNumId w:val="76"/>
  </w:num>
  <w:num w:numId="77" w16cid:durableId="1981883628">
    <w:abstractNumId w:val="40"/>
  </w:num>
  <w:num w:numId="78" w16cid:durableId="1995137553">
    <w:abstractNumId w:val="5"/>
  </w:num>
  <w:num w:numId="79" w16cid:durableId="2018847942">
    <w:abstractNumId w:val="79"/>
  </w:num>
  <w:num w:numId="80" w16cid:durableId="7411618">
    <w:abstractNumId w:val="91"/>
  </w:num>
  <w:num w:numId="81" w16cid:durableId="962229300">
    <w:abstractNumId w:val="27"/>
  </w:num>
  <w:num w:numId="82" w16cid:durableId="182940110">
    <w:abstractNumId w:val="64"/>
  </w:num>
  <w:num w:numId="83" w16cid:durableId="1046297435">
    <w:abstractNumId w:val="8"/>
  </w:num>
  <w:num w:numId="84" w16cid:durableId="740254151">
    <w:abstractNumId w:val="78"/>
  </w:num>
  <w:num w:numId="85" w16cid:durableId="624967672">
    <w:abstractNumId w:val="70"/>
  </w:num>
  <w:num w:numId="86" w16cid:durableId="1748459098">
    <w:abstractNumId w:val="115"/>
  </w:num>
  <w:num w:numId="87" w16cid:durableId="1766806111">
    <w:abstractNumId w:val="75"/>
  </w:num>
  <w:num w:numId="88" w16cid:durableId="1968900132">
    <w:abstractNumId w:val="11"/>
  </w:num>
  <w:num w:numId="89" w16cid:durableId="1112240660">
    <w:abstractNumId w:val="39"/>
  </w:num>
  <w:num w:numId="90" w16cid:durableId="662777399">
    <w:abstractNumId w:val="110"/>
  </w:num>
  <w:num w:numId="91" w16cid:durableId="1838961942">
    <w:abstractNumId w:val="110"/>
  </w:num>
  <w:num w:numId="92" w16cid:durableId="1633055361">
    <w:abstractNumId w:val="110"/>
  </w:num>
  <w:num w:numId="93" w16cid:durableId="927276878">
    <w:abstractNumId w:val="36"/>
  </w:num>
  <w:num w:numId="94" w16cid:durableId="1394355077">
    <w:abstractNumId w:val="56"/>
  </w:num>
  <w:num w:numId="95" w16cid:durableId="1748766779">
    <w:abstractNumId w:val="57"/>
  </w:num>
  <w:num w:numId="96" w16cid:durableId="125584534">
    <w:abstractNumId w:val="29"/>
  </w:num>
  <w:num w:numId="97" w16cid:durableId="2039350078">
    <w:abstractNumId w:val="3"/>
  </w:num>
  <w:num w:numId="98" w16cid:durableId="810097255">
    <w:abstractNumId w:val="26"/>
  </w:num>
  <w:num w:numId="99" w16cid:durableId="1815366216">
    <w:abstractNumId w:val="114"/>
  </w:num>
  <w:num w:numId="100" w16cid:durableId="650838970">
    <w:abstractNumId w:val="31"/>
  </w:num>
  <w:num w:numId="101" w16cid:durableId="1269657835">
    <w:abstractNumId w:val="45"/>
  </w:num>
  <w:num w:numId="102" w16cid:durableId="137769038">
    <w:abstractNumId w:val="71"/>
  </w:num>
  <w:num w:numId="103" w16cid:durableId="1740906631">
    <w:abstractNumId w:val="25"/>
  </w:num>
  <w:num w:numId="104" w16cid:durableId="1909144765">
    <w:abstractNumId w:val="86"/>
  </w:num>
  <w:num w:numId="105" w16cid:durableId="70396513">
    <w:abstractNumId w:val="7"/>
  </w:num>
  <w:num w:numId="106" w16cid:durableId="116414076">
    <w:abstractNumId w:val="34"/>
  </w:num>
  <w:num w:numId="107" w16cid:durableId="1622959495">
    <w:abstractNumId w:val="100"/>
  </w:num>
  <w:num w:numId="108" w16cid:durableId="1127046439">
    <w:abstractNumId w:val="81"/>
  </w:num>
  <w:num w:numId="109" w16cid:durableId="243226971">
    <w:abstractNumId w:val="85"/>
  </w:num>
  <w:num w:numId="110" w16cid:durableId="249507143">
    <w:abstractNumId w:val="38"/>
  </w:num>
  <w:num w:numId="111" w16cid:durableId="1937060061">
    <w:abstractNumId w:val="68"/>
  </w:num>
  <w:num w:numId="112" w16cid:durableId="256135152">
    <w:abstractNumId w:val="111"/>
  </w:num>
  <w:num w:numId="113" w16cid:durableId="819618936">
    <w:abstractNumId w:val="65"/>
  </w:num>
  <w:num w:numId="114" w16cid:durableId="264774357">
    <w:abstractNumId w:val="105"/>
  </w:num>
  <w:num w:numId="115" w16cid:durableId="950819276">
    <w:abstractNumId w:val="47"/>
  </w:num>
  <w:num w:numId="116" w16cid:durableId="1861773135">
    <w:abstractNumId w:val="6"/>
  </w:num>
  <w:num w:numId="117" w16cid:durableId="439226727">
    <w:abstractNumId w:val="58"/>
  </w:num>
  <w:num w:numId="118" w16cid:durableId="2056464592">
    <w:abstractNumId w:val="19"/>
  </w:num>
  <w:num w:numId="119" w16cid:durableId="657850956">
    <w:abstractNumId w:val="16"/>
  </w:num>
  <w:num w:numId="120" w16cid:durableId="487747352">
    <w:abstractNumId w:val="108"/>
  </w:num>
  <w:num w:numId="121" w16cid:durableId="150483693">
    <w:abstractNumId w:val="95"/>
  </w:num>
  <w:num w:numId="122" w16cid:durableId="937131263">
    <w:abstractNumId w:val="9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6"/>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30F"/>
    <w:rsid w:val="000000F3"/>
    <w:rsid w:val="00000A70"/>
    <w:rsid w:val="000020A2"/>
    <w:rsid w:val="00003853"/>
    <w:rsid w:val="000049B5"/>
    <w:rsid w:val="00004DF6"/>
    <w:rsid w:val="00005445"/>
    <w:rsid w:val="00006084"/>
    <w:rsid w:val="0000684F"/>
    <w:rsid w:val="00006B3F"/>
    <w:rsid w:val="00006DFE"/>
    <w:rsid w:val="00007759"/>
    <w:rsid w:val="00007768"/>
    <w:rsid w:val="000107E2"/>
    <w:rsid w:val="00011762"/>
    <w:rsid w:val="00011F3D"/>
    <w:rsid w:val="0001264A"/>
    <w:rsid w:val="00012E3F"/>
    <w:rsid w:val="00013286"/>
    <w:rsid w:val="000136EE"/>
    <w:rsid w:val="0001391A"/>
    <w:rsid w:val="00013FF3"/>
    <w:rsid w:val="00014D92"/>
    <w:rsid w:val="000156A0"/>
    <w:rsid w:val="00016BE9"/>
    <w:rsid w:val="00016EFE"/>
    <w:rsid w:val="00017E25"/>
    <w:rsid w:val="000223B4"/>
    <w:rsid w:val="0002251D"/>
    <w:rsid w:val="000226BE"/>
    <w:rsid w:val="00023B1C"/>
    <w:rsid w:val="00023BBE"/>
    <w:rsid w:val="000241AA"/>
    <w:rsid w:val="000255B6"/>
    <w:rsid w:val="00025885"/>
    <w:rsid w:val="0002640D"/>
    <w:rsid w:val="00026BA9"/>
    <w:rsid w:val="0003037B"/>
    <w:rsid w:val="000309D0"/>
    <w:rsid w:val="00030DE6"/>
    <w:rsid w:val="00031853"/>
    <w:rsid w:val="0003214F"/>
    <w:rsid w:val="000329F3"/>
    <w:rsid w:val="0003349F"/>
    <w:rsid w:val="00034209"/>
    <w:rsid w:val="000344BF"/>
    <w:rsid w:val="00035571"/>
    <w:rsid w:val="0004014B"/>
    <w:rsid w:val="00041CBC"/>
    <w:rsid w:val="00041E66"/>
    <w:rsid w:val="00042932"/>
    <w:rsid w:val="000432DF"/>
    <w:rsid w:val="00043C12"/>
    <w:rsid w:val="00044263"/>
    <w:rsid w:val="000455A7"/>
    <w:rsid w:val="00045EE0"/>
    <w:rsid w:val="00047A3F"/>
    <w:rsid w:val="00047BDA"/>
    <w:rsid w:val="00047ECD"/>
    <w:rsid w:val="00050304"/>
    <w:rsid w:val="00051629"/>
    <w:rsid w:val="000533C0"/>
    <w:rsid w:val="000535BF"/>
    <w:rsid w:val="0005466A"/>
    <w:rsid w:val="0005567E"/>
    <w:rsid w:val="00055DAF"/>
    <w:rsid w:val="00056173"/>
    <w:rsid w:val="000564B0"/>
    <w:rsid w:val="00057159"/>
    <w:rsid w:val="000571DF"/>
    <w:rsid w:val="0005732C"/>
    <w:rsid w:val="00057CCE"/>
    <w:rsid w:val="00060154"/>
    <w:rsid w:val="0006125E"/>
    <w:rsid w:val="0006186D"/>
    <w:rsid w:val="0006188F"/>
    <w:rsid w:val="00061C9F"/>
    <w:rsid w:val="0006271B"/>
    <w:rsid w:val="00063660"/>
    <w:rsid w:val="00063C40"/>
    <w:rsid w:val="00063E16"/>
    <w:rsid w:val="0006408B"/>
    <w:rsid w:val="000646AD"/>
    <w:rsid w:val="0006640B"/>
    <w:rsid w:val="0006645C"/>
    <w:rsid w:val="00067226"/>
    <w:rsid w:val="000678BA"/>
    <w:rsid w:val="000678F6"/>
    <w:rsid w:val="00067C7A"/>
    <w:rsid w:val="000703FE"/>
    <w:rsid w:val="00070713"/>
    <w:rsid w:val="00070A5B"/>
    <w:rsid w:val="000710D1"/>
    <w:rsid w:val="00071488"/>
    <w:rsid w:val="00071492"/>
    <w:rsid w:val="00072501"/>
    <w:rsid w:val="0007266A"/>
    <w:rsid w:val="00072A59"/>
    <w:rsid w:val="000738F9"/>
    <w:rsid w:val="00073D44"/>
    <w:rsid w:val="00075AAD"/>
    <w:rsid w:val="00076A75"/>
    <w:rsid w:val="00077D7F"/>
    <w:rsid w:val="0008244C"/>
    <w:rsid w:val="00082AA8"/>
    <w:rsid w:val="00082BC4"/>
    <w:rsid w:val="000833BA"/>
    <w:rsid w:val="000833E3"/>
    <w:rsid w:val="00083DB1"/>
    <w:rsid w:val="000841FB"/>
    <w:rsid w:val="0008447E"/>
    <w:rsid w:val="0009012D"/>
    <w:rsid w:val="000902AC"/>
    <w:rsid w:val="00090789"/>
    <w:rsid w:val="00090D23"/>
    <w:rsid w:val="000926E4"/>
    <w:rsid w:val="000927C3"/>
    <w:rsid w:val="00093198"/>
    <w:rsid w:val="000935C4"/>
    <w:rsid w:val="00093653"/>
    <w:rsid w:val="0009367A"/>
    <w:rsid w:val="0009551A"/>
    <w:rsid w:val="00096409"/>
    <w:rsid w:val="0009789A"/>
    <w:rsid w:val="000978E8"/>
    <w:rsid w:val="00097ADB"/>
    <w:rsid w:val="000A038C"/>
    <w:rsid w:val="000A0ED8"/>
    <w:rsid w:val="000A3D87"/>
    <w:rsid w:val="000A4815"/>
    <w:rsid w:val="000A49A9"/>
    <w:rsid w:val="000A4FB8"/>
    <w:rsid w:val="000A5E50"/>
    <w:rsid w:val="000A788A"/>
    <w:rsid w:val="000A7D2B"/>
    <w:rsid w:val="000B1647"/>
    <w:rsid w:val="000B2135"/>
    <w:rsid w:val="000B23D2"/>
    <w:rsid w:val="000B2550"/>
    <w:rsid w:val="000B302D"/>
    <w:rsid w:val="000B333B"/>
    <w:rsid w:val="000B3B56"/>
    <w:rsid w:val="000B51AE"/>
    <w:rsid w:val="000B5A73"/>
    <w:rsid w:val="000B64D4"/>
    <w:rsid w:val="000B6747"/>
    <w:rsid w:val="000B7241"/>
    <w:rsid w:val="000B7BDF"/>
    <w:rsid w:val="000B7EF4"/>
    <w:rsid w:val="000C04C6"/>
    <w:rsid w:val="000C09E9"/>
    <w:rsid w:val="000C19C3"/>
    <w:rsid w:val="000C1E06"/>
    <w:rsid w:val="000C2203"/>
    <w:rsid w:val="000C29EC"/>
    <w:rsid w:val="000C2CEC"/>
    <w:rsid w:val="000C2CEE"/>
    <w:rsid w:val="000C2EF4"/>
    <w:rsid w:val="000C2F8B"/>
    <w:rsid w:val="000C31E8"/>
    <w:rsid w:val="000C328E"/>
    <w:rsid w:val="000C4093"/>
    <w:rsid w:val="000C542F"/>
    <w:rsid w:val="000C59C0"/>
    <w:rsid w:val="000C5E7B"/>
    <w:rsid w:val="000C6A7D"/>
    <w:rsid w:val="000C6D4C"/>
    <w:rsid w:val="000C6EA6"/>
    <w:rsid w:val="000C7891"/>
    <w:rsid w:val="000C7EBB"/>
    <w:rsid w:val="000D0435"/>
    <w:rsid w:val="000D1171"/>
    <w:rsid w:val="000D17F4"/>
    <w:rsid w:val="000D182C"/>
    <w:rsid w:val="000D2004"/>
    <w:rsid w:val="000D263E"/>
    <w:rsid w:val="000D4186"/>
    <w:rsid w:val="000D585B"/>
    <w:rsid w:val="000D58A9"/>
    <w:rsid w:val="000D61E1"/>
    <w:rsid w:val="000D6634"/>
    <w:rsid w:val="000D6F74"/>
    <w:rsid w:val="000E16D4"/>
    <w:rsid w:val="000E1A71"/>
    <w:rsid w:val="000E21AB"/>
    <w:rsid w:val="000E240B"/>
    <w:rsid w:val="000E2838"/>
    <w:rsid w:val="000E2B50"/>
    <w:rsid w:val="000E2BEC"/>
    <w:rsid w:val="000E3B90"/>
    <w:rsid w:val="000E4371"/>
    <w:rsid w:val="000E4D72"/>
    <w:rsid w:val="000E5A8F"/>
    <w:rsid w:val="000E60A2"/>
    <w:rsid w:val="000E691A"/>
    <w:rsid w:val="000E747C"/>
    <w:rsid w:val="000E7784"/>
    <w:rsid w:val="000E77F0"/>
    <w:rsid w:val="000E78BB"/>
    <w:rsid w:val="000F0AA9"/>
    <w:rsid w:val="000F28D7"/>
    <w:rsid w:val="000F3E18"/>
    <w:rsid w:val="000F590A"/>
    <w:rsid w:val="000F5979"/>
    <w:rsid w:val="000F5A93"/>
    <w:rsid w:val="000F69FD"/>
    <w:rsid w:val="000F772B"/>
    <w:rsid w:val="000F7BDC"/>
    <w:rsid w:val="000F7FAE"/>
    <w:rsid w:val="00101219"/>
    <w:rsid w:val="00101E7F"/>
    <w:rsid w:val="00102FFC"/>
    <w:rsid w:val="001039F8"/>
    <w:rsid w:val="00104D2E"/>
    <w:rsid w:val="00106935"/>
    <w:rsid w:val="0010696C"/>
    <w:rsid w:val="001072F4"/>
    <w:rsid w:val="00110963"/>
    <w:rsid w:val="001109BA"/>
    <w:rsid w:val="00110CB7"/>
    <w:rsid w:val="00112161"/>
    <w:rsid w:val="001125B0"/>
    <w:rsid w:val="00114031"/>
    <w:rsid w:val="0011540D"/>
    <w:rsid w:val="00115B5D"/>
    <w:rsid w:val="00115DB8"/>
    <w:rsid w:val="001164C8"/>
    <w:rsid w:val="00116DA2"/>
    <w:rsid w:val="00116FA5"/>
    <w:rsid w:val="00121036"/>
    <w:rsid w:val="00122360"/>
    <w:rsid w:val="00122428"/>
    <w:rsid w:val="00122625"/>
    <w:rsid w:val="00122B90"/>
    <w:rsid w:val="0012367F"/>
    <w:rsid w:val="00124054"/>
    <w:rsid w:val="0012454A"/>
    <w:rsid w:val="00125E00"/>
    <w:rsid w:val="00125E31"/>
    <w:rsid w:val="001262DF"/>
    <w:rsid w:val="00127324"/>
    <w:rsid w:val="00127421"/>
    <w:rsid w:val="00127E58"/>
    <w:rsid w:val="00130307"/>
    <w:rsid w:val="001311A7"/>
    <w:rsid w:val="00131234"/>
    <w:rsid w:val="0013131F"/>
    <w:rsid w:val="00131D63"/>
    <w:rsid w:val="0013230F"/>
    <w:rsid w:val="00132410"/>
    <w:rsid w:val="00135401"/>
    <w:rsid w:val="00135EA4"/>
    <w:rsid w:val="0013648C"/>
    <w:rsid w:val="001365DB"/>
    <w:rsid w:val="001372D6"/>
    <w:rsid w:val="0014058F"/>
    <w:rsid w:val="00141173"/>
    <w:rsid w:val="001413C3"/>
    <w:rsid w:val="00141655"/>
    <w:rsid w:val="001416A1"/>
    <w:rsid w:val="0014187E"/>
    <w:rsid w:val="00141D63"/>
    <w:rsid w:val="00142112"/>
    <w:rsid w:val="00142268"/>
    <w:rsid w:val="0014256F"/>
    <w:rsid w:val="0014289E"/>
    <w:rsid w:val="00143CCA"/>
    <w:rsid w:val="00143FA3"/>
    <w:rsid w:val="00144111"/>
    <w:rsid w:val="00145157"/>
    <w:rsid w:val="00146019"/>
    <w:rsid w:val="00146433"/>
    <w:rsid w:val="0014737D"/>
    <w:rsid w:val="001503E0"/>
    <w:rsid w:val="001505E0"/>
    <w:rsid w:val="00151A3C"/>
    <w:rsid w:val="00151D4F"/>
    <w:rsid w:val="00152E06"/>
    <w:rsid w:val="00152EBB"/>
    <w:rsid w:val="0015316C"/>
    <w:rsid w:val="00153701"/>
    <w:rsid w:val="001544A8"/>
    <w:rsid w:val="001554D3"/>
    <w:rsid w:val="001562CF"/>
    <w:rsid w:val="001566FE"/>
    <w:rsid w:val="0015743C"/>
    <w:rsid w:val="001576FF"/>
    <w:rsid w:val="00160397"/>
    <w:rsid w:val="00160621"/>
    <w:rsid w:val="00160CD8"/>
    <w:rsid w:val="00161A4D"/>
    <w:rsid w:val="00164E50"/>
    <w:rsid w:val="00164F9A"/>
    <w:rsid w:val="001651E3"/>
    <w:rsid w:val="00165D3E"/>
    <w:rsid w:val="0017028D"/>
    <w:rsid w:val="001706F1"/>
    <w:rsid w:val="00170794"/>
    <w:rsid w:val="00170A42"/>
    <w:rsid w:val="001716B1"/>
    <w:rsid w:val="00171718"/>
    <w:rsid w:val="00171C7F"/>
    <w:rsid w:val="00171F65"/>
    <w:rsid w:val="00172D3A"/>
    <w:rsid w:val="00173172"/>
    <w:rsid w:val="00173689"/>
    <w:rsid w:val="001741E1"/>
    <w:rsid w:val="00175FB5"/>
    <w:rsid w:val="001800F2"/>
    <w:rsid w:val="001802D4"/>
    <w:rsid w:val="00181148"/>
    <w:rsid w:val="00181EEE"/>
    <w:rsid w:val="00182407"/>
    <w:rsid w:val="00183753"/>
    <w:rsid w:val="00185658"/>
    <w:rsid w:val="00185C42"/>
    <w:rsid w:val="00185C4A"/>
    <w:rsid w:val="00186289"/>
    <w:rsid w:val="00187893"/>
    <w:rsid w:val="00193527"/>
    <w:rsid w:val="001936BE"/>
    <w:rsid w:val="00195237"/>
    <w:rsid w:val="00195E75"/>
    <w:rsid w:val="001963B1"/>
    <w:rsid w:val="00197BF1"/>
    <w:rsid w:val="00197EF5"/>
    <w:rsid w:val="001A1199"/>
    <w:rsid w:val="001A26EE"/>
    <w:rsid w:val="001A286D"/>
    <w:rsid w:val="001A3819"/>
    <w:rsid w:val="001A3AE7"/>
    <w:rsid w:val="001A457C"/>
    <w:rsid w:val="001A4B42"/>
    <w:rsid w:val="001A4CB0"/>
    <w:rsid w:val="001A4D76"/>
    <w:rsid w:val="001A5D8F"/>
    <w:rsid w:val="001A60FE"/>
    <w:rsid w:val="001B0C5C"/>
    <w:rsid w:val="001B0C7D"/>
    <w:rsid w:val="001B0D7E"/>
    <w:rsid w:val="001B0EDF"/>
    <w:rsid w:val="001B140E"/>
    <w:rsid w:val="001B258B"/>
    <w:rsid w:val="001B2602"/>
    <w:rsid w:val="001B2FF8"/>
    <w:rsid w:val="001B3403"/>
    <w:rsid w:val="001B3ECF"/>
    <w:rsid w:val="001B4035"/>
    <w:rsid w:val="001B408A"/>
    <w:rsid w:val="001B41A6"/>
    <w:rsid w:val="001B4789"/>
    <w:rsid w:val="001B48A1"/>
    <w:rsid w:val="001B51C2"/>
    <w:rsid w:val="001B63D7"/>
    <w:rsid w:val="001B66C6"/>
    <w:rsid w:val="001C1679"/>
    <w:rsid w:val="001C180B"/>
    <w:rsid w:val="001C1C86"/>
    <w:rsid w:val="001C2F54"/>
    <w:rsid w:val="001C3178"/>
    <w:rsid w:val="001C54CC"/>
    <w:rsid w:val="001C68A8"/>
    <w:rsid w:val="001C68DA"/>
    <w:rsid w:val="001C7355"/>
    <w:rsid w:val="001D0B22"/>
    <w:rsid w:val="001D0CCF"/>
    <w:rsid w:val="001D39AF"/>
    <w:rsid w:val="001D39FF"/>
    <w:rsid w:val="001D4E1C"/>
    <w:rsid w:val="001D5002"/>
    <w:rsid w:val="001D51CD"/>
    <w:rsid w:val="001D5B95"/>
    <w:rsid w:val="001D7238"/>
    <w:rsid w:val="001D7830"/>
    <w:rsid w:val="001D7924"/>
    <w:rsid w:val="001E1578"/>
    <w:rsid w:val="001E219A"/>
    <w:rsid w:val="001E3159"/>
    <w:rsid w:val="001E339A"/>
    <w:rsid w:val="001E4EA6"/>
    <w:rsid w:val="001E50DA"/>
    <w:rsid w:val="001E6F9C"/>
    <w:rsid w:val="001E7AB0"/>
    <w:rsid w:val="001E7D14"/>
    <w:rsid w:val="001F089E"/>
    <w:rsid w:val="001F08B0"/>
    <w:rsid w:val="001F0913"/>
    <w:rsid w:val="001F174B"/>
    <w:rsid w:val="001F35C7"/>
    <w:rsid w:val="001F4064"/>
    <w:rsid w:val="001F4816"/>
    <w:rsid w:val="001F4873"/>
    <w:rsid w:val="001F4980"/>
    <w:rsid w:val="001F513C"/>
    <w:rsid w:val="001F64B6"/>
    <w:rsid w:val="001F7052"/>
    <w:rsid w:val="001F7386"/>
    <w:rsid w:val="00200421"/>
    <w:rsid w:val="002019BD"/>
    <w:rsid w:val="00201DD8"/>
    <w:rsid w:val="002028BA"/>
    <w:rsid w:val="00204FE0"/>
    <w:rsid w:val="002050A3"/>
    <w:rsid w:val="0020534C"/>
    <w:rsid w:val="0020646E"/>
    <w:rsid w:val="002066AF"/>
    <w:rsid w:val="0020787C"/>
    <w:rsid w:val="00207C4F"/>
    <w:rsid w:val="00207FED"/>
    <w:rsid w:val="0021210F"/>
    <w:rsid w:val="0021313E"/>
    <w:rsid w:val="00213AAC"/>
    <w:rsid w:val="00213D23"/>
    <w:rsid w:val="0021473E"/>
    <w:rsid w:val="00214BB9"/>
    <w:rsid w:val="00216147"/>
    <w:rsid w:val="00216CAE"/>
    <w:rsid w:val="00216D49"/>
    <w:rsid w:val="00217718"/>
    <w:rsid w:val="00217CF9"/>
    <w:rsid w:val="0022075D"/>
    <w:rsid w:val="002215DA"/>
    <w:rsid w:val="0022244E"/>
    <w:rsid w:val="00222BBB"/>
    <w:rsid w:val="00222EB9"/>
    <w:rsid w:val="00223103"/>
    <w:rsid w:val="00223C01"/>
    <w:rsid w:val="00223E82"/>
    <w:rsid w:val="00224B07"/>
    <w:rsid w:val="00225C76"/>
    <w:rsid w:val="00225E6C"/>
    <w:rsid w:val="00230B6F"/>
    <w:rsid w:val="00231669"/>
    <w:rsid w:val="00234776"/>
    <w:rsid w:val="002356F8"/>
    <w:rsid w:val="00235F2C"/>
    <w:rsid w:val="002367CA"/>
    <w:rsid w:val="00237481"/>
    <w:rsid w:val="00237B4D"/>
    <w:rsid w:val="00240138"/>
    <w:rsid w:val="002401C9"/>
    <w:rsid w:val="00242105"/>
    <w:rsid w:val="002425B2"/>
    <w:rsid w:val="0024330F"/>
    <w:rsid w:val="0024370D"/>
    <w:rsid w:val="00245887"/>
    <w:rsid w:val="00250229"/>
    <w:rsid w:val="00250FB9"/>
    <w:rsid w:val="00250FC9"/>
    <w:rsid w:val="00251505"/>
    <w:rsid w:val="00251E8F"/>
    <w:rsid w:val="002522CE"/>
    <w:rsid w:val="002522F6"/>
    <w:rsid w:val="00252A56"/>
    <w:rsid w:val="0025320C"/>
    <w:rsid w:val="0025377D"/>
    <w:rsid w:val="002537A4"/>
    <w:rsid w:val="002540E5"/>
    <w:rsid w:val="00254853"/>
    <w:rsid w:val="00254AC0"/>
    <w:rsid w:val="00254C08"/>
    <w:rsid w:val="00261840"/>
    <w:rsid w:val="00261995"/>
    <w:rsid w:val="00261E7C"/>
    <w:rsid w:val="002621B1"/>
    <w:rsid w:val="002623F2"/>
    <w:rsid w:val="00262E1C"/>
    <w:rsid w:val="00263521"/>
    <w:rsid w:val="00263AD3"/>
    <w:rsid w:val="002642AD"/>
    <w:rsid w:val="00264CD0"/>
    <w:rsid w:val="002653EB"/>
    <w:rsid w:val="00265FC5"/>
    <w:rsid w:val="00266205"/>
    <w:rsid w:val="002671C3"/>
    <w:rsid w:val="002709E7"/>
    <w:rsid w:val="002711FF"/>
    <w:rsid w:val="0027140D"/>
    <w:rsid w:val="0027147A"/>
    <w:rsid w:val="00271C34"/>
    <w:rsid w:val="00271DEB"/>
    <w:rsid w:val="0027278B"/>
    <w:rsid w:val="0027279E"/>
    <w:rsid w:val="00273011"/>
    <w:rsid w:val="00273B93"/>
    <w:rsid w:val="0027412E"/>
    <w:rsid w:val="002745A5"/>
    <w:rsid w:val="0027532B"/>
    <w:rsid w:val="002754EF"/>
    <w:rsid w:val="0027611B"/>
    <w:rsid w:val="002762C2"/>
    <w:rsid w:val="002769E1"/>
    <w:rsid w:val="00277186"/>
    <w:rsid w:val="00277945"/>
    <w:rsid w:val="00277BDF"/>
    <w:rsid w:val="00277E86"/>
    <w:rsid w:val="00281D27"/>
    <w:rsid w:val="002822FD"/>
    <w:rsid w:val="00282A65"/>
    <w:rsid w:val="0028381F"/>
    <w:rsid w:val="00283EC2"/>
    <w:rsid w:val="00284956"/>
    <w:rsid w:val="002855F8"/>
    <w:rsid w:val="0028638D"/>
    <w:rsid w:val="00290E9A"/>
    <w:rsid w:val="002920A3"/>
    <w:rsid w:val="002933C9"/>
    <w:rsid w:val="00293848"/>
    <w:rsid w:val="002966B0"/>
    <w:rsid w:val="00296ACD"/>
    <w:rsid w:val="00296B2C"/>
    <w:rsid w:val="002974DC"/>
    <w:rsid w:val="002976D3"/>
    <w:rsid w:val="002978D9"/>
    <w:rsid w:val="002A0094"/>
    <w:rsid w:val="002A093F"/>
    <w:rsid w:val="002A14C8"/>
    <w:rsid w:val="002A25F8"/>
    <w:rsid w:val="002A29F1"/>
    <w:rsid w:val="002A3B56"/>
    <w:rsid w:val="002A44CD"/>
    <w:rsid w:val="002A4BB5"/>
    <w:rsid w:val="002A51FD"/>
    <w:rsid w:val="002A5383"/>
    <w:rsid w:val="002A56F2"/>
    <w:rsid w:val="002A5ECE"/>
    <w:rsid w:val="002A71D4"/>
    <w:rsid w:val="002A7A90"/>
    <w:rsid w:val="002A7C1B"/>
    <w:rsid w:val="002B0925"/>
    <w:rsid w:val="002B2D58"/>
    <w:rsid w:val="002B2DD1"/>
    <w:rsid w:val="002B30BE"/>
    <w:rsid w:val="002B3825"/>
    <w:rsid w:val="002B42F4"/>
    <w:rsid w:val="002B4846"/>
    <w:rsid w:val="002B6674"/>
    <w:rsid w:val="002B7C26"/>
    <w:rsid w:val="002B7F42"/>
    <w:rsid w:val="002C1AB8"/>
    <w:rsid w:val="002C2BCA"/>
    <w:rsid w:val="002C2D6E"/>
    <w:rsid w:val="002C2DDD"/>
    <w:rsid w:val="002C304E"/>
    <w:rsid w:val="002C44A3"/>
    <w:rsid w:val="002C47AF"/>
    <w:rsid w:val="002C65FB"/>
    <w:rsid w:val="002C7E95"/>
    <w:rsid w:val="002D05E2"/>
    <w:rsid w:val="002D2D6C"/>
    <w:rsid w:val="002D3C69"/>
    <w:rsid w:val="002D4FA3"/>
    <w:rsid w:val="002D62D1"/>
    <w:rsid w:val="002D65D4"/>
    <w:rsid w:val="002D6679"/>
    <w:rsid w:val="002D77B5"/>
    <w:rsid w:val="002D7DEB"/>
    <w:rsid w:val="002E0D88"/>
    <w:rsid w:val="002E135B"/>
    <w:rsid w:val="002E139A"/>
    <w:rsid w:val="002E151F"/>
    <w:rsid w:val="002E1A65"/>
    <w:rsid w:val="002E2DE9"/>
    <w:rsid w:val="002E3545"/>
    <w:rsid w:val="002E3BDB"/>
    <w:rsid w:val="002E487F"/>
    <w:rsid w:val="002E4AAC"/>
    <w:rsid w:val="002E5785"/>
    <w:rsid w:val="002E697A"/>
    <w:rsid w:val="002F050D"/>
    <w:rsid w:val="002F0A95"/>
    <w:rsid w:val="002F175A"/>
    <w:rsid w:val="002F1F18"/>
    <w:rsid w:val="002F25DB"/>
    <w:rsid w:val="002F33EF"/>
    <w:rsid w:val="002F5436"/>
    <w:rsid w:val="002F59C4"/>
    <w:rsid w:val="002F5BC2"/>
    <w:rsid w:val="002F709D"/>
    <w:rsid w:val="002F73DC"/>
    <w:rsid w:val="003007E5"/>
    <w:rsid w:val="0030088F"/>
    <w:rsid w:val="00301116"/>
    <w:rsid w:val="00301699"/>
    <w:rsid w:val="00301845"/>
    <w:rsid w:val="00302D43"/>
    <w:rsid w:val="003033A7"/>
    <w:rsid w:val="003043CB"/>
    <w:rsid w:val="00304535"/>
    <w:rsid w:val="003047D4"/>
    <w:rsid w:val="00305A87"/>
    <w:rsid w:val="0030656C"/>
    <w:rsid w:val="0030725D"/>
    <w:rsid w:val="003116ED"/>
    <w:rsid w:val="0031179A"/>
    <w:rsid w:val="00311BEC"/>
    <w:rsid w:val="00312323"/>
    <w:rsid w:val="00312442"/>
    <w:rsid w:val="00314CAE"/>
    <w:rsid w:val="003157AF"/>
    <w:rsid w:val="00315C86"/>
    <w:rsid w:val="003165EC"/>
    <w:rsid w:val="003217E3"/>
    <w:rsid w:val="00323975"/>
    <w:rsid w:val="00324EFB"/>
    <w:rsid w:val="00325073"/>
    <w:rsid w:val="0032518F"/>
    <w:rsid w:val="0032615C"/>
    <w:rsid w:val="00326179"/>
    <w:rsid w:val="00327812"/>
    <w:rsid w:val="003304BB"/>
    <w:rsid w:val="003306AE"/>
    <w:rsid w:val="003308DF"/>
    <w:rsid w:val="00330D93"/>
    <w:rsid w:val="00330F77"/>
    <w:rsid w:val="00330F83"/>
    <w:rsid w:val="0033301C"/>
    <w:rsid w:val="003349FF"/>
    <w:rsid w:val="003366D4"/>
    <w:rsid w:val="00336998"/>
    <w:rsid w:val="00337E8D"/>
    <w:rsid w:val="003401BE"/>
    <w:rsid w:val="003406D0"/>
    <w:rsid w:val="0034072A"/>
    <w:rsid w:val="00340FDE"/>
    <w:rsid w:val="00344DB3"/>
    <w:rsid w:val="0034515A"/>
    <w:rsid w:val="003453D8"/>
    <w:rsid w:val="00345E0F"/>
    <w:rsid w:val="00346897"/>
    <w:rsid w:val="00346E1B"/>
    <w:rsid w:val="00346F32"/>
    <w:rsid w:val="00350F3E"/>
    <w:rsid w:val="003511C6"/>
    <w:rsid w:val="0035196F"/>
    <w:rsid w:val="00351C6D"/>
    <w:rsid w:val="00352987"/>
    <w:rsid w:val="0035300D"/>
    <w:rsid w:val="00353309"/>
    <w:rsid w:val="0035378F"/>
    <w:rsid w:val="00353BF5"/>
    <w:rsid w:val="00354295"/>
    <w:rsid w:val="00354F0A"/>
    <w:rsid w:val="00356218"/>
    <w:rsid w:val="0035641D"/>
    <w:rsid w:val="00357017"/>
    <w:rsid w:val="00357202"/>
    <w:rsid w:val="0035797E"/>
    <w:rsid w:val="00360021"/>
    <w:rsid w:val="00360A57"/>
    <w:rsid w:val="003613AB"/>
    <w:rsid w:val="00361A7F"/>
    <w:rsid w:val="00362D19"/>
    <w:rsid w:val="003632F9"/>
    <w:rsid w:val="0036435C"/>
    <w:rsid w:val="00364619"/>
    <w:rsid w:val="003649C4"/>
    <w:rsid w:val="00364ACC"/>
    <w:rsid w:val="00364E50"/>
    <w:rsid w:val="0036514C"/>
    <w:rsid w:val="003656DE"/>
    <w:rsid w:val="00365B8D"/>
    <w:rsid w:val="00365CCD"/>
    <w:rsid w:val="00366179"/>
    <w:rsid w:val="00366924"/>
    <w:rsid w:val="00366C4F"/>
    <w:rsid w:val="00366E64"/>
    <w:rsid w:val="00367035"/>
    <w:rsid w:val="0037027D"/>
    <w:rsid w:val="0037145E"/>
    <w:rsid w:val="00373A17"/>
    <w:rsid w:val="00373E94"/>
    <w:rsid w:val="00375020"/>
    <w:rsid w:val="00375C66"/>
    <w:rsid w:val="00375EE0"/>
    <w:rsid w:val="00376AF4"/>
    <w:rsid w:val="00377462"/>
    <w:rsid w:val="00377802"/>
    <w:rsid w:val="003804A0"/>
    <w:rsid w:val="00381889"/>
    <w:rsid w:val="003818D2"/>
    <w:rsid w:val="00382490"/>
    <w:rsid w:val="003858CA"/>
    <w:rsid w:val="00386117"/>
    <w:rsid w:val="00386858"/>
    <w:rsid w:val="00386DB6"/>
    <w:rsid w:val="003870B1"/>
    <w:rsid w:val="003879CF"/>
    <w:rsid w:val="00387A28"/>
    <w:rsid w:val="003907D7"/>
    <w:rsid w:val="00391FCC"/>
    <w:rsid w:val="0039215E"/>
    <w:rsid w:val="00393253"/>
    <w:rsid w:val="003949D1"/>
    <w:rsid w:val="00394AEE"/>
    <w:rsid w:val="00394E85"/>
    <w:rsid w:val="00394F62"/>
    <w:rsid w:val="00395147"/>
    <w:rsid w:val="0039514A"/>
    <w:rsid w:val="003955A1"/>
    <w:rsid w:val="00395C91"/>
    <w:rsid w:val="00396322"/>
    <w:rsid w:val="00397A1D"/>
    <w:rsid w:val="003A0881"/>
    <w:rsid w:val="003A21AA"/>
    <w:rsid w:val="003A2250"/>
    <w:rsid w:val="003A420C"/>
    <w:rsid w:val="003A4AE8"/>
    <w:rsid w:val="003A4BB1"/>
    <w:rsid w:val="003A4C95"/>
    <w:rsid w:val="003A7C2D"/>
    <w:rsid w:val="003A7DA8"/>
    <w:rsid w:val="003B039E"/>
    <w:rsid w:val="003B05E7"/>
    <w:rsid w:val="003B1BA4"/>
    <w:rsid w:val="003B1E06"/>
    <w:rsid w:val="003B2858"/>
    <w:rsid w:val="003B2866"/>
    <w:rsid w:val="003B2A30"/>
    <w:rsid w:val="003B31A0"/>
    <w:rsid w:val="003B3A9D"/>
    <w:rsid w:val="003B4289"/>
    <w:rsid w:val="003B5251"/>
    <w:rsid w:val="003B64B1"/>
    <w:rsid w:val="003B6611"/>
    <w:rsid w:val="003B7085"/>
    <w:rsid w:val="003C017E"/>
    <w:rsid w:val="003C01CE"/>
    <w:rsid w:val="003C0EC8"/>
    <w:rsid w:val="003C0EFC"/>
    <w:rsid w:val="003C3260"/>
    <w:rsid w:val="003C3B14"/>
    <w:rsid w:val="003C48D1"/>
    <w:rsid w:val="003C7205"/>
    <w:rsid w:val="003D016B"/>
    <w:rsid w:val="003D0416"/>
    <w:rsid w:val="003D06FB"/>
    <w:rsid w:val="003D0B91"/>
    <w:rsid w:val="003D2281"/>
    <w:rsid w:val="003D22C9"/>
    <w:rsid w:val="003D2328"/>
    <w:rsid w:val="003D33A2"/>
    <w:rsid w:val="003D3853"/>
    <w:rsid w:val="003D3B2C"/>
    <w:rsid w:val="003D45BE"/>
    <w:rsid w:val="003D6B1C"/>
    <w:rsid w:val="003D769C"/>
    <w:rsid w:val="003D77EB"/>
    <w:rsid w:val="003D7A9D"/>
    <w:rsid w:val="003E1426"/>
    <w:rsid w:val="003E19BE"/>
    <w:rsid w:val="003E2676"/>
    <w:rsid w:val="003E2BE6"/>
    <w:rsid w:val="003E2E50"/>
    <w:rsid w:val="003E3021"/>
    <w:rsid w:val="003E50FD"/>
    <w:rsid w:val="003E5974"/>
    <w:rsid w:val="003E6320"/>
    <w:rsid w:val="003E662A"/>
    <w:rsid w:val="003E6769"/>
    <w:rsid w:val="003E7087"/>
    <w:rsid w:val="003E724B"/>
    <w:rsid w:val="003E75F4"/>
    <w:rsid w:val="003E7E1D"/>
    <w:rsid w:val="003F0F6C"/>
    <w:rsid w:val="003F1F96"/>
    <w:rsid w:val="003F2223"/>
    <w:rsid w:val="003F248A"/>
    <w:rsid w:val="003F3615"/>
    <w:rsid w:val="003F403D"/>
    <w:rsid w:val="003F404A"/>
    <w:rsid w:val="003F4088"/>
    <w:rsid w:val="003F54F0"/>
    <w:rsid w:val="003F5D3A"/>
    <w:rsid w:val="003F6435"/>
    <w:rsid w:val="003F668D"/>
    <w:rsid w:val="003F6982"/>
    <w:rsid w:val="00400224"/>
    <w:rsid w:val="00400A57"/>
    <w:rsid w:val="004017BF"/>
    <w:rsid w:val="00401941"/>
    <w:rsid w:val="00401F46"/>
    <w:rsid w:val="004021A0"/>
    <w:rsid w:val="004027C3"/>
    <w:rsid w:val="00402848"/>
    <w:rsid w:val="00402B8C"/>
    <w:rsid w:val="0040310F"/>
    <w:rsid w:val="004038C7"/>
    <w:rsid w:val="004048FD"/>
    <w:rsid w:val="00404AE7"/>
    <w:rsid w:val="0040657C"/>
    <w:rsid w:val="00406A9B"/>
    <w:rsid w:val="00406CE1"/>
    <w:rsid w:val="00406E9E"/>
    <w:rsid w:val="004074C4"/>
    <w:rsid w:val="004116CE"/>
    <w:rsid w:val="00411720"/>
    <w:rsid w:val="00411B81"/>
    <w:rsid w:val="00412FFE"/>
    <w:rsid w:val="00413253"/>
    <w:rsid w:val="0041385F"/>
    <w:rsid w:val="00414490"/>
    <w:rsid w:val="0041556E"/>
    <w:rsid w:val="00415A8C"/>
    <w:rsid w:val="00415B40"/>
    <w:rsid w:val="00416246"/>
    <w:rsid w:val="00416CB4"/>
    <w:rsid w:val="00417510"/>
    <w:rsid w:val="00417FE6"/>
    <w:rsid w:val="0042039F"/>
    <w:rsid w:val="004215B7"/>
    <w:rsid w:val="004220BF"/>
    <w:rsid w:val="0042213A"/>
    <w:rsid w:val="00422538"/>
    <w:rsid w:val="00422EC0"/>
    <w:rsid w:val="004231B7"/>
    <w:rsid w:val="004237D0"/>
    <w:rsid w:val="00423E6C"/>
    <w:rsid w:val="004240FF"/>
    <w:rsid w:val="004252D9"/>
    <w:rsid w:val="00425EF2"/>
    <w:rsid w:val="004260DC"/>
    <w:rsid w:val="00426948"/>
    <w:rsid w:val="00426A82"/>
    <w:rsid w:val="00432273"/>
    <w:rsid w:val="004327EF"/>
    <w:rsid w:val="00433040"/>
    <w:rsid w:val="00435AA9"/>
    <w:rsid w:val="00435E06"/>
    <w:rsid w:val="00436004"/>
    <w:rsid w:val="0043600B"/>
    <w:rsid w:val="0043657F"/>
    <w:rsid w:val="00436724"/>
    <w:rsid w:val="00436E60"/>
    <w:rsid w:val="004377F3"/>
    <w:rsid w:val="00437D6D"/>
    <w:rsid w:val="00440678"/>
    <w:rsid w:val="00440D31"/>
    <w:rsid w:val="00441641"/>
    <w:rsid w:val="004417A4"/>
    <w:rsid w:val="00441E81"/>
    <w:rsid w:val="00442036"/>
    <w:rsid w:val="004430BE"/>
    <w:rsid w:val="0044331F"/>
    <w:rsid w:val="004434D6"/>
    <w:rsid w:val="00443AEE"/>
    <w:rsid w:val="00443E0A"/>
    <w:rsid w:val="00444A04"/>
    <w:rsid w:val="004454D1"/>
    <w:rsid w:val="00446C47"/>
    <w:rsid w:val="00446EB5"/>
    <w:rsid w:val="00447349"/>
    <w:rsid w:val="004478A8"/>
    <w:rsid w:val="00450E1E"/>
    <w:rsid w:val="00452565"/>
    <w:rsid w:val="00454325"/>
    <w:rsid w:val="0045645C"/>
    <w:rsid w:val="00456526"/>
    <w:rsid w:val="00457A78"/>
    <w:rsid w:val="00460394"/>
    <w:rsid w:val="004612C8"/>
    <w:rsid w:val="004616AE"/>
    <w:rsid w:val="00461FD6"/>
    <w:rsid w:val="00462111"/>
    <w:rsid w:val="0046289F"/>
    <w:rsid w:val="00463BD6"/>
    <w:rsid w:val="0046542B"/>
    <w:rsid w:val="004657AB"/>
    <w:rsid w:val="00466307"/>
    <w:rsid w:val="0046647C"/>
    <w:rsid w:val="00466488"/>
    <w:rsid w:val="004669F1"/>
    <w:rsid w:val="0047049D"/>
    <w:rsid w:val="004718F0"/>
    <w:rsid w:val="00472E10"/>
    <w:rsid w:val="00473482"/>
    <w:rsid w:val="00473C15"/>
    <w:rsid w:val="004741A3"/>
    <w:rsid w:val="004747AD"/>
    <w:rsid w:val="00476847"/>
    <w:rsid w:val="00476A3E"/>
    <w:rsid w:val="00477BF1"/>
    <w:rsid w:val="004800FA"/>
    <w:rsid w:val="004801E1"/>
    <w:rsid w:val="004809EF"/>
    <w:rsid w:val="0048272D"/>
    <w:rsid w:val="00482B30"/>
    <w:rsid w:val="004838BA"/>
    <w:rsid w:val="00483B5D"/>
    <w:rsid w:val="00483DF1"/>
    <w:rsid w:val="004841E1"/>
    <w:rsid w:val="00484A3B"/>
    <w:rsid w:val="00484DFA"/>
    <w:rsid w:val="004857F1"/>
    <w:rsid w:val="00485DC7"/>
    <w:rsid w:val="004863D2"/>
    <w:rsid w:val="004868C9"/>
    <w:rsid w:val="004874D2"/>
    <w:rsid w:val="00487FB6"/>
    <w:rsid w:val="00491047"/>
    <w:rsid w:val="00491A4C"/>
    <w:rsid w:val="00491BFB"/>
    <w:rsid w:val="00492028"/>
    <w:rsid w:val="00492451"/>
    <w:rsid w:val="00492E62"/>
    <w:rsid w:val="00493400"/>
    <w:rsid w:val="00493CB5"/>
    <w:rsid w:val="004947E9"/>
    <w:rsid w:val="00494D66"/>
    <w:rsid w:val="00494DD9"/>
    <w:rsid w:val="00494F80"/>
    <w:rsid w:val="00495881"/>
    <w:rsid w:val="00496278"/>
    <w:rsid w:val="0049634D"/>
    <w:rsid w:val="004966C7"/>
    <w:rsid w:val="004968C0"/>
    <w:rsid w:val="00496E7A"/>
    <w:rsid w:val="00496F07"/>
    <w:rsid w:val="004971D6"/>
    <w:rsid w:val="00497241"/>
    <w:rsid w:val="004972F0"/>
    <w:rsid w:val="004976AC"/>
    <w:rsid w:val="00497DE9"/>
    <w:rsid w:val="004A088A"/>
    <w:rsid w:val="004A0D18"/>
    <w:rsid w:val="004A0D30"/>
    <w:rsid w:val="004A0DB3"/>
    <w:rsid w:val="004A0EEC"/>
    <w:rsid w:val="004A1F12"/>
    <w:rsid w:val="004A3430"/>
    <w:rsid w:val="004A3C85"/>
    <w:rsid w:val="004A4B08"/>
    <w:rsid w:val="004A523E"/>
    <w:rsid w:val="004A52D2"/>
    <w:rsid w:val="004A77CB"/>
    <w:rsid w:val="004B08A5"/>
    <w:rsid w:val="004B1BBA"/>
    <w:rsid w:val="004B2154"/>
    <w:rsid w:val="004B2285"/>
    <w:rsid w:val="004B442D"/>
    <w:rsid w:val="004B51E6"/>
    <w:rsid w:val="004B7C5F"/>
    <w:rsid w:val="004B7E1D"/>
    <w:rsid w:val="004C0FF4"/>
    <w:rsid w:val="004C21CC"/>
    <w:rsid w:val="004C23BB"/>
    <w:rsid w:val="004C2F3F"/>
    <w:rsid w:val="004C3625"/>
    <w:rsid w:val="004C383F"/>
    <w:rsid w:val="004C3885"/>
    <w:rsid w:val="004C47B5"/>
    <w:rsid w:val="004C5E0D"/>
    <w:rsid w:val="004C68BA"/>
    <w:rsid w:val="004D0CE4"/>
    <w:rsid w:val="004D19A0"/>
    <w:rsid w:val="004D237D"/>
    <w:rsid w:val="004D3259"/>
    <w:rsid w:val="004D3AA1"/>
    <w:rsid w:val="004D49B5"/>
    <w:rsid w:val="004D54E2"/>
    <w:rsid w:val="004D72E7"/>
    <w:rsid w:val="004E1112"/>
    <w:rsid w:val="004E13E6"/>
    <w:rsid w:val="004E14A3"/>
    <w:rsid w:val="004E1822"/>
    <w:rsid w:val="004E1B38"/>
    <w:rsid w:val="004E3B8F"/>
    <w:rsid w:val="004E42AD"/>
    <w:rsid w:val="004E581B"/>
    <w:rsid w:val="004E5990"/>
    <w:rsid w:val="004E5D3B"/>
    <w:rsid w:val="004E7DE5"/>
    <w:rsid w:val="004F0014"/>
    <w:rsid w:val="004F240E"/>
    <w:rsid w:val="004F3650"/>
    <w:rsid w:val="004F4FB8"/>
    <w:rsid w:val="004F56B9"/>
    <w:rsid w:val="004F5B35"/>
    <w:rsid w:val="004F6429"/>
    <w:rsid w:val="004F674C"/>
    <w:rsid w:val="00501DA1"/>
    <w:rsid w:val="00502171"/>
    <w:rsid w:val="005025D1"/>
    <w:rsid w:val="005027EB"/>
    <w:rsid w:val="005035AF"/>
    <w:rsid w:val="005037DC"/>
    <w:rsid w:val="00503B59"/>
    <w:rsid w:val="00503D45"/>
    <w:rsid w:val="00503F8C"/>
    <w:rsid w:val="0050448B"/>
    <w:rsid w:val="00504C15"/>
    <w:rsid w:val="00504FF7"/>
    <w:rsid w:val="00505605"/>
    <w:rsid w:val="005070F4"/>
    <w:rsid w:val="00507156"/>
    <w:rsid w:val="005072FC"/>
    <w:rsid w:val="005075F3"/>
    <w:rsid w:val="00507CD4"/>
    <w:rsid w:val="00510331"/>
    <w:rsid w:val="00510BE8"/>
    <w:rsid w:val="0051150A"/>
    <w:rsid w:val="00512723"/>
    <w:rsid w:val="00512ED8"/>
    <w:rsid w:val="00512F82"/>
    <w:rsid w:val="00513B2C"/>
    <w:rsid w:val="005155C6"/>
    <w:rsid w:val="0051697B"/>
    <w:rsid w:val="00516FF6"/>
    <w:rsid w:val="0052006A"/>
    <w:rsid w:val="0052066F"/>
    <w:rsid w:val="00521A49"/>
    <w:rsid w:val="005220B1"/>
    <w:rsid w:val="0052250F"/>
    <w:rsid w:val="00522969"/>
    <w:rsid w:val="00522BA0"/>
    <w:rsid w:val="00522F75"/>
    <w:rsid w:val="0052314D"/>
    <w:rsid w:val="005236B1"/>
    <w:rsid w:val="00523DE9"/>
    <w:rsid w:val="005252DA"/>
    <w:rsid w:val="00525784"/>
    <w:rsid w:val="00527C9E"/>
    <w:rsid w:val="00530663"/>
    <w:rsid w:val="00531017"/>
    <w:rsid w:val="005313F6"/>
    <w:rsid w:val="0053140B"/>
    <w:rsid w:val="00531415"/>
    <w:rsid w:val="00531946"/>
    <w:rsid w:val="0053205B"/>
    <w:rsid w:val="00532587"/>
    <w:rsid w:val="005325BF"/>
    <w:rsid w:val="00532838"/>
    <w:rsid w:val="00533A0A"/>
    <w:rsid w:val="00537CF2"/>
    <w:rsid w:val="00537F52"/>
    <w:rsid w:val="00541971"/>
    <w:rsid w:val="0054351C"/>
    <w:rsid w:val="00543A68"/>
    <w:rsid w:val="005451B6"/>
    <w:rsid w:val="00545D19"/>
    <w:rsid w:val="0054620E"/>
    <w:rsid w:val="00546737"/>
    <w:rsid w:val="00546F1E"/>
    <w:rsid w:val="0054718F"/>
    <w:rsid w:val="00547317"/>
    <w:rsid w:val="00547E44"/>
    <w:rsid w:val="005502C9"/>
    <w:rsid w:val="00550405"/>
    <w:rsid w:val="005504E3"/>
    <w:rsid w:val="00551007"/>
    <w:rsid w:val="00552739"/>
    <w:rsid w:val="00552832"/>
    <w:rsid w:val="00552B6A"/>
    <w:rsid w:val="00552D03"/>
    <w:rsid w:val="0055339C"/>
    <w:rsid w:val="00554044"/>
    <w:rsid w:val="005549DF"/>
    <w:rsid w:val="00554F83"/>
    <w:rsid w:val="00555097"/>
    <w:rsid w:val="00555741"/>
    <w:rsid w:val="005559EB"/>
    <w:rsid w:val="00555AC0"/>
    <w:rsid w:val="00556448"/>
    <w:rsid w:val="0055691A"/>
    <w:rsid w:val="00560DFB"/>
    <w:rsid w:val="005612C7"/>
    <w:rsid w:val="0056159A"/>
    <w:rsid w:val="005618AB"/>
    <w:rsid w:val="005621C0"/>
    <w:rsid w:val="00562301"/>
    <w:rsid w:val="005636FD"/>
    <w:rsid w:val="00563C26"/>
    <w:rsid w:val="00563C52"/>
    <w:rsid w:val="0056505B"/>
    <w:rsid w:val="005650A6"/>
    <w:rsid w:val="00565569"/>
    <w:rsid w:val="00565962"/>
    <w:rsid w:val="005667C9"/>
    <w:rsid w:val="00566E17"/>
    <w:rsid w:val="00566F35"/>
    <w:rsid w:val="00567010"/>
    <w:rsid w:val="005679A9"/>
    <w:rsid w:val="00567C2B"/>
    <w:rsid w:val="00570923"/>
    <w:rsid w:val="00570B5E"/>
    <w:rsid w:val="00570C0B"/>
    <w:rsid w:val="005712FF"/>
    <w:rsid w:val="00571B45"/>
    <w:rsid w:val="00571EEC"/>
    <w:rsid w:val="0057317E"/>
    <w:rsid w:val="00573319"/>
    <w:rsid w:val="00573412"/>
    <w:rsid w:val="00573E08"/>
    <w:rsid w:val="00573FA0"/>
    <w:rsid w:val="00574B2C"/>
    <w:rsid w:val="00574BB1"/>
    <w:rsid w:val="00575A15"/>
    <w:rsid w:val="00575F26"/>
    <w:rsid w:val="00577738"/>
    <w:rsid w:val="00577776"/>
    <w:rsid w:val="00577FD2"/>
    <w:rsid w:val="005800EC"/>
    <w:rsid w:val="0058269A"/>
    <w:rsid w:val="00583847"/>
    <w:rsid w:val="00583AB7"/>
    <w:rsid w:val="00585A09"/>
    <w:rsid w:val="00587332"/>
    <w:rsid w:val="005876D4"/>
    <w:rsid w:val="0059095B"/>
    <w:rsid w:val="00590D61"/>
    <w:rsid w:val="0059150C"/>
    <w:rsid w:val="0059178E"/>
    <w:rsid w:val="005918E7"/>
    <w:rsid w:val="00591CF8"/>
    <w:rsid w:val="0059232E"/>
    <w:rsid w:val="005929CB"/>
    <w:rsid w:val="00592E63"/>
    <w:rsid w:val="00593254"/>
    <w:rsid w:val="00594190"/>
    <w:rsid w:val="005942BD"/>
    <w:rsid w:val="00595451"/>
    <w:rsid w:val="0059550A"/>
    <w:rsid w:val="00595F5D"/>
    <w:rsid w:val="005A01EC"/>
    <w:rsid w:val="005A052A"/>
    <w:rsid w:val="005A306C"/>
    <w:rsid w:val="005A35A0"/>
    <w:rsid w:val="005A4312"/>
    <w:rsid w:val="005A4DB9"/>
    <w:rsid w:val="005A5B46"/>
    <w:rsid w:val="005A612A"/>
    <w:rsid w:val="005A705E"/>
    <w:rsid w:val="005A72AC"/>
    <w:rsid w:val="005B1561"/>
    <w:rsid w:val="005B1823"/>
    <w:rsid w:val="005B1EAC"/>
    <w:rsid w:val="005B2993"/>
    <w:rsid w:val="005B5D64"/>
    <w:rsid w:val="005B64D1"/>
    <w:rsid w:val="005B67E0"/>
    <w:rsid w:val="005B6AED"/>
    <w:rsid w:val="005B6B69"/>
    <w:rsid w:val="005B6F71"/>
    <w:rsid w:val="005B7A7F"/>
    <w:rsid w:val="005B7B07"/>
    <w:rsid w:val="005C0215"/>
    <w:rsid w:val="005C0624"/>
    <w:rsid w:val="005C1047"/>
    <w:rsid w:val="005C315E"/>
    <w:rsid w:val="005C328B"/>
    <w:rsid w:val="005C4392"/>
    <w:rsid w:val="005C6717"/>
    <w:rsid w:val="005C686B"/>
    <w:rsid w:val="005C7CEC"/>
    <w:rsid w:val="005D36AA"/>
    <w:rsid w:val="005D609B"/>
    <w:rsid w:val="005D6890"/>
    <w:rsid w:val="005D78EF"/>
    <w:rsid w:val="005E067E"/>
    <w:rsid w:val="005E0FA5"/>
    <w:rsid w:val="005E1DC4"/>
    <w:rsid w:val="005E3A31"/>
    <w:rsid w:val="005E475E"/>
    <w:rsid w:val="005E572E"/>
    <w:rsid w:val="005E5AC6"/>
    <w:rsid w:val="005E5B47"/>
    <w:rsid w:val="005E6C96"/>
    <w:rsid w:val="005E6D33"/>
    <w:rsid w:val="005E6FE8"/>
    <w:rsid w:val="005E7C7C"/>
    <w:rsid w:val="005F015C"/>
    <w:rsid w:val="005F0C0D"/>
    <w:rsid w:val="005F11A4"/>
    <w:rsid w:val="005F1E1E"/>
    <w:rsid w:val="005F2C18"/>
    <w:rsid w:val="005F3662"/>
    <w:rsid w:val="005F3EDF"/>
    <w:rsid w:val="005F43C6"/>
    <w:rsid w:val="005F4D44"/>
    <w:rsid w:val="005F503D"/>
    <w:rsid w:val="005F5FA3"/>
    <w:rsid w:val="005F69DB"/>
    <w:rsid w:val="005F7D4A"/>
    <w:rsid w:val="0060158B"/>
    <w:rsid w:val="006016A9"/>
    <w:rsid w:val="0060193B"/>
    <w:rsid w:val="00601D26"/>
    <w:rsid w:val="00601D83"/>
    <w:rsid w:val="0060274A"/>
    <w:rsid w:val="006029F0"/>
    <w:rsid w:val="00602E34"/>
    <w:rsid w:val="00602ED2"/>
    <w:rsid w:val="00603C4B"/>
    <w:rsid w:val="00605371"/>
    <w:rsid w:val="0060770F"/>
    <w:rsid w:val="00607907"/>
    <w:rsid w:val="00610161"/>
    <w:rsid w:val="00611B91"/>
    <w:rsid w:val="00611E84"/>
    <w:rsid w:val="00614227"/>
    <w:rsid w:val="00614706"/>
    <w:rsid w:val="006159DD"/>
    <w:rsid w:val="006208E7"/>
    <w:rsid w:val="00621824"/>
    <w:rsid w:val="00621DBF"/>
    <w:rsid w:val="00623334"/>
    <w:rsid w:val="006246E6"/>
    <w:rsid w:val="006247FE"/>
    <w:rsid w:val="00625A38"/>
    <w:rsid w:val="006264CE"/>
    <w:rsid w:val="0062794E"/>
    <w:rsid w:val="006304A7"/>
    <w:rsid w:val="00630D12"/>
    <w:rsid w:val="00631701"/>
    <w:rsid w:val="0063186F"/>
    <w:rsid w:val="006330BD"/>
    <w:rsid w:val="0063365D"/>
    <w:rsid w:val="00633E5B"/>
    <w:rsid w:val="006348A3"/>
    <w:rsid w:val="0063530D"/>
    <w:rsid w:val="00635AED"/>
    <w:rsid w:val="0063781F"/>
    <w:rsid w:val="00637A07"/>
    <w:rsid w:val="0064063C"/>
    <w:rsid w:val="00641173"/>
    <w:rsid w:val="00643184"/>
    <w:rsid w:val="006435BE"/>
    <w:rsid w:val="00643A89"/>
    <w:rsid w:val="00643FEE"/>
    <w:rsid w:val="0064484A"/>
    <w:rsid w:val="00644976"/>
    <w:rsid w:val="006453A6"/>
    <w:rsid w:val="006457C8"/>
    <w:rsid w:val="00646069"/>
    <w:rsid w:val="0064634C"/>
    <w:rsid w:val="00646FC4"/>
    <w:rsid w:val="00651029"/>
    <w:rsid w:val="0065126A"/>
    <w:rsid w:val="00651860"/>
    <w:rsid w:val="0065186C"/>
    <w:rsid w:val="006518B7"/>
    <w:rsid w:val="006520A6"/>
    <w:rsid w:val="00652489"/>
    <w:rsid w:val="00652AF1"/>
    <w:rsid w:val="00652B59"/>
    <w:rsid w:val="0065353D"/>
    <w:rsid w:val="0065365E"/>
    <w:rsid w:val="0065375D"/>
    <w:rsid w:val="00655C80"/>
    <w:rsid w:val="00655F7F"/>
    <w:rsid w:val="00656CC2"/>
    <w:rsid w:val="00657BAE"/>
    <w:rsid w:val="00657FC6"/>
    <w:rsid w:val="00661C87"/>
    <w:rsid w:val="0066267A"/>
    <w:rsid w:val="0066316F"/>
    <w:rsid w:val="00663D6D"/>
    <w:rsid w:val="00664A0E"/>
    <w:rsid w:val="00664CD2"/>
    <w:rsid w:val="006664C1"/>
    <w:rsid w:val="00666592"/>
    <w:rsid w:val="006665A4"/>
    <w:rsid w:val="00666AD9"/>
    <w:rsid w:val="00667228"/>
    <w:rsid w:val="0066794F"/>
    <w:rsid w:val="00670D40"/>
    <w:rsid w:val="00670E70"/>
    <w:rsid w:val="0067169F"/>
    <w:rsid w:val="006716EA"/>
    <w:rsid w:val="00672A90"/>
    <w:rsid w:val="006742EB"/>
    <w:rsid w:val="006757BC"/>
    <w:rsid w:val="00675BBC"/>
    <w:rsid w:val="006807A0"/>
    <w:rsid w:val="006825F7"/>
    <w:rsid w:val="00682D43"/>
    <w:rsid w:val="00683C21"/>
    <w:rsid w:val="006848FA"/>
    <w:rsid w:val="00684940"/>
    <w:rsid w:val="00684965"/>
    <w:rsid w:val="006852FD"/>
    <w:rsid w:val="006867C3"/>
    <w:rsid w:val="00686FCD"/>
    <w:rsid w:val="00687206"/>
    <w:rsid w:val="00687951"/>
    <w:rsid w:val="00690955"/>
    <w:rsid w:val="00690C03"/>
    <w:rsid w:val="0069111A"/>
    <w:rsid w:val="00691A47"/>
    <w:rsid w:val="00691F43"/>
    <w:rsid w:val="00692A88"/>
    <w:rsid w:val="00694379"/>
    <w:rsid w:val="00696A7E"/>
    <w:rsid w:val="00697495"/>
    <w:rsid w:val="0069753F"/>
    <w:rsid w:val="00697C1C"/>
    <w:rsid w:val="00697E0D"/>
    <w:rsid w:val="006A06E2"/>
    <w:rsid w:val="006A0837"/>
    <w:rsid w:val="006A0884"/>
    <w:rsid w:val="006A196B"/>
    <w:rsid w:val="006A1DEC"/>
    <w:rsid w:val="006A204E"/>
    <w:rsid w:val="006A2AC2"/>
    <w:rsid w:val="006A2C27"/>
    <w:rsid w:val="006A32C5"/>
    <w:rsid w:val="006A3C1A"/>
    <w:rsid w:val="006A4964"/>
    <w:rsid w:val="006A5EE7"/>
    <w:rsid w:val="006A6016"/>
    <w:rsid w:val="006A6090"/>
    <w:rsid w:val="006B0298"/>
    <w:rsid w:val="006B172D"/>
    <w:rsid w:val="006B2587"/>
    <w:rsid w:val="006B2ACB"/>
    <w:rsid w:val="006B2C06"/>
    <w:rsid w:val="006B3F9B"/>
    <w:rsid w:val="006B58E2"/>
    <w:rsid w:val="006B634E"/>
    <w:rsid w:val="006B667A"/>
    <w:rsid w:val="006B6ABC"/>
    <w:rsid w:val="006B6C67"/>
    <w:rsid w:val="006B762C"/>
    <w:rsid w:val="006B7B8E"/>
    <w:rsid w:val="006C08E5"/>
    <w:rsid w:val="006C11BD"/>
    <w:rsid w:val="006C32A1"/>
    <w:rsid w:val="006C3B48"/>
    <w:rsid w:val="006C3F43"/>
    <w:rsid w:val="006C46A4"/>
    <w:rsid w:val="006C4896"/>
    <w:rsid w:val="006C4C6C"/>
    <w:rsid w:val="006C72C2"/>
    <w:rsid w:val="006D0D5B"/>
    <w:rsid w:val="006D1C70"/>
    <w:rsid w:val="006E0583"/>
    <w:rsid w:val="006E084C"/>
    <w:rsid w:val="006E08FD"/>
    <w:rsid w:val="006E160B"/>
    <w:rsid w:val="006E33A9"/>
    <w:rsid w:val="006E33E9"/>
    <w:rsid w:val="006E4C7E"/>
    <w:rsid w:val="006E5DDB"/>
    <w:rsid w:val="006E66F4"/>
    <w:rsid w:val="006E7515"/>
    <w:rsid w:val="006F0252"/>
    <w:rsid w:val="006F08B0"/>
    <w:rsid w:val="006F0F47"/>
    <w:rsid w:val="006F19F5"/>
    <w:rsid w:val="006F1EC5"/>
    <w:rsid w:val="006F21FF"/>
    <w:rsid w:val="006F41DC"/>
    <w:rsid w:val="006F48CB"/>
    <w:rsid w:val="006F4952"/>
    <w:rsid w:val="006F5800"/>
    <w:rsid w:val="006F6F38"/>
    <w:rsid w:val="00700048"/>
    <w:rsid w:val="007001D0"/>
    <w:rsid w:val="00700C73"/>
    <w:rsid w:val="0070111D"/>
    <w:rsid w:val="0070243F"/>
    <w:rsid w:val="007029D7"/>
    <w:rsid w:val="00703E8F"/>
    <w:rsid w:val="00704FB3"/>
    <w:rsid w:val="007055A7"/>
    <w:rsid w:val="00706624"/>
    <w:rsid w:val="00706716"/>
    <w:rsid w:val="00706EDA"/>
    <w:rsid w:val="007104A3"/>
    <w:rsid w:val="00710DCB"/>
    <w:rsid w:val="00710DCC"/>
    <w:rsid w:val="007135CA"/>
    <w:rsid w:val="00713CF5"/>
    <w:rsid w:val="00714A60"/>
    <w:rsid w:val="00714F2A"/>
    <w:rsid w:val="007155BC"/>
    <w:rsid w:val="00715BF7"/>
    <w:rsid w:val="00715EA0"/>
    <w:rsid w:val="007165CB"/>
    <w:rsid w:val="007165F4"/>
    <w:rsid w:val="00716DE1"/>
    <w:rsid w:val="00720198"/>
    <w:rsid w:val="00722554"/>
    <w:rsid w:val="0072305A"/>
    <w:rsid w:val="0072355A"/>
    <w:rsid w:val="007235F6"/>
    <w:rsid w:val="0072400A"/>
    <w:rsid w:val="00724788"/>
    <w:rsid w:val="00725325"/>
    <w:rsid w:val="00725BC6"/>
    <w:rsid w:val="00725BE7"/>
    <w:rsid w:val="00726753"/>
    <w:rsid w:val="00726CCD"/>
    <w:rsid w:val="00727038"/>
    <w:rsid w:val="007273D5"/>
    <w:rsid w:val="0072771F"/>
    <w:rsid w:val="00727878"/>
    <w:rsid w:val="00727E13"/>
    <w:rsid w:val="007300F4"/>
    <w:rsid w:val="00730D37"/>
    <w:rsid w:val="0073158E"/>
    <w:rsid w:val="007316D4"/>
    <w:rsid w:val="00732021"/>
    <w:rsid w:val="00732D60"/>
    <w:rsid w:val="007335D3"/>
    <w:rsid w:val="0073396B"/>
    <w:rsid w:val="00734335"/>
    <w:rsid w:val="0073489D"/>
    <w:rsid w:val="00735759"/>
    <w:rsid w:val="0073760D"/>
    <w:rsid w:val="00737688"/>
    <w:rsid w:val="00737C4D"/>
    <w:rsid w:val="007405FD"/>
    <w:rsid w:val="00741178"/>
    <w:rsid w:val="00741631"/>
    <w:rsid w:val="007433BB"/>
    <w:rsid w:val="007441B8"/>
    <w:rsid w:val="00744F3C"/>
    <w:rsid w:val="007450F1"/>
    <w:rsid w:val="007460DA"/>
    <w:rsid w:val="00746130"/>
    <w:rsid w:val="007471C8"/>
    <w:rsid w:val="00747D0A"/>
    <w:rsid w:val="00747E79"/>
    <w:rsid w:val="00750124"/>
    <w:rsid w:val="007503EF"/>
    <w:rsid w:val="00750A88"/>
    <w:rsid w:val="007510A1"/>
    <w:rsid w:val="00752804"/>
    <w:rsid w:val="00753862"/>
    <w:rsid w:val="00753B1E"/>
    <w:rsid w:val="00753DD1"/>
    <w:rsid w:val="00755AF7"/>
    <w:rsid w:val="00757FCC"/>
    <w:rsid w:val="00760A47"/>
    <w:rsid w:val="00760FBE"/>
    <w:rsid w:val="0076168E"/>
    <w:rsid w:val="00763209"/>
    <w:rsid w:val="007642E9"/>
    <w:rsid w:val="00764323"/>
    <w:rsid w:val="00764F92"/>
    <w:rsid w:val="00765A58"/>
    <w:rsid w:val="007665E2"/>
    <w:rsid w:val="007671E8"/>
    <w:rsid w:val="007672E8"/>
    <w:rsid w:val="00767841"/>
    <w:rsid w:val="0076784F"/>
    <w:rsid w:val="00767DDF"/>
    <w:rsid w:val="00770759"/>
    <w:rsid w:val="007709EB"/>
    <w:rsid w:val="00770CB7"/>
    <w:rsid w:val="00770E5A"/>
    <w:rsid w:val="007711F7"/>
    <w:rsid w:val="007718B7"/>
    <w:rsid w:val="00771E99"/>
    <w:rsid w:val="00772F4E"/>
    <w:rsid w:val="00772FEB"/>
    <w:rsid w:val="007732FC"/>
    <w:rsid w:val="00773686"/>
    <w:rsid w:val="00773A40"/>
    <w:rsid w:val="00774A6A"/>
    <w:rsid w:val="00774DBE"/>
    <w:rsid w:val="00775099"/>
    <w:rsid w:val="0077517B"/>
    <w:rsid w:val="007754CA"/>
    <w:rsid w:val="00775D6C"/>
    <w:rsid w:val="00775FCC"/>
    <w:rsid w:val="007768E6"/>
    <w:rsid w:val="00776D76"/>
    <w:rsid w:val="00777AB2"/>
    <w:rsid w:val="00777ED4"/>
    <w:rsid w:val="00780484"/>
    <w:rsid w:val="007813C5"/>
    <w:rsid w:val="00782557"/>
    <w:rsid w:val="007844E6"/>
    <w:rsid w:val="007857A5"/>
    <w:rsid w:val="00786766"/>
    <w:rsid w:val="00787154"/>
    <w:rsid w:val="0079060D"/>
    <w:rsid w:val="007919B6"/>
    <w:rsid w:val="00791A05"/>
    <w:rsid w:val="00791E09"/>
    <w:rsid w:val="007922A0"/>
    <w:rsid w:val="00792D9A"/>
    <w:rsid w:val="007930CA"/>
    <w:rsid w:val="0079420A"/>
    <w:rsid w:val="007946C7"/>
    <w:rsid w:val="00796C77"/>
    <w:rsid w:val="007972AE"/>
    <w:rsid w:val="00797B32"/>
    <w:rsid w:val="007A240A"/>
    <w:rsid w:val="007A3F47"/>
    <w:rsid w:val="007A4C82"/>
    <w:rsid w:val="007A50C8"/>
    <w:rsid w:val="007A53B0"/>
    <w:rsid w:val="007A65F9"/>
    <w:rsid w:val="007A6F4A"/>
    <w:rsid w:val="007B0629"/>
    <w:rsid w:val="007B1083"/>
    <w:rsid w:val="007B1518"/>
    <w:rsid w:val="007B3717"/>
    <w:rsid w:val="007B37B2"/>
    <w:rsid w:val="007B3F1E"/>
    <w:rsid w:val="007B6475"/>
    <w:rsid w:val="007B7544"/>
    <w:rsid w:val="007B75A6"/>
    <w:rsid w:val="007B76F9"/>
    <w:rsid w:val="007C0B3F"/>
    <w:rsid w:val="007C150F"/>
    <w:rsid w:val="007C16F3"/>
    <w:rsid w:val="007C1748"/>
    <w:rsid w:val="007C60AF"/>
    <w:rsid w:val="007C7183"/>
    <w:rsid w:val="007C7788"/>
    <w:rsid w:val="007C787D"/>
    <w:rsid w:val="007C7F8D"/>
    <w:rsid w:val="007D11DB"/>
    <w:rsid w:val="007D16C0"/>
    <w:rsid w:val="007D264B"/>
    <w:rsid w:val="007D3A18"/>
    <w:rsid w:val="007D4678"/>
    <w:rsid w:val="007D4961"/>
    <w:rsid w:val="007D506C"/>
    <w:rsid w:val="007D5610"/>
    <w:rsid w:val="007D5BF3"/>
    <w:rsid w:val="007D6168"/>
    <w:rsid w:val="007E0ED5"/>
    <w:rsid w:val="007E1F8F"/>
    <w:rsid w:val="007E20FD"/>
    <w:rsid w:val="007E2B37"/>
    <w:rsid w:val="007E2C4F"/>
    <w:rsid w:val="007E2FC5"/>
    <w:rsid w:val="007E4B33"/>
    <w:rsid w:val="007E4E86"/>
    <w:rsid w:val="007E521F"/>
    <w:rsid w:val="007E63DE"/>
    <w:rsid w:val="007E7AF0"/>
    <w:rsid w:val="007F0079"/>
    <w:rsid w:val="007F0477"/>
    <w:rsid w:val="007F0C28"/>
    <w:rsid w:val="007F1DA8"/>
    <w:rsid w:val="007F26E2"/>
    <w:rsid w:val="007F3711"/>
    <w:rsid w:val="007F5264"/>
    <w:rsid w:val="007F5987"/>
    <w:rsid w:val="007F600F"/>
    <w:rsid w:val="007F66DD"/>
    <w:rsid w:val="007F6CB1"/>
    <w:rsid w:val="00800710"/>
    <w:rsid w:val="008017C7"/>
    <w:rsid w:val="00801C48"/>
    <w:rsid w:val="00802348"/>
    <w:rsid w:val="00802E55"/>
    <w:rsid w:val="008053D6"/>
    <w:rsid w:val="008061C1"/>
    <w:rsid w:val="00806200"/>
    <w:rsid w:val="008069D2"/>
    <w:rsid w:val="008071E3"/>
    <w:rsid w:val="00807493"/>
    <w:rsid w:val="008116A9"/>
    <w:rsid w:val="00812BB1"/>
    <w:rsid w:val="00812C00"/>
    <w:rsid w:val="00812E17"/>
    <w:rsid w:val="0081364F"/>
    <w:rsid w:val="008142BB"/>
    <w:rsid w:val="008144AC"/>
    <w:rsid w:val="00815809"/>
    <w:rsid w:val="00815C0C"/>
    <w:rsid w:val="00817336"/>
    <w:rsid w:val="00817360"/>
    <w:rsid w:val="00817479"/>
    <w:rsid w:val="00817640"/>
    <w:rsid w:val="008177DD"/>
    <w:rsid w:val="00817D11"/>
    <w:rsid w:val="00817FC3"/>
    <w:rsid w:val="008207C2"/>
    <w:rsid w:val="0082096D"/>
    <w:rsid w:val="00820D83"/>
    <w:rsid w:val="0082115F"/>
    <w:rsid w:val="0082125C"/>
    <w:rsid w:val="008216A3"/>
    <w:rsid w:val="00821840"/>
    <w:rsid w:val="00821BC3"/>
    <w:rsid w:val="00821C66"/>
    <w:rsid w:val="008233AD"/>
    <w:rsid w:val="00823539"/>
    <w:rsid w:val="0082384B"/>
    <w:rsid w:val="0082436A"/>
    <w:rsid w:val="008245C5"/>
    <w:rsid w:val="00826511"/>
    <w:rsid w:val="00830FAA"/>
    <w:rsid w:val="00831780"/>
    <w:rsid w:val="008323AC"/>
    <w:rsid w:val="00832BBD"/>
    <w:rsid w:val="008334F8"/>
    <w:rsid w:val="00833FB0"/>
    <w:rsid w:val="0083475C"/>
    <w:rsid w:val="00835017"/>
    <w:rsid w:val="008351CE"/>
    <w:rsid w:val="008353CD"/>
    <w:rsid w:val="0083556C"/>
    <w:rsid w:val="00835BBC"/>
    <w:rsid w:val="00836932"/>
    <w:rsid w:val="0083699A"/>
    <w:rsid w:val="008373C9"/>
    <w:rsid w:val="0084034D"/>
    <w:rsid w:val="008417BF"/>
    <w:rsid w:val="00841F18"/>
    <w:rsid w:val="00841F73"/>
    <w:rsid w:val="00842336"/>
    <w:rsid w:val="00842414"/>
    <w:rsid w:val="00843AFC"/>
    <w:rsid w:val="00843FE0"/>
    <w:rsid w:val="00844534"/>
    <w:rsid w:val="00844A3F"/>
    <w:rsid w:val="00844B02"/>
    <w:rsid w:val="008453DE"/>
    <w:rsid w:val="00845C65"/>
    <w:rsid w:val="00846601"/>
    <w:rsid w:val="008501A0"/>
    <w:rsid w:val="008507FD"/>
    <w:rsid w:val="008508C2"/>
    <w:rsid w:val="00851EB8"/>
    <w:rsid w:val="00852E81"/>
    <w:rsid w:val="0085333A"/>
    <w:rsid w:val="008534EB"/>
    <w:rsid w:val="00854559"/>
    <w:rsid w:val="008547DB"/>
    <w:rsid w:val="0085495E"/>
    <w:rsid w:val="00854B99"/>
    <w:rsid w:val="008550A8"/>
    <w:rsid w:val="00855549"/>
    <w:rsid w:val="00855A94"/>
    <w:rsid w:val="00856A24"/>
    <w:rsid w:val="00856C3B"/>
    <w:rsid w:val="00856F4F"/>
    <w:rsid w:val="008574DB"/>
    <w:rsid w:val="00857930"/>
    <w:rsid w:val="008608CA"/>
    <w:rsid w:val="00860F85"/>
    <w:rsid w:val="0086228C"/>
    <w:rsid w:val="00863D4E"/>
    <w:rsid w:val="00864416"/>
    <w:rsid w:val="00867A28"/>
    <w:rsid w:val="008701FC"/>
    <w:rsid w:val="00871D0E"/>
    <w:rsid w:val="0087251D"/>
    <w:rsid w:val="0087266C"/>
    <w:rsid w:val="00872A15"/>
    <w:rsid w:val="00873066"/>
    <w:rsid w:val="0087354D"/>
    <w:rsid w:val="00874161"/>
    <w:rsid w:val="00874C4C"/>
    <w:rsid w:val="0087601D"/>
    <w:rsid w:val="008767C3"/>
    <w:rsid w:val="00877F2F"/>
    <w:rsid w:val="00880488"/>
    <w:rsid w:val="008809A5"/>
    <w:rsid w:val="00880EDE"/>
    <w:rsid w:val="0088197D"/>
    <w:rsid w:val="008819A2"/>
    <w:rsid w:val="00882248"/>
    <w:rsid w:val="00883D8D"/>
    <w:rsid w:val="0088404B"/>
    <w:rsid w:val="008856D6"/>
    <w:rsid w:val="00885726"/>
    <w:rsid w:val="00886042"/>
    <w:rsid w:val="00887D6F"/>
    <w:rsid w:val="0089062E"/>
    <w:rsid w:val="00891745"/>
    <w:rsid w:val="00891765"/>
    <w:rsid w:val="00892721"/>
    <w:rsid w:val="008934A5"/>
    <w:rsid w:val="0089388B"/>
    <w:rsid w:val="008938C2"/>
    <w:rsid w:val="0089391A"/>
    <w:rsid w:val="008941D9"/>
    <w:rsid w:val="00896301"/>
    <w:rsid w:val="008963B8"/>
    <w:rsid w:val="00897414"/>
    <w:rsid w:val="008A1259"/>
    <w:rsid w:val="008A3045"/>
    <w:rsid w:val="008A3563"/>
    <w:rsid w:val="008A3CD9"/>
    <w:rsid w:val="008A4018"/>
    <w:rsid w:val="008A4733"/>
    <w:rsid w:val="008A531A"/>
    <w:rsid w:val="008A538B"/>
    <w:rsid w:val="008A5871"/>
    <w:rsid w:val="008A698F"/>
    <w:rsid w:val="008A7673"/>
    <w:rsid w:val="008A7681"/>
    <w:rsid w:val="008A78DF"/>
    <w:rsid w:val="008A7AC6"/>
    <w:rsid w:val="008A7F91"/>
    <w:rsid w:val="008B046E"/>
    <w:rsid w:val="008B1842"/>
    <w:rsid w:val="008B31F4"/>
    <w:rsid w:val="008B380D"/>
    <w:rsid w:val="008B419E"/>
    <w:rsid w:val="008B4AD6"/>
    <w:rsid w:val="008B4FDE"/>
    <w:rsid w:val="008B5930"/>
    <w:rsid w:val="008B7729"/>
    <w:rsid w:val="008B77E5"/>
    <w:rsid w:val="008C04D6"/>
    <w:rsid w:val="008C0CA0"/>
    <w:rsid w:val="008C152C"/>
    <w:rsid w:val="008C1E97"/>
    <w:rsid w:val="008C24C7"/>
    <w:rsid w:val="008C316A"/>
    <w:rsid w:val="008C37E4"/>
    <w:rsid w:val="008C3E78"/>
    <w:rsid w:val="008C4077"/>
    <w:rsid w:val="008C4501"/>
    <w:rsid w:val="008C45C3"/>
    <w:rsid w:val="008C46B1"/>
    <w:rsid w:val="008C597B"/>
    <w:rsid w:val="008C5A83"/>
    <w:rsid w:val="008C5A90"/>
    <w:rsid w:val="008C63D9"/>
    <w:rsid w:val="008C6583"/>
    <w:rsid w:val="008C6785"/>
    <w:rsid w:val="008C7C13"/>
    <w:rsid w:val="008C7EE9"/>
    <w:rsid w:val="008D2127"/>
    <w:rsid w:val="008D24F1"/>
    <w:rsid w:val="008D2562"/>
    <w:rsid w:val="008D268F"/>
    <w:rsid w:val="008D36A9"/>
    <w:rsid w:val="008D38A8"/>
    <w:rsid w:val="008D3BD8"/>
    <w:rsid w:val="008D3C4D"/>
    <w:rsid w:val="008D4796"/>
    <w:rsid w:val="008D4F35"/>
    <w:rsid w:val="008D5E48"/>
    <w:rsid w:val="008D5FD2"/>
    <w:rsid w:val="008D759D"/>
    <w:rsid w:val="008D7869"/>
    <w:rsid w:val="008D7F34"/>
    <w:rsid w:val="008E04C8"/>
    <w:rsid w:val="008E1008"/>
    <w:rsid w:val="008E14FD"/>
    <w:rsid w:val="008E196F"/>
    <w:rsid w:val="008E21D8"/>
    <w:rsid w:val="008E2C78"/>
    <w:rsid w:val="008E3D9C"/>
    <w:rsid w:val="008E3DF9"/>
    <w:rsid w:val="008E3FA6"/>
    <w:rsid w:val="008E51E2"/>
    <w:rsid w:val="008E5C16"/>
    <w:rsid w:val="008E6E43"/>
    <w:rsid w:val="008F031B"/>
    <w:rsid w:val="008F0913"/>
    <w:rsid w:val="008F1846"/>
    <w:rsid w:val="008F1D3B"/>
    <w:rsid w:val="008F2B36"/>
    <w:rsid w:val="008F2DC6"/>
    <w:rsid w:val="008F312E"/>
    <w:rsid w:val="008F42ED"/>
    <w:rsid w:val="008F53A3"/>
    <w:rsid w:val="008F5BB5"/>
    <w:rsid w:val="008F5DF1"/>
    <w:rsid w:val="008F5F41"/>
    <w:rsid w:val="008F6B2F"/>
    <w:rsid w:val="00901DAC"/>
    <w:rsid w:val="00901F93"/>
    <w:rsid w:val="009027C7"/>
    <w:rsid w:val="0090292D"/>
    <w:rsid w:val="00903F45"/>
    <w:rsid w:val="00903F98"/>
    <w:rsid w:val="00904351"/>
    <w:rsid w:val="00904468"/>
    <w:rsid w:val="009045A1"/>
    <w:rsid w:val="00904B98"/>
    <w:rsid w:val="0090516E"/>
    <w:rsid w:val="00905DF1"/>
    <w:rsid w:val="0090659E"/>
    <w:rsid w:val="00906739"/>
    <w:rsid w:val="009072F6"/>
    <w:rsid w:val="00910183"/>
    <w:rsid w:val="0091097A"/>
    <w:rsid w:val="00910ACF"/>
    <w:rsid w:val="009118D7"/>
    <w:rsid w:val="00912ACC"/>
    <w:rsid w:val="00912C1E"/>
    <w:rsid w:val="00913684"/>
    <w:rsid w:val="0091416E"/>
    <w:rsid w:val="00915DFC"/>
    <w:rsid w:val="00915E12"/>
    <w:rsid w:val="00915FFA"/>
    <w:rsid w:val="00916FD0"/>
    <w:rsid w:val="00920CD9"/>
    <w:rsid w:val="009218F9"/>
    <w:rsid w:val="00921CBE"/>
    <w:rsid w:val="0092206C"/>
    <w:rsid w:val="009231D4"/>
    <w:rsid w:val="00923B4F"/>
    <w:rsid w:val="00923CEA"/>
    <w:rsid w:val="00924F09"/>
    <w:rsid w:val="009254B2"/>
    <w:rsid w:val="00925CA8"/>
    <w:rsid w:val="00926250"/>
    <w:rsid w:val="00926294"/>
    <w:rsid w:val="00930EA8"/>
    <w:rsid w:val="009325F2"/>
    <w:rsid w:val="00932C17"/>
    <w:rsid w:val="00934272"/>
    <w:rsid w:val="00934D5A"/>
    <w:rsid w:val="009355E8"/>
    <w:rsid w:val="00935BCD"/>
    <w:rsid w:val="009361FD"/>
    <w:rsid w:val="00937069"/>
    <w:rsid w:val="00937703"/>
    <w:rsid w:val="00937B6E"/>
    <w:rsid w:val="00937C6A"/>
    <w:rsid w:val="00937F7E"/>
    <w:rsid w:val="00940111"/>
    <w:rsid w:val="00940694"/>
    <w:rsid w:val="0094136A"/>
    <w:rsid w:val="00942466"/>
    <w:rsid w:val="009440A5"/>
    <w:rsid w:val="00944668"/>
    <w:rsid w:val="00944793"/>
    <w:rsid w:val="00946C63"/>
    <w:rsid w:val="00947853"/>
    <w:rsid w:val="00947CD8"/>
    <w:rsid w:val="00950138"/>
    <w:rsid w:val="00950CC3"/>
    <w:rsid w:val="00950F18"/>
    <w:rsid w:val="0095108F"/>
    <w:rsid w:val="009511D3"/>
    <w:rsid w:val="0095298D"/>
    <w:rsid w:val="00953273"/>
    <w:rsid w:val="00954D89"/>
    <w:rsid w:val="0095559F"/>
    <w:rsid w:val="009555EC"/>
    <w:rsid w:val="009562A0"/>
    <w:rsid w:val="00957178"/>
    <w:rsid w:val="0095721E"/>
    <w:rsid w:val="0096082C"/>
    <w:rsid w:val="00961251"/>
    <w:rsid w:val="0096148D"/>
    <w:rsid w:val="00961A7F"/>
    <w:rsid w:val="00962535"/>
    <w:rsid w:val="00963394"/>
    <w:rsid w:val="00963F07"/>
    <w:rsid w:val="00964097"/>
    <w:rsid w:val="00964D09"/>
    <w:rsid w:val="0096559B"/>
    <w:rsid w:val="00966022"/>
    <w:rsid w:val="00966985"/>
    <w:rsid w:val="009669DA"/>
    <w:rsid w:val="00966CB6"/>
    <w:rsid w:val="00967EAA"/>
    <w:rsid w:val="00970081"/>
    <w:rsid w:val="00970CEC"/>
    <w:rsid w:val="00971B49"/>
    <w:rsid w:val="00972950"/>
    <w:rsid w:val="00972EA9"/>
    <w:rsid w:val="00973652"/>
    <w:rsid w:val="009737F9"/>
    <w:rsid w:val="0097381F"/>
    <w:rsid w:val="0097545D"/>
    <w:rsid w:val="00975632"/>
    <w:rsid w:val="009763F9"/>
    <w:rsid w:val="00976742"/>
    <w:rsid w:val="009773F4"/>
    <w:rsid w:val="0097766B"/>
    <w:rsid w:val="0097768E"/>
    <w:rsid w:val="0098198B"/>
    <w:rsid w:val="00981B84"/>
    <w:rsid w:val="00981D52"/>
    <w:rsid w:val="009821F1"/>
    <w:rsid w:val="009829BA"/>
    <w:rsid w:val="009832C8"/>
    <w:rsid w:val="00983E9F"/>
    <w:rsid w:val="00984FB7"/>
    <w:rsid w:val="00985031"/>
    <w:rsid w:val="009850EA"/>
    <w:rsid w:val="00985189"/>
    <w:rsid w:val="0098545E"/>
    <w:rsid w:val="009872F9"/>
    <w:rsid w:val="00987601"/>
    <w:rsid w:val="00987AFD"/>
    <w:rsid w:val="00990A8F"/>
    <w:rsid w:val="009921D1"/>
    <w:rsid w:val="0099253D"/>
    <w:rsid w:val="00992A66"/>
    <w:rsid w:val="00993CC0"/>
    <w:rsid w:val="00994430"/>
    <w:rsid w:val="00995245"/>
    <w:rsid w:val="00996325"/>
    <w:rsid w:val="0099760F"/>
    <w:rsid w:val="00997679"/>
    <w:rsid w:val="00997792"/>
    <w:rsid w:val="009A021D"/>
    <w:rsid w:val="009A05FD"/>
    <w:rsid w:val="009A0A23"/>
    <w:rsid w:val="009A169F"/>
    <w:rsid w:val="009A1946"/>
    <w:rsid w:val="009A29E8"/>
    <w:rsid w:val="009A3123"/>
    <w:rsid w:val="009A3140"/>
    <w:rsid w:val="009A3587"/>
    <w:rsid w:val="009A477B"/>
    <w:rsid w:val="009A4F5B"/>
    <w:rsid w:val="009A4F72"/>
    <w:rsid w:val="009A53C6"/>
    <w:rsid w:val="009A57ED"/>
    <w:rsid w:val="009A589F"/>
    <w:rsid w:val="009A5C80"/>
    <w:rsid w:val="009A6020"/>
    <w:rsid w:val="009A637B"/>
    <w:rsid w:val="009A6571"/>
    <w:rsid w:val="009A7732"/>
    <w:rsid w:val="009A7B58"/>
    <w:rsid w:val="009A7B79"/>
    <w:rsid w:val="009A7E4D"/>
    <w:rsid w:val="009A7EC7"/>
    <w:rsid w:val="009B07D0"/>
    <w:rsid w:val="009B1A84"/>
    <w:rsid w:val="009B1ACD"/>
    <w:rsid w:val="009B1CA2"/>
    <w:rsid w:val="009B2B65"/>
    <w:rsid w:val="009B3A29"/>
    <w:rsid w:val="009B3CC5"/>
    <w:rsid w:val="009B491B"/>
    <w:rsid w:val="009B518D"/>
    <w:rsid w:val="009B6172"/>
    <w:rsid w:val="009B7814"/>
    <w:rsid w:val="009C0643"/>
    <w:rsid w:val="009C08B7"/>
    <w:rsid w:val="009C1375"/>
    <w:rsid w:val="009C2C9A"/>
    <w:rsid w:val="009C2F9C"/>
    <w:rsid w:val="009C3148"/>
    <w:rsid w:val="009C5BA7"/>
    <w:rsid w:val="009C5BD9"/>
    <w:rsid w:val="009C5C71"/>
    <w:rsid w:val="009C65CB"/>
    <w:rsid w:val="009C702E"/>
    <w:rsid w:val="009C71C9"/>
    <w:rsid w:val="009C7B11"/>
    <w:rsid w:val="009C7CF3"/>
    <w:rsid w:val="009D038D"/>
    <w:rsid w:val="009D052A"/>
    <w:rsid w:val="009D103A"/>
    <w:rsid w:val="009D1DA9"/>
    <w:rsid w:val="009D2620"/>
    <w:rsid w:val="009D2AA2"/>
    <w:rsid w:val="009D3293"/>
    <w:rsid w:val="009D43A1"/>
    <w:rsid w:val="009D475E"/>
    <w:rsid w:val="009D47C9"/>
    <w:rsid w:val="009D5FDE"/>
    <w:rsid w:val="009D6BF9"/>
    <w:rsid w:val="009D6C52"/>
    <w:rsid w:val="009D7356"/>
    <w:rsid w:val="009D7B91"/>
    <w:rsid w:val="009E0BF1"/>
    <w:rsid w:val="009E0FA7"/>
    <w:rsid w:val="009E224E"/>
    <w:rsid w:val="009E3662"/>
    <w:rsid w:val="009E3AFF"/>
    <w:rsid w:val="009E4922"/>
    <w:rsid w:val="009E4EEE"/>
    <w:rsid w:val="009E53B7"/>
    <w:rsid w:val="009E5F8E"/>
    <w:rsid w:val="009E6BBB"/>
    <w:rsid w:val="009E6DB5"/>
    <w:rsid w:val="009F0680"/>
    <w:rsid w:val="009F3602"/>
    <w:rsid w:val="009F369F"/>
    <w:rsid w:val="009F3A2F"/>
    <w:rsid w:val="009F7ECD"/>
    <w:rsid w:val="00A00007"/>
    <w:rsid w:val="00A01F58"/>
    <w:rsid w:val="00A02965"/>
    <w:rsid w:val="00A02D02"/>
    <w:rsid w:val="00A04224"/>
    <w:rsid w:val="00A048C8"/>
    <w:rsid w:val="00A051CD"/>
    <w:rsid w:val="00A056E2"/>
    <w:rsid w:val="00A0616B"/>
    <w:rsid w:val="00A06A98"/>
    <w:rsid w:val="00A078B5"/>
    <w:rsid w:val="00A07B40"/>
    <w:rsid w:val="00A10681"/>
    <w:rsid w:val="00A11446"/>
    <w:rsid w:val="00A119EE"/>
    <w:rsid w:val="00A11BC9"/>
    <w:rsid w:val="00A127E8"/>
    <w:rsid w:val="00A148DA"/>
    <w:rsid w:val="00A14AD2"/>
    <w:rsid w:val="00A150A4"/>
    <w:rsid w:val="00A154D2"/>
    <w:rsid w:val="00A157CE"/>
    <w:rsid w:val="00A17487"/>
    <w:rsid w:val="00A17691"/>
    <w:rsid w:val="00A17708"/>
    <w:rsid w:val="00A17D18"/>
    <w:rsid w:val="00A208AC"/>
    <w:rsid w:val="00A21443"/>
    <w:rsid w:val="00A2234B"/>
    <w:rsid w:val="00A232E2"/>
    <w:rsid w:val="00A23F9E"/>
    <w:rsid w:val="00A25625"/>
    <w:rsid w:val="00A25CD4"/>
    <w:rsid w:val="00A267E6"/>
    <w:rsid w:val="00A2695F"/>
    <w:rsid w:val="00A269E9"/>
    <w:rsid w:val="00A305D2"/>
    <w:rsid w:val="00A30622"/>
    <w:rsid w:val="00A30BD3"/>
    <w:rsid w:val="00A30FE6"/>
    <w:rsid w:val="00A3101E"/>
    <w:rsid w:val="00A34FDE"/>
    <w:rsid w:val="00A3557D"/>
    <w:rsid w:val="00A35D27"/>
    <w:rsid w:val="00A3649C"/>
    <w:rsid w:val="00A365D2"/>
    <w:rsid w:val="00A3748C"/>
    <w:rsid w:val="00A3751E"/>
    <w:rsid w:val="00A37D43"/>
    <w:rsid w:val="00A40A94"/>
    <w:rsid w:val="00A416DF"/>
    <w:rsid w:val="00A41F81"/>
    <w:rsid w:val="00A42C42"/>
    <w:rsid w:val="00A42D26"/>
    <w:rsid w:val="00A4314D"/>
    <w:rsid w:val="00A434B2"/>
    <w:rsid w:val="00A45295"/>
    <w:rsid w:val="00A4578C"/>
    <w:rsid w:val="00A478F7"/>
    <w:rsid w:val="00A47BCD"/>
    <w:rsid w:val="00A516F6"/>
    <w:rsid w:val="00A520D5"/>
    <w:rsid w:val="00A53391"/>
    <w:rsid w:val="00A5353C"/>
    <w:rsid w:val="00A541D2"/>
    <w:rsid w:val="00A54575"/>
    <w:rsid w:val="00A56FA8"/>
    <w:rsid w:val="00A6034B"/>
    <w:rsid w:val="00A60372"/>
    <w:rsid w:val="00A60608"/>
    <w:rsid w:val="00A60F03"/>
    <w:rsid w:val="00A621D0"/>
    <w:rsid w:val="00A627B8"/>
    <w:rsid w:val="00A6283B"/>
    <w:rsid w:val="00A6319B"/>
    <w:rsid w:val="00A63465"/>
    <w:rsid w:val="00A64440"/>
    <w:rsid w:val="00A647C9"/>
    <w:rsid w:val="00A655F6"/>
    <w:rsid w:val="00A65DA5"/>
    <w:rsid w:val="00A67DE6"/>
    <w:rsid w:val="00A70328"/>
    <w:rsid w:val="00A70678"/>
    <w:rsid w:val="00A70841"/>
    <w:rsid w:val="00A719C6"/>
    <w:rsid w:val="00A72F17"/>
    <w:rsid w:val="00A73625"/>
    <w:rsid w:val="00A737B1"/>
    <w:rsid w:val="00A7414C"/>
    <w:rsid w:val="00A76881"/>
    <w:rsid w:val="00A803DA"/>
    <w:rsid w:val="00A812BF"/>
    <w:rsid w:val="00A81F80"/>
    <w:rsid w:val="00A8456C"/>
    <w:rsid w:val="00A849AE"/>
    <w:rsid w:val="00A851B9"/>
    <w:rsid w:val="00A853DB"/>
    <w:rsid w:val="00A86EB7"/>
    <w:rsid w:val="00A8793D"/>
    <w:rsid w:val="00A87EF8"/>
    <w:rsid w:val="00A90ED7"/>
    <w:rsid w:val="00A91A7B"/>
    <w:rsid w:val="00A91BE1"/>
    <w:rsid w:val="00A937A3"/>
    <w:rsid w:val="00A94407"/>
    <w:rsid w:val="00A94703"/>
    <w:rsid w:val="00A960EA"/>
    <w:rsid w:val="00A97276"/>
    <w:rsid w:val="00AA171A"/>
    <w:rsid w:val="00AA180F"/>
    <w:rsid w:val="00AA1C94"/>
    <w:rsid w:val="00AA3B18"/>
    <w:rsid w:val="00AA4039"/>
    <w:rsid w:val="00AA4DAC"/>
    <w:rsid w:val="00AA4F84"/>
    <w:rsid w:val="00AA5812"/>
    <w:rsid w:val="00AA6037"/>
    <w:rsid w:val="00AA6170"/>
    <w:rsid w:val="00AA6CDA"/>
    <w:rsid w:val="00AA77A2"/>
    <w:rsid w:val="00AA7EE3"/>
    <w:rsid w:val="00AA7F9B"/>
    <w:rsid w:val="00AB01A8"/>
    <w:rsid w:val="00AB1062"/>
    <w:rsid w:val="00AB1628"/>
    <w:rsid w:val="00AB18DF"/>
    <w:rsid w:val="00AB2B0A"/>
    <w:rsid w:val="00AB4BB9"/>
    <w:rsid w:val="00AB4EB7"/>
    <w:rsid w:val="00AB4F8D"/>
    <w:rsid w:val="00AB52D4"/>
    <w:rsid w:val="00AB5410"/>
    <w:rsid w:val="00AB5DB6"/>
    <w:rsid w:val="00AB61B8"/>
    <w:rsid w:val="00AC014A"/>
    <w:rsid w:val="00AC0CE2"/>
    <w:rsid w:val="00AC17B1"/>
    <w:rsid w:val="00AC2D28"/>
    <w:rsid w:val="00AC2F94"/>
    <w:rsid w:val="00AC5965"/>
    <w:rsid w:val="00AC5C97"/>
    <w:rsid w:val="00AC6834"/>
    <w:rsid w:val="00AC6E43"/>
    <w:rsid w:val="00AD051B"/>
    <w:rsid w:val="00AD2265"/>
    <w:rsid w:val="00AD2510"/>
    <w:rsid w:val="00AD265F"/>
    <w:rsid w:val="00AD28AD"/>
    <w:rsid w:val="00AD2C7B"/>
    <w:rsid w:val="00AD34B3"/>
    <w:rsid w:val="00AD34DC"/>
    <w:rsid w:val="00AD3891"/>
    <w:rsid w:val="00AD5942"/>
    <w:rsid w:val="00AD7C96"/>
    <w:rsid w:val="00AD7E40"/>
    <w:rsid w:val="00AE01E0"/>
    <w:rsid w:val="00AE0C27"/>
    <w:rsid w:val="00AE102B"/>
    <w:rsid w:val="00AE1394"/>
    <w:rsid w:val="00AE27B9"/>
    <w:rsid w:val="00AE46EC"/>
    <w:rsid w:val="00AE4ADA"/>
    <w:rsid w:val="00AE4B9E"/>
    <w:rsid w:val="00AE4D66"/>
    <w:rsid w:val="00AE4E1A"/>
    <w:rsid w:val="00AE5214"/>
    <w:rsid w:val="00AE57DF"/>
    <w:rsid w:val="00AE6A8A"/>
    <w:rsid w:val="00AE777D"/>
    <w:rsid w:val="00AE7F6A"/>
    <w:rsid w:val="00AF0151"/>
    <w:rsid w:val="00AF0796"/>
    <w:rsid w:val="00AF104D"/>
    <w:rsid w:val="00AF1689"/>
    <w:rsid w:val="00AF1C00"/>
    <w:rsid w:val="00AF295B"/>
    <w:rsid w:val="00AF395B"/>
    <w:rsid w:val="00AF46D6"/>
    <w:rsid w:val="00AF512A"/>
    <w:rsid w:val="00AF5374"/>
    <w:rsid w:val="00AF60A1"/>
    <w:rsid w:val="00AF6B98"/>
    <w:rsid w:val="00AF74C0"/>
    <w:rsid w:val="00B02687"/>
    <w:rsid w:val="00B02948"/>
    <w:rsid w:val="00B0494B"/>
    <w:rsid w:val="00B05008"/>
    <w:rsid w:val="00B057B9"/>
    <w:rsid w:val="00B05EBD"/>
    <w:rsid w:val="00B07583"/>
    <w:rsid w:val="00B07C44"/>
    <w:rsid w:val="00B07D75"/>
    <w:rsid w:val="00B11352"/>
    <w:rsid w:val="00B11DC9"/>
    <w:rsid w:val="00B134E8"/>
    <w:rsid w:val="00B145DA"/>
    <w:rsid w:val="00B14B55"/>
    <w:rsid w:val="00B14C7A"/>
    <w:rsid w:val="00B16F47"/>
    <w:rsid w:val="00B17C67"/>
    <w:rsid w:val="00B205E2"/>
    <w:rsid w:val="00B21CEF"/>
    <w:rsid w:val="00B22F60"/>
    <w:rsid w:val="00B24158"/>
    <w:rsid w:val="00B2420D"/>
    <w:rsid w:val="00B2463F"/>
    <w:rsid w:val="00B249DF"/>
    <w:rsid w:val="00B253AE"/>
    <w:rsid w:val="00B25B5B"/>
    <w:rsid w:val="00B25BAB"/>
    <w:rsid w:val="00B261DF"/>
    <w:rsid w:val="00B26B9C"/>
    <w:rsid w:val="00B300A5"/>
    <w:rsid w:val="00B30AB3"/>
    <w:rsid w:val="00B30ADF"/>
    <w:rsid w:val="00B30BEA"/>
    <w:rsid w:val="00B316E4"/>
    <w:rsid w:val="00B360DB"/>
    <w:rsid w:val="00B37EA3"/>
    <w:rsid w:val="00B41E16"/>
    <w:rsid w:val="00B43662"/>
    <w:rsid w:val="00B45353"/>
    <w:rsid w:val="00B45A14"/>
    <w:rsid w:val="00B4681B"/>
    <w:rsid w:val="00B46CDC"/>
    <w:rsid w:val="00B508D2"/>
    <w:rsid w:val="00B52347"/>
    <w:rsid w:val="00B53073"/>
    <w:rsid w:val="00B53DD8"/>
    <w:rsid w:val="00B549D6"/>
    <w:rsid w:val="00B54EDB"/>
    <w:rsid w:val="00B5500E"/>
    <w:rsid w:val="00B55EB6"/>
    <w:rsid w:val="00B55FB0"/>
    <w:rsid w:val="00B56F15"/>
    <w:rsid w:val="00B575B4"/>
    <w:rsid w:val="00B57703"/>
    <w:rsid w:val="00B577AB"/>
    <w:rsid w:val="00B5790F"/>
    <w:rsid w:val="00B57982"/>
    <w:rsid w:val="00B57BE7"/>
    <w:rsid w:val="00B616E3"/>
    <w:rsid w:val="00B61AD0"/>
    <w:rsid w:val="00B62134"/>
    <w:rsid w:val="00B62363"/>
    <w:rsid w:val="00B63DB6"/>
    <w:rsid w:val="00B63F42"/>
    <w:rsid w:val="00B665B5"/>
    <w:rsid w:val="00B66E7E"/>
    <w:rsid w:val="00B66F1B"/>
    <w:rsid w:val="00B70078"/>
    <w:rsid w:val="00B701B8"/>
    <w:rsid w:val="00B70307"/>
    <w:rsid w:val="00B7136E"/>
    <w:rsid w:val="00B71BC5"/>
    <w:rsid w:val="00B723D9"/>
    <w:rsid w:val="00B7307A"/>
    <w:rsid w:val="00B7338F"/>
    <w:rsid w:val="00B7358F"/>
    <w:rsid w:val="00B77DC8"/>
    <w:rsid w:val="00B80587"/>
    <w:rsid w:val="00B8212C"/>
    <w:rsid w:val="00B827B4"/>
    <w:rsid w:val="00B8300B"/>
    <w:rsid w:val="00B83103"/>
    <w:rsid w:val="00B83227"/>
    <w:rsid w:val="00B83853"/>
    <w:rsid w:val="00B84104"/>
    <w:rsid w:val="00B85418"/>
    <w:rsid w:val="00B8556C"/>
    <w:rsid w:val="00B860CA"/>
    <w:rsid w:val="00B86B09"/>
    <w:rsid w:val="00B87ECE"/>
    <w:rsid w:val="00B900D5"/>
    <w:rsid w:val="00B90B23"/>
    <w:rsid w:val="00B91195"/>
    <w:rsid w:val="00B91892"/>
    <w:rsid w:val="00B92B58"/>
    <w:rsid w:val="00B94874"/>
    <w:rsid w:val="00B955E6"/>
    <w:rsid w:val="00B97128"/>
    <w:rsid w:val="00B97850"/>
    <w:rsid w:val="00B97ADF"/>
    <w:rsid w:val="00BA12E7"/>
    <w:rsid w:val="00BA1512"/>
    <w:rsid w:val="00BA1727"/>
    <w:rsid w:val="00BA24CA"/>
    <w:rsid w:val="00BA31FF"/>
    <w:rsid w:val="00BA3676"/>
    <w:rsid w:val="00BA3B9D"/>
    <w:rsid w:val="00BA461A"/>
    <w:rsid w:val="00BA4DDE"/>
    <w:rsid w:val="00BA4F67"/>
    <w:rsid w:val="00BA5D54"/>
    <w:rsid w:val="00BA6C48"/>
    <w:rsid w:val="00BA6FA5"/>
    <w:rsid w:val="00BB0D42"/>
    <w:rsid w:val="00BB0FE5"/>
    <w:rsid w:val="00BB2780"/>
    <w:rsid w:val="00BB4310"/>
    <w:rsid w:val="00BB4554"/>
    <w:rsid w:val="00BB5528"/>
    <w:rsid w:val="00BB55C6"/>
    <w:rsid w:val="00BB57D0"/>
    <w:rsid w:val="00BB65DA"/>
    <w:rsid w:val="00BB6720"/>
    <w:rsid w:val="00BC10E2"/>
    <w:rsid w:val="00BC13AB"/>
    <w:rsid w:val="00BC1980"/>
    <w:rsid w:val="00BC2461"/>
    <w:rsid w:val="00BC2597"/>
    <w:rsid w:val="00BC25FA"/>
    <w:rsid w:val="00BC3453"/>
    <w:rsid w:val="00BC4A5F"/>
    <w:rsid w:val="00BC4EEA"/>
    <w:rsid w:val="00BC5798"/>
    <w:rsid w:val="00BC59B0"/>
    <w:rsid w:val="00BC6590"/>
    <w:rsid w:val="00BC6722"/>
    <w:rsid w:val="00BC7894"/>
    <w:rsid w:val="00BC7961"/>
    <w:rsid w:val="00BD0A82"/>
    <w:rsid w:val="00BD156D"/>
    <w:rsid w:val="00BD17E0"/>
    <w:rsid w:val="00BD1D83"/>
    <w:rsid w:val="00BD21AC"/>
    <w:rsid w:val="00BD223F"/>
    <w:rsid w:val="00BD2F56"/>
    <w:rsid w:val="00BD56F8"/>
    <w:rsid w:val="00BD5F95"/>
    <w:rsid w:val="00BD6CD9"/>
    <w:rsid w:val="00BE0683"/>
    <w:rsid w:val="00BE098E"/>
    <w:rsid w:val="00BE0CA2"/>
    <w:rsid w:val="00BE0D21"/>
    <w:rsid w:val="00BE0E7A"/>
    <w:rsid w:val="00BE2738"/>
    <w:rsid w:val="00BE2743"/>
    <w:rsid w:val="00BE2FF7"/>
    <w:rsid w:val="00BE3A88"/>
    <w:rsid w:val="00BE3D89"/>
    <w:rsid w:val="00BE42F1"/>
    <w:rsid w:val="00BE4825"/>
    <w:rsid w:val="00BE5350"/>
    <w:rsid w:val="00BE67C7"/>
    <w:rsid w:val="00BE67DD"/>
    <w:rsid w:val="00BE68F1"/>
    <w:rsid w:val="00BE6E1F"/>
    <w:rsid w:val="00BF0245"/>
    <w:rsid w:val="00BF037D"/>
    <w:rsid w:val="00BF06FC"/>
    <w:rsid w:val="00BF12B7"/>
    <w:rsid w:val="00BF1D98"/>
    <w:rsid w:val="00BF296A"/>
    <w:rsid w:val="00BF3C40"/>
    <w:rsid w:val="00BF3CF0"/>
    <w:rsid w:val="00BF3E8C"/>
    <w:rsid w:val="00BF42DA"/>
    <w:rsid w:val="00BF46C1"/>
    <w:rsid w:val="00BF4C9F"/>
    <w:rsid w:val="00BF4CBB"/>
    <w:rsid w:val="00BF4E92"/>
    <w:rsid w:val="00BF4F6A"/>
    <w:rsid w:val="00BF5ABC"/>
    <w:rsid w:val="00BF6006"/>
    <w:rsid w:val="00BF60A7"/>
    <w:rsid w:val="00BF669C"/>
    <w:rsid w:val="00BF66A2"/>
    <w:rsid w:val="00BF6DF6"/>
    <w:rsid w:val="00BF7740"/>
    <w:rsid w:val="00BF7ECA"/>
    <w:rsid w:val="00C0030C"/>
    <w:rsid w:val="00C0031D"/>
    <w:rsid w:val="00C00600"/>
    <w:rsid w:val="00C008F6"/>
    <w:rsid w:val="00C01A0E"/>
    <w:rsid w:val="00C01C17"/>
    <w:rsid w:val="00C027A8"/>
    <w:rsid w:val="00C02F02"/>
    <w:rsid w:val="00C03328"/>
    <w:rsid w:val="00C04061"/>
    <w:rsid w:val="00C04FA2"/>
    <w:rsid w:val="00C0516C"/>
    <w:rsid w:val="00C05BB2"/>
    <w:rsid w:val="00C0609B"/>
    <w:rsid w:val="00C0767C"/>
    <w:rsid w:val="00C10861"/>
    <w:rsid w:val="00C127A2"/>
    <w:rsid w:val="00C12ADD"/>
    <w:rsid w:val="00C15211"/>
    <w:rsid w:val="00C15E55"/>
    <w:rsid w:val="00C16426"/>
    <w:rsid w:val="00C16BAD"/>
    <w:rsid w:val="00C16E3D"/>
    <w:rsid w:val="00C17221"/>
    <w:rsid w:val="00C205AD"/>
    <w:rsid w:val="00C20A0D"/>
    <w:rsid w:val="00C20CDA"/>
    <w:rsid w:val="00C20FE0"/>
    <w:rsid w:val="00C2145B"/>
    <w:rsid w:val="00C219BD"/>
    <w:rsid w:val="00C21FC8"/>
    <w:rsid w:val="00C22303"/>
    <w:rsid w:val="00C25C88"/>
    <w:rsid w:val="00C25E08"/>
    <w:rsid w:val="00C26D0F"/>
    <w:rsid w:val="00C30ABA"/>
    <w:rsid w:val="00C312E1"/>
    <w:rsid w:val="00C33886"/>
    <w:rsid w:val="00C34901"/>
    <w:rsid w:val="00C34D85"/>
    <w:rsid w:val="00C35069"/>
    <w:rsid w:val="00C3647D"/>
    <w:rsid w:val="00C3674B"/>
    <w:rsid w:val="00C3686D"/>
    <w:rsid w:val="00C36C11"/>
    <w:rsid w:val="00C40131"/>
    <w:rsid w:val="00C41384"/>
    <w:rsid w:val="00C413E6"/>
    <w:rsid w:val="00C41767"/>
    <w:rsid w:val="00C41B95"/>
    <w:rsid w:val="00C42A67"/>
    <w:rsid w:val="00C432E6"/>
    <w:rsid w:val="00C437BC"/>
    <w:rsid w:val="00C4396D"/>
    <w:rsid w:val="00C4559D"/>
    <w:rsid w:val="00C4643B"/>
    <w:rsid w:val="00C468A8"/>
    <w:rsid w:val="00C47137"/>
    <w:rsid w:val="00C4790A"/>
    <w:rsid w:val="00C50783"/>
    <w:rsid w:val="00C5089E"/>
    <w:rsid w:val="00C51F92"/>
    <w:rsid w:val="00C5246F"/>
    <w:rsid w:val="00C53D09"/>
    <w:rsid w:val="00C53DEE"/>
    <w:rsid w:val="00C546A0"/>
    <w:rsid w:val="00C54D2C"/>
    <w:rsid w:val="00C5567B"/>
    <w:rsid w:val="00C56054"/>
    <w:rsid w:val="00C561F9"/>
    <w:rsid w:val="00C57001"/>
    <w:rsid w:val="00C571CE"/>
    <w:rsid w:val="00C57D6B"/>
    <w:rsid w:val="00C57E6C"/>
    <w:rsid w:val="00C60A6B"/>
    <w:rsid w:val="00C61390"/>
    <w:rsid w:val="00C61480"/>
    <w:rsid w:val="00C61650"/>
    <w:rsid w:val="00C61949"/>
    <w:rsid w:val="00C61CA3"/>
    <w:rsid w:val="00C61F51"/>
    <w:rsid w:val="00C6252F"/>
    <w:rsid w:val="00C62E10"/>
    <w:rsid w:val="00C635D6"/>
    <w:rsid w:val="00C63764"/>
    <w:rsid w:val="00C63F33"/>
    <w:rsid w:val="00C648FE"/>
    <w:rsid w:val="00C64D3F"/>
    <w:rsid w:val="00C65178"/>
    <w:rsid w:val="00C65366"/>
    <w:rsid w:val="00C661F4"/>
    <w:rsid w:val="00C672AA"/>
    <w:rsid w:val="00C679ED"/>
    <w:rsid w:val="00C70380"/>
    <w:rsid w:val="00C709E9"/>
    <w:rsid w:val="00C7177E"/>
    <w:rsid w:val="00C72A10"/>
    <w:rsid w:val="00C72C00"/>
    <w:rsid w:val="00C7326D"/>
    <w:rsid w:val="00C75516"/>
    <w:rsid w:val="00C75BE9"/>
    <w:rsid w:val="00C7642C"/>
    <w:rsid w:val="00C767F5"/>
    <w:rsid w:val="00C76B88"/>
    <w:rsid w:val="00C77EBF"/>
    <w:rsid w:val="00C81244"/>
    <w:rsid w:val="00C817E2"/>
    <w:rsid w:val="00C81E1F"/>
    <w:rsid w:val="00C83315"/>
    <w:rsid w:val="00C83D16"/>
    <w:rsid w:val="00C84401"/>
    <w:rsid w:val="00C84602"/>
    <w:rsid w:val="00C84729"/>
    <w:rsid w:val="00C857D1"/>
    <w:rsid w:val="00C85F5D"/>
    <w:rsid w:val="00C8609E"/>
    <w:rsid w:val="00C872B8"/>
    <w:rsid w:val="00C87328"/>
    <w:rsid w:val="00C875E2"/>
    <w:rsid w:val="00C90559"/>
    <w:rsid w:val="00C90A7F"/>
    <w:rsid w:val="00C90D51"/>
    <w:rsid w:val="00C9158A"/>
    <w:rsid w:val="00C92801"/>
    <w:rsid w:val="00C9357D"/>
    <w:rsid w:val="00C9369A"/>
    <w:rsid w:val="00C93E49"/>
    <w:rsid w:val="00C944DD"/>
    <w:rsid w:val="00C94DC0"/>
    <w:rsid w:val="00C95874"/>
    <w:rsid w:val="00C9611A"/>
    <w:rsid w:val="00C96246"/>
    <w:rsid w:val="00C964E2"/>
    <w:rsid w:val="00C96B8F"/>
    <w:rsid w:val="00C96F47"/>
    <w:rsid w:val="00C9779B"/>
    <w:rsid w:val="00CA08F4"/>
    <w:rsid w:val="00CA2340"/>
    <w:rsid w:val="00CA29DB"/>
    <w:rsid w:val="00CA2EEA"/>
    <w:rsid w:val="00CA3F84"/>
    <w:rsid w:val="00CA4EDD"/>
    <w:rsid w:val="00CA579D"/>
    <w:rsid w:val="00CA5D7B"/>
    <w:rsid w:val="00CA6149"/>
    <w:rsid w:val="00CA7DE1"/>
    <w:rsid w:val="00CB0FED"/>
    <w:rsid w:val="00CB154D"/>
    <w:rsid w:val="00CB1693"/>
    <w:rsid w:val="00CB1B64"/>
    <w:rsid w:val="00CB1BAB"/>
    <w:rsid w:val="00CB2102"/>
    <w:rsid w:val="00CB2EAC"/>
    <w:rsid w:val="00CB384C"/>
    <w:rsid w:val="00CB458E"/>
    <w:rsid w:val="00CB7664"/>
    <w:rsid w:val="00CB7D1D"/>
    <w:rsid w:val="00CB7E09"/>
    <w:rsid w:val="00CC1744"/>
    <w:rsid w:val="00CC1789"/>
    <w:rsid w:val="00CC21B4"/>
    <w:rsid w:val="00CC369C"/>
    <w:rsid w:val="00CC36E9"/>
    <w:rsid w:val="00CC4651"/>
    <w:rsid w:val="00CC5366"/>
    <w:rsid w:val="00CC6C05"/>
    <w:rsid w:val="00CC72AC"/>
    <w:rsid w:val="00CC7D52"/>
    <w:rsid w:val="00CC7F60"/>
    <w:rsid w:val="00CD094B"/>
    <w:rsid w:val="00CD1C9E"/>
    <w:rsid w:val="00CD2467"/>
    <w:rsid w:val="00CD26E6"/>
    <w:rsid w:val="00CD293C"/>
    <w:rsid w:val="00CD3466"/>
    <w:rsid w:val="00CD3907"/>
    <w:rsid w:val="00CD3B2B"/>
    <w:rsid w:val="00CD3D00"/>
    <w:rsid w:val="00CD5C9D"/>
    <w:rsid w:val="00CD7E8D"/>
    <w:rsid w:val="00CE08FF"/>
    <w:rsid w:val="00CE09C5"/>
    <w:rsid w:val="00CE0F79"/>
    <w:rsid w:val="00CE10E8"/>
    <w:rsid w:val="00CE1747"/>
    <w:rsid w:val="00CE359B"/>
    <w:rsid w:val="00CE4A06"/>
    <w:rsid w:val="00CE6711"/>
    <w:rsid w:val="00CE7172"/>
    <w:rsid w:val="00CE7749"/>
    <w:rsid w:val="00CE7AC0"/>
    <w:rsid w:val="00CF025C"/>
    <w:rsid w:val="00CF03C7"/>
    <w:rsid w:val="00CF05F9"/>
    <w:rsid w:val="00CF089A"/>
    <w:rsid w:val="00CF0CE9"/>
    <w:rsid w:val="00CF112D"/>
    <w:rsid w:val="00CF1308"/>
    <w:rsid w:val="00CF2952"/>
    <w:rsid w:val="00CF3BB9"/>
    <w:rsid w:val="00CF4505"/>
    <w:rsid w:val="00CF4770"/>
    <w:rsid w:val="00CF49D3"/>
    <w:rsid w:val="00CF4C5E"/>
    <w:rsid w:val="00CF4DC4"/>
    <w:rsid w:val="00CF5100"/>
    <w:rsid w:val="00CF6159"/>
    <w:rsid w:val="00CF648B"/>
    <w:rsid w:val="00CF6E7E"/>
    <w:rsid w:val="00CF6EAA"/>
    <w:rsid w:val="00CF7C7D"/>
    <w:rsid w:val="00D02732"/>
    <w:rsid w:val="00D06A19"/>
    <w:rsid w:val="00D07F10"/>
    <w:rsid w:val="00D1015C"/>
    <w:rsid w:val="00D106BA"/>
    <w:rsid w:val="00D1191A"/>
    <w:rsid w:val="00D12558"/>
    <w:rsid w:val="00D12B25"/>
    <w:rsid w:val="00D131EF"/>
    <w:rsid w:val="00D138DD"/>
    <w:rsid w:val="00D13A0B"/>
    <w:rsid w:val="00D13D6F"/>
    <w:rsid w:val="00D15E4D"/>
    <w:rsid w:val="00D161A8"/>
    <w:rsid w:val="00D1686A"/>
    <w:rsid w:val="00D17508"/>
    <w:rsid w:val="00D179E8"/>
    <w:rsid w:val="00D17E38"/>
    <w:rsid w:val="00D20155"/>
    <w:rsid w:val="00D2096E"/>
    <w:rsid w:val="00D20A7E"/>
    <w:rsid w:val="00D20F0E"/>
    <w:rsid w:val="00D21947"/>
    <w:rsid w:val="00D2201C"/>
    <w:rsid w:val="00D23642"/>
    <w:rsid w:val="00D24186"/>
    <w:rsid w:val="00D24814"/>
    <w:rsid w:val="00D24962"/>
    <w:rsid w:val="00D24AD8"/>
    <w:rsid w:val="00D24E0E"/>
    <w:rsid w:val="00D26A4C"/>
    <w:rsid w:val="00D26B2F"/>
    <w:rsid w:val="00D30FA3"/>
    <w:rsid w:val="00D31017"/>
    <w:rsid w:val="00D317FD"/>
    <w:rsid w:val="00D31953"/>
    <w:rsid w:val="00D319A4"/>
    <w:rsid w:val="00D31BDD"/>
    <w:rsid w:val="00D323DF"/>
    <w:rsid w:val="00D32C68"/>
    <w:rsid w:val="00D3400B"/>
    <w:rsid w:val="00D34479"/>
    <w:rsid w:val="00D34AD0"/>
    <w:rsid w:val="00D34E2C"/>
    <w:rsid w:val="00D35273"/>
    <w:rsid w:val="00D352C5"/>
    <w:rsid w:val="00D35529"/>
    <w:rsid w:val="00D3748E"/>
    <w:rsid w:val="00D37EED"/>
    <w:rsid w:val="00D4059D"/>
    <w:rsid w:val="00D42D37"/>
    <w:rsid w:val="00D42EB3"/>
    <w:rsid w:val="00D432E8"/>
    <w:rsid w:val="00D4352C"/>
    <w:rsid w:val="00D43BE3"/>
    <w:rsid w:val="00D44E14"/>
    <w:rsid w:val="00D4584A"/>
    <w:rsid w:val="00D45BB5"/>
    <w:rsid w:val="00D4672D"/>
    <w:rsid w:val="00D47264"/>
    <w:rsid w:val="00D475F5"/>
    <w:rsid w:val="00D475F6"/>
    <w:rsid w:val="00D479D7"/>
    <w:rsid w:val="00D47DC3"/>
    <w:rsid w:val="00D501E6"/>
    <w:rsid w:val="00D507F2"/>
    <w:rsid w:val="00D51502"/>
    <w:rsid w:val="00D52674"/>
    <w:rsid w:val="00D52888"/>
    <w:rsid w:val="00D5523C"/>
    <w:rsid w:val="00D557CE"/>
    <w:rsid w:val="00D55830"/>
    <w:rsid w:val="00D5611D"/>
    <w:rsid w:val="00D57466"/>
    <w:rsid w:val="00D60723"/>
    <w:rsid w:val="00D60FC4"/>
    <w:rsid w:val="00D61C64"/>
    <w:rsid w:val="00D625EE"/>
    <w:rsid w:val="00D62CAD"/>
    <w:rsid w:val="00D63B15"/>
    <w:rsid w:val="00D63F44"/>
    <w:rsid w:val="00D6410A"/>
    <w:rsid w:val="00D6459F"/>
    <w:rsid w:val="00D66E62"/>
    <w:rsid w:val="00D7067A"/>
    <w:rsid w:val="00D70750"/>
    <w:rsid w:val="00D725C6"/>
    <w:rsid w:val="00D72CB5"/>
    <w:rsid w:val="00D72D68"/>
    <w:rsid w:val="00D74824"/>
    <w:rsid w:val="00D761E5"/>
    <w:rsid w:val="00D761EC"/>
    <w:rsid w:val="00D76C8E"/>
    <w:rsid w:val="00D80D88"/>
    <w:rsid w:val="00D8136E"/>
    <w:rsid w:val="00D83946"/>
    <w:rsid w:val="00D83A22"/>
    <w:rsid w:val="00D84679"/>
    <w:rsid w:val="00D84FD5"/>
    <w:rsid w:val="00D85127"/>
    <w:rsid w:val="00D85D02"/>
    <w:rsid w:val="00D85F87"/>
    <w:rsid w:val="00D868F3"/>
    <w:rsid w:val="00D8699D"/>
    <w:rsid w:val="00D87A5B"/>
    <w:rsid w:val="00D87F90"/>
    <w:rsid w:val="00D90081"/>
    <w:rsid w:val="00D90209"/>
    <w:rsid w:val="00D9056A"/>
    <w:rsid w:val="00D90A6C"/>
    <w:rsid w:val="00D90C4B"/>
    <w:rsid w:val="00D914D7"/>
    <w:rsid w:val="00D91E7A"/>
    <w:rsid w:val="00D91F7C"/>
    <w:rsid w:val="00D92857"/>
    <w:rsid w:val="00D93B6C"/>
    <w:rsid w:val="00D94F64"/>
    <w:rsid w:val="00D9528E"/>
    <w:rsid w:val="00D960AA"/>
    <w:rsid w:val="00D96D8C"/>
    <w:rsid w:val="00D96DA7"/>
    <w:rsid w:val="00DA0EA9"/>
    <w:rsid w:val="00DA19BB"/>
    <w:rsid w:val="00DA1C64"/>
    <w:rsid w:val="00DA1CED"/>
    <w:rsid w:val="00DA3188"/>
    <w:rsid w:val="00DA3C62"/>
    <w:rsid w:val="00DA3C86"/>
    <w:rsid w:val="00DA3E2D"/>
    <w:rsid w:val="00DA4AB3"/>
    <w:rsid w:val="00DA4BE5"/>
    <w:rsid w:val="00DA4FB6"/>
    <w:rsid w:val="00DA4FE9"/>
    <w:rsid w:val="00DA5474"/>
    <w:rsid w:val="00DA61D7"/>
    <w:rsid w:val="00DA6DDB"/>
    <w:rsid w:val="00DA6F4D"/>
    <w:rsid w:val="00DA761F"/>
    <w:rsid w:val="00DA7D04"/>
    <w:rsid w:val="00DB0557"/>
    <w:rsid w:val="00DB08DD"/>
    <w:rsid w:val="00DB0964"/>
    <w:rsid w:val="00DB1430"/>
    <w:rsid w:val="00DB1A89"/>
    <w:rsid w:val="00DB2829"/>
    <w:rsid w:val="00DB38D5"/>
    <w:rsid w:val="00DB4055"/>
    <w:rsid w:val="00DB657F"/>
    <w:rsid w:val="00DB65F1"/>
    <w:rsid w:val="00DB6DB1"/>
    <w:rsid w:val="00DB72D7"/>
    <w:rsid w:val="00DC0668"/>
    <w:rsid w:val="00DC1497"/>
    <w:rsid w:val="00DC2AD0"/>
    <w:rsid w:val="00DC2D47"/>
    <w:rsid w:val="00DC2D7E"/>
    <w:rsid w:val="00DC2F68"/>
    <w:rsid w:val="00DC3713"/>
    <w:rsid w:val="00DC51A8"/>
    <w:rsid w:val="00DC635B"/>
    <w:rsid w:val="00DC6663"/>
    <w:rsid w:val="00DC6CFC"/>
    <w:rsid w:val="00DD0B5C"/>
    <w:rsid w:val="00DD2F6B"/>
    <w:rsid w:val="00DD31FD"/>
    <w:rsid w:val="00DD34A4"/>
    <w:rsid w:val="00DD3568"/>
    <w:rsid w:val="00DD4559"/>
    <w:rsid w:val="00DD51D1"/>
    <w:rsid w:val="00DD599F"/>
    <w:rsid w:val="00DD5F23"/>
    <w:rsid w:val="00DD6408"/>
    <w:rsid w:val="00DD6AAB"/>
    <w:rsid w:val="00DD6CDF"/>
    <w:rsid w:val="00DD6E1E"/>
    <w:rsid w:val="00DD6EE5"/>
    <w:rsid w:val="00DD7125"/>
    <w:rsid w:val="00DD7214"/>
    <w:rsid w:val="00DD75A7"/>
    <w:rsid w:val="00DD784C"/>
    <w:rsid w:val="00DE0B67"/>
    <w:rsid w:val="00DE1116"/>
    <w:rsid w:val="00DE17CB"/>
    <w:rsid w:val="00DE17E5"/>
    <w:rsid w:val="00DE2EF1"/>
    <w:rsid w:val="00DE4FA8"/>
    <w:rsid w:val="00DE5ECC"/>
    <w:rsid w:val="00DE6595"/>
    <w:rsid w:val="00DE727D"/>
    <w:rsid w:val="00DF0643"/>
    <w:rsid w:val="00DF0C19"/>
    <w:rsid w:val="00DF22F3"/>
    <w:rsid w:val="00DF260A"/>
    <w:rsid w:val="00DF320C"/>
    <w:rsid w:val="00DF3452"/>
    <w:rsid w:val="00DF3D24"/>
    <w:rsid w:val="00DF487C"/>
    <w:rsid w:val="00DF4919"/>
    <w:rsid w:val="00DF49D2"/>
    <w:rsid w:val="00DF4DD1"/>
    <w:rsid w:val="00DF50DF"/>
    <w:rsid w:val="00DF53FF"/>
    <w:rsid w:val="00DF6004"/>
    <w:rsid w:val="00DF64A8"/>
    <w:rsid w:val="00DF7618"/>
    <w:rsid w:val="00DF7D37"/>
    <w:rsid w:val="00DF7FCE"/>
    <w:rsid w:val="00E00C6A"/>
    <w:rsid w:val="00E0293B"/>
    <w:rsid w:val="00E03190"/>
    <w:rsid w:val="00E0359A"/>
    <w:rsid w:val="00E0387D"/>
    <w:rsid w:val="00E0526A"/>
    <w:rsid w:val="00E057D2"/>
    <w:rsid w:val="00E0589B"/>
    <w:rsid w:val="00E06B20"/>
    <w:rsid w:val="00E07210"/>
    <w:rsid w:val="00E0767C"/>
    <w:rsid w:val="00E07855"/>
    <w:rsid w:val="00E10624"/>
    <w:rsid w:val="00E109C0"/>
    <w:rsid w:val="00E123BF"/>
    <w:rsid w:val="00E128D2"/>
    <w:rsid w:val="00E12997"/>
    <w:rsid w:val="00E13287"/>
    <w:rsid w:val="00E1463A"/>
    <w:rsid w:val="00E14BED"/>
    <w:rsid w:val="00E15326"/>
    <w:rsid w:val="00E15481"/>
    <w:rsid w:val="00E159AA"/>
    <w:rsid w:val="00E15E02"/>
    <w:rsid w:val="00E15E94"/>
    <w:rsid w:val="00E172F2"/>
    <w:rsid w:val="00E17313"/>
    <w:rsid w:val="00E17378"/>
    <w:rsid w:val="00E17763"/>
    <w:rsid w:val="00E1787E"/>
    <w:rsid w:val="00E17B27"/>
    <w:rsid w:val="00E20832"/>
    <w:rsid w:val="00E21582"/>
    <w:rsid w:val="00E216E0"/>
    <w:rsid w:val="00E216EF"/>
    <w:rsid w:val="00E21AD7"/>
    <w:rsid w:val="00E2244D"/>
    <w:rsid w:val="00E22610"/>
    <w:rsid w:val="00E228D8"/>
    <w:rsid w:val="00E231C4"/>
    <w:rsid w:val="00E24DA5"/>
    <w:rsid w:val="00E251F6"/>
    <w:rsid w:val="00E2615A"/>
    <w:rsid w:val="00E27A0F"/>
    <w:rsid w:val="00E30553"/>
    <w:rsid w:val="00E31914"/>
    <w:rsid w:val="00E31D39"/>
    <w:rsid w:val="00E323CF"/>
    <w:rsid w:val="00E327A3"/>
    <w:rsid w:val="00E329B5"/>
    <w:rsid w:val="00E33558"/>
    <w:rsid w:val="00E33635"/>
    <w:rsid w:val="00E33F80"/>
    <w:rsid w:val="00E345A5"/>
    <w:rsid w:val="00E4011F"/>
    <w:rsid w:val="00E401BC"/>
    <w:rsid w:val="00E40412"/>
    <w:rsid w:val="00E40C5A"/>
    <w:rsid w:val="00E40F85"/>
    <w:rsid w:val="00E42102"/>
    <w:rsid w:val="00E42517"/>
    <w:rsid w:val="00E42B9D"/>
    <w:rsid w:val="00E44B6C"/>
    <w:rsid w:val="00E44F7C"/>
    <w:rsid w:val="00E457AB"/>
    <w:rsid w:val="00E46ACF"/>
    <w:rsid w:val="00E46E32"/>
    <w:rsid w:val="00E47266"/>
    <w:rsid w:val="00E473A1"/>
    <w:rsid w:val="00E4758C"/>
    <w:rsid w:val="00E475EB"/>
    <w:rsid w:val="00E51034"/>
    <w:rsid w:val="00E531A1"/>
    <w:rsid w:val="00E53B47"/>
    <w:rsid w:val="00E53B64"/>
    <w:rsid w:val="00E53CFF"/>
    <w:rsid w:val="00E5653D"/>
    <w:rsid w:val="00E56D4E"/>
    <w:rsid w:val="00E57B79"/>
    <w:rsid w:val="00E60590"/>
    <w:rsid w:val="00E60D6D"/>
    <w:rsid w:val="00E60F60"/>
    <w:rsid w:val="00E629A8"/>
    <w:rsid w:val="00E63FCB"/>
    <w:rsid w:val="00E66078"/>
    <w:rsid w:val="00E6660B"/>
    <w:rsid w:val="00E667B3"/>
    <w:rsid w:val="00E670F8"/>
    <w:rsid w:val="00E67AD4"/>
    <w:rsid w:val="00E70FB3"/>
    <w:rsid w:val="00E711A0"/>
    <w:rsid w:val="00E716B9"/>
    <w:rsid w:val="00E72003"/>
    <w:rsid w:val="00E72766"/>
    <w:rsid w:val="00E72BE2"/>
    <w:rsid w:val="00E737AC"/>
    <w:rsid w:val="00E749BB"/>
    <w:rsid w:val="00E75534"/>
    <w:rsid w:val="00E76406"/>
    <w:rsid w:val="00E765BE"/>
    <w:rsid w:val="00E77732"/>
    <w:rsid w:val="00E7794F"/>
    <w:rsid w:val="00E779F7"/>
    <w:rsid w:val="00E815F1"/>
    <w:rsid w:val="00E81822"/>
    <w:rsid w:val="00E82F11"/>
    <w:rsid w:val="00E83A1E"/>
    <w:rsid w:val="00E84981"/>
    <w:rsid w:val="00E867C2"/>
    <w:rsid w:val="00E868D8"/>
    <w:rsid w:val="00E908AB"/>
    <w:rsid w:val="00E910FC"/>
    <w:rsid w:val="00E91788"/>
    <w:rsid w:val="00E91F3F"/>
    <w:rsid w:val="00E92387"/>
    <w:rsid w:val="00E933D1"/>
    <w:rsid w:val="00E94241"/>
    <w:rsid w:val="00E9472B"/>
    <w:rsid w:val="00E94F7B"/>
    <w:rsid w:val="00E953D7"/>
    <w:rsid w:val="00E95545"/>
    <w:rsid w:val="00E95930"/>
    <w:rsid w:val="00E9693B"/>
    <w:rsid w:val="00E9728D"/>
    <w:rsid w:val="00EA2528"/>
    <w:rsid w:val="00EA2ABA"/>
    <w:rsid w:val="00EA2CE1"/>
    <w:rsid w:val="00EA3E46"/>
    <w:rsid w:val="00EA6112"/>
    <w:rsid w:val="00EA76B6"/>
    <w:rsid w:val="00EB0998"/>
    <w:rsid w:val="00EB18B6"/>
    <w:rsid w:val="00EB1E5E"/>
    <w:rsid w:val="00EB21A7"/>
    <w:rsid w:val="00EB27A0"/>
    <w:rsid w:val="00EB2C3F"/>
    <w:rsid w:val="00EB3BA9"/>
    <w:rsid w:val="00EB41CA"/>
    <w:rsid w:val="00EB4E32"/>
    <w:rsid w:val="00EB52BE"/>
    <w:rsid w:val="00EB5C69"/>
    <w:rsid w:val="00EB5DDC"/>
    <w:rsid w:val="00EB62FD"/>
    <w:rsid w:val="00EB7214"/>
    <w:rsid w:val="00EC0FB6"/>
    <w:rsid w:val="00EC1006"/>
    <w:rsid w:val="00EC11DD"/>
    <w:rsid w:val="00EC1678"/>
    <w:rsid w:val="00EC175B"/>
    <w:rsid w:val="00EC1D29"/>
    <w:rsid w:val="00EC25B7"/>
    <w:rsid w:val="00EC3A32"/>
    <w:rsid w:val="00EC3E3E"/>
    <w:rsid w:val="00EC3E7E"/>
    <w:rsid w:val="00EC42DE"/>
    <w:rsid w:val="00EC4399"/>
    <w:rsid w:val="00EC50FA"/>
    <w:rsid w:val="00EC51F6"/>
    <w:rsid w:val="00EC5FFA"/>
    <w:rsid w:val="00EC6651"/>
    <w:rsid w:val="00EC67AC"/>
    <w:rsid w:val="00EC78B8"/>
    <w:rsid w:val="00ED03E5"/>
    <w:rsid w:val="00ED0AAD"/>
    <w:rsid w:val="00ED10A2"/>
    <w:rsid w:val="00ED10E6"/>
    <w:rsid w:val="00ED114B"/>
    <w:rsid w:val="00ED1992"/>
    <w:rsid w:val="00ED244A"/>
    <w:rsid w:val="00ED2B35"/>
    <w:rsid w:val="00ED2DA4"/>
    <w:rsid w:val="00ED3D7D"/>
    <w:rsid w:val="00ED43A1"/>
    <w:rsid w:val="00ED4835"/>
    <w:rsid w:val="00ED5147"/>
    <w:rsid w:val="00ED5505"/>
    <w:rsid w:val="00ED5990"/>
    <w:rsid w:val="00ED61AD"/>
    <w:rsid w:val="00ED61DF"/>
    <w:rsid w:val="00ED7938"/>
    <w:rsid w:val="00EE0045"/>
    <w:rsid w:val="00EE062D"/>
    <w:rsid w:val="00EE06BD"/>
    <w:rsid w:val="00EE13C1"/>
    <w:rsid w:val="00EE1994"/>
    <w:rsid w:val="00EE26BD"/>
    <w:rsid w:val="00EE330F"/>
    <w:rsid w:val="00EE3D37"/>
    <w:rsid w:val="00EE49EF"/>
    <w:rsid w:val="00EE7431"/>
    <w:rsid w:val="00EF078A"/>
    <w:rsid w:val="00EF149D"/>
    <w:rsid w:val="00EF1B49"/>
    <w:rsid w:val="00EF221D"/>
    <w:rsid w:val="00EF3566"/>
    <w:rsid w:val="00EF37C5"/>
    <w:rsid w:val="00EF4740"/>
    <w:rsid w:val="00EF516B"/>
    <w:rsid w:val="00EF52D1"/>
    <w:rsid w:val="00EF661B"/>
    <w:rsid w:val="00EF6D96"/>
    <w:rsid w:val="00EF70B7"/>
    <w:rsid w:val="00EF7E47"/>
    <w:rsid w:val="00F00302"/>
    <w:rsid w:val="00F00FE7"/>
    <w:rsid w:val="00F01311"/>
    <w:rsid w:val="00F0140D"/>
    <w:rsid w:val="00F017BB"/>
    <w:rsid w:val="00F022C6"/>
    <w:rsid w:val="00F023EE"/>
    <w:rsid w:val="00F029F5"/>
    <w:rsid w:val="00F03B4F"/>
    <w:rsid w:val="00F04FD2"/>
    <w:rsid w:val="00F053A6"/>
    <w:rsid w:val="00F057CC"/>
    <w:rsid w:val="00F05EF6"/>
    <w:rsid w:val="00F0635A"/>
    <w:rsid w:val="00F06A64"/>
    <w:rsid w:val="00F06D8E"/>
    <w:rsid w:val="00F06DB9"/>
    <w:rsid w:val="00F07F50"/>
    <w:rsid w:val="00F100B0"/>
    <w:rsid w:val="00F104A4"/>
    <w:rsid w:val="00F11384"/>
    <w:rsid w:val="00F12089"/>
    <w:rsid w:val="00F136C9"/>
    <w:rsid w:val="00F13798"/>
    <w:rsid w:val="00F14913"/>
    <w:rsid w:val="00F14F44"/>
    <w:rsid w:val="00F1548C"/>
    <w:rsid w:val="00F159BE"/>
    <w:rsid w:val="00F1664A"/>
    <w:rsid w:val="00F1665C"/>
    <w:rsid w:val="00F16D3B"/>
    <w:rsid w:val="00F17C01"/>
    <w:rsid w:val="00F17EC5"/>
    <w:rsid w:val="00F211B1"/>
    <w:rsid w:val="00F2139F"/>
    <w:rsid w:val="00F22601"/>
    <w:rsid w:val="00F22665"/>
    <w:rsid w:val="00F22ACD"/>
    <w:rsid w:val="00F2342C"/>
    <w:rsid w:val="00F23691"/>
    <w:rsid w:val="00F23D14"/>
    <w:rsid w:val="00F249DD"/>
    <w:rsid w:val="00F250D2"/>
    <w:rsid w:val="00F259C1"/>
    <w:rsid w:val="00F26367"/>
    <w:rsid w:val="00F2668E"/>
    <w:rsid w:val="00F2772C"/>
    <w:rsid w:val="00F27D4E"/>
    <w:rsid w:val="00F3165E"/>
    <w:rsid w:val="00F31C5E"/>
    <w:rsid w:val="00F32C6F"/>
    <w:rsid w:val="00F33733"/>
    <w:rsid w:val="00F34D35"/>
    <w:rsid w:val="00F35222"/>
    <w:rsid w:val="00F354C2"/>
    <w:rsid w:val="00F35905"/>
    <w:rsid w:val="00F361A2"/>
    <w:rsid w:val="00F37BF6"/>
    <w:rsid w:val="00F4096B"/>
    <w:rsid w:val="00F40C7D"/>
    <w:rsid w:val="00F412D3"/>
    <w:rsid w:val="00F41439"/>
    <w:rsid w:val="00F41758"/>
    <w:rsid w:val="00F42139"/>
    <w:rsid w:val="00F424B4"/>
    <w:rsid w:val="00F43532"/>
    <w:rsid w:val="00F43826"/>
    <w:rsid w:val="00F439B5"/>
    <w:rsid w:val="00F43BD6"/>
    <w:rsid w:val="00F44538"/>
    <w:rsid w:val="00F44E37"/>
    <w:rsid w:val="00F46DF5"/>
    <w:rsid w:val="00F50BFF"/>
    <w:rsid w:val="00F50D29"/>
    <w:rsid w:val="00F51182"/>
    <w:rsid w:val="00F522A0"/>
    <w:rsid w:val="00F5388E"/>
    <w:rsid w:val="00F544FC"/>
    <w:rsid w:val="00F54A8C"/>
    <w:rsid w:val="00F5580F"/>
    <w:rsid w:val="00F55BE2"/>
    <w:rsid w:val="00F56584"/>
    <w:rsid w:val="00F6032F"/>
    <w:rsid w:val="00F606DE"/>
    <w:rsid w:val="00F60A51"/>
    <w:rsid w:val="00F625BE"/>
    <w:rsid w:val="00F6287D"/>
    <w:rsid w:val="00F64C5C"/>
    <w:rsid w:val="00F64EE3"/>
    <w:rsid w:val="00F65AD5"/>
    <w:rsid w:val="00F65D0E"/>
    <w:rsid w:val="00F665DA"/>
    <w:rsid w:val="00F6731A"/>
    <w:rsid w:val="00F6753B"/>
    <w:rsid w:val="00F70421"/>
    <w:rsid w:val="00F70DC6"/>
    <w:rsid w:val="00F71616"/>
    <w:rsid w:val="00F72225"/>
    <w:rsid w:val="00F728FF"/>
    <w:rsid w:val="00F72B25"/>
    <w:rsid w:val="00F7333A"/>
    <w:rsid w:val="00F73BBD"/>
    <w:rsid w:val="00F7433B"/>
    <w:rsid w:val="00F74E2C"/>
    <w:rsid w:val="00F758E3"/>
    <w:rsid w:val="00F75A56"/>
    <w:rsid w:val="00F760B5"/>
    <w:rsid w:val="00F762BB"/>
    <w:rsid w:val="00F76A1C"/>
    <w:rsid w:val="00F7765F"/>
    <w:rsid w:val="00F776C8"/>
    <w:rsid w:val="00F77734"/>
    <w:rsid w:val="00F77A3F"/>
    <w:rsid w:val="00F77D21"/>
    <w:rsid w:val="00F8015D"/>
    <w:rsid w:val="00F812C4"/>
    <w:rsid w:val="00F81DFB"/>
    <w:rsid w:val="00F822A7"/>
    <w:rsid w:val="00F82359"/>
    <w:rsid w:val="00F82365"/>
    <w:rsid w:val="00F82B55"/>
    <w:rsid w:val="00F84210"/>
    <w:rsid w:val="00F87FA3"/>
    <w:rsid w:val="00F940A0"/>
    <w:rsid w:val="00F954EE"/>
    <w:rsid w:val="00F95DDD"/>
    <w:rsid w:val="00F97437"/>
    <w:rsid w:val="00F97990"/>
    <w:rsid w:val="00F97CBD"/>
    <w:rsid w:val="00F97F62"/>
    <w:rsid w:val="00FA0546"/>
    <w:rsid w:val="00FA0741"/>
    <w:rsid w:val="00FA1147"/>
    <w:rsid w:val="00FA1943"/>
    <w:rsid w:val="00FA4E76"/>
    <w:rsid w:val="00FA639F"/>
    <w:rsid w:val="00FA6AA4"/>
    <w:rsid w:val="00FA6EBC"/>
    <w:rsid w:val="00FA73B5"/>
    <w:rsid w:val="00FB0C0B"/>
    <w:rsid w:val="00FB1421"/>
    <w:rsid w:val="00FB17C8"/>
    <w:rsid w:val="00FB1C02"/>
    <w:rsid w:val="00FB5143"/>
    <w:rsid w:val="00FB748F"/>
    <w:rsid w:val="00FC03C5"/>
    <w:rsid w:val="00FC07DB"/>
    <w:rsid w:val="00FC1209"/>
    <w:rsid w:val="00FC25DB"/>
    <w:rsid w:val="00FC2810"/>
    <w:rsid w:val="00FC3323"/>
    <w:rsid w:val="00FC38CD"/>
    <w:rsid w:val="00FC4972"/>
    <w:rsid w:val="00FC501A"/>
    <w:rsid w:val="00FC58EA"/>
    <w:rsid w:val="00FD0618"/>
    <w:rsid w:val="00FD0792"/>
    <w:rsid w:val="00FD28C5"/>
    <w:rsid w:val="00FD2D49"/>
    <w:rsid w:val="00FD3262"/>
    <w:rsid w:val="00FD3D9C"/>
    <w:rsid w:val="00FD4F57"/>
    <w:rsid w:val="00FD7B5E"/>
    <w:rsid w:val="00FE04A5"/>
    <w:rsid w:val="00FE0505"/>
    <w:rsid w:val="00FE109F"/>
    <w:rsid w:val="00FE21A0"/>
    <w:rsid w:val="00FE26BF"/>
    <w:rsid w:val="00FE2838"/>
    <w:rsid w:val="00FE2D67"/>
    <w:rsid w:val="00FE5089"/>
    <w:rsid w:val="00FE5CE3"/>
    <w:rsid w:val="00FE645C"/>
    <w:rsid w:val="00FE6B6D"/>
    <w:rsid w:val="00FF0883"/>
    <w:rsid w:val="00FF1B3F"/>
    <w:rsid w:val="00FF1FEA"/>
    <w:rsid w:val="00FF2202"/>
    <w:rsid w:val="00FF39D5"/>
    <w:rsid w:val="00FF4269"/>
    <w:rsid w:val="00FF5141"/>
    <w:rsid w:val="00FF51E1"/>
    <w:rsid w:val="00FF5B31"/>
    <w:rsid w:val="00FF5D7A"/>
    <w:rsid w:val="00FF742A"/>
    <w:rsid w:val="00FF7D47"/>
    <w:rsid w:val="00FF7E6F"/>
    <w:rsid w:val="62325E8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9EF4E"/>
  <w15:docId w15:val="{4D56B338-3E16-F34F-B167-E5CCC255B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o-RO"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EC7"/>
  </w:style>
  <w:style w:type="paragraph" w:styleId="Titlu1">
    <w:name w:val="heading 1"/>
    <w:basedOn w:val="Normal"/>
    <w:next w:val="Normal"/>
    <w:link w:val="Titlu1Caracter"/>
    <w:uiPriority w:val="9"/>
    <w:qFormat/>
    <w:rsid w:val="009A7EC7"/>
    <w:pPr>
      <w:pBdr>
        <w:bottom w:val="single" w:sz="12" w:space="1" w:color="0F4761" w:themeColor="accent1" w:themeShade="BF"/>
      </w:pBdr>
      <w:spacing w:before="600" w:after="80"/>
      <w:ind w:firstLine="0"/>
      <w:outlineLvl w:val="0"/>
    </w:pPr>
    <w:rPr>
      <w:rFonts w:asciiTheme="majorHAnsi" w:eastAsiaTheme="majorEastAsia" w:hAnsiTheme="majorHAnsi" w:cstheme="majorBidi"/>
      <w:b/>
      <w:bCs/>
      <w:color w:val="000000" w:themeColor="text1"/>
      <w:sz w:val="24"/>
      <w:szCs w:val="24"/>
    </w:rPr>
  </w:style>
  <w:style w:type="paragraph" w:styleId="Titlu2">
    <w:name w:val="heading 2"/>
    <w:basedOn w:val="Normal"/>
    <w:next w:val="Normal"/>
    <w:link w:val="Titlu2Caracter"/>
    <w:uiPriority w:val="9"/>
    <w:unhideWhenUsed/>
    <w:qFormat/>
    <w:rsid w:val="00885726"/>
    <w:pPr>
      <w:pBdr>
        <w:bottom w:val="single" w:sz="8" w:space="1" w:color="156082" w:themeColor="accent1"/>
      </w:pBdr>
      <w:spacing w:before="200" w:after="80"/>
      <w:ind w:firstLine="0"/>
      <w:outlineLvl w:val="1"/>
    </w:pPr>
    <w:rPr>
      <w:rFonts w:ascii="Calibri" w:eastAsiaTheme="majorEastAsia" w:hAnsi="Calibri" w:cs="Calibri"/>
      <w:color w:val="009193"/>
      <w:sz w:val="24"/>
      <w:szCs w:val="24"/>
    </w:rPr>
  </w:style>
  <w:style w:type="paragraph" w:styleId="Titlu3">
    <w:name w:val="heading 3"/>
    <w:basedOn w:val="Normal"/>
    <w:next w:val="Normal"/>
    <w:link w:val="Titlu3Caracter"/>
    <w:autoRedefine/>
    <w:uiPriority w:val="9"/>
    <w:unhideWhenUsed/>
    <w:qFormat/>
    <w:rsid w:val="00AF0151"/>
    <w:pPr>
      <w:pBdr>
        <w:bottom w:val="single" w:sz="4" w:space="0" w:color="45B0E1" w:themeColor="accent1" w:themeTint="99"/>
      </w:pBdr>
      <w:spacing w:before="200" w:after="80" w:line="276" w:lineRule="auto"/>
      <w:ind w:firstLine="0"/>
      <w:jc w:val="both"/>
      <w:outlineLvl w:val="2"/>
    </w:pPr>
    <w:rPr>
      <w:rFonts w:ascii="Calibri" w:eastAsiaTheme="majorEastAsia" w:hAnsi="Calibri" w:cs="Calibri"/>
      <w:iCs/>
      <w:noProof/>
      <w:color w:val="000000" w:themeColor="text1"/>
      <w:sz w:val="24"/>
      <w:szCs w:val="24"/>
      <w:lang w:bidi="ro-RO"/>
    </w:rPr>
  </w:style>
  <w:style w:type="paragraph" w:styleId="Titlu4">
    <w:name w:val="heading 4"/>
    <w:basedOn w:val="Normal"/>
    <w:next w:val="Normal"/>
    <w:link w:val="Titlu4Caracter"/>
    <w:uiPriority w:val="9"/>
    <w:unhideWhenUsed/>
    <w:qFormat/>
    <w:rsid w:val="008A3CD9"/>
    <w:pPr>
      <w:spacing w:before="200" w:after="80"/>
      <w:ind w:firstLine="0"/>
      <w:outlineLvl w:val="3"/>
    </w:pPr>
    <w:rPr>
      <w:rFonts w:ascii="Calibri" w:eastAsiaTheme="majorEastAsia" w:hAnsi="Calibri" w:cstheme="majorBidi"/>
      <w:iCs/>
      <w:color w:val="0E2841" w:themeColor="text2"/>
      <w:sz w:val="24"/>
      <w:szCs w:val="24"/>
      <w:u w:val="single"/>
    </w:rPr>
  </w:style>
  <w:style w:type="paragraph" w:styleId="Titlu5">
    <w:name w:val="heading 5"/>
    <w:basedOn w:val="Normal"/>
    <w:next w:val="Normal"/>
    <w:link w:val="Titlu5Caracter"/>
    <w:uiPriority w:val="9"/>
    <w:unhideWhenUsed/>
    <w:qFormat/>
    <w:rsid w:val="009A7EC7"/>
    <w:pPr>
      <w:spacing w:before="200" w:after="80"/>
      <w:ind w:firstLine="0"/>
      <w:outlineLvl w:val="4"/>
    </w:pPr>
    <w:rPr>
      <w:rFonts w:asciiTheme="majorHAnsi" w:eastAsiaTheme="majorEastAsia" w:hAnsiTheme="majorHAnsi" w:cstheme="majorBidi"/>
      <w:color w:val="156082" w:themeColor="accent1"/>
    </w:rPr>
  </w:style>
  <w:style w:type="paragraph" w:styleId="Titlu6">
    <w:name w:val="heading 6"/>
    <w:basedOn w:val="Normal"/>
    <w:next w:val="Normal"/>
    <w:link w:val="Titlu6Caracter"/>
    <w:uiPriority w:val="9"/>
    <w:unhideWhenUsed/>
    <w:qFormat/>
    <w:rsid w:val="009A7EC7"/>
    <w:pPr>
      <w:spacing w:before="280" w:after="100"/>
      <w:ind w:firstLine="0"/>
      <w:outlineLvl w:val="5"/>
    </w:pPr>
    <w:rPr>
      <w:rFonts w:asciiTheme="majorHAnsi" w:eastAsiaTheme="majorEastAsia" w:hAnsiTheme="majorHAnsi" w:cstheme="majorBidi"/>
      <w:i/>
      <w:iCs/>
      <w:color w:val="156082" w:themeColor="accent1"/>
    </w:rPr>
  </w:style>
  <w:style w:type="paragraph" w:styleId="Titlu7">
    <w:name w:val="heading 7"/>
    <w:basedOn w:val="Normal"/>
    <w:next w:val="Normal"/>
    <w:link w:val="Titlu7Caracter"/>
    <w:uiPriority w:val="9"/>
    <w:unhideWhenUsed/>
    <w:qFormat/>
    <w:rsid w:val="009A7EC7"/>
    <w:pPr>
      <w:spacing w:before="320" w:after="100"/>
      <w:ind w:firstLine="0"/>
      <w:outlineLvl w:val="6"/>
    </w:pPr>
    <w:rPr>
      <w:rFonts w:asciiTheme="majorHAnsi" w:eastAsiaTheme="majorEastAsia" w:hAnsiTheme="majorHAnsi" w:cstheme="majorBidi"/>
      <w:b/>
      <w:bCs/>
      <w:color w:val="196B24" w:themeColor="accent3"/>
      <w:sz w:val="20"/>
      <w:szCs w:val="20"/>
    </w:rPr>
  </w:style>
  <w:style w:type="paragraph" w:styleId="Titlu8">
    <w:name w:val="heading 8"/>
    <w:basedOn w:val="Normal"/>
    <w:next w:val="Normal"/>
    <w:link w:val="Titlu8Caracter"/>
    <w:uiPriority w:val="9"/>
    <w:unhideWhenUsed/>
    <w:qFormat/>
    <w:rsid w:val="009A7EC7"/>
    <w:pPr>
      <w:spacing w:before="320" w:after="100"/>
      <w:ind w:firstLine="0"/>
      <w:outlineLvl w:val="7"/>
    </w:pPr>
    <w:rPr>
      <w:rFonts w:asciiTheme="majorHAnsi" w:eastAsiaTheme="majorEastAsia" w:hAnsiTheme="majorHAnsi" w:cstheme="majorBidi"/>
      <w:b/>
      <w:bCs/>
      <w:i/>
      <w:iCs/>
      <w:color w:val="196B24" w:themeColor="accent3"/>
      <w:sz w:val="20"/>
      <w:szCs w:val="20"/>
    </w:rPr>
  </w:style>
  <w:style w:type="paragraph" w:styleId="Titlu9">
    <w:name w:val="heading 9"/>
    <w:basedOn w:val="Normal"/>
    <w:next w:val="Normal"/>
    <w:link w:val="Titlu9Caracter"/>
    <w:uiPriority w:val="9"/>
    <w:semiHidden/>
    <w:unhideWhenUsed/>
    <w:qFormat/>
    <w:rsid w:val="009A7EC7"/>
    <w:pPr>
      <w:spacing w:before="320" w:after="100"/>
      <w:ind w:firstLine="0"/>
      <w:outlineLvl w:val="8"/>
    </w:pPr>
    <w:rPr>
      <w:rFonts w:asciiTheme="majorHAnsi" w:eastAsiaTheme="majorEastAsia" w:hAnsiTheme="majorHAnsi" w:cstheme="majorBidi"/>
      <w:i/>
      <w:iCs/>
      <w:color w:val="196B24" w:themeColor="accent3"/>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9A7EC7"/>
    <w:rPr>
      <w:rFonts w:asciiTheme="majorHAnsi" w:eastAsiaTheme="majorEastAsia" w:hAnsiTheme="majorHAnsi" w:cstheme="majorBidi"/>
      <w:b/>
      <w:bCs/>
      <w:color w:val="000000" w:themeColor="text1"/>
      <w:sz w:val="24"/>
      <w:szCs w:val="24"/>
    </w:rPr>
  </w:style>
  <w:style w:type="character" w:customStyle="1" w:styleId="Titlu2Caracter">
    <w:name w:val="Titlu 2 Caracter"/>
    <w:basedOn w:val="Fontdeparagrafimplicit"/>
    <w:link w:val="Titlu2"/>
    <w:uiPriority w:val="9"/>
    <w:rsid w:val="00885726"/>
    <w:rPr>
      <w:rFonts w:ascii="Calibri" w:eastAsiaTheme="majorEastAsia" w:hAnsi="Calibri" w:cs="Calibri"/>
      <w:color w:val="009193"/>
      <w:sz w:val="24"/>
      <w:szCs w:val="24"/>
    </w:rPr>
  </w:style>
  <w:style w:type="character" w:customStyle="1" w:styleId="Titlu3Caracter">
    <w:name w:val="Titlu 3 Caracter"/>
    <w:basedOn w:val="Fontdeparagrafimplicit"/>
    <w:link w:val="Titlu3"/>
    <w:uiPriority w:val="9"/>
    <w:rsid w:val="00AF0151"/>
    <w:rPr>
      <w:rFonts w:ascii="Calibri" w:eastAsiaTheme="majorEastAsia" w:hAnsi="Calibri" w:cs="Calibri"/>
      <w:iCs/>
      <w:noProof/>
      <w:color w:val="000000" w:themeColor="text1"/>
      <w:sz w:val="24"/>
      <w:szCs w:val="24"/>
      <w:lang w:bidi="ro-RO"/>
    </w:rPr>
  </w:style>
  <w:style w:type="character" w:customStyle="1" w:styleId="Titlu4Caracter">
    <w:name w:val="Titlu 4 Caracter"/>
    <w:basedOn w:val="Fontdeparagrafimplicit"/>
    <w:link w:val="Titlu4"/>
    <w:uiPriority w:val="9"/>
    <w:rsid w:val="008A3CD9"/>
    <w:rPr>
      <w:rFonts w:ascii="Calibri" w:eastAsiaTheme="majorEastAsia" w:hAnsi="Calibri" w:cstheme="majorBidi"/>
      <w:iCs/>
      <w:color w:val="0E2841" w:themeColor="text2"/>
      <w:sz w:val="24"/>
      <w:szCs w:val="24"/>
      <w:u w:val="single"/>
    </w:rPr>
  </w:style>
  <w:style w:type="paragraph" w:styleId="Antet">
    <w:name w:val="header"/>
    <w:aliases w:val="Mediu Caracter Caracter,Caracter Caracter Caracter,Mediu Caracter,Mediu,Caracter Caracter Caracter Caracter Caracter,Caracter Caracter Caracter Caracter"/>
    <w:basedOn w:val="Normal"/>
    <w:link w:val="AntetCaracter"/>
    <w:unhideWhenUsed/>
    <w:rsid w:val="00726CCD"/>
    <w:pPr>
      <w:tabs>
        <w:tab w:val="center" w:pos="4513"/>
        <w:tab w:val="right" w:pos="9026"/>
      </w:tabs>
    </w:pPr>
  </w:style>
  <w:style w:type="character" w:customStyle="1" w:styleId="AntetCaracter">
    <w:name w:val="Antet Caracter"/>
    <w:aliases w:val="Mediu Caracter Caracter Caracter,Caracter Caracter Caracter Caracter1,Mediu Caracter Caracter1,Mediu Caracter1,Caracter Caracter Caracter Caracter Caracter Caracter,Caracter Caracter Caracter Caracter Caracter1"/>
    <w:basedOn w:val="Fontdeparagrafimplicit"/>
    <w:link w:val="Antet"/>
    <w:rsid w:val="00726CCD"/>
  </w:style>
  <w:style w:type="paragraph" w:styleId="Subsol">
    <w:name w:val="footer"/>
    <w:aliases w:val=" Char Char Char"/>
    <w:basedOn w:val="Normal"/>
    <w:link w:val="SubsolCaracter"/>
    <w:uiPriority w:val="99"/>
    <w:unhideWhenUsed/>
    <w:qFormat/>
    <w:rsid w:val="00726CCD"/>
    <w:pPr>
      <w:tabs>
        <w:tab w:val="center" w:pos="4513"/>
        <w:tab w:val="right" w:pos="9026"/>
      </w:tabs>
    </w:pPr>
  </w:style>
  <w:style w:type="character" w:customStyle="1" w:styleId="SubsolCaracter">
    <w:name w:val="Subsol Caracter"/>
    <w:aliases w:val=" Char Char Char Caracter"/>
    <w:basedOn w:val="Fontdeparagrafimplicit"/>
    <w:link w:val="Subsol"/>
    <w:uiPriority w:val="99"/>
    <w:rsid w:val="00726CCD"/>
  </w:style>
  <w:style w:type="paragraph" w:styleId="Listparagraf">
    <w:name w:val="List Paragraph"/>
    <w:aliases w:val="Normal bullet 2,Heading1,body 2,List Paragraph1,Header bold,heading 7,List Paragraph11,Forth level,List1,Listă colorată - Accentuare 11,Bullet,Citation List,bullets,Arial,Bullet line,Lettre d'introduction,Akapit z listą BS,Outlines a.b.c."/>
    <w:basedOn w:val="Normal"/>
    <w:link w:val="ListparagrafCaracter"/>
    <w:uiPriority w:val="34"/>
    <w:qFormat/>
    <w:rsid w:val="009A7EC7"/>
    <w:pPr>
      <w:ind w:left="720"/>
      <w:contextualSpacing/>
    </w:pPr>
  </w:style>
  <w:style w:type="character" w:styleId="Robust">
    <w:name w:val="Strong"/>
    <w:basedOn w:val="Fontdeparagrafimplicit"/>
    <w:uiPriority w:val="22"/>
    <w:qFormat/>
    <w:rsid w:val="009A7EC7"/>
    <w:rPr>
      <w:b/>
      <w:bCs/>
      <w:spacing w:val="0"/>
    </w:rPr>
  </w:style>
  <w:style w:type="paragraph" w:customStyle="1" w:styleId="Default">
    <w:name w:val="Default"/>
    <w:rsid w:val="00FF1B3F"/>
    <w:pPr>
      <w:autoSpaceDE w:val="0"/>
      <w:autoSpaceDN w:val="0"/>
      <w:adjustRightInd w:val="0"/>
    </w:pPr>
    <w:rPr>
      <w:rFonts w:ascii="Arial" w:hAnsi="Arial" w:cs="Arial"/>
      <w:color w:val="000000"/>
      <w:sz w:val="24"/>
      <w:szCs w:val="24"/>
    </w:rPr>
  </w:style>
  <w:style w:type="paragraph" w:styleId="Corptext">
    <w:name w:val="Body Text"/>
    <w:basedOn w:val="Normal"/>
    <w:link w:val="CorptextCaracter"/>
    <w:rsid w:val="00FF1B3F"/>
    <w:pPr>
      <w:jc w:val="both"/>
    </w:pPr>
    <w:rPr>
      <w:rFonts w:ascii="Arial" w:hAnsi="Arial"/>
      <w:b/>
      <w:snapToGrid w:val="0"/>
      <w:szCs w:val="20"/>
    </w:rPr>
  </w:style>
  <w:style w:type="character" w:customStyle="1" w:styleId="CorptextCaracter">
    <w:name w:val="Corp text Caracter"/>
    <w:basedOn w:val="Fontdeparagrafimplicit"/>
    <w:link w:val="Corptext"/>
    <w:rsid w:val="00FF1B3F"/>
    <w:rPr>
      <w:rFonts w:ascii="Arial" w:eastAsia="Times New Roman" w:hAnsi="Arial" w:cs="Times New Roman"/>
      <w:b/>
      <w:snapToGrid w:val="0"/>
      <w:sz w:val="24"/>
      <w:szCs w:val="20"/>
    </w:rPr>
  </w:style>
  <w:style w:type="table" w:styleId="Tabelgril">
    <w:name w:val="Table Grid"/>
    <w:basedOn w:val="TabelNormal"/>
    <w:uiPriority w:val="39"/>
    <w:rsid w:val="00FF1B3F"/>
    <w:pPr>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uprins1">
    <w:name w:val="toc 1"/>
    <w:basedOn w:val="Normal"/>
    <w:next w:val="Normal"/>
    <w:autoRedefine/>
    <w:uiPriority w:val="39"/>
    <w:unhideWhenUsed/>
    <w:rsid w:val="00075AAD"/>
    <w:pPr>
      <w:tabs>
        <w:tab w:val="right" w:leader="dot" w:pos="9016"/>
      </w:tabs>
      <w:spacing w:before="120" w:after="120"/>
    </w:pPr>
    <w:rPr>
      <w:rFonts w:cstheme="minorHAnsi"/>
      <w:b/>
      <w:bCs/>
      <w:caps/>
      <w:sz w:val="20"/>
      <w:szCs w:val="20"/>
    </w:rPr>
  </w:style>
  <w:style w:type="paragraph" w:styleId="Cuprins2">
    <w:name w:val="toc 2"/>
    <w:basedOn w:val="Normal"/>
    <w:next w:val="Normal"/>
    <w:autoRedefine/>
    <w:uiPriority w:val="39"/>
    <w:unhideWhenUsed/>
    <w:rsid w:val="00FF1B3F"/>
    <w:pPr>
      <w:ind w:left="240"/>
    </w:pPr>
    <w:rPr>
      <w:rFonts w:cstheme="minorHAnsi"/>
      <w:smallCaps/>
      <w:sz w:val="20"/>
      <w:szCs w:val="20"/>
    </w:rPr>
  </w:style>
  <w:style w:type="paragraph" w:styleId="Cuprins3">
    <w:name w:val="toc 3"/>
    <w:basedOn w:val="Normal"/>
    <w:next w:val="Normal"/>
    <w:autoRedefine/>
    <w:uiPriority w:val="39"/>
    <w:unhideWhenUsed/>
    <w:rsid w:val="00FF1B3F"/>
    <w:pPr>
      <w:ind w:left="480"/>
    </w:pPr>
    <w:rPr>
      <w:rFonts w:cstheme="minorHAnsi"/>
      <w:i/>
      <w:iCs/>
      <w:sz w:val="20"/>
      <w:szCs w:val="20"/>
    </w:rPr>
  </w:style>
  <w:style w:type="character" w:styleId="Hyperlink">
    <w:name w:val="Hyperlink"/>
    <w:basedOn w:val="Fontdeparagrafimplicit"/>
    <w:uiPriority w:val="99"/>
    <w:unhideWhenUsed/>
    <w:rsid w:val="00FF1B3F"/>
    <w:rPr>
      <w:color w:val="467886" w:themeColor="hyperlink"/>
      <w:u w:val="single"/>
    </w:rPr>
  </w:style>
  <w:style w:type="paragraph" w:styleId="Cuprins4">
    <w:name w:val="toc 4"/>
    <w:basedOn w:val="Normal"/>
    <w:next w:val="Normal"/>
    <w:autoRedefine/>
    <w:uiPriority w:val="39"/>
    <w:unhideWhenUsed/>
    <w:rsid w:val="00FF1B3F"/>
    <w:pPr>
      <w:ind w:left="720"/>
    </w:pPr>
    <w:rPr>
      <w:rFonts w:cstheme="minorHAnsi"/>
      <w:sz w:val="18"/>
      <w:szCs w:val="18"/>
    </w:rPr>
  </w:style>
  <w:style w:type="paragraph" w:styleId="NormalWeb">
    <w:name w:val="Normal (Web)"/>
    <w:basedOn w:val="Normal"/>
    <w:uiPriority w:val="99"/>
    <w:unhideWhenUsed/>
    <w:rsid w:val="00FF1B3F"/>
    <w:pPr>
      <w:spacing w:before="100" w:beforeAutospacing="1" w:after="100" w:afterAutospacing="1"/>
    </w:pPr>
    <w:rPr>
      <w:rFonts w:eastAsia="Calibri"/>
      <w:lang w:eastAsia="ro-RO"/>
    </w:rPr>
  </w:style>
  <w:style w:type="character" w:customStyle="1" w:styleId="TextcomentariuCaracter">
    <w:name w:val="Text comentariu Caracter"/>
    <w:basedOn w:val="Fontdeparagrafimplicit"/>
    <w:link w:val="Textcomentariu"/>
    <w:uiPriority w:val="99"/>
    <w:rsid w:val="0048272D"/>
    <w:rPr>
      <w:rFonts w:eastAsiaTheme="minorEastAsia"/>
      <w:sz w:val="20"/>
      <w:szCs w:val="20"/>
      <w:lang w:val="en-US"/>
    </w:rPr>
  </w:style>
  <w:style w:type="paragraph" w:styleId="Textcomentariu">
    <w:name w:val="annotation text"/>
    <w:basedOn w:val="Normal"/>
    <w:link w:val="TextcomentariuCaracter"/>
    <w:uiPriority w:val="99"/>
    <w:unhideWhenUsed/>
    <w:rsid w:val="0048272D"/>
    <w:pPr>
      <w:spacing w:after="200"/>
    </w:pPr>
    <w:rPr>
      <w:sz w:val="20"/>
      <w:szCs w:val="20"/>
    </w:rPr>
  </w:style>
  <w:style w:type="character" w:customStyle="1" w:styleId="SubiectComentariuCaracter">
    <w:name w:val="Subiect Comentariu Caracter"/>
    <w:basedOn w:val="TextcomentariuCaracter"/>
    <w:link w:val="SubiectComentariu"/>
    <w:uiPriority w:val="99"/>
    <w:semiHidden/>
    <w:rsid w:val="0048272D"/>
    <w:rPr>
      <w:rFonts w:eastAsiaTheme="minorEastAsia"/>
      <w:b/>
      <w:bCs/>
      <w:sz w:val="20"/>
      <w:szCs w:val="20"/>
      <w:lang w:val="en-US"/>
    </w:rPr>
  </w:style>
  <w:style w:type="paragraph" w:styleId="SubiectComentariu">
    <w:name w:val="annotation subject"/>
    <w:basedOn w:val="Textcomentariu"/>
    <w:next w:val="Textcomentariu"/>
    <w:link w:val="SubiectComentariuCaracter"/>
    <w:uiPriority w:val="99"/>
    <w:semiHidden/>
    <w:unhideWhenUsed/>
    <w:rsid w:val="0048272D"/>
    <w:rPr>
      <w:b/>
      <w:bCs/>
    </w:rPr>
  </w:style>
  <w:style w:type="character" w:styleId="Accentuat">
    <w:name w:val="Emphasis"/>
    <w:uiPriority w:val="20"/>
    <w:qFormat/>
    <w:rsid w:val="009A7EC7"/>
    <w:rPr>
      <w:b/>
      <w:bCs/>
      <w:i/>
      <w:iCs/>
      <w:color w:val="5A5A5A" w:themeColor="text1" w:themeTint="A5"/>
    </w:rPr>
  </w:style>
  <w:style w:type="character" w:styleId="Referincomentariu">
    <w:name w:val="annotation reference"/>
    <w:basedOn w:val="Fontdeparagrafimplicit"/>
    <w:uiPriority w:val="99"/>
    <w:semiHidden/>
    <w:unhideWhenUsed/>
    <w:rsid w:val="008938C2"/>
    <w:rPr>
      <w:sz w:val="16"/>
      <w:szCs w:val="16"/>
    </w:rPr>
  </w:style>
  <w:style w:type="character" w:customStyle="1" w:styleId="ListparagrafCaracter">
    <w:name w:val="Listă paragraf Caracter"/>
    <w:aliases w:val="Normal bullet 2 Caracter,Heading1 Caracter,body 2 Caracter,List Paragraph1 Caracter,Header bold Caracter,heading 7 Caracter,List Paragraph11 Caracter,Forth level Caracter,List1 Caracter,Listă colorată - Accentuare 11 Caracter"/>
    <w:link w:val="Listparagraf"/>
    <w:uiPriority w:val="34"/>
    <w:qFormat/>
    <w:locked/>
    <w:rsid w:val="007B76F9"/>
  </w:style>
  <w:style w:type="paragraph" w:styleId="Corptext2">
    <w:name w:val="Body Text 2"/>
    <w:basedOn w:val="Normal"/>
    <w:link w:val="Corptext2Caracter"/>
    <w:uiPriority w:val="99"/>
    <w:rsid w:val="007C0B3F"/>
    <w:pPr>
      <w:spacing w:after="120" w:line="480" w:lineRule="auto"/>
    </w:pPr>
    <w:rPr>
      <w:rFonts w:ascii="Arial" w:hAnsi="Arial"/>
      <w:szCs w:val="20"/>
      <w:lang w:val="en-GB"/>
    </w:rPr>
  </w:style>
  <w:style w:type="character" w:customStyle="1" w:styleId="Corptext2Caracter">
    <w:name w:val="Corp text 2 Caracter"/>
    <w:basedOn w:val="Fontdeparagrafimplicit"/>
    <w:link w:val="Corptext2"/>
    <w:uiPriority w:val="99"/>
    <w:rsid w:val="007C0B3F"/>
    <w:rPr>
      <w:rFonts w:ascii="Arial" w:eastAsia="Times New Roman" w:hAnsi="Arial" w:cs="Times New Roman"/>
      <w:sz w:val="24"/>
      <w:szCs w:val="20"/>
      <w:lang w:val="en-GB"/>
    </w:rPr>
  </w:style>
  <w:style w:type="paragraph" w:styleId="Indentcorptext">
    <w:name w:val="Body Text Indent"/>
    <w:basedOn w:val="Normal"/>
    <w:link w:val="IndentcorptextCaracter"/>
    <w:uiPriority w:val="99"/>
    <w:unhideWhenUsed/>
    <w:rsid w:val="007C0B3F"/>
    <w:pPr>
      <w:spacing w:after="120"/>
      <w:ind w:left="360"/>
    </w:pPr>
  </w:style>
  <w:style w:type="character" w:customStyle="1" w:styleId="IndentcorptextCaracter">
    <w:name w:val="Indent corp text Caracter"/>
    <w:basedOn w:val="Fontdeparagrafimplicit"/>
    <w:link w:val="Indentcorptext"/>
    <w:uiPriority w:val="99"/>
    <w:rsid w:val="007C0B3F"/>
    <w:rPr>
      <w:rFonts w:ascii="Times New Roman" w:eastAsia="Times New Roman" w:hAnsi="Times New Roman" w:cs="Times New Roman"/>
      <w:sz w:val="24"/>
      <w:szCs w:val="24"/>
      <w:lang w:val="en-US"/>
    </w:rPr>
  </w:style>
  <w:style w:type="paragraph" w:styleId="Indentcorptext2">
    <w:name w:val="Body Text Indent 2"/>
    <w:basedOn w:val="Normal"/>
    <w:link w:val="Indentcorptext2Caracter"/>
    <w:uiPriority w:val="99"/>
    <w:semiHidden/>
    <w:unhideWhenUsed/>
    <w:rsid w:val="007C0B3F"/>
    <w:pPr>
      <w:spacing w:after="120" w:line="480" w:lineRule="auto"/>
      <w:ind w:left="360"/>
    </w:pPr>
  </w:style>
  <w:style w:type="character" w:customStyle="1" w:styleId="Indentcorptext2Caracter">
    <w:name w:val="Indent corp text 2 Caracter"/>
    <w:basedOn w:val="Fontdeparagrafimplicit"/>
    <w:link w:val="Indentcorptext2"/>
    <w:uiPriority w:val="99"/>
    <w:semiHidden/>
    <w:rsid w:val="007C0B3F"/>
    <w:rPr>
      <w:rFonts w:ascii="Times New Roman" w:eastAsia="Times New Roman" w:hAnsi="Times New Roman" w:cs="Times New Roman"/>
      <w:sz w:val="24"/>
      <w:szCs w:val="24"/>
      <w:lang w:val="en-US"/>
    </w:rPr>
  </w:style>
  <w:style w:type="paragraph" w:styleId="Textsimplu">
    <w:name w:val="Plain Text"/>
    <w:basedOn w:val="Normal"/>
    <w:link w:val="TextsimpluCaracter"/>
    <w:uiPriority w:val="99"/>
    <w:rsid w:val="007C0B3F"/>
    <w:rPr>
      <w:rFonts w:ascii="Courier New" w:hAnsi="Courier New"/>
      <w:sz w:val="28"/>
      <w:szCs w:val="20"/>
    </w:rPr>
  </w:style>
  <w:style w:type="character" w:customStyle="1" w:styleId="TextsimpluCaracter">
    <w:name w:val="Text simplu Caracter"/>
    <w:basedOn w:val="Fontdeparagrafimplicit"/>
    <w:link w:val="Textsimplu"/>
    <w:uiPriority w:val="99"/>
    <w:rsid w:val="007C0B3F"/>
    <w:rPr>
      <w:rFonts w:ascii="Courier New" w:eastAsia="Times New Roman" w:hAnsi="Courier New" w:cs="Times New Roman"/>
      <w:sz w:val="28"/>
      <w:szCs w:val="20"/>
      <w:lang w:val="en-US"/>
    </w:rPr>
  </w:style>
  <w:style w:type="paragraph" w:customStyle="1" w:styleId="NormalWeb1">
    <w:name w:val="Normal (Web)1"/>
    <w:basedOn w:val="Normal"/>
    <w:uiPriority w:val="99"/>
    <w:rsid w:val="007503EF"/>
    <w:rPr>
      <w:rFonts w:ascii="Arial Unicode MS" w:eastAsia="Arial Unicode MS" w:hAnsi="Arial Unicode MS" w:cs="Arial Unicode MS"/>
      <w:color w:val="000000"/>
    </w:rPr>
  </w:style>
  <w:style w:type="paragraph" w:styleId="Frspaiere">
    <w:name w:val="No Spacing"/>
    <w:basedOn w:val="Normal"/>
    <w:link w:val="FrspaiereCaracter"/>
    <w:uiPriority w:val="1"/>
    <w:qFormat/>
    <w:rsid w:val="009A7EC7"/>
    <w:pPr>
      <w:ind w:firstLine="0"/>
    </w:pPr>
  </w:style>
  <w:style w:type="character" w:customStyle="1" w:styleId="FrspaiereCaracter">
    <w:name w:val="Fără spațiere Caracter"/>
    <w:basedOn w:val="Fontdeparagrafimplicit"/>
    <w:link w:val="Frspaiere"/>
    <w:uiPriority w:val="1"/>
    <w:rsid w:val="009A7EC7"/>
  </w:style>
  <w:style w:type="character" w:customStyle="1" w:styleId="Titlu7Caracter">
    <w:name w:val="Titlu 7 Caracter"/>
    <w:basedOn w:val="Fontdeparagrafimplicit"/>
    <w:link w:val="Titlu7"/>
    <w:uiPriority w:val="9"/>
    <w:rsid w:val="009A7EC7"/>
    <w:rPr>
      <w:rFonts w:asciiTheme="majorHAnsi" w:eastAsiaTheme="majorEastAsia" w:hAnsiTheme="majorHAnsi" w:cstheme="majorBidi"/>
      <w:b/>
      <w:bCs/>
      <w:color w:val="196B24" w:themeColor="accent3"/>
      <w:sz w:val="20"/>
      <w:szCs w:val="20"/>
    </w:rPr>
  </w:style>
  <w:style w:type="paragraph" w:styleId="Titlucuprins">
    <w:name w:val="TOC Heading"/>
    <w:basedOn w:val="Titlu1"/>
    <w:next w:val="Normal"/>
    <w:uiPriority w:val="39"/>
    <w:unhideWhenUsed/>
    <w:qFormat/>
    <w:rsid w:val="009A7EC7"/>
    <w:pPr>
      <w:outlineLvl w:val="9"/>
    </w:pPr>
  </w:style>
  <w:style w:type="paragraph" w:styleId="Indentcorptext3">
    <w:name w:val="Body Text Indent 3"/>
    <w:basedOn w:val="Normal"/>
    <w:link w:val="Indentcorptext3Caracter"/>
    <w:uiPriority w:val="99"/>
    <w:unhideWhenUsed/>
    <w:rsid w:val="00716DE1"/>
    <w:pPr>
      <w:spacing w:after="120"/>
      <w:ind w:left="360"/>
    </w:pPr>
    <w:rPr>
      <w:sz w:val="16"/>
      <w:szCs w:val="16"/>
    </w:rPr>
  </w:style>
  <w:style w:type="character" w:customStyle="1" w:styleId="Indentcorptext3Caracter">
    <w:name w:val="Indent corp text 3 Caracter"/>
    <w:basedOn w:val="Fontdeparagrafimplicit"/>
    <w:link w:val="Indentcorptext3"/>
    <w:uiPriority w:val="99"/>
    <w:rsid w:val="00716DE1"/>
    <w:rPr>
      <w:rFonts w:ascii="Times New Roman" w:eastAsia="Times New Roman" w:hAnsi="Times New Roman" w:cs="Times New Roman"/>
      <w:sz w:val="16"/>
      <w:szCs w:val="16"/>
      <w:lang w:val="en-US"/>
    </w:rPr>
  </w:style>
  <w:style w:type="character" w:customStyle="1" w:styleId="Bodytext3">
    <w:name w:val="Body text (3)_"/>
    <w:basedOn w:val="Fontdeparagrafimplicit"/>
    <w:link w:val="Bodytext30"/>
    <w:rsid w:val="00716DE1"/>
    <w:rPr>
      <w:rFonts w:ascii="Arial" w:eastAsia="Arial" w:hAnsi="Arial" w:cs="Arial"/>
      <w:b/>
      <w:bCs/>
      <w:shd w:val="clear" w:color="auto" w:fill="FFFFFF"/>
    </w:rPr>
  </w:style>
  <w:style w:type="character" w:customStyle="1" w:styleId="Bodytext">
    <w:name w:val="Body text_"/>
    <w:basedOn w:val="Fontdeparagrafimplicit"/>
    <w:link w:val="BodyText1"/>
    <w:rsid w:val="00716DE1"/>
    <w:rPr>
      <w:rFonts w:ascii="Arial" w:eastAsia="Arial" w:hAnsi="Arial" w:cs="Arial"/>
      <w:shd w:val="clear" w:color="auto" w:fill="FFFFFF"/>
    </w:rPr>
  </w:style>
  <w:style w:type="character" w:customStyle="1" w:styleId="BodytextBold">
    <w:name w:val="Body text + Bold"/>
    <w:basedOn w:val="Bodytext"/>
    <w:rsid w:val="00716DE1"/>
    <w:rPr>
      <w:rFonts w:ascii="Arial" w:eastAsia="Arial" w:hAnsi="Arial" w:cs="Arial"/>
      <w:b/>
      <w:bCs/>
      <w:color w:val="000000"/>
      <w:spacing w:val="0"/>
      <w:w w:val="100"/>
      <w:position w:val="0"/>
      <w:sz w:val="24"/>
      <w:szCs w:val="24"/>
      <w:shd w:val="clear" w:color="auto" w:fill="FFFFFF"/>
      <w:lang w:val="ro-RO" w:eastAsia="ro-RO" w:bidi="ro-RO"/>
    </w:rPr>
  </w:style>
  <w:style w:type="character" w:customStyle="1" w:styleId="Bodytext10pt">
    <w:name w:val="Body text + 10 pt"/>
    <w:basedOn w:val="Bodytext"/>
    <w:rsid w:val="00716DE1"/>
    <w:rPr>
      <w:rFonts w:ascii="Arial" w:eastAsia="Arial" w:hAnsi="Arial" w:cs="Arial"/>
      <w:color w:val="000000"/>
      <w:spacing w:val="0"/>
      <w:w w:val="100"/>
      <w:position w:val="0"/>
      <w:sz w:val="20"/>
      <w:szCs w:val="20"/>
      <w:shd w:val="clear" w:color="auto" w:fill="FFFFFF"/>
      <w:lang w:val="ro-RO" w:eastAsia="ro-RO" w:bidi="ro-RO"/>
    </w:rPr>
  </w:style>
  <w:style w:type="character" w:customStyle="1" w:styleId="BodytextSpacing1pt">
    <w:name w:val="Body text + Spacing 1 pt"/>
    <w:basedOn w:val="Bodytext"/>
    <w:rsid w:val="00716DE1"/>
    <w:rPr>
      <w:rFonts w:ascii="Arial" w:eastAsia="Arial" w:hAnsi="Arial" w:cs="Arial"/>
      <w:color w:val="000000"/>
      <w:spacing w:val="30"/>
      <w:w w:val="100"/>
      <w:position w:val="0"/>
      <w:sz w:val="24"/>
      <w:szCs w:val="24"/>
      <w:shd w:val="clear" w:color="auto" w:fill="FFFFFF"/>
      <w:lang w:val="ro-RO" w:eastAsia="ro-RO" w:bidi="ro-RO"/>
    </w:rPr>
  </w:style>
  <w:style w:type="character" w:customStyle="1" w:styleId="Bodytext4">
    <w:name w:val="Body text (4)_"/>
    <w:basedOn w:val="Fontdeparagrafimplicit"/>
    <w:link w:val="Bodytext40"/>
    <w:rsid w:val="00716DE1"/>
    <w:rPr>
      <w:rFonts w:ascii="Arial" w:eastAsia="Arial" w:hAnsi="Arial" w:cs="Arial"/>
      <w:shd w:val="clear" w:color="auto" w:fill="FFFFFF"/>
    </w:rPr>
  </w:style>
  <w:style w:type="character" w:customStyle="1" w:styleId="Bodytext46ptBold">
    <w:name w:val="Body text (4) + 6 pt.Bold"/>
    <w:basedOn w:val="Bodytext4"/>
    <w:rsid w:val="00716DE1"/>
    <w:rPr>
      <w:rFonts w:ascii="Arial" w:eastAsia="Arial" w:hAnsi="Arial" w:cs="Arial"/>
      <w:b/>
      <w:bCs/>
      <w:color w:val="000000"/>
      <w:spacing w:val="0"/>
      <w:w w:val="100"/>
      <w:position w:val="0"/>
      <w:sz w:val="12"/>
      <w:szCs w:val="12"/>
      <w:shd w:val="clear" w:color="auto" w:fill="FFFFFF"/>
      <w:lang w:val="ro-RO" w:eastAsia="ro-RO" w:bidi="ro-RO"/>
    </w:rPr>
  </w:style>
  <w:style w:type="paragraph" w:customStyle="1" w:styleId="Bodytext30">
    <w:name w:val="Body text (3)"/>
    <w:basedOn w:val="Normal"/>
    <w:link w:val="Bodytext3"/>
    <w:rsid w:val="00716DE1"/>
    <w:pPr>
      <w:widowControl w:val="0"/>
      <w:shd w:val="clear" w:color="auto" w:fill="FFFFFF"/>
      <w:spacing w:before="60" w:after="300" w:line="0" w:lineRule="atLeast"/>
      <w:jc w:val="both"/>
    </w:pPr>
    <w:rPr>
      <w:rFonts w:ascii="Arial" w:eastAsia="Arial" w:hAnsi="Arial" w:cs="Arial"/>
      <w:b/>
      <w:bCs/>
    </w:rPr>
  </w:style>
  <w:style w:type="paragraph" w:customStyle="1" w:styleId="BodyText1">
    <w:name w:val="Body Text1"/>
    <w:basedOn w:val="Normal"/>
    <w:link w:val="Bodytext"/>
    <w:rsid w:val="00716DE1"/>
    <w:pPr>
      <w:widowControl w:val="0"/>
      <w:shd w:val="clear" w:color="auto" w:fill="FFFFFF"/>
      <w:spacing w:before="300" w:line="293" w:lineRule="exact"/>
      <w:ind w:hanging="1060"/>
      <w:jc w:val="both"/>
    </w:pPr>
    <w:rPr>
      <w:rFonts w:ascii="Arial" w:eastAsia="Arial" w:hAnsi="Arial" w:cs="Arial"/>
    </w:rPr>
  </w:style>
  <w:style w:type="paragraph" w:customStyle="1" w:styleId="Bodytext40">
    <w:name w:val="Body text (4)"/>
    <w:basedOn w:val="Normal"/>
    <w:link w:val="Bodytext4"/>
    <w:rsid w:val="00716DE1"/>
    <w:pPr>
      <w:widowControl w:val="0"/>
      <w:shd w:val="clear" w:color="auto" w:fill="FFFFFF"/>
      <w:spacing w:line="250" w:lineRule="exact"/>
      <w:jc w:val="both"/>
    </w:pPr>
    <w:rPr>
      <w:rFonts w:ascii="Arial" w:eastAsia="Arial" w:hAnsi="Arial" w:cs="Arial"/>
    </w:rPr>
  </w:style>
  <w:style w:type="paragraph" w:customStyle="1" w:styleId="NOB">
    <w:name w:val="NOB"/>
    <w:basedOn w:val="Normal"/>
    <w:rsid w:val="005025D1"/>
    <w:pPr>
      <w:tabs>
        <w:tab w:val="left" w:pos="927"/>
      </w:tabs>
      <w:suppressAutoHyphens/>
      <w:spacing w:after="240"/>
      <w:jc w:val="both"/>
    </w:pPr>
    <w:rPr>
      <w:rFonts w:ascii="Arial" w:hAnsi="Arial" w:cs="Arial"/>
      <w:lang w:val="it-IT" w:eastAsia="zh-CN"/>
    </w:rPr>
  </w:style>
  <w:style w:type="paragraph" w:styleId="Titlu">
    <w:name w:val="Title"/>
    <w:basedOn w:val="Normal"/>
    <w:next w:val="Normal"/>
    <w:link w:val="TitluCaracter"/>
    <w:uiPriority w:val="10"/>
    <w:qFormat/>
    <w:rsid w:val="009A7EC7"/>
    <w:pPr>
      <w:pBdr>
        <w:top w:val="single" w:sz="8" w:space="10" w:color="64BDE6" w:themeColor="accent1" w:themeTint="7F"/>
        <w:bottom w:val="single" w:sz="24" w:space="15" w:color="196B24" w:themeColor="accent3"/>
      </w:pBdr>
      <w:ind w:firstLine="0"/>
      <w:jc w:val="center"/>
    </w:pPr>
    <w:rPr>
      <w:rFonts w:asciiTheme="majorHAnsi" w:eastAsiaTheme="majorEastAsia" w:hAnsiTheme="majorHAnsi" w:cstheme="majorBidi"/>
      <w:i/>
      <w:iCs/>
      <w:color w:val="0A2F40" w:themeColor="accent1" w:themeShade="7F"/>
      <w:sz w:val="60"/>
      <w:szCs w:val="60"/>
    </w:rPr>
  </w:style>
  <w:style w:type="character" w:customStyle="1" w:styleId="TitluCaracter">
    <w:name w:val="Titlu Caracter"/>
    <w:basedOn w:val="Fontdeparagrafimplicit"/>
    <w:link w:val="Titlu"/>
    <w:uiPriority w:val="10"/>
    <w:rsid w:val="009A7EC7"/>
    <w:rPr>
      <w:rFonts w:asciiTheme="majorHAnsi" w:eastAsiaTheme="majorEastAsia" w:hAnsiTheme="majorHAnsi" w:cstheme="majorBidi"/>
      <w:i/>
      <w:iCs/>
      <w:color w:val="0A2F40" w:themeColor="accent1" w:themeShade="7F"/>
      <w:sz w:val="60"/>
      <w:szCs w:val="60"/>
    </w:rPr>
  </w:style>
  <w:style w:type="paragraph" w:customStyle="1" w:styleId="Style4">
    <w:name w:val="Style4"/>
    <w:basedOn w:val="Normal"/>
    <w:uiPriority w:val="99"/>
    <w:rsid w:val="00F41758"/>
    <w:pPr>
      <w:widowControl w:val="0"/>
      <w:autoSpaceDE w:val="0"/>
      <w:autoSpaceDN w:val="0"/>
      <w:adjustRightInd w:val="0"/>
      <w:spacing w:line="275" w:lineRule="exact"/>
    </w:pPr>
  </w:style>
  <w:style w:type="paragraph" w:customStyle="1" w:styleId="Style2">
    <w:name w:val="Style2"/>
    <w:basedOn w:val="Normal"/>
    <w:uiPriority w:val="99"/>
    <w:rsid w:val="00F41758"/>
    <w:pPr>
      <w:widowControl w:val="0"/>
      <w:autoSpaceDE w:val="0"/>
      <w:autoSpaceDN w:val="0"/>
      <w:adjustRightInd w:val="0"/>
      <w:spacing w:line="274" w:lineRule="exact"/>
      <w:jc w:val="both"/>
    </w:pPr>
    <w:rPr>
      <w:rFonts w:ascii="Arial" w:hAnsi="Arial" w:cs="Arial"/>
    </w:rPr>
  </w:style>
  <w:style w:type="character" w:customStyle="1" w:styleId="FontStyle15">
    <w:name w:val="Font Style15"/>
    <w:uiPriority w:val="99"/>
    <w:rsid w:val="00F41758"/>
    <w:rPr>
      <w:rFonts w:ascii="Arial" w:hAnsi="Arial" w:cs="Arial"/>
      <w:b/>
      <w:bCs/>
      <w:sz w:val="22"/>
      <w:szCs w:val="22"/>
    </w:rPr>
  </w:style>
  <w:style w:type="paragraph" w:customStyle="1" w:styleId="Style6">
    <w:name w:val="Style6"/>
    <w:basedOn w:val="Normal"/>
    <w:uiPriority w:val="99"/>
    <w:rsid w:val="00F41758"/>
    <w:pPr>
      <w:widowControl w:val="0"/>
      <w:autoSpaceDE w:val="0"/>
      <w:autoSpaceDN w:val="0"/>
      <w:adjustRightInd w:val="0"/>
      <w:spacing w:line="274" w:lineRule="exact"/>
      <w:jc w:val="both"/>
    </w:pPr>
    <w:rPr>
      <w:rFonts w:ascii="Arial" w:hAnsi="Arial" w:cs="Arial"/>
    </w:rPr>
  </w:style>
  <w:style w:type="character" w:customStyle="1" w:styleId="FontStyle13">
    <w:name w:val="Font Style13"/>
    <w:uiPriority w:val="99"/>
    <w:rsid w:val="00F41758"/>
    <w:rPr>
      <w:rFonts w:ascii="Arial" w:hAnsi="Arial" w:cs="Arial"/>
      <w:sz w:val="22"/>
      <w:szCs w:val="22"/>
    </w:rPr>
  </w:style>
  <w:style w:type="paragraph" w:customStyle="1" w:styleId="Style7">
    <w:name w:val="Style7"/>
    <w:basedOn w:val="Normal"/>
    <w:uiPriority w:val="99"/>
    <w:rsid w:val="00F41758"/>
    <w:pPr>
      <w:widowControl w:val="0"/>
      <w:autoSpaceDE w:val="0"/>
      <w:autoSpaceDN w:val="0"/>
      <w:adjustRightInd w:val="0"/>
      <w:spacing w:line="274" w:lineRule="exact"/>
      <w:jc w:val="both"/>
    </w:pPr>
    <w:rPr>
      <w:rFonts w:ascii="Arial" w:hAnsi="Arial" w:cs="Arial"/>
    </w:rPr>
  </w:style>
  <w:style w:type="paragraph" w:customStyle="1" w:styleId="Style9">
    <w:name w:val="Style9"/>
    <w:basedOn w:val="Normal"/>
    <w:uiPriority w:val="99"/>
    <w:rsid w:val="00F41758"/>
    <w:pPr>
      <w:widowControl w:val="0"/>
      <w:autoSpaceDE w:val="0"/>
      <w:autoSpaceDN w:val="0"/>
      <w:adjustRightInd w:val="0"/>
    </w:pPr>
    <w:rPr>
      <w:rFonts w:ascii="Arial" w:hAnsi="Arial" w:cs="Arial"/>
    </w:rPr>
  </w:style>
  <w:style w:type="paragraph" w:styleId="Subtitlu">
    <w:name w:val="Subtitle"/>
    <w:basedOn w:val="Normal"/>
    <w:next w:val="Normal"/>
    <w:link w:val="SubtitluCaracter"/>
    <w:uiPriority w:val="11"/>
    <w:qFormat/>
    <w:rsid w:val="009A7EC7"/>
    <w:pPr>
      <w:spacing w:before="200" w:after="900"/>
      <w:ind w:firstLine="0"/>
      <w:jc w:val="right"/>
    </w:pPr>
    <w:rPr>
      <w:i/>
      <w:iCs/>
      <w:sz w:val="24"/>
      <w:szCs w:val="24"/>
    </w:rPr>
  </w:style>
  <w:style w:type="character" w:customStyle="1" w:styleId="SubtitluCaracter">
    <w:name w:val="Subtitlu Caracter"/>
    <w:basedOn w:val="Fontdeparagrafimplicit"/>
    <w:link w:val="Subtitlu"/>
    <w:uiPriority w:val="11"/>
    <w:rsid w:val="009A7EC7"/>
    <w:rPr>
      <w:i/>
      <w:iCs/>
      <w:sz w:val="24"/>
      <w:szCs w:val="24"/>
    </w:rPr>
  </w:style>
  <w:style w:type="paragraph" w:styleId="TextnBalon">
    <w:name w:val="Balloon Text"/>
    <w:basedOn w:val="Normal"/>
    <w:link w:val="TextnBalonCaracter"/>
    <w:uiPriority w:val="99"/>
    <w:semiHidden/>
    <w:unhideWhenUsed/>
    <w:rsid w:val="00F41758"/>
    <w:rPr>
      <w:rFonts w:ascii="Tahoma" w:hAnsi="Tahoma"/>
      <w:sz w:val="16"/>
      <w:szCs w:val="16"/>
      <w:lang w:eastAsia="ro-RO"/>
    </w:rPr>
  </w:style>
  <w:style w:type="character" w:customStyle="1" w:styleId="TextnBalonCaracter">
    <w:name w:val="Text în Balon Caracter"/>
    <w:basedOn w:val="Fontdeparagrafimplicit"/>
    <w:link w:val="TextnBalon"/>
    <w:uiPriority w:val="99"/>
    <w:semiHidden/>
    <w:rsid w:val="00F41758"/>
    <w:rPr>
      <w:rFonts w:ascii="Tahoma" w:eastAsia="Times New Roman" w:hAnsi="Tahoma" w:cs="Times New Roman"/>
      <w:sz w:val="16"/>
      <w:szCs w:val="16"/>
      <w:lang w:eastAsia="ro-RO"/>
    </w:rPr>
  </w:style>
  <w:style w:type="paragraph" w:customStyle="1" w:styleId="CaracterCaracter">
    <w:name w:val="Caracter Caracter"/>
    <w:basedOn w:val="Normal"/>
    <w:rsid w:val="00F41758"/>
    <w:rPr>
      <w:lang w:val="pl-PL" w:eastAsia="pl-PL"/>
    </w:rPr>
  </w:style>
  <w:style w:type="paragraph" w:customStyle="1" w:styleId="externalclass35917c7407e7416089802b7be06c3306">
    <w:name w:val="externalclass35917c7407e7416089802b7be06c3306"/>
    <w:basedOn w:val="Normal"/>
    <w:rsid w:val="00F41758"/>
    <w:pPr>
      <w:spacing w:before="100" w:beforeAutospacing="1" w:after="100" w:afterAutospacing="1"/>
    </w:pPr>
  </w:style>
  <w:style w:type="character" w:customStyle="1" w:styleId="apple-style-span">
    <w:name w:val="apple-style-span"/>
    <w:basedOn w:val="Fontdeparagrafimplicit"/>
    <w:rsid w:val="00F41758"/>
  </w:style>
  <w:style w:type="character" w:customStyle="1" w:styleId="apple-converted-space">
    <w:name w:val="apple-converted-space"/>
    <w:basedOn w:val="Fontdeparagrafimplicit"/>
    <w:rsid w:val="00F41758"/>
  </w:style>
  <w:style w:type="character" w:customStyle="1" w:styleId="j-jk9ej-pjvnoc">
    <w:name w:val="j-jk9ej-pjvnoc"/>
    <w:basedOn w:val="Fontdeparagrafimplicit"/>
    <w:rsid w:val="00F41758"/>
  </w:style>
  <w:style w:type="paragraph" w:customStyle="1" w:styleId="gmail-default">
    <w:name w:val="gmail-default"/>
    <w:basedOn w:val="Normal"/>
    <w:rsid w:val="00F41758"/>
    <w:pPr>
      <w:spacing w:before="100" w:beforeAutospacing="1" w:after="100" w:afterAutospacing="1"/>
    </w:pPr>
    <w:rPr>
      <w:lang w:eastAsia="ro-RO"/>
    </w:rPr>
  </w:style>
  <w:style w:type="character" w:customStyle="1" w:styleId="Tablecaption">
    <w:name w:val="Table caption_"/>
    <w:link w:val="Tablecaption0"/>
    <w:rsid w:val="00F41758"/>
    <w:rPr>
      <w:rFonts w:ascii="Arial" w:eastAsia="Arial" w:hAnsi="Arial" w:cs="Arial"/>
      <w:b/>
      <w:bCs/>
      <w:sz w:val="17"/>
      <w:szCs w:val="17"/>
      <w:u w:val="single"/>
      <w:shd w:val="clear" w:color="auto" w:fill="FFFFFF"/>
    </w:rPr>
  </w:style>
  <w:style w:type="paragraph" w:customStyle="1" w:styleId="Tablecaption0">
    <w:name w:val="Table caption"/>
    <w:basedOn w:val="Normal"/>
    <w:link w:val="Tablecaption"/>
    <w:rsid w:val="00F41758"/>
    <w:pPr>
      <w:widowControl w:val="0"/>
      <w:shd w:val="clear" w:color="auto" w:fill="FFFFFF"/>
    </w:pPr>
    <w:rPr>
      <w:rFonts w:ascii="Arial" w:eastAsia="Arial" w:hAnsi="Arial" w:cs="Arial"/>
      <w:b/>
      <w:bCs/>
      <w:sz w:val="17"/>
      <w:szCs w:val="17"/>
      <w:u w:val="single"/>
    </w:rPr>
  </w:style>
  <w:style w:type="character" w:customStyle="1" w:styleId="Other">
    <w:name w:val="Other_"/>
    <w:link w:val="Other0"/>
    <w:rsid w:val="00F41758"/>
    <w:rPr>
      <w:rFonts w:ascii="Times New Roman" w:eastAsia="Times New Roman" w:hAnsi="Times New Roman"/>
      <w:i/>
      <w:iCs/>
      <w:sz w:val="19"/>
      <w:szCs w:val="19"/>
      <w:shd w:val="clear" w:color="auto" w:fill="FFFFFF"/>
    </w:rPr>
  </w:style>
  <w:style w:type="paragraph" w:customStyle="1" w:styleId="Other0">
    <w:name w:val="Other"/>
    <w:basedOn w:val="Normal"/>
    <w:link w:val="Other"/>
    <w:rsid w:val="00F41758"/>
    <w:pPr>
      <w:widowControl w:val="0"/>
      <w:shd w:val="clear" w:color="auto" w:fill="FFFFFF"/>
      <w:ind w:firstLine="220"/>
    </w:pPr>
    <w:rPr>
      <w:i/>
      <w:iCs/>
      <w:sz w:val="19"/>
      <w:szCs w:val="19"/>
    </w:rPr>
  </w:style>
  <w:style w:type="character" w:customStyle="1" w:styleId="heading30">
    <w:name w:val="heading 30"/>
    <w:link w:val="Heading3"/>
    <w:rsid w:val="00F41758"/>
    <w:rPr>
      <w:rFonts w:ascii="Times New Roman" w:eastAsia="Times New Roman" w:hAnsi="Times New Roman"/>
      <w:b/>
      <w:bCs/>
      <w:i/>
      <w:iCs/>
      <w:sz w:val="19"/>
      <w:szCs w:val="19"/>
      <w:shd w:val="clear" w:color="auto" w:fill="FFFFFF"/>
    </w:rPr>
  </w:style>
  <w:style w:type="paragraph" w:customStyle="1" w:styleId="Corptext1">
    <w:name w:val="Corp text1"/>
    <w:basedOn w:val="Normal"/>
    <w:qFormat/>
    <w:rsid w:val="00F41758"/>
    <w:pPr>
      <w:widowControl w:val="0"/>
      <w:shd w:val="clear" w:color="auto" w:fill="FFFFFF"/>
      <w:ind w:firstLine="240"/>
    </w:pPr>
    <w:rPr>
      <w:i/>
      <w:iCs/>
      <w:sz w:val="19"/>
      <w:szCs w:val="19"/>
      <w:lang w:val="x-none" w:eastAsia="x-none"/>
    </w:rPr>
  </w:style>
  <w:style w:type="paragraph" w:customStyle="1" w:styleId="Heading3">
    <w:name w:val="Heading #3"/>
    <w:basedOn w:val="Normal"/>
    <w:link w:val="heading30"/>
    <w:rsid w:val="00F41758"/>
    <w:pPr>
      <w:widowControl w:val="0"/>
      <w:shd w:val="clear" w:color="auto" w:fill="FFFFFF"/>
      <w:ind w:firstLine="250"/>
      <w:outlineLvl w:val="2"/>
    </w:pPr>
    <w:rPr>
      <w:b/>
      <w:bCs/>
      <w:i/>
      <w:iCs/>
      <w:sz w:val="19"/>
      <w:szCs w:val="19"/>
    </w:rPr>
  </w:style>
  <w:style w:type="character" w:customStyle="1" w:styleId="Tableofcontents">
    <w:name w:val="Table of contents_"/>
    <w:link w:val="Tableofcontents0"/>
    <w:rsid w:val="00F41758"/>
    <w:rPr>
      <w:rFonts w:ascii="Arial" w:eastAsia="Arial" w:hAnsi="Arial" w:cs="Arial"/>
      <w:sz w:val="14"/>
      <w:szCs w:val="14"/>
      <w:shd w:val="clear" w:color="auto" w:fill="FFFFFF"/>
    </w:rPr>
  </w:style>
  <w:style w:type="paragraph" w:customStyle="1" w:styleId="Tableofcontents0">
    <w:name w:val="Table of contents"/>
    <w:basedOn w:val="Normal"/>
    <w:link w:val="Tableofcontents"/>
    <w:rsid w:val="00F41758"/>
    <w:pPr>
      <w:widowControl w:val="0"/>
      <w:shd w:val="clear" w:color="auto" w:fill="FFFFFF"/>
      <w:spacing w:after="110"/>
      <w:ind w:left="1120"/>
    </w:pPr>
    <w:rPr>
      <w:rFonts w:ascii="Arial" w:eastAsia="Arial" w:hAnsi="Arial" w:cs="Arial"/>
      <w:sz w:val="14"/>
      <w:szCs w:val="14"/>
    </w:rPr>
  </w:style>
  <w:style w:type="character" w:customStyle="1" w:styleId="heading20">
    <w:name w:val="heading 20"/>
    <w:link w:val="Heading2"/>
    <w:rsid w:val="00F41758"/>
    <w:rPr>
      <w:rFonts w:ascii="Arial" w:eastAsia="Arial" w:hAnsi="Arial" w:cs="Arial"/>
      <w:sz w:val="54"/>
      <w:szCs w:val="54"/>
      <w:shd w:val="clear" w:color="auto" w:fill="FFFFFF"/>
    </w:rPr>
  </w:style>
  <w:style w:type="paragraph" w:customStyle="1" w:styleId="Heading2">
    <w:name w:val="Heading #2"/>
    <w:basedOn w:val="Normal"/>
    <w:link w:val="heading20"/>
    <w:rsid w:val="00F41758"/>
    <w:pPr>
      <w:widowControl w:val="0"/>
      <w:shd w:val="clear" w:color="auto" w:fill="FFFFFF"/>
      <w:spacing w:after="360"/>
      <w:ind w:firstLine="240"/>
      <w:outlineLvl w:val="1"/>
    </w:pPr>
    <w:rPr>
      <w:rFonts w:ascii="Arial" w:eastAsia="Arial" w:hAnsi="Arial" w:cs="Arial"/>
      <w:sz w:val="54"/>
      <w:szCs w:val="54"/>
    </w:rPr>
  </w:style>
  <w:style w:type="character" w:customStyle="1" w:styleId="heading10">
    <w:name w:val="heading 10"/>
    <w:link w:val="Heading1"/>
    <w:rsid w:val="00F41758"/>
    <w:rPr>
      <w:rFonts w:ascii="Arial" w:eastAsia="Arial" w:hAnsi="Arial" w:cs="Arial"/>
      <w:b/>
      <w:bCs/>
      <w:sz w:val="32"/>
      <w:szCs w:val="32"/>
      <w:shd w:val="clear" w:color="auto" w:fill="FFFFFF"/>
    </w:rPr>
  </w:style>
  <w:style w:type="paragraph" w:customStyle="1" w:styleId="Heading1">
    <w:name w:val="Heading #1"/>
    <w:basedOn w:val="Normal"/>
    <w:link w:val="heading10"/>
    <w:rsid w:val="00F41758"/>
    <w:pPr>
      <w:widowControl w:val="0"/>
      <w:shd w:val="clear" w:color="auto" w:fill="FFFFFF"/>
      <w:spacing w:after="370"/>
      <w:outlineLvl w:val="0"/>
    </w:pPr>
    <w:rPr>
      <w:rFonts w:ascii="Arial" w:eastAsia="Arial" w:hAnsi="Arial" w:cs="Arial"/>
      <w:b/>
      <w:bCs/>
      <w:sz w:val="32"/>
      <w:szCs w:val="32"/>
    </w:rPr>
  </w:style>
  <w:style w:type="character" w:customStyle="1" w:styleId="Bodytext6">
    <w:name w:val="Body text (6)_"/>
    <w:link w:val="Bodytext60"/>
    <w:rsid w:val="00F41758"/>
    <w:rPr>
      <w:rFonts w:ascii="Arial" w:eastAsia="Arial" w:hAnsi="Arial" w:cs="Arial"/>
      <w:b/>
      <w:bCs/>
      <w:sz w:val="26"/>
      <w:szCs w:val="26"/>
      <w:shd w:val="clear" w:color="auto" w:fill="FFFFFF"/>
    </w:rPr>
  </w:style>
  <w:style w:type="paragraph" w:customStyle="1" w:styleId="Bodytext60">
    <w:name w:val="Body text (6)"/>
    <w:basedOn w:val="Normal"/>
    <w:link w:val="Bodytext6"/>
    <w:rsid w:val="00F41758"/>
    <w:pPr>
      <w:widowControl w:val="0"/>
      <w:shd w:val="clear" w:color="auto" w:fill="FFFFFF"/>
      <w:spacing w:after="320"/>
    </w:pPr>
    <w:rPr>
      <w:rFonts w:ascii="Arial" w:eastAsia="Arial" w:hAnsi="Arial" w:cs="Arial"/>
      <w:b/>
      <w:bCs/>
      <w:sz w:val="26"/>
      <w:szCs w:val="26"/>
    </w:rPr>
  </w:style>
  <w:style w:type="table" w:customStyle="1" w:styleId="TableNormal1">
    <w:name w:val="Table Normal1"/>
    <w:uiPriority w:val="2"/>
    <w:semiHidden/>
    <w:unhideWhenUsed/>
    <w:qFormat/>
    <w:rsid w:val="00F4175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F41758"/>
    <w:pPr>
      <w:widowControl w:val="0"/>
      <w:autoSpaceDE w:val="0"/>
      <w:autoSpaceDN w:val="0"/>
    </w:pPr>
    <w:rPr>
      <w:rFonts w:ascii="Arial" w:eastAsia="Arial" w:hAnsi="Arial" w:cs="Arial"/>
    </w:rPr>
  </w:style>
  <w:style w:type="paragraph" w:styleId="Cuprins5">
    <w:name w:val="toc 5"/>
    <w:basedOn w:val="Normal"/>
    <w:next w:val="Normal"/>
    <w:autoRedefine/>
    <w:uiPriority w:val="39"/>
    <w:unhideWhenUsed/>
    <w:rsid w:val="00C41B95"/>
    <w:pPr>
      <w:ind w:left="960"/>
    </w:pPr>
    <w:rPr>
      <w:rFonts w:cstheme="minorHAnsi"/>
      <w:sz w:val="18"/>
      <w:szCs w:val="18"/>
    </w:rPr>
  </w:style>
  <w:style w:type="paragraph" w:styleId="Cuprins6">
    <w:name w:val="toc 6"/>
    <w:basedOn w:val="Normal"/>
    <w:next w:val="Normal"/>
    <w:autoRedefine/>
    <w:uiPriority w:val="39"/>
    <w:unhideWhenUsed/>
    <w:rsid w:val="00C41B95"/>
    <w:pPr>
      <w:ind w:left="1200"/>
    </w:pPr>
    <w:rPr>
      <w:rFonts w:cstheme="minorHAnsi"/>
      <w:sz w:val="18"/>
      <w:szCs w:val="18"/>
    </w:rPr>
  </w:style>
  <w:style w:type="paragraph" w:styleId="Cuprins7">
    <w:name w:val="toc 7"/>
    <w:basedOn w:val="Normal"/>
    <w:next w:val="Normal"/>
    <w:autoRedefine/>
    <w:uiPriority w:val="39"/>
    <w:unhideWhenUsed/>
    <w:rsid w:val="00C41B95"/>
    <w:pPr>
      <w:ind w:left="1440"/>
    </w:pPr>
    <w:rPr>
      <w:rFonts w:cstheme="minorHAnsi"/>
      <w:sz w:val="18"/>
      <w:szCs w:val="18"/>
    </w:rPr>
  </w:style>
  <w:style w:type="paragraph" w:styleId="Cuprins8">
    <w:name w:val="toc 8"/>
    <w:basedOn w:val="Normal"/>
    <w:next w:val="Normal"/>
    <w:autoRedefine/>
    <w:uiPriority w:val="39"/>
    <w:unhideWhenUsed/>
    <w:rsid w:val="00C41B95"/>
    <w:pPr>
      <w:ind w:left="1680"/>
    </w:pPr>
    <w:rPr>
      <w:rFonts w:cstheme="minorHAnsi"/>
      <w:sz w:val="18"/>
      <w:szCs w:val="18"/>
    </w:rPr>
  </w:style>
  <w:style w:type="paragraph" w:styleId="Cuprins9">
    <w:name w:val="toc 9"/>
    <w:basedOn w:val="Normal"/>
    <w:next w:val="Normal"/>
    <w:autoRedefine/>
    <w:uiPriority w:val="39"/>
    <w:unhideWhenUsed/>
    <w:rsid w:val="00C41B95"/>
    <w:pPr>
      <w:ind w:left="1920"/>
    </w:pPr>
    <w:rPr>
      <w:rFonts w:cstheme="minorHAnsi"/>
      <w:sz w:val="18"/>
      <w:szCs w:val="18"/>
    </w:rPr>
  </w:style>
  <w:style w:type="table" w:styleId="TabelgrilLuminos">
    <w:name w:val="Grid Table Light"/>
    <w:basedOn w:val="TabelNormal"/>
    <w:uiPriority w:val="40"/>
    <w:rsid w:val="008809A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CurrentList1">
    <w:name w:val="Current List1"/>
    <w:uiPriority w:val="99"/>
    <w:rsid w:val="00493400"/>
    <w:pPr>
      <w:numPr>
        <w:numId w:val="2"/>
      </w:numPr>
    </w:pPr>
  </w:style>
  <w:style w:type="character" w:customStyle="1" w:styleId="Titlu5Caracter">
    <w:name w:val="Titlu 5 Caracter"/>
    <w:basedOn w:val="Fontdeparagrafimplicit"/>
    <w:link w:val="Titlu5"/>
    <w:uiPriority w:val="9"/>
    <w:rsid w:val="009A7EC7"/>
    <w:rPr>
      <w:rFonts w:asciiTheme="majorHAnsi" w:eastAsiaTheme="majorEastAsia" w:hAnsiTheme="majorHAnsi" w:cstheme="majorBidi"/>
      <w:color w:val="156082" w:themeColor="accent1"/>
    </w:rPr>
  </w:style>
  <w:style w:type="character" w:customStyle="1" w:styleId="Titlu6Caracter">
    <w:name w:val="Titlu 6 Caracter"/>
    <w:basedOn w:val="Fontdeparagrafimplicit"/>
    <w:link w:val="Titlu6"/>
    <w:uiPriority w:val="9"/>
    <w:rsid w:val="009A7EC7"/>
    <w:rPr>
      <w:rFonts w:asciiTheme="majorHAnsi" w:eastAsiaTheme="majorEastAsia" w:hAnsiTheme="majorHAnsi" w:cstheme="majorBidi"/>
      <w:i/>
      <w:iCs/>
      <w:color w:val="156082" w:themeColor="accent1"/>
    </w:rPr>
  </w:style>
  <w:style w:type="character" w:customStyle="1" w:styleId="Titlu8Caracter">
    <w:name w:val="Titlu 8 Caracter"/>
    <w:basedOn w:val="Fontdeparagrafimplicit"/>
    <w:link w:val="Titlu8"/>
    <w:uiPriority w:val="9"/>
    <w:rsid w:val="009A7EC7"/>
    <w:rPr>
      <w:rFonts w:asciiTheme="majorHAnsi" w:eastAsiaTheme="majorEastAsia" w:hAnsiTheme="majorHAnsi" w:cstheme="majorBidi"/>
      <w:b/>
      <w:bCs/>
      <w:i/>
      <w:iCs/>
      <w:color w:val="196B24" w:themeColor="accent3"/>
      <w:sz w:val="20"/>
      <w:szCs w:val="20"/>
    </w:rPr>
  </w:style>
  <w:style w:type="character" w:styleId="MeniuneNerezolvat">
    <w:name w:val="Unresolved Mention"/>
    <w:basedOn w:val="Fontdeparagrafimplicit"/>
    <w:uiPriority w:val="99"/>
    <w:semiHidden/>
    <w:unhideWhenUsed/>
    <w:rsid w:val="00DA7D04"/>
    <w:rPr>
      <w:color w:val="605E5C"/>
      <w:shd w:val="clear" w:color="auto" w:fill="E1DFDD"/>
    </w:rPr>
  </w:style>
  <w:style w:type="paragraph" w:customStyle="1" w:styleId="DefaultText">
    <w:name w:val="Default Text"/>
    <w:basedOn w:val="Normal"/>
    <w:rsid w:val="00F439B5"/>
    <w:pPr>
      <w:tabs>
        <w:tab w:val="left" w:pos="1140"/>
        <w:tab w:val="left" w:pos="1710"/>
      </w:tabs>
      <w:overflowPunct w:val="0"/>
      <w:autoSpaceDE w:val="0"/>
      <w:ind w:firstLine="850"/>
      <w:jc w:val="both"/>
      <w:textAlignment w:val="baseline"/>
    </w:pPr>
    <w:rPr>
      <w:szCs w:val="20"/>
      <w:lang w:eastAsia="ar-SA"/>
    </w:rPr>
  </w:style>
  <w:style w:type="character" w:styleId="HyperlinkParcurs">
    <w:name w:val="FollowedHyperlink"/>
    <w:basedOn w:val="Fontdeparagrafimplicit"/>
    <w:uiPriority w:val="99"/>
    <w:semiHidden/>
    <w:unhideWhenUsed/>
    <w:rsid w:val="004260DC"/>
    <w:rPr>
      <w:color w:val="954F72"/>
      <w:u w:val="single"/>
    </w:rPr>
  </w:style>
  <w:style w:type="paragraph" w:customStyle="1" w:styleId="msonormal0">
    <w:name w:val="msonormal"/>
    <w:basedOn w:val="Normal"/>
    <w:rsid w:val="004260DC"/>
    <w:pPr>
      <w:spacing w:before="100" w:beforeAutospacing="1" w:after="100" w:afterAutospacing="1"/>
    </w:pPr>
  </w:style>
  <w:style w:type="paragraph" w:customStyle="1" w:styleId="xl65">
    <w:name w:val="xl65"/>
    <w:basedOn w:val="Normal"/>
    <w:rsid w:val="004260DC"/>
    <w:pPr>
      <w:pBdr>
        <w:top w:val="single" w:sz="8" w:space="0" w:color="CCCCCC"/>
        <w:left w:val="single" w:sz="8" w:space="0" w:color="CCCCCC"/>
        <w:bottom w:val="single" w:sz="8" w:space="0" w:color="CCCCCC"/>
        <w:right w:val="single" w:sz="8" w:space="0" w:color="CCCCCC"/>
      </w:pBdr>
      <w:shd w:val="clear" w:color="000000" w:fill="E3E3E3"/>
      <w:spacing w:before="100" w:beforeAutospacing="1" w:after="100" w:afterAutospacing="1"/>
      <w:textAlignment w:val="top"/>
    </w:pPr>
    <w:rPr>
      <w:b/>
      <w:bCs/>
      <w:color w:val="000000"/>
    </w:rPr>
  </w:style>
  <w:style w:type="paragraph" w:customStyle="1" w:styleId="xl66">
    <w:name w:val="xl66"/>
    <w:basedOn w:val="Normal"/>
    <w:rsid w:val="004260DC"/>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color w:val="000000"/>
    </w:rPr>
  </w:style>
  <w:style w:type="paragraph" w:customStyle="1" w:styleId="xl67">
    <w:name w:val="xl67"/>
    <w:basedOn w:val="Normal"/>
    <w:rsid w:val="004260DC"/>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color w:val="0563C1"/>
      <w:u w:val="single"/>
    </w:rPr>
  </w:style>
  <w:style w:type="paragraph" w:customStyle="1" w:styleId="xl68">
    <w:name w:val="xl68"/>
    <w:basedOn w:val="Normal"/>
    <w:rsid w:val="004260DC"/>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i/>
      <w:iCs/>
      <w:color w:val="0563C1"/>
      <w:u w:val="single"/>
    </w:rPr>
  </w:style>
  <w:style w:type="paragraph" w:customStyle="1" w:styleId="xl69">
    <w:name w:val="xl69"/>
    <w:basedOn w:val="Normal"/>
    <w:rsid w:val="004260DC"/>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rFonts w:ascii="Verdana" w:hAnsi="Verdana"/>
      <w:color w:val="000000"/>
      <w:sz w:val="20"/>
      <w:szCs w:val="20"/>
    </w:rPr>
  </w:style>
  <w:style w:type="paragraph" w:customStyle="1" w:styleId="xl70">
    <w:name w:val="xl70"/>
    <w:basedOn w:val="Normal"/>
    <w:rsid w:val="004260DC"/>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color w:val="0563C1"/>
      <w:u w:val="single"/>
    </w:rPr>
  </w:style>
  <w:style w:type="paragraph" w:customStyle="1" w:styleId="xl71">
    <w:name w:val="xl71"/>
    <w:basedOn w:val="Normal"/>
    <w:rsid w:val="004260DC"/>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i/>
      <w:iCs/>
      <w:color w:val="0563C1"/>
      <w:u w:val="single"/>
    </w:rPr>
  </w:style>
  <w:style w:type="paragraph" w:customStyle="1" w:styleId="xl72">
    <w:name w:val="xl72"/>
    <w:basedOn w:val="Normal"/>
    <w:rsid w:val="004260DC"/>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style>
  <w:style w:type="paragraph" w:customStyle="1" w:styleId="xl73">
    <w:name w:val="xl73"/>
    <w:basedOn w:val="Normal"/>
    <w:rsid w:val="004260DC"/>
    <w:pPr>
      <w:pBdr>
        <w:left w:val="single" w:sz="8" w:space="0" w:color="CCCCCC"/>
        <w:bottom w:val="single" w:sz="8" w:space="0" w:color="CCCCCC"/>
        <w:right w:val="single" w:sz="8" w:space="0" w:color="CCCCCC"/>
      </w:pBdr>
      <w:shd w:val="clear" w:color="000000" w:fill="E3E3E3"/>
      <w:spacing w:before="100" w:beforeAutospacing="1" w:after="100" w:afterAutospacing="1"/>
      <w:textAlignment w:val="top"/>
    </w:pPr>
    <w:rPr>
      <w:b/>
      <w:bCs/>
      <w:color w:val="000000"/>
    </w:rPr>
  </w:style>
  <w:style w:type="paragraph" w:customStyle="1" w:styleId="xl74">
    <w:name w:val="xl74"/>
    <w:basedOn w:val="Normal"/>
    <w:rsid w:val="004260DC"/>
    <w:pPr>
      <w:pBdr>
        <w:bottom w:val="single" w:sz="8" w:space="0" w:color="CCCCCC"/>
        <w:right w:val="single" w:sz="8" w:space="0" w:color="CCCCCC"/>
      </w:pBdr>
      <w:shd w:val="clear" w:color="000000" w:fill="E3E3E3"/>
      <w:spacing w:before="100" w:beforeAutospacing="1" w:after="100" w:afterAutospacing="1"/>
      <w:textAlignment w:val="top"/>
    </w:pPr>
    <w:rPr>
      <w:b/>
      <w:bCs/>
      <w:color w:val="000000"/>
    </w:rPr>
  </w:style>
  <w:style w:type="paragraph" w:customStyle="1" w:styleId="xl75">
    <w:name w:val="xl75"/>
    <w:basedOn w:val="Normal"/>
    <w:rsid w:val="004260DC"/>
    <w:pPr>
      <w:pBdr>
        <w:top w:val="single" w:sz="8" w:space="0" w:color="CCCCCC"/>
        <w:bottom w:val="single" w:sz="8" w:space="0" w:color="CCCCCC"/>
      </w:pBdr>
      <w:shd w:val="clear" w:color="000000" w:fill="F2F2F2"/>
      <w:spacing w:before="100" w:beforeAutospacing="1" w:after="100" w:afterAutospacing="1"/>
      <w:jc w:val="center"/>
      <w:textAlignment w:val="top"/>
    </w:pPr>
    <w:rPr>
      <w:b/>
      <w:bCs/>
      <w:color w:val="000000"/>
    </w:rPr>
  </w:style>
  <w:style w:type="paragraph" w:customStyle="1" w:styleId="xl76">
    <w:name w:val="xl76"/>
    <w:basedOn w:val="Normal"/>
    <w:rsid w:val="004260DC"/>
    <w:pPr>
      <w:pBdr>
        <w:top w:val="single" w:sz="8" w:space="0" w:color="CCCCCC"/>
        <w:bottom w:val="single" w:sz="8" w:space="0" w:color="CCCCCC"/>
        <w:right w:val="single" w:sz="8" w:space="0" w:color="CCCCCC"/>
      </w:pBdr>
      <w:shd w:val="clear" w:color="000000" w:fill="F2F2F2"/>
      <w:spacing w:before="100" w:beforeAutospacing="1" w:after="100" w:afterAutospacing="1"/>
      <w:jc w:val="center"/>
      <w:textAlignment w:val="top"/>
    </w:pPr>
    <w:rPr>
      <w:b/>
      <w:bCs/>
      <w:color w:val="000000"/>
    </w:rPr>
  </w:style>
  <w:style w:type="paragraph" w:customStyle="1" w:styleId="xl77">
    <w:name w:val="xl77"/>
    <w:basedOn w:val="Normal"/>
    <w:rsid w:val="004260DC"/>
    <w:pPr>
      <w:pBdr>
        <w:top w:val="single" w:sz="8" w:space="0" w:color="CCCCCC"/>
        <w:left w:val="single" w:sz="8" w:space="0" w:color="CCCCCC"/>
        <w:right w:val="single" w:sz="8" w:space="0" w:color="CCCCCC"/>
      </w:pBdr>
      <w:shd w:val="clear" w:color="000000" w:fill="E3E3E3"/>
      <w:spacing w:before="100" w:beforeAutospacing="1" w:after="100" w:afterAutospacing="1"/>
      <w:jc w:val="center"/>
      <w:textAlignment w:val="top"/>
    </w:pPr>
    <w:rPr>
      <w:b/>
      <w:bCs/>
      <w:color w:val="000000"/>
    </w:rPr>
  </w:style>
  <w:style w:type="paragraph" w:customStyle="1" w:styleId="xl78">
    <w:name w:val="xl78"/>
    <w:basedOn w:val="Normal"/>
    <w:rsid w:val="004260DC"/>
    <w:pPr>
      <w:pBdr>
        <w:left w:val="single" w:sz="8" w:space="0" w:color="CCCCCC"/>
        <w:bottom w:val="single" w:sz="8" w:space="0" w:color="CCCCCC"/>
        <w:right w:val="single" w:sz="8" w:space="0" w:color="CCCCCC"/>
      </w:pBdr>
      <w:shd w:val="clear" w:color="000000" w:fill="E3E3E3"/>
      <w:spacing w:before="100" w:beforeAutospacing="1" w:after="100" w:afterAutospacing="1"/>
      <w:jc w:val="center"/>
      <w:textAlignment w:val="top"/>
    </w:pPr>
    <w:rPr>
      <w:b/>
      <w:bCs/>
      <w:color w:val="000000"/>
    </w:rPr>
  </w:style>
  <w:style w:type="paragraph" w:customStyle="1" w:styleId="xl79">
    <w:name w:val="xl79"/>
    <w:basedOn w:val="Normal"/>
    <w:rsid w:val="004260DC"/>
    <w:pPr>
      <w:pBdr>
        <w:top w:val="single" w:sz="8" w:space="0" w:color="D9D9D9"/>
        <w:left w:val="single" w:sz="8" w:space="0" w:color="BFBFBF"/>
        <w:bottom w:val="single" w:sz="8" w:space="0" w:color="CCCCCC"/>
      </w:pBdr>
      <w:shd w:val="clear" w:color="000000" w:fill="E7E6E6"/>
      <w:spacing w:before="100" w:beforeAutospacing="1" w:after="100" w:afterAutospacing="1"/>
      <w:jc w:val="center"/>
    </w:pPr>
    <w:rPr>
      <w:b/>
      <w:bCs/>
    </w:rPr>
  </w:style>
  <w:style w:type="paragraph" w:customStyle="1" w:styleId="xl80">
    <w:name w:val="xl80"/>
    <w:basedOn w:val="Normal"/>
    <w:rsid w:val="004260DC"/>
    <w:pPr>
      <w:pBdr>
        <w:top w:val="single" w:sz="8" w:space="0" w:color="D9D9D9"/>
        <w:bottom w:val="single" w:sz="8" w:space="0" w:color="CCCCCC"/>
      </w:pBdr>
      <w:shd w:val="clear" w:color="000000" w:fill="E7E6E6"/>
      <w:spacing w:before="100" w:beforeAutospacing="1" w:after="100" w:afterAutospacing="1"/>
      <w:jc w:val="center"/>
    </w:pPr>
    <w:rPr>
      <w:b/>
      <w:bCs/>
    </w:rPr>
  </w:style>
  <w:style w:type="paragraph" w:customStyle="1" w:styleId="xl81">
    <w:name w:val="xl81"/>
    <w:basedOn w:val="Normal"/>
    <w:rsid w:val="004260DC"/>
    <w:pPr>
      <w:pBdr>
        <w:top w:val="single" w:sz="8" w:space="0" w:color="D9D9D9"/>
        <w:bottom w:val="single" w:sz="8" w:space="0" w:color="CCCCCC"/>
        <w:right w:val="single" w:sz="8" w:space="0" w:color="D9D9D9"/>
      </w:pBdr>
      <w:shd w:val="clear" w:color="000000" w:fill="E7E6E6"/>
      <w:spacing w:before="100" w:beforeAutospacing="1" w:after="100" w:afterAutospacing="1"/>
      <w:jc w:val="center"/>
    </w:pPr>
    <w:rPr>
      <w:b/>
      <w:bCs/>
    </w:rPr>
  </w:style>
  <w:style w:type="paragraph" w:customStyle="1" w:styleId="xl82">
    <w:name w:val="xl82"/>
    <w:basedOn w:val="Normal"/>
    <w:rsid w:val="004260DC"/>
    <w:pPr>
      <w:pBdr>
        <w:top w:val="single" w:sz="8" w:space="0" w:color="BFBFBF"/>
        <w:bottom w:val="single" w:sz="8" w:space="0" w:color="BFBFBF"/>
        <w:right w:val="single" w:sz="4" w:space="0" w:color="auto"/>
      </w:pBdr>
      <w:shd w:val="clear" w:color="000000" w:fill="E7E6E6"/>
      <w:spacing w:before="100" w:beforeAutospacing="1" w:after="100" w:afterAutospacing="1"/>
      <w:jc w:val="center"/>
    </w:pPr>
    <w:rPr>
      <w:b/>
      <w:bCs/>
    </w:rPr>
  </w:style>
  <w:style w:type="paragraph" w:customStyle="1" w:styleId="xl83">
    <w:name w:val="xl83"/>
    <w:basedOn w:val="Normal"/>
    <w:rsid w:val="004260DC"/>
    <w:pPr>
      <w:pBdr>
        <w:top w:val="single" w:sz="8" w:space="0" w:color="BFBFBF"/>
        <w:left w:val="single" w:sz="4" w:space="0" w:color="auto"/>
        <w:bottom w:val="single" w:sz="8" w:space="0" w:color="BFBFBF"/>
        <w:right w:val="single" w:sz="8" w:space="0" w:color="BFBFBF"/>
      </w:pBdr>
      <w:shd w:val="clear" w:color="000000" w:fill="E7E6E6"/>
      <w:spacing w:before="100" w:beforeAutospacing="1" w:after="100" w:afterAutospacing="1"/>
      <w:jc w:val="center"/>
    </w:pPr>
    <w:rPr>
      <w:b/>
      <w:bCs/>
    </w:rPr>
  </w:style>
  <w:style w:type="paragraph" w:customStyle="1" w:styleId="xl84">
    <w:name w:val="xl84"/>
    <w:basedOn w:val="Normal"/>
    <w:rsid w:val="004260DC"/>
    <w:pPr>
      <w:pBdr>
        <w:top w:val="single" w:sz="8" w:space="0" w:color="CCCCCC"/>
        <w:left w:val="single" w:sz="8" w:space="0" w:color="D9D9D9"/>
        <w:bottom w:val="single" w:sz="8" w:space="0" w:color="CCCCCC"/>
        <w:right w:val="single" w:sz="8" w:space="0" w:color="CCCCCC"/>
      </w:pBdr>
      <w:spacing w:before="100" w:beforeAutospacing="1" w:after="100" w:afterAutospacing="1"/>
      <w:textAlignment w:val="top"/>
    </w:pPr>
  </w:style>
  <w:style w:type="paragraph" w:customStyle="1" w:styleId="xl85">
    <w:name w:val="xl85"/>
    <w:basedOn w:val="Normal"/>
    <w:rsid w:val="004260DC"/>
    <w:pPr>
      <w:pBdr>
        <w:top w:val="single" w:sz="8" w:space="0" w:color="CCCCCC"/>
        <w:left w:val="single" w:sz="8" w:space="0" w:color="D9D9D9"/>
        <w:right w:val="single" w:sz="8" w:space="0" w:color="CCCCCC"/>
      </w:pBdr>
      <w:shd w:val="clear" w:color="000000" w:fill="E3E3E3"/>
      <w:spacing w:before="100" w:beforeAutospacing="1" w:after="100" w:afterAutospacing="1"/>
      <w:jc w:val="center"/>
      <w:textAlignment w:val="top"/>
    </w:pPr>
    <w:rPr>
      <w:b/>
      <w:bCs/>
      <w:color w:val="000000"/>
    </w:rPr>
  </w:style>
  <w:style w:type="paragraph" w:customStyle="1" w:styleId="xl86">
    <w:name w:val="xl86"/>
    <w:basedOn w:val="Normal"/>
    <w:rsid w:val="004260DC"/>
    <w:pPr>
      <w:pBdr>
        <w:left w:val="single" w:sz="8" w:space="0" w:color="D9D9D9"/>
        <w:bottom w:val="single" w:sz="8" w:space="0" w:color="CCCCCC"/>
        <w:right w:val="single" w:sz="8" w:space="0" w:color="CCCCCC"/>
      </w:pBdr>
      <w:shd w:val="clear" w:color="000000" w:fill="E3E3E3"/>
      <w:spacing w:before="100" w:beforeAutospacing="1" w:after="100" w:afterAutospacing="1"/>
      <w:jc w:val="center"/>
      <w:textAlignment w:val="top"/>
    </w:pPr>
    <w:rPr>
      <w:b/>
      <w:bCs/>
      <w:color w:val="000000"/>
    </w:rPr>
  </w:style>
  <w:style w:type="paragraph" w:customStyle="1" w:styleId="xl87">
    <w:name w:val="xl87"/>
    <w:basedOn w:val="Normal"/>
    <w:rsid w:val="004260DC"/>
    <w:pPr>
      <w:pBdr>
        <w:top w:val="single" w:sz="8" w:space="0" w:color="CCCCCC"/>
        <w:left w:val="single" w:sz="8" w:space="0" w:color="D9D9D9"/>
        <w:bottom w:val="single" w:sz="8" w:space="0" w:color="CCCCCC"/>
      </w:pBdr>
      <w:shd w:val="clear" w:color="000000" w:fill="F2F2F2"/>
      <w:spacing w:before="100" w:beforeAutospacing="1" w:after="100" w:afterAutospacing="1"/>
      <w:jc w:val="center"/>
      <w:textAlignment w:val="top"/>
    </w:pPr>
    <w:rPr>
      <w:b/>
      <w:bCs/>
      <w:color w:val="000000"/>
    </w:rPr>
  </w:style>
  <w:style w:type="character" w:customStyle="1" w:styleId="gi">
    <w:name w:val="gi"/>
    <w:basedOn w:val="Fontdeparagrafimplicit"/>
    <w:rsid w:val="00846601"/>
  </w:style>
  <w:style w:type="paragraph" w:customStyle="1" w:styleId="MIRCEA">
    <w:name w:val="MIRCEA"/>
    <w:basedOn w:val="Textcomentariu"/>
    <w:uiPriority w:val="99"/>
    <w:rsid w:val="008508C2"/>
    <w:pPr>
      <w:spacing w:after="0" w:line="360" w:lineRule="auto"/>
    </w:pPr>
    <w:rPr>
      <w:rFonts w:ascii="Arial Narrow" w:eastAsia="Times New Roman" w:hAnsi="Arial Narrow" w:cs="Times New Roman"/>
      <w:sz w:val="24"/>
      <w:lang w:eastAsia="de-DE"/>
    </w:rPr>
  </w:style>
  <w:style w:type="paragraph" w:styleId="Textnotdefinal">
    <w:name w:val="endnote text"/>
    <w:basedOn w:val="Normal"/>
    <w:link w:val="TextnotdefinalCaracter"/>
    <w:uiPriority w:val="99"/>
    <w:semiHidden/>
    <w:unhideWhenUsed/>
    <w:rsid w:val="009E0FA7"/>
    <w:pPr>
      <w:jc w:val="both"/>
    </w:pPr>
    <w:rPr>
      <w:rFonts w:ascii="Arial Narrow" w:hAnsi="Arial Narrow"/>
      <w:sz w:val="20"/>
      <w:szCs w:val="20"/>
      <w:lang w:eastAsia="ro-RO"/>
    </w:rPr>
  </w:style>
  <w:style w:type="character" w:customStyle="1" w:styleId="TextnotdefinalCaracter">
    <w:name w:val="Text notă de final Caracter"/>
    <w:basedOn w:val="Fontdeparagrafimplicit"/>
    <w:link w:val="Textnotdefinal"/>
    <w:uiPriority w:val="99"/>
    <w:semiHidden/>
    <w:rsid w:val="009E0FA7"/>
    <w:rPr>
      <w:rFonts w:ascii="Arial Narrow" w:eastAsia="Times New Roman" w:hAnsi="Arial Narrow" w:cs="Times New Roman"/>
      <w:sz w:val="20"/>
      <w:szCs w:val="20"/>
      <w:lang w:eastAsia="ro-RO"/>
    </w:rPr>
  </w:style>
  <w:style w:type="character" w:styleId="Referinnotdefinal">
    <w:name w:val="endnote reference"/>
    <w:basedOn w:val="Fontdeparagrafimplicit"/>
    <w:uiPriority w:val="99"/>
    <w:semiHidden/>
    <w:unhideWhenUsed/>
    <w:rsid w:val="009E0FA7"/>
    <w:rPr>
      <w:vertAlign w:val="superscript"/>
    </w:rPr>
  </w:style>
  <w:style w:type="paragraph" w:styleId="Legend">
    <w:name w:val="caption"/>
    <w:basedOn w:val="Normal"/>
    <w:next w:val="Normal"/>
    <w:uiPriority w:val="35"/>
    <w:unhideWhenUsed/>
    <w:qFormat/>
    <w:rsid w:val="009A7EC7"/>
    <w:rPr>
      <w:b/>
      <w:bCs/>
      <w:sz w:val="18"/>
      <w:szCs w:val="18"/>
    </w:rPr>
  </w:style>
  <w:style w:type="character" w:customStyle="1" w:styleId="FooterChar1">
    <w:name w:val="Footer Char1"/>
    <w:aliases w:val=" Char Char Char Char"/>
    <w:basedOn w:val="Fontdeparagrafimplicit"/>
    <w:uiPriority w:val="99"/>
    <w:rsid w:val="00750124"/>
    <w:rPr>
      <w:rFonts w:ascii="Calibri" w:eastAsia="SimSun" w:hAnsi="Calibri" w:cs="Calibri"/>
      <w:kern w:val="1"/>
      <w:sz w:val="22"/>
      <w:szCs w:val="22"/>
      <w:lang w:eastAsia="ar-SA"/>
    </w:rPr>
  </w:style>
  <w:style w:type="character" w:customStyle="1" w:styleId="FontStyle89">
    <w:name w:val="Font Style89"/>
    <w:uiPriority w:val="99"/>
    <w:rsid w:val="00831780"/>
    <w:rPr>
      <w:rFonts w:ascii="Garamond" w:hAnsi="Garamond" w:cs="Garamond"/>
      <w:sz w:val="20"/>
      <w:szCs w:val="20"/>
    </w:rPr>
  </w:style>
  <w:style w:type="character" w:customStyle="1" w:styleId="il">
    <w:name w:val="il"/>
    <w:basedOn w:val="Fontdeparagrafimplicit"/>
    <w:rsid w:val="00B21CEF"/>
  </w:style>
  <w:style w:type="paragraph" w:customStyle="1" w:styleId="xl63">
    <w:name w:val="xl63"/>
    <w:basedOn w:val="Normal"/>
    <w:rsid w:val="00A87EF8"/>
    <w:pPr>
      <w:spacing w:before="100" w:beforeAutospacing="1" w:after="100" w:afterAutospacing="1"/>
    </w:pPr>
  </w:style>
  <w:style w:type="paragraph" w:customStyle="1" w:styleId="xl64">
    <w:name w:val="xl64"/>
    <w:basedOn w:val="Normal"/>
    <w:rsid w:val="00A87E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CM30">
    <w:name w:val="CM30"/>
    <w:basedOn w:val="Default"/>
    <w:next w:val="Default"/>
    <w:uiPriority w:val="99"/>
    <w:rsid w:val="00A60608"/>
    <w:pPr>
      <w:widowControl w:val="0"/>
      <w:spacing w:after="275"/>
    </w:pPr>
    <w:rPr>
      <w:rFonts w:ascii="Times New Roman" w:eastAsia="Times New Roman" w:hAnsi="Times New Roman" w:cs="Times New Roman"/>
      <w:color w:val="auto"/>
      <w:lang w:eastAsia="ro-RO"/>
    </w:rPr>
  </w:style>
  <w:style w:type="paragraph" w:customStyle="1" w:styleId="al">
    <w:name w:val="a_l"/>
    <w:basedOn w:val="Normal"/>
    <w:rsid w:val="00E9693B"/>
    <w:pPr>
      <w:spacing w:before="100" w:beforeAutospacing="1" w:after="100" w:afterAutospacing="1"/>
    </w:pPr>
  </w:style>
  <w:style w:type="paragraph" w:customStyle="1" w:styleId="nova-legacy-e-listitem">
    <w:name w:val="nova-legacy-e-list__item"/>
    <w:basedOn w:val="Normal"/>
    <w:rsid w:val="00171718"/>
    <w:pPr>
      <w:spacing w:before="100" w:beforeAutospacing="1" w:after="100" w:afterAutospacing="1"/>
    </w:pPr>
  </w:style>
  <w:style w:type="character" w:customStyle="1" w:styleId="sp1">
    <w:name w:val="sp1"/>
    <w:rsid w:val="00D61C64"/>
    <w:rPr>
      <w:rFonts w:cs="Times New Roman"/>
      <w:b/>
      <w:bCs/>
      <w:color w:val="auto"/>
    </w:rPr>
  </w:style>
  <w:style w:type="character" w:customStyle="1" w:styleId="tsp1">
    <w:name w:val="tsp1"/>
    <w:rsid w:val="00D61C64"/>
    <w:rPr>
      <w:rFonts w:cs="Times New Roman"/>
    </w:rPr>
  </w:style>
  <w:style w:type="character" w:customStyle="1" w:styleId="CommentTextChar1">
    <w:name w:val="Comment Text Char1"/>
    <w:basedOn w:val="Fontdeparagrafimplicit"/>
    <w:uiPriority w:val="99"/>
    <w:semiHidden/>
    <w:rsid w:val="00E323CF"/>
    <w:rPr>
      <w:rFonts w:ascii="Times New Roman" w:eastAsia="Times New Roman" w:hAnsi="Times New Roman" w:cs="Times New Roman"/>
      <w:kern w:val="0"/>
      <w:sz w:val="20"/>
      <w:szCs w:val="20"/>
      <w14:ligatures w14:val="none"/>
    </w:rPr>
  </w:style>
  <w:style w:type="character" w:customStyle="1" w:styleId="CommentSubjectChar1">
    <w:name w:val="Comment Subject Char1"/>
    <w:basedOn w:val="CommentTextChar1"/>
    <w:uiPriority w:val="99"/>
    <w:semiHidden/>
    <w:rsid w:val="00E323CF"/>
    <w:rPr>
      <w:rFonts w:ascii="Times New Roman" w:eastAsia="Times New Roman" w:hAnsi="Times New Roman" w:cs="Times New Roman"/>
      <w:b/>
      <w:bCs/>
      <w:kern w:val="0"/>
      <w:sz w:val="20"/>
      <w:szCs w:val="20"/>
      <w14:ligatures w14:val="none"/>
    </w:rPr>
  </w:style>
  <w:style w:type="character" w:customStyle="1" w:styleId="sden">
    <w:name w:val="s_den"/>
    <w:basedOn w:val="Fontdeparagrafimplicit"/>
    <w:rsid w:val="00B55FB0"/>
  </w:style>
  <w:style w:type="character" w:customStyle="1" w:styleId="shdr">
    <w:name w:val="s_hdr"/>
    <w:basedOn w:val="Fontdeparagrafimplicit"/>
    <w:rsid w:val="00B55FB0"/>
  </w:style>
  <w:style w:type="paragraph" w:styleId="Revizuire">
    <w:name w:val="Revision"/>
    <w:hidden/>
    <w:uiPriority w:val="99"/>
    <w:semiHidden/>
    <w:rsid w:val="009A7EC7"/>
    <w:rPr>
      <w:rFonts w:ascii="Times New Roman" w:eastAsia="Times New Roman" w:hAnsi="Times New Roman" w:cs="Times New Roman"/>
      <w:sz w:val="24"/>
      <w:szCs w:val="24"/>
    </w:rPr>
  </w:style>
  <w:style w:type="character" w:customStyle="1" w:styleId="Titlu9Caracter">
    <w:name w:val="Titlu 9 Caracter"/>
    <w:basedOn w:val="Fontdeparagrafimplicit"/>
    <w:link w:val="Titlu9"/>
    <w:uiPriority w:val="9"/>
    <w:semiHidden/>
    <w:rsid w:val="009A7EC7"/>
    <w:rPr>
      <w:rFonts w:asciiTheme="majorHAnsi" w:eastAsiaTheme="majorEastAsia" w:hAnsiTheme="majorHAnsi" w:cstheme="majorBidi"/>
      <w:i/>
      <w:iCs/>
      <w:color w:val="196B24" w:themeColor="accent3"/>
      <w:sz w:val="20"/>
      <w:szCs w:val="20"/>
    </w:rPr>
  </w:style>
  <w:style w:type="paragraph" w:styleId="Citat">
    <w:name w:val="Quote"/>
    <w:basedOn w:val="Normal"/>
    <w:next w:val="Normal"/>
    <w:link w:val="CitatCaracter"/>
    <w:uiPriority w:val="29"/>
    <w:qFormat/>
    <w:rsid w:val="009A7EC7"/>
    <w:rPr>
      <w:rFonts w:asciiTheme="majorHAnsi" w:eastAsiaTheme="majorEastAsia" w:hAnsiTheme="majorHAnsi" w:cstheme="majorBidi"/>
      <w:i/>
      <w:iCs/>
      <w:color w:val="5A5A5A" w:themeColor="text1" w:themeTint="A5"/>
    </w:rPr>
  </w:style>
  <w:style w:type="character" w:customStyle="1" w:styleId="CitatCaracter">
    <w:name w:val="Citat Caracter"/>
    <w:basedOn w:val="Fontdeparagrafimplicit"/>
    <w:link w:val="Citat"/>
    <w:uiPriority w:val="29"/>
    <w:rsid w:val="009A7EC7"/>
    <w:rPr>
      <w:rFonts w:asciiTheme="majorHAnsi" w:eastAsiaTheme="majorEastAsia" w:hAnsiTheme="majorHAnsi" w:cstheme="majorBidi"/>
      <w:i/>
      <w:iCs/>
      <w:color w:val="5A5A5A" w:themeColor="text1" w:themeTint="A5"/>
    </w:rPr>
  </w:style>
  <w:style w:type="paragraph" w:styleId="Citatintens">
    <w:name w:val="Intense Quote"/>
    <w:basedOn w:val="Normal"/>
    <w:next w:val="Normal"/>
    <w:link w:val="CitatintensCaracter"/>
    <w:uiPriority w:val="30"/>
    <w:qFormat/>
    <w:rsid w:val="009A7EC7"/>
    <w:pPr>
      <w:pBdr>
        <w:top w:val="single" w:sz="12" w:space="10" w:color="83CAEB" w:themeColor="accent1" w:themeTint="66"/>
        <w:left w:val="single" w:sz="36" w:space="4" w:color="156082" w:themeColor="accent1"/>
        <w:bottom w:val="single" w:sz="24" w:space="10" w:color="196B24" w:themeColor="accent3"/>
        <w:right w:val="single" w:sz="36" w:space="4" w:color="156082" w:themeColor="accent1"/>
      </w:pBdr>
      <w:shd w:val="clear" w:color="auto" w:fill="156082"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tintensCaracter">
    <w:name w:val="Citat intens Caracter"/>
    <w:basedOn w:val="Fontdeparagrafimplicit"/>
    <w:link w:val="Citatintens"/>
    <w:uiPriority w:val="30"/>
    <w:rsid w:val="009A7EC7"/>
    <w:rPr>
      <w:rFonts w:asciiTheme="majorHAnsi" w:eastAsiaTheme="majorEastAsia" w:hAnsiTheme="majorHAnsi" w:cstheme="majorBidi"/>
      <w:i/>
      <w:iCs/>
      <w:color w:val="FFFFFF" w:themeColor="background1"/>
      <w:sz w:val="24"/>
      <w:szCs w:val="24"/>
      <w:shd w:val="clear" w:color="auto" w:fill="156082" w:themeFill="accent1"/>
    </w:rPr>
  </w:style>
  <w:style w:type="character" w:styleId="Accentuaresubtil">
    <w:name w:val="Subtle Emphasis"/>
    <w:uiPriority w:val="19"/>
    <w:qFormat/>
    <w:rsid w:val="009A7EC7"/>
    <w:rPr>
      <w:i/>
      <w:iCs/>
      <w:color w:val="5A5A5A" w:themeColor="text1" w:themeTint="A5"/>
    </w:rPr>
  </w:style>
  <w:style w:type="character" w:styleId="Accentuareintens">
    <w:name w:val="Intense Emphasis"/>
    <w:uiPriority w:val="21"/>
    <w:qFormat/>
    <w:rsid w:val="009A7EC7"/>
    <w:rPr>
      <w:b/>
      <w:bCs/>
      <w:i/>
      <w:iCs/>
      <w:color w:val="156082" w:themeColor="accent1"/>
      <w:sz w:val="22"/>
      <w:szCs w:val="22"/>
    </w:rPr>
  </w:style>
  <w:style w:type="character" w:styleId="Referiresubtil">
    <w:name w:val="Subtle Reference"/>
    <w:uiPriority w:val="31"/>
    <w:qFormat/>
    <w:rsid w:val="009A7EC7"/>
    <w:rPr>
      <w:color w:val="auto"/>
      <w:u w:val="single" w:color="196B24" w:themeColor="accent3"/>
    </w:rPr>
  </w:style>
  <w:style w:type="character" w:styleId="Referireintens">
    <w:name w:val="Intense Reference"/>
    <w:basedOn w:val="Fontdeparagrafimplicit"/>
    <w:uiPriority w:val="32"/>
    <w:qFormat/>
    <w:rsid w:val="009A7EC7"/>
    <w:rPr>
      <w:b/>
      <w:bCs/>
      <w:color w:val="124F1A" w:themeColor="accent3" w:themeShade="BF"/>
      <w:u w:val="single" w:color="196B24" w:themeColor="accent3"/>
    </w:rPr>
  </w:style>
  <w:style w:type="character" w:styleId="Titlulcrii">
    <w:name w:val="Book Title"/>
    <w:basedOn w:val="Fontdeparagrafimplicit"/>
    <w:uiPriority w:val="33"/>
    <w:qFormat/>
    <w:rsid w:val="009A7EC7"/>
    <w:rPr>
      <w:rFonts w:asciiTheme="majorHAnsi" w:eastAsiaTheme="majorEastAsia" w:hAnsiTheme="majorHAnsi" w:cstheme="majorBidi"/>
      <w:b/>
      <w:bCs/>
      <w:i/>
      <w:iCs/>
      <w:color w:val="auto"/>
    </w:rPr>
  </w:style>
  <w:style w:type="paragraph" w:customStyle="1" w:styleId="Borderou">
    <w:name w:val="Borderou"/>
    <w:basedOn w:val="Normal"/>
    <w:rsid w:val="0059095B"/>
    <w:pPr>
      <w:tabs>
        <w:tab w:val="left" w:pos="1140"/>
        <w:tab w:val="left" w:pos="1710"/>
      </w:tabs>
      <w:overflowPunct w:val="0"/>
      <w:autoSpaceDE w:val="0"/>
      <w:autoSpaceDN w:val="0"/>
      <w:adjustRightInd w:val="0"/>
      <w:ind w:left="2268" w:firstLine="283"/>
      <w:jc w:val="both"/>
      <w:textAlignment w:val="baseline"/>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7182">
      <w:bodyDiv w:val="1"/>
      <w:marLeft w:val="0"/>
      <w:marRight w:val="0"/>
      <w:marTop w:val="0"/>
      <w:marBottom w:val="0"/>
      <w:divBdr>
        <w:top w:val="none" w:sz="0" w:space="0" w:color="auto"/>
        <w:left w:val="none" w:sz="0" w:space="0" w:color="auto"/>
        <w:bottom w:val="none" w:sz="0" w:space="0" w:color="auto"/>
        <w:right w:val="none" w:sz="0" w:space="0" w:color="auto"/>
      </w:divBdr>
    </w:div>
    <w:div w:id="43718485">
      <w:bodyDiv w:val="1"/>
      <w:marLeft w:val="0"/>
      <w:marRight w:val="0"/>
      <w:marTop w:val="0"/>
      <w:marBottom w:val="0"/>
      <w:divBdr>
        <w:top w:val="none" w:sz="0" w:space="0" w:color="auto"/>
        <w:left w:val="none" w:sz="0" w:space="0" w:color="auto"/>
        <w:bottom w:val="none" w:sz="0" w:space="0" w:color="auto"/>
        <w:right w:val="none" w:sz="0" w:space="0" w:color="auto"/>
      </w:divBdr>
    </w:div>
    <w:div w:id="44331664">
      <w:bodyDiv w:val="1"/>
      <w:marLeft w:val="0"/>
      <w:marRight w:val="0"/>
      <w:marTop w:val="0"/>
      <w:marBottom w:val="0"/>
      <w:divBdr>
        <w:top w:val="none" w:sz="0" w:space="0" w:color="auto"/>
        <w:left w:val="none" w:sz="0" w:space="0" w:color="auto"/>
        <w:bottom w:val="none" w:sz="0" w:space="0" w:color="auto"/>
        <w:right w:val="none" w:sz="0" w:space="0" w:color="auto"/>
      </w:divBdr>
      <w:divsChild>
        <w:div w:id="33624839">
          <w:marLeft w:val="0"/>
          <w:marRight w:val="0"/>
          <w:marTop w:val="0"/>
          <w:marBottom w:val="0"/>
          <w:divBdr>
            <w:top w:val="none" w:sz="0" w:space="0" w:color="auto"/>
            <w:left w:val="none" w:sz="0" w:space="0" w:color="auto"/>
            <w:bottom w:val="none" w:sz="0" w:space="0" w:color="auto"/>
            <w:right w:val="none" w:sz="0" w:space="0" w:color="auto"/>
          </w:divBdr>
          <w:divsChild>
            <w:div w:id="1260943745">
              <w:marLeft w:val="0"/>
              <w:marRight w:val="0"/>
              <w:marTop w:val="0"/>
              <w:marBottom w:val="0"/>
              <w:divBdr>
                <w:top w:val="none" w:sz="0" w:space="0" w:color="auto"/>
                <w:left w:val="none" w:sz="0" w:space="0" w:color="auto"/>
                <w:bottom w:val="none" w:sz="0" w:space="0" w:color="auto"/>
                <w:right w:val="none" w:sz="0" w:space="0" w:color="auto"/>
              </w:divBdr>
              <w:divsChild>
                <w:div w:id="82354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66042">
      <w:bodyDiv w:val="1"/>
      <w:marLeft w:val="0"/>
      <w:marRight w:val="0"/>
      <w:marTop w:val="0"/>
      <w:marBottom w:val="0"/>
      <w:divBdr>
        <w:top w:val="none" w:sz="0" w:space="0" w:color="auto"/>
        <w:left w:val="none" w:sz="0" w:space="0" w:color="auto"/>
        <w:bottom w:val="none" w:sz="0" w:space="0" w:color="auto"/>
        <w:right w:val="none" w:sz="0" w:space="0" w:color="auto"/>
      </w:divBdr>
      <w:divsChild>
        <w:div w:id="992564801">
          <w:marLeft w:val="0"/>
          <w:marRight w:val="0"/>
          <w:marTop w:val="0"/>
          <w:marBottom w:val="0"/>
          <w:divBdr>
            <w:top w:val="none" w:sz="0" w:space="0" w:color="auto"/>
            <w:left w:val="none" w:sz="0" w:space="0" w:color="auto"/>
            <w:bottom w:val="none" w:sz="0" w:space="0" w:color="auto"/>
            <w:right w:val="none" w:sz="0" w:space="0" w:color="auto"/>
          </w:divBdr>
          <w:divsChild>
            <w:div w:id="1167985828">
              <w:marLeft w:val="0"/>
              <w:marRight w:val="0"/>
              <w:marTop w:val="0"/>
              <w:marBottom w:val="0"/>
              <w:divBdr>
                <w:top w:val="none" w:sz="0" w:space="0" w:color="auto"/>
                <w:left w:val="none" w:sz="0" w:space="0" w:color="auto"/>
                <w:bottom w:val="none" w:sz="0" w:space="0" w:color="auto"/>
                <w:right w:val="none" w:sz="0" w:space="0" w:color="auto"/>
              </w:divBdr>
              <w:divsChild>
                <w:div w:id="727919013">
                  <w:marLeft w:val="0"/>
                  <w:marRight w:val="0"/>
                  <w:marTop w:val="0"/>
                  <w:marBottom w:val="0"/>
                  <w:divBdr>
                    <w:top w:val="none" w:sz="0" w:space="0" w:color="auto"/>
                    <w:left w:val="none" w:sz="0" w:space="0" w:color="auto"/>
                    <w:bottom w:val="none" w:sz="0" w:space="0" w:color="auto"/>
                    <w:right w:val="none" w:sz="0" w:space="0" w:color="auto"/>
                  </w:divBdr>
                </w:div>
              </w:divsChild>
            </w:div>
            <w:div w:id="1187327838">
              <w:marLeft w:val="0"/>
              <w:marRight w:val="0"/>
              <w:marTop w:val="0"/>
              <w:marBottom w:val="0"/>
              <w:divBdr>
                <w:top w:val="none" w:sz="0" w:space="0" w:color="auto"/>
                <w:left w:val="none" w:sz="0" w:space="0" w:color="auto"/>
                <w:bottom w:val="none" w:sz="0" w:space="0" w:color="auto"/>
                <w:right w:val="none" w:sz="0" w:space="0" w:color="auto"/>
              </w:divBdr>
              <w:divsChild>
                <w:div w:id="9634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41031">
          <w:marLeft w:val="0"/>
          <w:marRight w:val="0"/>
          <w:marTop w:val="0"/>
          <w:marBottom w:val="0"/>
          <w:divBdr>
            <w:top w:val="none" w:sz="0" w:space="0" w:color="auto"/>
            <w:left w:val="none" w:sz="0" w:space="0" w:color="auto"/>
            <w:bottom w:val="none" w:sz="0" w:space="0" w:color="auto"/>
            <w:right w:val="none" w:sz="0" w:space="0" w:color="auto"/>
          </w:divBdr>
          <w:divsChild>
            <w:div w:id="1876917755">
              <w:marLeft w:val="0"/>
              <w:marRight w:val="0"/>
              <w:marTop w:val="0"/>
              <w:marBottom w:val="0"/>
              <w:divBdr>
                <w:top w:val="none" w:sz="0" w:space="0" w:color="auto"/>
                <w:left w:val="none" w:sz="0" w:space="0" w:color="auto"/>
                <w:bottom w:val="none" w:sz="0" w:space="0" w:color="auto"/>
                <w:right w:val="none" w:sz="0" w:space="0" w:color="auto"/>
              </w:divBdr>
              <w:divsChild>
                <w:div w:id="49122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4904">
      <w:bodyDiv w:val="1"/>
      <w:marLeft w:val="0"/>
      <w:marRight w:val="0"/>
      <w:marTop w:val="0"/>
      <w:marBottom w:val="0"/>
      <w:divBdr>
        <w:top w:val="none" w:sz="0" w:space="0" w:color="auto"/>
        <w:left w:val="none" w:sz="0" w:space="0" w:color="auto"/>
        <w:bottom w:val="none" w:sz="0" w:space="0" w:color="auto"/>
        <w:right w:val="none" w:sz="0" w:space="0" w:color="auto"/>
      </w:divBdr>
    </w:div>
    <w:div w:id="85077521">
      <w:bodyDiv w:val="1"/>
      <w:marLeft w:val="0"/>
      <w:marRight w:val="0"/>
      <w:marTop w:val="0"/>
      <w:marBottom w:val="0"/>
      <w:divBdr>
        <w:top w:val="none" w:sz="0" w:space="0" w:color="auto"/>
        <w:left w:val="none" w:sz="0" w:space="0" w:color="auto"/>
        <w:bottom w:val="none" w:sz="0" w:space="0" w:color="auto"/>
        <w:right w:val="none" w:sz="0" w:space="0" w:color="auto"/>
      </w:divBdr>
      <w:divsChild>
        <w:div w:id="861624433">
          <w:marLeft w:val="0"/>
          <w:marRight w:val="0"/>
          <w:marTop w:val="0"/>
          <w:marBottom w:val="0"/>
          <w:divBdr>
            <w:top w:val="none" w:sz="0" w:space="0" w:color="auto"/>
            <w:left w:val="none" w:sz="0" w:space="0" w:color="auto"/>
            <w:bottom w:val="none" w:sz="0" w:space="0" w:color="auto"/>
            <w:right w:val="none" w:sz="0" w:space="0" w:color="auto"/>
          </w:divBdr>
          <w:divsChild>
            <w:div w:id="1207258826">
              <w:marLeft w:val="0"/>
              <w:marRight w:val="0"/>
              <w:marTop w:val="0"/>
              <w:marBottom w:val="0"/>
              <w:divBdr>
                <w:top w:val="none" w:sz="0" w:space="0" w:color="auto"/>
                <w:left w:val="none" w:sz="0" w:space="0" w:color="auto"/>
                <w:bottom w:val="none" w:sz="0" w:space="0" w:color="auto"/>
                <w:right w:val="none" w:sz="0" w:space="0" w:color="auto"/>
              </w:divBdr>
              <w:divsChild>
                <w:div w:id="8558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6787">
      <w:bodyDiv w:val="1"/>
      <w:marLeft w:val="0"/>
      <w:marRight w:val="0"/>
      <w:marTop w:val="0"/>
      <w:marBottom w:val="0"/>
      <w:divBdr>
        <w:top w:val="none" w:sz="0" w:space="0" w:color="auto"/>
        <w:left w:val="none" w:sz="0" w:space="0" w:color="auto"/>
        <w:bottom w:val="none" w:sz="0" w:space="0" w:color="auto"/>
        <w:right w:val="none" w:sz="0" w:space="0" w:color="auto"/>
      </w:divBdr>
    </w:div>
    <w:div w:id="160237522">
      <w:bodyDiv w:val="1"/>
      <w:marLeft w:val="0"/>
      <w:marRight w:val="0"/>
      <w:marTop w:val="0"/>
      <w:marBottom w:val="0"/>
      <w:divBdr>
        <w:top w:val="none" w:sz="0" w:space="0" w:color="auto"/>
        <w:left w:val="none" w:sz="0" w:space="0" w:color="auto"/>
        <w:bottom w:val="none" w:sz="0" w:space="0" w:color="auto"/>
        <w:right w:val="none" w:sz="0" w:space="0" w:color="auto"/>
      </w:divBdr>
      <w:divsChild>
        <w:div w:id="1010913613">
          <w:marLeft w:val="0"/>
          <w:marRight w:val="0"/>
          <w:marTop w:val="0"/>
          <w:marBottom w:val="0"/>
          <w:divBdr>
            <w:top w:val="none" w:sz="0" w:space="0" w:color="auto"/>
            <w:left w:val="none" w:sz="0" w:space="0" w:color="auto"/>
            <w:bottom w:val="none" w:sz="0" w:space="0" w:color="auto"/>
            <w:right w:val="none" w:sz="0" w:space="0" w:color="auto"/>
          </w:divBdr>
          <w:divsChild>
            <w:div w:id="1327324131">
              <w:marLeft w:val="0"/>
              <w:marRight w:val="0"/>
              <w:marTop w:val="0"/>
              <w:marBottom w:val="0"/>
              <w:divBdr>
                <w:top w:val="none" w:sz="0" w:space="0" w:color="auto"/>
                <w:left w:val="none" w:sz="0" w:space="0" w:color="auto"/>
                <w:bottom w:val="none" w:sz="0" w:space="0" w:color="auto"/>
                <w:right w:val="none" w:sz="0" w:space="0" w:color="auto"/>
              </w:divBdr>
              <w:divsChild>
                <w:div w:id="11099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34794">
      <w:bodyDiv w:val="1"/>
      <w:marLeft w:val="0"/>
      <w:marRight w:val="0"/>
      <w:marTop w:val="0"/>
      <w:marBottom w:val="0"/>
      <w:divBdr>
        <w:top w:val="none" w:sz="0" w:space="0" w:color="auto"/>
        <w:left w:val="none" w:sz="0" w:space="0" w:color="auto"/>
        <w:bottom w:val="none" w:sz="0" w:space="0" w:color="auto"/>
        <w:right w:val="none" w:sz="0" w:space="0" w:color="auto"/>
      </w:divBdr>
    </w:div>
    <w:div w:id="170923657">
      <w:bodyDiv w:val="1"/>
      <w:marLeft w:val="0"/>
      <w:marRight w:val="0"/>
      <w:marTop w:val="0"/>
      <w:marBottom w:val="0"/>
      <w:divBdr>
        <w:top w:val="none" w:sz="0" w:space="0" w:color="auto"/>
        <w:left w:val="none" w:sz="0" w:space="0" w:color="auto"/>
        <w:bottom w:val="none" w:sz="0" w:space="0" w:color="auto"/>
        <w:right w:val="none" w:sz="0" w:space="0" w:color="auto"/>
      </w:divBdr>
      <w:divsChild>
        <w:div w:id="695303264">
          <w:marLeft w:val="0"/>
          <w:marRight w:val="0"/>
          <w:marTop w:val="0"/>
          <w:marBottom w:val="0"/>
          <w:divBdr>
            <w:top w:val="none" w:sz="0" w:space="0" w:color="auto"/>
            <w:left w:val="none" w:sz="0" w:space="0" w:color="auto"/>
            <w:bottom w:val="none" w:sz="0" w:space="0" w:color="auto"/>
            <w:right w:val="none" w:sz="0" w:space="0" w:color="auto"/>
          </w:divBdr>
          <w:divsChild>
            <w:div w:id="884680528">
              <w:marLeft w:val="0"/>
              <w:marRight w:val="0"/>
              <w:marTop w:val="0"/>
              <w:marBottom w:val="0"/>
              <w:divBdr>
                <w:top w:val="none" w:sz="0" w:space="0" w:color="auto"/>
                <w:left w:val="none" w:sz="0" w:space="0" w:color="auto"/>
                <w:bottom w:val="none" w:sz="0" w:space="0" w:color="auto"/>
                <w:right w:val="none" w:sz="0" w:space="0" w:color="auto"/>
              </w:divBdr>
              <w:divsChild>
                <w:div w:id="21068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14749">
      <w:bodyDiv w:val="1"/>
      <w:marLeft w:val="0"/>
      <w:marRight w:val="0"/>
      <w:marTop w:val="0"/>
      <w:marBottom w:val="0"/>
      <w:divBdr>
        <w:top w:val="none" w:sz="0" w:space="0" w:color="auto"/>
        <w:left w:val="none" w:sz="0" w:space="0" w:color="auto"/>
        <w:bottom w:val="none" w:sz="0" w:space="0" w:color="auto"/>
        <w:right w:val="none" w:sz="0" w:space="0" w:color="auto"/>
      </w:divBdr>
      <w:divsChild>
        <w:div w:id="457063892">
          <w:marLeft w:val="0"/>
          <w:marRight w:val="0"/>
          <w:marTop w:val="0"/>
          <w:marBottom w:val="0"/>
          <w:divBdr>
            <w:top w:val="none" w:sz="0" w:space="0" w:color="auto"/>
            <w:left w:val="none" w:sz="0" w:space="0" w:color="auto"/>
            <w:bottom w:val="none" w:sz="0" w:space="0" w:color="auto"/>
            <w:right w:val="none" w:sz="0" w:space="0" w:color="auto"/>
          </w:divBdr>
          <w:divsChild>
            <w:div w:id="1352872077">
              <w:marLeft w:val="0"/>
              <w:marRight w:val="0"/>
              <w:marTop w:val="0"/>
              <w:marBottom w:val="0"/>
              <w:divBdr>
                <w:top w:val="none" w:sz="0" w:space="0" w:color="auto"/>
                <w:left w:val="none" w:sz="0" w:space="0" w:color="auto"/>
                <w:bottom w:val="none" w:sz="0" w:space="0" w:color="auto"/>
                <w:right w:val="none" w:sz="0" w:space="0" w:color="auto"/>
              </w:divBdr>
              <w:divsChild>
                <w:div w:id="329451659">
                  <w:marLeft w:val="0"/>
                  <w:marRight w:val="0"/>
                  <w:marTop w:val="0"/>
                  <w:marBottom w:val="0"/>
                  <w:divBdr>
                    <w:top w:val="none" w:sz="0" w:space="0" w:color="auto"/>
                    <w:left w:val="none" w:sz="0" w:space="0" w:color="auto"/>
                    <w:bottom w:val="none" w:sz="0" w:space="0" w:color="auto"/>
                    <w:right w:val="none" w:sz="0" w:space="0" w:color="auto"/>
                  </w:divBdr>
                  <w:divsChild>
                    <w:div w:id="7941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85886">
      <w:bodyDiv w:val="1"/>
      <w:marLeft w:val="0"/>
      <w:marRight w:val="0"/>
      <w:marTop w:val="0"/>
      <w:marBottom w:val="0"/>
      <w:divBdr>
        <w:top w:val="none" w:sz="0" w:space="0" w:color="auto"/>
        <w:left w:val="none" w:sz="0" w:space="0" w:color="auto"/>
        <w:bottom w:val="none" w:sz="0" w:space="0" w:color="auto"/>
        <w:right w:val="none" w:sz="0" w:space="0" w:color="auto"/>
      </w:divBdr>
      <w:divsChild>
        <w:div w:id="917863887">
          <w:marLeft w:val="0"/>
          <w:marRight w:val="0"/>
          <w:marTop w:val="0"/>
          <w:marBottom w:val="0"/>
          <w:divBdr>
            <w:top w:val="none" w:sz="0" w:space="0" w:color="auto"/>
            <w:left w:val="none" w:sz="0" w:space="0" w:color="auto"/>
            <w:bottom w:val="none" w:sz="0" w:space="0" w:color="auto"/>
            <w:right w:val="none" w:sz="0" w:space="0" w:color="auto"/>
          </w:divBdr>
          <w:divsChild>
            <w:div w:id="1056975246">
              <w:marLeft w:val="0"/>
              <w:marRight w:val="0"/>
              <w:marTop w:val="0"/>
              <w:marBottom w:val="0"/>
              <w:divBdr>
                <w:top w:val="none" w:sz="0" w:space="0" w:color="auto"/>
                <w:left w:val="none" w:sz="0" w:space="0" w:color="auto"/>
                <w:bottom w:val="none" w:sz="0" w:space="0" w:color="auto"/>
                <w:right w:val="none" w:sz="0" w:space="0" w:color="auto"/>
              </w:divBdr>
              <w:divsChild>
                <w:div w:id="15954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6580">
      <w:bodyDiv w:val="1"/>
      <w:marLeft w:val="0"/>
      <w:marRight w:val="0"/>
      <w:marTop w:val="0"/>
      <w:marBottom w:val="0"/>
      <w:divBdr>
        <w:top w:val="none" w:sz="0" w:space="0" w:color="auto"/>
        <w:left w:val="none" w:sz="0" w:space="0" w:color="auto"/>
        <w:bottom w:val="none" w:sz="0" w:space="0" w:color="auto"/>
        <w:right w:val="none" w:sz="0" w:space="0" w:color="auto"/>
      </w:divBdr>
      <w:divsChild>
        <w:div w:id="1428772470">
          <w:marLeft w:val="0"/>
          <w:marRight w:val="0"/>
          <w:marTop w:val="0"/>
          <w:marBottom w:val="0"/>
          <w:divBdr>
            <w:top w:val="none" w:sz="0" w:space="0" w:color="auto"/>
            <w:left w:val="none" w:sz="0" w:space="0" w:color="auto"/>
            <w:bottom w:val="none" w:sz="0" w:space="0" w:color="auto"/>
            <w:right w:val="none" w:sz="0" w:space="0" w:color="auto"/>
          </w:divBdr>
          <w:divsChild>
            <w:div w:id="1389570150">
              <w:marLeft w:val="0"/>
              <w:marRight w:val="0"/>
              <w:marTop w:val="0"/>
              <w:marBottom w:val="0"/>
              <w:divBdr>
                <w:top w:val="none" w:sz="0" w:space="0" w:color="auto"/>
                <w:left w:val="none" w:sz="0" w:space="0" w:color="auto"/>
                <w:bottom w:val="none" w:sz="0" w:space="0" w:color="auto"/>
                <w:right w:val="none" w:sz="0" w:space="0" w:color="auto"/>
              </w:divBdr>
              <w:divsChild>
                <w:div w:id="166844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0478">
      <w:bodyDiv w:val="1"/>
      <w:marLeft w:val="0"/>
      <w:marRight w:val="0"/>
      <w:marTop w:val="0"/>
      <w:marBottom w:val="0"/>
      <w:divBdr>
        <w:top w:val="none" w:sz="0" w:space="0" w:color="auto"/>
        <w:left w:val="none" w:sz="0" w:space="0" w:color="auto"/>
        <w:bottom w:val="none" w:sz="0" w:space="0" w:color="auto"/>
        <w:right w:val="none" w:sz="0" w:space="0" w:color="auto"/>
      </w:divBdr>
      <w:divsChild>
        <w:div w:id="679550408">
          <w:marLeft w:val="0"/>
          <w:marRight w:val="0"/>
          <w:marTop w:val="0"/>
          <w:marBottom w:val="0"/>
          <w:divBdr>
            <w:top w:val="none" w:sz="0" w:space="0" w:color="auto"/>
            <w:left w:val="none" w:sz="0" w:space="0" w:color="auto"/>
            <w:bottom w:val="none" w:sz="0" w:space="0" w:color="auto"/>
            <w:right w:val="none" w:sz="0" w:space="0" w:color="auto"/>
          </w:divBdr>
          <w:divsChild>
            <w:div w:id="1177430070">
              <w:marLeft w:val="0"/>
              <w:marRight w:val="0"/>
              <w:marTop w:val="0"/>
              <w:marBottom w:val="0"/>
              <w:divBdr>
                <w:top w:val="none" w:sz="0" w:space="0" w:color="auto"/>
                <w:left w:val="none" w:sz="0" w:space="0" w:color="auto"/>
                <w:bottom w:val="none" w:sz="0" w:space="0" w:color="auto"/>
                <w:right w:val="none" w:sz="0" w:space="0" w:color="auto"/>
              </w:divBdr>
              <w:divsChild>
                <w:div w:id="20529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4057">
      <w:bodyDiv w:val="1"/>
      <w:marLeft w:val="0"/>
      <w:marRight w:val="0"/>
      <w:marTop w:val="0"/>
      <w:marBottom w:val="0"/>
      <w:divBdr>
        <w:top w:val="none" w:sz="0" w:space="0" w:color="auto"/>
        <w:left w:val="none" w:sz="0" w:space="0" w:color="auto"/>
        <w:bottom w:val="none" w:sz="0" w:space="0" w:color="auto"/>
        <w:right w:val="none" w:sz="0" w:space="0" w:color="auto"/>
      </w:divBdr>
      <w:divsChild>
        <w:div w:id="418908408">
          <w:marLeft w:val="0"/>
          <w:marRight w:val="0"/>
          <w:marTop w:val="0"/>
          <w:marBottom w:val="0"/>
          <w:divBdr>
            <w:top w:val="none" w:sz="0" w:space="0" w:color="auto"/>
            <w:left w:val="none" w:sz="0" w:space="0" w:color="auto"/>
            <w:bottom w:val="none" w:sz="0" w:space="0" w:color="auto"/>
            <w:right w:val="none" w:sz="0" w:space="0" w:color="auto"/>
          </w:divBdr>
          <w:divsChild>
            <w:div w:id="688872358">
              <w:marLeft w:val="0"/>
              <w:marRight w:val="0"/>
              <w:marTop w:val="0"/>
              <w:marBottom w:val="0"/>
              <w:divBdr>
                <w:top w:val="none" w:sz="0" w:space="0" w:color="auto"/>
                <w:left w:val="none" w:sz="0" w:space="0" w:color="auto"/>
                <w:bottom w:val="none" w:sz="0" w:space="0" w:color="auto"/>
                <w:right w:val="none" w:sz="0" w:space="0" w:color="auto"/>
              </w:divBdr>
              <w:divsChild>
                <w:div w:id="103835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6785">
      <w:bodyDiv w:val="1"/>
      <w:marLeft w:val="0"/>
      <w:marRight w:val="0"/>
      <w:marTop w:val="0"/>
      <w:marBottom w:val="0"/>
      <w:divBdr>
        <w:top w:val="none" w:sz="0" w:space="0" w:color="auto"/>
        <w:left w:val="none" w:sz="0" w:space="0" w:color="auto"/>
        <w:bottom w:val="none" w:sz="0" w:space="0" w:color="auto"/>
        <w:right w:val="none" w:sz="0" w:space="0" w:color="auto"/>
      </w:divBdr>
      <w:divsChild>
        <w:div w:id="856385830">
          <w:marLeft w:val="0"/>
          <w:marRight w:val="0"/>
          <w:marTop w:val="0"/>
          <w:marBottom w:val="0"/>
          <w:divBdr>
            <w:top w:val="none" w:sz="0" w:space="0" w:color="auto"/>
            <w:left w:val="none" w:sz="0" w:space="0" w:color="auto"/>
            <w:bottom w:val="none" w:sz="0" w:space="0" w:color="auto"/>
            <w:right w:val="none" w:sz="0" w:space="0" w:color="auto"/>
          </w:divBdr>
          <w:divsChild>
            <w:div w:id="1178158540">
              <w:marLeft w:val="0"/>
              <w:marRight w:val="0"/>
              <w:marTop w:val="0"/>
              <w:marBottom w:val="0"/>
              <w:divBdr>
                <w:top w:val="none" w:sz="0" w:space="0" w:color="auto"/>
                <w:left w:val="none" w:sz="0" w:space="0" w:color="auto"/>
                <w:bottom w:val="none" w:sz="0" w:space="0" w:color="auto"/>
                <w:right w:val="none" w:sz="0" w:space="0" w:color="auto"/>
              </w:divBdr>
              <w:divsChild>
                <w:div w:id="180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060359">
      <w:bodyDiv w:val="1"/>
      <w:marLeft w:val="0"/>
      <w:marRight w:val="0"/>
      <w:marTop w:val="0"/>
      <w:marBottom w:val="0"/>
      <w:divBdr>
        <w:top w:val="none" w:sz="0" w:space="0" w:color="auto"/>
        <w:left w:val="none" w:sz="0" w:space="0" w:color="auto"/>
        <w:bottom w:val="none" w:sz="0" w:space="0" w:color="auto"/>
        <w:right w:val="none" w:sz="0" w:space="0" w:color="auto"/>
      </w:divBdr>
      <w:divsChild>
        <w:div w:id="1780486876">
          <w:marLeft w:val="0"/>
          <w:marRight w:val="0"/>
          <w:marTop w:val="0"/>
          <w:marBottom w:val="0"/>
          <w:divBdr>
            <w:top w:val="none" w:sz="0" w:space="0" w:color="auto"/>
            <w:left w:val="none" w:sz="0" w:space="0" w:color="auto"/>
            <w:bottom w:val="none" w:sz="0" w:space="0" w:color="auto"/>
            <w:right w:val="none" w:sz="0" w:space="0" w:color="auto"/>
          </w:divBdr>
          <w:divsChild>
            <w:div w:id="1156265353">
              <w:marLeft w:val="0"/>
              <w:marRight w:val="0"/>
              <w:marTop w:val="0"/>
              <w:marBottom w:val="0"/>
              <w:divBdr>
                <w:top w:val="none" w:sz="0" w:space="0" w:color="auto"/>
                <w:left w:val="none" w:sz="0" w:space="0" w:color="auto"/>
                <w:bottom w:val="none" w:sz="0" w:space="0" w:color="auto"/>
                <w:right w:val="none" w:sz="0" w:space="0" w:color="auto"/>
              </w:divBdr>
              <w:divsChild>
                <w:div w:id="738940182">
                  <w:marLeft w:val="0"/>
                  <w:marRight w:val="0"/>
                  <w:marTop w:val="0"/>
                  <w:marBottom w:val="0"/>
                  <w:divBdr>
                    <w:top w:val="none" w:sz="0" w:space="0" w:color="auto"/>
                    <w:left w:val="none" w:sz="0" w:space="0" w:color="auto"/>
                    <w:bottom w:val="none" w:sz="0" w:space="0" w:color="auto"/>
                    <w:right w:val="none" w:sz="0" w:space="0" w:color="auto"/>
                  </w:divBdr>
                  <w:divsChild>
                    <w:div w:id="17671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900853">
      <w:bodyDiv w:val="1"/>
      <w:marLeft w:val="0"/>
      <w:marRight w:val="0"/>
      <w:marTop w:val="0"/>
      <w:marBottom w:val="0"/>
      <w:divBdr>
        <w:top w:val="none" w:sz="0" w:space="0" w:color="auto"/>
        <w:left w:val="none" w:sz="0" w:space="0" w:color="auto"/>
        <w:bottom w:val="none" w:sz="0" w:space="0" w:color="auto"/>
        <w:right w:val="none" w:sz="0" w:space="0" w:color="auto"/>
      </w:divBdr>
      <w:divsChild>
        <w:div w:id="1142429491">
          <w:marLeft w:val="0"/>
          <w:marRight w:val="0"/>
          <w:marTop w:val="0"/>
          <w:marBottom w:val="0"/>
          <w:divBdr>
            <w:top w:val="none" w:sz="0" w:space="0" w:color="auto"/>
            <w:left w:val="none" w:sz="0" w:space="0" w:color="auto"/>
            <w:bottom w:val="none" w:sz="0" w:space="0" w:color="auto"/>
            <w:right w:val="none" w:sz="0" w:space="0" w:color="auto"/>
          </w:divBdr>
          <w:divsChild>
            <w:div w:id="586429525">
              <w:marLeft w:val="0"/>
              <w:marRight w:val="0"/>
              <w:marTop w:val="0"/>
              <w:marBottom w:val="0"/>
              <w:divBdr>
                <w:top w:val="none" w:sz="0" w:space="0" w:color="auto"/>
                <w:left w:val="none" w:sz="0" w:space="0" w:color="auto"/>
                <w:bottom w:val="none" w:sz="0" w:space="0" w:color="auto"/>
                <w:right w:val="none" w:sz="0" w:space="0" w:color="auto"/>
              </w:divBdr>
              <w:divsChild>
                <w:div w:id="62882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05673">
      <w:bodyDiv w:val="1"/>
      <w:marLeft w:val="0"/>
      <w:marRight w:val="0"/>
      <w:marTop w:val="0"/>
      <w:marBottom w:val="0"/>
      <w:divBdr>
        <w:top w:val="none" w:sz="0" w:space="0" w:color="auto"/>
        <w:left w:val="none" w:sz="0" w:space="0" w:color="auto"/>
        <w:bottom w:val="none" w:sz="0" w:space="0" w:color="auto"/>
        <w:right w:val="none" w:sz="0" w:space="0" w:color="auto"/>
      </w:divBdr>
      <w:divsChild>
        <w:div w:id="575820266">
          <w:marLeft w:val="0"/>
          <w:marRight w:val="0"/>
          <w:marTop w:val="0"/>
          <w:marBottom w:val="0"/>
          <w:divBdr>
            <w:top w:val="none" w:sz="0" w:space="0" w:color="auto"/>
            <w:left w:val="none" w:sz="0" w:space="0" w:color="auto"/>
            <w:bottom w:val="none" w:sz="0" w:space="0" w:color="auto"/>
            <w:right w:val="none" w:sz="0" w:space="0" w:color="auto"/>
          </w:divBdr>
        </w:div>
      </w:divsChild>
    </w:div>
    <w:div w:id="234822024">
      <w:bodyDiv w:val="1"/>
      <w:marLeft w:val="0"/>
      <w:marRight w:val="0"/>
      <w:marTop w:val="0"/>
      <w:marBottom w:val="0"/>
      <w:divBdr>
        <w:top w:val="none" w:sz="0" w:space="0" w:color="auto"/>
        <w:left w:val="none" w:sz="0" w:space="0" w:color="auto"/>
        <w:bottom w:val="none" w:sz="0" w:space="0" w:color="auto"/>
        <w:right w:val="none" w:sz="0" w:space="0" w:color="auto"/>
      </w:divBdr>
      <w:divsChild>
        <w:div w:id="706443049">
          <w:marLeft w:val="0"/>
          <w:marRight w:val="0"/>
          <w:marTop w:val="0"/>
          <w:marBottom w:val="0"/>
          <w:divBdr>
            <w:top w:val="none" w:sz="0" w:space="0" w:color="auto"/>
            <w:left w:val="none" w:sz="0" w:space="0" w:color="auto"/>
            <w:bottom w:val="none" w:sz="0" w:space="0" w:color="auto"/>
            <w:right w:val="none" w:sz="0" w:space="0" w:color="auto"/>
          </w:divBdr>
          <w:divsChild>
            <w:div w:id="664091009">
              <w:marLeft w:val="0"/>
              <w:marRight w:val="0"/>
              <w:marTop w:val="0"/>
              <w:marBottom w:val="0"/>
              <w:divBdr>
                <w:top w:val="none" w:sz="0" w:space="0" w:color="auto"/>
                <w:left w:val="none" w:sz="0" w:space="0" w:color="auto"/>
                <w:bottom w:val="none" w:sz="0" w:space="0" w:color="auto"/>
                <w:right w:val="none" w:sz="0" w:space="0" w:color="auto"/>
              </w:divBdr>
              <w:divsChild>
                <w:div w:id="4671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33112">
      <w:bodyDiv w:val="1"/>
      <w:marLeft w:val="0"/>
      <w:marRight w:val="0"/>
      <w:marTop w:val="0"/>
      <w:marBottom w:val="0"/>
      <w:divBdr>
        <w:top w:val="none" w:sz="0" w:space="0" w:color="auto"/>
        <w:left w:val="none" w:sz="0" w:space="0" w:color="auto"/>
        <w:bottom w:val="none" w:sz="0" w:space="0" w:color="auto"/>
        <w:right w:val="none" w:sz="0" w:space="0" w:color="auto"/>
      </w:divBdr>
      <w:divsChild>
        <w:div w:id="1526554834">
          <w:marLeft w:val="0"/>
          <w:marRight w:val="0"/>
          <w:marTop w:val="0"/>
          <w:marBottom w:val="0"/>
          <w:divBdr>
            <w:top w:val="none" w:sz="0" w:space="0" w:color="auto"/>
            <w:left w:val="none" w:sz="0" w:space="0" w:color="auto"/>
            <w:bottom w:val="none" w:sz="0" w:space="0" w:color="auto"/>
            <w:right w:val="none" w:sz="0" w:space="0" w:color="auto"/>
          </w:divBdr>
          <w:divsChild>
            <w:div w:id="93408193">
              <w:marLeft w:val="0"/>
              <w:marRight w:val="0"/>
              <w:marTop w:val="0"/>
              <w:marBottom w:val="0"/>
              <w:divBdr>
                <w:top w:val="none" w:sz="0" w:space="0" w:color="auto"/>
                <w:left w:val="none" w:sz="0" w:space="0" w:color="auto"/>
                <w:bottom w:val="none" w:sz="0" w:space="0" w:color="auto"/>
                <w:right w:val="none" w:sz="0" w:space="0" w:color="auto"/>
              </w:divBdr>
              <w:divsChild>
                <w:div w:id="184840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96595">
      <w:bodyDiv w:val="1"/>
      <w:marLeft w:val="0"/>
      <w:marRight w:val="0"/>
      <w:marTop w:val="0"/>
      <w:marBottom w:val="0"/>
      <w:divBdr>
        <w:top w:val="none" w:sz="0" w:space="0" w:color="auto"/>
        <w:left w:val="none" w:sz="0" w:space="0" w:color="auto"/>
        <w:bottom w:val="none" w:sz="0" w:space="0" w:color="auto"/>
        <w:right w:val="none" w:sz="0" w:space="0" w:color="auto"/>
      </w:divBdr>
      <w:divsChild>
        <w:div w:id="1756248125">
          <w:marLeft w:val="0"/>
          <w:marRight w:val="0"/>
          <w:marTop w:val="0"/>
          <w:marBottom w:val="0"/>
          <w:divBdr>
            <w:top w:val="none" w:sz="0" w:space="0" w:color="auto"/>
            <w:left w:val="none" w:sz="0" w:space="0" w:color="auto"/>
            <w:bottom w:val="none" w:sz="0" w:space="0" w:color="auto"/>
            <w:right w:val="none" w:sz="0" w:space="0" w:color="auto"/>
          </w:divBdr>
          <w:divsChild>
            <w:div w:id="1318413151">
              <w:marLeft w:val="0"/>
              <w:marRight w:val="0"/>
              <w:marTop w:val="0"/>
              <w:marBottom w:val="0"/>
              <w:divBdr>
                <w:top w:val="none" w:sz="0" w:space="0" w:color="auto"/>
                <w:left w:val="none" w:sz="0" w:space="0" w:color="auto"/>
                <w:bottom w:val="none" w:sz="0" w:space="0" w:color="auto"/>
                <w:right w:val="none" w:sz="0" w:space="0" w:color="auto"/>
              </w:divBdr>
              <w:divsChild>
                <w:div w:id="9168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20584">
      <w:bodyDiv w:val="1"/>
      <w:marLeft w:val="0"/>
      <w:marRight w:val="0"/>
      <w:marTop w:val="0"/>
      <w:marBottom w:val="0"/>
      <w:divBdr>
        <w:top w:val="none" w:sz="0" w:space="0" w:color="auto"/>
        <w:left w:val="none" w:sz="0" w:space="0" w:color="auto"/>
        <w:bottom w:val="none" w:sz="0" w:space="0" w:color="auto"/>
        <w:right w:val="none" w:sz="0" w:space="0" w:color="auto"/>
      </w:divBdr>
      <w:divsChild>
        <w:div w:id="1967619231">
          <w:marLeft w:val="0"/>
          <w:marRight w:val="0"/>
          <w:marTop w:val="0"/>
          <w:marBottom w:val="0"/>
          <w:divBdr>
            <w:top w:val="none" w:sz="0" w:space="0" w:color="auto"/>
            <w:left w:val="none" w:sz="0" w:space="0" w:color="auto"/>
            <w:bottom w:val="none" w:sz="0" w:space="0" w:color="auto"/>
            <w:right w:val="none" w:sz="0" w:space="0" w:color="auto"/>
          </w:divBdr>
        </w:div>
      </w:divsChild>
    </w:div>
    <w:div w:id="258754565">
      <w:bodyDiv w:val="1"/>
      <w:marLeft w:val="0"/>
      <w:marRight w:val="0"/>
      <w:marTop w:val="0"/>
      <w:marBottom w:val="0"/>
      <w:divBdr>
        <w:top w:val="none" w:sz="0" w:space="0" w:color="auto"/>
        <w:left w:val="none" w:sz="0" w:space="0" w:color="auto"/>
        <w:bottom w:val="none" w:sz="0" w:space="0" w:color="auto"/>
        <w:right w:val="none" w:sz="0" w:space="0" w:color="auto"/>
      </w:divBdr>
      <w:divsChild>
        <w:div w:id="664746198">
          <w:marLeft w:val="0"/>
          <w:marRight w:val="0"/>
          <w:marTop w:val="0"/>
          <w:marBottom w:val="0"/>
          <w:divBdr>
            <w:top w:val="none" w:sz="0" w:space="0" w:color="auto"/>
            <w:left w:val="none" w:sz="0" w:space="0" w:color="auto"/>
            <w:bottom w:val="none" w:sz="0" w:space="0" w:color="auto"/>
            <w:right w:val="none" w:sz="0" w:space="0" w:color="auto"/>
          </w:divBdr>
          <w:divsChild>
            <w:div w:id="1136292343">
              <w:marLeft w:val="0"/>
              <w:marRight w:val="0"/>
              <w:marTop w:val="0"/>
              <w:marBottom w:val="0"/>
              <w:divBdr>
                <w:top w:val="none" w:sz="0" w:space="0" w:color="auto"/>
                <w:left w:val="none" w:sz="0" w:space="0" w:color="auto"/>
                <w:bottom w:val="none" w:sz="0" w:space="0" w:color="auto"/>
                <w:right w:val="none" w:sz="0" w:space="0" w:color="auto"/>
              </w:divBdr>
              <w:divsChild>
                <w:div w:id="94130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10389">
      <w:bodyDiv w:val="1"/>
      <w:marLeft w:val="0"/>
      <w:marRight w:val="0"/>
      <w:marTop w:val="0"/>
      <w:marBottom w:val="0"/>
      <w:divBdr>
        <w:top w:val="none" w:sz="0" w:space="0" w:color="auto"/>
        <w:left w:val="none" w:sz="0" w:space="0" w:color="auto"/>
        <w:bottom w:val="none" w:sz="0" w:space="0" w:color="auto"/>
        <w:right w:val="none" w:sz="0" w:space="0" w:color="auto"/>
      </w:divBdr>
      <w:divsChild>
        <w:div w:id="5518233">
          <w:marLeft w:val="0"/>
          <w:marRight w:val="0"/>
          <w:marTop w:val="0"/>
          <w:marBottom w:val="0"/>
          <w:divBdr>
            <w:top w:val="none" w:sz="0" w:space="0" w:color="auto"/>
            <w:left w:val="none" w:sz="0" w:space="0" w:color="auto"/>
            <w:bottom w:val="none" w:sz="0" w:space="0" w:color="auto"/>
            <w:right w:val="none" w:sz="0" w:space="0" w:color="auto"/>
          </w:divBdr>
          <w:divsChild>
            <w:div w:id="718557940">
              <w:marLeft w:val="0"/>
              <w:marRight w:val="0"/>
              <w:marTop w:val="0"/>
              <w:marBottom w:val="0"/>
              <w:divBdr>
                <w:top w:val="none" w:sz="0" w:space="0" w:color="auto"/>
                <w:left w:val="none" w:sz="0" w:space="0" w:color="auto"/>
                <w:bottom w:val="none" w:sz="0" w:space="0" w:color="auto"/>
                <w:right w:val="none" w:sz="0" w:space="0" w:color="auto"/>
              </w:divBdr>
              <w:divsChild>
                <w:div w:id="18670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28975">
      <w:bodyDiv w:val="1"/>
      <w:marLeft w:val="0"/>
      <w:marRight w:val="0"/>
      <w:marTop w:val="0"/>
      <w:marBottom w:val="0"/>
      <w:divBdr>
        <w:top w:val="none" w:sz="0" w:space="0" w:color="auto"/>
        <w:left w:val="none" w:sz="0" w:space="0" w:color="auto"/>
        <w:bottom w:val="none" w:sz="0" w:space="0" w:color="auto"/>
        <w:right w:val="none" w:sz="0" w:space="0" w:color="auto"/>
      </w:divBdr>
      <w:divsChild>
        <w:div w:id="848719727">
          <w:marLeft w:val="0"/>
          <w:marRight w:val="0"/>
          <w:marTop w:val="0"/>
          <w:marBottom w:val="0"/>
          <w:divBdr>
            <w:top w:val="none" w:sz="0" w:space="0" w:color="auto"/>
            <w:left w:val="none" w:sz="0" w:space="0" w:color="auto"/>
            <w:bottom w:val="none" w:sz="0" w:space="0" w:color="auto"/>
            <w:right w:val="none" w:sz="0" w:space="0" w:color="auto"/>
          </w:divBdr>
          <w:divsChild>
            <w:div w:id="161968694">
              <w:marLeft w:val="0"/>
              <w:marRight w:val="0"/>
              <w:marTop w:val="0"/>
              <w:marBottom w:val="0"/>
              <w:divBdr>
                <w:top w:val="none" w:sz="0" w:space="0" w:color="auto"/>
                <w:left w:val="none" w:sz="0" w:space="0" w:color="auto"/>
                <w:bottom w:val="none" w:sz="0" w:space="0" w:color="auto"/>
                <w:right w:val="none" w:sz="0" w:space="0" w:color="auto"/>
              </w:divBdr>
              <w:divsChild>
                <w:div w:id="1106657134">
                  <w:marLeft w:val="0"/>
                  <w:marRight w:val="0"/>
                  <w:marTop w:val="0"/>
                  <w:marBottom w:val="0"/>
                  <w:divBdr>
                    <w:top w:val="none" w:sz="0" w:space="0" w:color="auto"/>
                    <w:left w:val="none" w:sz="0" w:space="0" w:color="auto"/>
                    <w:bottom w:val="none" w:sz="0" w:space="0" w:color="auto"/>
                    <w:right w:val="none" w:sz="0" w:space="0" w:color="auto"/>
                  </w:divBdr>
                  <w:divsChild>
                    <w:div w:id="2036034061">
                      <w:marLeft w:val="0"/>
                      <w:marRight w:val="0"/>
                      <w:marTop w:val="0"/>
                      <w:marBottom w:val="0"/>
                      <w:divBdr>
                        <w:top w:val="none" w:sz="0" w:space="0" w:color="auto"/>
                        <w:left w:val="none" w:sz="0" w:space="0" w:color="auto"/>
                        <w:bottom w:val="none" w:sz="0" w:space="0" w:color="auto"/>
                        <w:right w:val="none" w:sz="0" w:space="0" w:color="auto"/>
                      </w:divBdr>
                    </w:div>
                    <w:div w:id="696348671">
                      <w:marLeft w:val="0"/>
                      <w:marRight w:val="0"/>
                      <w:marTop w:val="0"/>
                      <w:marBottom w:val="0"/>
                      <w:divBdr>
                        <w:top w:val="none" w:sz="0" w:space="0" w:color="auto"/>
                        <w:left w:val="none" w:sz="0" w:space="0" w:color="auto"/>
                        <w:bottom w:val="none" w:sz="0" w:space="0" w:color="auto"/>
                        <w:right w:val="none" w:sz="0" w:space="0" w:color="auto"/>
                      </w:divBdr>
                    </w:div>
                  </w:divsChild>
                </w:div>
                <w:div w:id="957613460">
                  <w:marLeft w:val="0"/>
                  <w:marRight w:val="0"/>
                  <w:marTop w:val="0"/>
                  <w:marBottom w:val="0"/>
                  <w:divBdr>
                    <w:top w:val="none" w:sz="0" w:space="0" w:color="auto"/>
                    <w:left w:val="none" w:sz="0" w:space="0" w:color="auto"/>
                    <w:bottom w:val="none" w:sz="0" w:space="0" w:color="auto"/>
                    <w:right w:val="none" w:sz="0" w:space="0" w:color="auto"/>
                  </w:divBdr>
                  <w:divsChild>
                    <w:div w:id="133838335">
                      <w:marLeft w:val="0"/>
                      <w:marRight w:val="0"/>
                      <w:marTop w:val="0"/>
                      <w:marBottom w:val="0"/>
                      <w:divBdr>
                        <w:top w:val="none" w:sz="0" w:space="0" w:color="auto"/>
                        <w:left w:val="none" w:sz="0" w:space="0" w:color="auto"/>
                        <w:bottom w:val="none" w:sz="0" w:space="0" w:color="auto"/>
                        <w:right w:val="none" w:sz="0" w:space="0" w:color="auto"/>
                      </w:divBdr>
                    </w:div>
                    <w:div w:id="2090421851">
                      <w:marLeft w:val="0"/>
                      <w:marRight w:val="0"/>
                      <w:marTop w:val="0"/>
                      <w:marBottom w:val="0"/>
                      <w:divBdr>
                        <w:top w:val="none" w:sz="0" w:space="0" w:color="auto"/>
                        <w:left w:val="none" w:sz="0" w:space="0" w:color="auto"/>
                        <w:bottom w:val="none" w:sz="0" w:space="0" w:color="auto"/>
                        <w:right w:val="none" w:sz="0" w:space="0" w:color="auto"/>
                      </w:divBdr>
                    </w:div>
                    <w:div w:id="95098900">
                      <w:marLeft w:val="0"/>
                      <w:marRight w:val="0"/>
                      <w:marTop w:val="0"/>
                      <w:marBottom w:val="0"/>
                      <w:divBdr>
                        <w:top w:val="none" w:sz="0" w:space="0" w:color="auto"/>
                        <w:left w:val="none" w:sz="0" w:space="0" w:color="auto"/>
                        <w:bottom w:val="none" w:sz="0" w:space="0" w:color="auto"/>
                        <w:right w:val="none" w:sz="0" w:space="0" w:color="auto"/>
                      </w:divBdr>
                    </w:div>
                  </w:divsChild>
                </w:div>
                <w:div w:id="771896476">
                  <w:marLeft w:val="0"/>
                  <w:marRight w:val="0"/>
                  <w:marTop w:val="0"/>
                  <w:marBottom w:val="0"/>
                  <w:divBdr>
                    <w:top w:val="none" w:sz="0" w:space="0" w:color="auto"/>
                    <w:left w:val="none" w:sz="0" w:space="0" w:color="auto"/>
                    <w:bottom w:val="none" w:sz="0" w:space="0" w:color="auto"/>
                    <w:right w:val="none" w:sz="0" w:space="0" w:color="auto"/>
                  </w:divBdr>
                  <w:divsChild>
                    <w:div w:id="402417022">
                      <w:marLeft w:val="0"/>
                      <w:marRight w:val="0"/>
                      <w:marTop w:val="0"/>
                      <w:marBottom w:val="0"/>
                      <w:divBdr>
                        <w:top w:val="none" w:sz="0" w:space="0" w:color="auto"/>
                        <w:left w:val="none" w:sz="0" w:space="0" w:color="auto"/>
                        <w:bottom w:val="none" w:sz="0" w:space="0" w:color="auto"/>
                        <w:right w:val="none" w:sz="0" w:space="0" w:color="auto"/>
                      </w:divBdr>
                    </w:div>
                  </w:divsChild>
                </w:div>
                <w:div w:id="1765804990">
                  <w:marLeft w:val="0"/>
                  <w:marRight w:val="0"/>
                  <w:marTop w:val="0"/>
                  <w:marBottom w:val="0"/>
                  <w:divBdr>
                    <w:top w:val="none" w:sz="0" w:space="0" w:color="auto"/>
                    <w:left w:val="none" w:sz="0" w:space="0" w:color="auto"/>
                    <w:bottom w:val="none" w:sz="0" w:space="0" w:color="auto"/>
                    <w:right w:val="none" w:sz="0" w:space="0" w:color="auto"/>
                  </w:divBdr>
                  <w:divsChild>
                    <w:div w:id="185391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865145">
      <w:bodyDiv w:val="1"/>
      <w:marLeft w:val="0"/>
      <w:marRight w:val="0"/>
      <w:marTop w:val="0"/>
      <w:marBottom w:val="0"/>
      <w:divBdr>
        <w:top w:val="none" w:sz="0" w:space="0" w:color="auto"/>
        <w:left w:val="none" w:sz="0" w:space="0" w:color="auto"/>
        <w:bottom w:val="none" w:sz="0" w:space="0" w:color="auto"/>
        <w:right w:val="none" w:sz="0" w:space="0" w:color="auto"/>
      </w:divBdr>
      <w:divsChild>
        <w:div w:id="855080332">
          <w:marLeft w:val="0"/>
          <w:marRight w:val="0"/>
          <w:marTop w:val="0"/>
          <w:marBottom w:val="0"/>
          <w:divBdr>
            <w:top w:val="none" w:sz="0" w:space="0" w:color="auto"/>
            <w:left w:val="none" w:sz="0" w:space="0" w:color="auto"/>
            <w:bottom w:val="none" w:sz="0" w:space="0" w:color="auto"/>
            <w:right w:val="none" w:sz="0" w:space="0" w:color="auto"/>
          </w:divBdr>
          <w:divsChild>
            <w:div w:id="788670058">
              <w:marLeft w:val="0"/>
              <w:marRight w:val="0"/>
              <w:marTop w:val="0"/>
              <w:marBottom w:val="0"/>
              <w:divBdr>
                <w:top w:val="none" w:sz="0" w:space="0" w:color="auto"/>
                <w:left w:val="none" w:sz="0" w:space="0" w:color="auto"/>
                <w:bottom w:val="none" w:sz="0" w:space="0" w:color="auto"/>
                <w:right w:val="none" w:sz="0" w:space="0" w:color="auto"/>
              </w:divBdr>
              <w:divsChild>
                <w:div w:id="7848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73871">
      <w:bodyDiv w:val="1"/>
      <w:marLeft w:val="0"/>
      <w:marRight w:val="0"/>
      <w:marTop w:val="0"/>
      <w:marBottom w:val="0"/>
      <w:divBdr>
        <w:top w:val="none" w:sz="0" w:space="0" w:color="auto"/>
        <w:left w:val="none" w:sz="0" w:space="0" w:color="auto"/>
        <w:bottom w:val="none" w:sz="0" w:space="0" w:color="auto"/>
        <w:right w:val="none" w:sz="0" w:space="0" w:color="auto"/>
      </w:divBdr>
      <w:divsChild>
        <w:div w:id="302463010">
          <w:marLeft w:val="0"/>
          <w:marRight w:val="0"/>
          <w:marTop w:val="0"/>
          <w:marBottom w:val="0"/>
          <w:divBdr>
            <w:top w:val="none" w:sz="0" w:space="0" w:color="auto"/>
            <w:left w:val="none" w:sz="0" w:space="0" w:color="auto"/>
            <w:bottom w:val="none" w:sz="0" w:space="0" w:color="auto"/>
            <w:right w:val="none" w:sz="0" w:space="0" w:color="auto"/>
          </w:divBdr>
          <w:divsChild>
            <w:div w:id="2044287566">
              <w:marLeft w:val="0"/>
              <w:marRight w:val="0"/>
              <w:marTop w:val="0"/>
              <w:marBottom w:val="0"/>
              <w:divBdr>
                <w:top w:val="none" w:sz="0" w:space="0" w:color="auto"/>
                <w:left w:val="none" w:sz="0" w:space="0" w:color="auto"/>
                <w:bottom w:val="none" w:sz="0" w:space="0" w:color="auto"/>
                <w:right w:val="none" w:sz="0" w:space="0" w:color="auto"/>
              </w:divBdr>
              <w:divsChild>
                <w:div w:id="1846820418">
                  <w:marLeft w:val="0"/>
                  <w:marRight w:val="0"/>
                  <w:marTop w:val="0"/>
                  <w:marBottom w:val="0"/>
                  <w:divBdr>
                    <w:top w:val="none" w:sz="0" w:space="0" w:color="auto"/>
                    <w:left w:val="none" w:sz="0" w:space="0" w:color="auto"/>
                    <w:bottom w:val="none" w:sz="0" w:space="0" w:color="auto"/>
                    <w:right w:val="none" w:sz="0" w:space="0" w:color="auto"/>
                  </w:divBdr>
                  <w:divsChild>
                    <w:div w:id="9310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611435">
      <w:bodyDiv w:val="1"/>
      <w:marLeft w:val="0"/>
      <w:marRight w:val="0"/>
      <w:marTop w:val="0"/>
      <w:marBottom w:val="0"/>
      <w:divBdr>
        <w:top w:val="none" w:sz="0" w:space="0" w:color="auto"/>
        <w:left w:val="none" w:sz="0" w:space="0" w:color="auto"/>
        <w:bottom w:val="none" w:sz="0" w:space="0" w:color="auto"/>
        <w:right w:val="none" w:sz="0" w:space="0" w:color="auto"/>
      </w:divBdr>
      <w:divsChild>
        <w:div w:id="1024742887">
          <w:marLeft w:val="0"/>
          <w:marRight w:val="0"/>
          <w:marTop w:val="0"/>
          <w:marBottom w:val="0"/>
          <w:divBdr>
            <w:top w:val="none" w:sz="0" w:space="0" w:color="auto"/>
            <w:left w:val="none" w:sz="0" w:space="0" w:color="auto"/>
            <w:bottom w:val="none" w:sz="0" w:space="0" w:color="auto"/>
            <w:right w:val="none" w:sz="0" w:space="0" w:color="auto"/>
          </w:divBdr>
          <w:divsChild>
            <w:div w:id="2071727640">
              <w:marLeft w:val="0"/>
              <w:marRight w:val="0"/>
              <w:marTop w:val="0"/>
              <w:marBottom w:val="0"/>
              <w:divBdr>
                <w:top w:val="none" w:sz="0" w:space="0" w:color="auto"/>
                <w:left w:val="none" w:sz="0" w:space="0" w:color="auto"/>
                <w:bottom w:val="none" w:sz="0" w:space="0" w:color="auto"/>
                <w:right w:val="none" w:sz="0" w:space="0" w:color="auto"/>
              </w:divBdr>
              <w:divsChild>
                <w:div w:id="2257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333997">
      <w:bodyDiv w:val="1"/>
      <w:marLeft w:val="0"/>
      <w:marRight w:val="0"/>
      <w:marTop w:val="0"/>
      <w:marBottom w:val="0"/>
      <w:divBdr>
        <w:top w:val="none" w:sz="0" w:space="0" w:color="auto"/>
        <w:left w:val="none" w:sz="0" w:space="0" w:color="auto"/>
        <w:bottom w:val="none" w:sz="0" w:space="0" w:color="auto"/>
        <w:right w:val="none" w:sz="0" w:space="0" w:color="auto"/>
      </w:divBdr>
      <w:divsChild>
        <w:div w:id="1357733698">
          <w:marLeft w:val="0"/>
          <w:marRight w:val="0"/>
          <w:marTop w:val="0"/>
          <w:marBottom w:val="0"/>
          <w:divBdr>
            <w:top w:val="none" w:sz="0" w:space="0" w:color="auto"/>
            <w:left w:val="none" w:sz="0" w:space="0" w:color="auto"/>
            <w:bottom w:val="none" w:sz="0" w:space="0" w:color="auto"/>
            <w:right w:val="none" w:sz="0" w:space="0" w:color="auto"/>
          </w:divBdr>
          <w:divsChild>
            <w:div w:id="2041782226">
              <w:marLeft w:val="0"/>
              <w:marRight w:val="0"/>
              <w:marTop w:val="0"/>
              <w:marBottom w:val="0"/>
              <w:divBdr>
                <w:top w:val="none" w:sz="0" w:space="0" w:color="auto"/>
                <w:left w:val="none" w:sz="0" w:space="0" w:color="auto"/>
                <w:bottom w:val="none" w:sz="0" w:space="0" w:color="auto"/>
                <w:right w:val="none" w:sz="0" w:space="0" w:color="auto"/>
              </w:divBdr>
              <w:divsChild>
                <w:div w:id="1887524893">
                  <w:marLeft w:val="0"/>
                  <w:marRight w:val="0"/>
                  <w:marTop w:val="0"/>
                  <w:marBottom w:val="0"/>
                  <w:divBdr>
                    <w:top w:val="none" w:sz="0" w:space="0" w:color="auto"/>
                    <w:left w:val="none" w:sz="0" w:space="0" w:color="auto"/>
                    <w:bottom w:val="none" w:sz="0" w:space="0" w:color="auto"/>
                    <w:right w:val="none" w:sz="0" w:space="0" w:color="auto"/>
                  </w:divBdr>
                  <w:divsChild>
                    <w:div w:id="68891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522819">
      <w:bodyDiv w:val="1"/>
      <w:marLeft w:val="0"/>
      <w:marRight w:val="0"/>
      <w:marTop w:val="0"/>
      <w:marBottom w:val="0"/>
      <w:divBdr>
        <w:top w:val="none" w:sz="0" w:space="0" w:color="auto"/>
        <w:left w:val="none" w:sz="0" w:space="0" w:color="auto"/>
        <w:bottom w:val="none" w:sz="0" w:space="0" w:color="auto"/>
        <w:right w:val="none" w:sz="0" w:space="0" w:color="auto"/>
      </w:divBdr>
      <w:divsChild>
        <w:div w:id="1912962144">
          <w:marLeft w:val="0"/>
          <w:marRight w:val="0"/>
          <w:marTop w:val="0"/>
          <w:marBottom w:val="0"/>
          <w:divBdr>
            <w:top w:val="none" w:sz="0" w:space="0" w:color="auto"/>
            <w:left w:val="none" w:sz="0" w:space="0" w:color="auto"/>
            <w:bottom w:val="none" w:sz="0" w:space="0" w:color="auto"/>
            <w:right w:val="none" w:sz="0" w:space="0" w:color="auto"/>
          </w:divBdr>
          <w:divsChild>
            <w:div w:id="1104109801">
              <w:marLeft w:val="0"/>
              <w:marRight w:val="0"/>
              <w:marTop w:val="0"/>
              <w:marBottom w:val="0"/>
              <w:divBdr>
                <w:top w:val="none" w:sz="0" w:space="0" w:color="auto"/>
                <w:left w:val="none" w:sz="0" w:space="0" w:color="auto"/>
                <w:bottom w:val="none" w:sz="0" w:space="0" w:color="auto"/>
                <w:right w:val="none" w:sz="0" w:space="0" w:color="auto"/>
              </w:divBdr>
              <w:divsChild>
                <w:div w:id="1693067926">
                  <w:marLeft w:val="0"/>
                  <w:marRight w:val="0"/>
                  <w:marTop w:val="0"/>
                  <w:marBottom w:val="0"/>
                  <w:divBdr>
                    <w:top w:val="none" w:sz="0" w:space="0" w:color="auto"/>
                    <w:left w:val="none" w:sz="0" w:space="0" w:color="auto"/>
                    <w:bottom w:val="none" w:sz="0" w:space="0" w:color="auto"/>
                    <w:right w:val="none" w:sz="0" w:space="0" w:color="auto"/>
                  </w:divBdr>
                  <w:divsChild>
                    <w:div w:id="146184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456504">
      <w:bodyDiv w:val="1"/>
      <w:marLeft w:val="0"/>
      <w:marRight w:val="0"/>
      <w:marTop w:val="0"/>
      <w:marBottom w:val="0"/>
      <w:divBdr>
        <w:top w:val="none" w:sz="0" w:space="0" w:color="auto"/>
        <w:left w:val="none" w:sz="0" w:space="0" w:color="auto"/>
        <w:bottom w:val="none" w:sz="0" w:space="0" w:color="auto"/>
        <w:right w:val="none" w:sz="0" w:space="0" w:color="auto"/>
      </w:divBdr>
      <w:divsChild>
        <w:div w:id="1933581681">
          <w:marLeft w:val="0"/>
          <w:marRight w:val="0"/>
          <w:marTop w:val="0"/>
          <w:marBottom w:val="0"/>
          <w:divBdr>
            <w:top w:val="none" w:sz="0" w:space="0" w:color="auto"/>
            <w:left w:val="none" w:sz="0" w:space="0" w:color="auto"/>
            <w:bottom w:val="none" w:sz="0" w:space="0" w:color="auto"/>
            <w:right w:val="none" w:sz="0" w:space="0" w:color="auto"/>
          </w:divBdr>
          <w:divsChild>
            <w:div w:id="1450588400">
              <w:marLeft w:val="0"/>
              <w:marRight w:val="0"/>
              <w:marTop w:val="0"/>
              <w:marBottom w:val="0"/>
              <w:divBdr>
                <w:top w:val="none" w:sz="0" w:space="0" w:color="auto"/>
                <w:left w:val="none" w:sz="0" w:space="0" w:color="auto"/>
                <w:bottom w:val="none" w:sz="0" w:space="0" w:color="auto"/>
                <w:right w:val="none" w:sz="0" w:space="0" w:color="auto"/>
              </w:divBdr>
              <w:divsChild>
                <w:div w:id="1072893405">
                  <w:marLeft w:val="0"/>
                  <w:marRight w:val="0"/>
                  <w:marTop w:val="0"/>
                  <w:marBottom w:val="0"/>
                  <w:divBdr>
                    <w:top w:val="none" w:sz="0" w:space="0" w:color="auto"/>
                    <w:left w:val="none" w:sz="0" w:space="0" w:color="auto"/>
                    <w:bottom w:val="none" w:sz="0" w:space="0" w:color="auto"/>
                    <w:right w:val="none" w:sz="0" w:space="0" w:color="auto"/>
                  </w:divBdr>
                  <w:divsChild>
                    <w:div w:id="103464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153800">
      <w:bodyDiv w:val="1"/>
      <w:marLeft w:val="0"/>
      <w:marRight w:val="0"/>
      <w:marTop w:val="0"/>
      <w:marBottom w:val="0"/>
      <w:divBdr>
        <w:top w:val="none" w:sz="0" w:space="0" w:color="auto"/>
        <w:left w:val="none" w:sz="0" w:space="0" w:color="auto"/>
        <w:bottom w:val="none" w:sz="0" w:space="0" w:color="auto"/>
        <w:right w:val="none" w:sz="0" w:space="0" w:color="auto"/>
      </w:divBdr>
    </w:div>
    <w:div w:id="333994675">
      <w:bodyDiv w:val="1"/>
      <w:marLeft w:val="0"/>
      <w:marRight w:val="0"/>
      <w:marTop w:val="0"/>
      <w:marBottom w:val="0"/>
      <w:divBdr>
        <w:top w:val="none" w:sz="0" w:space="0" w:color="auto"/>
        <w:left w:val="none" w:sz="0" w:space="0" w:color="auto"/>
        <w:bottom w:val="none" w:sz="0" w:space="0" w:color="auto"/>
        <w:right w:val="none" w:sz="0" w:space="0" w:color="auto"/>
      </w:divBdr>
    </w:div>
    <w:div w:id="348063148">
      <w:bodyDiv w:val="1"/>
      <w:marLeft w:val="0"/>
      <w:marRight w:val="0"/>
      <w:marTop w:val="0"/>
      <w:marBottom w:val="0"/>
      <w:divBdr>
        <w:top w:val="none" w:sz="0" w:space="0" w:color="auto"/>
        <w:left w:val="none" w:sz="0" w:space="0" w:color="auto"/>
        <w:bottom w:val="none" w:sz="0" w:space="0" w:color="auto"/>
        <w:right w:val="none" w:sz="0" w:space="0" w:color="auto"/>
      </w:divBdr>
      <w:divsChild>
        <w:div w:id="572618521">
          <w:marLeft w:val="0"/>
          <w:marRight w:val="0"/>
          <w:marTop w:val="0"/>
          <w:marBottom w:val="0"/>
          <w:divBdr>
            <w:top w:val="none" w:sz="0" w:space="0" w:color="auto"/>
            <w:left w:val="none" w:sz="0" w:space="0" w:color="auto"/>
            <w:bottom w:val="none" w:sz="0" w:space="0" w:color="auto"/>
            <w:right w:val="none" w:sz="0" w:space="0" w:color="auto"/>
          </w:divBdr>
          <w:divsChild>
            <w:div w:id="1349479005">
              <w:marLeft w:val="0"/>
              <w:marRight w:val="0"/>
              <w:marTop w:val="0"/>
              <w:marBottom w:val="0"/>
              <w:divBdr>
                <w:top w:val="none" w:sz="0" w:space="0" w:color="auto"/>
                <w:left w:val="none" w:sz="0" w:space="0" w:color="auto"/>
                <w:bottom w:val="none" w:sz="0" w:space="0" w:color="auto"/>
                <w:right w:val="none" w:sz="0" w:space="0" w:color="auto"/>
              </w:divBdr>
              <w:divsChild>
                <w:div w:id="9873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02436">
      <w:bodyDiv w:val="1"/>
      <w:marLeft w:val="0"/>
      <w:marRight w:val="0"/>
      <w:marTop w:val="0"/>
      <w:marBottom w:val="0"/>
      <w:divBdr>
        <w:top w:val="none" w:sz="0" w:space="0" w:color="auto"/>
        <w:left w:val="none" w:sz="0" w:space="0" w:color="auto"/>
        <w:bottom w:val="none" w:sz="0" w:space="0" w:color="auto"/>
        <w:right w:val="none" w:sz="0" w:space="0" w:color="auto"/>
      </w:divBdr>
      <w:divsChild>
        <w:div w:id="842283126">
          <w:marLeft w:val="0"/>
          <w:marRight w:val="0"/>
          <w:marTop w:val="0"/>
          <w:marBottom w:val="0"/>
          <w:divBdr>
            <w:top w:val="none" w:sz="0" w:space="0" w:color="auto"/>
            <w:left w:val="none" w:sz="0" w:space="0" w:color="auto"/>
            <w:bottom w:val="none" w:sz="0" w:space="0" w:color="auto"/>
            <w:right w:val="none" w:sz="0" w:space="0" w:color="auto"/>
          </w:divBdr>
          <w:divsChild>
            <w:div w:id="57411385">
              <w:marLeft w:val="0"/>
              <w:marRight w:val="0"/>
              <w:marTop w:val="0"/>
              <w:marBottom w:val="0"/>
              <w:divBdr>
                <w:top w:val="none" w:sz="0" w:space="0" w:color="auto"/>
                <w:left w:val="none" w:sz="0" w:space="0" w:color="auto"/>
                <w:bottom w:val="none" w:sz="0" w:space="0" w:color="auto"/>
                <w:right w:val="none" w:sz="0" w:space="0" w:color="auto"/>
              </w:divBdr>
              <w:divsChild>
                <w:div w:id="66127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25134">
      <w:bodyDiv w:val="1"/>
      <w:marLeft w:val="0"/>
      <w:marRight w:val="0"/>
      <w:marTop w:val="0"/>
      <w:marBottom w:val="0"/>
      <w:divBdr>
        <w:top w:val="none" w:sz="0" w:space="0" w:color="auto"/>
        <w:left w:val="none" w:sz="0" w:space="0" w:color="auto"/>
        <w:bottom w:val="none" w:sz="0" w:space="0" w:color="auto"/>
        <w:right w:val="none" w:sz="0" w:space="0" w:color="auto"/>
      </w:divBdr>
      <w:divsChild>
        <w:div w:id="226838977">
          <w:marLeft w:val="0"/>
          <w:marRight w:val="0"/>
          <w:marTop w:val="0"/>
          <w:marBottom w:val="0"/>
          <w:divBdr>
            <w:top w:val="none" w:sz="0" w:space="0" w:color="auto"/>
            <w:left w:val="none" w:sz="0" w:space="0" w:color="auto"/>
            <w:bottom w:val="none" w:sz="0" w:space="0" w:color="auto"/>
            <w:right w:val="none" w:sz="0" w:space="0" w:color="auto"/>
          </w:divBdr>
          <w:divsChild>
            <w:div w:id="1380714283">
              <w:marLeft w:val="0"/>
              <w:marRight w:val="0"/>
              <w:marTop w:val="0"/>
              <w:marBottom w:val="0"/>
              <w:divBdr>
                <w:top w:val="none" w:sz="0" w:space="0" w:color="auto"/>
                <w:left w:val="none" w:sz="0" w:space="0" w:color="auto"/>
                <w:bottom w:val="none" w:sz="0" w:space="0" w:color="auto"/>
                <w:right w:val="none" w:sz="0" w:space="0" w:color="auto"/>
              </w:divBdr>
              <w:divsChild>
                <w:div w:id="1246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3397">
      <w:bodyDiv w:val="1"/>
      <w:marLeft w:val="0"/>
      <w:marRight w:val="0"/>
      <w:marTop w:val="0"/>
      <w:marBottom w:val="0"/>
      <w:divBdr>
        <w:top w:val="none" w:sz="0" w:space="0" w:color="auto"/>
        <w:left w:val="none" w:sz="0" w:space="0" w:color="auto"/>
        <w:bottom w:val="none" w:sz="0" w:space="0" w:color="auto"/>
        <w:right w:val="none" w:sz="0" w:space="0" w:color="auto"/>
      </w:divBdr>
      <w:divsChild>
        <w:div w:id="1347753829">
          <w:marLeft w:val="0"/>
          <w:marRight w:val="0"/>
          <w:marTop w:val="0"/>
          <w:marBottom w:val="0"/>
          <w:divBdr>
            <w:top w:val="none" w:sz="0" w:space="0" w:color="auto"/>
            <w:left w:val="none" w:sz="0" w:space="0" w:color="auto"/>
            <w:bottom w:val="none" w:sz="0" w:space="0" w:color="auto"/>
            <w:right w:val="none" w:sz="0" w:space="0" w:color="auto"/>
          </w:divBdr>
          <w:divsChild>
            <w:div w:id="913005176">
              <w:marLeft w:val="0"/>
              <w:marRight w:val="0"/>
              <w:marTop w:val="0"/>
              <w:marBottom w:val="0"/>
              <w:divBdr>
                <w:top w:val="none" w:sz="0" w:space="0" w:color="auto"/>
                <w:left w:val="none" w:sz="0" w:space="0" w:color="auto"/>
                <w:bottom w:val="none" w:sz="0" w:space="0" w:color="auto"/>
                <w:right w:val="none" w:sz="0" w:space="0" w:color="auto"/>
              </w:divBdr>
              <w:divsChild>
                <w:div w:id="304553717">
                  <w:marLeft w:val="0"/>
                  <w:marRight w:val="0"/>
                  <w:marTop w:val="0"/>
                  <w:marBottom w:val="0"/>
                  <w:divBdr>
                    <w:top w:val="none" w:sz="0" w:space="0" w:color="auto"/>
                    <w:left w:val="none" w:sz="0" w:space="0" w:color="auto"/>
                    <w:bottom w:val="none" w:sz="0" w:space="0" w:color="auto"/>
                    <w:right w:val="none" w:sz="0" w:space="0" w:color="auto"/>
                  </w:divBdr>
                  <w:divsChild>
                    <w:div w:id="149082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846877">
      <w:bodyDiv w:val="1"/>
      <w:marLeft w:val="0"/>
      <w:marRight w:val="0"/>
      <w:marTop w:val="0"/>
      <w:marBottom w:val="0"/>
      <w:divBdr>
        <w:top w:val="none" w:sz="0" w:space="0" w:color="auto"/>
        <w:left w:val="none" w:sz="0" w:space="0" w:color="auto"/>
        <w:bottom w:val="none" w:sz="0" w:space="0" w:color="auto"/>
        <w:right w:val="none" w:sz="0" w:space="0" w:color="auto"/>
      </w:divBdr>
    </w:div>
    <w:div w:id="412245249">
      <w:bodyDiv w:val="1"/>
      <w:marLeft w:val="0"/>
      <w:marRight w:val="0"/>
      <w:marTop w:val="0"/>
      <w:marBottom w:val="0"/>
      <w:divBdr>
        <w:top w:val="none" w:sz="0" w:space="0" w:color="auto"/>
        <w:left w:val="none" w:sz="0" w:space="0" w:color="auto"/>
        <w:bottom w:val="none" w:sz="0" w:space="0" w:color="auto"/>
        <w:right w:val="none" w:sz="0" w:space="0" w:color="auto"/>
      </w:divBdr>
      <w:divsChild>
        <w:div w:id="1427849888">
          <w:marLeft w:val="0"/>
          <w:marRight w:val="0"/>
          <w:marTop w:val="0"/>
          <w:marBottom w:val="0"/>
          <w:divBdr>
            <w:top w:val="none" w:sz="0" w:space="0" w:color="auto"/>
            <w:left w:val="none" w:sz="0" w:space="0" w:color="auto"/>
            <w:bottom w:val="none" w:sz="0" w:space="0" w:color="auto"/>
            <w:right w:val="none" w:sz="0" w:space="0" w:color="auto"/>
          </w:divBdr>
          <w:divsChild>
            <w:div w:id="766772720">
              <w:marLeft w:val="0"/>
              <w:marRight w:val="0"/>
              <w:marTop w:val="0"/>
              <w:marBottom w:val="0"/>
              <w:divBdr>
                <w:top w:val="none" w:sz="0" w:space="0" w:color="auto"/>
                <w:left w:val="none" w:sz="0" w:space="0" w:color="auto"/>
                <w:bottom w:val="none" w:sz="0" w:space="0" w:color="auto"/>
                <w:right w:val="none" w:sz="0" w:space="0" w:color="auto"/>
              </w:divBdr>
              <w:divsChild>
                <w:div w:id="73311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81528">
      <w:bodyDiv w:val="1"/>
      <w:marLeft w:val="0"/>
      <w:marRight w:val="0"/>
      <w:marTop w:val="0"/>
      <w:marBottom w:val="0"/>
      <w:divBdr>
        <w:top w:val="none" w:sz="0" w:space="0" w:color="auto"/>
        <w:left w:val="none" w:sz="0" w:space="0" w:color="auto"/>
        <w:bottom w:val="none" w:sz="0" w:space="0" w:color="auto"/>
        <w:right w:val="none" w:sz="0" w:space="0" w:color="auto"/>
      </w:divBdr>
      <w:divsChild>
        <w:div w:id="1563440376">
          <w:marLeft w:val="0"/>
          <w:marRight w:val="0"/>
          <w:marTop w:val="0"/>
          <w:marBottom w:val="0"/>
          <w:divBdr>
            <w:top w:val="none" w:sz="0" w:space="0" w:color="auto"/>
            <w:left w:val="none" w:sz="0" w:space="0" w:color="auto"/>
            <w:bottom w:val="none" w:sz="0" w:space="0" w:color="auto"/>
            <w:right w:val="none" w:sz="0" w:space="0" w:color="auto"/>
          </w:divBdr>
          <w:divsChild>
            <w:div w:id="141432793">
              <w:marLeft w:val="0"/>
              <w:marRight w:val="0"/>
              <w:marTop w:val="0"/>
              <w:marBottom w:val="0"/>
              <w:divBdr>
                <w:top w:val="none" w:sz="0" w:space="0" w:color="auto"/>
                <w:left w:val="none" w:sz="0" w:space="0" w:color="auto"/>
                <w:bottom w:val="none" w:sz="0" w:space="0" w:color="auto"/>
                <w:right w:val="none" w:sz="0" w:space="0" w:color="auto"/>
              </w:divBdr>
              <w:divsChild>
                <w:div w:id="5715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4563">
      <w:bodyDiv w:val="1"/>
      <w:marLeft w:val="0"/>
      <w:marRight w:val="0"/>
      <w:marTop w:val="0"/>
      <w:marBottom w:val="0"/>
      <w:divBdr>
        <w:top w:val="none" w:sz="0" w:space="0" w:color="auto"/>
        <w:left w:val="none" w:sz="0" w:space="0" w:color="auto"/>
        <w:bottom w:val="none" w:sz="0" w:space="0" w:color="auto"/>
        <w:right w:val="none" w:sz="0" w:space="0" w:color="auto"/>
      </w:divBdr>
      <w:divsChild>
        <w:div w:id="975110969">
          <w:marLeft w:val="0"/>
          <w:marRight w:val="0"/>
          <w:marTop w:val="0"/>
          <w:marBottom w:val="0"/>
          <w:divBdr>
            <w:top w:val="none" w:sz="0" w:space="0" w:color="auto"/>
            <w:left w:val="none" w:sz="0" w:space="0" w:color="auto"/>
            <w:bottom w:val="none" w:sz="0" w:space="0" w:color="auto"/>
            <w:right w:val="none" w:sz="0" w:space="0" w:color="auto"/>
          </w:divBdr>
          <w:divsChild>
            <w:div w:id="1007292438">
              <w:marLeft w:val="0"/>
              <w:marRight w:val="0"/>
              <w:marTop w:val="0"/>
              <w:marBottom w:val="0"/>
              <w:divBdr>
                <w:top w:val="none" w:sz="0" w:space="0" w:color="auto"/>
                <w:left w:val="none" w:sz="0" w:space="0" w:color="auto"/>
                <w:bottom w:val="none" w:sz="0" w:space="0" w:color="auto"/>
                <w:right w:val="none" w:sz="0" w:space="0" w:color="auto"/>
              </w:divBdr>
              <w:divsChild>
                <w:div w:id="55064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545884">
      <w:bodyDiv w:val="1"/>
      <w:marLeft w:val="0"/>
      <w:marRight w:val="0"/>
      <w:marTop w:val="0"/>
      <w:marBottom w:val="0"/>
      <w:divBdr>
        <w:top w:val="none" w:sz="0" w:space="0" w:color="auto"/>
        <w:left w:val="none" w:sz="0" w:space="0" w:color="auto"/>
        <w:bottom w:val="none" w:sz="0" w:space="0" w:color="auto"/>
        <w:right w:val="none" w:sz="0" w:space="0" w:color="auto"/>
      </w:divBdr>
    </w:div>
    <w:div w:id="447774405">
      <w:bodyDiv w:val="1"/>
      <w:marLeft w:val="0"/>
      <w:marRight w:val="0"/>
      <w:marTop w:val="0"/>
      <w:marBottom w:val="0"/>
      <w:divBdr>
        <w:top w:val="none" w:sz="0" w:space="0" w:color="auto"/>
        <w:left w:val="none" w:sz="0" w:space="0" w:color="auto"/>
        <w:bottom w:val="none" w:sz="0" w:space="0" w:color="auto"/>
        <w:right w:val="none" w:sz="0" w:space="0" w:color="auto"/>
      </w:divBdr>
      <w:divsChild>
        <w:div w:id="562719886">
          <w:marLeft w:val="0"/>
          <w:marRight w:val="0"/>
          <w:marTop w:val="0"/>
          <w:marBottom w:val="0"/>
          <w:divBdr>
            <w:top w:val="none" w:sz="0" w:space="0" w:color="auto"/>
            <w:left w:val="none" w:sz="0" w:space="0" w:color="auto"/>
            <w:bottom w:val="none" w:sz="0" w:space="0" w:color="auto"/>
            <w:right w:val="none" w:sz="0" w:space="0" w:color="auto"/>
          </w:divBdr>
          <w:divsChild>
            <w:div w:id="1468543467">
              <w:marLeft w:val="0"/>
              <w:marRight w:val="0"/>
              <w:marTop w:val="0"/>
              <w:marBottom w:val="0"/>
              <w:divBdr>
                <w:top w:val="none" w:sz="0" w:space="0" w:color="auto"/>
                <w:left w:val="none" w:sz="0" w:space="0" w:color="auto"/>
                <w:bottom w:val="none" w:sz="0" w:space="0" w:color="auto"/>
                <w:right w:val="none" w:sz="0" w:space="0" w:color="auto"/>
              </w:divBdr>
              <w:divsChild>
                <w:div w:id="155465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7551">
      <w:bodyDiv w:val="1"/>
      <w:marLeft w:val="0"/>
      <w:marRight w:val="0"/>
      <w:marTop w:val="0"/>
      <w:marBottom w:val="0"/>
      <w:divBdr>
        <w:top w:val="none" w:sz="0" w:space="0" w:color="auto"/>
        <w:left w:val="none" w:sz="0" w:space="0" w:color="auto"/>
        <w:bottom w:val="none" w:sz="0" w:space="0" w:color="auto"/>
        <w:right w:val="none" w:sz="0" w:space="0" w:color="auto"/>
      </w:divBdr>
      <w:divsChild>
        <w:div w:id="437867927">
          <w:marLeft w:val="0"/>
          <w:marRight w:val="0"/>
          <w:marTop w:val="0"/>
          <w:marBottom w:val="0"/>
          <w:divBdr>
            <w:top w:val="none" w:sz="0" w:space="0" w:color="auto"/>
            <w:left w:val="none" w:sz="0" w:space="0" w:color="auto"/>
            <w:bottom w:val="none" w:sz="0" w:space="0" w:color="auto"/>
            <w:right w:val="none" w:sz="0" w:space="0" w:color="auto"/>
          </w:divBdr>
          <w:divsChild>
            <w:div w:id="1812555230">
              <w:marLeft w:val="0"/>
              <w:marRight w:val="0"/>
              <w:marTop w:val="0"/>
              <w:marBottom w:val="0"/>
              <w:divBdr>
                <w:top w:val="none" w:sz="0" w:space="0" w:color="auto"/>
                <w:left w:val="none" w:sz="0" w:space="0" w:color="auto"/>
                <w:bottom w:val="none" w:sz="0" w:space="0" w:color="auto"/>
                <w:right w:val="none" w:sz="0" w:space="0" w:color="auto"/>
              </w:divBdr>
              <w:divsChild>
                <w:div w:id="173620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442028">
      <w:bodyDiv w:val="1"/>
      <w:marLeft w:val="0"/>
      <w:marRight w:val="0"/>
      <w:marTop w:val="0"/>
      <w:marBottom w:val="0"/>
      <w:divBdr>
        <w:top w:val="none" w:sz="0" w:space="0" w:color="auto"/>
        <w:left w:val="none" w:sz="0" w:space="0" w:color="auto"/>
        <w:bottom w:val="none" w:sz="0" w:space="0" w:color="auto"/>
        <w:right w:val="none" w:sz="0" w:space="0" w:color="auto"/>
      </w:divBdr>
      <w:divsChild>
        <w:div w:id="1847132834">
          <w:marLeft w:val="0"/>
          <w:marRight w:val="0"/>
          <w:marTop w:val="0"/>
          <w:marBottom w:val="0"/>
          <w:divBdr>
            <w:top w:val="none" w:sz="0" w:space="0" w:color="auto"/>
            <w:left w:val="none" w:sz="0" w:space="0" w:color="auto"/>
            <w:bottom w:val="none" w:sz="0" w:space="0" w:color="auto"/>
            <w:right w:val="none" w:sz="0" w:space="0" w:color="auto"/>
          </w:divBdr>
          <w:divsChild>
            <w:div w:id="863438840">
              <w:marLeft w:val="0"/>
              <w:marRight w:val="0"/>
              <w:marTop w:val="0"/>
              <w:marBottom w:val="0"/>
              <w:divBdr>
                <w:top w:val="none" w:sz="0" w:space="0" w:color="auto"/>
                <w:left w:val="none" w:sz="0" w:space="0" w:color="auto"/>
                <w:bottom w:val="none" w:sz="0" w:space="0" w:color="auto"/>
                <w:right w:val="none" w:sz="0" w:space="0" w:color="auto"/>
              </w:divBdr>
              <w:divsChild>
                <w:div w:id="1111361674">
                  <w:marLeft w:val="0"/>
                  <w:marRight w:val="0"/>
                  <w:marTop w:val="0"/>
                  <w:marBottom w:val="0"/>
                  <w:divBdr>
                    <w:top w:val="none" w:sz="0" w:space="0" w:color="auto"/>
                    <w:left w:val="none" w:sz="0" w:space="0" w:color="auto"/>
                    <w:bottom w:val="none" w:sz="0" w:space="0" w:color="auto"/>
                    <w:right w:val="none" w:sz="0" w:space="0" w:color="auto"/>
                  </w:divBdr>
                </w:div>
              </w:divsChild>
            </w:div>
            <w:div w:id="1098600226">
              <w:marLeft w:val="0"/>
              <w:marRight w:val="0"/>
              <w:marTop w:val="0"/>
              <w:marBottom w:val="0"/>
              <w:divBdr>
                <w:top w:val="none" w:sz="0" w:space="0" w:color="auto"/>
                <w:left w:val="none" w:sz="0" w:space="0" w:color="auto"/>
                <w:bottom w:val="none" w:sz="0" w:space="0" w:color="auto"/>
                <w:right w:val="none" w:sz="0" w:space="0" w:color="auto"/>
              </w:divBdr>
              <w:divsChild>
                <w:div w:id="110696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82933">
      <w:bodyDiv w:val="1"/>
      <w:marLeft w:val="0"/>
      <w:marRight w:val="0"/>
      <w:marTop w:val="0"/>
      <w:marBottom w:val="0"/>
      <w:divBdr>
        <w:top w:val="none" w:sz="0" w:space="0" w:color="auto"/>
        <w:left w:val="none" w:sz="0" w:space="0" w:color="auto"/>
        <w:bottom w:val="none" w:sz="0" w:space="0" w:color="auto"/>
        <w:right w:val="none" w:sz="0" w:space="0" w:color="auto"/>
      </w:divBdr>
    </w:div>
    <w:div w:id="453527834">
      <w:bodyDiv w:val="1"/>
      <w:marLeft w:val="0"/>
      <w:marRight w:val="0"/>
      <w:marTop w:val="0"/>
      <w:marBottom w:val="0"/>
      <w:divBdr>
        <w:top w:val="none" w:sz="0" w:space="0" w:color="auto"/>
        <w:left w:val="none" w:sz="0" w:space="0" w:color="auto"/>
        <w:bottom w:val="none" w:sz="0" w:space="0" w:color="auto"/>
        <w:right w:val="none" w:sz="0" w:space="0" w:color="auto"/>
      </w:divBdr>
      <w:divsChild>
        <w:div w:id="320164580">
          <w:marLeft w:val="0"/>
          <w:marRight w:val="0"/>
          <w:marTop w:val="0"/>
          <w:marBottom w:val="0"/>
          <w:divBdr>
            <w:top w:val="none" w:sz="0" w:space="0" w:color="auto"/>
            <w:left w:val="none" w:sz="0" w:space="0" w:color="auto"/>
            <w:bottom w:val="none" w:sz="0" w:space="0" w:color="auto"/>
            <w:right w:val="none" w:sz="0" w:space="0" w:color="auto"/>
          </w:divBdr>
          <w:divsChild>
            <w:div w:id="807937340">
              <w:marLeft w:val="0"/>
              <w:marRight w:val="0"/>
              <w:marTop w:val="0"/>
              <w:marBottom w:val="0"/>
              <w:divBdr>
                <w:top w:val="none" w:sz="0" w:space="0" w:color="auto"/>
                <w:left w:val="none" w:sz="0" w:space="0" w:color="auto"/>
                <w:bottom w:val="none" w:sz="0" w:space="0" w:color="auto"/>
                <w:right w:val="none" w:sz="0" w:space="0" w:color="auto"/>
              </w:divBdr>
              <w:divsChild>
                <w:div w:id="144573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068923">
      <w:bodyDiv w:val="1"/>
      <w:marLeft w:val="0"/>
      <w:marRight w:val="0"/>
      <w:marTop w:val="0"/>
      <w:marBottom w:val="0"/>
      <w:divBdr>
        <w:top w:val="none" w:sz="0" w:space="0" w:color="auto"/>
        <w:left w:val="none" w:sz="0" w:space="0" w:color="auto"/>
        <w:bottom w:val="none" w:sz="0" w:space="0" w:color="auto"/>
        <w:right w:val="none" w:sz="0" w:space="0" w:color="auto"/>
      </w:divBdr>
      <w:divsChild>
        <w:div w:id="456685370">
          <w:marLeft w:val="0"/>
          <w:marRight w:val="0"/>
          <w:marTop w:val="0"/>
          <w:marBottom w:val="0"/>
          <w:divBdr>
            <w:top w:val="none" w:sz="0" w:space="0" w:color="auto"/>
            <w:left w:val="none" w:sz="0" w:space="0" w:color="auto"/>
            <w:bottom w:val="none" w:sz="0" w:space="0" w:color="auto"/>
            <w:right w:val="none" w:sz="0" w:space="0" w:color="auto"/>
          </w:divBdr>
          <w:divsChild>
            <w:div w:id="646790015">
              <w:marLeft w:val="0"/>
              <w:marRight w:val="0"/>
              <w:marTop w:val="0"/>
              <w:marBottom w:val="0"/>
              <w:divBdr>
                <w:top w:val="none" w:sz="0" w:space="0" w:color="auto"/>
                <w:left w:val="none" w:sz="0" w:space="0" w:color="auto"/>
                <w:bottom w:val="none" w:sz="0" w:space="0" w:color="auto"/>
                <w:right w:val="none" w:sz="0" w:space="0" w:color="auto"/>
              </w:divBdr>
              <w:divsChild>
                <w:div w:id="1219781937">
                  <w:marLeft w:val="0"/>
                  <w:marRight w:val="0"/>
                  <w:marTop w:val="0"/>
                  <w:marBottom w:val="0"/>
                  <w:divBdr>
                    <w:top w:val="none" w:sz="0" w:space="0" w:color="auto"/>
                    <w:left w:val="none" w:sz="0" w:space="0" w:color="auto"/>
                    <w:bottom w:val="none" w:sz="0" w:space="0" w:color="auto"/>
                    <w:right w:val="none" w:sz="0" w:space="0" w:color="auto"/>
                  </w:divBdr>
                  <w:divsChild>
                    <w:div w:id="103110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2291">
      <w:bodyDiv w:val="1"/>
      <w:marLeft w:val="0"/>
      <w:marRight w:val="0"/>
      <w:marTop w:val="0"/>
      <w:marBottom w:val="0"/>
      <w:divBdr>
        <w:top w:val="none" w:sz="0" w:space="0" w:color="auto"/>
        <w:left w:val="none" w:sz="0" w:space="0" w:color="auto"/>
        <w:bottom w:val="none" w:sz="0" w:space="0" w:color="auto"/>
        <w:right w:val="none" w:sz="0" w:space="0" w:color="auto"/>
      </w:divBdr>
      <w:divsChild>
        <w:div w:id="212893335">
          <w:marLeft w:val="0"/>
          <w:marRight w:val="0"/>
          <w:marTop w:val="0"/>
          <w:marBottom w:val="0"/>
          <w:divBdr>
            <w:top w:val="none" w:sz="0" w:space="0" w:color="auto"/>
            <w:left w:val="none" w:sz="0" w:space="0" w:color="auto"/>
            <w:bottom w:val="none" w:sz="0" w:space="0" w:color="auto"/>
            <w:right w:val="none" w:sz="0" w:space="0" w:color="auto"/>
          </w:divBdr>
          <w:divsChild>
            <w:div w:id="1069578505">
              <w:marLeft w:val="0"/>
              <w:marRight w:val="0"/>
              <w:marTop w:val="0"/>
              <w:marBottom w:val="0"/>
              <w:divBdr>
                <w:top w:val="none" w:sz="0" w:space="0" w:color="auto"/>
                <w:left w:val="none" w:sz="0" w:space="0" w:color="auto"/>
                <w:bottom w:val="none" w:sz="0" w:space="0" w:color="auto"/>
                <w:right w:val="none" w:sz="0" w:space="0" w:color="auto"/>
              </w:divBdr>
              <w:divsChild>
                <w:div w:id="113791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902660">
      <w:bodyDiv w:val="1"/>
      <w:marLeft w:val="0"/>
      <w:marRight w:val="0"/>
      <w:marTop w:val="0"/>
      <w:marBottom w:val="0"/>
      <w:divBdr>
        <w:top w:val="none" w:sz="0" w:space="0" w:color="auto"/>
        <w:left w:val="none" w:sz="0" w:space="0" w:color="auto"/>
        <w:bottom w:val="none" w:sz="0" w:space="0" w:color="auto"/>
        <w:right w:val="none" w:sz="0" w:space="0" w:color="auto"/>
      </w:divBdr>
      <w:divsChild>
        <w:div w:id="365252701">
          <w:marLeft w:val="0"/>
          <w:marRight w:val="0"/>
          <w:marTop w:val="0"/>
          <w:marBottom w:val="0"/>
          <w:divBdr>
            <w:top w:val="none" w:sz="0" w:space="0" w:color="auto"/>
            <w:left w:val="none" w:sz="0" w:space="0" w:color="auto"/>
            <w:bottom w:val="none" w:sz="0" w:space="0" w:color="auto"/>
            <w:right w:val="none" w:sz="0" w:space="0" w:color="auto"/>
          </w:divBdr>
          <w:divsChild>
            <w:div w:id="1066104057">
              <w:marLeft w:val="0"/>
              <w:marRight w:val="0"/>
              <w:marTop w:val="0"/>
              <w:marBottom w:val="0"/>
              <w:divBdr>
                <w:top w:val="none" w:sz="0" w:space="0" w:color="auto"/>
                <w:left w:val="none" w:sz="0" w:space="0" w:color="auto"/>
                <w:bottom w:val="none" w:sz="0" w:space="0" w:color="auto"/>
                <w:right w:val="none" w:sz="0" w:space="0" w:color="auto"/>
              </w:divBdr>
              <w:divsChild>
                <w:div w:id="145918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95417">
      <w:bodyDiv w:val="1"/>
      <w:marLeft w:val="0"/>
      <w:marRight w:val="0"/>
      <w:marTop w:val="0"/>
      <w:marBottom w:val="0"/>
      <w:divBdr>
        <w:top w:val="none" w:sz="0" w:space="0" w:color="auto"/>
        <w:left w:val="none" w:sz="0" w:space="0" w:color="auto"/>
        <w:bottom w:val="none" w:sz="0" w:space="0" w:color="auto"/>
        <w:right w:val="none" w:sz="0" w:space="0" w:color="auto"/>
      </w:divBdr>
      <w:divsChild>
        <w:div w:id="1990858407">
          <w:marLeft w:val="0"/>
          <w:marRight w:val="0"/>
          <w:marTop w:val="0"/>
          <w:marBottom w:val="0"/>
          <w:divBdr>
            <w:top w:val="none" w:sz="0" w:space="0" w:color="auto"/>
            <w:left w:val="none" w:sz="0" w:space="0" w:color="auto"/>
            <w:bottom w:val="none" w:sz="0" w:space="0" w:color="auto"/>
            <w:right w:val="none" w:sz="0" w:space="0" w:color="auto"/>
          </w:divBdr>
          <w:divsChild>
            <w:div w:id="337848439">
              <w:marLeft w:val="0"/>
              <w:marRight w:val="0"/>
              <w:marTop w:val="0"/>
              <w:marBottom w:val="0"/>
              <w:divBdr>
                <w:top w:val="none" w:sz="0" w:space="0" w:color="auto"/>
                <w:left w:val="none" w:sz="0" w:space="0" w:color="auto"/>
                <w:bottom w:val="none" w:sz="0" w:space="0" w:color="auto"/>
                <w:right w:val="none" w:sz="0" w:space="0" w:color="auto"/>
              </w:divBdr>
              <w:divsChild>
                <w:div w:id="102605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610596">
      <w:bodyDiv w:val="1"/>
      <w:marLeft w:val="0"/>
      <w:marRight w:val="0"/>
      <w:marTop w:val="0"/>
      <w:marBottom w:val="0"/>
      <w:divBdr>
        <w:top w:val="none" w:sz="0" w:space="0" w:color="auto"/>
        <w:left w:val="none" w:sz="0" w:space="0" w:color="auto"/>
        <w:bottom w:val="none" w:sz="0" w:space="0" w:color="auto"/>
        <w:right w:val="none" w:sz="0" w:space="0" w:color="auto"/>
      </w:divBdr>
      <w:divsChild>
        <w:div w:id="828909104">
          <w:marLeft w:val="0"/>
          <w:marRight w:val="0"/>
          <w:marTop w:val="0"/>
          <w:marBottom w:val="0"/>
          <w:divBdr>
            <w:top w:val="none" w:sz="0" w:space="0" w:color="auto"/>
            <w:left w:val="none" w:sz="0" w:space="0" w:color="auto"/>
            <w:bottom w:val="none" w:sz="0" w:space="0" w:color="auto"/>
            <w:right w:val="none" w:sz="0" w:space="0" w:color="auto"/>
          </w:divBdr>
          <w:divsChild>
            <w:div w:id="458301043">
              <w:marLeft w:val="0"/>
              <w:marRight w:val="0"/>
              <w:marTop w:val="0"/>
              <w:marBottom w:val="0"/>
              <w:divBdr>
                <w:top w:val="none" w:sz="0" w:space="0" w:color="auto"/>
                <w:left w:val="none" w:sz="0" w:space="0" w:color="auto"/>
                <w:bottom w:val="none" w:sz="0" w:space="0" w:color="auto"/>
                <w:right w:val="none" w:sz="0" w:space="0" w:color="auto"/>
              </w:divBdr>
              <w:divsChild>
                <w:div w:id="366956992">
                  <w:marLeft w:val="0"/>
                  <w:marRight w:val="0"/>
                  <w:marTop w:val="0"/>
                  <w:marBottom w:val="0"/>
                  <w:divBdr>
                    <w:top w:val="none" w:sz="0" w:space="0" w:color="auto"/>
                    <w:left w:val="none" w:sz="0" w:space="0" w:color="auto"/>
                    <w:bottom w:val="none" w:sz="0" w:space="0" w:color="auto"/>
                    <w:right w:val="none" w:sz="0" w:space="0" w:color="auto"/>
                  </w:divBdr>
                  <w:divsChild>
                    <w:div w:id="331760217">
                      <w:marLeft w:val="0"/>
                      <w:marRight w:val="0"/>
                      <w:marTop w:val="0"/>
                      <w:marBottom w:val="0"/>
                      <w:divBdr>
                        <w:top w:val="none" w:sz="0" w:space="0" w:color="auto"/>
                        <w:left w:val="none" w:sz="0" w:space="0" w:color="auto"/>
                        <w:bottom w:val="none" w:sz="0" w:space="0" w:color="auto"/>
                        <w:right w:val="none" w:sz="0" w:space="0" w:color="auto"/>
                      </w:divBdr>
                    </w:div>
                    <w:div w:id="1683122044">
                      <w:marLeft w:val="0"/>
                      <w:marRight w:val="0"/>
                      <w:marTop w:val="0"/>
                      <w:marBottom w:val="0"/>
                      <w:divBdr>
                        <w:top w:val="none" w:sz="0" w:space="0" w:color="auto"/>
                        <w:left w:val="none" w:sz="0" w:space="0" w:color="auto"/>
                        <w:bottom w:val="none" w:sz="0" w:space="0" w:color="auto"/>
                        <w:right w:val="none" w:sz="0" w:space="0" w:color="auto"/>
                      </w:divBdr>
                    </w:div>
                  </w:divsChild>
                </w:div>
                <w:div w:id="1600719863">
                  <w:marLeft w:val="0"/>
                  <w:marRight w:val="0"/>
                  <w:marTop w:val="0"/>
                  <w:marBottom w:val="0"/>
                  <w:divBdr>
                    <w:top w:val="none" w:sz="0" w:space="0" w:color="auto"/>
                    <w:left w:val="none" w:sz="0" w:space="0" w:color="auto"/>
                    <w:bottom w:val="none" w:sz="0" w:space="0" w:color="auto"/>
                    <w:right w:val="none" w:sz="0" w:space="0" w:color="auto"/>
                  </w:divBdr>
                  <w:divsChild>
                    <w:div w:id="1674644747">
                      <w:marLeft w:val="0"/>
                      <w:marRight w:val="0"/>
                      <w:marTop w:val="0"/>
                      <w:marBottom w:val="0"/>
                      <w:divBdr>
                        <w:top w:val="none" w:sz="0" w:space="0" w:color="auto"/>
                        <w:left w:val="none" w:sz="0" w:space="0" w:color="auto"/>
                        <w:bottom w:val="none" w:sz="0" w:space="0" w:color="auto"/>
                        <w:right w:val="none" w:sz="0" w:space="0" w:color="auto"/>
                      </w:divBdr>
                    </w:div>
                  </w:divsChild>
                </w:div>
                <w:div w:id="1818181060">
                  <w:marLeft w:val="0"/>
                  <w:marRight w:val="0"/>
                  <w:marTop w:val="0"/>
                  <w:marBottom w:val="0"/>
                  <w:divBdr>
                    <w:top w:val="none" w:sz="0" w:space="0" w:color="auto"/>
                    <w:left w:val="none" w:sz="0" w:space="0" w:color="auto"/>
                    <w:bottom w:val="none" w:sz="0" w:space="0" w:color="auto"/>
                    <w:right w:val="none" w:sz="0" w:space="0" w:color="auto"/>
                  </w:divBdr>
                  <w:divsChild>
                    <w:div w:id="251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787781">
      <w:bodyDiv w:val="1"/>
      <w:marLeft w:val="0"/>
      <w:marRight w:val="0"/>
      <w:marTop w:val="0"/>
      <w:marBottom w:val="0"/>
      <w:divBdr>
        <w:top w:val="none" w:sz="0" w:space="0" w:color="auto"/>
        <w:left w:val="none" w:sz="0" w:space="0" w:color="auto"/>
        <w:bottom w:val="none" w:sz="0" w:space="0" w:color="auto"/>
        <w:right w:val="none" w:sz="0" w:space="0" w:color="auto"/>
      </w:divBdr>
    </w:div>
    <w:div w:id="591551164">
      <w:bodyDiv w:val="1"/>
      <w:marLeft w:val="0"/>
      <w:marRight w:val="0"/>
      <w:marTop w:val="0"/>
      <w:marBottom w:val="0"/>
      <w:divBdr>
        <w:top w:val="none" w:sz="0" w:space="0" w:color="auto"/>
        <w:left w:val="none" w:sz="0" w:space="0" w:color="auto"/>
        <w:bottom w:val="none" w:sz="0" w:space="0" w:color="auto"/>
        <w:right w:val="none" w:sz="0" w:space="0" w:color="auto"/>
      </w:divBdr>
    </w:div>
    <w:div w:id="596524902">
      <w:bodyDiv w:val="1"/>
      <w:marLeft w:val="0"/>
      <w:marRight w:val="0"/>
      <w:marTop w:val="0"/>
      <w:marBottom w:val="0"/>
      <w:divBdr>
        <w:top w:val="none" w:sz="0" w:space="0" w:color="auto"/>
        <w:left w:val="none" w:sz="0" w:space="0" w:color="auto"/>
        <w:bottom w:val="none" w:sz="0" w:space="0" w:color="auto"/>
        <w:right w:val="none" w:sz="0" w:space="0" w:color="auto"/>
      </w:divBdr>
      <w:divsChild>
        <w:div w:id="1940409574">
          <w:marLeft w:val="0"/>
          <w:marRight w:val="0"/>
          <w:marTop w:val="0"/>
          <w:marBottom w:val="0"/>
          <w:divBdr>
            <w:top w:val="none" w:sz="0" w:space="0" w:color="auto"/>
            <w:left w:val="none" w:sz="0" w:space="0" w:color="auto"/>
            <w:bottom w:val="none" w:sz="0" w:space="0" w:color="auto"/>
            <w:right w:val="none" w:sz="0" w:space="0" w:color="auto"/>
          </w:divBdr>
          <w:divsChild>
            <w:div w:id="951979706">
              <w:marLeft w:val="0"/>
              <w:marRight w:val="0"/>
              <w:marTop w:val="0"/>
              <w:marBottom w:val="0"/>
              <w:divBdr>
                <w:top w:val="none" w:sz="0" w:space="0" w:color="auto"/>
                <w:left w:val="none" w:sz="0" w:space="0" w:color="auto"/>
                <w:bottom w:val="none" w:sz="0" w:space="0" w:color="auto"/>
                <w:right w:val="none" w:sz="0" w:space="0" w:color="auto"/>
              </w:divBdr>
              <w:divsChild>
                <w:div w:id="3567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96810">
      <w:bodyDiv w:val="1"/>
      <w:marLeft w:val="0"/>
      <w:marRight w:val="0"/>
      <w:marTop w:val="0"/>
      <w:marBottom w:val="0"/>
      <w:divBdr>
        <w:top w:val="none" w:sz="0" w:space="0" w:color="auto"/>
        <w:left w:val="none" w:sz="0" w:space="0" w:color="auto"/>
        <w:bottom w:val="none" w:sz="0" w:space="0" w:color="auto"/>
        <w:right w:val="none" w:sz="0" w:space="0" w:color="auto"/>
      </w:divBdr>
    </w:div>
    <w:div w:id="638264423">
      <w:bodyDiv w:val="1"/>
      <w:marLeft w:val="0"/>
      <w:marRight w:val="0"/>
      <w:marTop w:val="0"/>
      <w:marBottom w:val="0"/>
      <w:divBdr>
        <w:top w:val="none" w:sz="0" w:space="0" w:color="auto"/>
        <w:left w:val="none" w:sz="0" w:space="0" w:color="auto"/>
        <w:bottom w:val="none" w:sz="0" w:space="0" w:color="auto"/>
        <w:right w:val="none" w:sz="0" w:space="0" w:color="auto"/>
      </w:divBdr>
      <w:divsChild>
        <w:div w:id="594902726">
          <w:marLeft w:val="0"/>
          <w:marRight w:val="0"/>
          <w:marTop w:val="0"/>
          <w:marBottom w:val="0"/>
          <w:divBdr>
            <w:top w:val="none" w:sz="0" w:space="0" w:color="auto"/>
            <w:left w:val="none" w:sz="0" w:space="0" w:color="auto"/>
            <w:bottom w:val="none" w:sz="0" w:space="0" w:color="auto"/>
            <w:right w:val="none" w:sz="0" w:space="0" w:color="auto"/>
          </w:divBdr>
          <w:divsChild>
            <w:div w:id="414324375">
              <w:marLeft w:val="0"/>
              <w:marRight w:val="0"/>
              <w:marTop w:val="0"/>
              <w:marBottom w:val="0"/>
              <w:divBdr>
                <w:top w:val="none" w:sz="0" w:space="0" w:color="auto"/>
                <w:left w:val="none" w:sz="0" w:space="0" w:color="auto"/>
                <w:bottom w:val="none" w:sz="0" w:space="0" w:color="auto"/>
                <w:right w:val="none" w:sz="0" w:space="0" w:color="auto"/>
              </w:divBdr>
              <w:divsChild>
                <w:div w:id="15563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544498">
      <w:bodyDiv w:val="1"/>
      <w:marLeft w:val="0"/>
      <w:marRight w:val="0"/>
      <w:marTop w:val="0"/>
      <w:marBottom w:val="0"/>
      <w:divBdr>
        <w:top w:val="none" w:sz="0" w:space="0" w:color="auto"/>
        <w:left w:val="none" w:sz="0" w:space="0" w:color="auto"/>
        <w:bottom w:val="none" w:sz="0" w:space="0" w:color="auto"/>
        <w:right w:val="none" w:sz="0" w:space="0" w:color="auto"/>
      </w:divBdr>
    </w:div>
    <w:div w:id="737820988">
      <w:bodyDiv w:val="1"/>
      <w:marLeft w:val="0"/>
      <w:marRight w:val="0"/>
      <w:marTop w:val="0"/>
      <w:marBottom w:val="0"/>
      <w:divBdr>
        <w:top w:val="none" w:sz="0" w:space="0" w:color="auto"/>
        <w:left w:val="none" w:sz="0" w:space="0" w:color="auto"/>
        <w:bottom w:val="none" w:sz="0" w:space="0" w:color="auto"/>
        <w:right w:val="none" w:sz="0" w:space="0" w:color="auto"/>
      </w:divBdr>
      <w:divsChild>
        <w:div w:id="1454665293">
          <w:marLeft w:val="0"/>
          <w:marRight w:val="0"/>
          <w:marTop w:val="0"/>
          <w:marBottom w:val="0"/>
          <w:divBdr>
            <w:top w:val="none" w:sz="0" w:space="0" w:color="auto"/>
            <w:left w:val="none" w:sz="0" w:space="0" w:color="auto"/>
            <w:bottom w:val="none" w:sz="0" w:space="0" w:color="auto"/>
            <w:right w:val="none" w:sz="0" w:space="0" w:color="auto"/>
          </w:divBdr>
          <w:divsChild>
            <w:div w:id="1804083051">
              <w:marLeft w:val="0"/>
              <w:marRight w:val="0"/>
              <w:marTop w:val="0"/>
              <w:marBottom w:val="0"/>
              <w:divBdr>
                <w:top w:val="none" w:sz="0" w:space="0" w:color="auto"/>
                <w:left w:val="none" w:sz="0" w:space="0" w:color="auto"/>
                <w:bottom w:val="none" w:sz="0" w:space="0" w:color="auto"/>
                <w:right w:val="none" w:sz="0" w:space="0" w:color="auto"/>
              </w:divBdr>
              <w:divsChild>
                <w:div w:id="186308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2951">
      <w:bodyDiv w:val="1"/>
      <w:marLeft w:val="0"/>
      <w:marRight w:val="0"/>
      <w:marTop w:val="0"/>
      <w:marBottom w:val="0"/>
      <w:divBdr>
        <w:top w:val="none" w:sz="0" w:space="0" w:color="auto"/>
        <w:left w:val="none" w:sz="0" w:space="0" w:color="auto"/>
        <w:bottom w:val="none" w:sz="0" w:space="0" w:color="auto"/>
        <w:right w:val="none" w:sz="0" w:space="0" w:color="auto"/>
      </w:divBdr>
    </w:div>
    <w:div w:id="753286038">
      <w:bodyDiv w:val="1"/>
      <w:marLeft w:val="0"/>
      <w:marRight w:val="0"/>
      <w:marTop w:val="0"/>
      <w:marBottom w:val="0"/>
      <w:divBdr>
        <w:top w:val="none" w:sz="0" w:space="0" w:color="auto"/>
        <w:left w:val="none" w:sz="0" w:space="0" w:color="auto"/>
        <w:bottom w:val="none" w:sz="0" w:space="0" w:color="auto"/>
        <w:right w:val="none" w:sz="0" w:space="0" w:color="auto"/>
      </w:divBdr>
      <w:divsChild>
        <w:div w:id="492306870">
          <w:marLeft w:val="0"/>
          <w:marRight w:val="0"/>
          <w:marTop w:val="0"/>
          <w:marBottom w:val="0"/>
          <w:divBdr>
            <w:top w:val="none" w:sz="0" w:space="0" w:color="auto"/>
            <w:left w:val="none" w:sz="0" w:space="0" w:color="auto"/>
            <w:bottom w:val="none" w:sz="0" w:space="0" w:color="auto"/>
            <w:right w:val="none" w:sz="0" w:space="0" w:color="auto"/>
          </w:divBdr>
          <w:divsChild>
            <w:div w:id="1254819648">
              <w:marLeft w:val="0"/>
              <w:marRight w:val="0"/>
              <w:marTop w:val="0"/>
              <w:marBottom w:val="0"/>
              <w:divBdr>
                <w:top w:val="none" w:sz="0" w:space="0" w:color="auto"/>
                <w:left w:val="none" w:sz="0" w:space="0" w:color="auto"/>
                <w:bottom w:val="none" w:sz="0" w:space="0" w:color="auto"/>
                <w:right w:val="none" w:sz="0" w:space="0" w:color="auto"/>
              </w:divBdr>
              <w:divsChild>
                <w:div w:id="86536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0931">
      <w:bodyDiv w:val="1"/>
      <w:marLeft w:val="0"/>
      <w:marRight w:val="0"/>
      <w:marTop w:val="0"/>
      <w:marBottom w:val="0"/>
      <w:divBdr>
        <w:top w:val="none" w:sz="0" w:space="0" w:color="auto"/>
        <w:left w:val="none" w:sz="0" w:space="0" w:color="auto"/>
        <w:bottom w:val="none" w:sz="0" w:space="0" w:color="auto"/>
        <w:right w:val="none" w:sz="0" w:space="0" w:color="auto"/>
      </w:divBdr>
      <w:divsChild>
        <w:div w:id="894390969">
          <w:marLeft w:val="0"/>
          <w:marRight w:val="0"/>
          <w:marTop w:val="0"/>
          <w:marBottom w:val="0"/>
          <w:divBdr>
            <w:top w:val="none" w:sz="0" w:space="0" w:color="auto"/>
            <w:left w:val="none" w:sz="0" w:space="0" w:color="auto"/>
            <w:bottom w:val="none" w:sz="0" w:space="0" w:color="auto"/>
            <w:right w:val="none" w:sz="0" w:space="0" w:color="auto"/>
          </w:divBdr>
          <w:divsChild>
            <w:div w:id="648679530">
              <w:marLeft w:val="0"/>
              <w:marRight w:val="0"/>
              <w:marTop w:val="0"/>
              <w:marBottom w:val="0"/>
              <w:divBdr>
                <w:top w:val="none" w:sz="0" w:space="0" w:color="auto"/>
                <w:left w:val="none" w:sz="0" w:space="0" w:color="auto"/>
                <w:bottom w:val="none" w:sz="0" w:space="0" w:color="auto"/>
                <w:right w:val="none" w:sz="0" w:space="0" w:color="auto"/>
              </w:divBdr>
              <w:divsChild>
                <w:div w:id="58230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61693">
      <w:bodyDiv w:val="1"/>
      <w:marLeft w:val="0"/>
      <w:marRight w:val="0"/>
      <w:marTop w:val="0"/>
      <w:marBottom w:val="0"/>
      <w:divBdr>
        <w:top w:val="none" w:sz="0" w:space="0" w:color="auto"/>
        <w:left w:val="none" w:sz="0" w:space="0" w:color="auto"/>
        <w:bottom w:val="none" w:sz="0" w:space="0" w:color="auto"/>
        <w:right w:val="none" w:sz="0" w:space="0" w:color="auto"/>
      </w:divBdr>
      <w:divsChild>
        <w:div w:id="75825180">
          <w:marLeft w:val="0"/>
          <w:marRight w:val="0"/>
          <w:marTop w:val="0"/>
          <w:marBottom w:val="0"/>
          <w:divBdr>
            <w:top w:val="none" w:sz="0" w:space="0" w:color="auto"/>
            <w:left w:val="none" w:sz="0" w:space="0" w:color="auto"/>
            <w:bottom w:val="none" w:sz="0" w:space="0" w:color="auto"/>
            <w:right w:val="none" w:sz="0" w:space="0" w:color="auto"/>
          </w:divBdr>
          <w:divsChild>
            <w:div w:id="1772386025">
              <w:marLeft w:val="0"/>
              <w:marRight w:val="0"/>
              <w:marTop w:val="0"/>
              <w:marBottom w:val="0"/>
              <w:divBdr>
                <w:top w:val="none" w:sz="0" w:space="0" w:color="auto"/>
                <w:left w:val="none" w:sz="0" w:space="0" w:color="auto"/>
                <w:bottom w:val="none" w:sz="0" w:space="0" w:color="auto"/>
                <w:right w:val="none" w:sz="0" w:space="0" w:color="auto"/>
              </w:divBdr>
              <w:divsChild>
                <w:div w:id="1417169578">
                  <w:marLeft w:val="0"/>
                  <w:marRight w:val="0"/>
                  <w:marTop w:val="0"/>
                  <w:marBottom w:val="0"/>
                  <w:divBdr>
                    <w:top w:val="none" w:sz="0" w:space="0" w:color="auto"/>
                    <w:left w:val="none" w:sz="0" w:space="0" w:color="auto"/>
                    <w:bottom w:val="none" w:sz="0" w:space="0" w:color="auto"/>
                    <w:right w:val="none" w:sz="0" w:space="0" w:color="auto"/>
                  </w:divBdr>
                  <w:divsChild>
                    <w:div w:id="18008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348477">
      <w:bodyDiv w:val="1"/>
      <w:marLeft w:val="0"/>
      <w:marRight w:val="0"/>
      <w:marTop w:val="0"/>
      <w:marBottom w:val="0"/>
      <w:divBdr>
        <w:top w:val="none" w:sz="0" w:space="0" w:color="auto"/>
        <w:left w:val="none" w:sz="0" w:space="0" w:color="auto"/>
        <w:bottom w:val="none" w:sz="0" w:space="0" w:color="auto"/>
        <w:right w:val="none" w:sz="0" w:space="0" w:color="auto"/>
      </w:divBdr>
      <w:divsChild>
        <w:div w:id="1375470083">
          <w:marLeft w:val="0"/>
          <w:marRight w:val="0"/>
          <w:marTop w:val="0"/>
          <w:marBottom w:val="0"/>
          <w:divBdr>
            <w:top w:val="none" w:sz="0" w:space="0" w:color="auto"/>
            <w:left w:val="none" w:sz="0" w:space="0" w:color="auto"/>
            <w:bottom w:val="none" w:sz="0" w:space="0" w:color="auto"/>
            <w:right w:val="none" w:sz="0" w:space="0" w:color="auto"/>
          </w:divBdr>
          <w:divsChild>
            <w:div w:id="994912434">
              <w:marLeft w:val="0"/>
              <w:marRight w:val="0"/>
              <w:marTop w:val="0"/>
              <w:marBottom w:val="0"/>
              <w:divBdr>
                <w:top w:val="none" w:sz="0" w:space="0" w:color="auto"/>
                <w:left w:val="none" w:sz="0" w:space="0" w:color="auto"/>
                <w:bottom w:val="none" w:sz="0" w:space="0" w:color="auto"/>
                <w:right w:val="none" w:sz="0" w:space="0" w:color="auto"/>
              </w:divBdr>
              <w:divsChild>
                <w:div w:id="194931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762041">
      <w:bodyDiv w:val="1"/>
      <w:marLeft w:val="0"/>
      <w:marRight w:val="0"/>
      <w:marTop w:val="0"/>
      <w:marBottom w:val="0"/>
      <w:divBdr>
        <w:top w:val="none" w:sz="0" w:space="0" w:color="auto"/>
        <w:left w:val="none" w:sz="0" w:space="0" w:color="auto"/>
        <w:bottom w:val="none" w:sz="0" w:space="0" w:color="auto"/>
        <w:right w:val="none" w:sz="0" w:space="0" w:color="auto"/>
      </w:divBdr>
      <w:divsChild>
        <w:div w:id="535318825">
          <w:marLeft w:val="0"/>
          <w:marRight w:val="0"/>
          <w:marTop w:val="0"/>
          <w:marBottom w:val="0"/>
          <w:divBdr>
            <w:top w:val="none" w:sz="0" w:space="0" w:color="auto"/>
            <w:left w:val="none" w:sz="0" w:space="0" w:color="auto"/>
            <w:bottom w:val="none" w:sz="0" w:space="0" w:color="auto"/>
            <w:right w:val="none" w:sz="0" w:space="0" w:color="auto"/>
          </w:divBdr>
          <w:divsChild>
            <w:div w:id="1189680931">
              <w:marLeft w:val="0"/>
              <w:marRight w:val="0"/>
              <w:marTop w:val="0"/>
              <w:marBottom w:val="0"/>
              <w:divBdr>
                <w:top w:val="none" w:sz="0" w:space="0" w:color="auto"/>
                <w:left w:val="none" w:sz="0" w:space="0" w:color="auto"/>
                <w:bottom w:val="none" w:sz="0" w:space="0" w:color="auto"/>
                <w:right w:val="none" w:sz="0" w:space="0" w:color="auto"/>
              </w:divBdr>
              <w:divsChild>
                <w:div w:id="183174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994775">
      <w:bodyDiv w:val="1"/>
      <w:marLeft w:val="0"/>
      <w:marRight w:val="0"/>
      <w:marTop w:val="0"/>
      <w:marBottom w:val="0"/>
      <w:divBdr>
        <w:top w:val="none" w:sz="0" w:space="0" w:color="auto"/>
        <w:left w:val="none" w:sz="0" w:space="0" w:color="auto"/>
        <w:bottom w:val="none" w:sz="0" w:space="0" w:color="auto"/>
        <w:right w:val="none" w:sz="0" w:space="0" w:color="auto"/>
      </w:divBdr>
      <w:divsChild>
        <w:div w:id="1059985267">
          <w:marLeft w:val="0"/>
          <w:marRight w:val="0"/>
          <w:marTop w:val="0"/>
          <w:marBottom w:val="0"/>
          <w:divBdr>
            <w:top w:val="none" w:sz="0" w:space="0" w:color="auto"/>
            <w:left w:val="none" w:sz="0" w:space="0" w:color="auto"/>
            <w:bottom w:val="none" w:sz="0" w:space="0" w:color="auto"/>
            <w:right w:val="none" w:sz="0" w:space="0" w:color="auto"/>
          </w:divBdr>
          <w:divsChild>
            <w:div w:id="1289706451">
              <w:marLeft w:val="0"/>
              <w:marRight w:val="0"/>
              <w:marTop w:val="0"/>
              <w:marBottom w:val="0"/>
              <w:divBdr>
                <w:top w:val="none" w:sz="0" w:space="0" w:color="auto"/>
                <w:left w:val="none" w:sz="0" w:space="0" w:color="auto"/>
                <w:bottom w:val="none" w:sz="0" w:space="0" w:color="auto"/>
                <w:right w:val="none" w:sz="0" w:space="0" w:color="auto"/>
              </w:divBdr>
              <w:divsChild>
                <w:div w:id="1848205214">
                  <w:marLeft w:val="0"/>
                  <w:marRight w:val="0"/>
                  <w:marTop w:val="0"/>
                  <w:marBottom w:val="0"/>
                  <w:divBdr>
                    <w:top w:val="none" w:sz="0" w:space="0" w:color="auto"/>
                    <w:left w:val="none" w:sz="0" w:space="0" w:color="auto"/>
                    <w:bottom w:val="none" w:sz="0" w:space="0" w:color="auto"/>
                    <w:right w:val="none" w:sz="0" w:space="0" w:color="auto"/>
                  </w:divBdr>
                  <w:divsChild>
                    <w:div w:id="196322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497378">
      <w:bodyDiv w:val="1"/>
      <w:marLeft w:val="0"/>
      <w:marRight w:val="0"/>
      <w:marTop w:val="0"/>
      <w:marBottom w:val="0"/>
      <w:divBdr>
        <w:top w:val="none" w:sz="0" w:space="0" w:color="auto"/>
        <w:left w:val="none" w:sz="0" w:space="0" w:color="auto"/>
        <w:bottom w:val="none" w:sz="0" w:space="0" w:color="auto"/>
        <w:right w:val="none" w:sz="0" w:space="0" w:color="auto"/>
      </w:divBdr>
      <w:divsChild>
        <w:div w:id="466747823">
          <w:marLeft w:val="0"/>
          <w:marRight w:val="0"/>
          <w:marTop w:val="0"/>
          <w:marBottom w:val="0"/>
          <w:divBdr>
            <w:top w:val="none" w:sz="0" w:space="0" w:color="auto"/>
            <w:left w:val="none" w:sz="0" w:space="0" w:color="auto"/>
            <w:bottom w:val="none" w:sz="0" w:space="0" w:color="auto"/>
            <w:right w:val="none" w:sz="0" w:space="0" w:color="auto"/>
          </w:divBdr>
          <w:divsChild>
            <w:div w:id="453672449">
              <w:marLeft w:val="0"/>
              <w:marRight w:val="0"/>
              <w:marTop w:val="0"/>
              <w:marBottom w:val="0"/>
              <w:divBdr>
                <w:top w:val="none" w:sz="0" w:space="0" w:color="auto"/>
                <w:left w:val="none" w:sz="0" w:space="0" w:color="auto"/>
                <w:bottom w:val="none" w:sz="0" w:space="0" w:color="auto"/>
                <w:right w:val="none" w:sz="0" w:space="0" w:color="auto"/>
              </w:divBdr>
              <w:divsChild>
                <w:div w:id="58938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2319">
      <w:bodyDiv w:val="1"/>
      <w:marLeft w:val="0"/>
      <w:marRight w:val="0"/>
      <w:marTop w:val="0"/>
      <w:marBottom w:val="0"/>
      <w:divBdr>
        <w:top w:val="none" w:sz="0" w:space="0" w:color="auto"/>
        <w:left w:val="none" w:sz="0" w:space="0" w:color="auto"/>
        <w:bottom w:val="none" w:sz="0" w:space="0" w:color="auto"/>
        <w:right w:val="none" w:sz="0" w:space="0" w:color="auto"/>
      </w:divBdr>
      <w:divsChild>
        <w:div w:id="1317539615">
          <w:marLeft w:val="0"/>
          <w:marRight w:val="0"/>
          <w:marTop w:val="0"/>
          <w:marBottom w:val="0"/>
          <w:divBdr>
            <w:top w:val="none" w:sz="0" w:space="0" w:color="auto"/>
            <w:left w:val="none" w:sz="0" w:space="0" w:color="auto"/>
            <w:bottom w:val="none" w:sz="0" w:space="0" w:color="auto"/>
            <w:right w:val="none" w:sz="0" w:space="0" w:color="auto"/>
          </w:divBdr>
          <w:divsChild>
            <w:div w:id="1114247078">
              <w:marLeft w:val="0"/>
              <w:marRight w:val="0"/>
              <w:marTop w:val="0"/>
              <w:marBottom w:val="0"/>
              <w:divBdr>
                <w:top w:val="none" w:sz="0" w:space="0" w:color="auto"/>
                <w:left w:val="none" w:sz="0" w:space="0" w:color="auto"/>
                <w:bottom w:val="none" w:sz="0" w:space="0" w:color="auto"/>
                <w:right w:val="none" w:sz="0" w:space="0" w:color="auto"/>
              </w:divBdr>
              <w:divsChild>
                <w:div w:id="1113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3690">
      <w:bodyDiv w:val="1"/>
      <w:marLeft w:val="0"/>
      <w:marRight w:val="0"/>
      <w:marTop w:val="0"/>
      <w:marBottom w:val="0"/>
      <w:divBdr>
        <w:top w:val="none" w:sz="0" w:space="0" w:color="auto"/>
        <w:left w:val="none" w:sz="0" w:space="0" w:color="auto"/>
        <w:bottom w:val="none" w:sz="0" w:space="0" w:color="auto"/>
        <w:right w:val="none" w:sz="0" w:space="0" w:color="auto"/>
      </w:divBdr>
    </w:div>
    <w:div w:id="866334816">
      <w:bodyDiv w:val="1"/>
      <w:marLeft w:val="0"/>
      <w:marRight w:val="0"/>
      <w:marTop w:val="0"/>
      <w:marBottom w:val="0"/>
      <w:divBdr>
        <w:top w:val="none" w:sz="0" w:space="0" w:color="auto"/>
        <w:left w:val="none" w:sz="0" w:space="0" w:color="auto"/>
        <w:bottom w:val="none" w:sz="0" w:space="0" w:color="auto"/>
        <w:right w:val="none" w:sz="0" w:space="0" w:color="auto"/>
      </w:divBdr>
      <w:divsChild>
        <w:div w:id="1991127782">
          <w:marLeft w:val="0"/>
          <w:marRight w:val="0"/>
          <w:marTop w:val="0"/>
          <w:marBottom w:val="0"/>
          <w:divBdr>
            <w:top w:val="none" w:sz="0" w:space="0" w:color="auto"/>
            <w:left w:val="none" w:sz="0" w:space="0" w:color="auto"/>
            <w:bottom w:val="none" w:sz="0" w:space="0" w:color="auto"/>
            <w:right w:val="none" w:sz="0" w:space="0" w:color="auto"/>
          </w:divBdr>
          <w:divsChild>
            <w:div w:id="1932543284">
              <w:marLeft w:val="0"/>
              <w:marRight w:val="0"/>
              <w:marTop w:val="0"/>
              <w:marBottom w:val="0"/>
              <w:divBdr>
                <w:top w:val="none" w:sz="0" w:space="0" w:color="auto"/>
                <w:left w:val="none" w:sz="0" w:space="0" w:color="auto"/>
                <w:bottom w:val="none" w:sz="0" w:space="0" w:color="auto"/>
                <w:right w:val="none" w:sz="0" w:space="0" w:color="auto"/>
              </w:divBdr>
              <w:divsChild>
                <w:div w:id="195146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309546">
      <w:bodyDiv w:val="1"/>
      <w:marLeft w:val="0"/>
      <w:marRight w:val="0"/>
      <w:marTop w:val="0"/>
      <w:marBottom w:val="0"/>
      <w:divBdr>
        <w:top w:val="none" w:sz="0" w:space="0" w:color="auto"/>
        <w:left w:val="none" w:sz="0" w:space="0" w:color="auto"/>
        <w:bottom w:val="none" w:sz="0" w:space="0" w:color="auto"/>
        <w:right w:val="none" w:sz="0" w:space="0" w:color="auto"/>
      </w:divBdr>
      <w:divsChild>
        <w:div w:id="877663285">
          <w:marLeft w:val="0"/>
          <w:marRight w:val="0"/>
          <w:marTop w:val="0"/>
          <w:marBottom w:val="0"/>
          <w:divBdr>
            <w:top w:val="none" w:sz="0" w:space="0" w:color="auto"/>
            <w:left w:val="none" w:sz="0" w:space="0" w:color="auto"/>
            <w:bottom w:val="none" w:sz="0" w:space="0" w:color="auto"/>
            <w:right w:val="none" w:sz="0" w:space="0" w:color="auto"/>
          </w:divBdr>
          <w:divsChild>
            <w:div w:id="747071470">
              <w:marLeft w:val="0"/>
              <w:marRight w:val="0"/>
              <w:marTop w:val="0"/>
              <w:marBottom w:val="0"/>
              <w:divBdr>
                <w:top w:val="none" w:sz="0" w:space="0" w:color="auto"/>
                <w:left w:val="none" w:sz="0" w:space="0" w:color="auto"/>
                <w:bottom w:val="none" w:sz="0" w:space="0" w:color="auto"/>
                <w:right w:val="none" w:sz="0" w:space="0" w:color="auto"/>
              </w:divBdr>
              <w:divsChild>
                <w:div w:id="12706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55141">
      <w:bodyDiv w:val="1"/>
      <w:marLeft w:val="0"/>
      <w:marRight w:val="0"/>
      <w:marTop w:val="0"/>
      <w:marBottom w:val="0"/>
      <w:divBdr>
        <w:top w:val="none" w:sz="0" w:space="0" w:color="auto"/>
        <w:left w:val="none" w:sz="0" w:space="0" w:color="auto"/>
        <w:bottom w:val="none" w:sz="0" w:space="0" w:color="auto"/>
        <w:right w:val="none" w:sz="0" w:space="0" w:color="auto"/>
      </w:divBdr>
      <w:divsChild>
        <w:div w:id="692540907">
          <w:marLeft w:val="0"/>
          <w:marRight w:val="0"/>
          <w:marTop w:val="0"/>
          <w:marBottom w:val="0"/>
          <w:divBdr>
            <w:top w:val="none" w:sz="0" w:space="0" w:color="auto"/>
            <w:left w:val="none" w:sz="0" w:space="0" w:color="auto"/>
            <w:bottom w:val="none" w:sz="0" w:space="0" w:color="auto"/>
            <w:right w:val="none" w:sz="0" w:space="0" w:color="auto"/>
          </w:divBdr>
          <w:divsChild>
            <w:div w:id="1554392675">
              <w:marLeft w:val="0"/>
              <w:marRight w:val="0"/>
              <w:marTop w:val="0"/>
              <w:marBottom w:val="0"/>
              <w:divBdr>
                <w:top w:val="none" w:sz="0" w:space="0" w:color="auto"/>
                <w:left w:val="none" w:sz="0" w:space="0" w:color="auto"/>
                <w:bottom w:val="none" w:sz="0" w:space="0" w:color="auto"/>
                <w:right w:val="none" w:sz="0" w:space="0" w:color="auto"/>
              </w:divBdr>
              <w:divsChild>
                <w:div w:id="75840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85926">
      <w:bodyDiv w:val="1"/>
      <w:marLeft w:val="0"/>
      <w:marRight w:val="0"/>
      <w:marTop w:val="0"/>
      <w:marBottom w:val="0"/>
      <w:divBdr>
        <w:top w:val="none" w:sz="0" w:space="0" w:color="auto"/>
        <w:left w:val="none" w:sz="0" w:space="0" w:color="auto"/>
        <w:bottom w:val="none" w:sz="0" w:space="0" w:color="auto"/>
        <w:right w:val="none" w:sz="0" w:space="0" w:color="auto"/>
      </w:divBdr>
      <w:divsChild>
        <w:div w:id="139661067">
          <w:marLeft w:val="0"/>
          <w:marRight w:val="0"/>
          <w:marTop w:val="0"/>
          <w:marBottom w:val="0"/>
          <w:divBdr>
            <w:top w:val="none" w:sz="0" w:space="0" w:color="auto"/>
            <w:left w:val="none" w:sz="0" w:space="0" w:color="auto"/>
            <w:bottom w:val="none" w:sz="0" w:space="0" w:color="auto"/>
            <w:right w:val="none" w:sz="0" w:space="0" w:color="auto"/>
          </w:divBdr>
          <w:divsChild>
            <w:div w:id="471799132">
              <w:marLeft w:val="0"/>
              <w:marRight w:val="0"/>
              <w:marTop w:val="0"/>
              <w:marBottom w:val="0"/>
              <w:divBdr>
                <w:top w:val="none" w:sz="0" w:space="0" w:color="auto"/>
                <w:left w:val="none" w:sz="0" w:space="0" w:color="auto"/>
                <w:bottom w:val="none" w:sz="0" w:space="0" w:color="auto"/>
                <w:right w:val="none" w:sz="0" w:space="0" w:color="auto"/>
              </w:divBdr>
              <w:divsChild>
                <w:div w:id="1287470815">
                  <w:marLeft w:val="0"/>
                  <w:marRight w:val="0"/>
                  <w:marTop w:val="0"/>
                  <w:marBottom w:val="0"/>
                  <w:divBdr>
                    <w:top w:val="none" w:sz="0" w:space="0" w:color="auto"/>
                    <w:left w:val="none" w:sz="0" w:space="0" w:color="auto"/>
                    <w:bottom w:val="none" w:sz="0" w:space="0" w:color="auto"/>
                    <w:right w:val="none" w:sz="0" w:space="0" w:color="auto"/>
                  </w:divBdr>
                  <w:divsChild>
                    <w:div w:id="153947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629373">
      <w:bodyDiv w:val="1"/>
      <w:marLeft w:val="0"/>
      <w:marRight w:val="0"/>
      <w:marTop w:val="0"/>
      <w:marBottom w:val="0"/>
      <w:divBdr>
        <w:top w:val="none" w:sz="0" w:space="0" w:color="auto"/>
        <w:left w:val="none" w:sz="0" w:space="0" w:color="auto"/>
        <w:bottom w:val="none" w:sz="0" w:space="0" w:color="auto"/>
        <w:right w:val="none" w:sz="0" w:space="0" w:color="auto"/>
      </w:divBdr>
      <w:divsChild>
        <w:div w:id="523246925">
          <w:marLeft w:val="0"/>
          <w:marRight w:val="0"/>
          <w:marTop w:val="0"/>
          <w:marBottom w:val="0"/>
          <w:divBdr>
            <w:top w:val="none" w:sz="0" w:space="0" w:color="auto"/>
            <w:left w:val="none" w:sz="0" w:space="0" w:color="auto"/>
            <w:bottom w:val="none" w:sz="0" w:space="0" w:color="auto"/>
            <w:right w:val="none" w:sz="0" w:space="0" w:color="auto"/>
          </w:divBdr>
          <w:divsChild>
            <w:div w:id="636186686">
              <w:marLeft w:val="0"/>
              <w:marRight w:val="0"/>
              <w:marTop w:val="0"/>
              <w:marBottom w:val="0"/>
              <w:divBdr>
                <w:top w:val="none" w:sz="0" w:space="0" w:color="auto"/>
                <w:left w:val="none" w:sz="0" w:space="0" w:color="auto"/>
                <w:bottom w:val="none" w:sz="0" w:space="0" w:color="auto"/>
                <w:right w:val="none" w:sz="0" w:space="0" w:color="auto"/>
              </w:divBdr>
              <w:divsChild>
                <w:div w:id="679048088">
                  <w:marLeft w:val="0"/>
                  <w:marRight w:val="0"/>
                  <w:marTop w:val="0"/>
                  <w:marBottom w:val="0"/>
                  <w:divBdr>
                    <w:top w:val="none" w:sz="0" w:space="0" w:color="auto"/>
                    <w:left w:val="none" w:sz="0" w:space="0" w:color="auto"/>
                    <w:bottom w:val="none" w:sz="0" w:space="0" w:color="auto"/>
                    <w:right w:val="none" w:sz="0" w:space="0" w:color="auto"/>
                  </w:divBdr>
                  <w:divsChild>
                    <w:div w:id="89883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289344">
      <w:bodyDiv w:val="1"/>
      <w:marLeft w:val="0"/>
      <w:marRight w:val="0"/>
      <w:marTop w:val="0"/>
      <w:marBottom w:val="0"/>
      <w:divBdr>
        <w:top w:val="none" w:sz="0" w:space="0" w:color="auto"/>
        <w:left w:val="none" w:sz="0" w:space="0" w:color="auto"/>
        <w:bottom w:val="none" w:sz="0" w:space="0" w:color="auto"/>
        <w:right w:val="none" w:sz="0" w:space="0" w:color="auto"/>
      </w:divBdr>
      <w:divsChild>
        <w:div w:id="1793598945">
          <w:marLeft w:val="0"/>
          <w:marRight w:val="0"/>
          <w:marTop w:val="0"/>
          <w:marBottom w:val="0"/>
          <w:divBdr>
            <w:top w:val="none" w:sz="0" w:space="0" w:color="auto"/>
            <w:left w:val="none" w:sz="0" w:space="0" w:color="auto"/>
            <w:bottom w:val="none" w:sz="0" w:space="0" w:color="auto"/>
            <w:right w:val="none" w:sz="0" w:space="0" w:color="auto"/>
          </w:divBdr>
          <w:divsChild>
            <w:div w:id="219559005">
              <w:marLeft w:val="0"/>
              <w:marRight w:val="0"/>
              <w:marTop w:val="0"/>
              <w:marBottom w:val="0"/>
              <w:divBdr>
                <w:top w:val="none" w:sz="0" w:space="0" w:color="auto"/>
                <w:left w:val="none" w:sz="0" w:space="0" w:color="auto"/>
                <w:bottom w:val="none" w:sz="0" w:space="0" w:color="auto"/>
                <w:right w:val="none" w:sz="0" w:space="0" w:color="auto"/>
              </w:divBdr>
              <w:divsChild>
                <w:div w:id="6728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375107">
      <w:bodyDiv w:val="1"/>
      <w:marLeft w:val="0"/>
      <w:marRight w:val="0"/>
      <w:marTop w:val="0"/>
      <w:marBottom w:val="0"/>
      <w:divBdr>
        <w:top w:val="none" w:sz="0" w:space="0" w:color="auto"/>
        <w:left w:val="none" w:sz="0" w:space="0" w:color="auto"/>
        <w:bottom w:val="none" w:sz="0" w:space="0" w:color="auto"/>
        <w:right w:val="none" w:sz="0" w:space="0" w:color="auto"/>
      </w:divBdr>
      <w:divsChild>
        <w:div w:id="983655376">
          <w:marLeft w:val="0"/>
          <w:marRight w:val="0"/>
          <w:marTop w:val="0"/>
          <w:marBottom w:val="0"/>
          <w:divBdr>
            <w:top w:val="none" w:sz="0" w:space="0" w:color="auto"/>
            <w:left w:val="none" w:sz="0" w:space="0" w:color="auto"/>
            <w:bottom w:val="none" w:sz="0" w:space="0" w:color="auto"/>
            <w:right w:val="none" w:sz="0" w:space="0" w:color="auto"/>
          </w:divBdr>
          <w:divsChild>
            <w:div w:id="1558129228">
              <w:marLeft w:val="0"/>
              <w:marRight w:val="0"/>
              <w:marTop w:val="0"/>
              <w:marBottom w:val="0"/>
              <w:divBdr>
                <w:top w:val="none" w:sz="0" w:space="0" w:color="auto"/>
                <w:left w:val="none" w:sz="0" w:space="0" w:color="auto"/>
                <w:bottom w:val="none" w:sz="0" w:space="0" w:color="auto"/>
                <w:right w:val="none" w:sz="0" w:space="0" w:color="auto"/>
              </w:divBdr>
              <w:divsChild>
                <w:div w:id="225386514">
                  <w:marLeft w:val="0"/>
                  <w:marRight w:val="0"/>
                  <w:marTop w:val="0"/>
                  <w:marBottom w:val="0"/>
                  <w:divBdr>
                    <w:top w:val="none" w:sz="0" w:space="0" w:color="auto"/>
                    <w:left w:val="none" w:sz="0" w:space="0" w:color="auto"/>
                    <w:bottom w:val="none" w:sz="0" w:space="0" w:color="auto"/>
                    <w:right w:val="none" w:sz="0" w:space="0" w:color="auto"/>
                  </w:divBdr>
                  <w:divsChild>
                    <w:div w:id="20103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350020">
      <w:bodyDiv w:val="1"/>
      <w:marLeft w:val="0"/>
      <w:marRight w:val="0"/>
      <w:marTop w:val="0"/>
      <w:marBottom w:val="0"/>
      <w:divBdr>
        <w:top w:val="none" w:sz="0" w:space="0" w:color="auto"/>
        <w:left w:val="none" w:sz="0" w:space="0" w:color="auto"/>
        <w:bottom w:val="none" w:sz="0" w:space="0" w:color="auto"/>
        <w:right w:val="none" w:sz="0" w:space="0" w:color="auto"/>
      </w:divBdr>
      <w:divsChild>
        <w:div w:id="1859347838">
          <w:marLeft w:val="0"/>
          <w:marRight w:val="0"/>
          <w:marTop w:val="0"/>
          <w:marBottom w:val="0"/>
          <w:divBdr>
            <w:top w:val="none" w:sz="0" w:space="0" w:color="auto"/>
            <w:left w:val="none" w:sz="0" w:space="0" w:color="auto"/>
            <w:bottom w:val="none" w:sz="0" w:space="0" w:color="auto"/>
            <w:right w:val="none" w:sz="0" w:space="0" w:color="auto"/>
          </w:divBdr>
          <w:divsChild>
            <w:div w:id="2026401566">
              <w:marLeft w:val="0"/>
              <w:marRight w:val="0"/>
              <w:marTop w:val="0"/>
              <w:marBottom w:val="0"/>
              <w:divBdr>
                <w:top w:val="none" w:sz="0" w:space="0" w:color="auto"/>
                <w:left w:val="none" w:sz="0" w:space="0" w:color="auto"/>
                <w:bottom w:val="none" w:sz="0" w:space="0" w:color="auto"/>
                <w:right w:val="none" w:sz="0" w:space="0" w:color="auto"/>
              </w:divBdr>
              <w:divsChild>
                <w:div w:id="212376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47405">
      <w:bodyDiv w:val="1"/>
      <w:marLeft w:val="0"/>
      <w:marRight w:val="0"/>
      <w:marTop w:val="0"/>
      <w:marBottom w:val="0"/>
      <w:divBdr>
        <w:top w:val="none" w:sz="0" w:space="0" w:color="auto"/>
        <w:left w:val="none" w:sz="0" w:space="0" w:color="auto"/>
        <w:bottom w:val="none" w:sz="0" w:space="0" w:color="auto"/>
        <w:right w:val="none" w:sz="0" w:space="0" w:color="auto"/>
      </w:divBdr>
      <w:divsChild>
        <w:div w:id="1974825109">
          <w:marLeft w:val="0"/>
          <w:marRight w:val="0"/>
          <w:marTop w:val="0"/>
          <w:marBottom w:val="0"/>
          <w:divBdr>
            <w:top w:val="none" w:sz="0" w:space="0" w:color="auto"/>
            <w:left w:val="none" w:sz="0" w:space="0" w:color="auto"/>
            <w:bottom w:val="none" w:sz="0" w:space="0" w:color="auto"/>
            <w:right w:val="none" w:sz="0" w:space="0" w:color="auto"/>
          </w:divBdr>
          <w:divsChild>
            <w:div w:id="519586010">
              <w:marLeft w:val="0"/>
              <w:marRight w:val="0"/>
              <w:marTop w:val="0"/>
              <w:marBottom w:val="0"/>
              <w:divBdr>
                <w:top w:val="none" w:sz="0" w:space="0" w:color="auto"/>
                <w:left w:val="none" w:sz="0" w:space="0" w:color="auto"/>
                <w:bottom w:val="none" w:sz="0" w:space="0" w:color="auto"/>
                <w:right w:val="none" w:sz="0" w:space="0" w:color="auto"/>
              </w:divBdr>
              <w:divsChild>
                <w:div w:id="212376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93266">
      <w:bodyDiv w:val="1"/>
      <w:marLeft w:val="0"/>
      <w:marRight w:val="0"/>
      <w:marTop w:val="0"/>
      <w:marBottom w:val="0"/>
      <w:divBdr>
        <w:top w:val="none" w:sz="0" w:space="0" w:color="auto"/>
        <w:left w:val="none" w:sz="0" w:space="0" w:color="auto"/>
        <w:bottom w:val="none" w:sz="0" w:space="0" w:color="auto"/>
        <w:right w:val="none" w:sz="0" w:space="0" w:color="auto"/>
      </w:divBdr>
      <w:divsChild>
        <w:div w:id="547189049">
          <w:marLeft w:val="0"/>
          <w:marRight w:val="0"/>
          <w:marTop w:val="0"/>
          <w:marBottom w:val="0"/>
          <w:divBdr>
            <w:top w:val="none" w:sz="0" w:space="0" w:color="auto"/>
            <w:left w:val="none" w:sz="0" w:space="0" w:color="auto"/>
            <w:bottom w:val="none" w:sz="0" w:space="0" w:color="auto"/>
            <w:right w:val="none" w:sz="0" w:space="0" w:color="auto"/>
          </w:divBdr>
          <w:divsChild>
            <w:div w:id="1324356273">
              <w:marLeft w:val="0"/>
              <w:marRight w:val="0"/>
              <w:marTop w:val="0"/>
              <w:marBottom w:val="0"/>
              <w:divBdr>
                <w:top w:val="none" w:sz="0" w:space="0" w:color="auto"/>
                <w:left w:val="none" w:sz="0" w:space="0" w:color="auto"/>
                <w:bottom w:val="none" w:sz="0" w:space="0" w:color="auto"/>
                <w:right w:val="none" w:sz="0" w:space="0" w:color="auto"/>
              </w:divBdr>
              <w:divsChild>
                <w:div w:id="1555433428">
                  <w:marLeft w:val="0"/>
                  <w:marRight w:val="0"/>
                  <w:marTop w:val="0"/>
                  <w:marBottom w:val="0"/>
                  <w:divBdr>
                    <w:top w:val="none" w:sz="0" w:space="0" w:color="auto"/>
                    <w:left w:val="none" w:sz="0" w:space="0" w:color="auto"/>
                    <w:bottom w:val="none" w:sz="0" w:space="0" w:color="auto"/>
                    <w:right w:val="none" w:sz="0" w:space="0" w:color="auto"/>
                  </w:divBdr>
                  <w:divsChild>
                    <w:div w:id="169761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178204">
      <w:bodyDiv w:val="1"/>
      <w:marLeft w:val="0"/>
      <w:marRight w:val="0"/>
      <w:marTop w:val="0"/>
      <w:marBottom w:val="0"/>
      <w:divBdr>
        <w:top w:val="none" w:sz="0" w:space="0" w:color="auto"/>
        <w:left w:val="none" w:sz="0" w:space="0" w:color="auto"/>
        <w:bottom w:val="none" w:sz="0" w:space="0" w:color="auto"/>
        <w:right w:val="none" w:sz="0" w:space="0" w:color="auto"/>
      </w:divBdr>
    </w:div>
    <w:div w:id="941648484">
      <w:bodyDiv w:val="1"/>
      <w:marLeft w:val="0"/>
      <w:marRight w:val="0"/>
      <w:marTop w:val="0"/>
      <w:marBottom w:val="0"/>
      <w:divBdr>
        <w:top w:val="none" w:sz="0" w:space="0" w:color="auto"/>
        <w:left w:val="none" w:sz="0" w:space="0" w:color="auto"/>
        <w:bottom w:val="none" w:sz="0" w:space="0" w:color="auto"/>
        <w:right w:val="none" w:sz="0" w:space="0" w:color="auto"/>
      </w:divBdr>
    </w:div>
    <w:div w:id="946161426">
      <w:bodyDiv w:val="1"/>
      <w:marLeft w:val="0"/>
      <w:marRight w:val="0"/>
      <w:marTop w:val="0"/>
      <w:marBottom w:val="0"/>
      <w:divBdr>
        <w:top w:val="none" w:sz="0" w:space="0" w:color="auto"/>
        <w:left w:val="none" w:sz="0" w:space="0" w:color="auto"/>
        <w:bottom w:val="none" w:sz="0" w:space="0" w:color="auto"/>
        <w:right w:val="none" w:sz="0" w:space="0" w:color="auto"/>
      </w:divBdr>
      <w:divsChild>
        <w:div w:id="2123765399">
          <w:marLeft w:val="0"/>
          <w:marRight w:val="0"/>
          <w:marTop w:val="0"/>
          <w:marBottom w:val="0"/>
          <w:divBdr>
            <w:top w:val="none" w:sz="0" w:space="0" w:color="auto"/>
            <w:left w:val="none" w:sz="0" w:space="0" w:color="auto"/>
            <w:bottom w:val="none" w:sz="0" w:space="0" w:color="auto"/>
            <w:right w:val="none" w:sz="0" w:space="0" w:color="auto"/>
          </w:divBdr>
          <w:divsChild>
            <w:div w:id="1629165202">
              <w:marLeft w:val="0"/>
              <w:marRight w:val="0"/>
              <w:marTop w:val="0"/>
              <w:marBottom w:val="0"/>
              <w:divBdr>
                <w:top w:val="none" w:sz="0" w:space="0" w:color="auto"/>
                <w:left w:val="none" w:sz="0" w:space="0" w:color="auto"/>
                <w:bottom w:val="none" w:sz="0" w:space="0" w:color="auto"/>
                <w:right w:val="none" w:sz="0" w:space="0" w:color="auto"/>
              </w:divBdr>
              <w:divsChild>
                <w:div w:id="1785417446">
                  <w:marLeft w:val="0"/>
                  <w:marRight w:val="0"/>
                  <w:marTop w:val="0"/>
                  <w:marBottom w:val="0"/>
                  <w:divBdr>
                    <w:top w:val="none" w:sz="0" w:space="0" w:color="auto"/>
                    <w:left w:val="none" w:sz="0" w:space="0" w:color="auto"/>
                    <w:bottom w:val="none" w:sz="0" w:space="0" w:color="auto"/>
                    <w:right w:val="none" w:sz="0" w:space="0" w:color="auto"/>
                  </w:divBdr>
                  <w:divsChild>
                    <w:div w:id="1770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163554">
      <w:bodyDiv w:val="1"/>
      <w:marLeft w:val="0"/>
      <w:marRight w:val="0"/>
      <w:marTop w:val="0"/>
      <w:marBottom w:val="0"/>
      <w:divBdr>
        <w:top w:val="none" w:sz="0" w:space="0" w:color="auto"/>
        <w:left w:val="none" w:sz="0" w:space="0" w:color="auto"/>
        <w:bottom w:val="none" w:sz="0" w:space="0" w:color="auto"/>
        <w:right w:val="none" w:sz="0" w:space="0" w:color="auto"/>
      </w:divBdr>
      <w:divsChild>
        <w:div w:id="1785616178">
          <w:marLeft w:val="0"/>
          <w:marRight w:val="0"/>
          <w:marTop w:val="0"/>
          <w:marBottom w:val="0"/>
          <w:divBdr>
            <w:top w:val="none" w:sz="0" w:space="0" w:color="auto"/>
            <w:left w:val="none" w:sz="0" w:space="0" w:color="auto"/>
            <w:bottom w:val="none" w:sz="0" w:space="0" w:color="auto"/>
            <w:right w:val="none" w:sz="0" w:space="0" w:color="auto"/>
          </w:divBdr>
          <w:divsChild>
            <w:div w:id="799305034">
              <w:marLeft w:val="0"/>
              <w:marRight w:val="0"/>
              <w:marTop w:val="0"/>
              <w:marBottom w:val="0"/>
              <w:divBdr>
                <w:top w:val="none" w:sz="0" w:space="0" w:color="auto"/>
                <w:left w:val="none" w:sz="0" w:space="0" w:color="auto"/>
                <w:bottom w:val="none" w:sz="0" w:space="0" w:color="auto"/>
                <w:right w:val="none" w:sz="0" w:space="0" w:color="auto"/>
              </w:divBdr>
              <w:divsChild>
                <w:div w:id="902253634">
                  <w:marLeft w:val="0"/>
                  <w:marRight w:val="0"/>
                  <w:marTop w:val="0"/>
                  <w:marBottom w:val="0"/>
                  <w:divBdr>
                    <w:top w:val="none" w:sz="0" w:space="0" w:color="auto"/>
                    <w:left w:val="none" w:sz="0" w:space="0" w:color="auto"/>
                    <w:bottom w:val="none" w:sz="0" w:space="0" w:color="auto"/>
                    <w:right w:val="none" w:sz="0" w:space="0" w:color="auto"/>
                  </w:divBdr>
                  <w:divsChild>
                    <w:div w:id="21156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2437">
      <w:bodyDiv w:val="1"/>
      <w:marLeft w:val="0"/>
      <w:marRight w:val="0"/>
      <w:marTop w:val="0"/>
      <w:marBottom w:val="0"/>
      <w:divBdr>
        <w:top w:val="none" w:sz="0" w:space="0" w:color="auto"/>
        <w:left w:val="none" w:sz="0" w:space="0" w:color="auto"/>
        <w:bottom w:val="none" w:sz="0" w:space="0" w:color="auto"/>
        <w:right w:val="none" w:sz="0" w:space="0" w:color="auto"/>
      </w:divBdr>
    </w:div>
    <w:div w:id="975262903">
      <w:bodyDiv w:val="1"/>
      <w:marLeft w:val="0"/>
      <w:marRight w:val="0"/>
      <w:marTop w:val="0"/>
      <w:marBottom w:val="0"/>
      <w:divBdr>
        <w:top w:val="none" w:sz="0" w:space="0" w:color="auto"/>
        <w:left w:val="none" w:sz="0" w:space="0" w:color="auto"/>
        <w:bottom w:val="none" w:sz="0" w:space="0" w:color="auto"/>
        <w:right w:val="none" w:sz="0" w:space="0" w:color="auto"/>
      </w:divBdr>
      <w:divsChild>
        <w:div w:id="239292533">
          <w:marLeft w:val="0"/>
          <w:marRight w:val="0"/>
          <w:marTop w:val="0"/>
          <w:marBottom w:val="0"/>
          <w:divBdr>
            <w:top w:val="none" w:sz="0" w:space="0" w:color="auto"/>
            <w:left w:val="none" w:sz="0" w:space="0" w:color="auto"/>
            <w:bottom w:val="none" w:sz="0" w:space="0" w:color="auto"/>
            <w:right w:val="none" w:sz="0" w:space="0" w:color="auto"/>
          </w:divBdr>
        </w:div>
      </w:divsChild>
    </w:div>
    <w:div w:id="975649780">
      <w:bodyDiv w:val="1"/>
      <w:marLeft w:val="0"/>
      <w:marRight w:val="0"/>
      <w:marTop w:val="0"/>
      <w:marBottom w:val="0"/>
      <w:divBdr>
        <w:top w:val="none" w:sz="0" w:space="0" w:color="auto"/>
        <w:left w:val="none" w:sz="0" w:space="0" w:color="auto"/>
        <w:bottom w:val="none" w:sz="0" w:space="0" w:color="auto"/>
        <w:right w:val="none" w:sz="0" w:space="0" w:color="auto"/>
      </w:divBdr>
    </w:div>
    <w:div w:id="977303138">
      <w:bodyDiv w:val="1"/>
      <w:marLeft w:val="0"/>
      <w:marRight w:val="0"/>
      <w:marTop w:val="0"/>
      <w:marBottom w:val="0"/>
      <w:divBdr>
        <w:top w:val="none" w:sz="0" w:space="0" w:color="auto"/>
        <w:left w:val="none" w:sz="0" w:space="0" w:color="auto"/>
        <w:bottom w:val="none" w:sz="0" w:space="0" w:color="auto"/>
        <w:right w:val="none" w:sz="0" w:space="0" w:color="auto"/>
      </w:divBdr>
      <w:divsChild>
        <w:div w:id="678854453">
          <w:marLeft w:val="0"/>
          <w:marRight w:val="0"/>
          <w:marTop w:val="0"/>
          <w:marBottom w:val="0"/>
          <w:divBdr>
            <w:top w:val="none" w:sz="0" w:space="0" w:color="auto"/>
            <w:left w:val="none" w:sz="0" w:space="0" w:color="auto"/>
            <w:bottom w:val="none" w:sz="0" w:space="0" w:color="auto"/>
            <w:right w:val="none" w:sz="0" w:space="0" w:color="auto"/>
          </w:divBdr>
          <w:divsChild>
            <w:div w:id="904418676">
              <w:marLeft w:val="0"/>
              <w:marRight w:val="0"/>
              <w:marTop w:val="0"/>
              <w:marBottom w:val="0"/>
              <w:divBdr>
                <w:top w:val="none" w:sz="0" w:space="0" w:color="auto"/>
                <w:left w:val="none" w:sz="0" w:space="0" w:color="auto"/>
                <w:bottom w:val="none" w:sz="0" w:space="0" w:color="auto"/>
                <w:right w:val="none" w:sz="0" w:space="0" w:color="auto"/>
              </w:divBdr>
              <w:divsChild>
                <w:div w:id="1873615612">
                  <w:marLeft w:val="0"/>
                  <w:marRight w:val="0"/>
                  <w:marTop w:val="0"/>
                  <w:marBottom w:val="0"/>
                  <w:divBdr>
                    <w:top w:val="none" w:sz="0" w:space="0" w:color="auto"/>
                    <w:left w:val="none" w:sz="0" w:space="0" w:color="auto"/>
                    <w:bottom w:val="none" w:sz="0" w:space="0" w:color="auto"/>
                    <w:right w:val="none" w:sz="0" w:space="0" w:color="auto"/>
                  </w:divBdr>
                </w:div>
              </w:divsChild>
            </w:div>
            <w:div w:id="2070566742">
              <w:marLeft w:val="0"/>
              <w:marRight w:val="0"/>
              <w:marTop w:val="0"/>
              <w:marBottom w:val="0"/>
              <w:divBdr>
                <w:top w:val="none" w:sz="0" w:space="0" w:color="auto"/>
                <w:left w:val="none" w:sz="0" w:space="0" w:color="auto"/>
                <w:bottom w:val="none" w:sz="0" w:space="0" w:color="auto"/>
                <w:right w:val="none" w:sz="0" w:space="0" w:color="auto"/>
              </w:divBdr>
              <w:divsChild>
                <w:div w:id="1386484576">
                  <w:marLeft w:val="0"/>
                  <w:marRight w:val="0"/>
                  <w:marTop w:val="0"/>
                  <w:marBottom w:val="0"/>
                  <w:divBdr>
                    <w:top w:val="none" w:sz="0" w:space="0" w:color="auto"/>
                    <w:left w:val="none" w:sz="0" w:space="0" w:color="auto"/>
                    <w:bottom w:val="none" w:sz="0" w:space="0" w:color="auto"/>
                    <w:right w:val="none" w:sz="0" w:space="0" w:color="auto"/>
                  </w:divBdr>
                </w:div>
                <w:div w:id="148578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415810">
      <w:bodyDiv w:val="1"/>
      <w:marLeft w:val="0"/>
      <w:marRight w:val="0"/>
      <w:marTop w:val="0"/>
      <w:marBottom w:val="0"/>
      <w:divBdr>
        <w:top w:val="none" w:sz="0" w:space="0" w:color="auto"/>
        <w:left w:val="none" w:sz="0" w:space="0" w:color="auto"/>
        <w:bottom w:val="none" w:sz="0" w:space="0" w:color="auto"/>
        <w:right w:val="none" w:sz="0" w:space="0" w:color="auto"/>
      </w:divBdr>
      <w:divsChild>
        <w:div w:id="329019104">
          <w:marLeft w:val="0"/>
          <w:marRight w:val="0"/>
          <w:marTop w:val="0"/>
          <w:marBottom w:val="0"/>
          <w:divBdr>
            <w:top w:val="none" w:sz="0" w:space="0" w:color="auto"/>
            <w:left w:val="none" w:sz="0" w:space="0" w:color="auto"/>
            <w:bottom w:val="none" w:sz="0" w:space="0" w:color="auto"/>
            <w:right w:val="none" w:sz="0" w:space="0" w:color="auto"/>
          </w:divBdr>
          <w:divsChild>
            <w:div w:id="305159632">
              <w:marLeft w:val="0"/>
              <w:marRight w:val="0"/>
              <w:marTop w:val="0"/>
              <w:marBottom w:val="0"/>
              <w:divBdr>
                <w:top w:val="none" w:sz="0" w:space="0" w:color="auto"/>
                <w:left w:val="none" w:sz="0" w:space="0" w:color="auto"/>
                <w:bottom w:val="none" w:sz="0" w:space="0" w:color="auto"/>
                <w:right w:val="none" w:sz="0" w:space="0" w:color="auto"/>
              </w:divBdr>
              <w:divsChild>
                <w:div w:id="449474411">
                  <w:marLeft w:val="0"/>
                  <w:marRight w:val="0"/>
                  <w:marTop w:val="0"/>
                  <w:marBottom w:val="0"/>
                  <w:divBdr>
                    <w:top w:val="none" w:sz="0" w:space="0" w:color="auto"/>
                    <w:left w:val="none" w:sz="0" w:space="0" w:color="auto"/>
                    <w:bottom w:val="none" w:sz="0" w:space="0" w:color="auto"/>
                    <w:right w:val="none" w:sz="0" w:space="0" w:color="auto"/>
                  </w:divBdr>
                  <w:divsChild>
                    <w:div w:id="36470467">
                      <w:marLeft w:val="0"/>
                      <w:marRight w:val="0"/>
                      <w:marTop w:val="0"/>
                      <w:marBottom w:val="0"/>
                      <w:divBdr>
                        <w:top w:val="none" w:sz="0" w:space="0" w:color="auto"/>
                        <w:left w:val="none" w:sz="0" w:space="0" w:color="auto"/>
                        <w:bottom w:val="none" w:sz="0" w:space="0" w:color="auto"/>
                        <w:right w:val="none" w:sz="0" w:space="0" w:color="auto"/>
                      </w:divBdr>
                    </w:div>
                  </w:divsChild>
                </w:div>
                <w:div w:id="539443582">
                  <w:marLeft w:val="0"/>
                  <w:marRight w:val="0"/>
                  <w:marTop w:val="0"/>
                  <w:marBottom w:val="0"/>
                  <w:divBdr>
                    <w:top w:val="none" w:sz="0" w:space="0" w:color="auto"/>
                    <w:left w:val="none" w:sz="0" w:space="0" w:color="auto"/>
                    <w:bottom w:val="none" w:sz="0" w:space="0" w:color="auto"/>
                    <w:right w:val="none" w:sz="0" w:space="0" w:color="auto"/>
                  </w:divBdr>
                  <w:divsChild>
                    <w:div w:id="1947034285">
                      <w:marLeft w:val="0"/>
                      <w:marRight w:val="0"/>
                      <w:marTop w:val="0"/>
                      <w:marBottom w:val="0"/>
                      <w:divBdr>
                        <w:top w:val="none" w:sz="0" w:space="0" w:color="auto"/>
                        <w:left w:val="none" w:sz="0" w:space="0" w:color="auto"/>
                        <w:bottom w:val="none" w:sz="0" w:space="0" w:color="auto"/>
                        <w:right w:val="none" w:sz="0" w:space="0" w:color="auto"/>
                      </w:divBdr>
                    </w:div>
                  </w:divsChild>
                </w:div>
                <w:div w:id="1218585832">
                  <w:marLeft w:val="0"/>
                  <w:marRight w:val="0"/>
                  <w:marTop w:val="0"/>
                  <w:marBottom w:val="0"/>
                  <w:divBdr>
                    <w:top w:val="none" w:sz="0" w:space="0" w:color="auto"/>
                    <w:left w:val="none" w:sz="0" w:space="0" w:color="auto"/>
                    <w:bottom w:val="none" w:sz="0" w:space="0" w:color="auto"/>
                    <w:right w:val="none" w:sz="0" w:space="0" w:color="auto"/>
                  </w:divBdr>
                  <w:divsChild>
                    <w:div w:id="358970883">
                      <w:marLeft w:val="0"/>
                      <w:marRight w:val="0"/>
                      <w:marTop w:val="0"/>
                      <w:marBottom w:val="0"/>
                      <w:divBdr>
                        <w:top w:val="none" w:sz="0" w:space="0" w:color="auto"/>
                        <w:left w:val="none" w:sz="0" w:space="0" w:color="auto"/>
                        <w:bottom w:val="none" w:sz="0" w:space="0" w:color="auto"/>
                        <w:right w:val="none" w:sz="0" w:space="0" w:color="auto"/>
                      </w:divBdr>
                    </w:div>
                    <w:div w:id="178306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598589">
      <w:bodyDiv w:val="1"/>
      <w:marLeft w:val="0"/>
      <w:marRight w:val="0"/>
      <w:marTop w:val="0"/>
      <w:marBottom w:val="0"/>
      <w:divBdr>
        <w:top w:val="none" w:sz="0" w:space="0" w:color="auto"/>
        <w:left w:val="none" w:sz="0" w:space="0" w:color="auto"/>
        <w:bottom w:val="none" w:sz="0" w:space="0" w:color="auto"/>
        <w:right w:val="none" w:sz="0" w:space="0" w:color="auto"/>
      </w:divBdr>
    </w:div>
    <w:div w:id="999388322">
      <w:bodyDiv w:val="1"/>
      <w:marLeft w:val="0"/>
      <w:marRight w:val="0"/>
      <w:marTop w:val="0"/>
      <w:marBottom w:val="0"/>
      <w:divBdr>
        <w:top w:val="none" w:sz="0" w:space="0" w:color="auto"/>
        <w:left w:val="none" w:sz="0" w:space="0" w:color="auto"/>
        <w:bottom w:val="none" w:sz="0" w:space="0" w:color="auto"/>
        <w:right w:val="none" w:sz="0" w:space="0" w:color="auto"/>
      </w:divBdr>
      <w:divsChild>
        <w:div w:id="17584305">
          <w:marLeft w:val="0"/>
          <w:marRight w:val="0"/>
          <w:marTop w:val="0"/>
          <w:marBottom w:val="0"/>
          <w:divBdr>
            <w:top w:val="none" w:sz="0" w:space="0" w:color="auto"/>
            <w:left w:val="none" w:sz="0" w:space="0" w:color="auto"/>
            <w:bottom w:val="none" w:sz="0" w:space="0" w:color="auto"/>
            <w:right w:val="none" w:sz="0" w:space="0" w:color="auto"/>
          </w:divBdr>
          <w:divsChild>
            <w:div w:id="1738238016">
              <w:marLeft w:val="0"/>
              <w:marRight w:val="0"/>
              <w:marTop w:val="0"/>
              <w:marBottom w:val="0"/>
              <w:divBdr>
                <w:top w:val="none" w:sz="0" w:space="0" w:color="auto"/>
                <w:left w:val="none" w:sz="0" w:space="0" w:color="auto"/>
                <w:bottom w:val="none" w:sz="0" w:space="0" w:color="auto"/>
                <w:right w:val="none" w:sz="0" w:space="0" w:color="auto"/>
              </w:divBdr>
              <w:divsChild>
                <w:div w:id="18160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100289">
      <w:bodyDiv w:val="1"/>
      <w:marLeft w:val="0"/>
      <w:marRight w:val="0"/>
      <w:marTop w:val="0"/>
      <w:marBottom w:val="0"/>
      <w:divBdr>
        <w:top w:val="none" w:sz="0" w:space="0" w:color="auto"/>
        <w:left w:val="none" w:sz="0" w:space="0" w:color="auto"/>
        <w:bottom w:val="none" w:sz="0" w:space="0" w:color="auto"/>
        <w:right w:val="none" w:sz="0" w:space="0" w:color="auto"/>
      </w:divBdr>
    </w:div>
    <w:div w:id="1048187192">
      <w:bodyDiv w:val="1"/>
      <w:marLeft w:val="0"/>
      <w:marRight w:val="0"/>
      <w:marTop w:val="0"/>
      <w:marBottom w:val="0"/>
      <w:divBdr>
        <w:top w:val="none" w:sz="0" w:space="0" w:color="auto"/>
        <w:left w:val="none" w:sz="0" w:space="0" w:color="auto"/>
        <w:bottom w:val="none" w:sz="0" w:space="0" w:color="auto"/>
        <w:right w:val="none" w:sz="0" w:space="0" w:color="auto"/>
      </w:divBdr>
      <w:divsChild>
        <w:div w:id="546382325">
          <w:marLeft w:val="0"/>
          <w:marRight w:val="0"/>
          <w:marTop w:val="0"/>
          <w:marBottom w:val="0"/>
          <w:divBdr>
            <w:top w:val="none" w:sz="0" w:space="0" w:color="auto"/>
            <w:left w:val="none" w:sz="0" w:space="0" w:color="auto"/>
            <w:bottom w:val="none" w:sz="0" w:space="0" w:color="auto"/>
            <w:right w:val="none" w:sz="0" w:space="0" w:color="auto"/>
          </w:divBdr>
          <w:divsChild>
            <w:div w:id="2059935790">
              <w:marLeft w:val="0"/>
              <w:marRight w:val="0"/>
              <w:marTop w:val="0"/>
              <w:marBottom w:val="0"/>
              <w:divBdr>
                <w:top w:val="none" w:sz="0" w:space="0" w:color="auto"/>
                <w:left w:val="none" w:sz="0" w:space="0" w:color="auto"/>
                <w:bottom w:val="none" w:sz="0" w:space="0" w:color="auto"/>
                <w:right w:val="none" w:sz="0" w:space="0" w:color="auto"/>
              </w:divBdr>
              <w:divsChild>
                <w:div w:id="15958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695056">
      <w:bodyDiv w:val="1"/>
      <w:marLeft w:val="0"/>
      <w:marRight w:val="0"/>
      <w:marTop w:val="0"/>
      <w:marBottom w:val="0"/>
      <w:divBdr>
        <w:top w:val="none" w:sz="0" w:space="0" w:color="auto"/>
        <w:left w:val="none" w:sz="0" w:space="0" w:color="auto"/>
        <w:bottom w:val="none" w:sz="0" w:space="0" w:color="auto"/>
        <w:right w:val="none" w:sz="0" w:space="0" w:color="auto"/>
      </w:divBdr>
      <w:divsChild>
        <w:div w:id="1625429919">
          <w:marLeft w:val="0"/>
          <w:marRight w:val="0"/>
          <w:marTop w:val="0"/>
          <w:marBottom w:val="0"/>
          <w:divBdr>
            <w:top w:val="none" w:sz="0" w:space="0" w:color="auto"/>
            <w:left w:val="none" w:sz="0" w:space="0" w:color="auto"/>
            <w:bottom w:val="none" w:sz="0" w:space="0" w:color="auto"/>
            <w:right w:val="none" w:sz="0" w:space="0" w:color="auto"/>
          </w:divBdr>
          <w:divsChild>
            <w:div w:id="221528111">
              <w:marLeft w:val="0"/>
              <w:marRight w:val="0"/>
              <w:marTop w:val="0"/>
              <w:marBottom w:val="0"/>
              <w:divBdr>
                <w:top w:val="none" w:sz="0" w:space="0" w:color="auto"/>
                <w:left w:val="none" w:sz="0" w:space="0" w:color="auto"/>
                <w:bottom w:val="none" w:sz="0" w:space="0" w:color="auto"/>
                <w:right w:val="none" w:sz="0" w:space="0" w:color="auto"/>
              </w:divBdr>
              <w:divsChild>
                <w:div w:id="1748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92156">
      <w:bodyDiv w:val="1"/>
      <w:marLeft w:val="0"/>
      <w:marRight w:val="0"/>
      <w:marTop w:val="0"/>
      <w:marBottom w:val="0"/>
      <w:divBdr>
        <w:top w:val="none" w:sz="0" w:space="0" w:color="auto"/>
        <w:left w:val="none" w:sz="0" w:space="0" w:color="auto"/>
        <w:bottom w:val="none" w:sz="0" w:space="0" w:color="auto"/>
        <w:right w:val="none" w:sz="0" w:space="0" w:color="auto"/>
      </w:divBdr>
      <w:divsChild>
        <w:div w:id="673994229">
          <w:marLeft w:val="0"/>
          <w:marRight w:val="0"/>
          <w:marTop w:val="0"/>
          <w:marBottom w:val="0"/>
          <w:divBdr>
            <w:top w:val="none" w:sz="0" w:space="0" w:color="auto"/>
            <w:left w:val="none" w:sz="0" w:space="0" w:color="auto"/>
            <w:bottom w:val="none" w:sz="0" w:space="0" w:color="auto"/>
            <w:right w:val="none" w:sz="0" w:space="0" w:color="auto"/>
          </w:divBdr>
          <w:divsChild>
            <w:div w:id="1877962274">
              <w:marLeft w:val="0"/>
              <w:marRight w:val="0"/>
              <w:marTop w:val="0"/>
              <w:marBottom w:val="0"/>
              <w:divBdr>
                <w:top w:val="none" w:sz="0" w:space="0" w:color="auto"/>
                <w:left w:val="none" w:sz="0" w:space="0" w:color="auto"/>
                <w:bottom w:val="none" w:sz="0" w:space="0" w:color="auto"/>
                <w:right w:val="none" w:sz="0" w:space="0" w:color="auto"/>
              </w:divBdr>
              <w:divsChild>
                <w:div w:id="20193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560538">
      <w:bodyDiv w:val="1"/>
      <w:marLeft w:val="0"/>
      <w:marRight w:val="0"/>
      <w:marTop w:val="0"/>
      <w:marBottom w:val="0"/>
      <w:divBdr>
        <w:top w:val="none" w:sz="0" w:space="0" w:color="auto"/>
        <w:left w:val="none" w:sz="0" w:space="0" w:color="auto"/>
        <w:bottom w:val="none" w:sz="0" w:space="0" w:color="auto"/>
        <w:right w:val="none" w:sz="0" w:space="0" w:color="auto"/>
      </w:divBdr>
      <w:divsChild>
        <w:div w:id="1990162739">
          <w:marLeft w:val="0"/>
          <w:marRight w:val="0"/>
          <w:marTop w:val="0"/>
          <w:marBottom w:val="0"/>
          <w:divBdr>
            <w:top w:val="none" w:sz="0" w:space="0" w:color="auto"/>
            <w:left w:val="none" w:sz="0" w:space="0" w:color="auto"/>
            <w:bottom w:val="none" w:sz="0" w:space="0" w:color="auto"/>
            <w:right w:val="none" w:sz="0" w:space="0" w:color="auto"/>
          </w:divBdr>
          <w:divsChild>
            <w:div w:id="230383993">
              <w:marLeft w:val="0"/>
              <w:marRight w:val="0"/>
              <w:marTop w:val="0"/>
              <w:marBottom w:val="0"/>
              <w:divBdr>
                <w:top w:val="none" w:sz="0" w:space="0" w:color="auto"/>
                <w:left w:val="none" w:sz="0" w:space="0" w:color="auto"/>
                <w:bottom w:val="none" w:sz="0" w:space="0" w:color="auto"/>
                <w:right w:val="none" w:sz="0" w:space="0" w:color="auto"/>
              </w:divBdr>
              <w:divsChild>
                <w:div w:id="167911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499768">
      <w:bodyDiv w:val="1"/>
      <w:marLeft w:val="0"/>
      <w:marRight w:val="0"/>
      <w:marTop w:val="0"/>
      <w:marBottom w:val="0"/>
      <w:divBdr>
        <w:top w:val="none" w:sz="0" w:space="0" w:color="auto"/>
        <w:left w:val="none" w:sz="0" w:space="0" w:color="auto"/>
        <w:bottom w:val="none" w:sz="0" w:space="0" w:color="auto"/>
        <w:right w:val="none" w:sz="0" w:space="0" w:color="auto"/>
      </w:divBdr>
      <w:divsChild>
        <w:div w:id="1257786959">
          <w:marLeft w:val="0"/>
          <w:marRight w:val="0"/>
          <w:marTop w:val="0"/>
          <w:marBottom w:val="0"/>
          <w:divBdr>
            <w:top w:val="none" w:sz="0" w:space="0" w:color="auto"/>
            <w:left w:val="none" w:sz="0" w:space="0" w:color="auto"/>
            <w:bottom w:val="none" w:sz="0" w:space="0" w:color="auto"/>
            <w:right w:val="none" w:sz="0" w:space="0" w:color="auto"/>
          </w:divBdr>
          <w:divsChild>
            <w:div w:id="1257908939">
              <w:marLeft w:val="0"/>
              <w:marRight w:val="0"/>
              <w:marTop w:val="0"/>
              <w:marBottom w:val="0"/>
              <w:divBdr>
                <w:top w:val="none" w:sz="0" w:space="0" w:color="auto"/>
                <w:left w:val="none" w:sz="0" w:space="0" w:color="auto"/>
                <w:bottom w:val="none" w:sz="0" w:space="0" w:color="auto"/>
                <w:right w:val="none" w:sz="0" w:space="0" w:color="auto"/>
              </w:divBdr>
              <w:divsChild>
                <w:div w:id="15082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243424">
      <w:bodyDiv w:val="1"/>
      <w:marLeft w:val="0"/>
      <w:marRight w:val="0"/>
      <w:marTop w:val="0"/>
      <w:marBottom w:val="0"/>
      <w:divBdr>
        <w:top w:val="none" w:sz="0" w:space="0" w:color="auto"/>
        <w:left w:val="none" w:sz="0" w:space="0" w:color="auto"/>
        <w:bottom w:val="none" w:sz="0" w:space="0" w:color="auto"/>
        <w:right w:val="none" w:sz="0" w:space="0" w:color="auto"/>
      </w:divBdr>
      <w:divsChild>
        <w:div w:id="1130435971">
          <w:marLeft w:val="0"/>
          <w:marRight w:val="0"/>
          <w:marTop w:val="0"/>
          <w:marBottom w:val="0"/>
          <w:divBdr>
            <w:top w:val="none" w:sz="0" w:space="0" w:color="auto"/>
            <w:left w:val="none" w:sz="0" w:space="0" w:color="auto"/>
            <w:bottom w:val="none" w:sz="0" w:space="0" w:color="auto"/>
            <w:right w:val="none" w:sz="0" w:space="0" w:color="auto"/>
          </w:divBdr>
          <w:divsChild>
            <w:div w:id="62720096">
              <w:marLeft w:val="0"/>
              <w:marRight w:val="0"/>
              <w:marTop w:val="0"/>
              <w:marBottom w:val="0"/>
              <w:divBdr>
                <w:top w:val="none" w:sz="0" w:space="0" w:color="auto"/>
                <w:left w:val="none" w:sz="0" w:space="0" w:color="auto"/>
                <w:bottom w:val="none" w:sz="0" w:space="0" w:color="auto"/>
                <w:right w:val="none" w:sz="0" w:space="0" w:color="auto"/>
              </w:divBdr>
              <w:divsChild>
                <w:div w:id="112284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677226">
      <w:bodyDiv w:val="1"/>
      <w:marLeft w:val="0"/>
      <w:marRight w:val="0"/>
      <w:marTop w:val="0"/>
      <w:marBottom w:val="0"/>
      <w:divBdr>
        <w:top w:val="none" w:sz="0" w:space="0" w:color="auto"/>
        <w:left w:val="none" w:sz="0" w:space="0" w:color="auto"/>
        <w:bottom w:val="none" w:sz="0" w:space="0" w:color="auto"/>
        <w:right w:val="none" w:sz="0" w:space="0" w:color="auto"/>
      </w:divBdr>
      <w:divsChild>
        <w:div w:id="1632783647">
          <w:marLeft w:val="0"/>
          <w:marRight w:val="0"/>
          <w:marTop w:val="0"/>
          <w:marBottom w:val="0"/>
          <w:divBdr>
            <w:top w:val="none" w:sz="0" w:space="0" w:color="auto"/>
            <w:left w:val="none" w:sz="0" w:space="0" w:color="auto"/>
            <w:bottom w:val="none" w:sz="0" w:space="0" w:color="auto"/>
            <w:right w:val="none" w:sz="0" w:space="0" w:color="auto"/>
          </w:divBdr>
          <w:divsChild>
            <w:div w:id="35472111">
              <w:marLeft w:val="0"/>
              <w:marRight w:val="0"/>
              <w:marTop w:val="0"/>
              <w:marBottom w:val="0"/>
              <w:divBdr>
                <w:top w:val="none" w:sz="0" w:space="0" w:color="auto"/>
                <w:left w:val="none" w:sz="0" w:space="0" w:color="auto"/>
                <w:bottom w:val="none" w:sz="0" w:space="0" w:color="auto"/>
                <w:right w:val="none" w:sz="0" w:space="0" w:color="auto"/>
              </w:divBdr>
              <w:divsChild>
                <w:div w:id="51245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58447">
      <w:bodyDiv w:val="1"/>
      <w:marLeft w:val="0"/>
      <w:marRight w:val="0"/>
      <w:marTop w:val="0"/>
      <w:marBottom w:val="0"/>
      <w:divBdr>
        <w:top w:val="none" w:sz="0" w:space="0" w:color="auto"/>
        <w:left w:val="none" w:sz="0" w:space="0" w:color="auto"/>
        <w:bottom w:val="none" w:sz="0" w:space="0" w:color="auto"/>
        <w:right w:val="none" w:sz="0" w:space="0" w:color="auto"/>
      </w:divBdr>
      <w:divsChild>
        <w:div w:id="674499209">
          <w:marLeft w:val="0"/>
          <w:marRight w:val="0"/>
          <w:marTop w:val="0"/>
          <w:marBottom w:val="0"/>
          <w:divBdr>
            <w:top w:val="none" w:sz="0" w:space="0" w:color="auto"/>
            <w:left w:val="none" w:sz="0" w:space="0" w:color="auto"/>
            <w:bottom w:val="none" w:sz="0" w:space="0" w:color="auto"/>
            <w:right w:val="none" w:sz="0" w:space="0" w:color="auto"/>
          </w:divBdr>
          <w:divsChild>
            <w:div w:id="1159271460">
              <w:marLeft w:val="0"/>
              <w:marRight w:val="0"/>
              <w:marTop w:val="0"/>
              <w:marBottom w:val="0"/>
              <w:divBdr>
                <w:top w:val="none" w:sz="0" w:space="0" w:color="auto"/>
                <w:left w:val="none" w:sz="0" w:space="0" w:color="auto"/>
                <w:bottom w:val="none" w:sz="0" w:space="0" w:color="auto"/>
                <w:right w:val="none" w:sz="0" w:space="0" w:color="auto"/>
              </w:divBdr>
              <w:divsChild>
                <w:div w:id="17807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4219">
      <w:bodyDiv w:val="1"/>
      <w:marLeft w:val="0"/>
      <w:marRight w:val="0"/>
      <w:marTop w:val="0"/>
      <w:marBottom w:val="0"/>
      <w:divBdr>
        <w:top w:val="none" w:sz="0" w:space="0" w:color="auto"/>
        <w:left w:val="none" w:sz="0" w:space="0" w:color="auto"/>
        <w:bottom w:val="none" w:sz="0" w:space="0" w:color="auto"/>
        <w:right w:val="none" w:sz="0" w:space="0" w:color="auto"/>
      </w:divBdr>
    </w:div>
    <w:div w:id="1139610932">
      <w:bodyDiv w:val="1"/>
      <w:marLeft w:val="0"/>
      <w:marRight w:val="0"/>
      <w:marTop w:val="0"/>
      <w:marBottom w:val="0"/>
      <w:divBdr>
        <w:top w:val="none" w:sz="0" w:space="0" w:color="auto"/>
        <w:left w:val="none" w:sz="0" w:space="0" w:color="auto"/>
        <w:bottom w:val="none" w:sz="0" w:space="0" w:color="auto"/>
        <w:right w:val="none" w:sz="0" w:space="0" w:color="auto"/>
      </w:divBdr>
      <w:divsChild>
        <w:div w:id="115953758">
          <w:marLeft w:val="0"/>
          <w:marRight w:val="0"/>
          <w:marTop w:val="0"/>
          <w:marBottom w:val="0"/>
          <w:divBdr>
            <w:top w:val="none" w:sz="0" w:space="0" w:color="auto"/>
            <w:left w:val="none" w:sz="0" w:space="0" w:color="auto"/>
            <w:bottom w:val="none" w:sz="0" w:space="0" w:color="auto"/>
            <w:right w:val="none" w:sz="0" w:space="0" w:color="auto"/>
          </w:divBdr>
          <w:divsChild>
            <w:div w:id="1004166578">
              <w:marLeft w:val="0"/>
              <w:marRight w:val="0"/>
              <w:marTop w:val="0"/>
              <w:marBottom w:val="0"/>
              <w:divBdr>
                <w:top w:val="none" w:sz="0" w:space="0" w:color="auto"/>
                <w:left w:val="none" w:sz="0" w:space="0" w:color="auto"/>
                <w:bottom w:val="none" w:sz="0" w:space="0" w:color="auto"/>
                <w:right w:val="none" w:sz="0" w:space="0" w:color="auto"/>
              </w:divBdr>
              <w:divsChild>
                <w:div w:id="161312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237164">
      <w:bodyDiv w:val="1"/>
      <w:marLeft w:val="0"/>
      <w:marRight w:val="0"/>
      <w:marTop w:val="0"/>
      <w:marBottom w:val="0"/>
      <w:divBdr>
        <w:top w:val="none" w:sz="0" w:space="0" w:color="auto"/>
        <w:left w:val="none" w:sz="0" w:space="0" w:color="auto"/>
        <w:bottom w:val="none" w:sz="0" w:space="0" w:color="auto"/>
        <w:right w:val="none" w:sz="0" w:space="0" w:color="auto"/>
      </w:divBdr>
      <w:divsChild>
        <w:div w:id="990672225">
          <w:marLeft w:val="0"/>
          <w:marRight w:val="0"/>
          <w:marTop w:val="0"/>
          <w:marBottom w:val="0"/>
          <w:divBdr>
            <w:top w:val="none" w:sz="0" w:space="0" w:color="auto"/>
            <w:left w:val="none" w:sz="0" w:space="0" w:color="auto"/>
            <w:bottom w:val="none" w:sz="0" w:space="0" w:color="auto"/>
            <w:right w:val="none" w:sz="0" w:space="0" w:color="auto"/>
          </w:divBdr>
          <w:divsChild>
            <w:div w:id="433479655">
              <w:marLeft w:val="0"/>
              <w:marRight w:val="0"/>
              <w:marTop w:val="0"/>
              <w:marBottom w:val="0"/>
              <w:divBdr>
                <w:top w:val="none" w:sz="0" w:space="0" w:color="auto"/>
                <w:left w:val="none" w:sz="0" w:space="0" w:color="auto"/>
                <w:bottom w:val="none" w:sz="0" w:space="0" w:color="auto"/>
                <w:right w:val="none" w:sz="0" w:space="0" w:color="auto"/>
              </w:divBdr>
              <w:divsChild>
                <w:div w:id="115456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1999">
      <w:bodyDiv w:val="1"/>
      <w:marLeft w:val="0"/>
      <w:marRight w:val="0"/>
      <w:marTop w:val="0"/>
      <w:marBottom w:val="0"/>
      <w:divBdr>
        <w:top w:val="none" w:sz="0" w:space="0" w:color="auto"/>
        <w:left w:val="none" w:sz="0" w:space="0" w:color="auto"/>
        <w:bottom w:val="none" w:sz="0" w:space="0" w:color="auto"/>
        <w:right w:val="none" w:sz="0" w:space="0" w:color="auto"/>
      </w:divBdr>
    </w:div>
    <w:div w:id="1157040096">
      <w:bodyDiv w:val="1"/>
      <w:marLeft w:val="0"/>
      <w:marRight w:val="0"/>
      <w:marTop w:val="0"/>
      <w:marBottom w:val="0"/>
      <w:divBdr>
        <w:top w:val="none" w:sz="0" w:space="0" w:color="auto"/>
        <w:left w:val="none" w:sz="0" w:space="0" w:color="auto"/>
        <w:bottom w:val="none" w:sz="0" w:space="0" w:color="auto"/>
        <w:right w:val="none" w:sz="0" w:space="0" w:color="auto"/>
      </w:divBdr>
      <w:divsChild>
        <w:div w:id="1557013672">
          <w:marLeft w:val="0"/>
          <w:marRight w:val="0"/>
          <w:marTop w:val="0"/>
          <w:marBottom w:val="0"/>
          <w:divBdr>
            <w:top w:val="none" w:sz="0" w:space="0" w:color="auto"/>
            <w:left w:val="none" w:sz="0" w:space="0" w:color="auto"/>
            <w:bottom w:val="none" w:sz="0" w:space="0" w:color="auto"/>
            <w:right w:val="none" w:sz="0" w:space="0" w:color="auto"/>
          </w:divBdr>
          <w:divsChild>
            <w:div w:id="355888645">
              <w:marLeft w:val="0"/>
              <w:marRight w:val="0"/>
              <w:marTop w:val="0"/>
              <w:marBottom w:val="0"/>
              <w:divBdr>
                <w:top w:val="none" w:sz="0" w:space="0" w:color="auto"/>
                <w:left w:val="none" w:sz="0" w:space="0" w:color="auto"/>
                <w:bottom w:val="none" w:sz="0" w:space="0" w:color="auto"/>
                <w:right w:val="none" w:sz="0" w:space="0" w:color="auto"/>
              </w:divBdr>
              <w:divsChild>
                <w:div w:id="158086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97371">
      <w:bodyDiv w:val="1"/>
      <w:marLeft w:val="0"/>
      <w:marRight w:val="0"/>
      <w:marTop w:val="0"/>
      <w:marBottom w:val="0"/>
      <w:divBdr>
        <w:top w:val="none" w:sz="0" w:space="0" w:color="auto"/>
        <w:left w:val="none" w:sz="0" w:space="0" w:color="auto"/>
        <w:bottom w:val="none" w:sz="0" w:space="0" w:color="auto"/>
        <w:right w:val="none" w:sz="0" w:space="0" w:color="auto"/>
      </w:divBdr>
    </w:div>
    <w:div w:id="1243023390">
      <w:bodyDiv w:val="1"/>
      <w:marLeft w:val="0"/>
      <w:marRight w:val="0"/>
      <w:marTop w:val="0"/>
      <w:marBottom w:val="0"/>
      <w:divBdr>
        <w:top w:val="none" w:sz="0" w:space="0" w:color="auto"/>
        <w:left w:val="none" w:sz="0" w:space="0" w:color="auto"/>
        <w:bottom w:val="none" w:sz="0" w:space="0" w:color="auto"/>
        <w:right w:val="none" w:sz="0" w:space="0" w:color="auto"/>
      </w:divBdr>
      <w:divsChild>
        <w:div w:id="1666084510">
          <w:marLeft w:val="0"/>
          <w:marRight w:val="0"/>
          <w:marTop w:val="0"/>
          <w:marBottom w:val="0"/>
          <w:divBdr>
            <w:top w:val="none" w:sz="0" w:space="0" w:color="auto"/>
            <w:left w:val="none" w:sz="0" w:space="0" w:color="auto"/>
            <w:bottom w:val="none" w:sz="0" w:space="0" w:color="auto"/>
            <w:right w:val="none" w:sz="0" w:space="0" w:color="auto"/>
          </w:divBdr>
          <w:divsChild>
            <w:div w:id="1317492421">
              <w:marLeft w:val="0"/>
              <w:marRight w:val="0"/>
              <w:marTop w:val="0"/>
              <w:marBottom w:val="0"/>
              <w:divBdr>
                <w:top w:val="none" w:sz="0" w:space="0" w:color="auto"/>
                <w:left w:val="none" w:sz="0" w:space="0" w:color="auto"/>
                <w:bottom w:val="none" w:sz="0" w:space="0" w:color="auto"/>
                <w:right w:val="none" w:sz="0" w:space="0" w:color="auto"/>
              </w:divBdr>
              <w:divsChild>
                <w:div w:id="16274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23981">
      <w:bodyDiv w:val="1"/>
      <w:marLeft w:val="0"/>
      <w:marRight w:val="0"/>
      <w:marTop w:val="0"/>
      <w:marBottom w:val="0"/>
      <w:divBdr>
        <w:top w:val="none" w:sz="0" w:space="0" w:color="auto"/>
        <w:left w:val="none" w:sz="0" w:space="0" w:color="auto"/>
        <w:bottom w:val="none" w:sz="0" w:space="0" w:color="auto"/>
        <w:right w:val="none" w:sz="0" w:space="0" w:color="auto"/>
      </w:divBdr>
      <w:divsChild>
        <w:div w:id="2128574211">
          <w:marLeft w:val="0"/>
          <w:marRight w:val="0"/>
          <w:marTop w:val="0"/>
          <w:marBottom w:val="0"/>
          <w:divBdr>
            <w:top w:val="none" w:sz="0" w:space="0" w:color="auto"/>
            <w:left w:val="none" w:sz="0" w:space="0" w:color="auto"/>
            <w:bottom w:val="none" w:sz="0" w:space="0" w:color="auto"/>
            <w:right w:val="none" w:sz="0" w:space="0" w:color="auto"/>
          </w:divBdr>
          <w:divsChild>
            <w:div w:id="528838991">
              <w:marLeft w:val="0"/>
              <w:marRight w:val="0"/>
              <w:marTop w:val="0"/>
              <w:marBottom w:val="0"/>
              <w:divBdr>
                <w:top w:val="none" w:sz="0" w:space="0" w:color="auto"/>
                <w:left w:val="none" w:sz="0" w:space="0" w:color="auto"/>
                <w:bottom w:val="none" w:sz="0" w:space="0" w:color="auto"/>
                <w:right w:val="none" w:sz="0" w:space="0" w:color="auto"/>
              </w:divBdr>
              <w:divsChild>
                <w:div w:id="8492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3817">
      <w:bodyDiv w:val="1"/>
      <w:marLeft w:val="0"/>
      <w:marRight w:val="0"/>
      <w:marTop w:val="0"/>
      <w:marBottom w:val="0"/>
      <w:divBdr>
        <w:top w:val="none" w:sz="0" w:space="0" w:color="auto"/>
        <w:left w:val="none" w:sz="0" w:space="0" w:color="auto"/>
        <w:bottom w:val="none" w:sz="0" w:space="0" w:color="auto"/>
        <w:right w:val="none" w:sz="0" w:space="0" w:color="auto"/>
      </w:divBdr>
      <w:divsChild>
        <w:div w:id="1106197787">
          <w:marLeft w:val="0"/>
          <w:marRight w:val="0"/>
          <w:marTop w:val="0"/>
          <w:marBottom w:val="0"/>
          <w:divBdr>
            <w:top w:val="none" w:sz="0" w:space="0" w:color="auto"/>
            <w:left w:val="none" w:sz="0" w:space="0" w:color="auto"/>
            <w:bottom w:val="none" w:sz="0" w:space="0" w:color="auto"/>
            <w:right w:val="none" w:sz="0" w:space="0" w:color="auto"/>
          </w:divBdr>
          <w:divsChild>
            <w:div w:id="1742219328">
              <w:marLeft w:val="0"/>
              <w:marRight w:val="0"/>
              <w:marTop w:val="0"/>
              <w:marBottom w:val="0"/>
              <w:divBdr>
                <w:top w:val="none" w:sz="0" w:space="0" w:color="auto"/>
                <w:left w:val="none" w:sz="0" w:space="0" w:color="auto"/>
                <w:bottom w:val="none" w:sz="0" w:space="0" w:color="auto"/>
                <w:right w:val="none" w:sz="0" w:space="0" w:color="auto"/>
              </w:divBdr>
              <w:divsChild>
                <w:div w:id="12229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956301">
      <w:bodyDiv w:val="1"/>
      <w:marLeft w:val="0"/>
      <w:marRight w:val="0"/>
      <w:marTop w:val="0"/>
      <w:marBottom w:val="0"/>
      <w:divBdr>
        <w:top w:val="none" w:sz="0" w:space="0" w:color="auto"/>
        <w:left w:val="none" w:sz="0" w:space="0" w:color="auto"/>
        <w:bottom w:val="none" w:sz="0" w:space="0" w:color="auto"/>
        <w:right w:val="none" w:sz="0" w:space="0" w:color="auto"/>
      </w:divBdr>
      <w:divsChild>
        <w:div w:id="1833252696">
          <w:marLeft w:val="0"/>
          <w:marRight w:val="0"/>
          <w:marTop w:val="0"/>
          <w:marBottom w:val="0"/>
          <w:divBdr>
            <w:top w:val="none" w:sz="0" w:space="0" w:color="auto"/>
            <w:left w:val="none" w:sz="0" w:space="0" w:color="auto"/>
            <w:bottom w:val="none" w:sz="0" w:space="0" w:color="auto"/>
            <w:right w:val="none" w:sz="0" w:space="0" w:color="auto"/>
          </w:divBdr>
          <w:divsChild>
            <w:div w:id="1259874867">
              <w:marLeft w:val="0"/>
              <w:marRight w:val="0"/>
              <w:marTop w:val="0"/>
              <w:marBottom w:val="0"/>
              <w:divBdr>
                <w:top w:val="none" w:sz="0" w:space="0" w:color="auto"/>
                <w:left w:val="none" w:sz="0" w:space="0" w:color="auto"/>
                <w:bottom w:val="none" w:sz="0" w:space="0" w:color="auto"/>
                <w:right w:val="none" w:sz="0" w:space="0" w:color="auto"/>
              </w:divBdr>
              <w:divsChild>
                <w:div w:id="14848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81712">
      <w:bodyDiv w:val="1"/>
      <w:marLeft w:val="0"/>
      <w:marRight w:val="0"/>
      <w:marTop w:val="0"/>
      <w:marBottom w:val="0"/>
      <w:divBdr>
        <w:top w:val="none" w:sz="0" w:space="0" w:color="auto"/>
        <w:left w:val="none" w:sz="0" w:space="0" w:color="auto"/>
        <w:bottom w:val="none" w:sz="0" w:space="0" w:color="auto"/>
        <w:right w:val="none" w:sz="0" w:space="0" w:color="auto"/>
      </w:divBdr>
      <w:divsChild>
        <w:div w:id="612830628">
          <w:marLeft w:val="0"/>
          <w:marRight w:val="0"/>
          <w:marTop w:val="0"/>
          <w:marBottom w:val="0"/>
          <w:divBdr>
            <w:top w:val="none" w:sz="0" w:space="0" w:color="auto"/>
            <w:left w:val="none" w:sz="0" w:space="0" w:color="auto"/>
            <w:bottom w:val="none" w:sz="0" w:space="0" w:color="auto"/>
            <w:right w:val="none" w:sz="0" w:space="0" w:color="auto"/>
          </w:divBdr>
          <w:divsChild>
            <w:div w:id="1154639584">
              <w:marLeft w:val="0"/>
              <w:marRight w:val="0"/>
              <w:marTop w:val="0"/>
              <w:marBottom w:val="0"/>
              <w:divBdr>
                <w:top w:val="none" w:sz="0" w:space="0" w:color="auto"/>
                <w:left w:val="none" w:sz="0" w:space="0" w:color="auto"/>
                <w:bottom w:val="none" w:sz="0" w:space="0" w:color="auto"/>
                <w:right w:val="none" w:sz="0" w:space="0" w:color="auto"/>
              </w:divBdr>
              <w:divsChild>
                <w:div w:id="1152797696">
                  <w:marLeft w:val="0"/>
                  <w:marRight w:val="0"/>
                  <w:marTop w:val="0"/>
                  <w:marBottom w:val="0"/>
                  <w:divBdr>
                    <w:top w:val="none" w:sz="0" w:space="0" w:color="auto"/>
                    <w:left w:val="none" w:sz="0" w:space="0" w:color="auto"/>
                    <w:bottom w:val="none" w:sz="0" w:space="0" w:color="auto"/>
                    <w:right w:val="none" w:sz="0" w:space="0" w:color="auto"/>
                  </w:divBdr>
                </w:div>
              </w:divsChild>
            </w:div>
            <w:div w:id="339553417">
              <w:marLeft w:val="0"/>
              <w:marRight w:val="0"/>
              <w:marTop w:val="0"/>
              <w:marBottom w:val="0"/>
              <w:divBdr>
                <w:top w:val="none" w:sz="0" w:space="0" w:color="auto"/>
                <w:left w:val="none" w:sz="0" w:space="0" w:color="auto"/>
                <w:bottom w:val="none" w:sz="0" w:space="0" w:color="auto"/>
                <w:right w:val="none" w:sz="0" w:space="0" w:color="auto"/>
              </w:divBdr>
              <w:divsChild>
                <w:div w:id="8582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48888">
      <w:bodyDiv w:val="1"/>
      <w:marLeft w:val="0"/>
      <w:marRight w:val="0"/>
      <w:marTop w:val="0"/>
      <w:marBottom w:val="0"/>
      <w:divBdr>
        <w:top w:val="none" w:sz="0" w:space="0" w:color="auto"/>
        <w:left w:val="none" w:sz="0" w:space="0" w:color="auto"/>
        <w:bottom w:val="none" w:sz="0" w:space="0" w:color="auto"/>
        <w:right w:val="none" w:sz="0" w:space="0" w:color="auto"/>
      </w:divBdr>
      <w:divsChild>
        <w:div w:id="1005671462">
          <w:marLeft w:val="0"/>
          <w:marRight w:val="0"/>
          <w:marTop w:val="0"/>
          <w:marBottom w:val="0"/>
          <w:divBdr>
            <w:top w:val="none" w:sz="0" w:space="0" w:color="auto"/>
            <w:left w:val="none" w:sz="0" w:space="0" w:color="auto"/>
            <w:bottom w:val="none" w:sz="0" w:space="0" w:color="auto"/>
            <w:right w:val="none" w:sz="0" w:space="0" w:color="auto"/>
          </w:divBdr>
          <w:divsChild>
            <w:div w:id="38091678">
              <w:marLeft w:val="0"/>
              <w:marRight w:val="0"/>
              <w:marTop w:val="0"/>
              <w:marBottom w:val="0"/>
              <w:divBdr>
                <w:top w:val="none" w:sz="0" w:space="0" w:color="auto"/>
                <w:left w:val="none" w:sz="0" w:space="0" w:color="auto"/>
                <w:bottom w:val="none" w:sz="0" w:space="0" w:color="auto"/>
                <w:right w:val="none" w:sz="0" w:space="0" w:color="auto"/>
              </w:divBdr>
              <w:divsChild>
                <w:div w:id="173272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76048">
      <w:bodyDiv w:val="1"/>
      <w:marLeft w:val="0"/>
      <w:marRight w:val="0"/>
      <w:marTop w:val="0"/>
      <w:marBottom w:val="0"/>
      <w:divBdr>
        <w:top w:val="none" w:sz="0" w:space="0" w:color="auto"/>
        <w:left w:val="none" w:sz="0" w:space="0" w:color="auto"/>
        <w:bottom w:val="none" w:sz="0" w:space="0" w:color="auto"/>
        <w:right w:val="none" w:sz="0" w:space="0" w:color="auto"/>
      </w:divBdr>
      <w:divsChild>
        <w:div w:id="173539633">
          <w:marLeft w:val="0"/>
          <w:marRight w:val="0"/>
          <w:marTop w:val="0"/>
          <w:marBottom w:val="0"/>
          <w:divBdr>
            <w:top w:val="none" w:sz="0" w:space="0" w:color="auto"/>
            <w:left w:val="none" w:sz="0" w:space="0" w:color="auto"/>
            <w:bottom w:val="none" w:sz="0" w:space="0" w:color="auto"/>
            <w:right w:val="none" w:sz="0" w:space="0" w:color="auto"/>
          </w:divBdr>
          <w:divsChild>
            <w:div w:id="516774034">
              <w:marLeft w:val="0"/>
              <w:marRight w:val="0"/>
              <w:marTop w:val="0"/>
              <w:marBottom w:val="0"/>
              <w:divBdr>
                <w:top w:val="none" w:sz="0" w:space="0" w:color="auto"/>
                <w:left w:val="none" w:sz="0" w:space="0" w:color="auto"/>
                <w:bottom w:val="none" w:sz="0" w:space="0" w:color="auto"/>
                <w:right w:val="none" w:sz="0" w:space="0" w:color="auto"/>
              </w:divBdr>
              <w:divsChild>
                <w:div w:id="2076589088">
                  <w:marLeft w:val="0"/>
                  <w:marRight w:val="0"/>
                  <w:marTop w:val="0"/>
                  <w:marBottom w:val="0"/>
                  <w:divBdr>
                    <w:top w:val="none" w:sz="0" w:space="0" w:color="auto"/>
                    <w:left w:val="none" w:sz="0" w:space="0" w:color="auto"/>
                    <w:bottom w:val="none" w:sz="0" w:space="0" w:color="auto"/>
                    <w:right w:val="none" w:sz="0" w:space="0" w:color="auto"/>
                  </w:divBdr>
                  <w:divsChild>
                    <w:div w:id="171265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027733">
      <w:bodyDiv w:val="1"/>
      <w:marLeft w:val="0"/>
      <w:marRight w:val="0"/>
      <w:marTop w:val="0"/>
      <w:marBottom w:val="0"/>
      <w:divBdr>
        <w:top w:val="none" w:sz="0" w:space="0" w:color="auto"/>
        <w:left w:val="none" w:sz="0" w:space="0" w:color="auto"/>
        <w:bottom w:val="none" w:sz="0" w:space="0" w:color="auto"/>
        <w:right w:val="none" w:sz="0" w:space="0" w:color="auto"/>
      </w:divBdr>
    </w:div>
    <w:div w:id="1327705463">
      <w:bodyDiv w:val="1"/>
      <w:marLeft w:val="0"/>
      <w:marRight w:val="0"/>
      <w:marTop w:val="0"/>
      <w:marBottom w:val="0"/>
      <w:divBdr>
        <w:top w:val="none" w:sz="0" w:space="0" w:color="auto"/>
        <w:left w:val="none" w:sz="0" w:space="0" w:color="auto"/>
        <w:bottom w:val="none" w:sz="0" w:space="0" w:color="auto"/>
        <w:right w:val="none" w:sz="0" w:space="0" w:color="auto"/>
      </w:divBdr>
      <w:divsChild>
        <w:div w:id="267590650">
          <w:marLeft w:val="0"/>
          <w:marRight w:val="0"/>
          <w:marTop w:val="0"/>
          <w:marBottom w:val="0"/>
          <w:divBdr>
            <w:top w:val="none" w:sz="0" w:space="0" w:color="auto"/>
            <w:left w:val="none" w:sz="0" w:space="0" w:color="auto"/>
            <w:bottom w:val="none" w:sz="0" w:space="0" w:color="auto"/>
            <w:right w:val="none" w:sz="0" w:space="0" w:color="auto"/>
          </w:divBdr>
          <w:divsChild>
            <w:div w:id="2028561452">
              <w:marLeft w:val="0"/>
              <w:marRight w:val="0"/>
              <w:marTop w:val="0"/>
              <w:marBottom w:val="0"/>
              <w:divBdr>
                <w:top w:val="none" w:sz="0" w:space="0" w:color="auto"/>
                <w:left w:val="none" w:sz="0" w:space="0" w:color="auto"/>
                <w:bottom w:val="none" w:sz="0" w:space="0" w:color="auto"/>
                <w:right w:val="none" w:sz="0" w:space="0" w:color="auto"/>
              </w:divBdr>
              <w:divsChild>
                <w:div w:id="112323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67112">
      <w:bodyDiv w:val="1"/>
      <w:marLeft w:val="0"/>
      <w:marRight w:val="0"/>
      <w:marTop w:val="0"/>
      <w:marBottom w:val="0"/>
      <w:divBdr>
        <w:top w:val="none" w:sz="0" w:space="0" w:color="auto"/>
        <w:left w:val="none" w:sz="0" w:space="0" w:color="auto"/>
        <w:bottom w:val="none" w:sz="0" w:space="0" w:color="auto"/>
        <w:right w:val="none" w:sz="0" w:space="0" w:color="auto"/>
      </w:divBdr>
      <w:divsChild>
        <w:div w:id="2015912702">
          <w:marLeft w:val="0"/>
          <w:marRight w:val="0"/>
          <w:marTop w:val="0"/>
          <w:marBottom w:val="0"/>
          <w:divBdr>
            <w:top w:val="none" w:sz="0" w:space="0" w:color="auto"/>
            <w:left w:val="none" w:sz="0" w:space="0" w:color="auto"/>
            <w:bottom w:val="none" w:sz="0" w:space="0" w:color="auto"/>
            <w:right w:val="none" w:sz="0" w:space="0" w:color="auto"/>
          </w:divBdr>
          <w:divsChild>
            <w:div w:id="171647485">
              <w:marLeft w:val="0"/>
              <w:marRight w:val="0"/>
              <w:marTop w:val="0"/>
              <w:marBottom w:val="0"/>
              <w:divBdr>
                <w:top w:val="none" w:sz="0" w:space="0" w:color="auto"/>
                <w:left w:val="none" w:sz="0" w:space="0" w:color="auto"/>
                <w:bottom w:val="none" w:sz="0" w:space="0" w:color="auto"/>
                <w:right w:val="none" w:sz="0" w:space="0" w:color="auto"/>
              </w:divBdr>
              <w:divsChild>
                <w:div w:id="22264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93005">
      <w:bodyDiv w:val="1"/>
      <w:marLeft w:val="0"/>
      <w:marRight w:val="0"/>
      <w:marTop w:val="0"/>
      <w:marBottom w:val="0"/>
      <w:divBdr>
        <w:top w:val="none" w:sz="0" w:space="0" w:color="auto"/>
        <w:left w:val="none" w:sz="0" w:space="0" w:color="auto"/>
        <w:bottom w:val="none" w:sz="0" w:space="0" w:color="auto"/>
        <w:right w:val="none" w:sz="0" w:space="0" w:color="auto"/>
      </w:divBdr>
      <w:divsChild>
        <w:div w:id="1981692644">
          <w:marLeft w:val="0"/>
          <w:marRight w:val="0"/>
          <w:marTop w:val="0"/>
          <w:marBottom w:val="0"/>
          <w:divBdr>
            <w:top w:val="none" w:sz="0" w:space="0" w:color="auto"/>
            <w:left w:val="none" w:sz="0" w:space="0" w:color="auto"/>
            <w:bottom w:val="none" w:sz="0" w:space="0" w:color="auto"/>
            <w:right w:val="none" w:sz="0" w:space="0" w:color="auto"/>
          </w:divBdr>
          <w:divsChild>
            <w:div w:id="1277979635">
              <w:marLeft w:val="0"/>
              <w:marRight w:val="0"/>
              <w:marTop w:val="0"/>
              <w:marBottom w:val="0"/>
              <w:divBdr>
                <w:top w:val="none" w:sz="0" w:space="0" w:color="auto"/>
                <w:left w:val="none" w:sz="0" w:space="0" w:color="auto"/>
                <w:bottom w:val="none" w:sz="0" w:space="0" w:color="auto"/>
                <w:right w:val="none" w:sz="0" w:space="0" w:color="auto"/>
              </w:divBdr>
              <w:divsChild>
                <w:div w:id="14408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0751">
      <w:bodyDiv w:val="1"/>
      <w:marLeft w:val="0"/>
      <w:marRight w:val="0"/>
      <w:marTop w:val="0"/>
      <w:marBottom w:val="0"/>
      <w:divBdr>
        <w:top w:val="none" w:sz="0" w:space="0" w:color="auto"/>
        <w:left w:val="none" w:sz="0" w:space="0" w:color="auto"/>
        <w:bottom w:val="none" w:sz="0" w:space="0" w:color="auto"/>
        <w:right w:val="none" w:sz="0" w:space="0" w:color="auto"/>
      </w:divBdr>
      <w:divsChild>
        <w:div w:id="1408697046">
          <w:marLeft w:val="0"/>
          <w:marRight w:val="0"/>
          <w:marTop w:val="0"/>
          <w:marBottom w:val="0"/>
          <w:divBdr>
            <w:top w:val="none" w:sz="0" w:space="0" w:color="auto"/>
            <w:left w:val="none" w:sz="0" w:space="0" w:color="auto"/>
            <w:bottom w:val="none" w:sz="0" w:space="0" w:color="auto"/>
            <w:right w:val="none" w:sz="0" w:space="0" w:color="auto"/>
          </w:divBdr>
          <w:divsChild>
            <w:div w:id="1586187348">
              <w:marLeft w:val="0"/>
              <w:marRight w:val="0"/>
              <w:marTop w:val="0"/>
              <w:marBottom w:val="0"/>
              <w:divBdr>
                <w:top w:val="none" w:sz="0" w:space="0" w:color="auto"/>
                <w:left w:val="none" w:sz="0" w:space="0" w:color="auto"/>
                <w:bottom w:val="none" w:sz="0" w:space="0" w:color="auto"/>
                <w:right w:val="none" w:sz="0" w:space="0" w:color="auto"/>
              </w:divBdr>
              <w:divsChild>
                <w:div w:id="122324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1988">
      <w:bodyDiv w:val="1"/>
      <w:marLeft w:val="0"/>
      <w:marRight w:val="0"/>
      <w:marTop w:val="0"/>
      <w:marBottom w:val="0"/>
      <w:divBdr>
        <w:top w:val="none" w:sz="0" w:space="0" w:color="auto"/>
        <w:left w:val="none" w:sz="0" w:space="0" w:color="auto"/>
        <w:bottom w:val="none" w:sz="0" w:space="0" w:color="auto"/>
        <w:right w:val="none" w:sz="0" w:space="0" w:color="auto"/>
      </w:divBdr>
      <w:divsChild>
        <w:div w:id="738597732">
          <w:marLeft w:val="0"/>
          <w:marRight w:val="0"/>
          <w:marTop w:val="0"/>
          <w:marBottom w:val="0"/>
          <w:divBdr>
            <w:top w:val="none" w:sz="0" w:space="0" w:color="auto"/>
            <w:left w:val="none" w:sz="0" w:space="0" w:color="auto"/>
            <w:bottom w:val="none" w:sz="0" w:space="0" w:color="auto"/>
            <w:right w:val="none" w:sz="0" w:space="0" w:color="auto"/>
          </w:divBdr>
          <w:divsChild>
            <w:div w:id="1762214080">
              <w:marLeft w:val="0"/>
              <w:marRight w:val="0"/>
              <w:marTop w:val="0"/>
              <w:marBottom w:val="0"/>
              <w:divBdr>
                <w:top w:val="none" w:sz="0" w:space="0" w:color="auto"/>
                <w:left w:val="none" w:sz="0" w:space="0" w:color="auto"/>
                <w:bottom w:val="none" w:sz="0" w:space="0" w:color="auto"/>
                <w:right w:val="none" w:sz="0" w:space="0" w:color="auto"/>
              </w:divBdr>
              <w:divsChild>
                <w:div w:id="18961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011540">
      <w:bodyDiv w:val="1"/>
      <w:marLeft w:val="0"/>
      <w:marRight w:val="0"/>
      <w:marTop w:val="0"/>
      <w:marBottom w:val="0"/>
      <w:divBdr>
        <w:top w:val="none" w:sz="0" w:space="0" w:color="auto"/>
        <w:left w:val="none" w:sz="0" w:space="0" w:color="auto"/>
        <w:bottom w:val="none" w:sz="0" w:space="0" w:color="auto"/>
        <w:right w:val="none" w:sz="0" w:space="0" w:color="auto"/>
      </w:divBdr>
      <w:divsChild>
        <w:div w:id="1489906193">
          <w:marLeft w:val="0"/>
          <w:marRight w:val="0"/>
          <w:marTop w:val="0"/>
          <w:marBottom w:val="0"/>
          <w:divBdr>
            <w:top w:val="none" w:sz="0" w:space="0" w:color="auto"/>
            <w:left w:val="none" w:sz="0" w:space="0" w:color="auto"/>
            <w:bottom w:val="none" w:sz="0" w:space="0" w:color="auto"/>
            <w:right w:val="none" w:sz="0" w:space="0" w:color="auto"/>
          </w:divBdr>
          <w:divsChild>
            <w:div w:id="1238246435">
              <w:marLeft w:val="0"/>
              <w:marRight w:val="0"/>
              <w:marTop w:val="0"/>
              <w:marBottom w:val="0"/>
              <w:divBdr>
                <w:top w:val="none" w:sz="0" w:space="0" w:color="auto"/>
                <w:left w:val="none" w:sz="0" w:space="0" w:color="auto"/>
                <w:bottom w:val="none" w:sz="0" w:space="0" w:color="auto"/>
                <w:right w:val="none" w:sz="0" w:space="0" w:color="auto"/>
              </w:divBdr>
              <w:divsChild>
                <w:div w:id="1400131952">
                  <w:marLeft w:val="0"/>
                  <w:marRight w:val="0"/>
                  <w:marTop w:val="0"/>
                  <w:marBottom w:val="0"/>
                  <w:divBdr>
                    <w:top w:val="none" w:sz="0" w:space="0" w:color="auto"/>
                    <w:left w:val="none" w:sz="0" w:space="0" w:color="auto"/>
                    <w:bottom w:val="none" w:sz="0" w:space="0" w:color="auto"/>
                    <w:right w:val="none" w:sz="0" w:space="0" w:color="auto"/>
                  </w:divBdr>
                  <w:divsChild>
                    <w:div w:id="12616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567763">
      <w:bodyDiv w:val="1"/>
      <w:marLeft w:val="0"/>
      <w:marRight w:val="0"/>
      <w:marTop w:val="0"/>
      <w:marBottom w:val="0"/>
      <w:divBdr>
        <w:top w:val="none" w:sz="0" w:space="0" w:color="auto"/>
        <w:left w:val="none" w:sz="0" w:space="0" w:color="auto"/>
        <w:bottom w:val="none" w:sz="0" w:space="0" w:color="auto"/>
        <w:right w:val="none" w:sz="0" w:space="0" w:color="auto"/>
      </w:divBdr>
      <w:divsChild>
        <w:div w:id="107089014">
          <w:marLeft w:val="0"/>
          <w:marRight w:val="0"/>
          <w:marTop w:val="0"/>
          <w:marBottom w:val="0"/>
          <w:divBdr>
            <w:top w:val="none" w:sz="0" w:space="0" w:color="auto"/>
            <w:left w:val="none" w:sz="0" w:space="0" w:color="auto"/>
            <w:bottom w:val="none" w:sz="0" w:space="0" w:color="auto"/>
            <w:right w:val="none" w:sz="0" w:space="0" w:color="auto"/>
          </w:divBdr>
          <w:divsChild>
            <w:div w:id="979766350">
              <w:marLeft w:val="0"/>
              <w:marRight w:val="0"/>
              <w:marTop w:val="0"/>
              <w:marBottom w:val="0"/>
              <w:divBdr>
                <w:top w:val="none" w:sz="0" w:space="0" w:color="auto"/>
                <w:left w:val="none" w:sz="0" w:space="0" w:color="auto"/>
                <w:bottom w:val="none" w:sz="0" w:space="0" w:color="auto"/>
                <w:right w:val="none" w:sz="0" w:space="0" w:color="auto"/>
              </w:divBdr>
              <w:divsChild>
                <w:div w:id="913273645">
                  <w:marLeft w:val="0"/>
                  <w:marRight w:val="0"/>
                  <w:marTop w:val="0"/>
                  <w:marBottom w:val="0"/>
                  <w:divBdr>
                    <w:top w:val="none" w:sz="0" w:space="0" w:color="auto"/>
                    <w:left w:val="none" w:sz="0" w:space="0" w:color="auto"/>
                    <w:bottom w:val="none" w:sz="0" w:space="0" w:color="auto"/>
                    <w:right w:val="none" w:sz="0" w:space="0" w:color="auto"/>
                  </w:divBdr>
                </w:div>
              </w:divsChild>
            </w:div>
            <w:div w:id="1413696919">
              <w:marLeft w:val="0"/>
              <w:marRight w:val="0"/>
              <w:marTop w:val="0"/>
              <w:marBottom w:val="0"/>
              <w:divBdr>
                <w:top w:val="none" w:sz="0" w:space="0" w:color="auto"/>
                <w:left w:val="none" w:sz="0" w:space="0" w:color="auto"/>
                <w:bottom w:val="none" w:sz="0" w:space="0" w:color="auto"/>
                <w:right w:val="none" w:sz="0" w:space="0" w:color="auto"/>
              </w:divBdr>
              <w:divsChild>
                <w:div w:id="174117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30684">
          <w:marLeft w:val="0"/>
          <w:marRight w:val="0"/>
          <w:marTop w:val="0"/>
          <w:marBottom w:val="0"/>
          <w:divBdr>
            <w:top w:val="none" w:sz="0" w:space="0" w:color="auto"/>
            <w:left w:val="none" w:sz="0" w:space="0" w:color="auto"/>
            <w:bottom w:val="none" w:sz="0" w:space="0" w:color="auto"/>
            <w:right w:val="none" w:sz="0" w:space="0" w:color="auto"/>
          </w:divBdr>
          <w:divsChild>
            <w:div w:id="391925398">
              <w:marLeft w:val="0"/>
              <w:marRight w:val="0"/>
              <w:marTop w:val="0"/>
              <w:marBottom w:val="0"/>
              <w:divBdr>
                <w:top w:val="none" w:sz="0" w:space="0" w:color="auto"/>
                <w:left w:val="none" w:sz="0" w:space="0" w:color="auto"/>
                <w:bottom w:val="none" w:sz="0" w:space="0" w:color="auto"/>
                <w:right w:val="none" w:sz="0" w:space="0" w:color="auto"/>
              </w:divBdr>
              <w:divsChild>
                <w:div w:id="189052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4794">
      <w:bodyDiv w:val="1"/>
      <w:marLeft w:val="0"/>
      <w:marRight w:val="0"/>
      <w:marTop w:val="0"/>
      <w:marBottom w:val="0"/>
      <w:divBdr>
        <w:top w:val="none" w:sz="0" w:space="0" w:color="auto"/>
        <w:left w:val="none" w:sz="0" w:space="0" w:color="auto"/>
        <w:bottom w:val="none" w:sz="0" w:space="0" w:color="auto"/>
        <w:right w:val="none" w:sz="0" w:space="0" w:color="auto"/>
      </w:divBdr>
      <w:divsChild>
        <w:div w:id="1094786079">
          <w:marLeft w:val="0"/>
          <w:marRight w:val="0"/>
          <w:marTop w:val="0"/>
          <w:marBottom w:val="0"/>
          <w:divBdr>
            <w:top w:val="none" w:sz="0" w:space="0" w:color="auto"/>
            <w:left w:val="none" w:sz="0" w:space="0" w:color="auto"/>
            <w:bottom w:val="none" w:sz="0" w:space="0" w:color="auto"/>
            <w:right w:val="none" w:sz="0" w:space="0" w:color="auto"/>
          </w:divBdr>
          <w:divsChild>
            <w:div w:id="693651666">
              <w:marLeft w:val="0"/>
              <w:marRight w:val="0"/>
              <w:marTop w:val="0"/>
              <w:marBottom w:val="0"/>
              <w:divBdr>
                <w:top w:val="none" w:sz="0" w:space="0" w:color="auto"/>
                <w:left w:val="none" w:sz="0" w:space="0" w:color="auto"/>
                <w:bottom w:val="none" w:sz="0" w:space="0" w:color="auto"/>
                <w:right w:val="none" w:sz="0" w:space="0" w:color="auto"/>
              </w:divBdr>
              <w:divsChild>
                <w:div w:id="1195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9216">
      <w:bodyDiv w:val="1"/>
      <w:marLeft w:val="0"/>
      <w:marRight w:val="0"/>
      <w:marTop w:val="0"/>
      <w:marBottom w:val="0"/>
      <w:divBdr>
        <w:top w:val="none" w:sz="0" w:space="0" w:color="auto"/>
        <w:left w:val="none" w:sz="0" w:space="0" w:color="auto"/>
        <w:bottom w:val="none" w:sz="0" w:space="0" w:color="auto"/>
        <w:right w:val="none" w:sz="0" w:space="0" w:color="auto"/>
      </w:divBdr>
      <w:divsChild>
        <w:div w:id="1818764993">
          <w:marLeft w:val="0"/>
          <w:marRight w:val="0"/>
          <w:marTop w:val="0"/>
          <w:marBottom w:val="0"/>
          <w:divBdr>
            <w:top w:val="none" w:sz="0" w:space="0" w:color="auto"/>
            <w:left w:val="none" w:sz="0" w:space="0" w:color="auto"/>
            <w:bottom w:val="none" w:sz="0" w:space="0" w:color="auto"/>
            <w:right w:val="none" w:sz="0" w:space="0" w:color="auto"/>
          </w:divBdr>
          <w:divsChild>
            <w:div w:id="675423433">
              <w:marLeft w:val="0"/>
              <w:marRight w:val="0"/>
              <w:marTop w:val="0"/>
              <w:marBottom w:val="0"/>
              <w:divBdr>
                <w:top w:val="none" w:sz="0" w:space="0" w:color="auto"/>
                <w:left w:val="none" w:sz="0" w:space="0" w:color="auto"/>
                <w:bottom w:val="none" w:sz="0" w:space="0" w:color="auto"/>
                <w:right w:val="none" w:sz="0" w:space="0" w:color="auto"/>
              </w:divBdr>
              <w:divsChild>
                <w:div w:id="1683044177">
                  <w:marLeft w:val="0"/>
                  <w:marRight w:val="0"/>
                  <w:marTop w:val="0"/>
                  <w:marBottom w:val="0"/>
                  <w:divBdr>
                    <w:top w:val="none" w:sz="0" w:space="0" w:color="auto"/>
                    <w:left w:val="none" w:sz="0" w:space="0" w:color="auto"/>
                    <w:bottom w:val="none" w:sz="0" w:space="0" w:color="auto"/>
                    <w:right w:val="none" w:sz="0" w:space="0" w:color="auto"/>
                  </w:divBdr>
                </w:div>
              </w:divsChild>
            </w:div>
            <w:div w:id="1449161496">
              <w:marLeft w:val="0"/>
              <w:marRight w:val="0"/>
              <w:marTop w:val="0"/>
              <w:marBottom w:val="0"/>
              <w:divBdr>
                <w:top w:val="none" w:sz="0" w:space="0" w:color="auto"/>
                <w:left w:val="none" w:sz="0" w:space="0" w:color="auto"/>
                <w:bottom w:val="none" w:sz="0" w:space="0" w:color="auto"/>
                <w:right w:val="none" w:sz="0" w:space="0" w:color="auto"/>
              </w:divBdr>
              <w:divsChild>
                <w:div w:id="882716998">
                  <w:marLeft w:val="0"/>
                  <w:marRight w:val="0"/>
                  <w:marTop w:val="0"/>
                  <w:marBottom w:val="0"/>
                  <w:divBdr>
                    <w:top w:val="none" w:sz="0" w:space="0" w:color="auto"/>
                    <w:left w:val="none" w:sz="0" w:space="0" w:color="auto"/>
                    <w:bottom w:val="none" w:sz="0" w:space="0" w:color="auto"/>
                    <w:right w:val="none" w:sz="0" w:space="0" w:color="auto"/>
                  </w:divBdr>
                </w:div>
              </w:divsChild>
            </w:div>
            <w:div w:id="275333976">
              <w:marLeft w:val="0"/>
              <w:marRight w:val="0"/>
              <w:marTop w:val="0"/>
              <w:marBottom w:val="0"/>
              <w:divBdr>
                <w:top w:val="none" w:sz="0" w:space="0" w:color="auto"/>
                <w:left w:val="none" w:sz="0" w:space="0" w:color="auto"/>
                <w:bottom w:val="none" w:sz="0" w:space="0" w:color="auto"/>
                <w:right w:val="none" w:sz="0" w:space="0" w:color="auto"/>
              </w:divBdr>
              <w:divsChild>
                <w:div w:id="2014448651">
                  <w:marLeft w:val="0"/>
                  <w:marRight w:val="0"/>
                  <w:marTop w:val="0"/>
                  <w:marBottom w:val="0"/>
                  <w:divBdr>
                    <w:top w:val="none" w:sz="0" w:space="0" w:color="auto"/>
                    <w:left w:val="none" w:sz="0" w:space="0" w:color="auto"/>
                    <w:bottom w:val="none" w:sz="0" w:space="0" w:color="auto"/>
                    <w:right w:val="none" w:sz="0" w:space="0" w:color="auto"/>
                  </w:divBdr>
                </w:div>
              </w:divsChild>
            </w:div>
            <w:div w:id="718013620">
              <w:marLeft w:val="0"/>
              <w:marRight w:val="0"/>
              <w:marTop w:val="0"/>
              <w:marBottom w:val="0"/>
              <w:divBdr>
                <w:top w:val="none" w:sz="0" w:space="0" w:color="auto"/>
                <w:left w:val="none" w:sz="0" w:space="0" w:color="auto"/>
                <w:bottom w:val="none" w:sz="0" w:space="0" w:color="auto"/>
                <w:right w:val="none" w:sz="0" w:space="0" w:color="auto"/>
              </w:divBdr>
              <w:divsChild>
                <w:div w:id="120829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05245">
          <w:marLeft w:val="0"/>
          <w:marRight w:val="0"/>
          <w:marTop w:val="0"/>
          <w:marBottom w:val="0"/>
          <w:divBdr>
            <w:top w:val="none" w:sz="0" w:space="0" w:color="auto"/>
            <w:left w:val="none" w:sz="0" w:space="0" w:color="auto"/>
            <w:bottom w:val="none" w:sz="0" w:space="0" w:color="auto"/>
            <w:right w:val="none" w:sz="0" w:space="0" w:color="auto"/>
          </w:divBdr>
          <w:divsChild>
            <w:div w:id="22245436">
              <w:marLeft w:val="0"/>
              <w:marRight w:val="0"/>
              <w:marTop w:val="0"/>
              <w:marBottom w:val="0"/>
              <w:divBdr>
                <w:top w:val="none" w:sz="0" w:space="0" w:color="auto"/>
                <w:left w:val="none" w:sz="0" w:space="0" w:color="auto"/>
                <w:bottom w:val="none" w:sz="0" w:space="0" w:color="auto"/>
                <w:right w:val="none" w:sz="0" w:space="0" w:color="auto"/>
              </w:divBdr>
              <w:divsChild>
                <w:div w:id="11715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79013">
      <w:bodyDiv w:val="1"/>
      <w:marLeft w:val="0"/>
      <w:marRight w:val="0"/>
      <w:marTop w:val="0"/>
      <w:marBottom w:val="0"/>
      <w:divBdr>
        <w:top w:val="none" w:sz="0" w:space="0" w:color="auto"/>
        <w:left w:val="none" w:sz="0" w:space="0" w:color="auto"/>
        <w:bottom w:val="none" w:sz="0" w:space="0" w:color="auto"/>
        <w:right w:val="none" w:sz="0" w:space="0" w:color="auto"/>
      </w:divBdr>
      <w:divsChild>
        <w:div w:id="2069038369">
          <w:marLeft w:val="0"/>
          <w:marRight w:val="0"/>
          <w:marTop w:val="0"/>
          <w:marBottom w:val="0"/>
          <w:divBdr>
            <w:top w:val="none" w:sz="0" w:space="0" w:color="auto"/>
            <w:left w:val="none" w:sz="0" w:space="0" w:color="auto"/>
            <w:bottom w:val="none" w:sz="0" w:space="0" w:color="auto"/>
            <w:right w:val="none" w:sz="0" w:space="0" w:color="auto"/>
          </w:divBdr>
          <w:divsChild>
            <w:div w:id="888805501">
              <w:marLeft w:val="0"/>
              <w:marRight w:val="0"/>
              <w:marTop w:val="0"/>
              <w:marBottom w:val="0"/>
              <w:divBdr>
                <w:top w:val="none" w:sz="0" w:space="0" w:color="auto"/>
                <w:left w:val="none" w:sz="0" w:space="0" w:color="auto"/>
                <w:bottom w:val="none" w:sz="0" w:space="0" w:color="auto"/>
                <w:right w:val="none" w:sz="0" w:space="0" w:color="auto"/>
              </w:divBdr>
              <w:divsChild>
                <w:div w:id="20637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68432">
      <w:bodyDiv w:val="1"/>
      <w:marLeft w:val="0"/>
      <w:marRight w:val="0"/>
      <w:marTop w:val="0"/>
      <w:marBottom w:val="0"/>
      <w:divBdr>
        <w:top w:val="none" w:sz="0" w:space="0" w:color="auto"/>
        <w:left w:val="none" w:sz="0" w:space="0" w:color="auto"/>
        <w:bottom w:val="none" w:sz="0" w:space="0" w:color="auto"/>
        <w:right w:val="none" w:sz="0" w:space="0" w:color="auto"/>
      </w:divBdr>
    </w:div>
    <w:div w:id="1459639261">
      <w:bodyDiv w:val="1"/>
      <w:marLeft w:val="0"/>
      <w:marRight w:val="0"/>
      <w:marTop w:val="0"/>
      <w:marBottom w:val="0"/>
      <w:divBdr>
        <w:top w:val="none" w:sz="0" w:space="0" w:color="auto"/>
        <w:left w:val="none" w:sz="0" w:space="0" w:color="auto"/>
        <w:bottom w:val="none" w:sz="0" w:space="0" w:color="auto"/>
        <w:right w:val="none" w:sz="0" w:space="0" w:color="auto"/>
      </w:divBdr>
      <w:divsChild>
        <w:div w:id="288560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776465">
              <w:marLeft w:val="0"/>
              <w:marRight w:val="0"/>
              <w:marTop w:val="0"/>
              <w:marBottom w:val="0"/>
              <w:divBdr>
                <w:top w:val="none" w:sz="0" w:space="0" w:color="auto"/>
                <w:left w:val="none" w:sz="0" w:space="0" w:color="auto"/>
                <w:bottom w:val="none" w:sz="0" w:space="0" w:color="auto"/>
                <w:right w:val="none" w:sz="0" w:space="0" w:color="auto"/>
              </w:divBdr>
              <w:divsChild>
                <w:div w:id="736242852">
                  <w:marLeft w:val="0"/>
                  <w:marRight w:val="0"/>
                  <w:marTop w:val="0"/>
                  <w:marBottom w:val="0"/>
                  <w:divBdr>
                    <w:top w:val="none" w:sz="0" w:space="0" w:color="auto"/>
                    <w:left w:val="none" w:sz="0" w:space="0" w:color="auto"/>
                    <w:bottom w:val="none" w:sz="0" w:space="0" w:color="auto"/>
                    <w:right w:val="none" w:sz="0" w:space="0" w:color="auto"/>
                  </w:divBdr>
                  <w:divsChild>
                    <w:div w:id="308873506">
                      <w:marLeft w:val="0"/>
                      <w:marRight w:val="0"/>
                      <w:marTop w:val="0"/>
                      <w:marBottom w:val="0"/>
                      <w:divBdr>
                        <w:top w:val="none" w:sz="0" w:space="0" w:color="auto"/>
                        <w:left w:val="none" w:sz="0" w:space="0" w:color="auto"/>
                        <w:bottom w:val="none" w:sz="0" w:space="0" w:color="auto"/>
                        <w:right w:val="none" w:sz="0" w:space="0" w:color="auto"/>
                      </w:divBdr>
                    </w:div>
                    <w:div w:id="723989254">
                      <w:marLeft w:val="0"/>
                      <w:marRight w:val="0"/>
                      <w:marTop w:val="0"/>
                      <w:marBottom w:val="0"/>
                      <w:divBdr>
                        <w:top w:val="none" w:sz="0" w:space="0" w:color="auto"/>
                        <w:left w:val="none" w:sz="0" w:space="0" w:color="auto"/>
                        <w:bottom w:val="none" w:sz="0" w:space="0" w:color="auto"/>
                        <w:right w:val="none" w:sz="0" w:space="0" w:color="auto"/>
                      </w:divBdr>
                    </w:div>
                    <w:div w:id="1705404731">
                      <w:marLeft w:val="0"/>
                      <w:marRight w:val="0"/>
                      <w:marTop w:val="0"/>
                      <w:marBottom w:val="0"/>
                      <w:divBdr>
                        <w:top w:val="none" w:sz="0" w:space="0" w:color="auto"/>
                        <w:left w:val="none" w:sz="0" w:space="0" w:color="auto"/>
                        <w:bottom w:val="none" w:sz="0" w:space="0" w:color="auto"/>
                        <w:right w:val="none" w:sz="0" w:space="0" w:color="auto"/>
                      </w:divBdr>
                    </w:div>
                    <w:div w:id="17366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2873">
      <w:bodyDiv w:val="1"/>
      <w:marLeft w:val="0"/>
      <w:marRight w:val="0"/>
      <w:marTop w:val="0"/>
      <w:marBottom w:val="0"/>
      <w:divBdr>
        <w:top w:val="none" w:sz="0" w:space="0" w:color="auto"/>
        <w:left w:val="none" w:sz="0" w:space="0" w:color="auto"/>
        <w:bottom w:val="none" w:sz="0" w:space="0" w:color="auto"/>
        <w:right w:val="none" w:sz="0" w:space="0" w:color="auto"/>
      </w:divBdr>
      <w:divsChild>
        <w:div w:id="1049263435">
          <w:marLeft w:val="0"/>
          <w:marRight w:val="0"/>
          <w:marTop w:val="0"/>
          <w:marBottom w:val="0"/>
          <w:divBdr>
            <w:top w:val="none" w:sz="0" w:space="0" w:color="auto"/>
            <w:left w:val="none" w:sz="0" w:space="0" w:color="auto"/>
            <w:bottom w:val="none" w:sz="0" w:space="0" w:color="auto"/>
            <w:right w:val="none" w:sz="0" w:space="0" w:color="auto"/>
          </w:divBdr>
          <w:divsChild>
            <w:div w:id="1746297060">
              <w:marLeft w:val="0"/>
              <w:marRight w:val="0"/>
              <w:marTop w:val="0"/>
              <w:marBottom w:val="0"/>
              <w:divBdr>
                <w:top w:val="none" w:sz="0" w:space="0" w:color="auto"/>
                <w:left w:val="none" w:sz="0" w:space="0" w:color="auto"/>
                <w:bottom w:val="none" w:sz="0" w:space="0" w:color="auto"/>
                <w:right w:val="none" w:sz="0" w:space="0" w:color="auto"/>
              </w:divBdr>
              <w:divsChild>
                <w:div w:id="29996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4780">
      <w:bodyDiv w:val="1"/>
      <w:marLeft w:val="0"/>
      <w:marRight w:val="0"/>
      <w:marTop w:val="0"/>
      <w:marBottom w:val="0"/>
      <w:divBdr>
        <w:top w:val="none" w:sz="0" w:space="0" w:color="auto"/>
        <w:left w:val="none" w:sz="0" w:space="0" w:color="auto"/>
        <w:bottom w:val="none" w:sz="0" w:space="0" w:color="auto"/>
        <w:right w:val="none" w:sz="0" w:space="0" w:color="auto"/>
      </w:divBdr>
      <w:divsChild>
        <w:div w:id="1212159377">
          <w:marLeft w:val="0"/>
          <w:marRight w:val="0"/>
          <w:marTop w:val="0"/>
          <w:marBottom w:val="0"/>
          <w:divBdr>
            <w:top w:val="none" w:sz="0" w:space="0" w:color="auto"/>
            <w:left w:val="none" w:sz="0" w:space="0" w:color="auto"/>
            <w:bottom w:val="none" w:sz="0" w:space="0" w:color="auto"/>
            <w:right w:val="none" w:sz="0" w:space="0" w:color="auto"/>
          </w:divBdr>
          <w:divsChild>
            <w:div w:id="8257935">
              <w:marLeft w:val="0"/>
              <w:marRight w:val="0"/>
              <w:marTop w:val="0"/>
              <w:marBottom w:val="0"/>
              <w:divBdr>
                <w:top w:val="none" w:sz="0" w:space="0" w:color="auto"/>
                <w:left w:val="none" w:sz="0" w:space="0" w:color="auto"/>
                <w:bottom w:val="none" w:sz="0" w:space="0" w:color="auto"/>
                <w:right w:val="none" w:sz="0" w:space="0" w:color="auto"/>
              </w:divBdr>
              <w:divsChild>
                <w:div w:id="1122268432">
                  <w:marLeft w:val="0"/>
                  <w:marRight w:val="0"/>
                  <w:marTop w:val="0"/>
                  <w:marBottom w:val="0"/>
                  <w:divBdr>
                    <w:top w:val="none" w:sz="0" w:space="0" w:color="auto"/>
                    <w:left w:val="none" w:sz="0" w:space="0" w:color="auto"/>
                    <w:bottom w:val="none" w:sz="0" w:space="0" w:color="auto"/>
                    <w:right w:val="none" w:sz="0" w:space="0" w:color="auto"/>
                  </w:divBdr>
                  <w:divsChild>
                    <w:div w:id="135294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40417">
      <w:bodyDiv w:val="1"/>
      <w:marLeft w:val="0"/>
      <w:marRight w:val="0"/>
      <w:marTop w:val="0"/>
      <w:marBottom w:val="0"/>
      <w:divBdr>
        <w:top w:val="none" w:sz="0" w:space="0" w:color="auto"/>
        <w:left w:val="none" w:sz="0" w:space="0" w:color="auto"/>
        <w:bottom w:val="none" w:sz="0" w:space="0" w:color="auto"/>
        <w:right w:val="none" w:sz="0" w:space="0" w:color="auto"/>
      </w:divBdr>
      <w:divsChild>
        <w:div w:id="1415321594">
          <w:marLeft w:val="0"/>
          <w:marRight w:val="0"/>
          <w:marTop w:val="0"/>
          <w:marBottom w:val="0"/>
          <w:divBdr>
            <w:top w:val="none" w:sz="0" w:space="0" w:color="auto"/>
            <w:left w:val="none" w:sz="0" w:space="0" w:color="auto"/>
            <w:bottom w:val="none" w:sz="0" w:space="0" w:color="auto"/>
            <w:right w:val="none" w:sz="0" w:space="0" w:color="auto"/>
          </w:divBdr>
          <w:divsChild>
            <w:div w:id="1486822164">
              <w:marLeft w:val="0"/>
              <w:marRight w:val="0"/>
              <w:marTop w:val="0"/>
              <w:marBottom w:val="0"/>
              <w:divBdr>
                <w:top w:val="none" w:sz="0" w:space="0" w:color="auto"/>
                <w:left w:val="none" w:sz="0" w:space="0" w:color="auto"/>
                <w:bottom w:val="none" w:sz="0" w:space="0" w:color="auto"/>
                <w:right w:val="none" w:sz="0" w:space="0" w:color="auto"/>
              </w:divBdr>
              <w:divsChild>
                <w:div w:id="90368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6717">
      <w:bodyDiv w:val="1"/>
      <w:marLeft w:val="0"/>
      <w:marRight w:val="0"/>
      <w:marTop w:val="0"/>
      <w:marBottom w:val="0"/>
      <w:divBdr>
        <w:top w:val="none" w:sz="0" w:space="0" w:color="auto"/>
        <w:left w:val="none" w:sz="0" w:space="0" w:color="auto"/>
        <w:bottom w:val="none" w:sz="0" w:space="0" w:color="auto"/>
        <w:right w:val="none" w:sz="0" w:space="0" w:color="auto"/>
      </w:divBdr>
      <w:divsChild>
        <w:div w:id="1708800920">
          <w:marLeft w:val="0"/>
          <w:marRight w:val="0"/>
          <w:marTop w:val="0"/>
          <w:marBottom w:val="0"/>
          <w:divBdr>
            <w:top w:val="none" w:sz="0" w:space="0" w:color="auto"/>
            <w:left w:val="none" w:sz="0" w:space="0" w:color="auto"/>
            <w:bottom w:val="none" w:sz="0" w:space="0" w:color="auto"/>
            <w:right w:val="none" w:sz="0" w:space="0" w:color="auto"/>
          </w:divBdr>
          <w:divsChild>
            <w:div w:id="422603402">
              <w:marLeft w:val="0"/>
              <w:marRight w:val="0"/>
              <w:marTop w:val="0"/>
              <w:marBottom w:val="0"/>
              <w:divBdr>
                <w:top w:val="none" w:sz="0" w:space="0" w:color="auto"/>
                <w:left w:val="none" w:sz="0" w:space="0" w:color="auto"/>
                <w:bottom w:val="none" w:sz="0" w:space="0" w:color="auto"/>
                <w:right w:val="none" w:sz="0" w:space="0" w:color="auto"/>
              </w:divBdr>
              <w:divsChild>
                <w:div w:id="85002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038344">
      <w:bodyDiv w:val="1"/>
      <w:marLeft w:val="0"/>
      <w:marRight w:val="0"/>
      <w:marTop w:val="0"/>
      <w:marBottom w:val="0"/>
      <w:divBdr>
        <w:top w:val="none" w:sz="0" w:space="0" w:color="auto"/>
        <w:left w:val="none" w:sz="0" w:space="0" w:color="auto"/>
        <w:bottom w:val="none" w:sz="0" w:space="0" w:color="auto"/>
        <w:right w:val="none" w:sz="0" w:space="0" w:color="auto"/>
      </w:divBdr>
      <w:divsChild>
        <w:div w:id="909778428">
          <w:marLeft w:val="0"/>
          <w:marRight w:val="0"/>
          <w:marTop w:val="0"/>
          <w:marBottom w:val="0"/>
          <w:divBdr>
            <w:top w:val="none" w:sz="0" w:space="0" w:color="auto"/>
            <w:left w:val="none" w:sz="0" w:space="0" w:color="auto"/>
            <w:bottom w:val="none" w:sz="0" w:space="0" w:color="auto"/>
            <w:right w:val="none" w:sz="0" w:space="0" w:color="auto"/>
          </w:divBdr>
          <w:divsChild>
            <w:div w:id="236092837">
              <w:marLeft w:val="0"/>
              <w:marRight w:val="0"/>
              <w:marTop w:val="0"/>
              <w:marBottom w:val="0"/>
              <w:divBdr>
                <w:top w:val="none" w:sz="0" w:space="0" w:color="auto"/>
                <w:left w:val="none" w:sz="0" w:space="0" w:color="auto"/>
                <w:bottom w:val="none" w:sz="0" w:space="0" w:color="auto"/>
                <w:right w:val="none" w:sz="0" w:space="0" w:color="auto"/>
              </w:divBdr>
              <w:divsChild>
                <w:div w:id="1336031843">
                  <w:marLeft w:val="0"/>
                  <w:marRight w:val="0"/>
                  <w:marTop w:val="0"/>
                  <w:marBottom w:val="0"/>
                  <w:divBdr>
                    <w:top w:val="none" w:sz="0" w:space="0" w:color="auto"/>
                    <w:left w:val="none" w:sz="0" w:space="0" w:color="auto"/>
                    <w:bottom w:val="none" w:sz="0" w:space="0" w:color="auto"/>
                    <w:right w:val="none" w:sz="0" w:space="0" w:color="auto"/>
                  </w:divBdr>
                </w:div>
              </w:divsChild>
            </w:div>
            <w:div w:id="1948537486">
              <w:marLeft w:val="0"/>
              <w:marRight w:val="0"/>
              <w:marTop w:val="0"/>
              <w:marBottom w:val="0"/>
              <w:divBdr>
                <w:top w:val="none" w:sz="0" w:space="0" w:color="auto"/>
                <w:left w:val="none" w:sz="0" w:space="0" w:color="auto"/>
                <w:bottom w:val="none" w:sz="0" w:space="0" w:color="auto"/>
                <w:right w:val="none" w:sz="0" w:space="0" w:color="auto"/>
              </w:divBdr>
              <w:divsChild>
                <w:div w:id="1521966406">
                  <w:marLeft w:val="0"/>
                  <w:marRight w:val="0"/>
                  <w:marTop w:val="0"/>
                  <w:marBottom w:val="0"/>
                  <w:divBdr>
                    <w:top w:val="none" w:sz="0" w:space="0" w:color="auto"/>
                    <w:left w:val="none" w:sz="0" w:space="0" w:color="auto"/>
                    <w:bottom w:val="none" w:sz="0" w:space="0" w:color="auto"/>
                    <w:right w:val="none" w:sz="0" w:space="0" w:color="auto"/>
                  </w:divBdr>
                </w:div>
                <w:div w:id="188390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88015">
      <w:bodyDiv w:val="1"/>
      <w:marLeft w:val="0"/>
      <w:marRight w:val="0"/>
      <w:marTop w:val="0"/>
      <w:marBottom w:val="0"/>
      <w:divBdr>
        <w:top w:val="none" w:sz="0" w:space="0" w:color="auto"/>
        <w:left w:val="none" w:sz="0" w:space="0" w:color="auto"/>
        <w:bottom w:val="none" w:sz="0" w:space="0" w:color="auto"/>
        <w:right w:val="none" w:sz="0" w:space="0" w:color="auto"/>
      </w:divBdr>
      <w:divsChild>
        <w:div w:id="485243327">
          <w:marLeft w:val="0"/>
          <w:marRight w:val="0"/>
          <w:marTop w:val="0"/>
          <w:marBottom w:val="0"/>
          <w:divBdr>
            <w:top w:val="none" w:sz="0" w:space="0" w:color="auto"/>
            <w:left w:val="none" w:sz="0" w:space="0" w:color="auto"/>
            <w:bottom w:val="none" w:sz="0" w:space="0" w:color="auto"/>
            <w:right w:val="none" w:sz="0" w:space="0" w:color="auto"/>
          </w:divBdr>
          <w:divsChild>
            <w:div w:id="2106223841">
              <w:marLeft w:val="0"/>
              <w:marRight w:val="0"/>
              <w:marTop w:val="0"/>
              <w:marBottom w:val="0"/>
              <w:divBdr>
                <w:top w:val="none" w:sz="0" w:space="0" w:color="auto"/>
                <w:left w:val="none" w:sz="0" w:space="0" w:color="auto"/>
                <w:bottom w:val="none" w:sz="0" w:space="0" w:color="auto"/>
                <w:right w:val="none" w:sz="0" w:space="0" w:color="auto"/>
              </w:divBdr>
              <w:divsChild>
                <w:div w:id="1588925892">
                  <w:marLeft w:val="0"/>
                  <w:marRight w:val="0"/>
                  <w:marTop w:val="0"/>
                  <w:marBottom w:val="0"/>
                  <w:divBdr>
                    <w:top w:val="none" w:sz="0" w:space="0" w:color="auto"/>
                    <w:left w:val="none" w:sz="0" w:space="0" w:color="auto"/>
                    <w:bottom w:val="none" w:sz="0" w:space="0" w:color="auto"/>
                    <w:right w:val="none" w:sz="0" w:space="0" w:color="auto"/>
                  </w:divBdr>
                  <w:divsChild>
                    <w:div w:id="1754934124">
                      <w:marLeft w:val="0"/>
                      <w:marRight w:val="0"/>
                      <w:marTop w:val="0"/>
                      <w:marBottom w:val="0"/>
                      <w:divBdr>
                        <w:top w:val="none" w:sz="0" w:space="0" w:color="auto"/>
                        <w:left w:val="none" w:sz="0" w:space="0" w:color="auto"/>
                        <w:bottom w:val="none" w:sz="0" w:space="0" w:color="auto"/>
                        <w:right w:val="none" w:sz="0" w:space="0" w:color="auto"/>
                      </w:divBdr>
                    </w:div>
                  </w:divsChild>
                </w:div>
                <w:div w:id="1785031892">
                  <w:marLeft w:val="0"/>
                  <w:marRight w:val="0"/>
                  <w:marTop w:val="0"/>
                  <w:marBottom w:val="0"/>
                  <w:divBdr>
                    <w:top w:val="none" w:sz="0" w:space="0" w:color="auto"/>
                    <w:left w:val="none" w:sz="0" w:space="0" w:color="auto"/>
                    <w:bottom w:val="none" w:sz="0" w:space="0" w:color="auto"/>
                    <w:right w:val="none" w:sz="0" w:space="0" w:color="auto"/>
                  </w:divBdr>
                  <w:divsChild>
                    <w:div w:id="1982271118">
                      <w:marLeft w:val="0"/>
                      <w:marRight w:val="0"/>
                      <w:marTop w:val="0"/>
                      <w:marBottom w:val="0"/>
                      <w:divBdr>
                        <w:top w:val="none" w:sz="0" w:space="0" w:color="auto"/>
                        <w:left w:val="none" w:sz="0" w:space="0" w:color="auto"/>
                        <w:bottom w:val="none" w:sz="0" w:space="0" w:color="auto"/>
                        <w:right w:val="none" w:sz="0" w:space="0" w:color="auto"/>
                      </w:divBdr>
                    </w:div>
                  </w:divsChild>
                </w:div>
                <w:div w:id="1845123064">
                  <w:marLeft w:val="0"/>
                  <w:marRight w:val="0"/>
                  <w:marTop w:val="0"/>
                  <w:marBottom w:val="0"/>
                  <w:divBdr>
                    <w:top w:val="none" w:sz="0" w:space="0" w:color="auto"/>
                    <w:left w:val="none" w:sz="0" w:space="0" w:color="auto"/>
                    <w:bottom w:val="none" w:sz="0" w:space="0" w:color="auto"/>
                    <w:right w:val="none" w:sz="0" w:space="0" w:color="auto"/>
                  </w:divBdr>
                  <w:divsChild>
                    <w:div w:id="425537942">
                      <w:marLeft w:val="0"/>
                      <w:marRight w:val="0"/>
                      <w:marTop w:val="0"/>
                      <w:marBottom w:val="0"/>
                      <w:divBdr>
                        <w:top w:val="none" w:sz="0" w:space="0" w:color="auto"/>
                        <w:left w:val="none" w:sz="0" w:space="0" w:color="auto"/>
                        <w:bottom w:val="none" w:sz="0" w:space="0" w:color="auto"/>
                        <w:right w:val="none" w:sz="0" w:space="0" w:color="auto"/>
                      </w:divBdr>
                    </w:div>
                    <w:div w:id="8333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363769">
      <w:bodyDiv w:val="1"/>
      <w:marLeft w:val="0"/>
      <w:marRight w:val="0"/>
      <w:marTop w:val="0"/>
      <w:marBottom w:val="0"/>
      <w:divBdr>
        <w:top w:val="none" w:sz="0" w:space="0" w:color="auto"/>
        <w:left w:val="none" w:sz="0" w:space="0" w:color="auto"/>
        <w:bottom w:val="none" w:sz="0" w:space="0" w:color="auto"/>
        <w:right w:val="none" w:sz="0" w:space="0" w:color="auto"/>
      </w:divBdr>
    </w:div>
    <w:div w:id="1568607448">
      <w:bodyDiv w:val="1"/>
      <w:marLeft w:val="0"/>
      <w:marRight w:val="0"/>
      <w:marTop w:val="0"/>
      <w:marBottom w:val="0"/>
      <w:divBdr>
        <w:top w:val="none" w:sz="0" w:space="0" w:color="auto"/>
        <w:left w:val="none" w:sz="0" w:space="0" w:color="auto"/>
        <w:bottom w:val="none" w:sz="0" w:space="0" w:color="auto"/>
        <w:right w:val="none" w:sz="0" w:space="0" w:color="auto"/>
      </w:divBdr>
      <w:divsChild>
        <w:div w:id="1455827686">
          <w:marLeft w:val="0"/>
          <w:marRight w:val="0"/>
          <w:marTop w:val="0"/>
          <w:marBottom w:val="0"/>
          <w:divBdr>
            <w:top w:val="none" w:sz="0" w:space="0" w:color="auto"/>
            <w:left w:val="none" w:sz="0" w:space="0" w:color="auto"/>
            <w:bottom w:val="none" w:sz="0" w:space="0" w:color="auto"/>
            <w:right w:val="none" w:sz="0" w:space="0" w:color="auto"/>
          </w:divBdr>
          <w:divsChild>
            <w:div w:id="27340525">
              <w:marLeft w:val="0"/>
              <w:marRight w:val="0"/>
              <w:marTop w:val="0"/>
              <w:marBottom w:val="0"/>
              <w:divBdr>
                <w:top w:val="none" w:sz="0" w:space="0" w:color="auto"/>
                <w:left w:val="none" w:sz="0" w:space="0" w:color="auto"/>
                <w:bottom w:val="none" w:sz="0" w:space="0" w:color="auto"/>
                <w:right w:val="none" w:sz="0" w:space="0" w:color="auto"/>
              </w:divBdr>
              <w:divsChild>
                <w:div w:id="1265771769">
                  <w:marLeft w:val="0"/>
                  <w:marRight w:val="0"/>
                  <w:marTop w:val="0"/>
                  <w:marBottom w:val="0"/>
                  <w:divBdr>
                    <w:top w:val="none" w:sz="0" w:space="0" w:color="auto"/>
                    <w:left w:val="none" w:sz="0" w:space="0" w:color="auto"/>
                    <w:bottom w:val="none" w:sz="0" w:space="0" w:color="auto"/>
                    <w:right w:val="none" w:sz="0" w:space="0" w:color="auto"/>
                  </w:divBdr>
                </w:div>
              </w:divsChild>
            </w:div>
            <w:div w:id="431900629">
              <w:marLeft w:val="0"/>
              <w:marRight w:val="0"/>
              <w:marTop w:val="0"/>
              <w:marBottom w:val="0"/>
              <w:divBdr>
                <w:top w:val="none" w:sz="0" w:space="0" w:color="auto"/>
                <w:left w:val="none" w:sz="0" w:space="0" w:color="auto"/>
                <w:bottom w:val="none" w:sz="0" w:space="0" w:color="auto"/>
                <w:right w:val="none" w:sz="0" w:space="0" w:color="auto"/>
              </w:divBdr>
              <w:divsChild>
                <w:div w:id="499276610">
                  <w:marLeft w:val="0"/>
                  <w:marRight w:val="0"/>
                  <w:marTop w:val="0"/>
                  <w:marBottom w:val="0"/>
                  <w:divBdr>
                    <w:top w:val="none" w:sz="0" w:space="0" w:color="auto"/>
                    <w:left w:val="none" w:sz="0" w:space="0" w:color="auto"/>
                    <w:bottom w:val="none" w:sz="0" w:space="0" w:color="auto"/>
                    <w:right w:val="none" w:sz="0" w:space="0" w:color="auto"/>
                  </w:divBdr>
                </w:div>
              </w:divsChild>
            </w:div>
            <w:div w:id="865484453">
              <w:marLeft w:val="0"/>
              <w:marRight w:val="0"/>
              <w:marTop w:val="0"/>
              <w:marBottom w:val="0"/>
              <w:divBdr>
                <w:top w:val="none" w:sz="0" w:space="0" w:color="auto"/>
                <w:left w:val="none" w:sz="0" w:space="0" w:color="auto"/>
                <w:bottom w:val="none" w:sz="0" w:space="0" w:color="auto"/>
                <w:right w:val="none" w:sz="0" w:space="0" w:color="auto"/>
              </w:divBdr>
              <w:divsChild>
                <w:div w:id="1011830827">
                  <w:marLeft w:val="0"/>
                  <w:marRight w:val="0"/>
                  <w:marTop w:val="0"/>
                  <w:marBottom w:val="0"/>
                  <w:divBdr>
                    <w:top w:val="none" w:sz="0" w:space="0" w:color="auto"/>
                    <w:left w:val="none" w:sz="0" w:space="0" w:color="auto"/>
                    <w:bottom w:val="none" w:sz="0" w:space="0" w:color="auto"/>
                    <w:right w:val="none" w:sz="0" w:space="0" w:color="auto"/>
                  </w:divBdr>
                </w:div>
              </w:divsChild>
            </w:div>
            <w:div w:id="1827240626">
              <w:marLeft w:val="0"/>
              <w:marRight w:val="0"/>
              <w:marTop w:val="0"/>
              <w:marBottom w:val="0"/>
              <w:divBdr>
                <w:top w:val="none" w:sz="0" w:space="0" w:color="auto"/>
                <w:left w:val="none" w:sz="0" w:space="0" w:color="auto"/>
                <w:bottom w:val="none" w:sz="0" w:space="0" w:color="auto"/>
                <w:right w:val="none" w:sz="0" w:space="0" w:color="auto"/>
              </w:divBdr>
              <w:divsChild>
                <w:div w:id="4733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32946">
      <w:bodyDiv w:val="1"/>
      <w:marLeft w:val="0"/>
      <w:marRight w:val="0"/>
      <w:marTop w:val="0"/>
      <w:marBottom w:val="0"/>
      <w:divBdr>
        <w:top w:val="none" w:sz="0" w:space="0" w:color="auto"/>
        <w:left w:val="none" w:sz="0" w:space="0" w:color="auto"/>
        <w:bottom w:val="none" w:sz="0" w:space="0" w:color="auto"/>
        <w:right w:val="none" w:sz="0" w:space="0" w:color="auto"/>
      </w:divBdr>
    </w:div>
    <w:div w:id="1592422208">
      <w:bodyDiv w:val="1"/>
      <w:marLeft w:val="0"/>
      <w:marRight w:val="0"/>
      <w:marTop w:val="0"/>
      <w:marBottom w:val="0"/>
      <w:divBdr>
        <w:top w:val="none" w:sz="0" w:space="0" w:color="auto"/>
        <w:left w:val="none" w:sz="0" w:space="0" w:color="auto"/>
        <w:bottom w:val="none" w:sz="0" w:space="0" w:color="auto"/>
        <w:right w:val="none" w:sz="0" w:space="0" w:color="auto"/>
      </w:divBdr>
      <w:divsChild>
        <w:div w:id="930048360">
          <w:marLeft w:val="0"/>
          <w:marRight w:val="0"/>
          <w:marTop w:val="0"/>
          <w:marBottom w:val="0"/>
          <w:divBdr>
            <w:top w:val="none" w:sz="0" w:space="0" w:color="auto"/>
            <w:left w:val="none" w:sz="0" w:space="0" w:color="auto"/>
            <w:bottom w:val="none" w:sz="0" w:space="0" w:color="auto"/>
            <w:right w:val="none" w:sz="0" w:space="0" w:color="auto"/>
          </w:divBdr>
          <w:divsChild>
            <w:div w:id="2053729859">
              <w:marLeft w:val="0"/>
              <w:marRight w:val="0"/>
              <w:marTop w:val="0"/>
              <w:marBottom w:val="0"/>
              <w:divBdr>
                <w:top w:val="none" w:sz="0" w:space="0" w:color="auto"/>
                <w:left w:val="none" w:sz="0" w:space="0" w:color="auto"/>
                <w:bottom w:val="none" w:sz="0" w:space="0" w:color="auto"/>
                <w:right w:val="none" w:sz="0" w:space="0" w:color="auto"/>
              </w:divBdr>
              <w:divsChild>
                <w:div w:id="5465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91265">
          <w:marLeft w:val="0"/>
          <w:marRight w:val="0"/>
          <w:marTop w:val="0"/>
          <w:marBottom w:val="0"/>
          <w:divBdr>
            <w:top w:val="none" w:sz="0" w:space="0" w:color="auto"/>
            <w:left w:val="none" w:sz="0" w:space="0" w:color="auto"/>
            <w:bottom w:val="none" w:sz="0" w:space="0" w:color="auto"/>
            <w:right w:val="none" w:sz="0" w:space="0" w:color="auto"/>
          </w:divBdr>
          <w:divsChild>
            <w:div w:id="1224951205">
              <w:marLeft w:val="0"/>
              <w:marRight w:val="0"/>
              <w:marTop w:val="0"/>
              <w:marBottom w:val="0"/>
              <w:divBdr>
                <w:top w:val="none" w:sz="0" w:space="0" w:color="auto"/>
                <w:left w:val="none" w:sz="0" w:space="0" w:color="auto"/>
                <w:bottom w:val="none" w:sz="0" w:space="0" w:color="auto"/>
                <w:right w:val="none" w:sz="0" w:space="0" w:color="auto"/>
              </w:divBdr>
              <w:divsChild>
                <w:div w:id="832184904">
                  <w:marLeft w:val="0"/>
                  <w:marRight w:val="0"/>
                  <w:marTop w:val="0"/>
                  <w:marBottom w:val="0"/>
                  <w:divBdr>
                    <w:top w:val="none" w:sz="0" w:space="0" w:color="auto"/>
                    <w:left w:val="none" w:sz="0" w:space="0" w:color="auto"/>
                    <w:bottom w:val="none" w:sz="0" w:space="0" w:color="auto"/>
                    <w:right w:val="none" w:sz="0" w:space="0" w:color="auto"/>
                  </w:divBdr>
                </w:div>
              </w:divsChild>
            </w:div>
            <w:div w:id="1747455693">
              <w:marLeft w:val="0"/>
              <w:marRight w:val="0"/>
              <w:marTop w:val="0"/>
              <w:marBottom w:val="0"/>
              <w:divBdr>
                <w:top w:val="none" w:sz="0" w:space="0" w:color="auto"/>
                <w:left w:val="none" w:sz="0" w:space="0" w:color="auto"/>
                <w:bottom w:val="none" w:sz="0" w:space="0" w:color="auto"/>
                <w:right w:val="none" w:sz="0" w:space="0" w:color="auto"/>
              </w:divBdr>
              <w:divsChild>
                <w:div w:id="16096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019129">
      <w:bodyDiv w:val="1"/>
      <w:marLeft w:val="0"/>
      <w:marRight w:val="0"/>
      <w:marTop w:val="0"/>
      <w:marBottom w:val="0"/>
      <w:divBdr>
        <w:top w:val="none" w:sz="0" w:space="0" w:color="auto"/>
        <w:left w:val="none" w:sz="0" w:space="0" w:color="auto"/>
        <w:bottom w:val="none" w:sz="0" w:space="0" w:color="auto"/>
        <w:right w:val="none" w:sz="0" w:space="0" w:color="auto"/>
      </w:divBdr>
      <w:divsChild>
        <w:div w:id="168376239">
          <w:marLeft w:val="0"/>
          <w:marRight w:val="0"/>
          <w:marTop w:val="0"/>
          <w:marBottom w:val="0"/>
          <w:divBdr>
            <w:top w:val="none" w:sz="0" w:space="0" w:color="auto"/>
            <w:left w:val="none" w:sz="0" w:space="0" w:color="auto"/>
            <w:bottom w:val="none" w:sz="0" w:space="0" w:color="auto"/>
            <w:right w:val="none" w:sz="0" w:space="0" w:color="auto"/>
          </w:divBdr>
          <w:divsChild>
            <w:div w:id="23754377">
              <w:marLeft w:val="0"/>
              <w:marRight w:val="0"/>
              <w:marTop w:val="0"/>
              <w:marBottom w:val="0"/>
              <w:divBdr>
                <w:top w:val="none" w:sz="0" w:space="0" w:color="auto"/>
                <w:left w:val="none" w:sz="0" w:space="0" w:color="auto"/>
                <w:bottom w:val="none" w:sz="0" w:space="0" w:color="auto"/>
                <w:right w:val="none" w:sz="0" w:space="0" w:color="auto"/>
              </w:divBdr>
              <w:divsChild>
                <w:div w:id="117325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849125">
      <w:bodyDiv w:val="1"/>
      <w:marLeft w:val="0"/>
      <w:marRight w:val="0"/>
      <w:marTop w:val="0"/>
      <w:marBottom w:val="0"/>
      <w:divBdr>
        <w:top w:val="none" w:sz="0" w:space="0" w:color="auto"/>
        <w:left w:val="none" w:sz="0" w:space="0" w:color="auto"/>
        <w:bottom w:val="none" w:sz="0" w:space="0" w:color="auto"/>
        <w:right w:val="none" w:sz="0" w:space="0" w:color="auto"/>
      </w:divBdr>
      <w:divsChild>
        <w:div w:id="1265918435">
          <w:marLeft w:val="0"/>
          <w:marRight w:val="0"/>
          <w:marTop w:val="0"/>
          <w:marBottom w:val="0"/>
          <w:divBdr>
            <w:top w:val="none" w:sz="0" w:space="0" w:color="auto"/>
            <w:left w:val="none" w:sz="0" w:space="0" w:color="auto"/>
            <w:bottom w:val="none" w:sz="0" w:space="0" w:color="auto"/>
            <w:right w:val="none" w:sz="0" w:space="0" w:color="auto"/>
          </w:divBdr>
          <w:divsChild>
            <w:div w:id="913128331">
              <w:marLeft w:val="0"/>
              <w:marRight w:val="0"/>
              <w:marTop w:val="0"/>
              <w:marBottom w:val="0"/>
              <w:divBdr>
                <w:top w:val="none" w:sz="0" w:space="0" w:color="auto"/>
                <w:left w:val="none" w:sz="0" w:space="0" w:color="auto"/>
                <w:bottom w:val="none" w:sz="0" w:space="0" w:color="auto"/>
                <w:right w:val="none" w:sz="0" w:space="0" w:color="auto"/>
              </w:divBdr>
              <w:divsChild>
                <w:div w:id="121308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777793">
      <w:bodyDiv w:val="1"/>
      <w:marLeft w:val="0"/>
      <w:marRight w:val="0"/>
      <w:marTop w:val="0"/>
      <w:marBottom w:val="0"/>
      <w:divBdr>
        <w:top w:val="none" w:sz="0" w:space="0" w:color="auto"/>
        <w:left w:val="none" w:sz="0" w:space="0" w:color="auto"/>
        <w:bottom w:val="none" w:sz="0" w:space="0" w:color="auto"/>
        <w:right w:val="none" w:sz="0" w:space="0" w:color="auto"/>
      </w:divBdr>
      <w:divsChild>
        <w:div w:id="729573883">
          <w:marLeft w:val="0"/>
          <w:marRight w:val="0"/>
          <w:marTop w:val="0"/>
          <w:marBottom w:val="0"/>
          <w:divBdr>
            <w:top w:val="none" w:sz="0" w:space="0" w:color="auto"/>
            <w:left w:val="none" w:sz="0" w:space="0" w:color="auto"/>
            <w:bottom w:val="none" w:sz="0" w:space="0" w:color="auto"/>
            <w:right w:val="none" w:sz="0" w:space="0" w:color="auto"/>
          </w:divBdr>
          <w:divsChild>
            <w:div w:id="1864005755">
              <w:marLeft w:val="0"/>
              <w:marRight w:val="0"/>
              <w:marTop w:val="0"/>
              <w:marBottom w:val="0"/>
              <w:divBdr>
                <w:top w:val="none" w:sz="0" w:space="0" w:color="auto"/>
                <w:left w:val="none" w:sz="0" w:space="0" w:color="auto"/>
                <w:bottom w:val="none" w:sz="0" w:space="0" w:color="auto"/>
                <w:right w:val="none" w:sz="0" w:space="0" w:color="auto"/>
              </w:divBdr>
              <w:divsChild>
                <w:div w:id="135032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603054">
      <w:bodyDiv w:val="1"/>
      <w:marLeft w:val="0"/>
      <w:marRight w:val="0"/>
      <w:marTop w:val="0"/>
      <w:marBottom w:val="0"/>
      <w:divBdr>
        <w:top w:val="none" w:sz="0" w:space="0" w:color="auto"/>
        <w:left w:val="none" w:sz="0" w:space="0" w:color="auto"/>
        <w:bottom w:val="none" w:sz="0" w:space="0" w:color="auto"/>
        <w:right w:val="none" w:sz="0" w:space="0" w:color="auto"/>
      </w:divBdr>
      <w:divsChild>
        <w:div w:id="138688068">
          <w:marLeft w:val="0"/>
          <w:marRight w:val="0"/>
          <w:marTop w:val="0"/>
          <w:marBottom w:val="0"/>
          <w:divBdr>
            <w:top w:val="none" w:sz="0" w:space="0" w:color="auto"/>
            <w:left w:val="none" w:sz="0" w:space="0" w:color="auto"/>
            <w:bottom w:val="none" w:sz="0" w:space="0" w:color="auto"/>
            <w:right w:val="none" w:sz="0" w:space="0" w:color="auto"/>
          </w:divBdr>
          <w:divsChild>
            <w:div w:id="1572615442">
              <w:marLeft w:val="0"/>
              <w:marRight w:val="0"/>
              <w:marTop w:val="0"/>
              <w:marBottom w:val="0"/>
              <w:divBdr>
                <w:top w:val="none" w:sz="0" w:space="0" w:color="auto"/>
                <w:left w:val="none" w:sz="0" w:space="0" w:color="auto"/>
                <w:bottom w:val="none" w:sz="0" w:space="0" w:color="auto"/>
                <w:right w:val="none" w:sz="0" w:space="0" w:color="auto"/>
              </w:divBdr>
              <w:divsChild>
                <w:div w:id="12667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450713">
      <w:bodyDiv w:val="1"/>
      <w:marLeft w:val="0"/>
      <w:marRight w:val="0"/>
      <w:marTop w:val="0"/>
      <w:marBottom w:val="0"/>
      <w:divBdr>
        <w:top w:val="none" w:sz="0" w:space="0" w:color="auto"/>
        <w:left w:val="none" w:sz="0" w:space="0" w:color="auto"/>
        <w:bottom w:val="none" w:sz="0" w:space="0" w:color="auto"/>
        <w:right w:val="none" w:sz="0" w:space="0" w:color="auto"/>
      </w:divBdr>
      <w:divsChild>
        <w:div w:id="532234274">
          <w:marLeft w:val="0"/>
          <w:marRight w:val="0"/>
          <w:marTop w:val="0"/>
          <w:marBottom w:val="0"/>
          <w:divBdr>
            <w:top w:val="none" w:sz="0" w:space="0" w:color="auto"/>
            <w:left w:val="none" w:sz="0" w:space="0" w:color="auto"/>
            <w:bottom w:val="none" w:sz="0" w:space="0" w:color="auto"/>
            <w:right w:val="none" w:sz="0" w:space="0" w:color="auto"/>
          </w:divBdr>
          <w:divsChild>
            <w:div w:id="1732998520">
              <w:marLeft w:val="0"/>
              <w:marRight w:val="0"/>
              <w:marTop w:val="0"/>
              <w:marBottom w:val="0"/>
              <w:divBdr>
                <w:top w:val="none" w:sz="0" w:space="0" w:color="auto"/>
                <w:left w:val="none" w:sz="0" w:space="0" w:color="auto"/>
                <w:bottom w:val="none" w:sz="0" w:space="0" w:color="auto"/>
                <w:right w:val="none" w:sz="0" w:space="0" w:color="auto"/>
              </w:divBdr>
              <w:divsChild>
                <w:div w:id="1949659734">
                  <w:marLeft w:val="0"/>
                  <w:marRight w:val="0"/>
                  <w:marTop w:val="0"/>
                  <w:marBottom w:val="0"/>
                  <w:divBdr>
                    <w:top w:val="none" w:sz="0" w:space="0" w:color="auto"/>
                    <w:left w:val="none" w:sz="0" w:space="0" w:color="auto"/>
                    <w:bottom w:val="none" w:sz="0" w:space="0" w:color="auto"/>
                    <w:right w:val="none" w:sz="0" w:space="0" w:color="auto"/>
                  </w:divBdr>
                  <w:divsChild>
                    <w:div w:id="101025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237446">
      <w:bodyDiv w:val="1"/>
      <w:marLeft w:val="0"/>
      <w:marRight w:val="0"/>
      <w:marTop w:val="0"/>
      <w:marBottom w:val="0"/>
      <w:divBdr>
        <w:top w:val="none" w:sz="0" w:space="0" w:color="auto"/>
        <w:left w:val="none" w:sz="0" w:space="0" w:color="auto"/>
        <w:bottom w:val="none" w:sz="0" w:space="0" w:color="auto"/>
        <w:right w:val="none" w:sz="0" w:space="0" w:color="auto"/>
      </w:divBdr>
      <w:divsChild>
        <w:div w:id="679165215">
          <w:marLeft w:val="0"/>
          <w:marRight w:val="0"/>
          <w:marTop w:val="0"/>
          <w:marBottom w:val="0"/>
          <w:divBdr>
            <w:top w:val="none" w:sz="0" w:space="0" w:color="auto"/>
            <w:left w:val="none" w:sz="0" w:space="0" w:color="auto"/>
            <w:bottom w:val="none" w:sz="0" w:space="0" w:color="auto"/>
            <w:right w:val="none" w:sz="0" w:space="0" w:color="auto"/>
          </w:divBdr>
          <w:divsChild>
            <w:div w:id="180705864">
              <w:marLeft w:val="0"/>
              <w:marRight w:val="0"/>
              <w:marTop w:val="0"/>
              <w:marBottom w:val="0"/>
              <w:divBdr>
                <w:top w:val="none" w:sz="0" w:space="0" w:color="auto"/>
                <w:left w:val="none" w:sz="0" w:space="0" w:color="auto"/>
                <w:bottom w:val="none" w:sz="0" w:space="0" w:color="auto"/>
                <w:right w:val="none" w:sz="0" w:space="0" w:color="auto"/>
              </w:divBdr>
              <w:divsChild>
                <w:div w:id="190008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37120">
      <w:bodyDiv w:val="1"/>
      <w:marLeft w:val="0"/>
      <w:marRight w:val="0"/>
      <w:marTop w:val="0"/>
      <w:marBottom w:val="0"/>
      <w:divBdr>
        <w:top w:val="none" w:sz="0" w:space="0" w:color="auto"/>
        <w:left w:val="none" w:sz="0" w:space="0" w:color="auto"/>
        <w:bottom w:val="none" w:sz="0" w:space="0" w:color="auto"/>
        <w:right w:val="none" w:sz="0" w:space="0" w:color="auto"/>
      </w:divBdr>
      <w:divsChild>
        <w:div w:id="717558744">
          <w:marLeft w:val="0"/>
          <w:marRight w:val="0"/>
          <w:marTop w:val="0"/>
          <w:marBottom w:val="0"/>
          <w:divBdr>
            <w:top w:val="none" w:sz="0" w:space="0" w:color="auto"/>
            <w:left w:val="none" w:sz="0" w:space="0" w:color="auto"/>
            <w:bottom w:val="none" w:sz="0" w:space="0" w:color="auto"/>
            <w:right w:val="none" w:sz="0" w:space="0" w:color="auto"/>
          </w:divBdr>
          <w:divsChild>
            <w:div w:id="1501114779">
              <w:marLeft w:val="0"/>
              <w:marRight w:val="0"/>
              <w:marTop w:val="0"/>
              <w:marBottom w:val="0"/>
              <w:divBdr>
                <w:top w:val="none" w:sz="0" w:space="0" w:color="auto"/>
                <w:left w:val="none" w:sz="0" w:space="0" w:color="auto"/>
                <w:bottom w:val="none" w:sz="0" w:space="0" w:color="auto"/>
                <w:right w:val="none" w:sz="0" w:space="0" w:color="auto"/>
              </w:divBdr>
              <w:divsChild>
                <w:div w:id="1960990108">
                  <w:marLeft w:val="0"/>
                  <w:marRight w:val="0"/>
                  <w:marTop w:val="0"/>
                  <w:marBottom w:val="0"/>
                  <w:divBdr>
                    <w:top w:val="none" w:sz="0" w:space="0" w:color="auto"/>
                    <w:left w:val="none" w:sz="0" w:space="0" w:color="auto"/>
                    <w:bottom w:val="none" w:sz="0" w:space="0" w:color="auto"/>
                    <w:right w:val="none" w:sz="0" w:space="0" w:color="auto"/>
                  </w:divBdr>
                  <w:divsChild>
                    <w:div w:id="2615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654667">
      <w:bodyDiv w:val="1"/>
      <w:marLeft w:val="0"/>
      <w:marRight w:val="0"/>
      <w:marTop w:val="0"/>
      <w:marBottom w:val="0"/>
      <w:divBdr>
        <w:top w:val="none" w:sz="0" w:space="0" w:color="auto"/>
        <w:left w:val="none" w:sz="0" w:space="0" w:color="auto"/>
        <w:bottom w:val="none" w:sz="0" w:space="0" w:color="auto"/>
        <w:right w:val="none" w:sz="0" w:space="0" w:color="auto"/>
      </w:divBdr>
      <w:divsChild>
        <w:div w:id="519858619">
          <w:marLeft w:val="0"/>
          <w:marRight w:val="0"/>
          <w:marTop w:val="0"/>
          <w:marBottom w:val="0"/>
          <w:divBdr>
            <w:top w:val="none" w:sz="0" w:space="0" w:color="auto"/>
            <w:left w:val="none" w:sz="0" w:space="0" w:color="auto"/>
            <w:bottom w:val="none" w:sz="0" w:space="0" w:color="auto"/>
            <w:right w:val="none" w:sz="0" w:space="0" w:color="auto"/>
          </w:divBdr>
          <w:divsChild>
            <w:div w:id="343017827">
              <w:marLeft w:val="0"/>
              <w:marRight w:val="0"/>
              <w:marTop w:val="0"/>
              <w:marBottom w:val="0"/>
              <w:divBdr>
                <w:top w:val="none" w:sz="0" w:space="0" w:color="auto"/>
                <w:left w:val="none" w:sz="0" w:space="0" w:color="auto"/>
                <w:bottom w:val="none" w:sz="0" w:space="0" w:color="auto"/>
                <w:right w:val="none" w:sz="0" w:space="0" w:color="auto"/>
              </w:divBdr>
              <w:divsChild>
                <w:div w:id="119492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84362">
      <w:bodyDiv w:val="1"/>
      <w:marLeft w:val="0"/>
      <w:marRight w:val="0"/>
      <w:marTop w:val="0"/>
      <w:marBottom w:val="0"/>
      <w:divBdr>
        <w:top w:val="none" w:sz="0" w:space="0" w:color="auto"/>
        <w:left w:val="none" w:sz="0" w:space="0" w:color="auto"/>
        <w:bottom w:val="none" w:sz="0" w:space="0" w:color="auto"/>
        <w:right w:val="none" w:sz="0" w:space="0" w:color="auto"/>
      </w:divBdr>
      <w:divsChild>
        <w:div w:id="297565632">
          <w:marLeft w:val="0"/>
          <w:marRight w:val="0"/>
          <w:marTop w:val="0"/>
          <w:marBottom w:val="0"/>
          <w:divBdr>
            <w:top w:val="none" w:sz="0" w:space="0" w:color="auto"/>
            <w:left w:val="none" w:sz="0" w:space="0" w:color="auto"/>
            <w:bottom w:val="none" w:sz="0" w:space="0" w:color="auto"/>
            <w:right w:val="none" w:sz="0" w:space="0" w:color="auto"/>
          </w:divBdr>
          <w:divsChild>
            <w:div w:id="1422145243">
              <w:marLeft w:val="0"/>
              <w:marRight w:val="0"/>
              <w:marTop w:val="0"/>
              <w:marBottom w:val="0"/>
              <w:divBdr>
                <w:top w:val="none" w:sz="0" w:space="0" w:color="auto"/>
                <w:left w:val="none" w:sz="0" w:space="0" w:color="auto"/>
                <w:bottom w:val="none" w:sz="0" w:space="0" w:color="auto"/>
                <w:right w:val="none" w:sz="0" w:space="0" w:color="auto"/>
              </w:divBdr>
              <w:divsChild>
                <w:div w:id="196464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068092">
      <w:bodyDiv w:val="1"/>
      <w:marLeft w:val="0"/>
      <w:marRight w:val="0"/>
      <w:marTop w:val="0"/>
      <w:marBottom w:val="0"/>
      <w:divBdr>
        <w:top w:val="none" w:sz="0" w:space="0" w:color="auto"/>
        <w:left w:val="none" w:sz="0" w:space="0" w:color="auto"/>
        <w:bottom w:val="none" w:sz="0" w:space="0" w:color="auto"/>
        <w:right w:val="none" w:sz="0" w:space="0" w:color="auto"/>
      </w:divBdr>
      <w:divsChild>
        <w:div w:id="1521354305">
          <w:marLeft w:val="0"/>
          <w:marRight w:val="0"/>
          <w:marTop w:val="0"/>
          <w:marBottom w:val="0"/>
          <w:divBdr>
            <w:top w:val="none" w:sz="0" w:space="0" w:color="auto"/>
            <w:left w:val="none" w:sz="0" w:space="0" w:color="auto"/>
            <w:bottom w:val="none" w:sz="0" w:space="0" w:color="auto"/>
            <w:right w:val="none" w:sz="0" w:space="0" w:color="auto"/>
          </w:divBdr>
          <w:divsChild>
            <w:div w:id="752773673">
              <w:marLeft w:val="0"/>
              <w:marRight w:val="0"/>
              <w:marTop w:val="0"/>
              <w:marBottom w:val="0"/>
              <w:divBdr>
                <w:top w:val="none" w:sz="0" w:space="0" w:color="auto"/>
                <w:left w:val="none" w:sz="0" w:space="0" w:color="auto"/>
                <w:bottom w:val="none" w:sz="0" w:space="0" w:color="auto"/>
                <w:right w:val="none" w:sz="0" w:space="0" w:color="auto"/>
              </w:divBdr>
              <w:divsChild>
                <w:div w:id="135627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08189">
      <w:bodyDiv w:val="1"/>
      <w:marLeft w:val="0"/>
      <w:marRight w:val="0"/>
      <w:marTop w:val="0"/>
      <w:marBottom w:val="0"/>
      <w:divBdr>
        <w:top w:val="none" w:sz="0" w:space="0" w:color="auto"/>
        <w:left w:val="none" w:sz="0" w:space="0" w:color="auto"/>
        <w:bottom w:val="none" w:sz="0" w:space="0" w:color="auto"/>
        <w:right w:val="none" w:sz="0" w:space="0" w:color="auto"/>
      </w:divBdr>
      <w:divsChild>
        <w:div w:id="863177561">
          <w:marLeft w:val="0"/>
          <w:marRight w:val="0"/>
          <w:marTop w:val="0"/>
          <w:marBottom w:val="0"/>
          <w:divBdr>
            <w:top w:val="none" w:sz="0" w:space="0" w:color="auto"/>
            <w:left w:val="none" w:sz="0" w:space="0" w:color="auto"/>
            <w:bottom w:val="none" w:sz="0" w:space="0" w:color="auto"/>
            <w:right w:val="none" w:sz="0" w:space="0" w:color="auto"/>
          </w:divBdr>
          <w:divsChild>
            <w:div w:id="47846883">
              <w:marLeft w:val="0"/>
              <w:marRight w:val="0"/>
              <w:marTop w:val="0"/>
              <w:marBottom w:val="0"/>
              <w:divBdr>
                <w:top w:val="none" w:sz="0" w:space="0" w:color="auto"/>
                <w:left w:val="none" w:sz="0" w:space="0" w:color="auto"/>
                <w:bottom w:val="none" w:sz="0" w:space="0" w:color="auto"/>
                <w:right w:val="none" w:sz="0" w:space="0" w:color="auto"/>
              </w:divBdr>
              <w:divsChild>
                <w:div w:id="888610298">
                  <w:marLeft w:val="0"/>
                  <w:marRight w:val="0"/>
                  <w:marTop w:val="0"/>
                  <w:marBottom w:val="0"/>
                  <w:divBdr>
                    <w:top w:val="none" w:sz="0" w:space="0" w:color="auto"/>
                    <w:left w:val="none" w:sz="0" w:space="0" w:color="auto"/>
                    <w:bottom w:val="none" w:sz="0" w:space="0" w:color="auto"/>
                    <w:right w:val="none" w:sz="0" w:space="0" w:color="auto"/>
                  </w:divBdr>
                  <w:divsChild>
                    <w:div w:id="16251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8028">
      <w:bodyDiv w:val="1"/>
      <w:marLeft w:val="0"/>
      <w:marRight w:val="0"/>
      <w:marTop w:val="0"/>
      <w:marBottom w:val="0"/>
      <w:divBdr>
        <w:top w:val="none" w:sz="0" w:space="0" w:color="auto"/>
        <w:left w:val="none" w:sz="0" w:space="0" w:color="auto"/>
        <w:bottom w:val="none" w:sz="0" w:space="0" w:color="auto"/>
        <w:right w:val="none" w:sz="0" w:space="0" w:color="auto"/>
      </w:divBdr>
    </w:div>
    <w:div w:id="1721635735">
      <w:bodyDiv w:val="1"/>
      <w:marLeft w:val="0"/>
      <w:marRight w:val="0"/>
      <w:marTop w:val="0"/>
      <w:marBottom w:val="0"/>
      <w:divBdr>
        <w:top w:val="none" w:sz="0" w:space="0" w:color="auto"/>
        <w:left w:val="none" w:sz="0" w:space="0" w:color="auto"/>
        <w:bottom w:val="none" w:sz="0" w:space="0" w:color="auto"/>
        <w:right w:val="none" w:sz="0" w:space="0" w:color="auto"/>
      </w:divBdr>
      <w:divsChild>
        <w:div w:id="963391117">
          <w:marLeft w:val="0"/>
          <w:marRight w:val="0"/>
          <w:marTop w:val="0"/>
          <w:marBottom w:val="0"/>
          <w:divBdr>
            <w:top w:val="none" w:sz="0" w:space="0" w:color="auto"/>
            <w:left w:val="none" w:sz="0" w:space="0" w:color="auto"/>
            <w:bottom w:val="none" w:sz="0" w:space="0" w:color="auto"/>
            <w:right w:val="none" w:sz="0" w:space="0" w:color="auto"/>
          </w:divBdr>
          <w:divsChild>
            <w:div w:id="602878407">
              <w:marLeft w:val="0"/>
              <w:marRight w:val="0"/>
              <w:marTop w:val="0"/>
              <w:marBottom w:val="0"/>
              <w:divBdr>
                <w:top w:val="none" w:sz="0" w:space="0" w:color="auto"/>
                <w:left w:val="none" w:sz="0" w:space="0" w:color="auto"/>
                <w:bottom w:val="none" w:sz="0" w:space="0" w:color="auto"/>
                <w:right w:val="none" w:sz="0" w:space="0" w:color="auto"/>
              </w:divBdr>
              <w:divsChild>
                <w:div w:id="7294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655">
      <w:bodyDiv w:val="1"/>
      <w:marLeft w:val="0"/>
      <w:marRight w:val="0"/>
      <w:marTop w:val="0"/>
      <w:marBottom w:val="0"/>
      <w:divBdr>
        <w:top w:val="none" w:sz="0" w:space="0" w:color="auto"/>
        <w:left w:val="none" w:sz="0" w:space="0" w:color="auto"/>
        <w:bottom w:val="none" w:sz="0" w:space="0" w:color="auto"/>
        <w:right w:val="none" w:sz="0" w:space="0" w:color="auto"/>
      </w:divBdr>
    </w:div>
    <w:div w:id="1745293659">
      <w:bodyDiv w:val="1"/>
      <w:marLeft w:val="0"/>
      <w:marRight w:val="0"/>
      <w:marTop w:val="0"/>
      <w:marBottom w:val="0"/>
      <w:divBdr>
        <w:top w:val="none" w:sz="0" w:space="0" w:color="auto"/>
        <w:left w:val="none" w:sz="0" w:space="0" w:color="auto"/>
        <w:bottom w:val="none" w:sz="0" w:space="0" w:color="auto"/>
        <w:right w:val="none" w:sz="0" w:space="0" w:color="auto"/>
      </w:divBdr>
      <w:divsChild>
        <w:div w:id="34549542">
          <w:marLeft w:val="0"/>
          <w:marRight w:val="0"/>
          <w:marTop w:val="0"/>
          <w:marBottom w:val="0"/>
          <w:divBdr>
            <w:top w:val="none" w:sz="0" w:space="0" w:color="auto"/>
            <w:left w:val="none" w:sz="0" w:space="0" w:color="auto"/>
            <w:bottom w:val="none" w:sz="0" w:space="0" w:color="auto"/>
            <w:right w:val="none" w:sz="0" w:space="0" w:color="auto"/>
          </w:divBdr>
          <w:divsChild>
            <w:div w:id="2006929854">
              <w:marLeft w:val="0"/>
              <w:marRight w:val="0"/>
              <w:marTop w:val="0"/>
              <w:marBottom w:val="0"/>
              <w:divBdr>
                <w:top w:val="none" w:sz="0" w:space="0" w:color="auto"/>
                <w:left w:val="none" w:sz="0" w:space="0" w:color="auto"/>
                <w:bottom w:val="none" w:sz="0" w:space="0" w:color="auto"/>
                <w:right w:val="none" w:sz="0" w:space="0" w:color="auto"/>
              </w:divBdr>
              <w:divsChild>
                <w:div w:id="670067765">
                  <w:marLeft w:val="0"/>
                  <w:marRight w:val="0"/>
                  <w:marTop w:val="0"/>
                  <w:marBottom w:val="0"/>
                  <w:divBdr>
                    <w:top w:val="none" w:sz="0" w:space="0" w:color="auto"/>
                    <w:left w:val="none" w:sz="0" w:space="0" w:color="auto"/>
                    <w:bottom w:val="none" w:sz="0" w:space="0" w:color="auto"/>
                    <w:right w:val="none" w:sz="0" w:space="0" w:color="auto"/>
                  </w:divBdr>
                  <w:divsChild>
                    <w:div w:id="1076052731">
                      <w:marLeft w:val="0"/>
                      <w:marRight w:val="0"/>
                      <w:marTop w:val="0"/>
                      <w:marBottom w:val="0"/>
                      <w:divBdr>
                        <w:top w:val="none" w:sz="0" w:space="0" w:color="auto"/>
                        <w:left w:val="none" w:sz="0" w:space="0" w:color="auto"/>
                        <w:bottom w:val="none" w:sz="0" w:space="0" w:color="auto"/>
                        <w:right w:val="none" w:sz="0" w:space="0" w:color="auto"/>
                      </w:divBdr>
                    </w:div>
                  </w:divsChild>
                </w:div>
                <w:div w:id="1158035066">
                  <w:marLeft w:val="0"/>
                  <w:marRight w:val="0"/>
                  <w:marTop w:val="0"/>
                  <w:marBottom w:val="0"/>
                  <w:divBdr>
                    <w:top w:val="none" w:sz="0" w:space="0" w:color="auto"/>
                    <w:left w:val="none" w:sz="0" w:space="0" w:color="auto"/>
                    <w:bottom w:val="none" w:sz="0" w:space="0" w:color="auto"/>
                    <w:right w:val="none" w:sz="0" w:space="0" w:color="auto"/>
                  </w:divBdr>
                  <w:divsChild>
                    <w:div w:id="28801638">
                      <w:marLeft w:val="0"/>
                      <w:marRight w:val="0"/>
                      <w:marTop w:val="0"/>
                      <w:marBottom w:val="0"/>
                      <w:divBdr>
                        <w:top w:val="none" w:sz="0" w:space="0" w:color="auto"/>
                        <w:left w:val="none" w:sz="0" w:space="0" w:color="auto"/>
                        <w:bottom w:val="none" w:sz="0" w:space="0" w:color="auto"/>
                        <w:right w:val="none" w:sz="0" w:space="0" w:color="auto"/>
                      </w:divBdr>
                    </w:div>
                  </w:divsChild>
                </w:div>
                <w:div w:id="2053965648">
                  <w:marLeft w:val="0"/>
                  <w:marRight w:val="0"/>
                  <w:marTop w:val="0"/>
                  <w:marBottom w:val="0"/>
                  <w:divBdr>
                    <w:top w:val="none" w:sz="0" w:space="0" w:color="auto"/>
                    <w:left w:val="none" w:sz="0" w:space="0" w:color="auto"/>
                    <w:bottom w:val="none" w:sz="0" w:space="0" w:color="auto"/>
                    <w:right w:val="none" w:sz="0" w:space="0" w:color="auto"/>
                  </w:divBdr>
                  <w:divsChild>
                    <w:div w:id="1517619086">
                      <w:marLeft w:val="0"/>
                      <w:marRight w:val="0"/>
                      <w:marTop w:val="0"/>
                      <w:marBottom w:val="0"/>
                      <w:divBdr>
                        <w:top w:val="none" w:sz="0" w:space="0" w:color="auto"/>
                        <w:left w:val="none" w:sz="0" w:space="0" w:color="auto"/>
                        <w:bottom w:val="none" w:sz="0" w:space="0" w:color="auto"/>
                        <w:right w:val="none" w:sz="0" w:space="0" w:color="auto"/>
                      </w:divBdr>
                    </w:div>
                    <w:div w:id="162275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755790">
      <w:bodyDiv w:val="1"/>
      <w:marLeft w:val="0"/>
      <w:marRight w:val="0"/>
      <w:marTop w:val="0"/>
      <w:marBottom w:val="0"/>
      <w:divBdr>
        <w:top w:val="none" w:sz="0" w:space="0" w:color="auto"/>
        <w:left w:val="none" w:sz="0" w:space="0" w:color="auto"/>
        <w:bottom w:val="none" w:sz="0" w:space="0" w:color="auto"/>
        <w:right w:val="none" w:sz="0" w:space="0" w:color="auto"/>
      </w:divBdr>
      <w:divsChild>
        <w:div w:id="1594438916">
          <w:marLeft w:val="0"/>
          <w:marRight w:val="0"/>
          <w:marTop w:val="0"/>
          <w:marBottom w:val="0"/>
          <w:divBdr>
            <w:top w:val="none" w:sz="0" w:space="0" w:color="auto"/>
            <w:left w:val="none" w:sz="0" w:space="0" w:color="auto"/>
            <w:bottom w:val="none" w:sz="0" w:space="0" w:color="auto"/>
            <w:right w:val="none" w:sz="0" w:space="0" w:color="auto"/>
          </w:divBdr>
          <w:divsChild>
            <w:div w:id="683942950">
              <w:marLeft w:val="0"/>
              <w:marRight w:val="0"/>
              <w:marTop w:val="0"/>
              <w:marBottom w:val="0"/>
              <w:divBdr>
                <w:top w:val="none" w:sz="0" w:space="0" w:color="auto"/>
                <w:left w:val="none" w:sz="0" w:space="0" w:color="auto"/>
                <w:bottom w:val="none" w:sz="0" w:space="0" w:color="auto"/>
                <w:right w:val="none" w:sz="0" w:space="0" w:color="auto"/>
              </w:divBdr>
              <w:divsChild>
                <w:div w:id="40888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5994">
      <w:bodyDiv w:val="1"/>
      <w:marLeft w:val="0"/>
      <w:marRight w:val="0"/>
      <w:marTop w:val="0"/>
      <w:marBottom w:val="0"/>
      <w:divBdr>
        <w:top w:val="none" w:sz="0" w:space="0" w:color="auto"/>
        <w:left w:val="none" w:sz="0" w:space="0" w:color="auto"/>
        <w:bottom w:val="none" w:sz="0" w:space="0" w:color="auto"/>
        <w:right w:val="none" w:sz="0" w:space="0" w:color="auto"/>
      </w:divBdr>
      <w:divsChild>
        <w:div w:id="282812645">
          <w:marLeft w:val="0"/>
          <w:marRight w:val="0"/>
          <w:marTop w:val="0"/>
          <w:marBottom w:val="0"/>
          <w:divBdr>
            <w:top w:val="none" w:sz="0" w:space="0" w:color="auto"/>
            <w:left w:val="none" w:sz="0" w:space="0" w:color="auto"/>
            <w:bottom w:val="none" w:sz="0" w:space="0" w:color="auto"/>
            <w:right w:val="none" w:sz="0" w:space="0" w:color="auto"/>
          </w:divBdr>
          <w:divsChild>
            <w:div w:id="915432922">
              <w:marLeft w:val="0"/>
              <w:marRight w:val="0"/>
              <w:marTop w:val="0"/>
              <w:marBottom w:val="0"/>
              <w:divBdr>
                <w:top w:val="none" w:sz="0" w:space="0" w:color="auto"/>
                <w:left w:val="none" w:sz="0" w:space="0" w:color="auto"/>
                <w:bottom w:val="none" w:sz="0" w:space="0" w:color="auto"/>
                <w:right w:val="none" w:sz="0" w:space="0" w:color="auto"/>
              </w:divBdr>
              <w:divsChild>
                <w:div w:id="1521970582">
                  <w:marLeft w:val="0"/>
                  <w:marRight w:val="0"/>
                  <w:marTop w:val="0"/>
                  <w:marBottom w:val="0"/>
                  <w:divBdr>
                    <w:top w:val="none" w:sz="0" w:space="0" w:color="auto"/>
                    <w:left w:val="none" w:sz="0" w:space="0" w:color="auto"/>
                    <w:bottom w:val="none" w:sz="0" w:space="0" w:color="auto"/>
                    <w:right w:val="none" w:sz="0" w:space="0" w:color="auto"/>
                  </w:divBdr>
                  <w:divsChild>
                    <w:div w:id="15469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819441">
      <w:bodyDiv w:val="1"/>
      <w:marLeft w:val="0"/>
      <w:marRight w:val="0"/>
      <w:marTop w:val="0"/>
      <w:marBottom w:val="0"/>
      <w:divBdr>
        <w:top w:val="none" w:sz="0" w:space="0" w:color="auto"/>
        <w:left w:val="none" w:sz="0" w:space="0" w:color="auto"/>
        <w:bottom w:val="none" w:sz="0" w:space="0" w:color="auto"/>
        <w:right w:val="none" w:sz="0" w:space="0" w:color="auto"/>
      </w:divBdr>
      <w:divsChild>
        <w:div w:id="2128742690">
          <w:marLeft w:val="0"/>
          <w:marRight w:val="0"/>
          <w:marTop w:val="0"/>
          <w:marBottom w:val="0"/>
          <w:divBdr>
            <w:top w:val="none" w:sz="0" w:space="0" w:color="auto"/>
            <w:left w:val="none" w:sz="0" w:space="0" w:color="auto"/>
            <w:bottom w:val="none" w:sz="0" w:space="0" w:color="auto"/>
            <w:right w:val="none" w:sz="0" w:space="0" w:color="auto"/>
          </w:divBdr>
          <w:divsChild>
            <w:div w:id="235827968">
              <w:marLeft w:val="0"/>
              <w:marRight w:val="0"/>
              <w:marTop w:val="0"/>
              <w:marBottom w:val="0"/>
              <w:divBdr>
                <w:top w:val="none" w:sz="0" w:space="0" w:color="auto"/>
                <w:left w:val="none" w:sz="0" w:space="0" w:color="auto"/>
                <w:bottom w:val="none" w:sz="0" w:space="0" w:color="auto"/>
                <w:right w:val="none" w:sz="0" w:space="0" w:color="auto"/>
              </w:divBdr>
              <w:divsChild>
                <w:div w:id="547841145">
                  <w:marLeft w:val="0"/>
                  <w:marRight w:val="0"/>
                  <w:marTop w:val="0"/>
                  <w:marBottom w:val="0"/>
                  <w:divBdr>
                    <w:top w:val="none" w:sz="0" w:space="0" w:color="auto"/>
                    <w:left w:val="none" w:sz="0" w:space="0" w:color="auto"/>
                    <w:bottom w:val="none" w:sz="0" w:space="0" w:color="auto"/>
                    <w:right w:val="none" w:sz="0" w:space="0" w:color="auto"/>
                  </w:divBdr>
                  <w:divsChild>
                    <w:div w:id="3318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691155">
      <w:bodyDiv w:val="1"/>
      <w:marLeft w:val="0"/>
      <w:marRight w:val="0"/>
      <w:marTop w:val="0"/>
      <w:marBottom w:val="0"/>
      <w:divBdr>
        <w:top w:val="none" w:sz="0" w:space="0" w:color="auto"/>
        <w:left w:val="none" w:sz="0" w:space="0" w:color="auto"/>
        <w:bottom w:val="none" w:sz="0" w:space="0" w:color="auto"/>
        <w:right w:val="none" w:sz="0" w:space="0" w:color="auto"/>
      </w:divBdr>
      <w:divsChild>
        <w:div w:id="1634211004">
          <w:marLeft w:val="0"/>
          <w:marRight w:val="0"/>
          <w:marTop w:val="0"/>
          <w:marBottom w:val="0"/>
          <w:divBdr>
            <w:top w:val="none" w:sz="0" w:space="0" w:color="auto"/>
            <w:left w:val="none" w:sz="0" w:space="0" w:color="auto"/>
            <w:bottom w:val="none" w:sz="0" w:space="0" w:color="auto"/>
            <w:right w:val="none" w:sz="0" w:space="0" w:color="auto"/>
          </w:divBdr>
          <w:divsChild>
            <w:div w:id="1833179277">
              <w:marLeft w:val="0"/>
              <w:marRight w:val="0"/>
              <w:marTop w:val="0"/>
              <w:marBottom w:val="0"/>
              <w:divBdr>
                <w:top w:val="none" w:sz="0" w:space="0" w:color="auto"/>
                <w:left w:val="none" w:sz="0" w:space="0" w:color="auto"/>
                <w:bottom w:val="none" w:sz="0" w:space="0" w:color="auto"/>
                <w:right w:val="none" w:sz="0" w:space="0" w:color="auto"/>
              </w:divBdr>
              <w:divsChild>
                <w:div w:id="106714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510389">
      <w:bodyDiv w:val="1"/>
      <w:marLeft w:val="0"/>
      <w:marRight w:val="0"/>
      <w:marTop w:val="0"/>
      <w:marBottom w:val="0"/>
      <w:divBdr>
        <w:top w:val="none" w:sz="0" w:space="0" w:color="auto"/>
        <w:left w:val="none" w:sz="0" w:space="0" w:color="auto"/>
        <w:bottom w:val="none" w:sz="0" w:space="0" w:color="auto"/>
        <w:right w:val="none" w:sz="0" w:space="0" w:color="auto"/>
      </w:divBdr>
      <w:divsChild>
        <w:div w:id="1915511668">
          <w:marLeft w:val="0"/>
          <w:marRight w:val="0"/>
          <w:marTop w:val="0"/>
          <w:marBottom w:val="0"/>
          <w:divBdr>
            <w:top w:val="none" w:sz="0" w:space="0" w:color="auto"/>
            <w:left w:val="none" w:sz="0" w:space="0" w:color="auto"/>
            <w:bottom w:val="none" w:sz="0" w:space="0" w:color="auto"/>
            <w:right w:val="none" w:sz="0" w:space="0" w:color="auto"/>
          </w:divBdr>
          <w:divsChild>
            <w:div w:id="176384704">
              <w:marLeft w:val="0"/>
              <w:marRight w:val="0"/>
              <w:marTop w:val="0"/>
              <w:marBottom w:val="0"/>
              <w:divBdr>
                <w:top w:val="none" w:sz="0" w:space="0" w:color="auto"/>
                <w:left w:val="none" w:sz="0" w:space="0" w:color="auto"/>
                <w:bottom w:val="none" w:sz="0" w:space="0" w:color="auto"/>
                <w:right w:val="none" w:sz="0" w:space="0" w:color="auto"/>
              </w:divBdr>
              <w:divsChild>
                <w:div w:id="57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135814">
      <w:bodyDiv w:val="1"/>
      <w:marLeft w:val="0"/>
      <w:marRight w:val="0"/>
      <w:marTop w:val="0"/>
      <w:marBottom w:val="0"/>
      <w:divBdr>
        <w:top w:val="none" w:sz="0" w:space="0" w:color="auto"/>
        <w:left w:val="none" w:sz="0" w:space="0" w:color="auto"/>
        <w:bottom w:val="none" w:sz="0" w:space="0" w:color="auto"/>
        <w:right w:val="none" w:sz="0" w:space="0" w:color="auto"/>
      </w:divBdr>
      <w:divsChild>
        <w:div w:id="134029410">
          <w:marLeft w:val="0"/>
          <w:marRight w:val="0"/>
          <w:marTop w:val="0"/>
          <w:marBottom w:val="0"/>
          <w:divBdr>
            <w:top w:val="none" w:sz="0" w:space="0" w:color="auto"/>
            <w:left w:val="none" w:sz="0" w:space="0" w:color="auto"/>
            <w:bottom w:val="none" w:sz="0" w:space="0" w:color="auto"/>
            <w:right w:val="none" w:sz="0" w:space="0" w:color="auto"/>
          </w:divBdr>
          <w:divsChild>
            <w:div w:id="903829534">
              <w:marLeft w:val="0"/>
              <w:marRight w:val="0"/>
              <w:marTop w:val="0"/>
              <w:marBottom w:val="0"/>
              <w:divBdr>
                <w:top w:val="none" w:sz="0" w:space="0" w:color="auto"/>
                <w:left w:val="none" w:sz="0" w:space="0" w:color="auto"/>
                <w:bottom w:val="none" w:sz="0" w:space="0" w:color="auto"/>
                <w:right w:val="none" w:sz="0" w:space="0" w:color="auto"/>
              </w:divBdr>
              <w:divsChild>
                <w:div w:id="1265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76581">
      <w:bodyDiv w:val="1"/>
      <w:marLeft w:val="0"/>
      <w:marRight w:val="0"/>
      <w:marTop w:val="0"/>
      <w:marBottom w:val="0"/>
      <w:divBdr>
        <w:top w:val="none" w:sz="0" w:space="0" w:color="auto"/>
        <w:left w:val="none" w:sz="0" w:space="0" w:color="auto"/>
        <w:bottom w:val="none" w:sz="0" w:space="0" w:color="auto"/>
        <w:right w:val="none" w:sz="0" w:space="0" w:color="auto"/>
      </w:divBdr>
      <w:divsChild>
        <w:div w:id="1196502269">
          <w:marLeft w:val="0"/>
          <w:marRight w:val="0"/>
          <w:marTop w:val="0"/>
          <w:marBottom w:val="0"/>
          <w:divBdr>
            <w:top w:val="none" w:sz="0" w:space="0" w:color="auto"/>
            <w:left w:val="none" w:sz="0" w:space="0" w:color="auto"/>
            <w:bottom w:val="none" w:sz="0" w:space="0" w:color="auto"/>
            <w:right w:val="none" w:sz="0" w:space="0" w:color="auto"/>
          </w:divBdr>
          <w:divsChild>
            <w:div w:id="2018143842">
              <w:marLeft w:val="0"/>
              <w:marRight w:val="0"/>
              <w:marTop w:val="0"/>
              <w:marBottom w:val="0"/>
              <w:divBdr>
                <w:top w:val="none" w:sz="0" w:space="0" w:color="auto"/>
                <w:left w:val="none" w:sz="0" w:space="0" w:color="auto"/>
                <w:bottom w:val="none" w:sz="0" w:space="0" w:color="auto"/>
                <w:right w:val="none" w:sz="0" w:space="0" w:color="auto"/>
              </w:divBdr>
              <w:divsChild>
                <w:div w:id="103824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62295">
      <w:bodyDiv w:val="1"/>
      <w:marLeft w:val="0"/>
      <w:marRight w:val="0"/>
      <w:marTop w:val="0"/>
      <w:marBottom w:val="0"/>
      <w:divBdr>
        <w:top w:val="none" w:sz="0" w:space="0" w:color="auto"/>
        <w:left w:val="none" w:sz="0" w:space="0" w:color="auto"/>
        <w:bottom w:val="none" w:sz="0" w:space="0" w:color="auto"/>
        <w:right w:val="none" w:sz="0" w:space="0" w:color="auto"/>
      </w:divBdr>
      <w:divsChild>
        <w:div w:id="335764075">
          <w:marLeft w:val="0"/>
          <w:marRight w:val="0"/>
          <w:marTop w:val="0"/>
          <w:marBottom w:val="0"/>
          <w:divBdr>
            <w:top w:val="none" w:sz="0" w:space="0" w:color="auto"/>
            <w:left w:val="none" w:sz="0" w:space="0" w:color="auto"/>
            <w:bottom w:val="none" w:sz="0" w:space="0" w:color="auto"/>
            <w:right w:val="none" w:sz="0" w:space="0" w:color="auto"/>
          </w:divBdr>
          <w:divsChild>
            <w:div w:id="2068648031">
              <w:marLeft w:val="0"/>
              <w:marRight w:val="0"/>
              <w:marTop w:val="0"/>
              <w:marBottom w:val="0"/>
              <w:divBdr>
                <w:top w:val="none" w:sz="0" w:space="0" w:color="auto"/>
                <w:left w:val="none" w:sz="0" w:space="0" w:color="auto"/>
                <w:bottom w:val="none" w:sz="0" w:space="0" w:color="auto"/>
                <w:right w:val="none" w:sz="0" w:space="0" w:color="auto"/>
              </w:divBdr>
              <w:divsChild>
                <w:div w:id="8599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741839">
      <w:bodyDiv w:val="1"/>
      <w:marLeft w:val="0"/>
      <w:marRight w:val="0"/>
      <w:marTop w:val="0"/>
      <w:marBottom w:val="0"/>
      <w:divBdr>
        <w:top w:val="none" w:sz="0" w:space="0" w:color="auto"/>
        <w:left w:val="none" w:sz="0" w:space="0" w:color="auto"/>
        <w:bottom w:val="none" w:sz="0" w:space="0" w:color="auto"/>
        <w:right w:val="none" w:sz="0" w:space="0" w:color="auto"/>
      </w:divBdr>
      <w:divsChild>
        <w:div w:id="200091530">
          <w:marLeft w:val="0"/>
          <w:marRight w:val="0"/>
          <w:marTop w:val="0"/>
          <w:marBottom w:val="0"/>
          <w:divBdr>
            <w:top w:val="none" w:sz="0" w:space="0" w:color="auto"/>
            <w:left w:val="none" w:sz="0" w:space="0" w:color="auto"/>
            <w:bottom w:val="none" w:sz="0" w:space="0" w:color="auto"/>
            <w:right w:val="none" w:sz="0" w:space="0" w:color="auto"/>
          </w:divBdr>
          <w:divsChild>
            <w:div w:id="453450617">
              <w:marLeft w:val="0"/>
              <w:marRight w:val="0"/>
              <w:marTop w:val="0"/>
              <w:marBottom w:val="0"/>
              <w:divBdr>
                <w:top w:val="none" w:sz="0" w:space="0" w:color="auto"/>
                <w:left w:val="none" w:sz="0" w:space="0" w:color="auto"/>
                <w:bottom w:val="none" w:sz="0" w:space="0" w:color="auto"/>
                <w:right w:val="none" w:sz="0" w:space="0" w:color="auto"/>
              </w:divBdr>
              <w:divsChild>
                <w:div w:id="2116320535">
                  <w:marLeft w:val="0"/>
                  <w:marRight w:val="0"/>
                  <w:marTop w:val="0"/>
                  <w:marBottom w:val="0"/>
                  <w:divBdr>
                    <w:top w:val="none" w:sz="0" w:space="0" w:color="auto"/>
                    <w:left w:val="none" w:sz="0" w:space="0" w:color="auto"/>
                    <w:bottom w:val="none" w:sz="0" w:space="0" w:color="auto"/>
                    <w:right w:val="none" w:sz="0" w:space="0" w:color="auto"/>
                  </w:divBdr>
                  <w:divsChild>
                    <w:div w:id="174171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700706">
      <w:bodyDiv w:val="1"/>
      <w:marLeft w:val="0"/>
      <w:marRight w:val="0"/>
      <w:marTop w:val="0"/>
      <w:marBottom w:val="0"/>
      <w:divBdr>
        <w:top w:val="none" w:sz="0" w:space="0" w:color="auto"/>
        <w:left w:val="none" w:sz="0" w:space="0" w:color="auto"/>
        <w:bottom w:val="none" w:sz="0" w:space="0" w:color="auto"/>
        <w:right w:val="none" w:sz="0" w:space="0" w:color="auto"/>
      </w:divBdr>
      <w:divsChild>
        <w:div w:id="869340174">
          <w:marLeft w:val="0"/>
          <w:marRight w:val="0"/>
          <w:marTop w:val="0"/>
          <w:marBottom w:val="0"/>
          <w:divBdr>
            <w:top w:val="none" w:sz="0" w:space="0" w:color="auto"/>
            <w:left w:val="none" w:sz="0" w:space="0" w:color="auto"/>
            <w:bottom w:val="none" w:sz="0" w:space="0" w:color="auto"/>
            <w:right w:val="none" w:sz="0" w:space="0" w:color="auto"/>
          </w:divBdr>
          <w:divsChild>
            <w:div w:id="218325934">
              <w:marLeft w:val="0"/>
              <w:marRight w:val="0"/>
              <w:marTop w:val="0"/>
              <w:marBottom w:val="0"/>
              <w:divBdr>
                <w:top w:val="none" w:sz="0" w:space="0" w:color="auto"/>
                <w:left w:val="none" w:sz="0" w:space="0" w:color="auto"/>
                <w:bottom w:val="none" w:sz="0" w:space="0" w:color="auto"/>
                <w:right w:val="none" w:sz="0" w:space="0" w:color="auto"/>
              </w:divBdr>
              <w:divsChild>
                <w:div w:id="303507109">
                  <w:marLeft w:val="0"/>
                  <w:marRight w:val="0"/>
                  <w:marTop w:val="0"/>
                  <w:marBottom w:val="0"/>
                  <w:divBdr>
                    <w:top w:val="none" w:sz="0" w:space="0" w:color="auto"/>
                    <w:left w:val="none" w:sz="0" w:space="0" w:color="auto"/>
                    <w:bottom w:val="none" w:sz="0" w:space="0" w:color="auto"/>
                    <w:right w:val="none" w:sz="0" w:space="0" w:color="auto"/>
                  </w:divBdr>
                  <w:divsChild>
                    <w:div w:id="4343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976800">
      <w:bodyDiv w:val="1"/>
      <w:marLeft w:val="0"/>
      <w:marRight w:val="0"/>
      <w:marTop w:val="0"/>
      <w:marBottom w:val="0"/>
      <w:divBdr>
        <w:top w:val="none" w:sz="0" w:space="0" w:color="auto"/>
        <w:left w:val="none" w:sz="0" w:space="0" w:color="auto"/>
        <w:bottom w:val="none" w:sz="0" w:space="0" w:color="auto"/>
        <w:right w:val="none" w:sz="0" w:space="0" w:color="auto"/>
      </w:divBdr>
    </w:div>
    <w:div w:id="1888836228">
      <w:bodyDiv w:val="1"/>
      <w:marLeft w:val="0"/>
      <w:marRight w:val="0"/>
      <w:marTop w:val="0"/>
      <w:marBottom w:val="0"/>
      <w:divBdr>
        <w:top w:val="none" w:sz="0" w:space="0" w:color="auto"/>
        <w:left w:val="none" w:sz="0" w:space="0" w:color="auto"/>
        <w:bottom w:val="none" w:sz="0" w:space="0" w:color="auto"/>
        <w:right w:val="none" w:sz="0" w:space="0" w:color="auto"/>
      </w:divBdr>
      <w:divsChild>
        <w:div w:id="728193660">
          <w:marLeft w:val="0"/>
          <w:marRight w:val="0"/>
          <w:marTop w:val="0"/>
          <w:marBottom w:val="0"/>
          <w:divBdr>
            <w:top w:val="none" w:sz="0" w:space="0" w:color="auto"/>
            <w:left w:val="none" w:sz="0" w:space="0" w:color="auto"/>
            <w:bottom w:val="none" w:sz="0" w:space="0" w:color="auto"/>
            <w:right w:val="none" w:sz="0" w:space="0" w:color="auto"/>
          </w:divBdr>
          <w:divsChild>
            <w:div w:id="114758308">
              <w:marLeft w:val="0"/>
              <w:marRight w:val="0"/>
              <w:marTop w:val="0"/>
              <w:marBottom w:val="0"/>
              <w:divBdr>
                <w:top w:val="none" w:sz="0" w:space="0" w:color="auto"/>
                <w:left w:val="none" w:sz="0" w:space="0" w:color="auto"/>
                <w:bottom w:val="none" w:sz="0" w:space="0" w:color="auto"/>
                <w:right w:val="none" w:sz="0" w:space="0" w:color="auto"/>
              </w:divBdr>
              <w:divsChild>
                <w:div w:id="186039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7582">
      <w:bodyDiv w:val="1"/>
      <w:marLeft w:val="0"/>
      <w:marRight w:val="0"/>
      <w:marTop w:val="0"/>
      <w:marBottom w:val="0"/>
      <w:divBdr>
        <w:top w:val="none" w:sz="0" w:space="0" w:color="auto"/>
        <w:left w:val="none" w:sz="0" w:space="0" w:color="auto"/>
        <w:bottom w:val="none" w:sz="0" w:space="0" w:color="auto"/>
        <w:right w:val="none" w:sz="0" w:space="0" w:color="auto"/>
      </w:divBdr>
      <w:divsChild>
        <w:div w:id="633559773">
          <w:marLeft w:val="0"/>
          <w:marRight w:val="0"/>
          <w:marTop w:val="0"/>
          <w:marBottom w:val="0"/>
          <w:divBdr>
            <w:top w:val="none" w:sz="0" w:space="0" w:color="auto"/>
            <w:left w:val="none" w:sz="0" w:space="0" w:color="auto"/>
            <w:bottom w:val="none" w:sz="0" w:space="0" w:color="auto"/>
            <w:right w:val="none" w:sz="0" w:space="0" w:color="auto"/>
          </w:divBdr>
          <w:divsChild>
            <w:div w:id="1959871750">
              <w:marLeft w:val="0"/>
              <w:marRight w:val="0"/>
              <w:marTop w:val="0"/>
              <w:marBottom w:val="0"/>
              <w:divBdr>
                <w:top w:val="none" w:sz="0" w:space="0" w:color="auto"/>
                <w:left w:val="none" w:sz="0" w:space="0" w:color="auto"/>
                <w:bottom w:val="none" w:sz="0" w:space="0" w:color="auto"/>
                <w:right w:val="none" w:sz="0" w:space="0" w:color="auto"/>
              </w:divBdr>
              <w:divsChild>
                <w:div w:id="14746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7505">
      <w:bodyDiv w:val="1"/>
      <w:marLeft w:val="0"/>
      <w:marRight w:val="0"/>
      <w:marTop w:val="0"/>
      <w:marBottom w:val="0"/>
      <w:divBdr>
        <w:top w:val="none" w:sz="0" w:space="0" w:color="auto"/>
        <w:left w:val="none" w:sz="0" w:space="0" w:color="auto"/>
        <w:bottom w:val="none" w:sz="0" w:space="0" w:color="auto"/>
        <w:right w:val="none" w:sz="0" w:space="0" w:color="auto"/>
      </w:divBdr>
      <w:divsChild>
        <w:div w:id="742458264">
          <w:marLeft w:val="0"/>
          <w:marRight w:val="0"/>
          <w:marTop w:val="0"/>
          <w:marBottom w:val="0"/>
          <w:divBdr>
            <w:top w:val="none" w:sz="0" w:space="0" w:color="auto"/>
            <w:left w:val="none" w:sz="0" w:space="0" w:color="auto"/>
            <w:bottom w:val="none" w:sz="0" w:space="0" w:color="auto"/>
            <w:right w:val="none" w:sz="0" w:space="0" w:color="auto"/>
          </w:divBdr>
          <w:divsChild>
            <w:div w:id="813914616">
              <w:marLeft w:val="0"/>
              <w:marRight w:val="0"/>
              <w:marTop w:val="0"/>
              <w:marBottom w:val="0"/>
              <w:divBdr>
                <w:top w:val="none" w:sz="0" w:space="0" w:color="auto"/>
                <w:left w:val="none" w:sz="0" w:space="0" w:color="auto"/>
                <w:bottom w:val="none" w:sz="0" w:space="0" w:color="auto"/>
                <w:right w:val="none" w:sz="0" w:space="0" w:color="auto"/>
              </w:divBdr>
              <w:divsChild>
                <w:div w:id="6792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30158">
      <w:bodyDiv w:val="1"/>
      <w:marLeft w:val="0"/>
      <w:marRight w:val="0"/>
      <w:marTop w:val="0"/>
      <w:marBottom w:val="0"/>
      <w:divBdr>
        <w:top w:val="none" w:sz="0" w:space="0" w:color="auto"/>
        <w:left w:val="none" w:sz="0" w:space="0" w:color="auto"/>
        <w:bottom w:val="none" w:sz="0" w:space="0" w:color="auto"/>
        <w:right w:val="none" w:sz="0" w:space="0" w:color="auto"/>
      </w:divBdr>
      <w:divsChild>
        <w:div w:id="1804812452">
          <w:marLeft w:val="0"/>
          <w:marRight w:val="0"/>
          <w:marTop w:val="0"/>
          <w:marBottom w:val="0"/>
          <w:divBdr>
            <w:top w:val="none" w:sz="0" w:space="0" w:color="auto"/>
            <w:left w:val="none" w:sz="0" w:space="0" w:color="auto"/>
            <w:bottom w:val="none" w:sz="0" w:space="0" w:color="auto"/>
            <w:right w:val="none" w:sz="0" w:space="0" w:color="auto"/>
          </w:divBdr>
          <w:divsChild>
            <w:div w:id="167794346">
              <w:marLeft w:val="0"/>
              <w:marRight w:val="0"/>
              <w:marTop w:val="0"/>
              <w:marBottom w:val="0"/>
              <w:divBdr>
                <w:top w:val="none" w:sz="0" w:space="0" w:color="auto"/>
                <w:left w:val="none" w:sz="0" w:space="0" w:color="auto"/>
                <w:bottom w:val="none" w:sz="0" w:space="0" w:color="auto"/>
                <w:right w:val="none" w:sz="0" w:space="0" w:color="auto"/>
              </w:divBdr>
              <w:divsChild>
                <w:div w:id="14318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87134">
      <w:bodyDiv w:val="1"/>
      <w:marLeft w:val="0"/>
      <w:marRight w:val="0"/>
      <w:marTop w:val="0"/>
      <w:marBottom w:val="0"/>
      <w:divBdr>
        <w:top w:val="none" w:sz="0" w:space="0" w:color="auto"/>
        <w:left w:val="none" w:sz="0" w:space="0" w:color="auto"/>
        <w:bottom w:val="none" w:sz="0" w:space="0" w:color="auto"/>
        <w:right w:val="none" w:sz="0" w:space="0" w:color="auto"/>
      </w:divBdr>
    </w:div>
    <w:div w:id="1914470294">
      <w:bodyDiv w:val="1"/>
      <w:marLeft w:val="0"/>
      <w:marRight w:val="0"/>
      <w:marTop w:val="0"/>
      <w:marBottom w:val="0"/>
      <w:divBdr>
        <w:top w:val="none" w:sz="0" w:space="0" w:color="auto"/>
        <w:left w:val="none" w:sz="0" w:space="0" w:color="auto"/>
        <w:bottom w:val="none" w:sz="0" w:space="0" w:color="auto"/>
        <w:right w:val="none" w:sz="0" w:space="0" w:color="auto"/>
      </w:divBdr>
      <w:divsChild>
        <w:div w:id="2064671831">
          <w:marLeft w:val="0"/>
          <w:marRight w:val="0"/>
          <w:marTop w:val="0"/>
          <w:marBottom w:val="0"/>
          <w:divBdr>
            <w:top w:val="none" w:sz="0" w:space="0" w:color="auto"/>
            <w:left w:val="none" w:sz="0" w:space="0" w:color="auto"/>
            <w:bottom w:val="none" w:sz="0" w:space="0" w:color="auto"/>
            <w:right w:val="none" w:sz="0" w:space="0" w:color="auto"/>
          </w:divBdr>
          <w:divsChild>
            <w:div w:id="1055202689">
              <w:marLeft w:val="0"/>
              <w:marRight w:val="0"/>
              <w:marTop w:val="0"/>
              <w:marBottom w:val="0"/>
              <w:divBdr>
                <w:top w:val="none" w:sz="0" w:space="0" w:color="auto"/>
                <w:left w:val="none" w:sz="0" w:space="0" w:color="auto"/>
                <w:bottom w:val="none" w:sz="0" w:space="0" w:color="auto"/>
                <w:right w:val="none" w:sz="0" w:space="0" w:color="auto"/>
              </w:divBdr>
              <w:divsChild>
                <w:div w:id="905340593">
                  <w:marLeft w:val="0"/>
                  <w:marRight w:val="0"/>
                  <w:marTop w:val="0"/>
                  <w:marBottom w:val="0"/>
                  <w:divBdr>
                    <w:top w:val="none" w:sz="0" w:space="0" w:color="auto"/>
                    <w:left w:val="none" w:sz="0" w:space="0" w:color="auto"/>
                    <w:bottom w:val="none" w:sz="0" w:space="0" w:color="auto"/>
                    <w:right w:val="none" w:sz="0" w:space="0" w:color="auto"/>
                  </w:divBdr>
                  <w:divsChild>
                    <w:div w:id="163691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041324">
      <w:bodyDiv w:val="1"/>
      <w:marLeft w:val="0"/>
      <w:marRight w:val="0"/>
      <w:marTop w:val="0"/>
      <w:marBottom w:val="0"/>
      <w:divBdr>
        <w:top w:val="none" w:sz="0" w:space="0" w:color="auto"/>
        <w:left w:val="none" w:sz="0" w:space="0" w:color="auto"/>
        <w:bottom w:val="none" w:sz="0" w:space="0" w:color="auto"/>
        <w:right w:val="none" w:sz="0" w:space="0" w:color="auto"/>
      </w:divBdr>
      <w:divsChild>
        <w:div w:id="2081632826">
          <w:marLeft w:val="0"/>
          <w:marRight w:val="0"/>
          <w:marTop w:val="0"/>
          <w:marBottom w:val="0"/>
          <w:divBdr>
            <w:top w:val="none" w:sz="0" w:space="0" w:color="auto"/>
            <w:left w:val="none" w:sz="0" w:space="0" w:color="auto"/>
            <w:bottom w:val="none" w:sz="0" w:space="0" w:color="auto"/>
            <w:right w:val="none" w:sz="0" w:space="0" w:color="auto"/>
          </w:divBdr>
          <w:divsChild>
            <w:div w:id="1580823687">
              <w:marLeft w:val="0"/>
              <w:marRight w:val="0"/>
              <w:marTop w:val="0"/>
              <w:marBottom w:val="0"/>
              <w:divBdr>
                <w:top w:val="none" w:sz="0" w:space="0" w:color="auto"/>
                <w:left w:val="none" w:sz="0" w:space="0" w:color="auto"/>
                <w:bottom w:val="none" w:sz="0" w:space="0" w:color="auto"/>
                <w:right w:val="none" w:sz="0" w:space="0" w:color="auto"/>
              </w:divBdr>
              <w:divsChild>
                <w:div w:id="17384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5214">
      <w:bodyDiv w:val="1"/>
      <w:marLeft w:val="0"/>
      <w:marRight w:val="0"/>
      <w:marTop w:val="0"/>
      <w:marBottom w:val="0"/>
      <w:divBdr>
        <w:top w:val="none" w:sz="0" w:space="0" w:color="auto"/>
        <w:left w:val="none" w:sz="0" w:space="0" w:color="auto"/>
        <w:bottom w:val="none" w:sz="0" w:space="0" w:color="auto"/>
        <w:right w:val="none" w:sz="0" w:space="0" w:color="auto"/>
      </w:divBdr>
      <w:divsChild>
        <w:div w:id="1613589981">
          <w:marLeft w:val="0"/>
          <w:marRight w:val="0"/>
          <w:marTop w:val="0"/>
          <w:marBottom w:val="0"/>
          <w:divBdr>
            <w:top w:val="none" w:sz="0" w:space="0" w:color="auto"/>
            <w:left w:val="none" w:sz="0" w:space="0" w:color="auto"/>
            <w:bottom w:val="none" w:sz="0" w:space="0" w:color="auto"/>
            <w:right w:val="none" w:sz="0" w:space="0" w:color="auto"/>
          </w:divBdr>
          <w:divsChild>
            <w:div w:id="260338201">
              <w:marLeft w:val="0"/>
              <w:marRight w:val="0"/>
              <w:marTop w:val="0"/>
              <w:marBottom w:val="0"/>
              <w:divBdr>
                <w:top w:val="none" w:sz="0" w:space="0" w:color="auto"/>
                <w:left w:val="none" w:sz="0" w:space="0" w:color="auto"/>
                <w:bottom w:val="none" w:sz="0" w:space="0" w:color="auto"/>
                <w:right w:val="none" w:sz="0" w:space="0" w:color="auto"/>
              </w:divBdr>
              <w:divsChild>
                <w:div w:id="18177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18312">
      <w:bodyDiv w:val="1"/>
      <w:marLeft w:val="0"/>
      <w:marRight w:val="0"/>
      <w:marTop w:val="0"/>
      <w:marBottom w:val="0"/>
      <w:divBdr>
        <w:top w:val="none" w:sz="0" w:space="0" w:color="auto"/>
        <w:left w:val="none" w:sz="0" w:space="0" w:color="auto"/>
        <w:bottom w:val="none" w:sz="0" w:space="0" w:color="auto"/>
        <w:right w:val="none" w:sz="0" w:space="0" w:color="auto"/>
      </w:divBdr>
      <w:divsChild>
        <w:div w:id="191648176">
          <w:marLeft w:val="0"/>
          <w:marRight w:val="0"/>
          <w:marTop w:val="0"/>
          <w:marBottom w:val="0"/>
          <w:divBdr>
            <w:top w:val="none" w:sz="0" w:space="0" w:color="auto"/>
            <w:left w:val="none" w:sz="0" w:space="0" w:color="auto"/>
            <w:bottom w:val="none" w:sz="0" w:space="0" w:color="auto"/>
            <w:right w:val="none" w:sz="0" w:space="0" w:color="auto"/>
          </w:divBdr>
          <w:divsChild>
            <w:div w:id="1213731631">
              <w:marLeft w:val="0"/>
              <w:marRight w:val="0"/>
              <w:marTop w:val="0"/>
              <w:marBottom w:val="0"/>
              <w:divBdr>
                <w:top w:val="none" w:sz="0" w:space="0" w:color="auto"/>
                <w:left w:val="none" w:sz="0" w:space="0" w:color="auto"/>
                <w:bottom w:val="none" w:sz="0" w:space="0" w:color="auto"/>
                <w:right w:val="none" w:sz="0" w:space="0" w:color="auto"/>
              </w:divBdr>
              <w:divsChild>
                <w:div w:id="2422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25002">
      <w:bodyDiv w:val="1"/>
      <w:marLeft w:val="0"/>
      <w:marRight w:val="0"/>
      <w:marTop w:val="0"/>
      <w:marBottom w:val="0"/>
      <w:divBdr>
        <w:top w:val="none" w:sz="0" w:space="0" w:color="auto"/>
        <w:left w:val="none" w:sz="0" w:space="0" w:color="auto"/>
        <w:bottom w:val="none" w:sz="0" w:space="0" w:color="auto"/>
        <w:right w:val="none" w:sz="0" w:space="0" w:color="auto"/>
      </w:divBdr>
    </w:div>
    <w:div w:id="1943343973">
      <w:bodyDiv w:val="1"/>
      <w:marLeft w:val="0"/>
      <w:marRight w:val="0"/>
      <w:marTop w:val="0"/>
      <w:marBottom w:val="0"/>
      <w:divBdr>
        <w:top w:val="none" w:sz="0" w:space="0" w:color="auto"/>
        <w:left w:val="none" w:sz="0" w:space="0" w:color="auto"/>
        <w:bottom w:val="none" w:sz="0" w:space="0" w:color="auto"/>
        <w:right w:val="none" w:sz="0" w:space="0" w:color="auto"/>
      </w:divBdr>
      <w:divsChild>
        <w:div w:id="1756434116">
          <w:marLeft w:val="0"/>
          <w:marRight w:val="0"/>
          <w:marTop w:val="0"/>
          <w:marBottom w:val="0"/>
          <w:divBdr>
            <w:top w:val="none" w:sz="0" w:space="0" w:color="auto"/>
            <w:left w:val="none" w:sz="0" w:space="0" w:color="auto"/>
            <w:bottom w:val="none" w:sz="0" w:space="0" w:color="auto"/>
            <w:right w:val="none" w:sz="0" w:space="0" w:color="auto"/>
          </w:divBdr>
          <w:divsChild>
            <w:div w:id="31393815">
              <w:marLeft w:val="0"/>
              <w:marRight w:val="0"/>
              <w:marTop w:val="0"/>
              <w:marBottom w:val="0"/>
              <w:divBdr>
                <w:top w:val="none" w:sz="0" w:space="0" w:color="auto"/>
                <w:left w:val="none" w:sz="0" w:space="0" w:color="auto"/>
                <w:bottom w:val="none" w:sz="0" w:space="0" w:color="auto"/>
                <w:right w:val="none" w:sz="0" w:space="0" w:color="auto"/>
              </w:divBdr>
              <w:divsChild>
                <w:div w:id="681666871">
                  <w:marLeft w:val="0"/>
                  <w:marRight w:val="0"/>
                  <w:marTop w:val="0"/>
                  <w:marBottom w:val="0"/>
                  <w:divBdr>
                    <w:top w:val="none" w:sz="0" w:space="0" w:color="auto"/>
                    <w:left w:val="none" w:sz="0" w:space="0" w:color="auto"/>
                    <w:bottom w:val="none" w:sz="0" w:space="0" w:color="auto"/>
                    <w:right w:val="none" w:sz="0" w:space="0" w:color="auto"/>
                  </w:divBdr>
                  <w:divsChild>
                    <w:div w:id="6982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565356">
      <w:bodyDiv w:val="1"/>
      <w:marLeft w:val="0"/>
      <w:marRight w:val="0"/>
      <w:marTop w:val="0"/>
      <w:marBottom w:val="0"/>
      <w:divBdr>
        <w:top w:val="none" w:sz="0" w:space="0" w:color="auto"/>
        <w:left w:val="none" w:sz="0" w:space="0" w:color="auto"/>
        <w:bottom w:val="none" w:sz="0" w:space="0" w:color="auto"/>
        <w:right w:val="none" w:sz="0" w:space="0" w:color="auto"/>
      </w:divBdr>
      <w:divsChild>
        <w:div w:id="1297833399">
          <w:marLeft w:val="0"/>
          <w:marRight w:val="0"/>
          <w:marTop w:val="0"/>
          <w:marBottom w:val="0"/>
          <w:divBdr>
            <w:top w:val="none" w:sz="0" w:space="0" w:color="auto"/>
            <w:left w:val="none" w:sz="0" w:space="0" w:color="auto"/>
            <w:bottom w:val="none" w:sz="0" w:space="0" w:color="auto"/>
            <w:right w:val="none" w:sz="0" w:space="0" w:color="auto"/>
          </w:divBdr>
        </w:div>
        <w:div w:id="1382174431">
          <w:marLeft w:val="0"/>
          <w:marRight w:val="0"/>
          <w:marTop w:val="0"/>
          <w:marBottom w:val="0"/>
          <w:divBdr>
            <w:top w:val="none" w:sz="0" w:space="0" w:color="auto"/>
            <w:left w:val="none" w:sz="0" w:space="0" w:color="auto"/>
            <w:bottom w:val="none" w:sz="0" w:space="0" w:color="auto"/>
            <w:right w:val="none" w:sz="0" w:space="0" w:color="auto"/>
          </w:divBdr>
        </w:div>
        <w:div w:id="1864202076">
          <w:marLeft w:val="0"/>
          <w:marRight w:val="0"/>
          <w:marTop w:val="0"/>
          <w:marBottom w:val="0"/>
          <w:divBdr>
            <w:top w:val="none" w:sz="0" w:space="0" w:color="auto"/>
            <w:left w:val="none" w:sz="0" w:space="0" w:color="auto"/>
            <w:bottom w:val="none" w:sz="0" w:space="0" w:color="auto"/>
            <w:right w:val="none" w:sz="0" w:space="0" w:color="auto"/>
          </w:divBdr>
        </w:div>
        <w:div w:id="601575239">
          <w:marLeft w:val="0"/>
          <w:marRight w:val="0"/>
          <w:marTop w:val="0"/>
          <w:marBottom w:val="0"/>
          <w:divBdr>
            <w:top w:val="none" w:sz="0" w:space="0" w:color="auto"/>
            <w:left w:val="none" w:sz="0" w:space="0" w:color="auto"/>
            <w:bottom w:val="none" w:sz="0" w:space="0" w:color="auto"/>
            <w:right w:val="none" w:sz="0" w:space="0" w:color="auto"/>
          </w:divBdr>
        </w:div>
      </w:divsChild>
    </w:div>
    <w:div w:id="1977248647">
      <w:bodyDiv w:val="1"/>
      <w:marLeft w:val="0"/>
      <w:marRight w:val="0"/>
      <w:marTop w:val="0"/>
      <w:marBottom w:val="0"/>
      <w:divBdr>
        <w:top w:val="none" w:sz="0" w:space="0" w:color="auto"/>
        <w:left w:val="none" w:sz="0" w:space="0" w:color="auto"/>
        <w:bottom w:val="none" w:sz="0" w:space="0" w:color="auto"/>
        <w:right w:val="none" w:sz="0" w:space="0" w:color="auto"/>
      </w:divBdr>
      <w:divsChild>
        <w:div w:id="2060745052">
          <w:marLeft w:val="0"/>
          <w:marRight w:val="0"/>
          <w:marTop w:val="0"/>
          <w:marBottom w:val="0"/>
          <w:divBdr>
            <w:top w:val="none" w:sz="0" w:space="0" w:color="auto"/>
            <w:left w:val="none" w:sz="0" w:space="0" w:color="auto"/>
            <w:bottom w:val="none" w:sz="0" w:space="0" w:color="auto"/>
            <w:right w:val="none" w:sz="0" w:space="0" w:color="auto"/>
          </w:divBdr>
          <w:divsChild>
            <w:div w:id="781070829">
              <w:marLeft w:val="0"/>
              <w:marRight w:val="0"/>
              <w:marTop w:val="0"/>
              <w:marBottom w:val="0"/>
              <w:divBdr>
                <w:top w:val="none" w:sz="0" w:space="0" w:color="auto"/>
                <w:left w:val="none" w:sz="0" w:space="0" w:color="auto"/>
                <w:bottom w:val="none" w:sz="0" w:space="0" w:color="auto"/>
                <w:right w:val="none" w:sz="0" w:space="0" w:color="auto"/>
              </w:divBdr>
              <w:divsChild>
                <w:div w:id="111085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29513">
      <w:bodyDiv w:val="1"/>
      <w:marLeft w:val="0"/>
      <w:marRight w:val="0"/>
      <w:marTop w:val="0"/>
      <w:marBottom w:val="0"/>
      <w:divBdr>
        <w:top w:val="none" w:sz="0" w:space="0" w:color="auto"/>
        <w:left w:val="none" w:sz="0" w:space="0" w:color="auto"/>
        <w:bottom w:val="none" w:sz="0" w:space="0" w:color="auto"/>
        <w:right w:val="none" w:sz="0" w:space="0" w:color="auto"/>
      </w:divBdr>
      <w:divsChild>
        <w:div w:id="1946686819">
          <w:marLeft w:val="0"/>
          <w:marRight w:val="0"/>
          <w:marTop w:val="0"/>
          <w:marBottom w:val="0"/>
          <w:divBdr>
            <w:top w:val="none" w:sz="0" w:space="0" w:color="auto"/>
            <w:left w:val="none" w:sz="0" w:space="0" w:color="auto"/>
            <w:bottom w:val="none" w:sz="0" w:space="0" w:color="auto"/>
            <w:right w:val="none" w:sz="0" w:space="0" w:color="auto"/>
          </w:divBdr>
          <w:divsChild>
            <w:div w:id="1201670604">
              <w:marLeft w:val="0"/>
              <w:marRight w:val="0"/>
              <w:marTop w:val="0"/>
              <w:marBottom w:val="0"/>
              <w:divBdr>
                <w:top w:val="none" w:sz="0" w:space="0" w:color="auto"/>
                <w:left w:val="none" w:sz="0" w:space="0" w:color="auto"/>
                <w:bottom w:val="none" w:sz="0" w:space="0" w:color="auto"/>
                <w:right w:val="none" w:sz="0" w:space="0" w:color="auto"/>
              </w:divBdr>
              <w:divsChild>
                <w:div w:id="277100908">
                  <w:marLeft w:val="0"/>
                  <w:marRight w:val="0"/>
                  <w:marTop w:val="0"/>
                  <w:marBottom w:val="0"/>
                  <w:divBdr>
                    <w:top w:val="none" w:sz="0" w:space="0" w:color="auto"/>
                    <w:left w:val="none" w:sz="0" w:space="0" w:color="auto"/>
                    <w:bottom w:val="none" w:sz="0" w:space="0" w:color="auto"/>
                    <w:right w:val="none" w:sz="0" w:space="0" w:color="auto"/>
                  </w:divBdr>
                  <w:divsChild>
                    <w:div w:id="321585345">
                      <w:marLeft w:val="0"/>
                      <w:marRight w:val="0"/>
                      <w:marTop w:val="0"/>
                      <w:marBottom w:val="0"/>
                      <w:divBdr>
                        <w:top w:val="none" w:sz="0" w:space="0" w:color="auto"/>
                        <w:left w:val="none" w:sz="0" w:space="0" w:color="auto"/>
                        <w:bottom w:val="none" w:sz="0" w:space="0" w:color="auto"/>
                        <w:right w:val="none" w:sz="0" w:space="0" w:color="auto"/>
                      </w:divBdr>
                    </w:div>
                    <w:div w:id="1872187324">
                      <w:marLeft w:val="0"/>
                      <w:marRight w:val="0"/>
                      <w:marTop w:val="0"/>
                      <w:marBottom w:val="0"/>
                      <w:divBdr>
                        <w:top w:val="none" w:sz="0" w:space="0" w:color="auto"/>
                        <w:left w:val="none" w:sz="0" w:space="0" w:color="auto"/>
                        <w:bottom w:val="none" w:sz="0" w:space="0" w:color="auto"/>
                        <w:right w:val="none" w:sz="0" w:space="0" w:color="auto"/>
                      </w:divBdr>
                    </w:div>
                  </w:divsChild>
                </w:div>
                <w:div w:id="1822119517">
                  <w:marLeft w:val="0"/>
                  <w:marRight w:val="0"/>
                  <w:marTop w:val="0"/>
                  <w:marBottom w:val="0"/>
                  <w:divBdr>
                    <w:top w:val="none" w:sz="0" w:space="0" w:color="auto"/>
                    <w:left w:val="none" w:sz="0" w:space="0" w:color="auto"/>
                    <w:bottom w:val="none" w:sz="0" w:space="0" w:color="auto"/>
                    <w:right w:val="none" w:sz="0" w:space="0" w:color="auto"/>
                  </w:divBdr>
                  <w:divsChild>
                    <w:div w:id="181481942">
                      <w:marLeft w:val="0"/>
                      <w:marRight w:val="0"/>
                      <w:marTop w:val="0"/>
                      <w:marBottom w:val="0"/>
                      <w:divBdr>
                        <w:top w:val="none" w:sz="0" w:space="0" w:color="auto"/>
                        <w:left w:val="none" w:sz="0" w:space="0" w:color="auto"/>
                        <w:bottom w:val="none" w:sz="0" w:space="0" w:color="auto"/>
                        <w:right w:val="none" w:sz="0" w:space="0" w:color="auto"/>
                      </w:divBdr>
                    </w:div>
                  </w:divsChild>
                </w:div>
                <w:div w:id="2043095243">
                  <w:marLeft w:val="0"/>
                  <w:marRight w:val="0"/>
                  <w:marTop w:val="0"/>
                  <w:marBottom w:val="0"/>
                  <w:divBdr>
                    <w:top w:val="none" w:sz="0" w:space="0" w:color="auto"/>
                    <w:left w:val="none" w:sz="0" w:space="0" w:color="auto"/>
                    <w:bottom w:val="none" w:sz="0" w:space="0" w:color="auto"/>
                    <w:right w:val="none" w:sz="0" w:space="0" w:color="auto"/>
                  </w:divBdr>
                  <w:divsChild>
                    <w:div w:id="124147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459249">
      <w:bodyDiv w:val="1"/>
      <w:marLeft w:val="0"/>
      <w:marRight w:val="0"/>
      <w:marTop w:val="0"/>
      <w:marBottom w:val="0"/>
      <w:divBdr>
        <w:top w:val="none" w:sz="0" w:space="0" w:color="auto"/>
        <w:left w:val="none" w:sz="0" w:space="0" w:color="auto"/>
        <w:bottom w:val="none" w:sz="0" w:space="0" w:color="auto"/>
        <w:right w:val="none" w:sz="0" w:space="0" w:color="auto"/>
      </w:divBdr>
      <w:divsChild>
        <w:div w:id="1337146048">
          <w:marLeft w:val="0"/>
          <w:marRight w:val="0"/>
          <w:marTop w:val="0"/>
          <w:marBottom w:val="0"/>
          <w:divBdr>
            <w:top w:val="none" w:sz="0" w:space="0" w:color="auto"/>
            <w:left w:val="none" w:sz="0" w:space="0" w:color="auto"/>
            <w:bottom w:val="none" w:sz="0" w:space="0" w:color="auto"/>
            <w:right w:val="none" w:sz="0" w:space="0" w:color="auto"/>
          </w:divBdr>
          <w:divsChild>
            <w:div w:id="233974914">
              <w:marLeft w:val="0"/>
              <w:marRight w:val="0"/>
              <w:marTop w:val="0"/>
              <w:marBottom w:val="0"/>
              <w:divBdr>
                <w:top w:val="none" w:sz="0" w:space="0" w:color="auto"/>
                <w:left w:val="none" w:sz="0" w:space="0" w:color="auto"/>
                <w:bottom w:val="none" w:sz="0" w:space="0" w:color="auto"/>
                <w:right w:val="none" w:sz="0" w:space="0" w:color="auto"/>
              </w:divBdr>
              <w:divsChild>
                <w:div w:id="1918321876">
                  <w:marLeft w:val="0"/>
                  <w:marRight w:val="0"/>
                  <w:marTop w:val="0"/>
                  <w:marBottom w:val="0"/>
                  <w:divBdr>
                    <w:top w:val="none" w:sz="0" w:space="0" w:color="auto"/>
                    <w:left w:val="none" w:sz="0" w:space="0" w:color="auto"/>
                    <w:bottom w:val="none" w:sz="0" w:space="0" w:color="auto"/>
                    <w:right w:val="none" w:sz="0" w:space="0" w:color="auto"/>
                  </w:divBdr>
                </w:div>
              </w:divsChild>
            </w:div>
            <w:div w:id="444009669">
              <w:marLeft w:val="0"/>
              <w:marRight w:val="0"/>
              <w:marTop w:val="0"/>
              <w:marBottom w:val="0"/>
              <w:divBdr>
                <w:top w:val="none" w:sz="0" w:space="0" w:color="auto"/>
                <w:left w:val="none" w:sz="0" w:space="0" w:color="auto"/>
                <w:bottom w:val="none" w:sz="0" w:space="0" w:color="auto"/>
                <w:right w:val="none" w:sz="0" w:space="0" w:color="auto"/>
              </w:divBdr>
              <w:divsChild>
                <w:div w:id="32074480">
                  <w:marLeft w:val="0"/>
                  <w:marRight w:val="0"/>
                  <w:marTop w:val="0"/>
                  <w:marBottom w:val="0"/>
                  <w:divBdr>
                    <w:top w:val="none" w:sz="0" w:space="0" w:color="auto"/>
                    <w:left w:val="none" w:sz="0" w:space="0" w:color="auto"/>
                    <w:bottom w:val="none" w:sz="0" w:space="0" w:color="auto"/>
                    <w:right w:val="none" w:sz="0" w:space="0" w:color="auto"/>
                  </w:divBdr>
                </w:div>
              </w:divsChild>
            </w:div>
            <w:div w:id="253827440">
              <w:marLeft w:val="0"/>
              <w:marRight w:val="0"/>
              <w:marTop w:val="0"/>
              <w:marBottom w:val="0"/>
              <w:divBdr>
                <w:top w:val="none" w:sz="0" w:space="0" w:color="auto"/>
                <w:left w:val="none" w:sz="0" w:space="0" w:color="auto"/>
                <w:bottom w:val="none" w:sz="0" w:space="0" w:color="auto"/>
                <w:right w:val="none" w:sz="0" w:space="0" w:color="auto"/>
              </w:divBdr>
              <w:divsChild>
                <w:div w:id="164319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50068">
      <w:bodyDiv w:val="1"/>
      <w:marLeft w:val="0"/>
      <w:marRight w:val="0"/>
      <w:marTop w:val="0"/>
      <w:marBottom w:val="0"/>
      <w:divBdr>
        <w:top w:val="none" w:sz="0" w:space="0" w:color="auto"/>
        <w:left w:val="none" w:sz="0" w:space="0" w:color="auto"/>
        <w:bottom w:val="none" w:sz="0" w:space="0" w:color="auto"/>
        <w:right w:val="none" w:sz="0" w:space="0" w:color="auto"/>
      </w:divBdr>
      <w:divsChild>
        <w:div w:id="1444422384">
          <w:marLeft w:val="0"/>
          <w:marRight w:val="0"/>
          <w:marTop w:val="0"/>
          <w:marBottom w:val="0"/>
          <w:divBdr>
            <w:top w:val="none" w:sz="0" w:space="0" w:color="auto"/>
            <w:left w:val="none" w:sz="0" w:space="0" w:color="auto"/>
            <w:bottom w:val="none" w:sz="0" w:space="0" w:color="auto"/>
            <w:right w:val="none" w:sz="0" w:space="0" w:color="auto"/>
          </w:divBdr>
          <w:divsChild>
            <w:div w:id="867645603">
              <w:marLeft w:val="0"/>
              <w:marRight w:val="0"/>
              <w:marTop w:val="0"/>
              <w:marBottom w:val="0"/>
              <w:divBdr>
                <w:top w:val="none" w:sz="0" w:space="0" w:color="auto"/>
                <w:left w:val="none" w:sz="0" w:space="0" w:color="auto"/>
                <w:bottom w:val="none" w:sz="0" w:space="0" w:color="auto"/>
                <w:right w:val="none" w:sz="0" w:space="0" w:color="auto"/>
              </w:divBdr>
              <w:divsChild>
                <w:div w:id="19194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127543">
      <w:bodyDiv w:val="1"/>
      <w:marLeft w:val="0"/>
      <w:marRight w:val="0"/>
      <w:marTop w:val="0"/>
      <w:marBottom w:val="0"/>
      <w:divBdr>
        <w:top w:val="none" w:sz="0" w:space="0" w:color="auto"/>
        <w:left w:val="none" w:sz="0" w:space="0" w:color="auto"/>
        <w:bottom w:val="none" w:sz="0" w:space="0" w:color="auto"/>
        <w:right w:val="none" w:sz="0" w:space="0" w:color="auto"/>
      </w:divBdr>
      <w:divsChild>
        <w:div w:id="1936092254">
          <w:marLeft w:val="0"/>
          <w:marRight w:val="0"/>
          <w:marTop w:val="0"/>
          <w:marBottom w:val="0"/>
          <w:divBdr>
            <w:top w:val="none" w:sz="0" w:space="0" w:color="auto"/>
            <w:left w:val="none" w:sz="0" w:space="0" w:color="auto"/>
            <w:bottom w:val="none" w:sz="0" w:space="0" w:color="auto"/>
            <w:right w:val="none" w:sz="0" w:space="0" w:color="auto"/>
          </w:divBdr>
          <w:divsChild>
            <w:div w:id="730887960">
              <w:marLeft w:val="0"/>
              <w:marRight w:val="0"/>
              <w:marTop w:val="0"/>
              <w:marBottom w:val="0"/>
              <w:divBdr>
                <w:top w:val="none" w:sz="0" w:space="0" w:color="auto"/>
                <w:left w:val="none" w:sz="0" w:space="0" w:color="auto"/>
                <w:bottom w:val="none" w:sz="0" w:space="0" w:color="auto"/>
                <w:right w:val="none" w:sz="0" w:space="0" w:color="auto"/>
              </w:divBdr>
              <w:divsChild>
                <w:div w:id="79082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4536">
      <w:bodyDiv w:val="1"/>
      <w:marLeft w:val="0"/>
      <w:marRight w:val="0"/>
      <w:marTop w:val="0"/>
      <w:marBottom w:val="0"/>
      <w:divBdr>
        <w:top w:val="none" w:sz="0" w:space="0" w:color="auto"/>
        <w:left w:val="none" w:sz="0" w:space="0" w:color="auto"/>
        <w:bottom w:val="none" w:sz="0" w:space="0" w:color="auto"/>
        <w:right w:val="none" w:sz="0" w:space="0" w:color="auto"/>
      </w:divBdr>
      <w:divsChild>
        <w:div w:id="1276978909">
          <w:marLeft w:val="0"/>
          <w:marRight w:val="0"/>
          <w:marTop w:val="0"/>
          <w:marBottom w:val="0"/>
          <w:divBdr>
            <w:top w:val="none" w:sz="0" w:space="0" w:color="auto"/>
            <w:left w:val="none" w:sz="0" w:space="0" w:color="auto"/>
            <w:bottom w:val="none" w:sz="0" w:space="0" w:color="auto"/>
            <w:right w:val="none" w:sz="0" w:space="0" w:color="auto"/>
          </w:divBdr>
          <w:divsChild>
            <w:div w:id="1451631644">
              <w:marLeft w:val="0"/>
              <w:marRight w:val="0"/>
              <w:marTop w:val="0"/>
              <w:marBottom w:val="0"/>
              <w:divBdr>
                <w:top w:val="none" w:sz="0" w:space="0" w:color="auto"/>
                <w:left w:val="none" w:sz="0" w:space="0" w:color="auto"/>
                <w:bottom w:val="none" w:sz="0" w:space="0" w:color="auto"/>
                <w:right w:val="none" w:sz="0" w:space="0" w:color="auto"/>
              </w:divBdr>
              <w:divsChild>
                <w:div w:id="147622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043792">
      <w:bodyDiv w:val="1"/>
      <w:marLeft w:val="0"/>
      <w:marRight w:val="0"/>
      <w:marTop w:val="0"/>
      <w:marBottom w:val="0"/>
      <w:divBdr>
        <w:top w:val="none" w:sz="0" w:space="0" w:color="auto"/>
        <w:left w:val="none" w:sz="0" w:space="0" w:color="auto"/>
        <w:bottom w:val="none" w:sz="0" w:space="0" w:color="auto"/>
        <w:right w:val="none" w:sz="0" w:space="0" w:color="auto"/>
      </w:divBdr>
      <w:divsChild>
        <w:div w:id="1385787069">
          <w:marLeft w:val="0"/>
          <w:marRight w:val="0"/>
          <w:marTop w:val="0"/>
          <w:marBottom w:val="0"/>
          <w:divBdr>
            <w:top w:val="none" w:sz="0" w:space="0" w:color="auto"/>
            <w:left w:val="none" w:sz="0" w:space="0" w:color="auto"/>
            <w:bottom w:val="none" w:sz="0" w:space="0" w:color="auto"/>
            <w:right w:val="none" w:sz="0" w:space="0" w:color="auto"/>
          </w:divBdr>
          <w:divsChild>
            <w:div w:id="1106197777">
              <w:marLeft w:val="0"/>
              <w:marRight w:val="0"/>
              <w:marTop w:val="0"/>
              <w:marBottom w:val="0"/>
              <w:divBdr>
                <w:top w:val="none" w:sz="0" w:space="0" w:color="auto"/>
                <w:left w:val="none" w:sz="0" w:space="0" w:color="auto"/>
                <w:bottom w:val="none" w:sz="0" w:space="0" w:color="auto"/>
                <w:right w:val="none" w:sz="0" w:space="0" w:color="auto"/>
              </w:divBdr>
              <w:divsChild>
                <w:div w:id="209462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22638">
      <w:bodyDiv w:val="1"/>
      <w:marLeft w:val="0"/>
      <w:marRight w:val="0"/>
      <w:marTop w:val="0"/>
      <w:marBottom w:val="0"/>
      <w:divBdr>
        <w:top w:val="none" w:sz="0" w:space="0" w:color="auto"/>
        <w:left w:val="none" w:sz="0" w:space="0" w:color="auto"/>
        <w:bottom w:val="none" w:sz="0" w:space="0" w:color="auto"/>
        <w:right w:val="none" w:sz="0" w:space="0" w:color="auto"/>
      </w:divBdr>
      <w:divsChild>
        <w:div w:id="1248883319">
          <w:marLeft w:val="0"/>
          <w:marRight w:val="0"/>
          <w:marTop w:val="0"/>
          <w:marBottom w:val="0"/>
          <w:divBdr>
            <w:top w:val="none" w:sz="0" w:space="0" w:color="auto"/>
            <w:left w:val="none" w:sz="0" w:space="0" w:color="auto"/>
            <w:bottom w:val="none" w:sz="0" w:space="0" w:color="auto"/>
            <w:right w:val="none" w:sz="0" w:space="0" w:color="auto"/>
          </w:divBdr>
          <w:divsChild>
            <w:div w:id="1842504613">
              <w:marLeft w:val="0"/>
              <w:marRight w:val="0"/>
              <w:marTop w:val="0"/>
              <w:marBottom w:val="0"/>
              <w:divBdr>
                <w:top w:val="none" w:sz="0" w:space="0" w:color="auto"/>
                <w:left w:val="none" w:sz="0" w:space="0" w:color="auto"/>
                <w:bottom w:val="none" w:sz="0" w:space="0" w:color="auto"/>
                <w:right w:val="none" w:sz="0" w:space="0" w:color="auto"/>
              </w:divBdr>
              <w:divsChild>
                <w:div w:id="200481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355701">
      <w:bodyDiv w:val="1"/>
      <w:marLeft w:val="0"/>
      <w:marRight w:val="0"/>
      <w:marTop w:val="0"/>
      <w:marBottom w:val="0"/>
      <w:divBdr>
        <w:top w:val="none" w:sz="0" w:space="0" w:color="auto"/>
        <w:left w:val="none" w:sz="0" w:space="0" w:color="auto"/>
        <w:bottom w:val="none" w:sz="0" w:space="0" w:color="auto"/>
        <w:right w:val="none" w:sz="0" w:space="0" w:color="auto"/>
      </w:divBdr>
      <w:divsChild>
        <w:div w:id="232854809">
          <w:marLeft w:val="0"/>
          <w:marRight w:val="0"/>
          <w:marTop w:val="0"/>
          <w:marBottom w:val="0"/>
          <w:divBdr>
            <w:top w:val="none" w:sz="0" w:space="0" w:color="auto"/>
            <w:left w:val="none" w:sz="0" w:space="0" w:color="auto"/>
            <w:bottom w:val="none" w:sz="0" w:space="0" w:color="auto"/>
            <w:right w:val="none" w:sz="0" w:space="0" w:color="auto"/>
          </w:divBdr>
          <w:divsChild>
            <w:div w:id="509150295">
              <w:marLeft w:val="0"/>
              <w:marRight w:val="0"/>
              <w:marTop w:val="0"/>
              <w:marBottom w:val="0"/>
              <w:divBdr>
                <w:top w:val="none" w:sz="0" w:space="0" w:color="auto"/>
                <w:left w:val="none" w:sz="0" w:space="0" w:color="auto"/>
                <w:bottom w:val="none" w:sz="0" w:space="0" w:color="auto"/>
                <w:right w:val="none" w:sz="0" w:space="0" w:color="auto"/>
              </w:divBdr>
              <w:divsChild>
                <w:div w:id="18956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03250">
      <w:bodyDiv w:val="1"/>
      <w:marLeft w:val="0"/>
      <w:marRight w:val="0"/>
      <w:marTop w:val="0"/>
      <w:marBottom w:val="0"/>
      <w:divBdr>
        <w:top w:val="none" w:sz="0" w:space="0" w:color="auto"/>
        <w:left w:val="none" w:sz="0" w:space="0" w:color="auto"/>
        <w:bottom w:val="none" w:sz="0" w:space="0" w:color="auto"/>
        <w:right w:val="none" w:sz="0" w:space="0" w:color="auto"/>
      </w:divBdr>
      <w:divsChild>
        <w:div w:id="26029362">
          <w:marLeft w:val="0"/>
          <w:marRight w:val="0"/>
          <w:marTop w:val="0"/>
          <w:marBottom w:val="0"/>
          <w:divBdr>
            <w:top w:val="none" w:sz="0" w:space="0" w:color="auto"/>
            <w:left w:val="none" w:sz="0" w:space="0" w:color="auto"/>
            <w:bottom w:val="none" w:sz="0" w:space="0" w:color="auto"/>
            <w:right w:val="none" w:sz="0" w:space="0" w:color="auto"/>
          </w:divBdr>
          <w:divsChild>
            <w:div w:id="855465854">
              <w:marLeft w:val="0"/>
              <w:marRight w:val="0"/>
              <w:marTop w:val="0"/>
              <w:marBottom w:val="0"/>
              <w:divBdr>
                <w:top w:val="none" w:sz="0" w:space="0" w:color="auto"/>
                <w:left w:val="none" w:sz="0" w:space="0" w:color="auto"/>
                <w:bottom w:val="none" w:sz="0" w:space="0" w:color="auto"/>
                <w:right w:val="none" w:sz="0" w:space="0" w:color="auto"/>
              </w:divBdr>
              <w:divsChild>
                <w:div w:id="328992493">
                  <w:marLeft w:val="0"/>
                  <w:marRight w:val="0"/>
                  <w:marTop w:val="0"/>
                  <w:marBottom w:val="0"/>
                  <w:divBdr>
                    <w:top w:val="none" w:sz="0" w:space="0" w:color="auto"/>
                    <w:left w:val="none" w:sz="0" w:space="0" w:color="auto"/>
                    <w:bottom w:val="none" w:sz="0" w:space="0" w:color="auto"/>
                    <w:right w:val="none" w:sz="0" w:space="0" w:color="auto"/>
                  </w:divBdr>
                  <w:divsChild>
                    <w:div w:id="84687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237483">
      <w:bodyDiv w:val="1"/>
      <w:marLeft w:val="0"/>
      <w:marRight w:val="0"/>
      <w:marTop w:val="0"/>
      <w:marBottom w:val="0"/>
      <w:divBdr>
        <w:top w:val="none" w:sz="0" w:space="0" w:color="auto"/>
        <w:left w:val="none" w:sz="0" w:space="0" w:color="auto"/>
        <w:bottom w:val="none" w:sz="0" w:space="0" w:color="auto"/>
        <w:right w:val="none" w:sz="0" w:space="0" w:color="auto"/>
      </w:divBdr>
    </w:div>
    <w:div w:id="2061905495">
      <w:bodyDiv w:val="1"/>
      <w:marLeft w:val="0"/>
      <w:marRight w:val="0"/>
      <w:marTop w:val="0"/>
      <w:marBottom w:val="0"/>
      <w:divBdr>
        <w:top w:val="none" w:sz="0" w:space="0" w:color="auto"/>
        <w:left w:val="none" w:sz="0" w:space="0" w:color="auto"/>
        <w:bottom w:val="none" w:sz="0" w:space="0" w:color="auto"/>
        <w:right w:val="none" w:sz="0" w:space="0" w:color="auto"/>
      </w:divBdr>
      <w:divsChild>
        <w:div w:id="270213362">
          <w:marLeft w:val="0"/>
          <w:marRight w:val="0"/>
          <w:marTop w:val="0"/>
          <w:marBottom w:val="0"/>
          <w:divBdr>
            <w:top w:val="none" w:sz="0" w:space="0" w:color="auto"/>
            <w:left w:val="none" w:sz="0" w:space="0" w:color="auto"/>
            <w:bottom w:val="none" w:sz="0" w:space="0" w:color="auto"/>
            <w:right w:val="none" w:sz="0" w:space="0" w:color="auto"/>
          </w:divBdr>
          <w:divsChild>
            <w:div w:id="1228110800">
              <w:marLeft w:val="0"/>
              <w:marRight w:val="0"/>
              <w:marTop w:val="0"/>
              <w:marBottom w:val="0"/>
              <w:divBdr>
                <w:top w:val="none" w:sz="0" w:space="0" w:color="auto"/>
                <w:left w:val="none" w:sz="0" w:space="0" w:color="auto"/>
                <w:bottom w:val="none" w:sz="0" w:space="0" w:color="auto"/>
                <w:right w:val="none" w:sz="0" w:space="0" w:color="auto"/>
              </w:divBdr>
              <w:divsChild>
                <w:div w:id="47306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37697">
      <w:bodyDiv w:val="1"/>
      <w:marLeft w:val="0"/>
      <w:marRight w:val="0"/>
      <w:marTop w:val="0"/>
      <w:marBottom w:val="0"/>
      <w:divBdr>
        <w:top w:val="none" w:sz="0" w:space="0" w:color="auto"/>
        <w:left w:val="none" w:sz="0" w:space="0" w:color="auto"/>
        <w:bottom w:val="none" w:sz="0" w:space="0" w:color="auto"/>
        <w:right w:val="none" w:sz="0" w:space="0" w:color="auto"/>
      </w:divBdr>
      <w:divsChild>
        <w:div w:id="1566993200">
          <w:marLeft w:val="0"/>
          <w:marRight w:val="0"/>
          <w:marTop w:val="0"/>
          <w:marBottom w:val="0"/>
          <w:divBdr>
            <w:top w:val="none" w:sz="0" w:space="0" w:color="auto"/>
            <w:left w:val="none" w:sz="0" w:space="0" w:color="auto"/>
            <w:bottom w:val="none" w:sz="0" w:space="0" w:color="auto"/>
            <w:right w:val="none" w:sz="0" w:space="0" w:color="auto"/>
          </w:divBdr>
          <w:divsChild>
            <w:div w:id="612631232">
              <w:marLeft w:val="0"/>
              <w:marRight w:val="0"/>
              <w:marTop w:val="0"/>
              <w:marBottom w:val="0"/>
              <w:divBdr>
                <w:top w:val="none" w:sz="0" w:space="0" w:color="auto"/>
                <w:left w:val="none" w:sz="0" w:space="0" w:color="auto"/>
                <w:bottom w:val="none" w:sz="0" w:space="0" w:color="auto"/>
                <w:right w:val="none" w:sz="0" w:space="0" w:color="auto"/>
              </w:divBdr>
              <w:divsChild>
                <w:div w:id="685328306">
                  <w:marLeft w:val="0"/>
                  <w:marRight w:val="0"/>
                  <w:marTop w:val="0"/>
                  <w:marBottom w:val="0"/>
                  <w:divBdr>
                    <w:top w:val="none" w:sz="0" w:space="0" w:color="auto"/>
                    <w:left w:val="none" w:sz="0" w:space="0" w:color="auto"/>
                    <w:bottom w:val="none" w:sz="0" w:space="0" w:color="auto"/>
                    <w:right w:val="none" w:sz="0" w:space="0" w:color="auto"/>
                  </w:divBdr>
                </w:div>
              </w:divsChild>
            </w:div>
            <w:div w:id="822508368">
              <w:marLeft w:val="0"/>
              <w:marRight w:val="0"/>
              <w:marTop w:val="0"/>
              <w:marBottom w:val="0"/>
              <w:divBdr>
                <w:top w:val="none" w:sz="0" w:space="0" w:color="auto"/>
                <w:left w:val="none" w:sz="0" w:space="0" w:color="auto"/>
                <w:bottom w:val="none" w:sz="0" w:space="0" w:color="auto"/>
                <w:right w:val="none" w:sz="0" w:space="0" w:color="auto"/>
              </w:divBdr>
              <w:divsChild>
                <w:div w:id="3053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07833">
          <w:marLeft w:val="0"/>
          <w:marRight w:val="0"/>
          <w:marTop w:val="0"/>
          <w:marBottom w:val="0"/>
          <w:divBdr>
            <w:top w:val="none" w:sz="0" w:space="0" w:color="auto"/>
            <w:left w:val="none" w:sz="0" w:space="0" w:color="auto"/>
            <w:bottom w:val="none" w:sz="0" w:space="0" w:color="auto"/>
            <w:right w:val="none" w:sz="0" w:space="0" w:color="auto"/>
          </w:divBdr>
          <w:divsChild>
            <w:div w:id="395476481">
              <w:marLeft w:val="0"/>
              <w:marRight w:val="0"/>
              <w:marTop w:val="0"/>
              <w:marBottom w:val="0"/>
              <w:divBdr>
                <w:top w:val="none" w:sz="0" w:space="0" w:color="auto"/>
                <w:left w:val="none" w:sz="0" w:space="0" w:color="auto"/>
                <w:bottom w:val="none" w:sz="0" w:space="0" w:color="auto"/>
                <w:right w:val="none" w:sz="0" w:space="0" w:color="auto"/>
              </w:divBdr>
              <w:divsChild>
                <w:div w:id="532114383">
                  <w:marLeft w:val="0"/>
                  <w:marRight w:val="0"/>
                  <w:marTop w:val="0"/>
                  <w:marBottom w:val="0"/>
                  <w:divBdr>
                    <w:top w:val="none" w:sz="0" w:space="0" w:color="auto"/>
                    <w:left w:val="none" w:sz="0" w:space="0" w:color="auto"/>
                    <w:bottom w:val="none" w:sz="0" w:space="0" w:color="auto"/>
                    <w:right w:val="none" w:sz="0" w:space="0" w:color="auto"/>
                  </w:divBdr>
                </w:div>
              </w:divsChild>
            </w:div>
            <w:div w:id="954486652">
              <w:marLeft w:val="0"/>
              <w:marRight w:val="0"/>
              <w:marTop w:val="0"/>
              <w:marBottom w:val="0"/>
              <w:divBdr>
                <w:top w:val="none" w:sz="0" w:space="0" w:color="auto"/>
                <w:left w:val="none" w:sz="0" w:space="0" w:color="auto"/>
                <w:bottom w:val="none" w:sz="0" w:space="0" w:color="auto"/>
                <w:right w:val="none" w:sz="0" w:space="0" w:color="auto"/>
              </w:divBdr>
              <w:divsChild>
                <w:div w:id="56854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8295">
          <w:marLeft w:val="0"/>
          <w:marRight w:val="0"/>
          <w:marTop w:val="0"/>
          <w:marBottom w:val="0"/>
          <w:divBdr>
            <w:top w:val="none" w:sz="0" w:space="0" w:color="auto"/>
            <w:left w:val="none" w:sz="0" w:space="0" w:color="auto"/>
            <w:bottom w:val="none" w:sz="0" w:space="0" w:color="auto"/>
            <w:right w:val="none" w:sz="0" w:space="0" w:color="auto"/>
          </w:divBdr>
          <w:divsChild>
            <w:div w:id="1758092417">
              <w:marLeft w:val="0"/>
              <w:marRight w:val="0"/>
              <w:marTop w:val="0"/>
              <w:marBottom w:val="0"/>
              <w:divBdr>
                <w:top w:val="none" w:sz="0" w:space="0" w:color="auto"/>
                <w:left w:val="none" w:sz="0" w:space="0" w:color="auto"/>
                <w:bottom w:val="none" w:sz="0" w:space="0" w:color="auto"/>
                <w:right w:val="none" w:sz="0" w:space="0" w:color="auto"/>
              </w:divBdr>
              <w:divsChild>
                <w:div w:id="110206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975948">
      <w:bodyDiv w:val="1"/>
      <w:marLeft w:val="0"/>
      <w:marRight w:val="0"/>
      <w:marTop w:val="0"/>
      <w:marBottom w:val="0"/>
      <w:divBdr>
        <w:top w:val="none" w:sz="0" w:space="0" w:color="auto"/>
        <w:left w:val="none" w:sz="0" w:space="0" w:color="auto"/>
        <w:bottom w:val="none" w:sz="0" w:space="0" w:color="auto"/>
        <w:right w:val="none" w:sz="0" w:space="0" w:color="auto"/>
      </w:divBdr>
      <w:divsChild>
        <w:div w:id="995374157">
          <w:marLeft w:val="0"/>
          <w:marRight w:val="0"/>
          <w:marTop w:val="0"/>
          <w:marBottom w:val="0"/>
          <w:divBdr>
            <w:top w:val="none" w:sz="0" w:space="0" w:color="auto"/>
            <w:left w:val="none" w:sz="0" w:space="0" w:color="auto"/>
            <w:bottom w:val="none" w:sz="0" w:space="0" w:color="auto"/>
            <w:right w:val="none" w:sz="0" w:space="0" w:color="auto"/>
          </w:divBdr>
          <w:divsChild>
            <w:div w:id="1504852781">
              <w:marLeft w:val="0"/>
              <w:marRight w:val="0"/>
              <w:marTop w:val="0"/>
              <w:marBottom w:val="0"/>
              <w:divBdr>
                <w:top w:val="none" w:sz="0" w:space="0" w:color="auto"/>
                <w:left w:val="none" w:sz="0" w:space="0" w:color="auto"/>
                <w:bottom w:val="none" w:sz="0" w:space="0" w:color="auto"/>
                <w:right w:val="none" w:sz="0" w:space="0" w:color="auto"/>
              </w:divBdr>
              <w:divsChild>
                <w:div w:id="177924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93764">
      <w:bodyDiv w:val="1"/>
      <w:marLeft w:val="0"/>
      <w:marRight w:val="0"/>
      <w:marTop w:val="0"/>
      <w:marBottom w:val="0"/>
      <w:divBdr>
        <w:top w:val="none" w:sz="0" w:space="0" w:color="auto"/>
        <w:left w:val="none" w:sz="0" w:space="0" w:color="auto"/>
        <w:bottom w:val="none" w:sz="0" w:space="0" w:color="auto"/>
        <w:right w:val="none" w:sz="0" w:space="0" w:color="auto"/>
      </w:divBdr>
      <w:divsChild>
        <w:div w:id="1979990934">
          <w:marLeft w:val="0"/>
          <w:marRight w:val="0"/>
          <w:marTop w:val="0"/>
          <w:marBottom w:val="0"/>
          <w:divBdr>
            <w:top w:val="none" w:sz="0" w:space="0" w:color="auto"/>
            <w:left w:val="none" w:sz="0" w:space="0" w:color="auto"/>
            <w:bottom w:val="none" w:sz="0" w:space="0" w:color="auto"/>
            <w:right w:val="none" w:sz="0" w:space="0" w:color="auto"/>
          </w:divBdr>
          <w:divsChild>
            <w:div w:id="792748949">
              <w:marLeft w:val="0"/>
              <w:marRight w:val="0"/>
              <w:marTop w:val="0"/>
              <w:marBottom w:val="0"/>
              <w:divBdr>
                <w:top w:val="none" w:sz="0" w:space="0" w:color="auto"/>
                <w:left w:val="none" w:sz="0" w:space="0" w:color="auto"/>
                <w:bottom w:val="none" w:sz="0" w:space="0" w:color="auto"/>
                <w:right w:val="none" w:sz="0" w:space="0" w:color="auto"/>
              </w:divBdr>
              <w:divsChild>
                <w:div w:id="9062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14428">
      <w:bodyDiv w:val="1"/>
      <w:marLeft w:val="0"/>
      <w:marRight w:val="0"/>
      <w:marTop w:val="0"/>
      <w:marBottom w:val="0"/>
      <w:divBdr>
        <w:top w:val="none" w:sz="0" w:space="0" w:color="auto"/>
        <w:left w:val="none" w:sz="0" w:space="0" w:color="auto"/>
        <w:bottom w:val="none" w:sz="0" w:space="0" w:color="auto"/>
        <w:right w:val="none" w:sz="0" w:space="0" w:color="auto"/>
      </w:divBdr>
      <w:divsChild>
        <w:div w:id="495919620">
          <w:marLeft w:val="0"/>
          <w:marRight w:val="0"/>
          <w:marTop w:val="0"/>
          <w:marBottom w:val="0"/>
          <w:divBdr>
            <w:top w:val="none" w:sz="0" w:space="0" w:color="auto"/>
            <w:left w:val="none" w:sz="0" w:space="0" w:color="auto"/>
            <w:bottom w:val="none" w:sz="0" w:space="0" w:color="auto"/>
            <w:right w:val="none" w:sz="0" w:space="0" w:color="auto"/>
          </w:divBdr>
          <w:divsChild>
            <w:div w:id="376399653">
              <w:marLeft w:val="0"/>
              <w:marRight w:val="0"/>
              <w:marTop w:val="0"/>
              <w:marBottom w:val="0"/>
              <w:divBdr>
                <w:top w:val="none" w:sz="0" w:space="0" w:color="auto"/>
                <w:left w:val="none" w:sz="0" w:space="0" w:color="auto"/>
                <w:bottom w:val="none" w:sz="0" w:space="0" w:color="auto"/>
                <w:right w:val="none" w:sz="0" w:space="0" w:color="auto"/>
              </w:divBdr>
              <w:divsChild>
                <w:div w:id="188783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48670">
      <w:bodyDiv w:val="1"/>
      <w:marLeft w:val="0"/>
      <w:marRight w:val="0"/>
      <w:marTop w:val="0"/>
      <w:marBottom w:val="0"/>
      <w:divBdr>
        <w:top w:val="none" w:sz="0" w:space="0" w:color="auto"/>
        <w:left w:val="none" w:sz="0" w:space="0" w:color="auto"/>
        <w:bottom w:val="none" w:sz="0" w:space="0" w:color="auto"/>
        <w:right w:val="none" w:sz="0" w:space="0" w:color="auto"/>
      </w:divBdr>
      <w:divsChild>
        <w:div w:id="1737391656">
          <w:marLeft w:val="0"/>
          <w:marRight w:val="0"/>
          <w:marTop w:val="0"/>
          <w:marBottom w:val="0"/>
          <w:divBdr>
            <w:top w:val="none" w:sz="0" w:space="0" w:color="auto"/>
            <w:left w:val="none" w:sz="0" w:space="0" w:color="auto"/>
            <w:bottom w:val="none" w:sz="0" w:space="0" w:color="auto"/>
            <w:right w:val="none" w:sz="0" w:space="0" w:color="auto"/>
          </w:divBdr>
          <w:divsChild>
            <w:div w:id="49696689">
              <w:marLeft w:val="0"/>
              <w:marRight w:val="0"/>
              <w:marTop w:val="0"/>
              <w:marBottom w:val="0"/>
              <w:divBdr>
                <w:top w:val="none" w:sz="0" w:space="0" w:color="auto"/>
                <w:left w:val="none" w:sz="0" w:space="0" w:color="auto"/>
                <w:bottom w:val="none" w:sz="0" w:space="0" w:color="auto"/>
                <w:right w:val="none" w:sz="0" w:space="0" w:color="auto"/>
              </w:divBdr>
              <w:divsChild>
                <w:div w:id="1943146791">
                  <w:marLeft w:val="0"/>
                  <w:marRight w:val="0"/>
                  <w:marTop w:val="0"/>
                  <w:marBottom w:val="0"/>
                  <w:divBdr>
                    <w:top w:val="none" w:sz="0" w:space="0" w:color="auto"/>
                    <w:left w:val="none" w:sz="0" w:space="0" w:color="auto"/>
                    <w:bottom w:val="none" w:sz="0" w:space="0" w:color="auto"/>
                    <w:right w:val="none" w:sz="0" w:space="0" w:color="auto"/>
                  </w:divBdr>
                  <w:divsChild>
                    <w:div w:id="89883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646982">
      <w:bodyDiv w:val="1"/>
      <w:marLeft w:val="0"/>
      <w:marRight w:val="0"/>
      <w:marTop w:val="0"/>
      <w:marBottom w:val="0"/>
      <w:divBdr>
        <w:top w:val="none" w:sz="0" w:space="0" w:color="auto"/>
        <w:left w:val="none" w:sz="0" w:space="0" w:color="auto"/>
        <w:bottom w:val="none" w:sz="0" w:space="0" w:color="auto"/>
        <w:right w:val="none" w:sz="0" w:space="0" w:color="auto"/>
      </w:divBdr>
      <w:divsChild>
        <w:div w:id="400064254">
          <w:marLeft w:val="0"/>
          <w:marRight w:val="0"/>
          <w:marTop w:val="0"/>
          <w:marBottom w:val="0"/>
          <w:divBdr>
            <w:top w:val="none" w:sz="0" w:space="0" w:color="auto"/>
            <w:left w:val="none" w:sz="0" w:space="0" w:color="auto"/>
            <w:bottom w:val="none" w:sz="0" w:space="0" w:color="auto"/>
            <w:right w:val="none" w:sz="0" w:space="0" w:color="auto"/>
          </w:divBdr>
          <w:divsChild>
            <w:div w:id="1640726130">
              <w:marLeft w:val="0"/>
              <w:marRight w:val="0"/>
              <w:marTop w:val="0"/>
              <w:marBottom w:val="0"/>
              <w:divBdr>
                <w:top w:val="none" w:sz="0" w:space="0" w:color="auto"/>
                <w:left w:val="none" w:sz="0" w:space="0" w:color="auto"/>
                <w:bottom w:val="none" w:sz="0" w:space="0" w:color="auto"/>
                <w:right w:val="none" w:sz="0" w:space="0" w:color="auto"/>
              </w:divBdr>
              <w:divsChild>
                <w:div w:id="14070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304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crisuri.rowater.ro/wp-content/uploads/2023/06/Planul-de-Management-actualizat-al-s.h.-Crisuri-vol.1.pd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crisuri.rowater.ro/wp-content/uploads/2023/06/Planul-de-Management-actualizat-al-s.h.-Crisuri-vol.2-Anexe.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ilia.pantea@envirostage.r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rodragproconstruct@g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imariasepreus@gmail.com" TargetMode="External"/><Relationship Id="rId14" Type="http://schemas.openxmlformats.org/officeDocument/2006/relationships/image" Target="media/image4.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0CD60-220E-4C7B-80A7-29F2787C6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12821</Words>
  <Characters>74368</Characters>
  <Application>Microsoft Office Word</Application>
  <DocSecurity>0</DocSecurity>
  <Lines>619</Lines>
  <Paragraphs>174</Paragraphs>
  <ScaleCrop>false</ScaleCrop>
  <Company/>
  <LinksUpToDate>false</LinksUpToDate>
  <CharactersWithSpaces>87015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florin cristian</cp:lastModifiedBy>
  <cp:revision>2</cp:revision>
  <cp:lastPrinted>2023-12-18T07:27:00Z</cp:lastPrinted>
  <dcterms:created xsi:type="dcterms:W3CDTF">2024-03-11T10:24:00Z</dcterms:created>
  <dcterms:modified xsi:type="dcterms:W3CDTF">2024-03-11T10:24:00Z</dcterms:modified>
</cp:coreProperties>
</file>