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3BE" w:rsidRDefault="00963524" w:rsidP="00F53DF9">
      <w:pPr>
        <w:jc w:val="center"/>
        <w:rPr>
          <w:rFonts w:ascii="Times New Roman" w:hAnsi="Times New Roman" w:cs="Times New Roman"/>
          <w:b/>
          <w:sz w:val="28"/>
          <w:szCs w:val="28"/>
          <w:lang w:val="ro-RO"/>
        </w:rPr>
      </w:pPr>
      <w:r w:rsidRPr="002E1BB3">
        <w:rPr>
          <w:rFonts w:ascii="Times New Roman" w:hAnsi="Times New Roman" w:cs="Times New Roman"/>
          <w:b/>
          <w:sz w:val="28"/>
          <w:szCs w:val="28"/>
          <w:lang w:val="ro-RO"/>
        </w:rPr>
        <w:t>MEMORIU DE PREZENTARE</w:t>
      </w:r>
    </w:p>
    <w:p w:rsidR="0053643B" w:rsidRDefault="0053643B" w:rsidP="00F53DF9">
      <w:pPr>
        <w:jc w:val="center"/>
        <w:rPr>
          <w:rFonts w:ascii="Times New Roman" w:hAnsi="Times New Roman" w:cs="Times New Roman"/>
          <w:b/>
          <w:sz w:val="28"/>
          <w:szCs w:val="28"/>
          <w:lang w:val="ro-RO"/>
        </w:rPr>
      </w:pPr>
      <w:r>
        <w:rPr>
          <w:rFonts w:ascii="Times New Roman" w:hAnsi="Times New Roman" w:cs="Times New Roman"/>
          <w:b/>
          <w:sz w:val="28"/>
          <w:szCs w:val="28"/>
          <w:lang w:val="ro-RO"/>
        </w:rPr>
        <w:t>PRIVIND</w:t>
      </w:r>
    </w:p>
    <w:p w:rsidR="0053643B" w:rsidRPr="002E1BB3" w:rsidRDefault="0053643B" w:rsidP="00F53DF9">
      <w:pPr>
        <w:jc w:val="center"/>
        <w:rPr>
          <w:rFonts w:ascii="Times New Roman" w:hAnsi="Times New Roman" w:cs="Times New Roman"/>
          <w:b/>
          <w:sz w:val="28"/>
          <w:szCs w:val="28"/>
          <w:lang w:val="ro-RO"/>
        </w:rPr>
      </w:pPr>
      <w:r>
        <w:rPr>
          <w:rFonts w:ascii="Times New Roman" w:hAnsi="Times New Roman" w:cs="Times New Roman"/>
          <w:b/>
          <w:sz w:val="28"/>
          <w:szCs w:val="28"/>
          <w:lang w:val="ro-RO"/>
        </w:rPr>
        <w:t>"</w:t>
      </w:r>
      <w:r w:rsidR="000D1629">
        <w:rPr>
          <w:rFonts w:ascii="Times New Roman" w:hAnsi="Times New Roman" w:cs="Times New Roman"/>
          <w:b/>
          <w:sz w:val="28"/>
          <w:szCs w:val="28"/>
          <w:lang w:val="ro-RO"/>
        </w:rPr>
        <w:t>EXPLOATARE NISIP ȘI PIETRIȘ ÎN PERIMETRUL VLADIMIRESCU TERASĂ</w:t>
      </w:r>
      <w:r w:rsidR="00866FBA">
        <w:rPr>
          <w:rFonts w:ascii="Times New Roman" w:hAnsi="Times New Roman" w:cs="Times New Roman"/>
          <w:b/>
          <w:sz w:val="28"/>
          <w:szCs w:val="28"/>
          <w:lang w:val="ro-RO"/>
        </w:rPr>
        <w:t xml:space="preserve"> II</w:t>
      </w:r>
      <w:r w:rsidR="000D1629">
        <w:rPr>
          <w:rFonts w:ascii="Times New Roman" w:hAnsi="Times New Roman" w:cs="Times New Roman"/>
          <w:b/>
          <w:sz w:val="28"/>
          <w:szCs w:val="28"/>
          <w:lang w:val="ro-RO"/>
        </w:rPr>
        <w:t>, COM. VLADIMIRESCU, JUD. ARAD</w:t>
      </w:r>
    </w:p>
    <w:p w:rsidR="00963524" w:rsidRPr="002E1BB3" w:rsidRDefault="00963524" w:rsidP="00F53DF9">
      <w:pPr>
        <w:pStyle w:val="ListParagraph"/>
        <w:numPr>
          <w:ilvl w:val="0"/>
          <w:numId w:val="1"/>
        </w:numPr>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DENUMIREA PROIECTULUI</w:t>
      </w:r>
    </w:p>
    <w:p w:rsidR="006E35C1" w:rsidRPr="002E1BB3" w:rsidRDefault="006E35C1" w:rsidP="00F53DF9">
      <w:pPr>
        <w:ind w:firstLine="720"/>
        <w:jc w:val="both"/>
        <w:rPr>
          <w:rFonts w:ascii="Times New Roman" w:hAnsi="Times New Roman" w:cs="Times New Roman"/>
          <w:sz w:val="28"/>
          <w:szCs w:val="28"/>
        </w:rPr>
      </w:pPr>
      <w:r w:rsidRPr="002E1BB3">
        <w:rPr>
          <w:rFonts w:ascii="Times New Roman" w:hAnsi="Times New Roman" w:cs="Times New Roman"/>
          <w:sz w:val="28"/>
          <w:szCs w:val="28"/>
        </w:rPr>
        <w:t xml:space="preserve">Proiectul analizat în prezentul Memoriu de prezentare se numeşte </w:t>
      </w:r>
      <w:r w:rsidRPr="002E1BB3">
        <w:rPr>
          <w:rFonts w:ascii="Times New Roman" w:hAnsi="Times New Roman" w:cs="Times New Roman"/>
          <w:b/>
          <w:sz w:val="28"/>
          <w:szCs w:val="28"/>
        </w:rPr>
        <w:t>„</w:t>
      </w:r>
      <w:r w:rsidR="00421703">
        <w:rPr>
          <w:rFonts w:ascii="Times New Roman" w:hAnsi="Times New Roman" w:cs="Times New Roman"/>
          <w:b/>
          <w:sz w:val="28"/>
          <w:szCs w:val="28"/>
        </w:rPr>
        <w:t>Exploatare nisip și pietriș în perimetrul Vladimirescu Terasă</w:t>
      </w:r>
      <w:r w:rsidR="005F3BC1">
        <w:rPr>
          <w:rFonts w:ascii="Times New Roman" w:hAnsi="Times New Roman" w:cs="Times New Roman"/>
          <w:b/>
          <w:sz w:val="28"/>
          <w:szCs w:val="28"/>
        </w:rPr>
        <w:t xml:space="preserve"> II</w:t>
      </w:r>
      <w:r w:rsidR="00421703">
        <w:rPr>
          <w:rFonts w:ascii="Times New Roman" w:hAnsi="Times New Roman" w:cs="Times New Roman"/>
          <w:b/>
          <w:sz w:val="28"/>
          <w:szCs w:val="28"/>
        </w:rPr>
        <w:t>, comuna Vladimirescu, jud. Arad</w:t>
      </w:r>
      <w:r w:rsidRPr="002E1BB3">
        <w:rPr>
          <w:rFonts w:ascii="Times New Roman" w:hAnsi="Times New Roman" w:cs="Times New Roman"/>
          <w:b/>
          <w:sz w:val="28"/>
          <w:szCs w:val="28"/>
        </w:rPr>
        <w:t>”</w:t>
      </w:r>
      <w:r w:rsidRPr="002E1BB3">
        <w:rPr>
          <w:rFonts w:ascii="Times New Roman" w:hAnsi="Times New Roman" w:cs="Times New Roman"/>
          <w:sz w:val="28"/>
          <w:szCs w:val="28"/>
        </w:rPr>
        <w:t>, în baza unui permis de exploatare, elaborat în conformitate cu articolul nr.28 din Legea minelor nr.83/2003 şi a Ordinului nr.94/30.04.2009 a preşedintelui Agenţiei Naţională pentru Resurse Minerale.</w:t>
      </w:r>
    </w:p>
    <w:p w:rsidR="006E35C1" w:rsidRPr="002E1BB3" w:rsidRDefault="006E35C1" w:rsidP="00F53DF9">
      <w:pPr>
        <w:ind w:firstLine="720"/>
        <w:jc w:val="both"/>
        <w:rPr>
          <w:rFonts w:ascii="Times New Roman" w:hAnsi="Times New Roman" w:cs="Times New Roman"/>
          <w:sz w:val="28"/>
          <w:szCs w:val="28"/>
        </w:rPr>
      </w:pPr>
      <w:r w:rsidRPr="002E1BB3">
        <w:rPr>
          <w:rFonts w:ascii="Times New Roman" w:hAnsi="Times New Roman" w:cs="Times New Roman"/>
          <w:sz w:val="28"/>
          <w:szCs w:val="28"/>
        </w:rPr>
        <w:t>Prezenta documentaţie a fost elaborată pentru declanşarea procedurii de evaluare a</w:t>
      </w:r>
      <w:r w:rsidR="009F3CC3">
        <w:rPr>
          <w:rFonts w:ascii="Times New Roman" w:hAnsi="Times New Roman" w:cs="Times New Roman"/>
          <w:sz w:val="28"/>
          <w:szCs w:val="28"/>
        </w:rPr>
        <w:t>l</w:t>
      </w:r>
      <w:r w:rsidRPr="002E1BB3">
        <w:rPr>
          <w:rFonts w:ascii="Times New Roman" w:hAnsi="Times New Roman" w:cs="Times New Roman"/>
          <w:sz w:val="28"/>
          <w:szCs w:val="28"/>
        </w:rPr>
        <w:t xml:space="preserve"> impactului asupra mediului pentru proiectul </w:t>
      </w:r>
      <w:r w:rsidR="00421703" w:rsidRPr="002E1BB3">
        <w:rPr>
          <w:rFonts w:ascii="Times New Roman" w:hAnsi="Times New Roman" w:cs="Times New Roman"/>
          <w:b/>
          <w:sz w:val="28"/>
          <w:szCs w:val="28"/>
        </w:rPr>
        <w:t>„</w:t>
      </w:r>
      <w:r w:rsidR="00421703">
        <w:rPr>
          <w:rFonts w:ascii="Times New Roman" w:hAnsi="Times New Roman" w:cs="Times New Roman"/>
          <w:b/>
          <w:sz w:val="28"/>
          <w:szCs w:val="28"/>
        </w:rPr>
        <w:t>Exploatare nisip și pietriș în perimetrul Vladimirescu Terasă</w:t>
      </w:r>
      <w:r w:rsidR="005F3BC1">
        <w:rPr>
          <w:rFonts w:ascii="Times New Roman" w:hAnsi="Times New Roman" w:cs="Times New Roman"/>
          <w:b/>
          <w:sz w:val="28"/>
          <w:szCs w:val="28"/>
        </w:rPr>
        <w:t xml:space="preserve"> II</w:t>
      </w:r>
      <w:r w:rsidR="00421703">
        <w:rPr>
          <w:rFonts w:ascii="Times New Roman" w:hAnsi="Times New Roman" w:cs="Times New Roman"/>
          <w:b/>
          <w:sz w:val="28"/>
          <w:szCs w:val="28"/>
        </w:rPr>
        <w:t>, comuna Vladimirescu, jud. Arad</w:t>
      </w:r>
      <w:r w:rsidR="00421703" w:rsidRPr="002E1BB3">
        <w:rPr>
          <w:rFonts w:ascii="Times New Roman" w:hAnsi="Times New Roman" w:cs="Times New Roman"/>
          <w:b/>
          <w:sz w:val="28"/>
          <w:szCs w:val="28"/>
        </w:rPr>
        <w:t>”</w:t>
      </w:r>
      <w:r w:rsidR="00421703" w:rsidRPr="002E1BB3">
        <w:rPr>
          <w:rFonts w:ascii="Times New Roman" w:hAnsi="Times New Roman" w:cs="Times New Roman"/>
          <w:sz w:val="28"/>
          <w:szCs w:val="28"/>
        </w:rPr>
        <w:t>,</w:t>
      </w:r>
    </w:p>
    <w:p w:rsidR="006E35C1" w:rsidRPr="002E1BB3" w:rsidRDefault="006E35C1"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În vederea declanşării procedurii de evaluare a impactului asupra mediului pentru proiectul menţionat, societatea comercială </w:t>
      </w:r>
      <w:r w:rsidRPr="002E1BB3">
        <w:rPr>
          <w:rFonts w:ascii="Times New Roman" w:hAnsi="Times New Roman" w:cs="Times New Roman"/>
          <w:b/>
          <w:i/>
          <w:sz w:val="28"/>
          <w:szCs w:val="28"/>
        </w:rPr>
        <w:t>« </w:t>
      </w:r>
      <w:r w:rsidR="005F3BC1">
        <w:rPr>
          <w:rFonts w:ascii="Times New Roman" w:hAnsi="Times New Roman" w:cs="Times New Roman"/>
          <w:b/>
          <w:i/>
          <w:sz w:val="28"/>
          <w:szCs w:val="28"/>
        </w:rPr>
        <w:t>PIATRA BALAST IMPEX</w:t>
      </w:r>
      <w:r w:rsidR="00856455">
        <w:rPr>
          <w:rFonts w:ascii="Times New Roman" w:hAnsi="Times New Roman" w:cs="Times New Roman"/>
          <w:b/>
          <w:i/>
          <w:sz w:val="28"/>
          <w:szCs w:val="28"/>
        </w:rPr>
        <w:t xml:space="preserve"> SRL</w:t>
      </w:r>
      <w:r w:rsidRPr="002E1BB3">
        <w:rPr>
          <w:rFonts w:ascii="Times New Roman" w:hAnsi="Times New Roman" w:cs="Times New Roman"/>
          <w:b/>
          <w:i/>
          <w:sz w:val="28"/>
          <w:szCs w:val="28"/>
        </w:rPr>
        <w:t xml:space="preserve">. </w:t>
      </w:r>
      <w:r w:rsidRPr="002E1BB3">
        <w:rPr>
          <w:rFonts w:ascii="Times New Roman" w:hAnsi="Times New Roman" w:cs="Times New Roman"/>
          <w:sz w:val="28"/>
          <w:szCs w:val="28"/>
        </w:rPr>
        <w:t>a obţinut următoarele avize şi aprobări:</w:t>
      </w:r>
    </w:p>
    <w:p w:rsidR="006E35C1" w:rsidRDefault="006E35C1" w:rsidP="00F53DF9">
      <w:pPr>
        <w:pStyle w:val="ListParagraph"/>
        <w:numPr>
          <w:ilvl w:val="0"/>
          <w:numId w:val="27"/>
        </w:numPr>
        <w:jc w:val="both"/>
        <w:rPr>
          <w:rFonts w:ascii="Times New Roman" w:hAnsi="Times New Roman" w:cs="Times New Roman"/>
          <w:sz w:val="28"/>
          <w:szCs w:val="28"/>
        </w:rPr>
      </w:pPr>
      <w:r w:rsidRPr="002E1BB3">
        <w:rPr>
          <w:rFonts w:ascii="Times New Roman" w:hAnsi="Times New Roman" w:cs="Times New Roman"/>
          <w:sz w:val="28"/>
          <w:szCs w:val="28"/>
          <w:lang w:val="pt-BR"/>
        </w:rPr>
        <w:t xml:space="preserve">Certificat de urbanism nr </w:t>
      </w:r>
      <w:r w:rsidR="002B2DEF" w:rsidRPr="002B2DEF">
        <w:rPr>
          <w:rFonts w:ascii="Times New Roman" w:hAnsi="Times New Roman" w:cs="Times New Roman"/>
          <w:sz w:val="28"/>
          <w:szCs w:val="28"/>
          <w:lang w:val="pt-BR"/>
        </w:rPr>
        <w:t>22</w:t>
      </w:r>
      <w:r w:rsidR="0036180C" w:rsidRPr="002B2DEF">
        <w:rPr>
          <w:rStyle w:val="ppar"/>
          <w:rFonts w:ascii="Times New Roman" w:hAnsi="Times New Roman" w:cs="Times New Roman"/>
          <w:sz w:val="28"/>
          <w:szCs w:val="28"/>
        </w:rPr>
        <w:t>/</w:t>
      </w:r>
      <w:r w:rsidR="00421703" w:rsidRPr="002B2DEF">
        <w:rPr>
          <w:rStyle w:val="ppar"/>
          <w:rFonts w:ascii="Times New Roman" w:hAnsi="Times New Roman" w:cs="Times New Roman"/>
          <w:sz w:val="28"/>
          <w:szCs w:val="28"/>
        </w:rPr>
        <w:t>02.02.202</w:t>
      </w:r>
      <w:r w:rsidR="002B2DEF" w:rsidRPr="002B2DEF">
        <w:rPr>
          <w:rStyle w:val="ppar"/>
          <w:rFonts w:ascii="Times New Roman" w:hAnsi="Times New Roman" w:cs="Times New Roman"/>
          <w:sz w:val="28"/>
          <w:szCs w:val="28"/>
        </w:rPr>
        <w:t>4</w:t>
      </w:r>
      <w:r w:rsidR="0036180C" w:rsidRPr="002B2DEF">
        <w:rPr>
          <w:rStyle w:val="ppar"/>
          <w:rFonts w:ascii="Times New Roman" w:hAnsi="Times New Roman" w:cs="Times New Roman"/>
          <w:sz w:val="28"/>
          <w:szCs w:val="28"/>
        </w:rPr>
        <w:t>,</w:t>
      </w:r>
      <w:r w:rsidRPr="002B2DEF">
        <w:rPr>
          <w:rFonts w:ascii="Times New Roman" w:hAnsi="Times New Roman" w:cs="Times New Roman"/>
          <w:sz w:val="28"/>
          <w:szCs w:val="28"/>
        </w:rPr>
        <w:t xml:space="preserve"> privind</w:t>
      </w:r>
      <w:r w:rsidRPr="002E1BB3">
        <w:rPr>
          <w:rFonts w:ascii="Times New Roman" w:hAnsi="Times New Roman" w:cs="Times New Roman"/>
          <w:sz w:val="28"/>
          <w:szCs w:val="28"/>
        </w:rPr>
        <w:t xml:space="preserve"> </w:t>
      </w:r>
      <w:r w:rsidR="00DF5160" w:rsidRPr="002E1BB3">
        <w:rPr>
          <w:rFonts w:ascii="Times New Roman" w:hAnsi="Times New Roman" w:cs="Times New Roman"/>
          <w:b/>
          <w:sz w:val="28"/>
          <w:szCs w:val="28"/>
        </w:rPr>
        <w:t>„</w:t>
      </w:r>
      <w:r w:rsidR="001E2C78">
        <w:rPr>
          <w:rFonts w:ascii="Times New Roman" w:hAnsi="Times New Roman" w:cs="Times New Roman"/>
          <w:b/>
          <w:sz w:val="28"/>
          <w:szCs w:val="28"/>
        </w:rPr>
        <w:t xml:space="preserve">Exploatare </w:t>
      </w:r>
      <w:r w:rsidR="00421703">
        <w:rPr>
          <w:rFonts w:ascii="Times New Roman" w:hAnsi="Times New Roman" w:cs="Times New Roman"/>
          <w:b/>
          <w:sz w:val="28"/>
          <w:szCs w:val="28"/>
        </w:rPr>
        <w:t>nisip și pietriș în perimetrul Vladimirescu Terasă</w:t>
      </w:r>
      <w:r w:rsidR="005F3BC1">
        <w:rPr>
          <w:rFonts w:ascii="Times New Roman" w:hAnsi="Times New Roman" w:cs="Times New Roman"/>
          <w:b/>
          <w:sz w:val="28"/>
          <w:szCs w:val="28"/>
        </w:rPr>
        <w:t xml:space="preserve"> II</w:t>
      </w:r>
      <w:r w:rsidR="00DF5160" w:rsidRPr="002E1BB3">
        <w:rPr>
          <w:rFonts w:ascii="Times New Roman" w:hAnsi="Times New Roman" w:cs="Times New Roman"/>
          <w:b/>
          <w:sz w:val="28"/>
          <w:szCs w:val="28"/>
        </w:rPr>
        <w:t>”</w:t>
      </w:r>
      <w:r w:rsidR="00E112C6" w:rsidRPr="002E1BB3">
        <w:rPr>
          <w:rFonts w:ascii="Times New Roman" w:hAnsi="Times New Roman" w:cs="Times New Roman"/>
          <w:sz w:val="28"/>
          <w:szCs w:val="28"/>
        </w:rPr>
        <w:t xml:space="preserve">, </w:t>
      </w:r>
      <w:r w:rsidR="00421703">
        <w:rPr>
          <w:rFonts w:ascii="Times New Roman" w:hAnsi="Times New Roman" w:cs="Times New Roman"/>
          <w:sz w:val="28"/>
          <w:szCs w:val="28"/>
        </w:rPr>
        <w:t>comuna Vladimirescu</w:t>
      </w:r>
      <w:r w:rsidRPr="002E1BB3">
        <w:rPr>
          <w:rFonts w:ascii="Times New Roman" w:hAnsi="Times New Roman" w:cs="Times New Roman"/>
          <w:sz w:val="28"/>
          <w:szCs w:val="28"/>
        </w:rPr>
        <w:t xml:space="preserve">, jud. </w:t>
      </w:r>
      <w:r w:rsidR="00421703">
        <w:rPr>
          <w:rFonts w:ascii="Times New Roman" w:hAnsi="Times New Roman" w:cs="Times New Roman"/>
          <w:sz w:val="28"/>
          <w:szCs w:val="28"/>
        </w:rPr>
        <w:t>Arad</w:t>
      </w:r>
      <w:r w:rsidRPr="002E1BB3">
        <w:rPr>
          <w:rFonts w:ascii="Times New Roman" w:hAnsi="Times New Roman" w:cs="Times New Roman"/>
          <w:sz w:val="28"/>
          <w:szCs w:val="28"/>
        </w:rPr>
        <w:t>;</w:t>
      </w:r>
    </w:p>
    <w:p w:rsidR="00EC3625" w:rsidRDefault="00EC3625" w:rsidP="00F53DF9">
      <w:pPr>
        <w:pStyle w:val="ListParagraph"/>
        <w:numPr>
          <w:ilvl w:val="0"/>
          <w:numId w:val="27"/>
        </w:numPr>
        <w:jc w:val="both"/>
        <w:rPr>
          <w:rFonts w:ascii="Times New Roman" w:hAnsi="Times New Roman" w:cs="Times New Roman"/>
          <w:sz w:val="28"/>
          <w:szCs w:val="28"/>
        </w:rPr>
      </w:pPr>
      <w:r>
        <w:rPr>
          <w:rFonts w:ascii="Times New Roman" w:hAnsi="Times New Roman" w:cs="Times New Roman"/>
          <w:sz w:val="28"/>
          <w:szCs w:val="28"/>
        </w:rPr>
        <w:t>Decizia etapei de evaluare inițială nr.4435 din 13.03.2024;</w:t>
      </w:r>
    </w:p>
    <w:p w:rsidR="00EC3625" w:rsidRDefault="00EC3625" w:rsidP="00EC3625">
      <w:pPr>
        <w:pStyle w:val="ListParagraph"/>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Avizul pentru gospodărirea apelor </w:t>
      </w:r>
      <w:r w:rsidRPr="002B2DEF">
        <w:rPr>
          <w:rFonts w:ascii="Times New Roman" w:hAnsi="Times New Roman" w:cs="Times New Roman"/>
          <w:sz w:val="28"/>
          <w:szCs w:val="28"/>
        </w:rPr>
        <w:t>privind</w:t>
      </w:r>
      <w:r w:rsidRPr="002E1BB3">
        <w:rPr>
          <w:rFonts w:ascii="Times New Roman" w:hAnsi="Times New Roman" w:cs="Times New Roman"/>
          <w:sz w:val="28"/>
          <w:szCs w:val="28"/>
        </w:rPr>
        <w:t xml:space="preserve"> </w:t>
      </w:r>
      <w:r w:rsidRPr="002E1BB3">
        <w:rPr>
          <w:rFonts w:ascii="Times New Roman" w:hAnsi="Times New Roman" w:cs="Times New Roman"/>
          <w:b/>
          <w:sz w:val="28"/>
          <w:szCs w:val="28"/>
        </w:rPr>
        <w:t>„</w:t>
      </w:r>
      <w:r>
        <w:rPr>
          <w:rFonts w:ascii="Times New Roman" w:hAnsi="Times New Roman" w:cs="Times New Roman"/>
          <w:b/>
          <w:sz w:val="28"/>
          <w:szCs w:val="28"/>
        </w:rPr>
        <w:t>Exploatare nisip și pietriș în perimetrul Vladimirescu Terasă II</w:t>
      </w:r>
      <w:r w:rsidRPr="002E1BB3">
        <w:rPr>
          <w:rFonts w:ascii="Times New Roman" w:hAnsi="Times New Roman" w:cs="Times New Roman"/>
          <w:b/>
          <w:sz w:val="28"/>
          <w:szCs w:val="28"/>
        </w:rPr>
        <w:t>”</w:t>
      </w:r>
      <w:r w:rsidRPr="002E1BB3">
        <w:rPr>
          <w:rFonts w:ascii="Times New Roman" w:hAnsi="Times New Roman" w:cs="Times New Roman"/>
          <w:sz w:val="28"/>
          <w:szCs w:val="28"/>
        </w:rPr>
        <w:t xml:space="preserve">, </w:t>
      </w:r>
      <w:r>
        <w:rPr>
          <w:rFonts w:ascii="Times New Roman" w:hAnsi="Times New Roman" w:cs="Times New Roman"/>
          <w:sz w:val="28"/>
          <w:szCs w:val="28"/>
        </w:rPr>
        <w:t>comuna Vladimirescu</w:t>
      </w:r>
      <w:r w:rsidRPr="002E1BB3">
        <w:rPr>
          <w:rFonts w:ascii="Times New Roman" w:hAnsi="Times New Roman" w:cs="Times New Roman"/>
          <w:sz w:val="28"/>
          <w:szCs w:val="28"/>
        </w:rPr>
        <w:t xml:space="preserve">, jud. </w:t>
      </w:r>
      <w:r>
        <w:rPr>
          <w:rFonts w:ascii="Times New Roman" w:hAnsi="Times New Roman" w:cs="Times New Roman"/>
          <w:sz w:val="28"/>
          <w:szCs w:val="28"/>
        </w:rPr>
        <w:t>Arad</w:t>
      </w:r>
      <w:r w:rsidRPr="002E1BB3">
        <w:rPr>
          <w:rFonts w:ascii="Times New Roman" w:hAnsi="Times New Roman" w:cs="Times New Roman"/>
          <w:sz w:val="28"/>
          <w:szCs w:val="28"/>
        </w:rPr>
        <w:t>;</w:t>
      </w:r>
    </w:p>
    <w:p w:rsidR="00233F14" w:rsidRPr="002E1BB3" w:rsidRDefault="006E35C1" w:rsidP="00F53DF9">
      <w:pPr>
        <w:ind w:firstLine="720"/>
        <w:jc w:val="both"/>
        <w:rPr>
          <w:rFonts w:ascii="Times New Roman" w:hAnsi="Times New Roman" w:cs="Times New Roman"/>
          <w:sz w:val="28"/>
          <w:szCs w:val="28"/>
        </w:rPr>
      </w:pPr>
      <w:r w:rsidRPr="002E1BB3">
        <w:rPr>
          <w:rFonts w:ascii="Times New Roman" w:hAnsi="Times New Roman" w:cs="Times New Roman"/>
          <w:sz w:val="28"/>
          <w:szCs w:val="28"/>
        </w:rPr>
        <w:t xml:space="preserve">Memoriul tehnic privind declanşarea procedurii de evaluare a impactului asupra mediului pentru proiectul amintit a fost elaborat în conformitate cu </w:t>
      </w:r>
      <w:r w:rsidR="00351927" w:rsidRPr="002E1BB3">
        <w:rPr>
          <w:rFonts w:ascii="Times New Roman" w:hAnsi="Times New Roman" w:cs="Times New Roman"/>
          <w:sz w:val="28"/>
          <w:szCs w:val="28"/>
        </w:rPr>
        <w:t>Legea nr. 292/2018</w:t>
      </w:r>
      <w:r w:rsidR="003043E3">
        <w:rPr>
          <w:rFonts w:ascii="Times New Roman" w:hAnsi="Times New Roman" w:cs="Times New Roman"/>
          <w:sz w:val="28"/>
          <w:szCs w:val="28"/>
        </w:rPr>
        <w:t>,</w:t>
      </w:r>
      <w:r w:rsidR="00351927" w:rsidRPr="002E1BB3">
        <w:rPr>
          <w:rFonts w:ascii="Times New Roman" w:hAnsi="Times New Roman" w:cs="Times New Roman"/>
          <w:sz w:val="28"/>
          <w:szCs w:val="28"/>
        </w:rPr>
        <w:t xml:space="preserve"> privind evaluarea impactului</w:t>
      </w:r>
      <w:r w:rsidR="003043E3">
        <w:rPr>
          <w:rFonts w:ascii="Times New Roman" w:hAnsi="Times New Roman" w:cs="Times New Roman"/>
          <w:sz w:val="28"/>
          <w:szCs w:val="28"/>
        </w:rPr>
        <w:t>,</w:t>
      </w:r>
      <w:r w:rsidR="00351927" w:rsidRPr="002E1BB3">
        <w:rPr>
          <w:rFonts w:ascii="Times New Roman" w:hAnsi="Times New Roman" w:cs="Times New Roman"/>
          <w:sz w:val="28"/>
          <w:szCs w:val="28"/>
        </w:rPr>
        <w:t xml:space="preserve"> anumitor proiecte publice și private asupra mediului, publicată în Monitorul Oficial </w:t>
      </w:r>
      <w:r w:rsidR="00233F14" w:rsidRPr="002E1BB3">
        <w:rPr>
          <w:rFonts w:ascii="Times New Roman" w:hAnsi="Times New Roman" w:cs="Times New Roman"/>
          <w:sz w:val="28"/>
          <w:szCs w:val="28"/>
        </w:rPr>
        <w:t>Partea I nr. 1043 din 10/12/2018.</w:t>
      </w:r>
    </w:p>
    <w:p w:rsidR="00C77EF1" w:rsidRDefault="00C77EF1" w:rsidP="00F53DF9">
      <w:pPr>
        <w:ind w:right="49" w:firstLine="720"/>
        <w:jc w:val="both"/>
        <w:rPr>
          <w:rFonts w:ascii="Times New Roman" w:hAnsi="Times New Roman" w:cs="Times New Roman"/>
          <w:sz w:val="28"/>
          <w:szCs w:val="28"/>
        </w:rPr>
      </w:pPr>
      <w:r w:rsidRPr="002E1BB3">
        <w:rPr>
          <w:rFonts w:ascii="Times New Roman" w:hAnsi="Times New Roman" w:cs="Times New Roman"/>
          <w:sz w:val="28"/>
          <w:szCs w:val="28"/>
        </w:rPr>
        <w:t xml:space="preserve">Obiectivul va funcționa conform legislației în vigoare cu respectarea Legii Apelor nr. 107/1996, cu modificările și completările ulterioare, Legea mediului </w:t>
      </w:r>
      <w:r w:rsidRPr="0083307A">
        <w:rPr>
          <w:rFonts w:ascii="Times New Roman" w:hAnsi="Times New Roman" w:cs="Times New Roman"/>
          <w:sz w:val="28"/>
          <w:szCs w:val="28"/>
        </w:rPr>
        <w:t>137/199</w:t>
      </w:r>
      <w:r w:rsidR="0083307A" w:rsidRPr="0083307A">
        <w:rPr>
          <w:rFonts w:ascii="Times New Roman" w:hAnsi="Times New Roman" w:cs="Times New Roman"/>
          <w:sz w:val="28"/>
          <w:szCs w:val="28"/>
        </w:rPr>
        <w:t>5, modificată și completată de OUG 195/2000, aprobată prin Legea nr.265/2006 și de OUG 164/2008 aprobată prin Legea nr. 226/2013,</w:t>
      </w:r>
      <w:r w:rsidR="0083307A">
        <w:rPr>
          <w:rFonts w:ascii="Times New Roman" w:hAnsi="Times New Roman" w:cs="Times New Roman"/>
          <w:sz w:val="28"/>
          <w:szCs w:val="28"/>
        </w:rPr>
        <w:t xml:space="preserve"> </w:t>
      </w:r>
      <w:r w:rsidR="0083307A" w:rsidRPr="0083307A">
        <w:rPr>
          <w:rFonts w:ascii="Times New Roman" w:hAnsi="Times New Roman" w:cs="Times New Roman"/>
          <w:sz w:val="28"/>
          <w:szCs w:val="28"/>
        </w:rPr>
        <w:t xml:space="preserve">cu modificările </w:t>
      </w:r>
      <w:r w:rsidRPr="0083307A">
        <w:rPr>
          <w:rFonts w:ascii="Times New Roman" w:hAnsi="Times New Roman" w:cs="Times New Roman"/>
          <w:sz w:val="28"/>
          <w:szCs w:val="28"/>
        </w:rPr>
        <w:t>și completările</w:t>
      </w:r>
      <w:r w:rsidRPr="002E1BB3">
        <w:rPr>
          <w:rFonts w:ascii="Times New Roman" w:hAnsi="Times New Roman" w:cs="Times New Roman"/>
          <w:sz w:val="28"/>
          <w:szCs w:val="28"/>
        </w:rPr>
        <w:t xml:space="preserve"> ulterioare, </w:t>
      </w:r>
      <w:r w:rsidR="00E112C6" w:rsidRPr="002E1BB3">
        <w:rPr>
          <w:rFonts w:ascii="Times New Roman" w:hAnsi="Times New Roman" w:cs="Times New Roman"/>
          <w:sz w:val="28"/>
          <w:szCs w:val="28"/>
        </w:rPr>
        <w:t xml:space="preserve">Legea minelor nr. 85/2003 și </w:t>
      </w:r>
      <w:r w:rsidRPr="002E1BB3">
        <w:rPr>
          <w:rFonts w:ascii="Times New Roman" w:hAnsi="Times New Roman" w:cs="Times New Roman"/>
          <w:sz w:val="28"/>
          <w:szCs w:val="28"/>
        </w:rPr>
        <w:t>alte prevederi legale.</w:t>
      </w:r>
    </w:p>
    <w:p w:rsidR="00DA25EB" w:rsidRPr="002E1BB3" w:rsidRDefault="00963524" w:rsidP="00F53DF9">
      <w:pPr>
        <w:ind w:firstLine="72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lastRenderedPageBreak/>
        <w:t>II. TITULAR</w:t>
      </w:r>
    </w:p>
    <w:p w:rsidR="00E773BB" w:rsidRPr="00E773BB" w:rsidRDefault="005B1D84" w:rsidP="00E773BB">
      <w:pPr>
        <w:spacing w:line="240" w:lineRule="auto"/>
        <w:ind w:right="561"/>
        <w:jc w:val="both"/>
        <w:rPr>
          <w:rFonts w:ascii="Times New Roman" w:hAnsi="Times New Roman" w:cs="Times New Roman"/>
          <w:sz w:val="28"/>
          <w:szCs w:val="28"/>
          <w:lang w:val="pt-BR"/>
        </w:rPr>
      </w:pPr>
      <w:r>
        <w:rPr>
          <w:rFonts w:ascii="Times New Roman" w:hAnsi="Times New Roman" w:cs="Times New Roman"/>
          <w:sz w:val="28"/>
          <w:szCs w:val="28"/>
          <w:lang w:val="fr-FR"/>
        </w:rPr>
        <w:tab/>
      </w:r>
      <w:r w:rsidR="00E773BB" w:rsidRPr="00E773BB">
        <w:rPr>
          <w:rFonts w:ascii="Times New Roman" w:hAnsi="Times New Roman" w:cs="Times New Roman"/>
          <w:sz w:val="28"/>
          <w:szCs w:val="28"/>
          <w:lang w:val="fr-FR"/>
        </w:rPr>
        <w:t xml:space="preserve">Titularul și beneficiarul investiției este </w:t>
      </w:r>
      <w:r w:rsidR="00E773BB" w:rsidRPr="00E773BB">
        <w:rPr>
          <w:rFonts w:ascii="Times New Roman" w:hAnsi="Times New Roman" w:cs="Times New Roman"/>
          <w:b/>
          <w:i/>
          <w:sz w:val="28"/>
          <w:szCs w:val="28"/>
        </w:rPr>
        <w:t xml:space="preserve">S.C. PIATRA BALAST IMPEX </w:t>
      </w:r>
      <w:r w:rsidR="00E773BB" w:rsidRPr="00E773BB">
        <w:rPr>
          <w:rFonts w:ascii="Times New Roman" w:hAnsi="Times New Roman" w:cs="Times New Roman"/>
          <w:b/>
          <w:i/>
          <w:sz w:val="28"/>
          <w:szCs w:val="28"/>
          <w:lang w:val="fr-FR"/>
        </w:rPr>
        <w:t>S.R.L</w:t>
      </w:r>
      <w:r w:rsidR="00E773BB" w:rsidRPr="00E773BB">
        <w:rPr>
          <w:rFonts w:ascii="Times New Roman" w:hAnsi="Times New Roman" w:cs="Times New Roman"/>
          <w:b/>
          <w:sz w:val="28"/>
          <w:szCs w:val="28"/>
          <w:lang w:val="fr-FR"/>
        </w:rPr>
        <w:t>.</w:t>
      </w:r>
      <w:r w:rsidR="00E773BB" w:rsidRPr="00E773BB">
        <w:rPr>
          <w:rFonts w:ascii="Times New Roman" w:hAnsi="Times New Roman" w:cs="Times New Roman"/>
          <w:sz w:val="28"/>
          <w:szCs w:val="28"/>
          <w:lang w:val="fr-FR"/>
        </w:rPr>
        <w:t xml:space="preserve"> persoană juridică română, cu statut de societate cu răspundere limitată, având sediul în localitatea </w:t>
      </w:r>
      <w:r w:rsidR="00E773BB" w:rsidRPr="00E773BB">
        <w:rPr>
          <w:rFonts w:ascii="Times New Roman" w:hAnsi="Times New Roman" w:cs="Times New Roman"/>
          <w:sz w:val="28"/>
          <w:szCs w:val="28"/>
        </w:rPr>
        <w:t xml:space="preserve">comuna Săvârșin, str. Gării FN, judeţul Arad; număr de înregistrare la R.C: J02/12/10.01.2008; Cod Unic de Înregistrare: RO 23024181. Persoana de contact este d - nul Nicula Marius Petrișor (tel: 0728 – 318885); e – mail: </w:t>
      </w:r>
      <w:r w:rsidR="00E773BB" w:rsidRPr="00E773BB">
        <w:rPr>
          <w:rFonts w:ascii="Times New Roman" w:hAnsi="Times New Roman" w:cs="Times New Roman"/>
          <w:sz w:val="28"/>
          <w:szCs w:val="28"/>
          <w:lang w:val="pt-BR"/>
        </w:rPr>
        <w:t>piatra.balast@yahoo.ro</w:t>
      </w:r>
    </w:p>
    <w:p w:rsidR="00E773BB" w:rsidRPr="00E773BB" w:rsidRDefault="00E773BB" w:rsidP="00E773BB">
      <w:pPr>
        <w:pStyle w:val="Quote"/>
        <w:spacing w:after="0" w:line="240" w:lineRule="auto"/>
        <w:jc w:val="both"/>
        <w:rPr>
          <w:rFonts w:ascii="Times New Roman" w:hAnsi="Times New Roman"/>
          <w:i w:val="0"/>
          <w:sz w:val="28"/>
          <w:szCs w:val="28"/>
          <w:lang w:val="fr-FR"/>
        </w:rPr>
      </w:pPr>
      <w:r w:rsidRPr="00E773BB">
        <w:rPr>
          <w:rFonts w:ascii="Times New Roman" w:hAnsi="Times New Roman"/>
          <w:i w:val="0"/>
          <w:sz w:val="28"/>
          <w:szCs w:val="28"/>
          <w:lang w:val="fr-FR"/>
        </w:rPr>
        <w:t>Obiectivele de activitate ale titularului sunt:</w:t>
      </w:r>
    </w:p>
    <w:p w:rsidR="00E773BB" w:rsidRPr="00E773BB" w:rsidRDefault="00E773BB" w:rsidP="00E773BB">
      <w:pPr>
        <w:pStyle w:val="Quote"/>
        <w:numPr>
          <w:ilvl w:val="0"/>
          <w:numId w:val="55"/>
        </w:numPr>
        <w:spacing w:after="0" w:line="240" w:lineRule="auto"/>
        <w:jc w:val="both"/>
        <w:rPr>
          <w:rFonts w:ascii="Times New Roman" w:hAnsi="Times New Roman"/>
          <w:i w:val="0"/>
          <w:sz w:val="28"/>
          <w:szCs w:val="28"/>
          <w:lang w:val="fr-FR"/>
        </w:rPr>
      </w:pPr>
      <w:r w:rsidRPr="00E773BB">
        <w:rPr>
          <w:rFonts w:ascii="Times New Roman" w:hAnsi="Times New Roman"/>
          <w:sz w:val="28"/>
          <w:szCs w:val="28"/>
        </w:rPr>
        <w:t xml:space="preserve">extracţia pietrei ornamentale şi a pietrei pentru construcţii, extracţia pietrei calcaroase, ghipsului, cretei şi ardeziei” cod CAEN 0811 </w:t>
      </w:r>
    </w:p>
    <w:p w:rsidR="00E773BB" w:rsidRPr="00E773BB" w:rsidRDefault="00E773BB" w:rsidP="00E773BB">
      <w:pPr>
        <w:pStyle w:val="ListParagraph"/>
        <w:numPr>
          <w:ilvl w:val="0"/>
          <w:numId w:val="55"/>
        </w:numPr>
        <w:spacing w:after="120" w:line="240" w:lineRule="auto"/>
        <w:jc w:val="both"/>
        <w:rPr>
          <w:rFonts w:ascii="Times New Roman" w:hAnsi="Times New Roman" w:cs="Times New Roman"/>
          <w:sz w:val="28"/>
          <w:szCs w:val="28"/>
        </w:rPr>
      </w:pPr>
      <w:r w:rsidRPr="00E773BB">
        <w:rPr>
          <w:rFonts w:ascii="Times New Roman" w:hAnsi="Times New Roman" w:cs="Times New Roman"/>
          <w:sz w:val="28"/>
          <w:szCs w:val="28"/>
        </w:rPr>
        <w:t>extracţia pietrişului şi nisipului, extracţia argilei şi caolinului” cod CAEN 0812.</w:t>
      </w:r>
    </w:p>
    <w:p w:rsidR="00DA25EB" w:rsidRPr="002E1BB3" w:rsidRDefault="00DA25EB" w:rsidP="00F53DF9">
      <w:pPr>
        <w:ind w:firstLine="720"/>
        <w:jc w:val="both"/>
        <w:rPr>
          <w:rFonts w:ascii="Times New Roman" w:hAnsi="Times New Roman" w:cs="Times New Roman"/>
          <w:sz w:val="28"/>
          <w:szCs w:val="28"/>
        </w:rPr>
      </w:pPr>
    </w:p>
    <w:p w:rsidR="00963524" w:rsidRPr="002E1BB3" w:rsidRDefault="00963524" w:rsidP="00F53DF9">
      <w:pPr>
        <w:ind w:left="36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III. DESCRIEREA CARACTERISTICILOR FIZICE ALE ÎNTREGULUI PROIECT</w:t>
      </w:r>
    </w:p>
    <w:p w:rsidR="00481FCB" w:rsidRDefault="004B1C71" w:rsidP="00F53DF9">
      <w:pPr>
        <w:pStyle w:val="ListParagraph"/>
        <w:numPr>
          <w:ilvl w:val="1"/>
          <w:numId w:val="27"/>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Rezumatul</w:t>
      </w:r>
      <w:r w:rsidR="00481FCB" w:rsidRPr="002E1BB3">
        <w:rPr>
          <w:rFonts w:ascii="Times New Roman" w:hAnsi="Times New Roman" w:cs="Times New Roman"/>
          <w:b/>
          <w:sz w:val="28"/>
          <w:szCs w:val="28"/>
          <w:lang w:val="ro-RO"/>
        </w:rPr>
        <w:t xml:space="preserve"> proiectului</w:t>
      </w:r>
    </w:p>
    <w:p w:rsidR="0079758F" w:rsidRPr="0024506E" w:rsidRDefault="0079758F" w:rsidP="0079758F">
      <w:pPr>
        <w:ind w:firstLine="708"/>
        <w:jc w:val="both"/>
        <w:rPr>
          <w:rFonts w:ascii="Times New Roman" w:hAnsi="Times New Roman" w:cs="Times New Roman"/>
          <w:b/>
          <w:sz w:val="28"/>
          <w:szCs w:val="28"/>
        </w:rPr>
      </w:pPr>
      <w:r w:rsidRPr="0024506E">
        <w:rPr>
          <w:rFonts w:ascii="Times New Roman" w:hAnsi="Times New Roman" w:cs="Times New Roman"/>
          <w:b/>
          <w:i/>
          <w:sz w:val="28"/>
          <w:szCs w:val="28"/>
        </w:rPr>
        <w:t>3.1.2.  Pregătirea zăcământului pentru exploatare</w:t>
      </w:r>
      <w:r w:rsidRPr="0024506E">
        <w:rPr>
          <w:rFonts w:ascii="Times New Roman" w:hAnsi="Times New Roman" w:cs="Times New Roman"/>
          <w:b/>
          <w:sz w:val="28"/>
          <w:szCs w:val="28"/>
        </w:rPr>
        <w:t xml:space="preserve"> </w:t>
      </w:r>
    </w:p>
    <w:p w:rsidR="0079758F" w:rsidRPr="005F3BC1" w:rsidRDefault="0079758F" w:rsidP="005F3BC1">
      <w:pPr>
        <w:pStyle w:val="BodyText"/>
        <w:spacing w:line="276" w:lineRule="auto"/>
        <w:ind w:firstLine="708"/>
        <w:rPr>
          <w:b/>
          <w:i/>
          <w:sz w:val="28"/>
          <w:szCs w:val="28"/>
        </w:rPr>
      </w:pPr>
      <w:r w:rsidRPr="005F3BC1">
        <w:rPr>
          <w:sz w:val="28"/>
          <w:szCs w:val="28"/>
        </w:rPr>
        <w:t>Pregătirea pentru exploatare înseamnă lucrările de îndepărtare a solului vegetal de pe suprafața zonei de exploatare cu ajutorul buldozerului și a unui excavator. Volumul de copertă, având în vedere caracteristicile dimensionale ale zăcământului și grosimea păturii de sol și steril de cca. 0,</w:t>
      </w:r>
      <w:r w:rsidR="005F3BC1">
        <w:rPr>
          <w:sz w:val="28"/>
          <w:szCs w:val="28"/>
        </w:rPr>
        <w:t>4</w:t>
      </w:r>
      <w:r w:rsidRPr="005F3BC1">
        <w:rPr>
          <w:sz w:val="28"/>
          <w:szCs w:val="28"/>
        </w:rPr>
        <w:t xml:space="preserve"> m, va fi de cca. </w:t>
      </w:r>
      <w:r w:rsidR="005F3BC1" w:rsidRPr="00EC3625">
        <w:rPr>
          <w:sz w:val="28"/>
          <w:szCs w:val="28"/>
        </w:rPr>
        <w:t>38.922</w:t>
      </w:r>
      <w:r w:rsidRPr="00EC3625">
        <w:rPr>
          <w:b/>
          <w:sz w:val="28"/>
          <w:szCs w:val="28"/>
        </w:rPr>
        <w:t xml:space="preserve"> </w:t>
      </w:r>
      <w:r w:rsidRPr="00EC3625">
        <w:rPr>
          <w:sz w:val="28"/>
          <w:szCs w:val="28"/>
        </w:rPr>
        <w:t xml:space="preserve">mc. </w:t>
      </w:r>
      <w:r w:rsidRPr="005F3BC1">
        <w:rPr>
          <w:sz w:val="28"/>
          <w:szCs w:val="28"/>
        </w:rPr>
        <w:t xml:space="preserve">Aceasta va fi folosită pentru construirea digului de protecție împotriva inundațiilor, care se va realiza pe laturile estică și nordică a perimetrului de exploatare. </w:t>
      </w:r>
    </w:p>
    <w:p w:rsidR="0079758F" w:rsidRPr="005F3BC1" w:rsidRDefault="0079758F" w:rsidP="005F3BC1">
      <w:pPr>
        <w:ind w:firstLine="720"/>
        <w:jc w:val="both"/>
        <w:rPr>
          <w:rFonts w:ascii="Times New Roman" w:hAnsi="Times New Roman" w:cs="Times New Roman"/>
          <w:spacing w:val="-4"/>
          <w:sz w:val="28"/>
          <w:szCs w:val="28"/>
        </w:rPr>
      </w:pPr>
      <w:r w:rsidRPr="005F3BC1">
        <w:rPr>
          <w:rStyle w:val="CharacterStyle1"/>
          <w:rFonts w:ascii="Times New Roman" w:hAnsi="Times New Roman" w:cs="Times New Roman"/>
        </w:rPr>
        <w:t xml:space="preserve">Lucrările necesare pentru realizarea accesului la perimetrul de exploatare sunt reprezentat de rampa de acces la zona de exploatare şi racordul la drumurile de acces.. </w:t>
      </w:r>
      <w:r w:rsidRPr="005F3BC1">
        <w:rPr>
          <w:rFonts w:ascii="Times New Roman" w:hAnsi="Times New Roman" w:cs="Times New Roman"/>
          <w:spacing w:val="-4"/>
          <w:sz w:val="28"/>
          <w:szCs w:val="28"/>
        </w:rPr>
        <w:t xml:space="preserve">Rampa de acces între suprafaţa terenului şi talvegul balastierei va avea o lungime de 5 m, lăţimea  de cca. 5 m şi </w:t>
      </w:r>
      <w:r w:rsidRPr="005F3BC1">
        <w:rPr>
          <w:rStyle w:val="CharacterStyle1"/>
          <w:rFonts w:ascii="Times New Roman" w:hAnsi="Times New Roman" w:cs="Times New Roman"/>
        </w:rPr>
        <w:t xml:space="preserve">o înclinare de 5 ‰, </w:t>
      </w:r>
      <w:r w:rsidRPr="005F3BC1">
        <w:rPr>
          <w:rFonts w:ascii="Times New Roman" w:hAnsi="Times New Roman" w:cs="Times New Roman"/>
          <w:spacing w:val="-4"/>
          <w:sz w:val="28"/>
          <w:szCs w:val="28"/>
        </w:rPr>
        <w:t>realizată din balastul exploatat şi nivelarea acestuia cu buldozerul.</w:t>
      </w:r>
    </w:p>
    <w:p w:rsidR="0079758F" w:rsidRPr="0090404B" w:rsidRDefault="0079758F" w:rsidP="0079758F">
      <w:pPr>
        <w:ind w:firstLine="708"/>
        <w:jc w:val="both"/>
        <w:rPr>
          <w:b/>
          <w:i/>
          <w:sz w:val="28"/>
          <w:szCs w:val="28"/>
        </w:rPr>
      </w:pPr>
      <w:r>
        <w:rPr>
          <w:b/>
          <w:i/>
          <w:sz w:val="28"/>
          <w:szCs w:val="28"/>
        </w:rPr>
        <w:t>3.1.3.</w:t>
      </w:r>
      <w:r w:rsidRPr="0090404B">
        <w:rPr>
          <w:b/>
          <w:i/>
          <w:sz w:val="28"/>
          <w:szCs w:val="28"/>
        </w:rPr>
        <w:t>Exploatarea agregatelor minerale</w:t>
      </w:r>
    </w:p>
    <w:p w:rsidR="0079758F" w:rsidRPr="00AE0DBF" w:rsidRDefault="0079758F" w:rsidP="0079758F">
      <w:pPr>
        <w:ind w:firstLine="708"/>
        <w:jc w:val="both"/>
        <w:rPr>
          <w:rFonts w:ascii="Times New Roman" w:hAnsi="Times New Roman" w:cs="Times New Roman"/>
          <w:sz w:val="28"/>
          <w:szCs w:val="28"/>
        </w:rPr>
      </w:pPr>
      <w:r w:rsidRPr="00AE0DBF">
        <w:rPr>
          <w:rFonts w:ascii="Times New Roman" w:hAnsi="Times New Roman" w:cs="Times New Roman"/>
          <w:sz w:val="28"/>
          <w:szCs w:val="28"/>
        </w:rPr>
        <w:t>Metoda de exploatare aplicată pentru exploatarea balastului din secţiunea perimetrului de exploatare, este o metodă caracteristică, adecvată exploatării la zi a zăcămintelor de roci utile (nisipuri şi pietrişuri situate în terasa râului).</w:t>
      </w:r>
    </w:p>
    <w:p w:rsidR="0079758F" w:rsidRPr="005F3BC1" w:rsidRDefault="0079758F" w:rsidP="005F3BC1">
      <w:pPr>
        <w:ind w:firstLine="708"/>
        <w:jc w:val="both"/>
        <w:rPr>
          <w:rFonts w:ascii="Times New Roman" w:hAnsi="Times New Roman" w:cs="Times New Roman"/>
          <w:sz w:val="28"/>
          <w:szCs w:val="28"/>
        </w:rPr>
      </w:pPr>
      <w:r w:rsidRPr="005F3BC1">
        <w:rPr>
          <w:rFonts w:ascii="Times New Roman" w:hAnsi="Times New Roman" w:cs="Times New Roman"/>
          <w:sz w:val="28"/>
          <w:szCs w:val="28"/>
        </w:rPr>
        <w:lastRenderedPageBreak/>
        <w:t xml:space="preserve">Metoda de exploatare utilizată este « </w:t>
      </w:r>
      <w:r w:rsidRPr="005F3BC1">
        <w:rPr>
          <w:rFonts w:ascii="Times New Roman" w:hAnsi="Times New Roman" w:cs="Times New Roman"/>
          <w:b/>
          <w:sz w:val="28"/>
          <w:szCs w:val="28"/>
        </w:rPr>
        <w:t>Exploatarea cu felii orizontale în trepte descendente, prin extracţia nisipurilor şi pietrişurilor cu excavatorul ».</w:t>
      </w:r>
    </w:p>
    <w:p w:rsidR="0079758F" w:rsidRPr="005F3BC1" w:rsidRDefault="0079758F" w:rsidP="005F3BC1">
      <w:pPr>
        <w:ind w:firstLine="720"/>
        <w:jc w:val="both"/>
        <w:rPr>
          <w:rFonts w:ascii="Times New Roman" w:hAnsi="Times New Roman" w:cs="Times New Roman"/>
          <w:sz w:val="28"/>
          <w:szCs w:val="28"/>
        </w:rPr>
      </w:pPr>
      <w:r w:rsidRPr="005F3BC1">
        <w:rPr>
          <w:rFonts w:ascii="Times New Roman" w:hAnsi="Times New Roman" w:cs="Times New Roman"/>
          <w:sz w:val="28"/>
          <w:szCs w:val="28"/>
        </w:rPr>
        <w:t>Taluzurile balastierei vor avea un unghi de 33</w:t>
      </w:r>
      <w:r w:rsidRPr="005F3BC1">
        <w:rPr>
          <w:rFonts w:ascii="Times New Roman" w:hAnsi="Times New Roman" w:cs="Times New Roman"/>
          <w:sz w:val="28"/>
          <w:szCs w:val="28"/>
        </w:rPr>
        <w:sym w:font="Symbol" w:char="00B0"/>
      </w:r>
      <w:r w:rsidRPr="005F3BC1">
        <w:rPr>
          <w:rFonts w:ascii="Times New Roman" w:hAnsi="Times New Roman" w:cs="Times New Roman"/>
          <w:sz w:val="28"/>
          <w:szCs w:val="28"/>
        </w:rPr>
        <w:t xml:space="preserve">. Adâncimea de exploatare va fi de </w:t>
      </w:r>
      <w:r w:rsidR="005F3BC1" w:rsidRPr="005F3BC1">
        <w:rPr>
          <w:rFonts w:ascii="Times New Roman" w:hAnsi="Times New Roman" w:cs="Times New Roman"/>
          <w:sz w:val="28"/>
          <w:szCs w:val="28"/>
        </w:rPr>
        <w:t>4,0</w:t>
      </w:r>
      <w:r w:rsidRPr="005F3BC1">
        <w:rPr>
          <w:rFonts w:ascii="Times New Roman" w:hAnsi="Times New Roman" w:cs="Times New Roman"/>
          <w:sz w:val="28"/>
          <w:szCs w:val="28"/>
        </w:rPr>
        <w:t xml:space="preserve"> m, până la cota de + 109,</w:t>
      </w:r>
      <w:r w:rsidR="005F3BC1" w:rsidRPr="005F3BC1">
        <w:rPr>
          <w:rFonts w:ascii="Times New Roman" w:hAnsi="Times New Roman" w:cs="Times New Roman"/>
          <w:sz w:val="28"/>
          <w:szCs w:val="28"/>
        </w:rPr>
        <w:t>00</w:t>
      </w:r>
      <w:r w:rsidRPr="005F3BC1">
        <w:rPr>
          <w:rFonts w:ascii="Times New Roman" w:hAnsi="Times New Roman" w:cs="Times New Roman"/>
          <w:sz w:val="28"/>
          <w:szCs w:val="28"/>
        </w:rPr>
        <w:t xml:space="preserve"> m.</w:t>
      </w:r>
    </w:p>
    <w:p w:rsidR="0079758F" w:rsidRPr="005F3BC1" w:rsidRDefault="0079758F" w:rsidP="005F3BC1">
      <w:pPr>
        <w:ind w:firstLine="708"/>
        <w:jc w:val="both"/>
        <w:rPr>
          <w:rFonts w:ascii="Times New Roman" w:hAnsi="Times New Roman" w:cs="Times New Roman"/>
          <w:color w:val="000000"/>
          <w:sz w:val="28"/>
          <w:szCs w:val="28"/>
          <w:lang w:val="pt-BR"/>
        </w:rPr>
      </w:pPr>
      <w:r w:rsidRPr="005F3BC1">
        <w:rPr>
          <w:rFonts w:ascii="Times New Roman" w:hAnsi="Times New Roman" w:cs="Times New Roman"/>
          <w:color w:val="000000"/>
          <w:sz w:val="28"/>
          <w:szCs w:val="28"/>
          <w:lang w:val="pt-BR"/>
        </w:rPr>
        <w:t>Se consideră că în operaţiunea de extracţie - transport - utilajul conducător este excavatorul. În regim normal de lucru capacitatea de e</w:t>
      </w:r>
      <w:r w:rsidRPr="005F3BC1">
        <w:rPr>
          <w:rFonts w:ascii="Times New Roman" w:hAnsi="Times New Roman" w:cs="Times New Roman"/>
          <w:color w:val="0F1010"/>
          <w:sz w:val="28"/>
          <w:szCs w:val="28"/>
          <w:lang w:val="pt-BR"/>
        </w:rPr>
        <w:t>xt</w:t>
      </w:r>
      <w:r w:rsidRPr="005F3BC1">
        <w:rPr>
          <w:rFonts w:ascii="Times New Roman" w:hAnsi="Times New Roman" w:cs="Times New Roman"/>
          <w:color w:val="000000"/>
          <w:sz w:val="28"/>
          <w:szCs w:val="28"/>
          <w:lang w:val="pt-BR"/>
        </w:rPr>
        <w:t>rac</w:t>
      </w:r>
      <w:r w:rsidRPr="005F3BC1">
        <w:rPr>
          <w:rFonts w:ascii="Times New Roman" w:hAnsi="Times New Roman" w:cs="Times New Roman"/>
          <w:color w:val="0F1010"/>
          <w:sz w:val="28"/>
          <w:szCs w:val="28"/>
          <w:lang w:val="pt-BR"/>
        </w:rPr>
        <w:t>ţ</w:t>
      </w:r>
      <w:r w:rsidRPr="005F3BC1">
        <w:rPr>
          <w:rFonts w:ascii="Times New Roman" w:hAnsi="Times New Roman" w:cs="Times New Roman"/>
          <w:color w:val="000000"/>
          <w:sz w:val="28"/>
          <w:szCs w:val="28"/>
          <w:lang w:val="pt-BR"/>
        </w:rPr>
        <w:t>ie a utilajului a</w:t>
      </w:r>
      <w:r w:rsidRPr="005F3BC1">
        <w:rPr>
          <w:rFonts w:ascii="Times New Roman" w:hAnsi="Times New Roman" w:cs="Times New Roman"/>
          <w:color w:val="0F1010"/>
          <w:sz w:val="28"/>
          <w:szCs w:val="28"/>
          <w:lang w:val="pt-BR"/>
        </w:rPr>
        <w:t>c</w:t>
      </w:r>
      <w:r w:rsidRPr="005F3BC1">
        <w:rPr>
          <w:rFonts w:ascii="Times New Roman" w:hAnsi="Times New Roman" w:cs="Times New Roman"/>
          <w:color w:val="000000"/>
          <w:sz w:val="28"/>
          <w:szCs w:val="28"/>
          <w:lang w:val="pt-BR"/>
        </w:rPr>
        <w:t>oper</w:t>
      </w:r>
      <w:r w:rsidRPr="005F3BC1">
        <w:rPr>
          <w:rFonts w:ascii="Times New Roman" w:hAnsi="Times New Roman" w:cs="Times New Roman"/>
          <w:color w:val="0F1010"/>
          <w:sz w:val="28"/>
          <w:szCs w:val="28"/>
          <w:lang w:val="pt-BR"/>
        </w:rPr>
        <w:t>ă vo</w:t>
      </w:r>
      <w:r w:rsidRPr="005F3BC1">
        <w:rPr>
          <w:rFonts w:ascii="Times New Roman" w:hAnsi="Times New Roman" w:cs="Times New Roman"/>
          <w:color w:val="000000"/>
          <w:sz w:val="28"/>
          <w:szCs w:val="28"/>
          <w:lang w:val="pt-BR"/>
        </w:rPr>
        <w:t xml:space="preserve">lumul prognozat pentru cantitatea de resursă solicitată pentru exploatare. </w:t>
      </w:r>
    </w:p>
    <w:p w:rsidR="0079758F" w:rsidRPr="005F3BC1" w:rsidRDefault="0079758F" w:rsidP="005F3BC1">
      <w:pPr>
        <w:pStyle w:val="BodyTextIndent"/>
        <w:spacing w:line="276" w:lineRule="auto"/>
        <w:ind w:left="0" w:firstLine="709"/>
        <w:jc w:val="both"/>
        <w:rPr>
          <w:color w:val="000000"/>
          <w:sz w:val="28"/>
          <w:szCs w:val="28"/>
          <w:lang w:val="pt-BR"/>
        </w:rPr>
      </w:pPr>
      <w:r w:rsidRPr="005F3BC1">
        <w:rPr>
          <w:sz w:val="28"/>
          <w:szCs w:val="28"/>
        </w:rPr>
        <w:t xml:space="preserve">Excavarea nisipului şi pietrişului din fronturile de lucru se vor realiza cu ajutorul unui excavator cu cupa de 2 mc. Excavatorul va deroca şi încărca materialul în autobasculante de 28 tone capacitate, pentru a fi transportat la beneficiarii exteriori. </w:t>
      </w:r>
      <w:r w:rsidRPr="005F3BC1">
        <w:rPr>
          <w:color w:val="000000"/>
          <w:sz w:val="28"/>
          <w:szCs w:val="28"/>
          <w:lang w:val="pt-BR"/>
        </w:rPr>
        <w:t xml:space="preserve">Celelalte utilaje de lucru din balastieră </w:t>
      </w:r>
      <w:r w:rsidRPr="005F3BC1">
        <w:rPr>
          <w:color w:val="0F1010"/>
          <w:sz w:val="28"/>
          <w:szCs w:val="28"/>
          <w:lang w:val="pt-BR"/>
        </w:rPr>
        <w:t>s</w:t>
      </w:r>
      <w:r w:rsidRPr="005F3BC1">
        <w:rPr>
          <w:color w:val="000000"/>
          <w:sz w:val="28"/>
          <w:szCs w:val="28"/>
          <w:lang w:val="pt-BR"/>
        </w:rPr>
        <w:t>upline</w:t>
      </w:r>
      <w:r w:rsidRPr="005F3BC1">
        <w:rPr>
          <w:color w:val="0F1010"/>
          <w:sz w:val="28"/>
          <w:szCs w:val="28"/>
          <w:lang w:val="pt-BR"/>
        </w:rPr>
        <w:t>s</w:t>
      </w:r>
      <w:r w:rsidRPr="005F3BC1">
        <w:rPr>
          <w:color w:val="000000"/>
          <w:sz w:val="28"/>
          <w:szCs w:val="28"/>
          <w:lang w:val="pt-BR"/>
        </w:rPr>
        <w:t>c c</w:t>
      </w:r>
      <w:r w:rsidRPr="005F3BC1">
        <w:rPr>
          <w:color w:val="0F1010"/>
          <w:sz w:val="28"/>
          <w:szCs w:val="28"/>
          <w:lang w:val="pt-BR"/>
        </w:rPr>
        <w:t>a</w:t>
      </w:r>
      <w:r w:rsidRPr="005F3BC1">
        <w:rPr>
          <w:color w:val="000000"/>
          <w:sz w:val="28"/>
          <w:szCs w:val="28"/>
          <w:lang w:val="pt-BR"/>
        </w:rPr>
        <w:t xml:space="preserve">pacitatea de lucru a utilajului conducător. </w:t>
      </w:r>
    </w:p>
    <w:p w:rsidR="0079758F" w:rsidRPr="005F3BC1" w:rsidRDefault="0079758F" w:rsidP="005F3BC1">
      <w:pPr>
        <w:ind w:firstLine="708"/>
        <w:jc w:val="both"/>
        <w:rPr>
          <w:rFonts w:ascii="Times New Roman" w:hAnsi="Times New Roman" w:cs="Times New Roman"/>
          <w:color w:val="000000"/>
          <w:sz w:val="28"/>
          <w:szCs w:val="28"/>
          <w:lang w:val="pt-BR"/>
        </w:rPr>
      </w:pPr>
      <w:r w:rsidRPr="005F3BC1">
        <w:rPr>
          <w:rFonts w:ascii="Times New Roman" w:hAnsi="Times New Roman" w:cs="Times New Roman"/>
          <w:color w:val="000000"/>
          <w:sz w:val="28"/>
          <w:szCs w:val="28"/>
          <w:lang w:val="pt-BR"/>
        </w:rPr>
        <w:t>Lucrările de exploatare se e</w:t>
      </w:r>
      <w:r w:rsidRPr="005F3BC1">
        <w:rPr>
          <w:rFonts w:ascii="Times New Roman" w:hAnsi="Times New Roman" w:cs="Times New Roman"/>
          <w:color w:val="151515"/>
          <w:sz w:val="28"/>
          <w:szCs w:val="28"/>
          <w:lang w:val="pt-BR"/>
        </w:rPr>
        <w:t>x</w:t>
      </w:r>
      <w:r w:rsidRPr="005F3BC1">
        <w:rPr>
          <w:rFonts w:ascii="Times New Roman" w:hAnsi="Times New Roman" w:cs="Times New Roman"/>
          <w:color w:val="000000"/>
          <w:sz w:val="28"/>
          <w:szCs w:val="28"/>
          <w:lang w:val="pt-BR"/>
        </w:rPr>
        <w:t xml:space="preserve">ecută sub directa coordonare </w:t>
      </w:r>
      <w:r w:rsidRPr="005F3BC1">
        <w:rPr>
          <w:rFonts w:ascii="Times New Roman" w:hAnsi="Times New Roman" w:cs="Times New Roman"/>
          <w:color w:val="2B2B2B"/>
          <w:sz w:val="28"/>
          <w:szCs w:val="28"/>
          <w:lang w:val="pt-BR"/>
        </w:rPr>
        <w:t xml:space="preserve">- </w:t>
      </w:r>
      <w:r w:rsidRPr="005F3BC1">
        <w:rPr>
          <w:rFonts w:ascii="Times New Roman" w:hAnsi="Times New Roman" w:cs="Times New Roman"/>
          <w:color w:val="000000"/>
          <w:sz w:val="28"/>
          <w:szCs w:val="28"/>
          <w:lang w:val="pt-BR"/>
        </w:rPr>
        <w:t>supravegher</w:t>
      </w:r>
      <w:r w:rsidRPr="005F3BC1">
        <w:rPr>
          <w:rFonts w:ascii="Times New Roman" w:hAnsi="Times New Roman" w:cs="Times New Roman"/>
          <w:color w:val="151515"/>
          <w:sz w:val="28"/>
          <w:szCs w:val="28"/>
          <w:lang w:val="pt-BR"/>
        </w:rPr>
        <w:t xml:space="preserve">e </w:t>
      </w:r>
      <w:r w:rsidRPr="005F3BC1">
        <w:rPr>
          <w:rFonts w:ascii="Times New Roman" w:hAnsi="Times New Roman" w:cs="Times New Roman"/>
          <w:color w:val="000000"/>
          <w:sz w:val="28"/>
          <w:szCs w:val="28"/>
          <w:lang w:val="pt-BR"/>
        </w:rPr>
        <w:t>a sp</w:t>
      </w:r>
      <w:r w:rsidRPr="005F3BC1">
        <w:rPr>
          <w:rFonts w:ascii="Times New Roman" w:hAnsi="Times New Roman" w:cs="Times New Roman"/>
          <w:color w:val="151515"/>
          <w:sz w:val="28"/>
          <w:szCs w:val="28"/>
          <w:lang w:val="pt-BR"/>
        </w:rPr>
        <w:t>e</w:t>
      </w:r>
      <w:r w:rsidRPr="005F3BC1">
        <w:rPr>
          <w:rFonts w:ascii="Times New Roman" w:hAnsi="Times New Roman" w:cs="Times New Roman"/>
          <w:color w:val="000000"/>
          <w:sz w:val="28"/>
          <w:szCs w:val="28"/>
          <w:lang w:val="pt-BR"/>
        </w:rPr>
        <w:t>ciali</w:t>
      </w:r>
      <w:r w:rsidRPr="005F3BC1">
        <w:rPr>
          <w:rFonts w:ascii="Times New Roman" w:hAnsi="Times New Roman" w:cs="Times New Roman"/>
          <w:color w:val="151515"/>
          <w:sz w:val="28"/>
          <w:szCs w:val="28"/>
          <w:lang w:val="pt-BR"/>
        </w:rPr>
        <w:t>s</w:t>
      </w:r>
      <w:r w:rsidRPr="005F3BC1">
        <w:rPr>
          <w:rFonts w:ascii="Times New Roman" w:hAnsi="Times New Roman" w:cs="Times New Roman"/>
          <w:color w:val="000000"/>
          <w:sz w:val="28"/>
          <w:szCs w:val="28"/>
          <w:lang w:val="pt-BR"/>
        </w:rPr>
        <w:t xml:space="preserve">tului în probleme de exploatare a societăţii </w:t>
      </w:r>
      <w:r w:rsidRPr="005F3BC1">
        <w:rPr>
          <w:rFonts w:ascii="Times New Roman" w:hAnsi="Times New Roman" w:cs="Times New Roman"/>
          <w:color w:val="151515"/>
          <w:sz w:val="28"/>
          <w:szCs w:val="28"/>
          <w:lang w:val="pt-BR"/>
        </w:rPr>
        <w:t>ş</w:t>
      </w:r>
      <w:r w:rsidRPr="005F3BC1">
        <w:rPr>
          <w:rFonts w:ascii="Times New Roman" w:hAnsi="Times New Roman" w:cs="Times New Roman"/>
          <w:color w:val="000000"/>
          <w:sz w:val="28"/>
          <w:szCs w:val="28"/>
          <w:lang w:val="pt-BR"/>
        </w:rPr>
        <w:t xml:space="preserve">i în conformitate cu proiectul cadru de specialitate. </w:t>
      </w:r>
    </w:p>
    <w:p w:rsidR="0079758F" w:rsidRPr="005F3BC1" w:rsidRDefault="0079758F" w:rsidP="005F3BC1">
      <w:pPr>
        <w:ind w:firstLine="708"/>
        <w:jc w:val="both"/>
        <w:rPr>
          <w:rFonts w:ascii="Times New Roman" w:hAnsi="Times New Roman" w:cs="Times New Roman"/>
          <w:sz w:val="28"/>
          <w:szCs w:val="28"/>
        </w:rPr>
      </w:pPr>
      <w:r w:rsidRPr="005F3BC1">
        <w:rPr>
          <w:rFonts w:ascii="Times New Roman" w:hAnsi="Times New Roman" w:cs="Times New Roman"/>
          <w:sz w:val="28"/>
          <w:szCs w:val="28"/>
        </w:rPr>
        <w:t>Extracţia balastului brut se va face din terasa râului Mureș, de pe malul stâng al acestuia. Balastul exploatat va fi încărcat în mijloace de transport ale beneficiarilor sau ale titularului şi transportat de către aceştia la locul de punere în operă sau la staţia de sortare.</w:t>
      </w:r>
    </w:p>
    <w:p w:rsidR="0079758F" w:rsidRPr="005F3BC1" w:rsidRDefault="0079758F" w:rsidP="005F3BC1">
      <w:pPr>
        <w:ind w:firstLine="708"/>
        <w:jc w:val="both"/>
        <w:rPr>
          <w:rFonts w:ascii="Times New Roman" w:hAnsi="Times New Roman" w:cs="Times New Roman"/>
          <w:sz w:val="28"/>
          <w:szCs w:val="28"/>
        </w:rPr>
      </w:pPr>
      <w:r w:rsidRPr="005F3BC1">
        <w:rPr>
          <w:rFonts w:ascii="Times New Roman" w:hAnsi="Times New Roman" w:cs="Times New Roman"/>
          <w:sz w:val="28"/>
          <w:szCs w:val="28"/>
        </w:rPr>
        <w:t xml:space="preserve">Pentru perioada prognozată se prelimină a fi exploatat un volum de </w:t>
      </w:r>
      <w:r w:rsidR="005F3BC1" w:rsidRPr="00EC3625">
        <w:rPr>
          <w:rFonts w:ascii="Times New Roman" w:hAnsi="Times New Roman" w:cs="Times New Roman"/>
          <w:sz w:val="28"/>
          <w:szCs w:val="28"/>
        </w:rPr>
        <w:t>294.880</w:t>
      </w:r>
      <w:r w:rsidRPr="00EC3625">
        <w:rPr>
          <w:rFonts w:ascii="Times New Roman" w:hAnsi="Times New Roman" w:cs="Times New Roman"/>
          <w:sz w:val="28"/>
          <w:szCs w:val="28"/>
        </w:rPr>
        <w:t xml:space="preserve"> m</w:t>
      </w:r>
      <w:r w:rsidRPr="00EC3625">
        <w:rPr>
          <w:rFonts w:ascii="Times New Roman" w:hAnsi="Times New Roman" w:cs="Times New Roman"/>
          <w:sz w:val="28"/>
          <w:szCs w:val="28"/>
          <w:vertAlign w:val="superscript"/>
        </w:rPr>
        <w:t>3</w:t>
      </w:r>
      <w:r w:rsidRPr="005F3BC1">
        <w:rPr>
          <w:rFonts w:ascii="Times New Roman" w:hAnsi="Times New Roman" w:cs="Times New Roman"/>
          <w:sz w:val="28"/>
          <w:szCs w:val="28"/>
        </w:rPr>
        <w:t xml:space="preserve"> de nisip şi pietriş, cu un grad de recuperare la exploatare de 98 %.</w:t>
      </w:r>
    </w:p>
    <w:p w:rsidR="0079758F" w:rsidRPr="005F3BC1" w:rsidRDefault="0079758F" w:rsidP="005F3BC1">
      <w:pPr>
        <w:pStyle w:val="Style1"/>
        <w:spacing w:line="276" w:lineRule="auto"/>
        <w:rPr>
          <w:szCs w:val="28"/>
        </w:rPr>
      </w:pPr>
      <w:r w:rsidRPr="005F3BC1">
        <w:rPr>
          <w:szCs w:val="28"/>
        </w:rPr>
        <w:t>Exploatarea nisipului şi pietrişului se vor efectua cu respectarea următoarelor faze de lucrări:</w:t>
      </w:r>
    </w:p>
    <w:p w:rsidR="0079758F" w:rsidRPr="005F3BC1" w:rsidRDefault="0079758F" w:rsidP="005F3BC1">
      <w:pPr>
        <w:numPr>
          <w:ilvl w:val="0"/>
          <w:numId w:val="5"/>
        </w:numPr>
        <w:tabs>
          <w:tab w:val="num" w:pos="0"/>
        </w:tabs>
        <w:spacing w:after="0"/>
        <w:ind w:left="0" w:firstLine="1134"/>
        <w:jc w:val="both"/>
        <w:rPr>
          <w:rFonts w:ascii="Times New Roman" w:hAnsi="Times New Roman" w:cs="Times New Roman"/>
          <w:sz w:val="28"/>
          <w:szCs w:val="28"/>
        </w:rPr>
      </w:pPr>
      <w:r w:rsidRPr="005F3BC1">
        <w:rPr>
          <w:rFonts w:ascii="Times New Roman" w:hAnsi="Times New Roman" w:cs="Times New Roman"/>
          <w:sz w:val="28"/>
          <w:szCs w:val="28"/>
        </w:rPr>
        <w:t>excavarea decopertei cu grosimea de 0,30 – 0,90 m (grosimea medie de 0,</w:t>
      </w:r>
      <w:r w:rsidR="005F3BC1">
        <w:rPr>
          <w:rFonts w:ascii="Times New Roman" w:hAnsi="Times New Roman" w:cs="Times New Roman"/>
          <w:sz w:val="28"/>
          <w:szCs w:val="28"/>
        </w:rPr>
        <w:t>4</w:t>
      </w:r>
      <w:r w:rsidRPr="005F3BC1">
        <w:rPr>
          <w:rFonts w:ascii="Times New Roman" w:hAnsi="Times New Roman" w:cs="Times New Roman"/>
          <w:sz w:val="28"/>
          <w:szCs w:val="28"/>
        </w:rPr>
        <w:t xml:space="preserve">0 m) și depozitarea acesteia în digul de protecție de pe laturile estică și nordică a perimetrului de exploatare;  </w:t>
      </w:r>
    </w:p>
    <w:p w:rsidR="0079758F" w:rsidRPr="005F3BC1" w:rsidRDefault="0079758F" w:rsidP="005F3BC1">
      <w:pPr>
        <w:numPr>
          <w:ilvl w:val="0"/>
          <w:numId w:val="5"/>
        </w:numPr>
        <w:tabs>
          <w:tab w:val="num" w:pos="0"/>
        </w:tabs>
        <w:spacing w:after="0"/>
        <w:ind w:left="0" w:firstLine="1134"/>
        <w:jc w:val="both"/>
        <w:rPr>
          <w:rFonts w:ascii="Times New Roman" w:hAnsi="Times New Roman" w:cs="Times New Roman"/>
          <w:sz w:val="28"/>
          <w:szCs w:val="28"/>
        </w:rPr>
      </w:pPr>
      <w:r w:rsidRPr="005F3BC1">
        <w:rPr>
          <w:rFonts w:ascii="Times New Roman" w:hAnsi="Times New Roman" w:cs="Times New Roman"/>
          <w:sz w:val="28"/>
          <w:szCs w:val="28"/>
        </w:rPr>
        <w:t>extracția utilului într – o singură traptă cu înălțimea de 3,</w:t>
      </w:r>
      <w:r w:rsidR="005F3BC1">
        <w:rPr>
          <w:rFonts w:ascii="Times New Roman" w:hAnsi="Times New Roman" w:cs="Times New Roman"/>
          <w:sz w:val="28"/>
          <w:szCs w:val="28"/>
        </w:rPr>
        <w:t>6</w:t>
      </w:r>
      <w:r w:rsidRPr="005F3BC1">
        <w:rPr>
          <w:rFonts w:ascii="Times New Roman" w:hAnsi="Times New Roman" w:cs="Times New Roman"/>
          <w:sz w:val="28"/>
          <w:szCs w:val="28"/>
        </w:rPr>
        <w:t xml:space="preserve"> m, situată între culcușul decopertei și cota superioară a pilierului de protecție a nivelului freatic;</w:t>
      </w:r>
    </w:p>
    <w:p w:rsidR="0079758F" w:rsidRPr="005F3BC1" w:rsidRDefault="0079758F" w:rsidP="005F3BC1">
      <w:pPr>
        <w:numPr>
          <w:ilvl w:val="0"/>
          <w:numId w:val="5"/>
        </w:numPr>
        <w:tabs>
          <w:tab w:val="num" w:pos="0"/>
        </w:tabs>
        <w:spacing w:after="0"/>
        <w:ind w:left="0" w:firstLine="1134"/>
        <w:jc w:val="both"/>
        <w:rPr>
          <w:rFonts w:ascii="Times New Roman" w:hAnsi="Times New Roman" w:cs="Times New Roman"/>
          <w:sz w:val="28"/>
          <w:szCs w:val="28"/>
        </w:rPr>
      </w:pPr>
      <w:r w:rsidRPr="005F3BC1">
        <w:rPr>
          <w:rFonts w:ascii="Times New Roman" w:hAnsi="Times New Roman" w:cs="Times New Roman"/>
          <w:sz w:val="28"/>
          <w:szCs w:val="28"/>
        </w:rPr>
        <w:t>fâşiile de exploatare să fie paralele cu latura scurtă a perimetrului de exploatare şi să nu aibă lăţimea mai mare de 5 m;</w:t>
      </w:r>
    </w:p>
    <w:p w:rsidR="0079758F" w:rsidRPr="005F3BC1" w:rsidRDefault="0079758F" w:rsidP="005F3BC1">
      <w:pPr>
        <w:numPr>
          <w:ilvl w:val="0"/>
          <w:numId w:val="5"/>
        </w:numPr>
        <w:tabs>
          <w:tab w:val="num" w:pos="0"/>
        </w:tabs>
        <w:spacing w:after="0"/>
        <w:ind w:left="0" w:firstLine="1134"/>
        <w:jc w:val="both"/>
        <w:rPr>
          <w:rFonts w:ascii="Times New Roman" w:hAnsi="Times New Roman" w:cs="Times New Roman"/>
          <w:sz w:val="28"/>
          <w:szCs w:val="28"/>
        </w:rPr>
      </w:pPr>
      <w:r w:rsidRPr="005F3BC1">
        <w:rPr>
          <w:rFonts w:ascii="Times New Roman" w:hAnsi="Times New Roman" w:cs="Times New Roman"/>
          <w:sz w:val="28"/>
          <w:szCs w:val="28"/>
        </w:rPr>
        <w:t>avansarea frontului de exploatare să se efectueze dinspre nord spre sud;</w:t>
      </w:r>
    </w:p>
    <w:p w:rsidR="0079758F" w:rsidRPr="005F3BC1" w:rsidRDefault="0079758F" w:rsidP="005F3BC1">
      <w:pPr>
        <w:numPr>
          <w:ilvl w:val="0"/>
          <w:numId w:val="5"/>
        </w:numPr>
        <w:tabs>
          <w:tab w:val="num" w:pos="0"/>
        </w:tabs>
        <w:spacing w:after="0"/>
        <w:ind w:left="0" w:firstLine="1134"/>
        <w:jc w:val="both"/>
        <w:rPr>
          <w:rFonts w:ascii="Times New Roman" w:hAnsi="Times New Roman" w:cs="Times New Roman"/>
          <w:sz w:val="28"/>
          <w:szCs w:val="28"/>
        </w:rPr>
      </w:pPr>
      <w:r w:rsidRPr="005F3BC1">
        <w:rPr>
          <w:rFonts w:ascii="Times New Roman" w:hAnsi="Times New Roman" w:cs="Times New Roman"/>
          <w:sz w:val="28"/>
          <w:szCs w:val="28"/>
        </w:rPr>
        <w:lastRenderedPageBreak/>
        <w:t xml:space="preserve">lăţimea pilierului de siguranţă faţă de mal să fie de minim </w:t>
      </w:r>
      <w:r w:rsidR="005F3BC1">
        <w:rPr>
          <w:rFonts w:ascii="Times New Roman" w:hAnsi="Times New Roman" w:cs="Times New Roman"/>
          <w:sz w:val="28"/>
          <w:szCs w:val="28"/>
        </w:rPr>
        <w:t>100</w:t>
      </w:r>
      <w:r w:rsidRPr="005F3BC1">
        <w:rPr>
          <w:rFonts w:ascii="Times New Roman" w:hAnsi="Times New Roman" w:cs="Times New Roman"/>
          <w:color w:val="FF0000"/>
          <w:sz w:val="28"/>
          <w:szCs w:val="28"/>
        </w:rPr>
        <w:t xml:space="preserve"> </w:t>
      </w:r>
      <w:r w:rsidRPr="005F3BC1">
        <w:rPr>
          <w:rFonts w:ascii="Times New Roman" w:hAnsi="Times New Roman" w:cs="Times New Roman"/>
          <w:sz w:val="28"/>
          <w:szCs w:val="28"/>
        </w:rPr>
        <w:t>m;</w:t>
      </w:r>
    </w:p>
    <w:p w:rsidR="0079758F" w:rsidRPr="005F3BC1" w:rsidRDefault="0079758F" w:rsidP="005F3BC1">
      <w:pPr>
        <w:numPr>
          <w:ilvl w:val="0"/>
          <w:numId w:val="5"/>
        </w:numPr>
        <w:tabs>
          <w:tab w:val="num" w:pos="0"/>
        </w:tabs>
        <w:spacing w:after="0"/>
        <w:ind w:left="0" w:firstLine="1134"/>
        <w:jc w:val="both"/>
        <w:rPr>
          <w:rFonts w:ascii="Times New Roman" w:hAnsi="Times New Roman" w:cs="Times New Roman"/>
          <w:sz w:val="28"/>
          <w:szCs w:val="28"/>
        </w:rPr>
      </w:pPr>
      <w:r w:rsidRPr="005F3BC1">
        <w:rPr>
          <w:rFonts w:ascii="Times New Roman" w:hAnsi="Times New Roman" w:cs="Times New Roman"/>
          <w:sz w:val="28"/>
          <w:szCs w:val="28"/>
        </w:rPr>
        <w:t>pilierul de protecție al stratului acvifer va avea o grosime de 1,0 m situat între cotele: 108,</w:t>
      </w:r>
      <w:r w:rsidR="005F3BC1">
        <w:rPr>
          <w:rFonts w:ascii="Times New Roman" w:hAnsi="Times New Roman" w:cs="Times New Roman"/>
          <w:sz w:val="28"/>
          <w:szCs w:val="28"/>
        </w:rPr>
        <w:t>00</w:t>
      </w:r>
      <w:r w:rsidRPr="005F3BC1">
        <w:rPr>
          <w:rFonts w:ascii="Times New Roman" w:hAnsi="Times New Roman" w:cs="Times New Roman"/>
          <w:sz w:val="28"/>
          <w:szCs w:val="28"/>
        </w:rPr>
        <w:t xml:space="preserve"> m și 109,</w:t>
      </w:r>
      <w:r w:rsidR="005F3BC1">
        <w:rPr>
          <w:rFonts w:ascii="Times New Roman" w:hAnsi="Times New Roman" w:cs="Times New Roman"/>
          <w:sz w:val="28"/>
          <w:szCs w:val="28"/>
        </w:rPr>
        <w:t>00</w:t>
      </w:r>
      <w:r w:rsidRPr="005F3BC1">
        <w:rPr>
          <w:rFonts w:ascii="Times New Roman" w:hAnsi="Times New Roman" w:cs="Times New Roman"/>
          <w:sz w:val="28"/>
          <w:szCs w:val="28"/>
        </w:rPr>
        <w:t xml:space="preserve"> m;</w:t>
      </w:r>
    </w:p>
    <w:p w:rsidR="0079758F" w:rsidRPr="005F3BC1" w:rsidRDefault="0079758F" w:rsidP="005F3BC1">
      <w:pPr>
        <w:ind w:firstLine="360"/>
        <w:jc w:val="both"/>
        <w:rPr>
          <w:rFonts w:ascii="Times New Roman" w:hAnsi="Times New Roman" w:cs="Times New Roman"/>
          <w:sz w:val="28"/>
          <w:szCs w:val="28"/>
        </w:rPr>
      </w:pPr>
      <w:r w:rsidRPr="005F3BC1">
        <w:rPr>
          <w:rFonts w:ascii="Times New Roman" w:hAnsi="Times New Roman" w:cs="Times New Roman"/>
          <w:sz w:val="28"/>
          <w:szCs w:val="28"/>
        </w:rPr>
        <w:tab/>
        <w:t>Amenajările utilizate în procesul tehnologic, sunt lucrări provizorii şi conform avizului de gospodărire a apelor şi acordului de mediu vor fi dezafectate la sfârşitul perioadei de exploatare. Taluzurile balastierei vor fi stabilizate, compactate, resolificate și înierbate.</w:t>
      </w:r>
    </w:p>
    <w:p w:rsidR="0079758F" w:rsidRPr="0079758F" w:rsidRDefault="0079758F" w:rsidP="0079758F">
      <w:pPr>
        <w:spacing w:after="0"/>
        <w:jc w:val="both"/>
        <w:rPr>
          <w:rFonts w:ascii="Times New Roman" w:hAnsi="Times New Roman" w:cs="Times New Roman"/>
          <w:b/>
          <w:sz w:val="28"/>
          <w:szCs w:val="28"/>
          <w:lang w:val="ro-RO"/>
        </w:rPr>
      </w:pPr>
    </w:p>
    <w:p w:rsidR="00481FCB" w:rsidRPr="002E1BB3" w:rsidRDefault="00481FCB" w:rsidP="00F53DF9">
      <w:pPr>
        <w:pStyle w:val="ListParagraph"/>
        <w:numPr>
          <w:ilvl w:val="1"/>
          <w:numId w:val="27"/>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Justificarea necesității proiectului</w:t>
      </w:r>
    </w:p>
    <w:p w:rsidR="004B1C71" w:rsidRPr="002E1BB3" w:rsidRDefault="004B1C71" w:rsidP="00F53DF9">
      <w:pPr>
        <w:spacing w:after="0"/>
        <w:ind w:firstLine="72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Realizarea proiectului este justificartă de cererea tot mai mare de materiale de construcție</w:t>
      </w:r>
      <w:r w:rsidR="0079758F">
        <w:rPr>
          <w:rFonts w:ascii="Times New Roman" w:hAnsi="Times New Roman" w:cs="Times New Roman"/>
          <w:sz w:val="28"/>
          <w:szCs w:val="28"/>
          <w:lang w:val="ro-RO"/>
        </w:rPr>
        <w:t xml:space="preserve"> și prelucrarea acestora la fața locului pentru reducerea poluării factorilor de mediu</w:t>
      </w:r>
      <w:r w:rsidR="004F485C" w:rsidRPr="002E1BB3">
        <w:rPr>
          <w:rFonts w:ascii="Times New Roman" w:hAnsi="Times New Roman" w:cs="Times New Roman"/>
          <w:sz w:val="28"/>
          <w:szCs w:val="28"/>
          <w:lang w:val="ro-RO"/>
        </w:rPr>
        <w:t>. Prin aceste activității se vor crea noi locuri de muncă și venituri suplimentare la bugetul local.</w:t>
      </w:r>
      <w:r w:rsidR="002F209E" w:rsidRPr="002E1BB3">
        <w:rPr>
          <w:rFonts w:ascii="Times New Roman" w:hAnsi="Times New Roman" w:cs="Times New Roman"/>
          <w:sz w:val="28"/>
          <w:szCs w:val="28"/>
          <w:lang w:val="ro-RO"/>
        </w:rPr>
        <w:t xml:space="preserve"> </w:t>
      </w:r>
    </w:p>
    <w:p w:rsidR="002F209E" w:rsidRPr="002E1BB3" w:rsidRDefault="002F209E" w:rsidP="00F53DF9">
      <w:pPr>
        <w:spacing w:after="0"/>
        <w:ind w:firstLine="720"/>
        <w:jc w:val="both"/>
        <w:rPr>
          <w:rFonts w:ascii="Times New Roman" w:hAnsi="Times New Roman" w:cs="Times New Roman"/>
          <w:sz w:val="28"/>
          <w:szCs w:val="28"/>
          <w:lang w:val="ro-RO"/>
        </w:rPr>
      </w:pPr>
    </w:p>
    <w:p w:rsidR="00481FCB" w:rsidRPr="002E1BB3" w:rsidRDefault="00481FCB" w:rsidP="00F53DF9">
      <w:pPr>
        <w:pStyle w:val="ListParagraph"/>
        <w:numPr>
          <w:ilvl w:val="1"/>
          <w:numId w:val="27"/>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Valoarea investiției</w:t>
      </w:r>
    </w:p>
    <w:p w:rsidR="00092302" w:rsidRDefault="00092302" w:rsidP="00F53DF9">
      <w:pPr>
        <w:pStyle w:val="ListParagraph"/>
        <w:spacing w:after="0"/>
        <w:jc w:val="both"/>
        <w:rPr>
          <w:rFonts w:ascii="Times New Roman" w:eastAsia="Times New Roman" w:hAnsi="Times New Roman" w:cs="Times New Roman"/>
          <w:sz w:val="28"/>
          <w:szCs w:val="28"/>
        </w:rPr>
      </w:pPr>
      <w:r w:rsidRPr="00347438">
        <w:rPr>
          <w:rFonts w:ascii="Times New Roman" w:hAnsi="Times New Roman" w:cs="Times New Roman"/>
          <w:sz w:val="28"/>
          <w:szCs w:val="28"/>
          <w:lang w:val="ro-RO"/>
        </w:rPr>
        <w:t xml:space="preserve">Valoarea investiției este de </w:t>
      </w:r>
      <w:r w:rsidRPr="00347438">
        <w:rPr>
          <w:rFonts w:ascii="Times New Roman" w:eastAsia="Times New Roman" w:hAnsi="Times New Roman" w:cs="Times New Roman"/>
          <w:sz w:val="28"/>
          <w:szCs w:val="28"/>
        </w:rPr>
        <w:t>1.1</w:t>
      </w:r>
      <w:r w:rsidR="00347438" w:rsidRPr="00347438">
        <w:rPr>
          <w:rFonts w:ascii="Times New Roman" w:eastAsia="Times New Roman" w:hAnsi="Times New Roman" w:cs="Times New Roman"/>
          <w:sz w:val="28"/>
          <w:szCs w:val="28"/>
        </w:rPr>
        <w:t>74</w:t>
      </w:r>
      <w:r w:rsidRPr="00347438">
        <w:rPr>
          <w:rFonts w:ascii="Times New Roman" w:eastAsia="Times New Roman" w:hAnsi="Times New Roman" w:cs="Times New Roman"/>
          <w:sz w:val="28"/>
          <w:szCs w:val="28"/>
        </w:rPr>
        <w:t>.</w:t>
      </w:r>
      <w:r w:rsidR="00347438" w:rsidRPr="00347438">
        <w:rPr>
          <w:rFonts w:ascii="Times New Roman" w:eastAsia="Times New Roman" w:hAnsi="Times New Roman" w:cs="Times New Roman"/>
          <w:sz w:val="28"/>
          <w:szCs w:val="28"/>
        </w:rPr>
        <w:t>000</w:t>
      </w:r>
      <w:r w:rsidRPr="00347438">
        <w:rPr>
          <w:rFonts w:ascii="Times New Roman" w:eastAsia="Times New Roman" w:hAnsi="Times New Roman" w:cs="Times New Roman"/>
          <w:sz w:val="28"/>
          <w:szCs w:val="28"/>
        </w:rPr>
        <w:t xml:space="preserve"> lei</w:t>
      </w:r>
    </w:p>
    <w:p w:rsidR="0083307A" w:rsidRPr="00347438" w:rsidRDefault="0083307A" w:rsidP="00F53DF9">
      <w:pPr>
        <w:pStyle w:val="ListParagraph"/>
        <w:spacing w:after="0"/>
        <w:jc w:val="both"/>
        <w:rPr>
          <w:rFonts w:ascii="Times New Roman" w:hAnsi="Times New Roman" w:cs="Times New Roman"/>
          <w:sz w:val="28"/>
          <w:szCs w:val="28"/>
          <w:lang w:val="ro-RO"/>
        </w:rPr>
      </w:pPr>
    </w:p>
    <w:p w:rsidR="006810AE" w:rsidRPr="002E1BB3" w:rsidRDefault="006810AE" w:rsidP="00F53DF9">
      <w:pPr>
        <w:pStyle w:val="ListParagraph"/>
        <w:numPr>
          <w:ilvl w:val="1"/>
          <w:numId w:val="27"/>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Perioada de implementare propusă</w:t>
      </w:r>
    </w:p>
    <w:p w:rsidR="00092302" w:rsidRDefault="00092302" w:rsidP="00F53DF9">
      <w:pPr>
        <w:pStyle w:val="ListParagraph"/>
        <w:spacing w:after="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 xml:space="preserve">Perioada de implementare a proiectului este de </w:t>
      </w:r>
      <w:r w:rsidR="005F3BC1">
        <w:rPr>
          <w:rFonts w:ascii="Times New Roman" w:hAnsi="Times New Roman" w:cs="Times New Roman"/>
          <w:sz w:val="28"/>
          <w:szCs w:val="28"/>
          <w:lang w:val="ro-RO"/>
        </w:rPr>
        <w:t>un an</w:t>
      </w:r>
      <w:r w:rsidRPr="002E1BB3">
        <w:rPr>
          <w:rFonts w:ascii="Times New Roman" w:hAnsi="Times New Roman" w:cs="Times New Roman"/>
          <w:sz w:val="28"/>
          <w:szCs w:val="28"/>
          <w:lang w:val="ro-RO"/>
        </w:rPr>
        <w:t xml:space="preserve"> (20</w:t>
      </w:r>
      <w:r w:rsidR="00AC2EBB">
        <w:rPr>
          <w:rFonts w:ascii="Times New Roman" w:hAnsi="Times New Roman" w:cs="Times New Roman"/>
          <w:sz w:val="28"/>
          <w:szCs w:val="28"/>
          <w:lang w:val="ro-RO"/>
        </w:rPr>
        <w:t>2</w:t>
      </w:r>
      <w:r w:rsidR="005F3BC1">
        <w:rPr>
          <w:rFonts w:ascii="Times New Roman" w:hAnsi="Times New Roman" w:cs="Times New Roman"/>
          <w:sz w:val="28"/>
          <w:szCs w:val="28"/>
          <w:lang w:val="ro-RO"/>
        </w:rPr>
        <w:t>4</w:t>
      </w:r>
      <w:r w:rsidRPr="002E1BB3">
        <w:rPr>
          <w:rFonts w:ascii="Times New Roman" w:hAnsi="Times New Roman" w:cs="Times New Roman"/>
          <w:sz w:val="28"/>
          <w:szCs w:val="28"/>
          <w:lang w:val="ro-RO"/>
        </w:rPr>
        <w:t xml:space="preserve"> – 202</w:t>
      </w:r>
      <w:r w:rsidR="0079758F">
        <w:rPr>
          <w:rFonts w:ascii="Times New Roman" w:hAnsi="Times New Roman" w:cs="Times New Roman"/>
          <w:sz w:val="28"/>
          <w:szCs w:val="28"/>
          <w:lang w:val="ro-RO"/>
        </w:rPr>
        <w:t>5</w:t>
      </w:r>
      <w:r w:rsidRPr="002E1BB3">
        <w:rPr>
          <w:rFonts w:ascii="Times New Roman" w:hAnsi="Times New Roman" w:cs="Times New Roman"/>
          <w:sz w:val="28"/>
          <w:szCs w:val="28"/>
          <w:lang w:val="ro-RO"/>
        </w:rPr>
        <w:t>)</w:t>
      </w:r>
    </w:p>
    <w:p w:rsidR="0083307A" w:rsidRPr="002E1BB3" w:rsidRDefault="0083307A" w:rsidP="00F53DF9">
      <w:pPr>
        <w:pStyle w:val="ListParagraph"/>
        <w:spacing w:after="0"/>
        <w:jc w:val="both"/>
        <w:rPr>
          <w:rFonts w:ascii="Times New Roman" w:hAnsi="Times New Roman" w:cs="Times New Roman"/>
          <w:sz w:val="28"/>
          <w:szCs w:val="28"/>
          <w:lang w:val="ro-RO"/>
        </w:rPr>
      </w:pPr>
    </w:p>
    <w:p w:rsidR="006810AE" w:rsidRPr="002E1BB3" w:rsidRDefault="000B76CB" w:rsidP="00F53DF9">
      <w:pPr>
        <w:pStyle w:val="ListParagraph"/>
        <w:numPr>
          <w:ilvl w:val="1"/>
          <w:numId w:val="27"/>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Caracteristicile</w:t>
      </w:r>
      <w:r w:rsidR="006810AE" w:rsidRPr="002E1BB3">
        <w:rPr>
          <w:rFonts w:ascii="Times New Roman" w:hAnsi="Times New Roman" w:cs="Times New Roman"/>
          <w:b/>
          <w:sz w:val="28"/>
          <w:szCs w:val="28"/>
          <w:lang w:val="ro-RO"/>
        </w:rPr>
        <w:t xml:space="preserve"> fizice ale întregului proiect</w:t>
      </w:r>
    </w:p>
    <w:p w:rsidR="006810AE" w:rsidRPr="002E1BB3" w:rsidRDefault="006810AE" w:rsidP="00F53DF9">
      <w:pPr>
        <w:pStyle w:val="ListParagraph"/>
        <w:numPr>
          <w:ilvl w:val="0"/>
          <w:numId w:val="2"/>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Profilul și capacitățile de producție</w:t>
      </w:r>
    </w:p>
    <w:p w:rsidR="00092302" w:rsidRPr="002E1BB3" w:rsidRDefault="00092302" w:rsidP="00F53DF9">
      <w:pPr>
        <w:spacing w:before="120" w:after="120"/>
        <w:ind w:firstLine="720"/>
        <w:jc w:val="both"/>
        <w:rPr>
          <w:rFonts w:ascii="Times New Roman" w:eastAsia="Times New Roman" w:hAnsi="Times New Roman" w:cs="Times New Roman"/>
          <w:sz w:val="28"/>
          <w:szCs w:val="28"/>
          <w:lang w:val="ro-RO"/>
        </w:rPr>
      </w:pPr>
      <w:r w:rsidRPr="002E1BB3">
        <w:rPr>
          <w:rFonts w:ascii="Times New Roman" w:eastAsia="Times New Roman" w:hAnsi="Times New Roman" w:cs="Times New Roman"/>
          <w:sz w:val="28"/>
          <w:szCs w:val="28"/>
          <w:lang w:val="ro-RO"/>
        </w:rPr>
        <w:t xml:space="preserve">Forma geometrică a perimetrului  este </w:t>
      </w:r>
      <w:r w:rsidR="005F3BC1">
        <w:rPr>
          <w:rFonts w:ascii="Times New Roman" w:eastAsia="Times New Roman" w:hAnsi="Times New Roman" w:cs="Times New Roman"/>
          <w:sz w:val="28"/>
          <w:szCs w:val="28"/>
          <w:lang w:val="ro-RO"/>
        </w:rPr>
        <w:t>triunghiulară</w:t>
      </w:r>
      <w:r w:rsidRPr="002E1BB3">
        <w:rPr>
          <w:rFonts w:ascii="Times New Roman" w:eastAsia="Times New Roman" w:hAnsi="Times New Roman" w:cs="Times New Roman"/>
          <w:sz w:val="28"/>
          <w:szCs w:val="28"/>
          <w:lang w:val="ro-RO"/>
        </w:rPr>
        <w:t xml:space="preserve">. </w:t>
      </w:r>
    </w:p>
    <w:p w:rsidR="00092302" w:rsidRPr="005F3BC1" w:rsidRDefault="00092302" w:rsidP="00F53DF9">
      <w:pPr>
        <w:spacing w:before="120" w:after="120"/>
        <w:ind w:firstLine="720"/>
        <w:jc w:val="both"/>
        <w:rPr>
          <w:rFonts w:ascii="Times New Roman" w:eastAsia="Times New Roman" w:hAnsi="Times New Roman" w:cs="Times New Roman"/>
          <w:sz w:val="28"/>
          <w:szCs w:val="28"/>
        </w:rPr>
      </w:pPr>
      <w:r w:rsidRPr="002E1BB3">
        <w:rPr>
          <w:rFonts w:ascii="Times New Roman" w:eastAsia="Times New Roman" w:hAnsi="Times New Roman" w:cs="Times New Roman"/>
          <w:sz w:val="28"/>
          <w:szCs w:val="28"/>
          <w:lang w:val="ro-RO"/>
        </w:rPr>
        <w:t xml:space="preserve">      - </w:t>
      </w:r>
      <w:r w:rsidRPr="005F3BC1">
        <w:rPr>
          <w:rFonts w:ascii="Times New Roman" w:eastAsia="Times New Roman" w:hAnsi="Times New Roman" w:cs="Times New Roman"/>
          <w:sz w:val="28"/>
          <w:szCs w:val="28"/>
          <w:lang w:val="ro-RO"/>
        </w:rPr>
        <w:t xml:space="preserve">lungimea </w:t>
      </w:r>
      <w:r w:rsidR="005F3BC1" w:rsidRPr="005F3BC1">
        <w:rPr>
          <w:rFonts w:ascii="Times New Roman" w:eastAsia="Times New Roman" w:hAnsi="Times New Roman" w:cs="Times New Roman"/>
          <w:sz w:val="28"/>
          <w:szCs w:val="28"/>
          <w:lang w:val="ro-RO"/>
        </w:rPr>
        <w:t>bazei triunghiului</w:t>
      </w:r>
      <w:r w:rsidRPr="005F3BC1">
        <w:rPr>
          <w:rFonts w:ascii="Times New Roman" w:eastAsia="Times New Roman" w:hAnsi="Times New Roman" w:cs="Times New Roman"/>
          <w:sz w:val="28"/>
          <w:szCs w:val="28"/>
          <w:lang w:val="ro-RO"/>
        </w:rPr>
        <w:t xml:space="preserve"> este de </w:t>
      </w:r>
      <w:r w:rsidR="005F3BC1" w:rsidRPr="005F3BC1">
        <w:rPr>
          <w:rFonts w:ascii="Times New Roman" w:eastAsia="Times New Roman" w:hAnsi="Times New Roman" w:cs="Times New Roman"/>
          <w:sz w:val="28"/>
          <w:szCs w:val="28"/>
          <w:lang w:val="ro-RO"/>
        </w:rPr>
        <w:t>475</w:t>
      </w:r>
      <w:r w:rsidRPr="005F3BC1">
        <w:rPr>
          <w:rFonts w:ascii="Times New Roman" w:eastAsia="Times New Roman" w:hAnsi="Times New Roman" w:cs="Times New Roman"/>
          <w:sz w:val="28"/>
          <w:szCs w:val="28"/>
          <w:lang w:val="ro-RO"/>
        </w:rPr>
        <w:t xml:space="preserve"> m</w:t>
      </w:r>
      <w:r w:rsidRPr="005F3BC1">
        <w:rPr>
          <w:rFonts w:ascii="Times New Roman" w:eastAsia="Times New Roman" w:hAnsi="Times New Roman" w:cs="Times New Roman"/>
          <w:sz w:val="28"/>
          <w:szCs w:val="28"/>
        </w:rPr>
        <w:t>;</w:t>
      </w:r>
    </w:p>
    <w:p w:rsidR="00092302" w:rsidRPr="005F3BC1" w:rsidRDefault="00092302" w:rsidP="00F53DF9">
      <w:pPr>
        <w:spacing w:before="120" w:after="120"/>
        <w:ind w:firstLine="720"/>
        <w:jc w:val="both"/>
        <w:rPr>
          <w:rFonts w:ascii="Times New Roman" w:eastAsia="Times New Roman" w:hAnsi="Times New Roman" w:cs="Times New Roman"/>
          <w:sz w:val="28"/>
          <w:szCs w:val="28"/>
          <w:lang w:val="ro-RO"/>
        </w:rPr>
      </w:pPr>
      <w:r w:rsidRPr="002E1BB3">
        <w:rPr>
          <w:rFonts w:ascii="Times New Roman" w:eastAsia="Times New Roman" w:hAnsi="Times New Roman" w:cs="Times New Roman"/>
          <w:b/>
          <w:sz w:val="28"/>
          <w:szCs w:val="28"/>
        </w:rPr>
        <w:t xml:space="preserve">      - </w:t>
      </w:r>
      <w:r w:rsidR="005F3BC1" w:rsidRPr="005F3BC1">
        <w:rPr>
          <w:rFonts w:ascii="Times New Roman" w:eastAsia="Times New Roman" w:hAnsi="Times New Roman" w:cs="Times New Roman"/>
          <w:sz w:val="28"/>
          <w:szCs w:val="28"/>
        </w:rPr>
        <w:t>înălțimea triunghiului</w:t>
      </w:r>
      <w:r w:rsidRPr="005F3BC1">
        <w:rPr>
          <w:rFonts w:ascii="Times New Roman" w:eastAsia="Times New Roman" w:hAnsi="Times New Roman" w:cs="Times New Roman"/>
          <w:sz w:val="28"/>
          <w:szCs w:val="28"/>
          <w:lang w:val="ro-RO"/>
        </w:rPr>
        <w:t xml:space="preserve"> este de </w:t>
      </w:r>
      <w:r w:rsidR="005F3BC1" w:rsidRPr="005F3BC1">
        <w:rPr>
          <w:rFonts w:ascii="Times New Roman" w:eastAsia="Times New Roman" w:hAnsi="Times New Roman" w:cs="Times New Roman"/>
          <w:sz w:val="28"/>
          <w:szCs w:val="28"/>
          <w:lang w:val="ro-RO"/>
        </w:rPr>
        <w:t>385</w:t>
      </w:r>
      <w:r w:rsidRPr="005F3BC1">
        <w:rPr>
          <w:rFonts w:ascii="Times New Roman" w:eastAsia="Times New Roman" w:hAnsi="Times New Roman" w:cs="Times New Roman"/>
          <w:sz w:val="28"/>
          <w:szCs w:val="28"/>
          <w:lang w:val="ro-RO"/>
        </w:rPr>
        <w:t xml:space="preserve"> m;</w:t>
      </w:r>
      <w:r w:rsidRPr="005F3BC1">
        <w:rPr>
          <w:rFonts w:ascii="Times New Roman" w:eastAsia="Times New Roman" w:hAnsi="Times New Roman" w:cs="Times New Roman"/>
          <w:sz w:val="28"/>
          <w:szCs w:val="28"/>
          <w:lang w:val="ro-RO"/>
        </w:rPr>
        <w:tab/>
      </w:r>
    </w:p>
    <w:p w:rsidR="00092302" w:rsidRPr="002E1BB3" w:rsidRDefault="00092302" w:rsidP="00F53DF9">
      <w:pPr>
        <w:spacing w:before="120" w:after="120"/>
        <w:ind w:firstLine="720"/>
        <w:jc w:val="both"/>
        <w:rPr>
          <w:rFonts w:ascii="Times New Roman" w:eastAsia="Times New Roman" w:hAnsi="Times New Roman" w:cs="Times New Roman"/>
          <w:sz w:val="28"/>
          <w:szCs w:val="28"/>
        </w:rPr>
      </w:pPr>
      <w:r w:rsidRPr="002E1BB3">
        <w:rPr>
          <w:rFonts w:ascii="Times New Roman" w:eastAsia="Times New Roman" w:hAnsi="Times New Roman" w:cs="Times New Roman"/>
          <w:sz w:val="28"/>
          <w:szCs w:val="28"/>
          <w:lang w:val="ro-RO"/>
        </w:rPr>
        <w:t xml:space="preserve">      - adâncimea </w:t>
      </w:r>
      <w:r w:rsidR="005F3BC1">
        <w:rPr>
          <w:rFonts w:ascii="Times New Roman" w:eastAsia="Times New Roman" w:hAnsi="Times New Roman" w:cs="Times New Roman"/>
          <w:sz w:val="28"/>
          <w:szCs w:val="28"/>
          <w:lang w:val="ro-RO"/>
        </w:rPr>
        <w:t>exploatării este de 4,00</w:t>
      </w:r>
      <w:r w:rsidRPr="002E1BB3">
        <w:rPr>
          <w:rFonts w:ascii="Times New Roman" w:eastAsia="Times New Roman" w:hAnsi="Times New Roman" w:cs="Times New Roman"/>
          <w:sz w:val="28"/>
          <w:szCs w:val="28"/>
          <w:lang w:val="ro-RO"/>
        </w:rPr>
        <w:t xml:space="preserve"> </w:t>
      </w:r>
      <w:r w:rsidRPr="002E1BB3">
        <w:rPr>
          <w:rFonts w:ascii="Times New Roman" w:eastAsia="Times New Roman" w:hAnsi="Times New Roman" w:cs="Times New Roman"/>
          <w:b/>
          <w:sz w:val="28"/>
          <w:szCs w:val="28"/>
          <w:lang w:val="ro-RO"/>
        </w:rPr>
        <w:t>m</w:t>
      </w:r>
      <w:r w:rsidRPr="002E1BB3">
        <w:rPr>
          <w:rFonts w:ascii="Times New Roman" w:eastAsia="Times New Roman" w:hAnsi="Times New Roman" w:cs="Times New Roman"/>
          <w:sz w:val="28"/>
          <w:szCs w:val="28"/>
        </w:rPr>
        <w:t>;</w:t>
      </w:r>
    </w:p>
    <w:p w:rsidR="00092302" w:rsidRPr="002E1BB3" w:rsidRDefault="00092302" w:rsidP="00F53DF9">
      <w:pPr>
        <w:spacing w:before="120" w:after="120"/>
        <w:ind w:left="720"/>
        <w:jc w:val="both"/>
        <w:rPr>
          <w:rFonts w:ascii="Times New Roman" w:eastAsia="Times New Roman" w:hAnsi="Times New Roman" w:cs="Times New Roman"/>
          <w:sz w:val="28"/>
          <w:szCs w:val="28"/>
        </w:rPr>
      </w:pPr>
      <w:r w:rsidRPr="002E1BB3">
        <w:rPr>
          <w:rFonts w:ascii="Times New Roman" w:eastAsia="Times New Roman" w:hAnsi="Times New Roman" w:cs="Times New Roman"/>
          <w:sz w:val="28"/>
          <w:szCs w:val="28"/>
        </w:rPr>
        <w:t xml:space="preserve">      - volum total săpătură V = </w:t>
      </w:r>
      <w:r w:rsidR="00610D7A" w:rsidRPr="00610D7A">
        <w:rPr>
          <w:rFonts w:ascii="Times New Roman" w:eastAsia="Times New Roman" w:hAnsi="Times New Roman" w:cs="Times New Roman"/>
          <w:b/>
          <w:sz w:val="28"/>
          <w:szCs w:val="28"/>
        </w:rPr>
        <w:t>333.802</w:t>
      </w:r>
      <w:r w:rsidRPr="002E1BB3">
        <w:rPr>
          <w:rFonts w:ascii="Times New Roman" w:eastAsia="Times New Roman" w:hAnsi="Times New Roman" w:cs="Times New Roman"/>
          <w:b/>
          <w:sz w:val="28"/>
          <w:szCs w:val="28"/>
        </w:rPr>
        <w:t xml:space="preserve"> mc</w:t>
      </w:r>
      <w:r w:rsidRPr="002E1BB3">
        <w:rPr>
          <w:rFonts w:ascii="Times New Roman" w:eastAsia="Times New Roman" w:hAnsi="Times New Roman" w:cs="Times New Roman"/>
          <w:sz w:val="28"/>
          <w:szCs w:val="28"/>
        </w:rPr>
        <w:t>;</w:t>
      </w:r>
    </w:p>
    <w:p w:rsidR="00092302" w:rsidRPr="000C411B" w:rsidRDefault="00092302" w:rsidP="00F53DF9">
      <w:pPr>
        <w:numPr>
          <w:ilvl w:val="0"/>
          <w:numId w:val="2"/>
        </w:numPr>
        <w:spacing w:before="120" w:after="120"/>
        <w:jc w:val="both"/>
        <w:rPr>
          <w:rFonts w:ascii="Times New Roman" w:eastAsia="Times New Roman" w:hAnsi="Times New Roman" w:cs="Times New Roman"/>
          <w:b/>
          <w:sz w:val="28"/>
          <w:szCs w:val="28"/>
        </w:rPr>
      </w:pPr>
      <w:r w:rsidRPr="002E1BB3">
        <w:rPr>
          <w:rFonts w:ascii="Times New Roman" w:eastAsia="Times New Roman" w:hAnsi="Times New Roman" w:cs="Times New Roman"/>
          <w:b/>
          <w:sz w:val="28"/>
          <w:szCs w:val="28"/>
          <w:lang w:val="fr-FR"/>
        </w:rPr>
        <w:t>Pilierii de siguranţă</w:t>
      </w:r>
      <w:r w:rsidRPr="002E1BB3">
        <w:rPr>
          <w:rFonts w:ascii="Times New Roman" w:eastAsia="Times New Roman" w:hAnsi="Times New Roman" w:cs="Times New Roman"/>
          <w:b/>
          <w:sz w:val="28"/>
          <w:szCs w:val="28"/>
        </w:rPr>
        <w:t>:</w:t>
      </w:r>
      <w:r w:rsidRPr="002E1BB3">
        <w:rPr>
          <w:rFonts w:ascii="Times New Roman" w:eastAsia="Times New Roman" w:hAnsi="Times New Roman" w:cs="Times New Roman"/>
          <w:b/>
          <w:sz w:val="28"/>
          <w:szCs w:val="28"/>
          <w:lang w:val="pt-BR"/>
        </w:rPr>
        <w:t xml:space="preserve"> </w:t>
      </w:r>
      <w:r w:rsidRPr="002E1BB3">
        <w:rPr>
          <w:rFonts w:ascii="Times New Roman" w:eastAsia="Times New Roman" w:hAnsi="Times New Roman" w:cs="Times New Roman"/>
          <w:sz w:val="28"/>
          <w:szCs w:val="28"/>
        </w:rPr>
        <w:t xml:space="preserve"> </w:t>
      </w:r>
    </w:p>
    <w:p w:rsidR="000C411B" w:rsidRPr="000C411B" w:rsidRDefault="003043E3" w:rsidP="00F53DF9">
      <w:pPr>
        <w:pStyle w:val="ListParagraph"/>
        <w:numPr>
          <w:ilvl w:val="0"/>
          <w:numId w:val="39"/>
        </w:num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f</w:t>
      </w:r>
      <w:r w:rsidR="000C411B">
        <w:rPr>
          <w:rFonts w:ascii="Times New Roman" w:eastAsia="Times New Roman" w:hAnsi="Times New Roman" w:cs="Times New Roman"/>
          <w:sz w:val="28"/>
          <w:szCs w:val="28"/>
        </w:rPr>
        <w:t xml:space="preserve">ață de </w:t>
      </w:r>
      <w:r w:rsidR="0079758F">
        <w:rPr>
          <w:rFonts w:ascii="Times New Roman" w:eastAsia="Times New Roman" w:hAnsi="Times New Roman" w:cs="Times New Roman"/>
          <w:sz w:val="28"/>
          <w:szCs w:val="28"/>
        </w:rPr>
        <w:t>taluzul superior al malului stâng al râului Mureș</w:t>
      </w:r>
      <w:r w:rsidR="000C411B">
        <w:rPr>
          <w:rFonts w:ascii="Times New Roman" w:eastAsia="Times New Roman" w:hAnsi="Times New Roman" w:cs="Times New Roman"/>
          <w:sz w:val="28"/>
          <w:szCs w:val="28"/>
        </w:rPr>
        <w:t xml:space="preserve"> de </w:t>
      </w:r>
      <w:r w:rsidR="00AE0DBF">
        <w:rPr>
          <w:rFonts w:ascii="Times New Roman" w:eastAsia="Times New Roman" w:hAnsi="Times New Roman" w:cs="Times New Roman"/>
          <w:sz w:val="28"/>
          <w:szCs w:val="28"/>
        </w:rPr>
        <w:t>100</w:t>
      </w:r>
      <w:r w:rsidR="000C411B">
        <w:rPr>
          <w:rFonts w:ascii="Times New Roman" w:eastAsia="Times New Roman" w:hAnsi="Times New Roman" w:cs="Times New Roman"/>
          <w:sz w:val="28"/>
          <w:szCs w:val="28"/>
        </w:rPr>
        <w:t xml:space="preserve"> m;</w:t>
      </w:r>
    </w:p>
    <w:p w:rsidR="000C411B" w:rsidRPr="0079758F" w:rsidRDefault="003043E3" w:rsidP="00F53DF9">
      <w:pPr>
        <w:pStyle w:val="ListParagraph"/>
        <w:numPr>
          <w:ilvl w:val="0"/>
          <w:numId w:val="39"/>
        </w:num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f</w:t>
      </w:r>
      <w:r w:rsidR="000C411B">
        <w:rPr>
          <w:rFonts w:ascii="Times New Roman" w:eastAsia="Times New Roman" w:hAnsi="Times New Roman" w:cs="Times New Roman"/>
          <w:sz w:val="28"/>
          <w:szCs w:val="28"/>
        </w:rPr>
        <w:t xml:space="preserve">ață de vecinătăți pilierul are </w:t>
      </w:r>
      <w:r w:rsidR="00AE0DBF">
        <w:rPr>
          <w:rFonts w:ascii="Times New Roman" w:eastAsia="Times New Roman" w:hAnsi="Times New Roman" w:cs="Times New Roman"/>
          <w:sz w:val="28"/>
          <w:szCs w:val="28"/>
        </w:rPr>
        <w:t>2</w:t>
      </w:r>
      <w:r w:rsidR="000C411B">
        <w:rPr>
          <w:rFonts w:ascii="Times New Roman" w:eastAsia="Times New Roman" w:hAnsi="Times New Roman" w:cs="Times New Roman"/>
          <w:sz w:val="28"/>
          <w:szCs w:val="28"/>
        </w:rPr>
        <w:t xml:space="preserve"> m.</w:t>
      </w:r>
    </w:p>
    <w:p w:rsidR="0079758F" w:rsidRPr="000C411B" w:rsidRDefault="0079758F" w:rsidP="00F53DF9">
      <w:pPr>
        <w:pStyle w:val="ListParagraph"/>
        <w:numPr>
          <w:ilvl w:val="0"/>
          <w:numId w:val="39"/>
        </w:num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față de nivelul hidrostatic se va lăsa un pilier de protecție de 1 m între cotele + 109,</w:t>
      </w:r>
      <w:r w:rsidR="00AE0DBF">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și 108,</w:t>
      </w:r>
      <w:r w:rsidR="00AE0DBF">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m;</w:t>
      </w:r>
    </w:p>
    <w:p w:rsidR="00092302" w:rsidRPr="00795C97" w:rsidRDefault="00092302" w:rsidP="00F53DF9">
      <w:pPr>
        <w:pStyle w:val="ListParagraph"/>
        <w:numPr>
          <w:ilvl w:val="0"/>
          <w:numId w:val="41"/>
        </w:numPr>
        <w:spacing w:after="0"/>
        <w:jc w:val="both"/>
        <w:rPr>
          <w:rFonts w:ascii="Times New Roman" w:eastAsia="Times New Roman" w:hAnsi="Times New Roman" w:cs="Times New Roman"/>
          <w:sz w:val="28"/>
          <w:szCs w:val="28"/>
          <w:lang w:val="fr-FR"/>
        </w:rPr>
      </w:pPr>
      <w:r w:rsidRPr="00795C97">
        <w:rPr>
          <w:rFonts w:ascii="Times New Roman" w:eastAsia="Times New Roman" w:hAnsi="Times New Roman" w:cs="Times New Roman"/>
          <w:sz w:val="28"/>
          <w:szCs w:val="28"/>
          <w:lang w:val="fr-FR"/>
        </w:rPr>
        <w:t xml:space="preserve">panta taluzurilor va fi de </w:t>
      </w:r>
      <w:r w:rsidRPr="00795C97">
        <w:rPr>
          <w:rFonts w:ascii="Times New Roman" w:eastAsia="Times New Roman" w:hAnsi="Times New Roman" w:cs="Times New Roman"/>
          <w:b/>
          <w:sz w:val="28"/>
          <w:szCs w:val="28"/>
          <w:lang w:val="fr-FR"/>
        </w:rPr>
        <w:t>1:1,5</w:t>
      </w:r>
      <w:r w:rsidRPr="00795C97">
        <w:rPr>
          <w:rFonts w:ascii="Times New Roman" w:eastAsia="Times New Roman" w:hAnsi="Times New Roman" w:cs="Times New Roman"/>
          <w:sz w:val="28"/>
          <w:szCs w:val="28"/>
          <w:lang w:val="fr-FR"/>
        </w:rPr>
        <w:t> pentru asigurarea stabilităţii acestora;</w:t>
      </w:r>
    </w:p>
    <w:p w:rsidR="00092302" w:rsidRPr="00795C97" w:rsidRDefault="00092302" w:rsidP="00F53DF9">
      <w:pPr>
        <w:pStyle w:val="ListParagraph"/>
        <w:numPr>
          <w:ilvl w:val="0"/>
          <w:numId w:val="41"/>
        </w:numPr>
        <w:spacing w:after="0"/>
        <w:jc w:val="both"/>
        <w:rPr>
          <w:rFonts w:ascii="Times New Roman" w:eastAsia="Times New Roman" w:hAnsi="Times New Roman" w:cs="Times New Roman"/>
          <w:sz w:val="28"/>
          <w:szCs w:val="28"/>
        </w:rPr>
      </w:pPr>
      <w:r w:rsidRPr="00795C97">
        <w:rPr>
          <w:rFonts w:ascii="Times New Roman" w:eastAsia="Times New Roman" w:hAnsi="Times New Roman" w:cs="Times New Roman"/>
          <w:sz w:val="28"/>
          <w:szCs w:val="28"/>
          <w:lang w:val="fr-FR"/>
        </w:rPr>
        <w:t xml:space="preserve">cota de fund a </w:t>
      </w:r>
      <w:r w:rsidR="0079758F">
        <w:rPr>
          <w:rFonts w:ascii="Times New Roman" w:eastAsia="Times New Roman" w:hAnsi="Times New Roman" w:cs="Times New Roman"/>
          <w:sz w:val="28"/>
          <w:szCs w:val="28"/>
          <w:lang w:val="fr-FR"/>
        </w:rPr>
        <w:t xml:space="preserve">balastierei </w:t>
      </w:r>
      <w:r w:rsidRPr="00795C97">
        <w:rPr>
          <w:rFonts w:ascii="Times New Roman" w:eastAsia="Times New Roman" w:hAnsi="Times New Roman" w:cs="Times New Roman"/>
          <w:sz w:val="28"/>
          <w:szCs w:val="28"/>
          <w:lang w:val="fr-FR"/>
        </w:rPr>
        <w:t xml:space="preserve">va fi de </w:t>
      </w:r>
      <w:r w:rsidRPr="00795C97">
        <w:rPr>
          <w:rFonts w:ascii="Times New Roman" w:eastAsia="Times New Roman" w:hAnsi="Times New Roman" w:cs="Times New Roman"/>
          <w:b/>
          <w:sz w:val="28"/>
          <w:szCs w:val="28"/>
          <w:lang w:val="fr-FR"/>
        </w:rPr>
        <w:t xml:space="preserve">+ </w:t>
      </w:r>
      <w:r w:rsidR="00A16368" w:rsidRPr="00795C97">
        <w:rPr>
          <w:rFonts w:ascii="Times New Roman" w:eastAsia="Times New Roman" w:hAnsi="Times New Roman" w:cs="Times New Roman"/>
          <w:b/>
          <w:sz w:val="28"/>
          <w:szCs w:val="28"/>
          <w:lang w:val="fr-FR"/>
        </w:rPr>
        <w:t>1</w:t>
      </w:r>
      <w:r w:rsidR="0079758F">
        <w:rPr>
          <w:rFonts w:ascii="Times New Roman" w:eastAsia="Times New Roman" w:hAnsi="Times New Roman" w:cs="Times New Roman"/>
          <w:b/>
          <w:sz w:val="28"/>
          <w:szCs w:val="28"/>
          <w:lang w:val="fr-FR"/>
        </w:rPr>
        <w:t>09,</w:t>
      </w:r>
      <w:r w:rsidR="00AE0DBF">
        <w:rPr>
          <w:rFonts w:ascii="Times New Roman" w:eastAsia="Times New Roman" w:hAnsi="Times New Roman" w:cs="Times New Roman"/>
          <w:b/>
          <w:sz w:val="28"/>
          <w:szCs w:val="28"/>
          <w:lang w:val="fr-FR"/>
        </w:rPr>
        <w:t>00</w:t>
      </w:r>
      <w:r w:rsidRPr="00795C97">
        <w:rPr>
          <w:rFonts w:ascii="Times New Roman" w:eastAsia="Times New Roman" w:hAnsi="Times New Roman" w:cs="Times New Roman"/>
          <w:b/>
          <w:sz w:val="28"/>
          <w:szCs w:val="28"/>
          <w:lang w:val="fr-FR"/>
        </w:rPr>
        <w:t xml:space="preserve"> mdMN</w:t>
      </w:r>
      <w:r w:rsidRPr="00795C97">
        <w:rPr>
          <w:rFonts w:ascii="Times New Roman" w:eastAsia="Times New Roman" w:hAnsi="Times New Roman" w:cs="Times New Roman"/>
          <w:sz w:val="28"/>
          <w:szCs w:val="28"/>
        </w:rPr>
        <w:t>;</w:t>
      </w:r>
    </w:p>
    <w:p w:rsidR="00092302" w:rsidRPr="00795C97" w:rsidRDefault="00092302" w:rsidP="00F53DF9">
      <w:pPr>
        <w:pStyle w:val="ListParagraph"/>
        <w:numPr>
          <w:ilvl w:val="0"/>
          <w:numId w:val="41"/>
        </w:numPr>
        <w:spacing w:after="0"/>
        <w:jc w:val="both"/>
        <w:rPr>
          <w:rFonts w:ascii="Times New Roman" w:eastAsia="Times New Roman" w:hAnsi="Times New Roman" w:cs="Times New Roman"/>
          <w:sz w:val="28"/>
          <w:szCs w:val="28"/>
        </w:rPr>
      </w:pPr>
      <w:r w:rsidRPr="00795C97">
        <w:rPr>
          <w:rFonts w:ascii="Times New Roman" w:eastAsia="Times New Roman" w:hAnsi="Times New Roman" w:cs="Times New Roman"/>
          <w:sz w:val="28"/>
          <w:szCs w:val="28"/>
          <w:lang w:val="ro-RO"/>
        </w:rPr>
        <w:t xml:space="preserve">exploatarea se va face conform profilelor transversale fără a coborî sub cota de </w:t>
      </w:r>
      <w:r w:rsidR="00A16368" w:rsidRPr="00795C97">
        <w:rPr>
          <w:rFonts w:ascii="Times New Roman" w:eastAsia="Times New Roman" w:hAnsi="Times New Roman" w:cs="Times New Roman"/>
          <w:sz w:val="28"/>
          <w:szCs w:val="28"/>
          <w:lang w:val="ro-RO"/>
        </w:rPr>
        <w:t>1</w:t>
      </w:r>
      <w:r w:rsidR="0079758F">
        <w:rPr>
          <w:rFonts w:ascii="Times New Roman" w:eastAsia="Times New Roman" w:hAnsi="Times New Roman" w:cs="Times New Roman"/>
          <w:sz w:val="28"/>
          <w:szCs w:val="28"/>
          <w:lang w:val="ro-RO"/>
        </w:rPr>
        <w:t>09,</w:t>
      </w:r>
      <w:r w:rsidR="00AE0DBF">
        <w:rPr>
          <w:rFonts w:ascii="Times New Roman" w:eastAsia="Times New Roman" w:hAnsi="Times New Roman" w:cs="Times New Roman"/>
          <w:sz w:val="28"/>
          <w:szCs w:val="28"/>
          <w:lang w:val="ro-RO"/>
        </w:rPr>
        <w:t>00</w:t>
      </w:r>
      <w:r w:rsidRPr="00795C97">
        <w:rPr>
          <w:rFonts w:ascii="Times New Roman" w:eastAsia="Times New Roman" w:hAnsi="Times New Roman" w:cs="Times New Roman"/>
          <w:b/>
          <w:sz w:val="28"/>
          <w:szCs w:val="28"/>
          <w:lang w:val="fr-FR"/>
        </w:rPr>
        <w:t xml:space="preserve"> mdMN ;</w:t>
      </w:r>
    </w:p>
    <w:p w:rsidR="00092302" w:rsidRPr="00795C97" w:rsidRDefault="00092302" w:rsidP="00F53DF9">
      <w:pPr>
        <w:pStyle w:val="ListParagraph"/>
        <w:numPr>
          <w:ilvl w:val="0"/>
          <w:numId w:val="41"/>
        </w:numPr>
        <w:spacing w:after="0"/>
        <w:jc w:val="both"/>
        <w:rPr>
          <w:rFonts w:ascii="Times New Roman" w:eastAsia="Times New Roman" w:hAnsi="Times New Roman" w:cs="Times New Roman"/>
          <w:sz w:val="28"/>
          <w:szCs w:val="28"/>
        </w:rPr>
      </w:pPr>
      <w:r w:rsidRPr="00795C97">
        <w:rPr>
          <w:rFonts w:ascii="Times New Roman" w:eastAsia="Times New Roman" w:hAnsi="Times New Roman" w:cs="Times New Roman"/>
          <w:sz w:val="28"/>
          <w:szCs w:val="28"/>
          <w:lang w:val="fr-FR"/>
        </w:rPr>
        <w:t>pe parcursul lucrărilor se interzice degradarea terenurilor limítrofe.</w:t>
      </w:r>
    </w:p>
    <w:p w:rsidR="00795C97" w:rsidRPr="00795C97" w:rsidRDefault="00795C97" w:rsidP="00F53DF9">
      <w:pPr>
        <w:pStyle w:val="ListParagraph"/>
        <w:spacing w:after="0"/>
        <w:jc w:val="both"/>
        <w:rPr>
          <w:rFonts w:ascii="Times New Roman" w:eastAsia="Times New Roman" w:hAnsi="Times New Roman" w:cs="Times New Roman"/>
          <w:sz w:val="28"/>
          <w:szCs w:val="28"/>
        </w:rPr>
      </w:pPr>
    </w:p>
    <w:p w:rsidR="00345098" w:rsidRPr="002E1BB3" w:rsidRDefault="00345098" w:rsidP="00F53DF9">
      <w:pPr>
        <w:pStyle w:val="ListParagraph"/>
        <w:numPr>
          <w:ilvl w:val="1"/>
          <w:numId w:val="27"/>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Descrierea instalației și a fluxurilor tehnologice existente pe amplasament</w:t>
      </w:r>
    </w:p>
    <w:p w:rsidR="009D4265" w:rsidRDefault="00520235" w:rsidP="00F53DF9">
      <w:pPr>
        <w:ind w:firstLine="720"/>
        <w:jc w:val="both"/>
        <w:rPr>
          <w:rFonts w:ascii="Times New Roman" w:hAnsi="Times New Roman" w:cs="Times New Roman"/>
          <w:sz w:val="28"/>
          <w:szCs w:val="28"/>
        </w:rPr>
      </w:pPr>
      <w:r>
        <w:rPr>
          <w:rFonts w:ascii="Times New Roman" w:hAnsi="Times New Roman" w:cs="Times New Roman"/>
          <w:sz w:val="28"/>
          <w:szCs w:val="28"/>
        </w:rPr>
        <w:t>Exploatarea nisipului și pietrișului</w:t>
      </w:r>
      <w:r w:rsidR="009D4265" w:rsidRPr="002E1BB3">
        <w:rPr>
          <w:rFonts w:ascii="Times New Roman" w:hAnsi="Times New Roman" w:cs="Times New Roman"/>
          <w:sz w:val="28"/>
          <w:szCs w:val="28"/>
        </w:rPr>
        <w:t xml:space="preserve"> se va realiza cu excavatorul şi încărcarea direct în autobasculante pentru transportul </w:t>
      </w:r>
      <w:r w:rsidR="00A16368">
        <w:rPr>
          <w:rFonts w:ascii="Times New Roman" w:hAnsi="Times New Roman" w:cs="Times New Roman"/>
          <w:sz w:val="28"/>
          <w:szCs w:val="28"/>
        </w:rPr>
        <w:t xml:space="preserve">la </w:t>
      </w:r>
      <w:r>
        <w:rPr>
          <w:rFonts w:ascii="Times New Roman" w:hAnsi="Times New Roman" w:cs="Times New Roman"/>
          <w:sz w:val="28"/>
          <w:szCs w:val="28"/>
        </w:rPr>
        <w:t>stația de sortare – spălare din perimetru și respectiv încărcarea sorturilor de balastieră cu un încărcător frontal pentru a fi transportate la beneficiary.</w:t>
      </w:r>
    </w:p>
    <w:p w:rsidR="00E047B6" w:rsidRPr="00E047B6" w:rsidRDefault="00520235" w:rsidP="00F53DF9">
      <w:pPr>
        <w:ind w:firstLine="720"/>
        <w:jc w:val="both"/>
        <w:rPr>
          <w:rFonts w:ascii="Times New Roman" w:hAnsi="Times New Roman" w:cs="Times New Roman"/>
          <w:sz w:val="28"/>
          <w:szCs w:val="28"/>
        </w:rPr>
      </w:pPr>
      <w:r>
        <w:rPr>
          <w:rFonts w:ascii="Times New Roman" w:hAnsi="Times New Roman" w:cs="Times New Roman"/>
          <w:sz w:val="28"/>
          <w:szCs w:val="28"/>
        </w:rPr>
        <w:t>Perimetrul de exploatare va fi protejat împotriva inundațiilor de un dig construit din materialul decopertat pe terenul actual neafectat de exploatare. Digul va avea cota de bază + 11</w:t>
      </w:r>
      <w:r w:rsidR="00AE0DBF">
        <w:rPr>
          <w:rFonts w:ascii="Times New Roman" w:hAnsi="Times New Roman" w:cs="Times New Roman"/>
          <w:sz w:val="28"/>
          <w:szCs w:val="28"/>
        </w:rPr>
        <w:t>2</w:t>
      </w:r>
      <w:r>
        <w:rPr>
          <w:rFonts w:ascii="Times New Roman" w:hAnsi="Times New Roman" w:cs="Times New Roman"/>
          <w:sz w:val="28"/>
          <w:szCs w:val="28"/>
        </w:rPr>
        <w:t>,0</w:t>
      </w:r>
      <w:r w:rsidR="00AE0DBF">
        <w:rPr>
          <w:rFonts w:ascii="Times New Roman" w:hAnsi="Times New Roman" w:cs="Times New Roman"/>
          <w:sz w:val="28"/>
          <w:szCs w:val="28"/>
        </w:rPr>
        <w:t>0</w:t>
      </w:r>
      <w:r>
        <w:rPr>
          <w:rFonts w:ascii="Times New Roman" w:hAnsi="Times New Roman" w:cs="Times New Roman"/>
          <w:sz w:val="28"/>
          <w:szCs w:val="28"/>
        </w:rPr>
        <w:t xml:space="preserve"> m, înălțimea de </w:t>
      </w:r>
      <w:r w:rsidR="00AE0DBF">
        <w:rPr>
          <w:rFonts w:ascii="Times New Roman" w:hAnsi="Times New Roman" w:cs="Times New Roman"/>
          <w:sz w:val="28"/>
          <w:szCs w:val="28"/>
        </w:rPr>
        <w:t>2,3</w:t>
      </w:r>
      <w:r>
        <w:rPr>
          <w:rFonts w:ascii="Times New Roman" w:hAnsi="Times New Roman" w:cs="Times New Roman"/>
          <w:sz w:val="28"/>
          <w:szCs w:val="28"/>
        </w:rPr>
        <w:t xml:space="preserve"> m și lungimea de 1000 m.</w:t>
      </w:r>
    </w:p>
    <w:p w:rsidR="009D4265" w:rsidRPr="008D1527" w:rsidRDefault="009D4265" w:rsidP="00F53DF9">
      <w:pPr>
        <w:ind w:firstLine="720"/>
        <w:jc w:val="both"/>
        <w:rPr>
          <w:rFonts w:ascii="Times New Roman" w:hAnsi="Times New Roman" w:cs="Times New Roman"/>
          <w:sz w:val="28"/>
          <w:szCs w:val="28"/>
        </w:rPr>
      </w:pPr>
      <w:r w:rsidRPr="002E1BB3">
        <w:rPr>
          <w:rFonts w:ascii="Times New Roman" w:hAnsi="Times New Roman" w:cs="Times New Roman"/>
          <w:sz w:val="28"/>
          <w:szCs w:val="28"/>
        </w:rPr>
        <w:t xml:space="preserve">Metoda de exploatare în balastieră este metoda cu trepte drepte descendente, derocare mecanică cu excavatorul, în felii paralele cu latura </w:t>
      </w:r>
      <w:r w:rsidR="004F485C" w:rsidRPr="002E1BB3">
        <w:rPr>
          <w:rFonts w:ascii="Times New Roman" w:hAnsi="Times New Roman" w:cs="Times New Roman"/>
          <w:sz w:val="28"/>
          <w:szCs w:val="28"/>
        </w:rPr>
        <w:t>scurtă</w:t>
      </w:r>
      <w:r w:rsidRPr="002E1BB3">
        <w:rPr>
          <w:rFonts w:ascii="Times New Roman" w:hAnsi="Times New Roman" w:cs="Times New Roman"/>
          <w:sz w:val="28"/>
          <w:szCs w:val="28"/>
        </w:rPr>
        <w:t xml:space="preserve"> a iazului piscicol cu direcţia de avansare de la </w:t>
      </w:r>
      <w:r w:rsidR="00D56D56" w:rsidRPr="008D1527">
        <w:rPr>
          <w:rFonts w:ascii="Times New Roman" w:hAnsi="Times New Roman" w:cs="Times New Roman"/>
          <w:sz w:val="28"/>
          <w:szCs w:val="28"/>
        </w:rPr>
        <w:t xml:space="preserve">S </w:t>
      </w:r>
      <w:r w:rsidR="008D1527" w:rsidRPr="008D1527">
        <w:rPr>
          <w:rFonts w:ascii="Times New Roman" w:hAnsi="Times New Roman" w:cs="Times New Roman"/>
          <w:sz w:val="28"/>
          <w:szCs w:val="28"/>
        </w:rPr>
        <w:t xml:space="preserve">spre </w:t>
      </w:r>
      <w:r w:rsidR="00D56D56" w:rsidRPr="008D1527">
        <w:rPr>
          <w:rFonts w:ascii="Times New Roman" w:hAnsi="Times New Roman" w:cs="Times New Roman"/>
          <w:sz w:val="28"/>
          <w:szCs w:val="28"/>
        </w:rPr>
        <w:t>N</w:t>
      </w:r>
      <w:r w:rsidRPr="008D1527">
        <w:rPr>
          <w:rFonts w:ascii="Times New Roman" w:hAnsi="Times New Roman" w:cs="Times New Roman"/>
          <w:sz w:val="28"/>
          <w:szCs w:val="28"/>
        </w:rPr>
        <w:t xml:space="preserve">. </w:t>
      </w:r>
    </w:p>
    <w:p w:rsidR="004F7ABE" w:rsidRPr="004F7ABE" w:rsidRDefault="004F7ABE" w:rsidP="00F53DF9">
      <w:pPr>
        <w:ind w:firstLine="720"/>
        <w:jc w:val="both"/>
        <w:rPr>
          <w:rFonts w:ascii="Times New Roman" w:hAnsi="Times New Roman" w:cs="Times New Roman"/>
          <w:sz w:val="28"/>
          <w:szCs w:val="28"/>
        </w:rPr>
      </w:pPr>
      <w:r>
        <w:rPr>
          <w:rFonts w:ascii="Times New Roman" w:hAnsi="Times New Roman" w:cs="Times New Roman"/>
          <w:sz w:val="28"/>
          <w:szCs w:val="28"/>
        </w:rPr>
        <w:t>Extracția a</w:t>
      </w:r>
      <w:r w:rsidR="008D1527">
        <w:rPr>
          <w:rFonts w:ascii="Times New Roman" w:hAnsi="Times New Roman" w:cs="Times New Roman"/>
          <w:sz w:val="28"/>
          <w:szCs w:val="28"/>
        </w:rPr>
        <w:t>gregatelor</w:t>
      </w:r>
      <w:r>
        <w:rPr>
          <w:rFonts w:ascii="Times New Roman" w:hAnsi="Times New Roman" w:cs="Times New Roman"/>
          <w:sz w:val="28"/>
          <w:szCs w:val="28"/>
        </w:rPr>
        <w:t xml:space="preserve"> minerale se va realiz</w:t>
      </w:r>
      <w:r w:rsidR="00520235">
        <w:rPr>
          <w:rFonts w:ascii="Times New Roman" w:hAnsi="Times New Roman" w:cs="Times New Roman"/>
          <w:sz w:val="28"/>
          <w:szCs w:val="28"/>
        </w:rPr>
        <w:t>a</w:t>
      </w:r>
      <w:r>
        <w:rPr>
          <w:rFonts w:ascii="Times New Roman" w:hAnsi="Times New Roman" w:cs="Times New Roman"/>
          <w:sz w:val="28"/>
          <w:szCs w:val="28"/>
        </w:rPr>
        <w:t xml:space="preserve"> pe o înălțime de </w:t>
      </w:r>
      <w:r w:rsidR="00AE0DBF">
        <w:rPr>
          <w:rFonts w:ascii="Times New Roman" w:hAnsi="Times New Roman" w:cs="Times New Roman"/>
          <w:sz w:val="28"/>
          <w:szCs w:val="28"/>
        </w:rPr>
        <w:t>4,0</w:t>
      </w:r>
      <w:r>
        <w:rPr>
          <w:rFonts w:ascii="Times New Roman" w:hAnsi="Times New Roman" w:cs="Times New Roman"/>
          <w:sz w:val="28"/>
          <w:szCs w:val="28"/>
        </w:rPr>
        <w:t xml:space="preserve"> m, din care decoperta are o grosime de </w:t>
      </w:r>
      <w:r w:rsidR="00520235">
        <w:rPr>
          <w:rFonts w:ascii="Times New Roman" w:hAnsi="Times New Roman" w:cs="Times New Roman"/>
          <w:sz w:val="28"/>
          <w:szCs w:val="28"/>
        </w:rPr>
        <w:t>0,</w:t>
      </w:r>
      <w:r w:rsidR="00AE0DBF">
        <w:rPr>
          <w:rFonts w:ascii="Times New Roman" w:hAnsi="Times New Roman" w:cs="Times New Roman"/>
          <w:sz w:val="28"/>
          <w:szCs w:val="28"/>
        </w:rPr>
        <w:t>4</w:t>
      </w:r>
      <w:r w:rsidR="00520235">
        <w:rPr>
          <w:rFonts w:ascii="Times New Roman" w:hAnsi="Times New Roman" w:cs="Times New Roman"/>
          <w:sz w:val="28"/>
          <w:szCs w:val="28"/>
        </w:rPr>
        <w:t>0</w:t>
      </w:r>
      <w:r>
        <w:rPr>
          <w:rFonts w:ascii="Times New Roman" w:hAnsi="Times New Roman" w:cs="Times New Roman"/>
          <w:sz w:val="28"/>
          <w:szCs w:val="28"/>
        </w:rPr>
        <w:t xml:space="preserve"> m (</w:t>
      </w:r>
      <w:r w:rsidR="00AE0DBF">
        <w:rPr>
          <w:rFonts w:ascii="Times New Roman" w:hAnsi="Times New Roman" w:cs="Times New Roman"/>
          <w:sz w:val="28"/>
          <w:szCs w:val="28"/>
        </w:rPr>
        <w:t>38.922</w:t>
      </w:r>
      <w:r>
        <w:rPr>
          <w:rFonts w:ascii="Times New Roman" w:hAnsi="Times New Roman" w:cs="Times New Roman"/>
          <w:sz w:val="28"/>
          <w:szCs w:val="28"/>
        </w:rPr>
        <w:t xml:space="preserve"> m</w:t>
      </w:r>
      <w:r>
        <w:rPr>
          <w:rFonts w:ascii="Times New Roman" w:hAnsi="Times New Roman" w:cs="Times New Roman"/>
          <w:sz w:val="28"/>
          <w:szCs w:val="28"/>
          <w:vertAlign w:val="superscript"/>
        </w:rPr>
        <w:t>3</w:t>
      </w:r>
      <w:r>
        <w:rPr>
          <w:rFonts w:ascii="Times New Roman" w:hAnsi="Times New Roman" w:cs="Times New Roman"/>
          <w:sz w:val="28"/>
          <w:szCs w:val="28"/>
        </w:rPr>
        <w:t xml:space="preserve"> ), iar utilul </w:t>
      </w:r>
      <w:r w:rsidR="00920BCC">
        <w:rPr>
          <w:rFonts w:ascii="Times New Roman" w:hAnsi="Times New Roman" w:cs="Times New Roman"/>
          <w:sz w:val="28"/>
          <w:szCs w:val="28"/>
        </w:rPr>
        <w:t>3,</w:t>
      </w:r>
      <w:r w:rsidR="00AE0DBF">
        <w:rPr>
          <w:rFonts w:ascii="Times New Roman" w:hAnsi="Times New Roman" w:cs="Times New Roman"/>
          <w:sz w:val="28"/>
          <w:szCs w:val="28"/>
        </w:rPr>
        <w:t>60</w:t>
      </w:r>
      <w:r>
        <w:rPr>
          <w:rFonts w:ascii="Times New Roman" w:hAnsi="Times New Roman" w:cs="Times New Roman"/>
          <w:sz w:val="28"/>
          <w:szCs w:val="28"/>
        </w:rPr>
        <w:t xml:space="preserve"> m</w:t>
      </w:r>
      <w:r w:rsidR="00610D7A">
        <w:rPr>
          <w:rFonts w:ascii="Times New Roman" w:hAnsi="Times New Roman" w:cs="Times New Roman"/>
          <w:sz w:val="28"/>
          <w:szCs w:val="28"/>
        </w:rPr>
        <w:t xml:space="preserve"> (294880 m</w:t>
      </w:r>
      <w:r w:rsidR="00610D7A">
        <w:rPr>
          <w:rFonts w:ascii="Times New Roman" w:hAnsi="Times New Roman" w:cs="Times New Roman"/>
          <w:sz w:val="28"/>
          <w:szCs w:val="28"/>
          <w:vertAlign w:val="superscript"/>
        </w:rPr>
        <w:t>3</w:t>
      </w:r>
      <w:r w:rsidR="00610D7A">
        <w:rPr>
          <w:rFonts w:ascii="Times New Roman" w:hAnsi="Times New Roman" w:cs="Times New Roman"/>
          <w:sz w:val="28"/>
          <w:szCs w:val="28"/>
        </w:rPr>
        <w:t>)</w:t>
      </w:r>
      <w:r>
        <w:rPr>
          <w:rFonts w:ascii="Times New Roman" w:hAnsi="Times New Roman" w:cs="Times New Roman"/>
          <w:sz w:val="28"/>
          <w:szCs w:val="28"/>
        </w:rPr>
        <w:t>.</w:t>
      </w:r>
    </w:p>
    <w:p w:rsidR="009D4265" w:rsidRPr="002E1BB3" w:rsidRDefault="009D4265" w:rsidP="00F53DF9">
      <w:pPr>
        <w:ind w:firstLine="720"/>
        <w:jc w:val="both"/>
        <w:rPr>
          <w:rFonts w:ascii="Times New Roman" w:hAnsi="Times New Roman" w:cs="Times New Roman"/>
          <w:sz w:val="28"/>
          <w:szCs w:val="28"/>
        </w:rPr>
      </w:pPr>
      <w:r w:rsidRPr="002E1BB3">
        <w:rPr>
          <w:rFonts w:ascii="Times New Roman" w:hAnsi="Times New Roman" w:cs="Times New Roman"/>
          <w:sz w:val="28"/>
          <w:szCs w:val="28"/>
        </w:rPr>
        <w:t>Extracţia se va realiza prin metoda de exploatare clasică, adică în</w:t>
      </w:r>
      <w:r w:rsidR="00920BCC">
        <w:rPr>
          <w:rFonts w:ascii="Times New Roman" w:hAnsi="Times New Roman" w:cs="Times New Roman"/>
          <w:sz w:val="28"/>
          <w:szCs w:val="28"/>
        </w:rPr>
        <w:t xml:space="preserve">tr – o </w:t>
      </w:r>
      <w:r w:rsidRPr="002E1BB3">
        <w:rPr>
          <w:rFonts w:ascii="Times New Roman" w:hAnsi="Times New Roman" w:cs="Times New Roman"/>
          <w:sz w:val="28"/>
          <w:szCs w:val="28"/>
        </w:rPr>
        <w:t>trept</w:t>
      </w:r>
      <w:r w:rsidR="00920BCC">
        <w:rPr>
          <w:rFonts w:ascii="Times New Roman" w:hAnsi="Times New Roman" w:cs="Times New Roman"/>
          <w:sz w:val="28"/>
          <w:szCs w:val="28"/>
        </w:rPr>
        <w:t>ă</w:t>
      </w:r>
      <w:r w:rsidRPr="002E1BB3">
        <w:rPr>
          <w:rFonts w:ascii="Times New Roman" w:hAnsi="Times New Roman" w:cs="Times New Roman"/>
          <w:sz w:val="28"/>
          <w:szCs w:val="28"/>
        </w:rPr>
        <w:t xml:space="preserve"> descendente</w:t>
      </w:r>
      <w:r w:rsidR="00446001" w:rsidRPr="002E1BB3">
        <w:rPr>
          <w:rFonts w:ascii="Times New Roman" w:hAnsi="Times New Roman" w:cs="Times New Roman"/>
          <w:sz w:val="28"/>
          <w:szCs w:val="28"/>
        </w:rPr>
        <w:t>.</w:t>
      </w:r>
      <w:r w:rsidRPr="002E1BB3">
        <w:rPr>
          <w:rFonts w:ascii="Times New Roman" w:hAnsi="Times New Roman" w:cs="Times New Roman"/>
          <w:sz w:val="28"/>
          <w:szCs w:val="28"/>
        </w:rPr>
        <w:t xml:space="preserve"> Fâşiile vor fi paralele şi egale, iar lăţimea lor v</w:t>
      </w:r>
      <w:r w:rsidR="00446001" w:rsidRPr="002E1BB3">
        <w:rPr>
          <w:rFonts w:ascii="Times New Roman" w:hAnsi="Times New Roman" w:cs="Times New Roman"/>
          <w:sz w:val="28"/>
          <w:szCs w:val="28"/>
        </w:rPr>
        <w:t>or</w:t>
      </w:r>
      <w:r w:rsidRPr="002E1BB3">
        <w:rPr>
          <w:rFonts w:ascii="Times New Roman" w:hAnsi="Times New Roman" w:cs="Times New Roman"/>
          <w:sz w:val="28"/>
          <w:szCs w:val="28"/>
        </w:rPr>
        <w:t xml:space="preserve"> fi de cca. 3 – 5 m, acordându – se grijă deosebită menţinerii stabilităţii malului în zona de lucru, urmărindu – se ca panta taluzului la finalizarea exploatării să fie de 1:1,5 şi să se realizeze o racordare corespunzătoare a malurilor </w:t>
      </w:r>
      <w:r w:rsidR="00920BCC">
        <w:rPr>
          <w:rFonts w:ascii="Times New Roman" w:hAnsi="Times New Roman" w:cs="Times New Roman"/>
          <w:sz w:val="28"/>
          <w:szCs w:val="28"/>
        </w:rPr>
        <w:t>balastierei</w:t>
      </w:r>
      <w:r w:rsidR="00446001" w:rsidRPr="002E1BB3">
        <w:rPr>
          <w:rFonts w:ascii="Times New Roman" w:hAnsi="Times New Roman" w:cs="Times New Roman"/>
          <w:sz w:val="28"/>
          <w:szCs w:val="28"/>
        </w:rPr>
        <w:t xml:space="preserve"> la drumul de acces</w:t>
      </w:r>
      <w:r w:rsidRPr="002E1BB3">
        <w:rPr>
          <w:rFonts w:ascii="Times New Roman" w:hAnsi="Times New Roman" w:cs="Times New Roman"/>
          <w:sz w:val="28"/>
          <w:szCs w:val="28"/>
        </w:rPr>
        <w:t>.</w:t>
      </w:r>
    </w:p>
    <w:p w:rsidR="009D4265" w:rsidRPr="002E1BB3" w:rsidRDefault="009D4265" w:rsidP="00F53DF9">
      <w:pPr>
        <w:ind w:firstLine="720"/>
        <w:jc w:val="both"/>
        <w:rPr>
          <w:rFonts w:ascii="Times New Roman" w:hAnsi="Times New Roman" w:cs="Times New Roman"/>
          <w:sz w:val="28"/>
          <w:szCs w:val="28"/>
        </w:rPr>
      </w:pPr>
      <w:r w:rsidRPr="002E1BB3">
        <w:rPr>
          <w:rFonts w:ascii="Times New Roman" w:hAnsi="Times New Roman" w:cs="Times New Roman"/>
          <w:sz w:val="28"/>
          <w:szCs w:val="28"/>
        </w:rPr>
        <w:t xml:space="preserve">Extragerea materialului din </w:t>
      </w:r>
      <w:r w:rsidR="00920BCC">
        <w:rPr>
          <w:rFonts w:ascii="Times New Roman" w:hAnsi="Times New Roman" w:cs="Times New Roman"/>
          <w:sz w:val="28"/>
          <w:szCs w:val="28"/>
        </w:rPr>
        <w:t>balastieră se va face până la cota pilierului de protecție a nivelului hidrostati (+ 109,</w:t>
      </w:r>
      <w:r w:rsidR="00AE0DBF">
        <w:rPr>
          <w:rFonts w:ascii="Times New Roman" w:hAnsi="Times New Roman" w:cs="Times New Roman"/>
          <w:sz w:val="28"/>
          <w:szCs w:val="28"/>
        </w:rPr>
        <w:t>00</w:t>
      </w:r>
      <w:r w:rsidR="00920BCC">
        <w:rPr>
          <w:rFonts w:ascii="Times New Roman" w:hAnsi="Times New Roman" w:cs="Times New Roman"/>
          <w:sz w:val="28"/>
          <w:szCs w:val="28"/>
        </w:rPr>
        <w:t xml:space="preserve"> m).</w:t>
      </w:r>
    </w:p>
    <w:p w:rsidR="009D4265" w:rsidRDefault="009D4265" w:rsidP="00F53DF9">
      <w:pPr>
        <w:ind w:firstLine="720"/>
        <w:jc w:val="both"/>
        <w:rPr>
          <w:rFonts w:ascii="Times New Roman" w:hAnsi="Times New Roman" w:cs="Times New Roman"/>
          <w:sz w:val="28"/>
          <w:szCs w:val="28"/>
        </w:rPr>
      </w:pPr>
      <w:r w:rsidRPr="002E1BB3">
        <w:rPr>
          <w:rFonts w:ascii="Times New Roman" w:hAnsi="Times New Roman" w:cs="Times New Roman"/>
          <w:sz w:val="28"/>
          <w:szCs w:val="28"/>
        </w:rPr>
        <w:t xml:space="preserve">Materialul excavat se încarcă în mijloacele de transport auto şi se transportă la </w:t>
      </w:r>
      <w:r w:rsidR="00920BCC">
        <w:rPr>
          <w:rFonts w:ascii="Times New Roman" w:hAnsi="Times New Roman" w:cs="Times New Roman"/>
          <w:sz w:val="28"/>
          <w:szCs w:val="28"/>
        </w:rPr>
        <w:t>stația de sortare – spălare care va fi amplasată în partea nord – vestică a perimetrului de exploatare.</w:t>
      </w:r>
    </w:p>
    <w:p w:rsidR="0083307A" w:rsidRPr="002E1BB3" w:rsidRDefault="0083307A" w:rsidP="00F53DF9">
      <w:pPr>
        <w:ind w:firstLine="720"/>
        <w:jc w:val="both"/>
        <w:rPr>
          <w:rFonts w:ascii="Times New Roman" w:hAnsi="Times New Roman" w:cs="Times New Roman"/>
          <w:sz w:val="28"/>
          <w:szCs w:val="28"/>
        </w:rPr>
      </w:pPr>
    </w:p>
    <w:p w:rsidR="0061076F" w:rsidRPr="002E1BB3" w:rsidRDefault="0061076F" w:rsidP="00F53DF9">
      <w:pPr>
        <w:ind w:firstLine="720"/>
        <w:jc w:val="both"/>
        <w:rPr>
          <w:rFonts w:ascii="Times New Roman" w:hAnsi="Times New Roman" w:cs="Times New Roman"/>
          <w:b/>
          <w:sz w:val="28"/>
          <w:szCs w:val="28"/>
        </w:rPr>
      </w:pPr>
      <w:r w:rsidRPr="002E1BB3">
        <w:rPr>
          <w:rFonts w:ascii="Times New Roman" w:hAnsi="Times New Roman" w:cs="Times New Roman"/>
          <w:b/>
          <w:sz w:val="28"/>
          <w:szCs w:val="28"/>
        </w:rPr>
        <w:t>3.</w:t>
      </w:r>
      <w:r w:rsidR="000B76CB" w:rsidRPr="002E1BB3">
        <w:rPr>
          <w:rFonts w:ascii="Times New Roman" w:hAnsi="Times New Roman" w:cs="Times New Roman"/>
          <w:b/>
          <w:sz w:val="28"/>
          <w:szCs w:val="28"/>
        </w:rPr>
        <w:t>7</w:t>
      </w:r>
      <w:r w:rsidRPr="002E1BB3">
        <w:rPr>
          <w:rFonts w:ascii="Times New Roman" w:hAnsi="Times New Roman" w:cs="Times New Roman"/>
          <w:b/>
          <w:sz w:val="28"/>
          <w:szCs w:val="28"/>
        </w:rPr>
        <w:t>. Planul de execuţie cuprinzând faza de construcţie, punerea în funcţiune, exploatare, refacere şi folosire ulterioară</w:t>
      </w:r>
    </w:p>
    <w:p w:rsidR="0061076F" w:rsidRPr="002E1BB3" w:rsidRDefault="0061076F" w:rsidP="00F53DF9">
      <w:pPr>
        <w:ind w:firstLine="720"/>
        <w:jc w:val="both"/>
        <w:rPr>
          <w:rFonts w:ascii="Times New Roman" w:hAnsi="Times New Roman" w:cs="Times New Roman"/>
          <w:sz w:val="28"/>
          <w:szCs w:val="28"/>
        </w:rPr>
      </w:pPr>
      <w:r w:rsidRPr="002E1BB3">
        <w:rPr>
          <w:rFonts w:ascii="Times New Roman" w:hAnsi="Times New Roman" w:cs="Times New Roman"/>
          <w:sz w:val="28"/>
          <w:szCs w:val="28"/>
        </w:rPr>
        <w:t>Planul de execuţie cuprinde cele trei faze ale lucrărilor de exploatare reprezentate prin deschiderea resurselor, pregătirea şi exploatarea propriu – zisă.</w:t>
      </w:r>
    </w:p>
    <w:p w:rsidR="00B020CC" w:rsidRDefault="00EE030C" w:rsidP="00F53DF9">
      <w:pPr>
        <w:ind w:firstLine="720"/>
        <w:jc w:val="both"/>
        <w:rPr>
          <w:rFonts w:ascii="Times New Roman" w:hAnsi="Times New Roman" w:cs="Times New Roman"/>
          <w:sz w:val="28"/>
          <w:szCs w:val="28"/>
        </w:rPr>
      </w:pPr>
      <w:r w:rsidRPr="002E1BB3">
        <w:rPr>
          <w:rFonts w:ascii="Times New Roman" w:hAnsi="Times New Roman" w:cs="Times New Roman"/>
          <w:b/>
          <w:i/>
          <w:sz w:val="28"/>
          <w:szCs w:val="28"/>
        </w:rPr>
        <w:t>3.</w:t>
      </w:r>
      <w:r w:rsidR="000B76CB" w:rsidRPr="002E1BB3">
        <w:rPr>
          <w:rFonts w:ascii="Times New Roman" w:hAnsi="Times New Roman" w:cs="Times New Roman"/>
          <w:b/>
          <w:i/>
          <w:sz w:val="28"/>
          <w:szCs w:val="28"/>
        </w:rPr>
        <w:t>7</w:t>
      </w:r>
      <w:r w:rsidRPr="002E1BB3">
        <w:rPr>
          <w:rFonts w:ascii="Times New Roman" w:hAnsi="Times New Roman" w:cs="Times New Roman"/>
          <w:b/>
          <w:i/>
          <w:sz w:val="28"/>
          <w:szCs w:val="28"/>
        </w:rPr>
        <w:t>.1</w:t>
      </w:r>
      <w:r w:rsidRPr="002E1BB3">
        <w:rPr>
          <w:rFonts w:ascii="Times New Roman" w:hAnsi="Times New Roman" w:cs="Times New Roman"/>
          <w:b/>
          <w:sz w:val="28"/>
          <w:szCs w:val="28"/>
        </w:rPr>
        <w:t>.</w:t>
      </w:r>
      <w:r w:rsidRPr="002E1BB3">
        <w:rPr>
          <w:rFonts w:ascii="Times New Roman" w:hAnsi="Times New Roman" w:cs="Times New Roman"/>
          <w:b/>
          <w:i/>
          <w:sz w:val="28"/>
          <w:szCs w:val="28"/>
        </w:rPr>
        <w:t>Deschiderea zăcământului pentru exploatare</w:t>
      </w:r>
      <w:r w:rsidRPr="002E1BB3">
        <w:rPr>
          <w:rFonts w:ascii="Times New Roman" w:hAnsi="Times New Roman" w:cs="Times New Roman"/>
          <w:sz w:val="28"/>
          <w:szCs w:val="28"/>
        </w:rPr>
        <w:t xml:space="preserve"> este deja efectuată, ea trebuind menţinută în timp prin repararea şi întreţinerea drumu</w:t>
      </w:r>
      <w:r w:rsidR="00446001" w:rsidRPr="002E1BB3">
        <w:rPr>
          <w:rFonts w:ascii="Times New Roman" w:hAnsi="Times New Roman" w:cs="Times New Roman"/>
          <w:sz w:val="28"/>
          <w:szCs w:val="28"/>
        </w:rPr>
        <w:t>lui de acces existent.</w:t>
      </w:r>
      <w:r w:rsidRPr="002E1BB3">
        <w:rPr>
          <w:rFonts w:ascii="Times New Roman" w:hAnsi="Times New Roman" w:cs="Times New Roman"/>
          <w:sz w:val="28"/>
          <w:szCs w:val="28"/>
        </w:rPr>
        <w:t xml:space="preserve"> </w:t>
      </w:r>
    </w:p>
    <w:p w:rsidR="00B020CC" w:rsidRDefault="00B020CC" w:rsidP="00F53DF9">
      <w:pPr>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Accesul în perimetru este deja realizat, putându – se face pe D</w:t>
      </w:r>
      <w:r w:rsidR="0024506E">
        <w:rPr>
          <w:rFonts w:ascii="Times New Roman" w:hAnsi="Times New Roman" w:cs="Times New Roman"/>
          <w:sz w:val="28"/>
          <w:szCs w:val="28"/>
          <w:lang w:val="ro-RO"/>
        </w:rPr>
        <w:t>J</w:t>
      </w:r>
      <w:r w:rsidR="00920BCC">
        <w:rPr>
          <w:rFonts w:ascii="Times New Roman" w:hAnsi="Times New Roman" w:cs="Times New Roman"/>
          <w:sz w:val="28"/>
          <w:szCs w:val="28"/>
          <w:lang w:val="ro-RO"/>
        </w:rPr>
        <w:t xml:space="preserve"> 682 Arad – Zăbrani  din se desprind în dreptul localității </w:t>
      </w:r>
      <w:r w:rsidR="00AE0DBF">
        <w:rPr>
          <w:rFonts w:ascii="Times New Roman" w:hAnsi="Times New Roman" w:cs="Times New Roman"/>
          <w:sz w:val="28"/>
          <w:szCs w:val="28"/>
          <w:lang w:val="ro-RO"/>
        </w:rPr>
        <w:t>Frumușeni</w:t>
      </w:r>
      <w:r w:rsidR="00920BCC">
        <w:rPr>
          <w:rFonts w:ascii="Times New Roman" w:hAnsi="Times New Roman" w:cs="Times New Roman"/>
          <w:sz w:val="28"/>
          <w:szCs w:val="28"/>
          <w:lang w:val="ro-RO"/>
        </w:rPr>
        <w:t>, drumurile de exploatare nr. 125 și 181 cu lungimea totală de 3 km.</w:t>
      </w:r>
    </w:p>
    <w:p w:rsidR="00EE030C" w:rsidRPr="002E1BB3" w:rsidRDefault="00EE030C" w:rsidP="00F53DF9">
      <w:pPr>
        <w:ind w:left="360" w:firstLine="720"/>
        <w:jc w:val="both"/>
        <w:rPr>
          <w:rFonts w:ascii="Times New Roman" w:hAnsi="Times New Roman" w:cs="Times New Roman"/>
          <w:b/>
          <w:sz w:val="28"/>
          <w:szCs w:val="28"/>
        </w:rPr>
      </w:pPr>
      <w:r w:rsidRPr="002E1BB3">
        <w:rPr>
          <w:rFonts w:ascii="Times New Roman" w:hAnsi="Times New Roman" w:cs="Times New Roman"/>
          <w:b/>
          <w:i/>
          <w:sz w:val="28"/>
          <w:szCs w:val="28"/>
        </w:rPr>
        <w:t>3.</w:t>
      </w:r>
      <w:r w:rsidR="000B76CB" w:rsidRPr="002E1BB3">
        <w:rPr>
          <w:rFonts w:ascii="Times New Roman" w:hAnsi="Times New Roman" w:cs="Times New Roman"/>
          <w:b/>
          <w:i/>
          <w:sz w:val="28"/>
          <w:szCs w:val="28"/>
        </w:rPr>
        <w:t>7</w:t>
      </w:r>
      <w:r w:rsidRPr="002E1BB3">
        <w:rPr>
          <w:rFonts w:ascii="Times New Roman" w:hAnsi="Times New Roman" w:cs="Times New Roman"/>
          <w:b/>
          <w:i/>
          <w:sz w:val="28"/>
          <w:szCs w:val="28"/>
        </w:rPr>
        <w:t>.2. Pregătirea zăcământului pentru exploatare</w:t>
      </w:r>
      <w:r w:rsidRPr="002E1BB3">
        <w:rPr>
          <w:rFonts w:ascii="Times New Roman" w:hAnsi="Times New Roman" w:cs="Times New Roman"/>
          <w:b/>
          <w:sz w:val="28"/>
          <w:szCs w:val="28"/>
        </w:rPr>
        <w:t xml:space="preserve"> </w:t>
      </w:r>
    </w:p>
    <w:p w:rsidR="00EE030C" w:rsidRPr="002E1BB3" w:rsidRDefault="00EE030C" w:rsidP="00F53DF9">
      <w:pPr>
        <w:pStyle w:val="BodyText"/>
        <w:spacing w:line="276" w:lineRule="auto"/>
        <w:ind w:firstLine="708"/>
        <w:rPr>
          <w:sz w:val="28"/>
          <w:szCs w:val="28"/>
          <w:lang w:val="ro-RO"/>
        </w:rPr>
      </w:pPr>
      <w:r w:rsidRPr="002E1BB3">
        <w:rPr>
          <w:sz w:val="28"/>
          <w:szCs w:val="28"/>
          <w:lang w:val="ro-RO"/>
        </w:rPr>
        <w:t xml:space="preserve">Pregătirea pentru exploatare înseamnă </w:t>
      </w:r>
      <w:r w:rsidR="004F7ABE">
        <w:rPr>
          <w:sz w:val="28"/>
          <w:szCs w:val="28"/>
          <w:lang w:val="ro-RO"/>
        </w:rPr>
        <w:t xml:space="preserve">lucrările de îndepărtare a solului vegetal de pe suprafața zonei de exploatare cu ajutorul buldozerului și a unui excavator. Volumul de copertă, având în vedere caracteristicile dimensionale ale zăcământului este de cca. </w:t>
      </w:r>
      <w:r w:rsidR="00AE0DBF">
        <w:rPr>
          <w:sz w:val="28"/>
          <w:szCs w:val="28"/>
          <w:lang w:val="ro-RO"/>
        </w:rPr>
        <w:t>38.922</w:t>
      </w:r>
      <w:r w:rsidR="00D03703" w:rsidRPr="00E46D32">
        <w:rPr>
          <w:b/>
          <w:sz w:val="28"/>
          <w:szCs w:val="28"/>
        </w:rPr>
        <w:t xml:space="preserve"> </w:t>
      </w:r>
      <w:r w:rsidR="00D03703" w:rsidRPr="00175E71">
        <w:rPr>
          <w:sz w:val="28"/>
          <w:szCs w:val="28"/>
        </w:rPr>
        <w:t>mc</w:t>
      </w:r>
      <w:r w:rsidR="00D03703">
        <w:rPr>
          <w:sz w:val="28"/>
          <w:szCs w:val="28"/>
        </w:rPr>
        <w:t>.</w:t>
      </w:r>
      <w:r w:rsidR="004F7ABE">
        <w:rPr>
          <w:sz w:val="28"/>
          <w:szCs w:val="28"/>
          <w:lang w:val="ro-RO"/>
        </w:rPr>
        <w:t xml:space="preserve"> </w:t>
      </w:r>
      <w:r w:rsidR="00D03703">
        <w:rPr>
          <w:sz w:val="28"/>
          <w:szCs w:val="28"/>
          <w:lang w:val="ro-RO"/>
        </w:rPr>
        <w:t>Sterilul</w:t>
      </w:r>
      <w:r w:rsidR="004F7ABE">
        <w:rPr>
          <w:sz w:val="28"/>
          <w:szCs w:val="28"/>
          <w:lang w:val="ro-RO"/>
        </w:rPr>
        <w:t xml:space="preserve"> rezultat în urma acestei operațiuni va fi depozitat pe </w:t>
      </w:r>
      <w:r w:rsidR="00D03703">
        <w:rPr>
          <w:sz w:val="28"/>
          <w:szCs w:val="28"/>
          <w:lang w:val="ro-RO"/>
        </w:rPr>
        <w:t xml:space="preserve">laturile sudică, estică și nordică </w:t>
      </w:r>
      <w:r w:rsidR="004F7ABE">
        <w:rPr>
          <w:sz w:val="28"/>
          <w:szCs w:val="28"/>
          <w:lang w:val="ro-RO"/>
        </w:rPr>
        <w:t>a perimetrului</w:t>
      </w:r>
      <w:r w:rsidR="00875427">
        <w:rPr>
          <w:sz w:val="28"/>
          <w:szCs w:val="28"/>
          <w:lang w:val="ro-RO"/>
        </w:rPr>
        <w:t xml:space="preserve"> de exploatare</w:t>
      </w:r>
      <w:r w:rsidR="00D03703">
        <w:rPr>
          <w:sz w:val="28"/>
          <w:szCs w:val="28"/>
          <w:lang w:val="ro-RO"/>
        </w:rPr>
        <w:t>, la cota + 11</w:t>
      </w:r>
      <w:r w:rsidR="00AE0DBF">
        <w:rPr>
          <w:sz w:val="28"/>
          <w:szCs w:val="28"/>
          <w:lang w:val="ro-RO"/>
        </w:rPr>
        <w:t>2</w:t>
      </w:r>
      <w:r w:rsidR="00D03703">
        <w:rPr>
          <w:sz w:val="28"/>
          <w:szCs w:val="28"/>
          <w:lang w:val="ro-RO"/>
        </w:rPr>
        <w:t>,0</w:t>
      </w:r>
      <w:r w:rsidR="00AE0DBF">
        <w:rPr>
          <w:sz w:val="28"/>
          <w:szCs w:val="28"/>
          <w:lang w:val="ro-RO"/>
        </w:rPr>
        <w:t>0</w:t>
      </w:r>
      <w:r w:rsidR="00D03703">
        <w:rPr>
          <w:sz w:val="28"/>
          <w:szCs w:val="28"/>
          <w:lang w:val="ro-RO"/>
        </w:rPr>
        <w:t xml:space="preserve"> m a terenului natural neafectat de lucrările de exploatare.</w:t>
      </w:r>
      <w:r w:rsidRPr="002E1BB3">
        <w:rPr>
          <w:sz w:val="28"/>
          <w:szCs w:val="28"/>
          <w:lang w:val="ro-RO"/>
        </w:rPr>
        <w:t xml:space="preserve"> </w:t>
      </w:r>
    </w:p>
    <w:p w:rsidR="00EE030C" w:rsidRPr="002E1BB3" w:rsidRDefault="00EE030C" w:rsidP="00F53DF9">
      <w:pPr>
        <w:spacing w:after="0"/>
        <w:ind w:firstLine="720"/>
        <w:jc w:val="both"/>
        <w:rPr>
          <w:rFonts w:ascii="Times New Roman" w:hAnsi="Times New Roman" w:cs="Times New Roman"/>
          <w:spacing w:val="-4"/>
          <w:sz w:val="28"/>
          <w:szCs w:val="28"/>
          <w:lang w:val="ro-RO"/>
        </w:rPr>
      </w:pPr>
      <w:r w:rsidRPr="002E1BB3">
        <w:rPr>
          <w:rStyle w:val="CharacterStyle1"/>
          <w:rFonts w:ascii="Times New Roman" w:hAnsi="Times New Roman" w:cs="Times New Roman"/>
        </w:rPr>
        <w:t xml:space="preserve">Lucrările necesare pentru realizarea accesului la perimetrul de exploatare sunt reprezentat de rampa de acces la zona de exploatare şi racordurile la drumurile de acces.. </w:t>
      </w:r>
      <w:r w:rsidRPr="002E1BB3">
        <w:rPr>
          <w:rFonts w:ascii="Times New Roman" w:hAnsi="Times New Roman" w:cs="Times New Roman"/>
          <w:spacing w:val="-4"/>
          <w:sz w:val="28"/>
          <w:szCs w:val="28"/>
        </w:rPr>
        <w:t>Rampa de acces între suprafaţa terenului şi</w:t>
      </w:r>
      <w:r w:rsidR="00D03703">
        <w:rPr>
          <w:rFonts w:ascii="Times New Roman" w:hAnsi="Times New Roman" w:cs="Times New Roman"/>
          <w:spacing w:val="-4"/>
          <w:sz w:val="28"/>
          <w:szCs w:val="28"/>
        </w:rPr>
        <w:t xml:space="preserve"> perimetrul de exploatare</w:t>
      </w:r>
      <w:r w:rsidRPr="002E1BB3">
        <w:rPr>
          <w:rFonts w:ascii="Times New Roman" w:hAnsi="Times New Roman" w:cs="Times New Roman"/>
          <w:spacing w:val="-4"/>
          <w:sz w:val="28"/>
          <w:szCs w:val="28"/>
        </w:rPr>
        <w:t xml:space="preserve"> are o lungime de </w:t>
      </w:r>
      <w:r w:rsidR="00AE0DBF">
        <w:rPr>
          <w:rFonts w:ascii="Times New Roman" w:hAnsi="Times New Roman" w:cs="Times New Roman"/>
          <w:spacing w:val="-4"/>
          <w:sz w:val="28"/>
          <w:szCs w:val="28"/>
        </w:rPr>
        <w:t>5</w:t>
      </w:r>
      <w:r w:rsidRPr="002E1BB3">
        <w:rPr>
          <w:rFonts w:ascii="Times New Roman" w:hAnsi="Times New Roman" w:cs="Times New Roman"/>
          <w:spacing w:val="-4"/>
          <w:sz w:val="28"/>
          <w:szCs w:val="28"/>
        </w:rPr>
        <w:t xml:space="preserve"> m, lăţimea de cca. 5 m şi </w:t>
      </w:r>
      <w:r w:rsidRPr="002E1BB3">
        <w:rPr>
          <w:rStyle w:val="CharacterStyle1"/>
          <w:rFonts w:ascii="Times New Roman" w:hAnsi="Times New Roman" w:cs="Times New Roman"/>
        </w:rPr>
        <w:t xml:space="preserve">o înclinare de 7 ‰, </w:t>
      </w:r>
      <w:r w:rsidRPr="002E1BB3">
        <w:rPr>
          <w:rFonts w:ascii="Times New Roman" w:hAnsi="Times New Roman" w:cs="Times New Roman"/>
          <w:spacing w:val="-4"/>
          <w:sz w:val="28"/>
          <w:szCs w:val="28"/>
        </w:rPr>
        <w:t>realizată din balastul exploatat şi nivelarea acestuia cu buldozerul.</w:t>
      </w:r>
    </w:p>
    <w:p w:rsidR="00EE030C" w:rsidRPr="002E1BB3" w:rsidRDefault="00EE030C"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Amenajările utilizate în procesul tehnologic, sunt lucrări provizorii şi conform avizului de gospodărire a apelor şi acordului de mediu se vor dezafecta la sfârşitul perioadei de exploatare, taluzurile </w:t>
      </w:r>
      <w:r w:rsidR="00D03703">
        <w:rPr>
          <w:rFonts w:ascii="Times New Roman" w:hAnsi="Times New Roman" w:cs="Times New Roman"/>
          <w:sz w:val="28"/>
          <w:szCs w:val="28"/>
        </w:rPr>
        <w:t>exploatării</w:t>
      </w:r>
      <w:r w:rsidRPr="002E1BB3">
        <w:rPr>
          <w:rFonts w:ascii="Times New Roman" w:hAnsi="Times New Roman" w:cs="Times New Roman"/>
          <w:sz w:val="28"/>
          <w:szCs w:val="28"/>
        </w:rPr>
        <w:t xml:space="preserve"> </w:t>
      </w:r>
      <w:r w:rsidR="00446001" w:rsidRPr="002E1BB3">
        <w:rPr>
          <w:rFonts w:ascii="Times New Roman" w:hAnsi="Times New Roman" w:cs="Times New Roman"/>
          <w:sz w:val="28"/>
          <w:szCs w:val="28"/>
        </w:rPr>
        <w:t>vor fi stabilizate, compactate, resolificate și înierbate.</w:t>
      </w:r>
    </w:p>
    <w:p w:rsidR="00446001" w:rsidRPr="002E1BB3" w:rsidRDefault="00446001" w:rsidP="00F53DF9">
      <w:pPr>
        <w:spacing w:after="0"/>
        <w:ind w:firstLine="708"/>
        <w:jc w:val="both"/>
        <w:rPr>
          <w:rFonts w:ascii="Times New Roman" w:hAnsi="Times New Roman" w:cs="Times New Roman"/>
          <w:sz w:val="28"/>
          <w:szCs w:val="28"/>
        </w:rPr>
      </w:pPr>
    </w:p>
    <w:p w:rsidR="002F209E" w:rsidRPr="002E1BB3" w:rsidRDefault="002F209E" w:rsidP="00F53DF9">
      <w:pPr>
        <w:spacing w:after="0"/>
        <w:ind w:firstLine="708"/>
        <w:jc w:val="both"/>
        <w:rPr>
          <w:rFonts w:ascii="Times New Roman" w:hAnsi="Times New Roman" w:cs="Times New Roman"/>
          <w:b/>
          <w:i/>
          <w:sz w:val="28"/>
          <w:szCs w:val="28"/>
        </w:rPr>
      </w:pPr>
      <w:r w:rsidRPr="002E1BB3">
        <w:rPr>
          <w:rFonts w:ascii="Times New Roman" w:hAnsi="Times New Roman" w:cs="Times New Roman"/>
          <w:b/>
          <w:i/>
          <w:sz w:val="28"/>
          <w:szCs w:val="28"/>
        </w:rPr>
        <w:t>3.7.3. Exploatarea agregatelor minerale</w:t>
      </w:r>
    </w:p>
    <w:p w:rsidR="00EE030C" w:rsidRPr="002E1BB3" w:rsidRDefault="00EE030C"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Metoda de exploatare aplicată</w:t>
      </w:r>
      <w:r w:rsidR="00446001" w:rsidRPr="002E1BB3">
        <w:rPr>
          <w:rFonts w:ascii="Times New Roman" w:hAnsi="Times New Roman" w:cs="Times New Roman"/>
          <w:sz w:val="28"/>
          <w:szCs w:val="28"/>
        </w:rPr>
        <w:t xml:space="preserve"> </w:t>
      </w:r>
      <w:r w:rsidRPr="002E1BB3">
        <w:rPr>
          <w:rFonts w:ascii="Times New Roman" w:hAnsi="Times New Roman" w:cs="Times New Roman"/>
          <w:sz w:val="28"/>
          <w:szCs w:val="28"/>
        </w:rPr>
        <w:t xml:space="preserve">pentru exploatarea balastului din secţiunea </w:t>
      </w:r>
      <w:r w:rsidR="00D03703">
        <w:rPr>
          <w:rFonts w:ascii="Times New Roman" w:hAnsi="Times New Roman" w:cs="Times New Roman"/>
          <w:sz w:val="28"/>
          <w:szCs w:val="28"/>
        </w:rPr>
        <w:t>perimetrului de exploatare</w:t>
      </w:r>
      <w:r w:rsidRPr="002E1BB3">
        <w:rPr>
          <w:rFonts w:ascii="Times New Roman" w:hAnsi="Times New Roman" w:cs="Times New Roman"/>
          <w:sz w:val="28"/>
          <w:szCs w:val="28"/>
        </w:rPr>
        <w:t xml:space="preserve">, este o metodă caracteristică, adecvată exploatării la zi a zăcămintelor de roci utile (nisipuri şi pietrişuri situate în </w:t>
      </w:r>
      <w:r w:rsidR="00446001" w:rsidRPr="002E1BB3">
        <w:rPr>
          <w:rFonts w:ascii="Times New Roman" w:hAnsi="Times New Roman" w:cs="Times New Roman"/>
          <w:sz w:val="28"/>
          <w:szCs w:val="28"/>
        </w:rPr>
        <w:t>terasa râului</w:t>
      </w:r>
      <w:r w:rsidRPr="002E1BB3">
        <w:rPr>
          <w:rFonts w:ascii="Times New Roman" w:hAnsi="Times New Roman" w:cs="Times New Roman"/>
          <w:sz w:val="28"/>
          <w:szCs w:val="28"/>
        </w:rPr>
        <w:t>).</w:t>
      </w:r>
    </w:p>
    <w:p w:rsidR="00EE030C" w:rsidRPr="002E1BB3" w:rsidRDefault="00EE030C"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lastRenderedPageBreak/>
        <w:t>Metoda de exploatare utilizată este « Exploatarea cu felii orizontale în trepte descendente, prin extracţia nisipurilor şi pietrişurilor cu excavatorul ».</w:t>
      </w:r>
    </w:p>
    <w:p w:rsidR="00EE030C" w:rsidRPr="002E1BB3" w:rsidRDefault="0013665B" w:rsidP="00F53DF9">
      <w:pPr>
        <w:spacing w:after="0"/>
        <w:ind w:firstLine="720"/>
        <w:jc w:val="both"/>
        <w:rPr>
          <w:rFonts w:ascii="Times New Roman" w:hAnsi="Times New Roman" w:cs="Times New Roman"/>
          <w:sz w:val="28"/>
          <w:szCs w:val="28"/>
        </w:rPr>
      </w:pPr>
      <w:r>
        <w:rPr>
          <w:rFonts w:ascii="Times New Roman" w:hAnsi="Times New Roman" w:cs="Times New Roman"/>
          <w:sz w:val="28"/>
          <w:szCs w:val="28"/>
        </w:rPr>
        <w:t>Taluzurile balastierei</w:t>
      </w:r>
      <w:r w:rsidR="00EE030C" w:rsidRPr="002E1BB3">
        <w:rPr>
          <w:rFonts w:ascii="Times New Roman" w:hAnsi="Times New Roman" w:cs="Times New Roman"/>
          <w:sz w:val="28"/>
          <w:szCs w:val="28"/>
        </w:rPr>
        <w:t xml:space="preserve"> vor avea un unghi de taluz de </w:t>
      </w:r>
      <w:r>
        <w:rPr>
          <w:rFonts w:ascii="Times New Roman" w:hAnsi="Times New Roman" w:cs="Times New Roman"/>
          <w:sz w:val="28"/>
          <w:szCs w:val="28"/>
        </w:rPr>
        <w:t>33</w:t>
      </w:r>
      <w:r w:rsidR="00EE030C" w:rsidRPr="002E1BB3">
        <w:rPr>
          <w:rFonts w:ascii="Times New Roman" w:hAnsi="Times New Roman" w:cs="Times New Roman"/>
          <w:sz w:val="28"/>
          <w:szCs w:val="28"/>
        </w:rPr>
        <w:sym w:font="Symbol" w:char="00B0"/>
      </w:r>
      <w:r w:rsidR="00EE030C" w:rsidRPr="002E1BB3">
        <w:rPr>
          <w:rFonts w:ascii="Times New Roman" w:hAnsi="Times New Roman" w:cs="Times New Roman"/>
          <w:sz w:val="28"/>
          <w:szCs w:val="28"/>
        </w:rPr>
        <w:t xml:space="preserve">. Adâncimea maximă a </w:t>
      </w:r>
      <w:r>
        <w:rPr>
          <w:rFonts w:ascii="Times New Roman" w:hAnsi="Times New Roman" w:cs="Times New Roman"/>
          <w:sz w:val="28"/>
          <w:szCs w:val="28"/>
        </w:rPr>
        <w:t>exploatării</w:t>
      </w:r>
      <w:r w:rsidR="00EE030C" w:rsidRPr="002E1BB3">
        <w:rPr>
          <w:rFonts w:ascii="Times New Roman" w:hAnsi="Times New Roman" w:cs="Times New Roman"/>
          <w:sz w:val="28"/>
          <w:szCs w:val="28"/>
        </w:rPr>
        <w:t xml:space="preserve"> va fi de </w:t>
      </w:r>
      <w:r w:rsidR="00AE0DBF">
        <w:rPr>
          <w:rFonts w:ascii="Times New Roman" w:hAnsi="Times New Roman" w:cs="Times New Roman"/>
          <w:sz w:val="28"/>
          <w:szCs w:val="28"/>
        </w:rPr>
        <w:t>4,00</w:t>
      </w:r>
      <w:r w:rsidR="00EE030C" w:rsidRPr="002E1BB3">
        <w:rPr>
          <w:rFonts w:ascii="Times New Roman" w:hAnsi="Times New Roman" w:cs="Times New Roman"/>
          <w:sz w:val="28"/>
          <w:szCs w:val="28"/>
        </w:rPr>
        <w:t xml:space="preserve"> m, până la cota de + </w:t>
      </w:r>
      <w:r w:rsidR="00875427">
        <w:rPr>
          <w:rFonts w:ascii="Times New Roman" w:hAnsi="Times New Roman" w:cs="Times New Roman"/>
          <w:sz w:val="28"/>
          <w:szCs w:val="28"/>
        </w:rPr>
        <w:t>1</w:t>
      </w:r>
      <w:r>
        <w:rPr>
          <w:rFonts w:ascii="Times New Roman" w:hAnsi="Times New Roman" w:cs="Times New Roman"/>
          <w:sz w:val="28"/>
          <w:szCs w:val="28"/>
        </w:rPr>
        <w:t>09,</w:t>
      </w:r>
      <w:r w:rsidR="00AE0DBF">
        <w:rPr>
          <w:rFonts w:ascii="Times New Roman" w:hAnsi="Times New Roman" w:cs="Times New Roman"/>
          <w:sz w:val="28"/>
          <w:szCs w:val="28"/>
        </w:rPr>
        <w:t>00</w:t>
      </w:r>
      <w:r w:rsidR="00875427">
        <w:rPr>
          <w:rFonts w:ascii="Times New Roman" w:hAnsi="Times New Roman" w:cs="Times New Roman"/>
          <w:sz w:val="28"/>
          <w:szCs w:val="28"/>
        </w:rPr>
        <w:t xml:space="preserve"> </w:t>
      </w:r>
      <w:r w:rsidR="00EE030C" w:rsidRPr="002E1BB3">
        <w:rPr>
          <w:rFonts w:ascii="Times New Roman" w:hAnsi="Times New Roman" w:cs="Times New Roman"/>
          <w:sz w:val="28"/>
          <w:szCs w:val="28"/>
        </w:rPr>
        <w:t>m.</w:t>
      </w:r>
    </w:p>
    <w:p w:rsidR="00EE030C" w:rsidRPr="002E1BB3" w:rsidRDefault="00EE030C" w:rsidP="00F53DF9">
      <w:pPr>
        <w:spacing w:after="0"/>
        <w:ind w:firstLine="708"/>
        <w:jc w:val="both"/>
        <w:rPr>
          <w:rFonts w:ascii="Times New Roman" w:hAnsi="Times New Roman" w:cs="Times New Roman"/>
          <w:color w:val="000000"/>
          <w:sz w:val="28"/>
          <w:szCs w:val="28"/>
          <w:lang w:val="pt-BR"/>
        </w:rPr>
      </w:pPr>
      <w:r w:rsidRPr="002E1BB3">
        <w:rPr>
          <w:rFonts w:ascii="Times New Roman" w:hAnsi="Times New Roman" w:cs="Times New Roman"/>
          <w:color w:val="000000"/>
          <w:sz w:val="28"/>
          <w:szCs w:val="28"/>
          <w:lang w:val="pt-BR"/>
        </w:rPr>
        <w:t>Se consideră că în operaţiunea de extracţie - transport - utilajul conducător este excavatorul. În regim normal de lucru capacitatea de e</w:t>
      </w:r>
      <w:r w:rsidRPr="002E1BB3">
        <w:rPr>
          <w:rFonts w:ascii="Times New Roman" w:hAnsi="Times New Roman" w:cs="Times New Roman"/>
          <w:color w:val="0F1010"/>
          <w:sz w:val="28"/>
          <w:szCs w:val="28"/>
          <w:lang w:val="pt-BR"/>
        </w:rPr>
        <w:t>xt</w:t>
      </w:r>
      <w:r w:rsidRPr="002E1BB3">
        <w:rPr>
          <w:rFonts w:ascii="Times New Roman" w:hAnsi="Times New Roman" w:cs="Times New Roman"/>
          <w:color w:val="000000"/>
          <w:sz w:val="28"/>
          <w:szCs w:val="28"/>
          <w:lang w:val="pt-BR"/>
        </w:rPr>
        <w:t>rac</w:t>
      </w:r>
      <w:r w:rsidRPr="002E1BB3">
        <w:rPr>
          <w:rFonts w:ascii="Times New Roman" w:hAnsi="Times New Roman" w:cs="Times New Roman"/>
          <w:color w:val="0F1010"/>
          <w:sz w:val="28"/>
          <w:szCs w:val="28"/>
          <w:lang w:val="pt-BR"/>
        </w:rPr>
        <w:t>ţ</w:t>
      </w:r>
      <w:r w:rsidRPr="002E1BB3">
        <w:rPr>
          <w:rFonts w:ascii="Times New Roman" w:hAnsi="Times New Roman" w:cs="Times New Roman"/>
          <w:color w:val="000000"/>
          <w:sz w:val="28"/>
          <w:szCs w:val="28"/>
          <w:lang w:val="pt-BR"/>
        </w:rPr>
        <w:t>ie a utilajului a</w:t>
      </w:r>
      <w:r w:rsidRPr="002E1BB3">
        <w:rPr>
          <w:rFonts w:ascii="Times New Roman" w:hAnsi="Times New Roman" w:cs="Times New Roman"/>
          <w:color w:val="0F1010"/>
          <w:sz w:val="28"/>
          <w:szCs w:val="28"/>
          <w:lang w:val="pt-BR"/>
        </w:rPr>
        <w:t>c</w:t>
      </w:r>
      <w:r w:rsidRPr="002E1BB3">
        <w:rPr>
          <w:rFonts w:ascii="Times New Roman" w:hAnsi="Times New Roman" w:cs="Times New Roman"/>
          <w:color w:val="000000"/>
          <w:sz w:val="28"/>
          <w:szCs w:val="28"/>
          <w:lang w:val="pt-BR"/>
        </w:rPr>
        <w:t>oper</w:t>
      </w:r>
      <w:r w:rsidRPr="002E1BB3">
        <w:rPr>
          <w:rFonts w:ascii="Times New Roman" w:hAnsi="Times New Roman" w:cs="Times New Roman"/>
          <w:color w:val="0F1010"/>
          <w:sz w:val="28"/>
          <w:szCs w:val="28"/>
          <w:lang w:val="pt-BR"/>
        </w:rPr>
        <w:t>ă vo</w:t>
      </w:r>
      <w:r w:rsidRPr="002E1BB3">
        <w:rPr>
          <w:rFonts w:ascii="Times New Roman" w:hAnsi="Times New Roman" w:cs="Times New Roman"/>
          <w:color w:val="000000"/>
          <w:sz w:val="28"/>
          <w:szCs w:val="28"/>
          <w:lang w:val="pt-BR"/>
        </w:rPr>
        <w:t>lumul pro</w:t>
      </w:r>
      <w:r w:rsidR="008D1527">
        <w:rPr>
          <w:rFonts w:ascii="Times New Roman" w:hAnsi="Times New Roman" w:cs="Times New Roman"/>
          <w:color w:val="000000"/>
          <w:sz w:val="28"/>
          <w:szCs w:val="28"/>
          <w:lang w:val="pt-BR"/>
        </w:rPr>
        <w:t>g</w:t>
      </w:r>
      <w:r w:rsidRPr="002E1BB3">
        <w:rPr>
          <w:rFonts w:ascii="Times New Roman" w:hAnsi="Times New Roman" w:cs="Times New Roman"/>
          <w:color w:val="000000"/>
          <w:sz w:val="28"/>
          <w:szCs w:val="28"/>
          <w:lang w:val="pt-BR"/>
        </w:rPr>
        <w:t xml:space="preserve">nozat pentru exploatarea de nisip şi pietriş . Celelalte utilaje de lucru din balastieră </w:t>
      </w:r>
      <w:r w:rsidRPr="002E1BB3">
        <w:rPr>
          <w:rFonts w:ascii="Times New Roman" w:hAnsi="Times New Roman" w:cs="Times New Roman"/>
          <w:color w:val="0F1010"/>
          <w:sz w:val="28"/>
          <w:szCs w:val="28"/>
          <w:lang w:val="pt-BR"/>
        </w:rPr>
        <w:t>s</w:t>
      </w:r>
      <w:r w:rsidRPr="002E1BB3">
        <w:rPr>
          <w:rFonts w:ascii="Times New Roman" w:hAnsi="Times New Roman" w:cs="Times New Roman"/>
          <w:color w:val="000000"/>
          <w:sz w:val="28"/>
          <w:szCs w:val="28"/>
          <w:lang w:val="pt-BR"/>
        </w:rPr>
        <w:t>upline</w:t>
      </w:r>
      <w:r w:rsidRPr="002E1BB3">
        <w:rPr>
          <w:rFonts w:ascii="Times New Roman" w:hAnsi="Times New Roman" w:cs="Times New Roman"/>
          <w:color w:val="0F1010"/>
          <w:sz w:val="28"/>
          <w:szCs w:val="28"/>
          <w:lang w:val="pt-BR"/>
        </w:rPr>
        <w:t>s</w:t>
      </w:r>
      <w:r w:rsidRPr="002E1BB3">
        <w:rPr>
          <w:rFonts w:ascii="Times New Roman" w:hAnsi="Times New Roman" w:cs="Times New Roman"/>
          <w:color w:val="000000"/>
          <w:sz w:val="28"/>
          <w:szCs w:val="28"/>
          <w:lang w:val="pt-BR"/>
        </w:rPr>
        <w:t>c c</w:t>
      </w:r>
      <w:r w:rsidRPr="002E1BB3">
        <w:rPr>
          <w:rFonts w:ascii="Times New Roman" w:hAnsi="Times New Roman" w:cs="Times New Roman"/>
          <w:color w:val="0F1010"/>
          <w:sz w:val="28"/>
          <w:szCs w:val="28"/>
          <w:lang w:val="pt-BR"/>
        </w:rPr>
        <w:t>a</w:t>
      </w:r>
      <w:r w:rsidRPr="002E1BB3">
        <w:rPr>
          <w:rFonts w:ascii="Times New Roman" w:hAnsi="Times New Roman" w:cs="Times New Roman"/>
          <w:color w:val="000000"/>
          <w:sz w:val="28"/>
          <w:szCs w:val="28"/>
          <w:lang w:val="pt-BR"/>
        </w:rPr>
        <w:t xml:space="preserve">pacitatea de lucru a utilajului conducător. </w:t>
      </w:r>
    </w:p>
    <w:p w:rsidR="00EE030C" w:rsidRPr="002E1BB3" w:rsidRDefault="00EE030C" w:rsidP="00F53DF9">
      <w:pPr>
        <w:spacing w:after="0"/>
        <w:ind w:firstLine="708"/>
        <w:jc w:val="both"/>
        <w:rPr>
          <w:rFonts w:ascii="Times New Roman" w:hAnsi="Times New Roman" w:cs="Times New Roman"/>
          <w:color w:val="000000"/>
          <w:sz w:val="28"/>
          <w:szCs w:val="28"/>
          <w:lang w:val="pt-BR"/>
        </w:rPr>
      </w:pPr>
      <w:r w:rsidRPr="002E1BB3">
        <w:rPr>
          <w:rFonts w:ascii="Times New Roman" w:hAnsi="Times New Roman" w:cs="Times New Roman"/>
          <w:color w:val="000000"/>
          <w:sz w:val="28"/>
          <w:szCs w:val="28"/>
          <w:lang w:val="pt-BR"/>
        </w:rPr>
        <w:t xml:space="preserve">Lucrările de </w:t>
      </w:r>
      <w:r w:rsidR="0013665B">
        <w:rPr>
          <w:rFonts w:ascii="Times New Roman" w:hAnsi="Times New Roman" w:cs="Times New Roman"/>
          <w:color w:val="000000"/>
          <w:sz w:val="28"/>
          <w:szCs w:val="28"/>
          <w:lang w:val="pt-BR"/>
        </w:rPr>
        <w:t>extracție a nisipului și pietrișului</w:t>
      </w:r>
      <w:r w:rsidRPr="002E1BB3">
        <w:rPr>
          <w:rFonts w:ascii="Times New Roman" w:hAnsi="Times New Roman" w:cs="Times New Roman"/>
          <w:color w:val="000000"/>
          <w:sz w:val="28"/>
          <w:szCs w:val="28"/>
          <w:lang w:val="pt-BR"/>
        </w:rPr>
        <w:t xml:space="preserve"> se e</w:t>
      </w:r>
      <w:r w:rsidRPr="002E1BB3">
        <w:rPr>
          <w:rFonts w:ascii="Times New Roman" w:hAnsi="Times New Roman" w:cs="Times New Roman"/>
          <w:color w:val="151515"/>
          <w:sz w:val="28"/>
          <w:szCs w:val="28"/>
          <w:lang w:val="pt-BR"/>
        </w:rPr>
        <w:t>x</w:t>
      </w:r>
      <w:r w:rsidRPr="002E1BB3">
        <w:rPr>
          <w:rFonts w:ascii="Times New Roman" w:hAnsi="Times New Roman" w:cs="Times New Roman"/>
          <w:color w:val="000000"/>
          <w:sz w:val="28"/>
          <w:szCs w:val="28"/>
          <w:lang w:val="pt-BR"/>
        </w:rPr>
        <w:t xml:space="preserve">ecută sub directa coordonare </w:t>
      </w:r>
      <w:r w:rsidRPr="002E1BB3">
        <w:rPr>
          <w:rFonts w:ascii="Times New Roman" w:hAnsi="Times New Roman" w:cs="Times New Roman"/>
          <w:color w:val="2B2B2B"/>
          <w:sz w:val="28"/>
          <w:szCs w:val="28"/>
          <w:lang w:val="pt-BR"/>
        </w:rPr>
        <w:t xml:space="preserve">- </w:t>
      </w:r>
      <w:r w:rsidRPr="002E1BB3">
        <w:rPr>
          <w:rFonts w:ascii="Times New Roman" w:hAnsi="Times New Roman" w:cs="Times New Roman"/>
          <w:color w:val="000000"/>
          <w:sz w:val="28"/>
          <w:szCs w:val="28"/>
          <w:lang w:val="pt-BR"/>
        </w:rPr>
        <w:t>supravegher</w:t>
      </w:r>
      <w:r w:rsidRPr="002E1BB3">
        <w:rPr>
          <w:rFonts w:ascii="Times New Roman" w:hAnsi="Times New Roman" w:cs="Times New Roman"/>
          <w:color w:val="151515"/>
          <w:sz w:val="28"/>
          <w:szCs w:val="28"/>
          <w:lang w:val="pt-BR"/>
        </w:rPr>
        <w:t xml:space="preserve">e </w:t>
      </w:r>
      <w:r w:rsidRPr="002E1BB3">
        <w:rPr>
          <w:rFonts w:ascii="Times New Roman" w:hAnsi="Times New Roman" w:cs="Times New Roman"/>
          <w:color w:val="000000"/>
          <w:sz w:val="28"/>
          <w:szCs w:val="28"/>
          <w:lang w:val="pt-BR"/>
        </w:rPr>
        <w:t>a sp</w:t>
      </w:r>
      <w:r w:rsidRPr="002E1BB3">
        <w:rPr>
          <w:rFonts w:ascii="Times New Roman" w:hAnsi="Times New Roman" w:cs="Times New Roman"/>
          <w:color w:val="151515"/>
          <w:sz w:val="28"/>
          <w:szCs w:val="28"/>
          <w:lang w:val="pt-BR"/>
        </w:rPr>
        <w:t>e</w:t>
      </w:r>
      <w:r w:rsidRPr="002E1BB3">
        <w:rPr>
          <w:rFonts w:ascii="Times New Roman" w:hAnsi="Times New Roman" w:cs="Times New Roman"/>
          <w:color w:val="000000"/>
          <w:sz w:val="28"/>
          <w:szCs w:val="28"/>
          <w:lang w:val="pt-BR"/>
        </w:rPr>
        <w:t>ciali</w:t>
      </w:r>
      <w:r w:rsidRPr="002E1BB3">
        <w:rPr>
          <w:rFonts w:ascii="Times New Roman" w:hAnsi="Times New Roman" w:cs="Times New Roman"/>
          <w:color w:val="151515"/>
          <w:sz w:val="28"/>
          <w:szCs w:val="28"/>
          <w:lang w:val="pt-BR"/>
        </w:rPr>
        <w:t>s</w:t>
      </w:r>
      <w:r w:rsidRPr="002E1BB3">
        <w:rPr>
          <w:rFonts w:ascii="Times New Roman" w:hAnsi="Times New Roman" w:cs="Times New Roman"/>
          <w:color w:val="000000"/>
          <w:sz w:val="28"/>
          <w:szCs w:val="28"/>
          <w:lang w:val="pt-BR"/>
        </w:rPr>
        <w:t xml:space="preserve">tului în probleme de exploatare a societăţii </w:t>
      </w:r>
      <w:r w:rsidRPr="002E1BB3">
        <w:rPr>
          <w:rFonts w:ascii="Times New Roman" w:hAnsi="Times New Roman" w:cs="Times New Roman"/>
          <w:color w:val="151515"/>
          <w:sz w:val="28"/>
          <w:szCs w:val="28"/>
          <w:lang w:val="pt-BR"/>
        </w:rPr>
        <w:t>ş</w:t>
      </w:r>
      <w:r w:rsidRPr="002E1BB3">
        <w:rPr>
          <w:rFonts w:ascii="Times New Roman" w:hAnsi="Times New Roman" w:cs="Times New Roman"/>
          <w:color w:val="000000"/>
          <w:sz w:val="28"/>
          <w:szCs w:val="28"/>
          <w:lang w:val="pt-BR"/>
        </w:rPr>
        <w:t xml:space="preserve">i în conformitate cu proiectul cadru de specialitate. </w:t>
      </w:r>
    </w:p>
    <w:p w:rsidR="00EE030C" w:rsidRPr="002E1BB3" w:rsidRDefault="00EE030C" w:rsidP="00F53DF9">
      <w:pPr>
        <w:spacing w:after="0"/>
        <w:ind w:firstLine="708"/>
        <w:jc w:val="both"/>
        <w:rPr>
          <w:rFonts w:ascii="Times New Roman" w:hAnsi="Times New Roman" w:cs="Times New Roman"/>
          <w:sz w:val="28"/>
          <w:szCs w:val="28"/>
          <w:lang w:val="ro-RO"/>
        </w:rPr>
      </w:pPr>
      <w:r w:rsidRPr="002E1BB3">
        <w:rPr>
          <w:rFonts w:ascii="Times New Roman" w:hAnsi="Times New Roman" w:cs="Times New Roman"/>
          <w:sz w:val="28"/>
          <w:szCs w:val="28"/>
        </w:rPr>
        <w:t xml:space="preserve">Extracţia balastului brut se va face din </w:t>
      </w:r>
      <w:r w:rsidR="002F209E" w:rsidRPr="002E1BB3">
        <w:rPr>
          <w:rFonts w:ascii="Times New Roman" w:hAnsi="Times New Roman" w:cs="Times New Roman"/>
          <w:sz w:val="28"/>
          <w:szCs w:val="28"/>
        </w:rPr>
        <w:t xml:space="preserve">lunca râului </w:t>
      </w:r>
      <w:r w:rsidR="00875427">
        <w:rPr>
          <w:rFonts w:ascii="Times New Roman" w:hAnsi="Times New Roman" w:cs="Times New Roman"/>
          <w:sz w:val="28"/>
          <w:szCs w:val="28"/>
        </w:rPr>
        <w:t>Mureș</w:t>
      </w:r>
      <w:r w:rsidRPr="002E1BB3">
        <w:rPr>
          <w:rFonts w:ascii="Times New Roman" w:hAnsi="Times New Roman" w:cs="Times New Roman"/>
          <w:sz w:val="28"/>
          <w:szCs w:val="28"/>
        </w:rPr>
        <w:t xml:space="preserve">, de pe malul stâng al acestuia. Exploatarea nisipurilor şi pietrişurilor de râu se face prin metoda clasică, respectiv în fâşii paralele cu latura </w:t>
      </w:r>
      <w:r w:rsidR="005320BB" w:rsidRPr="002E1BB3">
        <w:rPr>
          <w:rFonts w:ascii="Times New Roman" w:hAnsi="Times New Roman" w:cs="Times New Roman"/>
          <w:sz w:val="28"/>
          <w:szCs w:val="28"/>
        </w:rPr>
        <w:t>scurtă</w:t>
      </w:r>
      <w:r w:rsidRPr="002E1BB3">
        <w:rPr>
          <w:rFonts w:ascii="Times New Roman" w:hAnsi="Times New Roman" w:cs="Times New Roman"/>
          <w:sz w:val="28"/>
          <w:szCs w:val="28"/>
        </w:rPr>
        <w:t xml:space="preserve"> a </w:t>
      </w:r>
      <w:r w:rsidR="0013665B">
        <w:rPr>
          <w:rFonts w:ascii="Times New Roman" w:hAnsi="Times New Roman" w:cs="Times New Roman"/>
          <w:sz w:val="28"/>
          <w:szCs w:val="28"/>
        </w:rPr>
        <w:t>perimetrului</w:t>
      </w:r>
      <w:r w:rsidRPr="002E1BB3">
        <w:rPr>
          <w:rFonts w:ascii="Times New Roman" w:hAnsi="Times New Roman" w:cs="Times New Roman"/>
          <w:sz w:val="28"/>
          <w:szCs w:val="28"/>
        </w:rPr>
        <w:t xml:space="preserve">, avansând dinspre </w:t>
      </w:r>
      <w:r w:rsidR="00875427">
        <w:rPr>
          <w:rFonts w:ascii="Times New Roman" w:hAnsi="Times New Roman" w:cs="Times New Roman"/>
          <w:sz w:val="28"/>
          <w:szCs w:val="28"/>
        </w:rPr>
        <w:t>S spre N.</w:t>
      </w:r>
      <w:r w:rsidRPr="002E1BB3">
        <w:rPr>
          <w:rFonts w:ascii="Times New Roman" w:hAnsi="Times New Roman" w:cs="Times New Roman"/>
          <w:sz w:val="28"/>
          <w:szCs w:val="28"/>
        </w:rPr>
        <w:t xml:space="preserve"> în fâşii paralele cu </w:t>
      </w:r>
      <w:r w:rsidR="00875427">
        <w:rPr>
          <w:rFonts w:ascii="Times New Roman" w:hAnsi="Times New Roman" w:cs="Times New Roman"/>
          <w:sz w:val="28"/>
          <w:szCs w:val="28"/>
        </w:rPr>
        <w:t xml:space="preserve">latura scurtă a </w:t>
      </w:r>
      <w:r w:rsidR="0013665B">
        <w:rPr>
          <w:rFonts w:ascii="Times New Roman" w:hAnsi="Times New Roman" w:cs="Times New Roman"/>
          <w:sz w:val="28"/>
          <w:szCs w:val="28"/>
        </w:rPr>
        <w:t>perimetrului</w:t>
      </w:r>
      <w:r w:rsidR="005320BB" w:rsidRPr="002E1BB3">
        <w:rPr>
          <w:rFonts w:ascii="Times New Roman" w:hAnsi="Times New Roman" w:cs="Times New Roman"/>
          <w:sz w:val="28"/>
          <w:szCs w:val="28"/>
        </w:rPr>
        <w:t>,</w:t>
      </w:r>
      <w:r w:rsidRPr="002E1BB3">
        <w:rPr>
          <w:rFonts w:ascii="Times New Roman" w:hAnsi="Times New Roman" w:cs="Times New Roman"/>
          <w:sz w:val="28"/>
          <w:szCs w:val="28"/>
        </w:rPr>
        <w:t xml:space="preserve"> </w:t>
      </w:r>
      <w:r w:rsidR="005320BB" w:rsidRPr="002E1BB3">
        <w:rPr>
          <w:rFonts w:ascii="Times New Roman" w:hAnsi="Times New Roman" w:cs="Times New Roman"/>
          <w:sz w:val="28"/>
          <w:szCs w:val="28"/>
        </w:rPr>
        <w:t>cu</w:t>
      </w:r>
      <w:r w:rsidRPr="002E1BB3">
        <w:rPr>
          <w:rFonts w:ascii="Times New Roman" w:hAnsi="Times New Roman" w:cs="Times New Roman"/>
          <w:sz w:val="28"/>
          <w:szCs w:val="28"/>
        </w:rPr>
        <w:t xml:space="preserve"> lăţimea de cca. 3 - 5 m.</w:t>
      </w:r>
    </w:p>
    <w:p w:rsidR="00EE030C" w:rsidRPr="002E1BB3" w:rsidRDefault="00EE030C"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Balastul exploatat va fi încărcat în mijloace de transport ale beneficiarilor sau ale titularului şi transportat </w:t>
      </w:r>
      <w:r w:rsidR="0013665B">
        <w:rPr>
          <w:rFonts w:ascii="Times New Roman" w:hAnsi="Times New Roman" w:cs="Times New Roman"/>
          <w:sz w:val="28"/>
          <w:szCs w:val="28"/>
        </w:rPr>
        <w:t>la stația de sortare - spălare</w:t>
      </w:r>
      <w:r w:rsidRPr="002E1BB3">
        <w:rPr>
          <w:rFonts w:ascii="Times New Roman" w:hAnsi="Times New Roman" w:cs="Times New Roman"/>
          <w:sz w:val="28"/>
          <w:szCs w:val="28"/>
        </w:rPr>
        <w:t>.</w:t>
      </w:r>
    </w:p>
    <w:p w:rsidR="00EE030C" w:rsidRPr="002E1BB3" w:rsidRDefault="00EE030C"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Pentru perioada prognozată se prelimină a fi exploatat un volum</w:t>
      </w:r>
      <w:r w:rsidR="005320BB" w:rsidRPr="002E1BB3">
        <w:rPr>
          <w:rFonts w:ascii="Times New Roman" w:hAnsi="Times New Roman" w:cs="Times New Roman"/>
          <w:sz w:val="28"/>
          <w:szCs w:val="28"/>
        </w:rPr>
        <w:t xml:space="preserve"> de </w:t>
      </w:r>
      <w:r w:rsidR="00EC3625">
        <w:rPr>
          <w:rFonts w:ascii="Times New Roman" w:hAnsi="Times New Roman" w:cs="Times New Roman"/>
          <w:sz w:val="28"/>
          <w:szCs w:val="28"/>
        </w:rPr>
        <w:t>294880 m</w:t>
      </w:r>
      <w:r w:rsidR="00EC3625">
        <w:rPr>
          <w:rFonts w:ascii="Times New Roman" w:hAnsi="Times New Roman" w:cs="Times New Roman"/>
          <w:sz w:val="28"/>
          <w:szCs w:val="28"/>
          <w:vertAlign w:val="superscript"/>
        </w:rPr>
        <w:t>3</w:t>
      </w:r>
      <w:r w:rsidRPr="002E1BB3">
        <w:rPr>
          <w:rFonts w:ascii="Times New Roman" w:hAnsi="Times New Roman" w:cs="Times New Roman"/>
          <w:sz w:val="28"/>
          <w:szCs w:val="28"/>
        </w:rPr>
        <w:t xml:space="preserve"> de nisip şi pietriş, cu un grad de recuperare la exploatare de 98 %.</w:t>
      </w:r>
    </w:p>
    <w:p w:rsidR="00EE030C" w:rsidRPr="002E1BB3" w:rsidRDefault="00EE030C" w:rsidP="00F53DF9">
      <w:pPr>
        <w:pStyle w:val="Style1"/>
        <w:spacing w:line="276" w:lineRule="auto"/>
        <w:rPr>
          <w:szCs w:val="28"/>
        </w:rPr>
      </w:pPr>
      <w:r w:rsidRPr="002E1BB3">
        <w:rPr>
          <w:szCs w:val="28"/>
        </w:rPr>
        <w:t>Exploatarea nisipului şi pietrişului se efectuează cu respectarea următoarelor faze de lucrări:</w:t>
      </w:r>
    </w:p>
    <w:p w:rsidR="00EE2BE3" w:rsidRDefault="00EE030C" w:rsidP="00F53DF9">
      <w:pPr>
        <w:numPr>
          <w:ilvl w:val="0"/>
          <w:numId w:val="5"/>
        </w:numPr>
        <w:tabs>
          <w:tab w:val="num" w:pos="0"/>
        </w:tabs>
        <w:spacing w:after="0"/>
        <w:ind w:left="0" w:firstLine="1134"/>
        <w:jc w:val="both"/>
        <w:rPr>
          <w:rFonts w:ascii="Times New Roman" w:hAnsi="Times New Roman" w:cs="Times New Roman"/>
          <w:sz w:val="28"/>
          <w:szCs w:val="28"/>
        </w:rPr>
      </w:pPr>
      <w:r w:rsidRPr="002E1BB3">
        <w:rPr>
          <w:rFonts w:ascii="Times New Roman" w:hAnsi="Times New Roman" w:cs="Times New Roman"/>
          <w:sz w:val="28"/>
          <w:szCs w:val="28"/>
        </w:rPr>
        <w:t>excavarea nisipului şi pietrişului în</w:t>
      </w:r>
      <w:r w:rsidR="0013665B">
        <w:rPr>
          <w:rFonts w:ascii="Times New Roman" w:hAnsi="Times New Roman" w:cs="Times New Roman"/>
          <w:sz w:val="28"/>
          <w:szCs w:val="28"/>
        </w:rPr>
        <w:t>tr – o singură treaptă</w:t>
      </w:r>
      <w:r w:rsidRPr="002E1BB3">
        <w:rPr>
          <w:rFonts w:ascii="Times New Roman" w:hAnsi="Times New Roman" w:cs="Times New Roman"/>
          <w:sz w:val="28"/>
          <w:szCs w:val="28"/>
        </w:rPr>
        <w:t xml:space="preserve"> de exploatare; </w:t>
      </w:r>
      <w:r w:rsidR="00EE2BE3">
        <w:rPr>
          <w:rFonts w:ascii="Times New Roman" w:hAnsi="Times New Roman" w:cs="Times New Roman"/>
          <w:sz w:val="28"/>
          <w:szCs w:val="28"/>
        </w:rPr>
        <w:t xml:space="preserve">treapta superioară cu înălțimea de </w:t>
      </w:r>
      <w:r w:rsidR="00AE0DBF">
        <w:rPr>
          <w:rFonts w:ascii="Times New Roman" w:hAnsi="Times New Roman" w:cs="Times New Roman"/>
          <w:sz w:val="28"/>
          <w:szCs w:val="28"/>
        </w:rPr>
        <w:t>4,00</w:t>
      </w:r>
      <w:r w:rsidR="00EE2BE3">
        <w:rPr>
          <w:rFonts w:ascii="Times New Roman" w:hAnsi="Times New Roman" w:cs="Times New Roman"/>
          <w:sz w:val="28"/>
          <w:szCs w:val="28"/>
        </w:rPr>
        <w:t xml:space="preserve"> m</w:t>
      </w:r>
      <w:r w:rsidR="0013665B">
        <w:rPr>
          <w:rFonts w:ascii="Times New Roman" w:hAnsi="Times New Roman" w:cs="Times New Roman"/>
          <w:sz w:val="28"/>
          <w:szCs w:val="28"/>
        </w:rPr>
        <w:t>.</w:t>
      </w:r>
      <w:r w:rsidR="00EE2BE3">
        <w:rPr>
          <w:rFonts w:ascii="Times New Roman" w:hAnsi="Times New Roman" w:cs="Times New Roman"/>
          <w:sz w:val="28"/>
          <w:szCs w:val="28"/>
        </w:rPr>
        <w:t xml:space="preserve">   </w:t>
      </w:r>
    </w:p>
    <w:p w:rsidR="003E5EDC" w:rsidRDefault="0013665B" w:rsidP="00F53DF9">
      <w:pPr>
        <w:numPr>
          <w:ilvl w:val="0"/>
          <w:numId w:val="5"/>
        </w:numPr>
        <w:tabs>
          <w:tab w:val="num" w:pos="0"/>
        </w:tabs>
        <w:spacing w:after="0"/>
        <w:ind w:left="0" w:firstLine="1134"/>
        <w:jc w:val="both"/>
        <w:rPr>
          <w:rFonts w:ascii="Times New Roman" w:hAnsi="Times New Roman" w:cs="Times New Roman"/>
          <w:sz w:val="28"/>
          <w:szCs w:val="28"/>
        </w:rPr>
      </w:pPr>
      <w:r>
        <w:rPr>
          <w:rFonts w:ascii="Times New Roman" w:hAnsi="Times New Roman" w:cs="Times New Roman"/>
          <w:sz w:val="28"/>
          <w:szCs w:val="28"/>
        </w:rPr>
        <w:t xml:space="preserve">Treapta </w:t>
      </w:r>
      <w:r w:rsidR="00EE2BE3">
        <w:rPr>
          <w:rFonts w:ascii="Times New Roman" w:hAnsi="Times New Roman" w:cs="Times New Roman"/>
          <w:sz w:val="28"/>
          <w:szCs w:val="28"/>
        </w:rPr>
        <w:t xml:space="preserve">cu înălțimea de </w:t>
      </w:r>
      <w:r w:rsidR="00AE0DBF">
        <w:rPr>
          <w:rFonts w:ascii="Times New Roman" w:hAnsi="Times New Roman" w:cs="Times New Roman"/>
          <w:sz w:val="28"/>
          <w:szCs w:val="28"/>
        </w:rPr>
        <w:t>4,00</w:t>
      </w:r>
      <w:r w:rsidR="00EE2BE3">
        <w:rPr>
          <w:rFonts w:ascii="Times New Roman" w:hAnsi="Times New Roman" w:cs="Times New Roman"/>
          <w:sz w:val="28"/>
          <w:szCs w:val="28"/>
        </w:rPr>
        <w:t xml:space="preserve"> m </w:t>
      </w:r>
      <w:r w:rsidR="00EE030C" w:rsidRPr="002E1BB3">
        <w:rPr>
          <w:rFonts w:ascii="Times New Roman" w:hAnsi="Times New Roman" w:cs="Times New Roman"/>
          <w:sz w:val="28"/>
          <w:szCs w:val="28"/>
        </w:rPr>
        <w:t>până la</w:t>
      </w:r>
      <w:r>
        <w:rPr>
          <w:rFonts w:ascii="Times New Roman" w:hAnsi="Times New Roman" w:cs="Times New Roman"/>
          <w:sz w:val="28"/>
          <w:szCs w:val="28"/>
        </w:rPr>
        <w:t xml:space="preserve"> cota </w:t>
      </w:r>
      <w:r w:rsidR="00EE030C" w:rsidRPr="002E1BB3">
        <w:rPr>
          <w:rFonts w:ascii="Times New Roman" w:hAnsi="Times New Roman" w:cs="Times New Roman"/>
          <w:sz w:val="28"/>
          <w:szCs w:val="28"/>
        </w:rPr>
        <w:t xml:space="preserve"> + </w:t>
      </w:r>
      <w:r>
        <w:rPr>
          <w:rFonts w:ascii="Times New Roman" w:hAnsi="Times New Roman" w:cs="Times New Roman"/>
          <w:sz w:val="28"/>
          <w:szCs w:val="28"/>
        </w:rPr>
        <w:t>109,</w:t>
      </w:r>
      <w:r w:rsidR="00AE0DBF">
        <w:rPr>
          <w:rFonts w:ascii="Times New Roman" w:hAnsi="Times New Roman" w:cs="Times New Roman"/>
          <w:sz w:val="28"/>
          <w:szCs w:val="28"/>
        </w:rPr>
        <w:t>00</w:t>
      </w:r>
      <w:r>
        <w:rPr>
          <w:rFonts w:ascii="Times New Roman" w:hAnsi="Times New Roman" w:cs="Times New Roman"/>
          <w:sz w:val="28"/>
          <w:szCs w:val="28"/>
        </w:rPr>
        <w:t xml:space="preserve"> m, situată la 1,0 m </w:t>
      </w:r>
      <w:r w:rsidR="00EE030C" w:rsidRPr="002E1BB3">
        <w:rPr>
          <w:rFonts w:ascii="Times New Roman" w:hAnsi="Times New Roman" w:cs="Times New Roman"/>
          <w:sz w:val="28"/>
          <w:szCs w:val="28"/>
        </w:rPr>
        <w:t xml:space="preserve"> deasupra nivelului hidrostatic al apelor din zonă, respectiv </w:t>
      </w:r>
      <w:r>
        <w:rPr>
          <w:rFonts w:ascii="Times New Roman" w:hAnsi="Times New Roman" w:cs="Times New Roman"/>
          <w:sz w:val="28"/>
          <w:szCs w:val="28"/>
        </w:rPr>
        <w:t>nivelul hidrostatic al acviferului freatic.</w:t>
      </w:r>
    </w:p>
    <w:p w:rsidR="00EE030C" w:rsidRPr="0013665B" w:rsidRDefault="00EE030C" w:rsidP="00F53DF9">
      <w:pPr>
        <w:numPr>
          <w:ilvl w:val="0"/>
          <w:numId w:val="5"/>
        </w:numPr>
        <w:tabs>
          <w:tab w:val="num" w:pos="0"/>
        </w:tabs>
        <w:spacing w:after="0"/>
        <w:ind w:left="0" w:firstLine="1134"/>
        <w:jc w:val="both"/>
        <w:rPr>
          <w:rFonts w:ascii="Times New Roman" w:hAnsi="Times New Roman" w:cs="Times New Roman"/>
          <w:sz w:val="28"/>
          <w:szCs w:val="28"/>
        </w:rPr>
      </w:pPr>
      <w:r w:rsidRPr="0013665B">
        <w:rPr>
          <w:rFonts w:ascii="Times New Roman" w:hAnsi="Times New Roman" w:cs="Times New Roman"/>
          <w:sz w:val="28"/>
          <w:szCs w:val="28"/>
        </w:rPr>
        <w:t xml:space="preserve"> fâşiile de exploatare să fie paralele cu latura </w:t>
      </w:r>
      <w:r w:rsidR="005320BB" w:rsidRPr="0013665B">
        <w:rPr>
          <w:rFonts w:ascii="Times New Roman" w:hAnsi="Times New Roman" w:cs="Times New Roman"/>
          <w:sz w:val="28"/>
          <w:szCs w:val="28"/>
        </w:rPr>
        <w:t>scurtă a</w:t>
      </w:r>
      <w:r w:rsidR="0013665B">
        <w:rPr>
          <w:rFonts w:ascii="Times New Roman" w:hAnsi="Times New Roman" w:cs="Times New Roman"/>
          <w:sz w:val="28"/>
          <w:szCs w:val="28"/>
        </w:rPr>
        <w:t xml:space="preserve"> perimetrului de exploatare </w:t>
      </w:r>
      <w:r w:rsidRPr="0013665B">
        <w:rPr>
          <w:rFonts w:ascii="Times New Roman" w:hAnsi="Times New Roman" w:cs="Times New Roman"/>
          <w:sz w:val="28"/>
          <w:szCs w:val="28"/>
        </w:rPr>
        <w:t>şi să nu aibă lăţimea mai mare de 5 m;</w:t>
      </w:r>
    </w:p>
    <w:p w:rsidR="00EE030C" w:rsidRPr="002E1BB3" w:rsidRDefault="00EE030C" w:rsidP="00F53DF9">
      <w:pPr>
        <w:numPr>
          <w:ilvl w:val="0"/>
          <w:numId w:val="5"/>
        </w:numPr>
        <w:tabs>
          <w:tab w:val="num" w:pos="0"/>
        </w:tabs>
        <w:spacing w:after="0"/>
        <w:ind w:left="0" w:firstLine="1134"/>
        <w:jc w:val="both"/>
        <w:rPr>
          <w:rFonts w:ascii="Times New Roman" w:hAnsi="Times New Roman" w:cs="Times New Roman"/>
          <w:sz w:val="28"/>
          <w:szCs w:val="28"/>
        </w:rPr>
      </w:pPr>
      <w:r w:rsidRPr="002E1BB3">
        <w:rPr>
          <w:rFonts w:ascii="Times New Roman" w:hAnsi="Times New Roman" w:cs="Times New Roman"/>
          <w:sz w:val="28"/>
          <w:szCs w:val="28"/>
        </w:rPr>
        <w:t xml:space="preserve">avansarea frontului de exploatare să se efectueze dinspre </w:t>
      </w:r>
      <w:r w:rsidR="00965E46" w:rsidRPr="0083307A">
        <w:rPr>
          <w:rFonts w:ascii="Times New Roman" w:hAnsi="Times New Roman" w:cs="Times New Roman"/>
          <w:sz w:val="28"/>
          <w:szCs w:val="28"/>
        </w:rPr>
        <w:t>sud – est</w:t>
      </w:r>
      <w:r w:rsidR="00965E46">
        <w:rPr>
          <w:rFonts w:ascii="Times New Roman" w:hAnsi="Times New Roman" w:cs="Times New Roman"/>
          <w:sz w:val="28"/>
          <w:szCs w:val="28"/>
        </w:rPr>
        <w:t xml:space="preserve"> spre nord - vest</w:t>
      </w:r>
      <w:r w:rsidRPr="002E1BB3">
        <w:rPr>
          <w:rFonts w:ascii="Times New Roman" w:hAnsi="Times New Roman" w:cs="Times New Roman"/>
          <w:sz w:val="28"/>
          <w:szCs w:val="28"/>
        </w:rPr>
        <w:t>;</w:t>
      </w:r>
    </w:p>
    <w:p w:rsidR="00EE030C" w:rsidRPr="002E1BB3" w:rsidRDefault="00EE030C" w:rsidP="00F53DF9">
      <w:pPr>
        <w:numPr>
          <w:ilvl w:val="0"/>
          <w:numId w:val="5"/>
        </w:numPr>
        <w:tabs>
          <w:tab w:val="num" w:pos="0"/>
        </w:tabs>
        <w:spacing w:after="0"/>
        <w:ind w:left="0" w:firstLine="1134"/>
        <w:jc w:val="both"/>
        <w:rPr>
          <w:rFonts w:ascii="Times New Roman" w:hAnsi="Times New Roman" w:cs="Times New Roman"/>
          <w:sz w:val="28"/>
          <w:szCs w:val="28"/>
        </w:rPr>
      </w:pPr>
      <w:r w:rsidRPr="002E1BB3">
        <w:rPr>
          <w:rFonts w:ascii="Times New Roman" w:hAnsi="Times New Roman" w:cs="Times New Roman"/>
          <w:sz w:val="28"/>
          <w:szCs w:val="28"/>
        </w:rPr>
        <w:t xml:space="preserve">lăţimea pilierului de siguranţă faţă de mal să fie de minim </w:t>
      </w:r>
      <w:r w:rsidR="00AE0DBF">
        <w:rPr>
          <w:rFonts w:ascii="Times New Roman" w:hAnsi="Times New Roman" w:cs="Times New Roman"/>
          <w:sz w:val="28"/>
          <w:szCs w:val="28"/>
        </w:rPr>
        <w:t>100</w:t>
      </w:r>
      <w:r w:rsidRPr="002E1BB3">
        <w:rPr>
          <w:rFonts w:ascii="Times New Roman" w:hAnsi="Times New Roman" w:cs="Times New Roman"/>
          <w:color w:val="FF0000"/>
          <w:sz w:val="28"/>
          <w:szCs w:val="28"/>
        </w:rPr>
        <w:t xml:space="preserve"> </w:t>
      </w:r>
      <w:r w:rsidRPr="002E1BB3">
        <w:rPr>
          <w:rFonts w:ascii="Times New Roman" w:hAnsi="Times New Roman" w:cs="Times New Roman"/>
          <w:sz w:val="28"/>
          <w:szCs w:val="28"/>
        </w:rPr>
        <w:t>m</w:t>
      </w:r>
      <w:r w:rsidR="00B0377A">
        <w:rPr>
          <w:rFonts w:ascii="Times New Roman" w:hAnsi="Times New Roman" w:cs="Times New Roman"/>
          <w:sz w:val="28"/>
          <w:szCs w:val="28"/>
        </w:rPr>
        <w:t>;</w:t>
      </w:r>
    </w:p>
    <w:p w:rsidR="00EE030C" w:rsidRPr="002E1BB3" w:rsidRDefault="00EE030C" w:rsidP="00F53DF9">
      <w:pPr>
        <w:pStyle w:val="BodyTextIndent"/>
        <w:spacing w:after="0" w:line="276" w:lineRule="auto"/>
        <w:ind w:left="0" w:firstLine="708"/>
        <w:jc w:val="both"/>
        <w:rPr>
          <w:sz w:val="28"/>
          <w:szCs w:val="28"/>
        </w:rPr>
      </w:pPr>
      <w:r w:rsidRPr="002E1BB3">
        <w:rPr>
          <w:sz w:val="28"/>
          <w:szCs w:val="28"/>
        </w:rPr>
        <w:t>Excavarea nisipului şi pietrişului din fronturile de lucru se v</w:t>
      </w:r>
      <w:r w:rsidR="005320BB" w:rsidRPr="002E1BB3">
        <w:rPr>
          <w:sz w:val="28"/>
          <w:szCs w:val="28"/>
        </w:rPr>
        <w:t>or</w:t>
      </w:r>
      <w:r w:rsidRPr="002E1BB3">
        <w:rPr>
          <w:sz w:val="28"/>
          <w:szCs w:val="28"/>
        </w:rPr>
        <w:t xml:space="preserve"> realiza cu ajutorul unui excavator cu cupa de 1,2 mc. Excavatorul va deroca şi încărca materialul în </w:t>
      </w:r>
      <w:r w:rsidRPr="002E1BB3">
        <w:rPr>
          <w:sz w:val="28"/>
          <w:szCs w:val="28"/>
        </w:rPr>
        <w:lastRenderedPageBreak/>
        <w:t>autobasculante de 28 tone capacitate, pentru a fi transportat</w:t>
      </w:r>
      <w:r w:rsidR="00B0377A">
        <w:rPr>
          <w:sz w:val="28"/>
          <w:szCs w:val="28"/>
        </w:rPr>
        <w:t xml:space="preserve"> pentru prelucrare </w:t>
      </w:r>
      <w:r w:rsidR="00EE2BE3">
        <w:rPr>
          <w:sz w:val="28"/>
          <w:szCs w:val="28"/>
        </w:rPr>
        <w:t xml:space="preserve">la </w:t>
      </w:r>
      <w:r w:rsidR="00B0377A">
        <w:rPr>
          <w:sz w:val="28"/>
          <w:szCs w:val="28"/>
        </w:rPr>
        <w:t xml:space="preserve">stația de sortare – spălare agregate minerale de râu. </w:t>
      </w:r>
    </w:p>
    <w:p w:rsidR="00EE030C" w:rsidRPr="002E1BB3" w:rsidRDefault="00EE030C" w:rsidP="00F53DF9">
      <w:pPr>
        <w:spacing w:after="0"/>
        <w:ind w:firstLine="708"/>
        <w:jc w:val="both"/>
        <w:rPr>
          <w:rFonts w:ascii="Times New Roman" w:hAnsi="Times New Roman" w:cs="Times New Roman"/>
          <w:color w:val="0F1010"/>
          <w:sz w:val="28"/>
          <w:szCs w:val="28"/>
        </w:rPr>
      </w:pPr>
    </w:p>
    <w:p w:rsidR="00345098" w:rsidRPr="00DC2954" w:rsidRDefault="00345098" w:rsidP="00F53DF9">
      <w:pPr>
        <w:pStyle w:val="ListParagraph"/>
        <w:numPr>
          <w:ilvl w:val="2"/>
          <w:numId w:val="38"/>
        </w:numPr>
        <w:spacing w:after="0"/>
        <w:jc w:val="both"/>
        <w:rPr>
          <w:rFonts w:ascii="Times New Roman" w:hAnsi="Times New Roman" w:cs="Times New Roman"/>
          <w:b/>
          <w:sz w:val="28"/>
          <w:szCs w:val="28"/>
          <w:lang w:val="ro-RO"/>
        </w:rPr>
      </w:pPr>
      <w:r w:rsidRPr="00DC2954">
        <w:rPr>
          <w:rFonts w:ascii="Times New Roman" w:hAnsi="Times New Roman" w:cs="Times New Roman"/>
          <w:b/>
          <w:sz w:val="28"/>
          <w:szCs w:val="28"/>
          <w:lang w:val="ro-RO"/>
        </w:rPr>
        <w:t>Descrierea proceselor de producție ale proiectului propus</w:t>
      </w:r>
    </w:p>
    <w:p w:rsidR="00EE030C" w:rsidRPr="002E1BB3" w:rsidRDefault="00EE030C" w:rsidP="00F53DF9">
      <w:pPr>
        <w:pStyle w:val="ListParagraph"/>
        <w:spacing w:after="0"/>
        <w:ind w:left="675"/>
        <w:jc w:val="both"/>
        <w:rPr>
          <w:rFonts w:ascii="Times New Roman" w:hAnsi="Times New Roman" w:cs="Times New Roman"/>
          <w:sz w:val="28"/>
          <w:szCs w:val="28"/>
        </w:rPr>
      </w:pPr>
      <w:r w:rsidRPr="002E1BB3">
        <w:rPr>
          <w:rFonts w:ascii="Times New Roman" w:hAnsi="Times New Roman" w:cs="Times New Roman"/>
          <w:sz w:val="28"/>
          <w:szCs w:val="28"/>
        </w:rPr>
        <w:t>Lucrările de extracţie se vor executa în două etape astfel:</w:t>
      </w:r>
    </w:p>
    <w:p w:rsidR="00EE030C" w:rsidRPr="002E1BB3" w:rsidRDefault="00EE030C" w:rsidP="00F53DF9">
      <w:pPr>
        <w:pStyle w:val="ListParagraph"/>
        <w:spacing w:after="0"/>
        <w:ind w:left="675"/>
        <w:jc w:val="both"/>
        <w:rPr>
          <w:rFonts w:ascii="Times New Roman" w:hAnsi="Times New Roman" w:cs="Times New Roman"/>
          <w:sz w:val="28"/>
          <w:szCs w:val="28"/>
        </w:rPr>
      </w:pPr>
      <w:r w:rsidRPr="002E1BB3">
        <w:rPr>
          <w:rFonts w:ascii="Times New Roman" w:hAnsi="Times New Roman" w:cs="Times New Roman"/>
          <w:b/>
          <w:sz w:val="28"/>
          <w:szCs w:val="28"/>
        </w:rPr>
        <w:t>Etapa I</w:t>
      </w:r>
      <w:r w:rsidRPr="002E1BB3">
        <w:rPr>
          <w:rFonts w:ascii="Times New Roman" w:hAnsi="Times New Roman" w:cs="Times New Roman"/>
          <w:sz w:val="28"/>
          <w:szCs w:val="28"/>
        </w:rPr>
        <w:t xml:space="preserve"> – decopertarea stratului </w:t>
      </w:r>
      <w:r w:rsidR="00B0377A">
        <w:rPr>
          <w:rFonts w:ascii="Times New Roman" w:hAnsi="Times New Roman" w:cs="Times New Roman"/>
          <w:sz w:val="28"/>
          <w:szCs w:val="28"/>
        </w:rPr>
        <w:t xml:space="preserve">de sol </w:t>
      </w:r>
      <w:r w:rsidRPr="002E1BB3">
        <w:rPr>
          <w:rFonts w:ascii="Times New Roman" w:hAnsi="Times New Roman" w:cs="Times New Roman"/>
          <w:sz w:val="28"/>
          <w:szCs w:val="28"/>
        </w:rPr>
        <w:t xml:space="preserve">vegetal şi a stratului de </w:t>
      </w:r>
      <w:r w:rsidR="00B0377A">
        <w:rPr>
          <w:rFonts w:ascii="Times New Roman" w:hAnsi="Times New Roman" w:cs="Times New Roman"/>
          <w:sz w:val="28"/>
          <w:szCs w:val="28"/>
        </w:rPr>
        <w:t xml:space="preserve">nisip fin </w:t>
      </w:r>
      <w:r w:rsidRPr="002E1BB3">
        <w:rPr>
          <w:rFonts w:ascii="Times New Roman" w:hAnsi="Times New Roman" w:cs="Times New Roman"/>
          <w:sz w:val="28"/>
          <w:szCs w:val="28"/>
        </w:rPr>
        <w:t>cu o grosime de cca</w:t>
      </w:r>
      <w:r w:rsidRPr="002E1BB3">
        <w:rPr>
          <w:rFonts w:ascii="Times New Roman" w:hAnsi="Times New Roman" w:cs="Times New Roman"/>
          <w:color w:val="FF0000"/>
          <w:sz w:val="28"/>
          <w:szCs w:val="28"/>
        </w:rPr>
        <w:t xml:space="preserve">. </w:t>
      </w:r>
      <w:r w:rsidR="00B0377A" w:rsidRPr="00B0377A">
        <w:rPr>
          <w:rFonts w:ascii="Times New Roman" w:hAnsi="Times New Roman" w:cs="Times New Roman"/>
          <w:sz w:val="28"/>
          <w:szCs w:val="28"/>
        </w:rPr>
        <w:t>0,</w:t>
      </w:r>
      <w:r w:rsidR="00AE0DBF">
        <w:rPr>
          <w:rFonts w:ascii="Times New Roman" w:hAnsi="Times New Roman" w:cs="Times New Roman"/>
          <w:sz w:val="28"/>
          <w:szCs w:val="28"/>
        </w:rPr>
        <w:t>4</w:t>
      </w:r>
      <w:r w:rsidR="00B0377A" w:rsidRPr="00B0377A">
        <w:rPr>
          <w:rFonts w:ascii="Times New Roman" w:hAnsi="Times New Roman" w:cs="Times New Roman"/>
          <w:sz w:val="28"/>
          <w:szCs w:val="28"/>
        </w:rPr>
        <w:t>0</w:t>
      </w:r>
      <w:r w:rsidR="00B0377A">
        <w:rPr>
          <w:rFonts w:ascii="Times New Roman" w:hAnsi="Times New Roman" w:cs="Times New Roman"/>
          <w:color w:val="FF0000"/>
          <w:sz w:val="28"/>
          <w:szCs w:val="28"/>
        </w:rPr>
        <w:t xml:space="preserve"> </w:t>
      </w:r>
      <w:r w:rsidRPr="00746EFB">
        <w:rPr>
          <w:rFonts w:ascii="Times New Roman" w:hAnsi="Times New Roman" w:cs="Times New Roman"/>
          <w:sz w:val="28"/>
          <w:szCs w:val="28"/>
        </w:rPr>
        <w:t xml:space="preserve"> m</w:t>
      </w:r>
      <w:r w:rsidRPr="002E1BB3">
        <w:rPr>
          <w:rFonts w:ascii="Times New Roman" w:hAnsi="Times New Roman" w:cs="Times New Roman"/>
          <w:sz w:val="28"/>
          <w:szCs w:val="28"/>
        </w:rPr>
        <w:t xml:space="preserve">, de la cota </w:t>
      </w:r>
      <w:r w:rsidR="00552DEA">
        <w:rPr>
          <w:rFonts w:ascii="Times New Roman" w:hAnsi="Times New Roman" w:cs="Times New Roman"/>
          <w:sz w:val="28"/>
          <w:szCs w:val="28"/>
        </w:rPr>
        <w:t>1</w:t>
      </w:r>
      <w:r w:rsidR="00B0377A">
        <w:rPr>
          <w:rFonts w:ascii="Times New Roman" w:hAnsi="Times New Roman" w:cs="Times New Roman"/>
          <w:sz w:val="28"/>
          <w:szCs w:val="28"/>
        </w:rPr>
        <w:t>1</w:t>
      </w:r>
      <w:r w:rsidR="007D2B30">
        <w:rPr>
          <w:rFonts w:ascii="Times New Roman" w:hAnsi="Times New Roman" w:cs="Times New Roman"/>
          <w:sz w:val="28"/>
          <w:szCs w:val="28"/>
        </w:rPr>
        <w:t>3</w:t>
      </w:r>
      <w:r w:rsidR="00B0377A">
        <w:rPr>
          <w:rFonts w:ascii="Times New Roman" w:hAnsi="Times New Roman" w:cs="Times New Roman"/>
          <w:sz w:val="28"/>
          <w:szCs w:val="28"/>
        </w:rPr>
        <w:t>,</w:t>
      </w:r>
      <w:r w:rsidR="007D2B30">
        <w:rPr>
          <w:rFonts w:ascii="Times New Roman" w:hAnsi="Times New Roman" w:cs="Times New Roman"/>
          <w:sz w:val="28"/>
          <w:szCs w:val="28"/>
        </w:rPr>
        <w:t>00</w:t>
      </w:r>
      <w:r w:rsidR="00552DEA">
        <w:rPr>
          <w:rFonts w:ascii="Times New Roman" w:hAnsi="Times New Roman" w:cs="Times New Roman"/>
          <w:sz w:val="28"/>
          <w:szCs w:val="28"/>
        </w:rPr>
        <w:t xml:space="preserve"> mdNM</w:t>
      </w:r>
      <w:r w:rsidRPr="002E1BB3">
        <w:rPr>
          <w:rFonts w:ascii="Times New Roman" w:hAnsi="Times New Roman" w:cs="Times New Roman"/>
          <w:sz w:val="28"/>
          <w:szCs w:val="28"/>
        </w:rPr>
        <w:t xml:space="preserve"> până la cota  + </w:t>
      </w:r>
      <w:r w:rsidR="00552DEA">
        <w:rPr>
          <w:rFonts w:ascii="Times New Roman" w:hAnsi="Times New Roman" w:cs="Times New Roman"/>
          <w:sz w:val="28"/>
          <w:szCs w:val="28"/>
        </w:rPr>
        <w:t>1</w:t>
      </w:r>
      <w:r w:rsidR="00EC3625">
        <w:rPr>
          <w:rFonts w:ascii="Times New Roman" w:hAnsi="Times New Roman" w:cs="Times New Roman"/>
          <w:sz w:val="28"/>
          <w:szCs w:val="28"/>
        </w:rPr>
        <w:t>12,60</w:t>
      </w:r>
      <w:r w:rsidRPr="002E1BB3">
        <w:rPr>
          <w:rFonts w:ascii="Times New Roman" w:hAnsi="Times New Roman" w:cs="Times New Roman"/>
          <w:sz w:val="28"/>
          <w:szCs w:val="28"/>
        </w:rPr>
        <w:t xml:space="preserve"> m,  </w:t>
      </w:r>
    </w:p>
    <w:p w:rsidR="00552DEA" w:rsidRDefault="00EE030C" w:rsidP="00F53DF9">
      <w:pPr>
        <w:spacing w:after="0"/>
        <w:ind w:firstLine="720"/>
        <w:jc w:val="both"/>
        <w:rPr>
          <w:rFonts w:ascii="Times New Roman" w:hAnsi="Times New Roman" w:cs="Times New Roman"/>
          <w:sz w:val="28"/>
          <w:szCs w:val="28"/>
          <w:lang w:val="fr-FR"/>
        </w:rPr>
      </w:pPr>
      <w:r w:rsidRPr="002E1BB3">
        <w:rPr>
          <w:rFonts w:ascii="Times New Roman" w:hAnsi="Times New Roman" w:cs="Times New Roman"/>
          <w:sz w:val="28"/>
          <w:szCs w:val="28"/>
          <w:lang w:val="fr-FR"/>
        </w:rPr>
        <w:t>Solul din decopertă v</w:t>
      </w:r>
      <w:r w:rsidR="00B0377A">
        <w:rPr>
          <w:rFonts w:ascii="Times New Roman" w:hAnsi="Times New Roman" w:cs="Times New Roman"/>
          <w:sz w:val="28"/>
          <w:szCs w:val="28"/>
          <w:lang w:val="fr-FR"/>
        </w:rPr>
        <w:t>a</w:t>
      </w:r>
      <w:r w:rsidRPr="002E1BB3">
        <w:rPr>
          <w:rFonts w:ascii="Times New Roman" w:hAnsi="Times New Roman" w:cs="Times New Roman"/>
          <w:sz w:val="28"/>
          <w:szCs w:val="28"/>
          <w:lang w:val="fr-FR"/>
        </w:rPr>
        <w:t xml:space="preserve"> fi folosit pentru </w:t>
      </w:r>
      <w:r w:rsidR="00552DEA">
        <w:rPr>
          <w:rFonts w:ascii="Times New Roman" w:hAnsi="Times New Roman" w:cs="Times New Roman"/>
          <w:sz w:val="28"/>
          <w:szCs w:val="28"/>
          <w:lang w:val="fr-FR"/>
        </w:rPr>
        <w:t xml:space="preserve">refacerea stratului de sol pe taluzurile </w:t>
      </w:r>
      <w:r w:rsidR="00B0377A">
        <w:rPr>
          <w:rFonts w:ascii="Times New Roman" w:hAnsi="Times New Roman" w:cs="Times New Roman"/>
          <w:sz w:val="28"/>
          <w:szCs w:val="28"/>
          <w:lang w:val="fr-FR"/>
        </w:rPr>
        <w:t>perimetrului de exploatare</w:t>
      </w:r>
      <w:r w:rsidR="00552DEA">
        <w:rPr>
          <w:rFonts w:ascii="Times New Roman" w:hAnsi="Times New Roman" w:cs="Times New Roman"/>
          <w:sz w:val="28"/>
          <w:szCs w:val="28"/>
          <w:lang w:val="fr-FR"/>
        </w:rPr>
        <w:t xml:space="preserve">. </w:t>
      </w:r>
    </w:p>
    <w:p w:rsidR="001E2241" w:rsidRDefault="001E2241" w:rsidP="00F53DF9">
      <w:pPr>
        <w:spacing w:after="0"/>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În etapa II – a are loc exploatarea agregatelor minerale între cotele + 112,60 și + 109 m.</w:t>
      </w:r>
    </w:p>
    <w:p w:rsidR="00EE030C" w:rsidRPr="002E1BB3" w:rsidRDefault="00EE030C" w:rsidP="00F53DF9">
      <w:pPr>
        <w:spacing w:after="0"/>
        <w:ind w:firstLine="720"/>
        <w:jc w:val="both"/>
        <w:rPr>
          <w:rFonts w:ascii="Times New Roman" w:hAnsi="Times New Roman" w:cs="Times New Roman"/>
          <w:sz w:val="28"/>
          <w:szCs w:val="28"/>
          <w:lang w:val="ro-RO"/>
        </w:rPr>
      </w:pPr>
      <w:r w:rsidRPr="002E1BB3">
        <w:rPr>
          <w:rFonts w:ascii="Times New Roman" w:hAnsi="Times New Roman" w:cs="Times New Roman"/>
          <w:sz w:val="28"/>
          <w:szCs w:val="28"/>
        </w:rPr>
        <w:t>Extracţia nisipului şi pietrişului se v</w:t>
      </w:r>
      <w:r w:rsidR="000A3191" w:rsidRPr="002E1BB3">
        <w:rPr>
          <w:rFonts w:ascii="Times New Roman" w:hAnsi="Times New Roman" w:cs="Times New Roman"/>
          <w:sz w:val="28"/>
          <w:szCs w:val="28"/>
        </w:rPr>
        <w:t>or</w:t>
      </w:r>
      <w:r w:rsidRPr="002E1BB3">
        <w:rPr>
          <w:rFonts w:ascii="Times New Roman" w:hAnsi="Times New Roman" w:cs="Times New Roman"/>
          <w:sz w:val="28"/>
          <w:szCs w:val="28"/>
        </w:rPr>
        <w:t xml:space="preserve"> face în baza unui permis de exploatare, care va fi solicitat Agenţiei Naţionale pentru Resurse Minerale, în temeiul din Legea Minelor nr. 85/2003.</w:t>
      </w:r>
    </w:p>
    <w:p w:rsidR="00B0377A" w:rsidRDefault="00B0377A" w:rsidP="00F53DF9">
      <w:pPr>
        <w:pStyle w:val="ListParagraph"/>
        <w:spacing w:after="0"/>
        <w:jc w:val="both"/>
        <w:rPr>
          <w:rFonts w:ascii="Times New Roman" w:hAnsi="Times New Roman" w:cs="Times New Roman"/>
          <w:b/>
          <w:color w:val="FF0000"/>
          <w:sz w:val="28"/>
          <w:szCs w:val="28"/>
          <w:lang w:val="ro-RO"/>
        </w:rPr>
      </w:pPr>
    </w:p>
    <w:p w:rsidR="00345098" w:rsidRPr="00B8560B" w:rsidRDefault="00345098" w:rsidP="00B8560B">
      <w:pPr>
        <w:pStyle w:val="ListParagraph"/>
        <w:numPr>
          <w:ilvl w:val="1"/>
          <w:numId w:val="38"/>
        </w:numPr>
        <w:spacing w:after="0"/>
        <w:jc w:val="both"/>
        <w:rPr>
          <w:rFonts w:ascii="Times New Roman" w:hAnsi="Times New Roman" w:cs="Times New Roman"/>
          <w:b/>
          <w:sz w:val="28"/>
          <w:szCs w:val="28"/>
          <w:lang w:val="ro-RO"/>
        </w:rPr>
      </w:pPr>
      <w:r w:rsidRPr="00B8560B">
        <w:rPr>
          <w:rFonts w:ascii="Times New Roman" w:hAnsi="Times New Roman" w:cs="Times New Roman"/>
          <w:b/>
          <w:sz w:val="28"/>
          <w:szCs w:val="28"/>
          <w:lang w:val="ro-RO"/>
        </w:rPr>
        <w:t>Materiile prime, energia și combustibilii utilizați</w:t>
      </w:r>
    </w:p>
    <w:p w:rsidR="00EF6258" w:rsidRPr="002E1BB3" w:rsidRDefault="00EF6258" w:rsidP="00F53DF9">
      <w:pPr>
        <w:spacing w:after="0"/>
        <w:ind w:firstLine="72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Pentru realizarea investiției nu sunt necesare materii prime și consumuri de energie. Combustibilii utilizați sunt reprezentații de motorina folosită pentru ardere în motoarele termice de la utilajele în dotare.</w:t>
      </w:r>
    </w:p>
    <w:p w:rsidR="00846553" w:rsidRPr="002E1BB3" w:rsidRDefault="00846553" w:rsidP="00F53DF9">
      <w:pPr>
        <w:pStyle w:val="NormalPope"/>
        <w:spacing w:line="276" w:lineRule="auto"/>
        <w:rPr>
          <w:rFonts w:ascii="Times New Roman" w:eastAsia="Arial Unicode MS" w:hAnsi="Times New Roman"/>
          <w:sz w:val="28"/>
          <w:szCs w:val="28"/>
        </w:rPr>
      </w:pPr>
      <w:r w:rsidRPr="002E1BB3">
        <w:rPr>
          <w:rFonts w:ascii="Times New Roman" w:eastAsia="Arial Unicode MS" w:hAnsi="Times New Roman"/>
          <w:sz w:val="28"/>
          <w:szCs w:val="28"/>
        </w:rPr>
        <w:t xml:space="preserve">Cantitatea de motorină necesară pentru exploatarea volumului de </w:t>
      </w:r>
      <w:r w:rsidR="00AE0DBF">
        <w:rPr>
          <w:rFonts w:ascii="Times New Roman" w:eastAsia="Arial Unicode MS" w:hAnsi="Times New Roman"/>
          <w:sz w:val="28"/>
          <w:szCs w:val="28"/>
        </w:rPr>
        <w:t>294.880</w:t>
      </w:r>
      <w:r w:rsidRPr="002E1BB3">
        <w:rPr>
          <w:rFonts w:ascii="Times New Roman" w:hAnsi="Times New Roman"/>
          <w:sz w:val="28"/>
          <w:szCs w:val="28"/>
        </w:rPr>
        <w:t xml:space="preserve"> m</w:t>
      </w:r>
      <w:r w:rsidRPr="002E1BB3">
        <w:rPr>
          <w:rFonts w:ascii="Times New Roman" w:hAnsi="Times New Roman"/>
          <w:sz w:val="28"/>
          <w:szCs w:val="28"/>
          <w:vertAlign w:val="superscript"/>
        </w:rPr>
        <w:t>3</w:t>
      </w:r>
      <w:r w:rsidRPr="002E1BB3">
        <w:rPr>
          <w:rFonts w:ascii="Times New Roman" w:hAnsi="Times New Roman"/>
          <w:sz w:val="28"/>
          <w:szCs w:val="28"/>
        </w:rPr>
        <w:t xml:space="preserve"> </w:t>
      </w:r>
      <w:r w:rsidR="00A71439" w:rsidRPr="002E1BB3">
        <w:rPr>
          <w:rFonts w:ascii="Times New Roman" w:hAnsi="Times New Roman"/>
          <w:sz w:val="28"/>
          <w:szCs w:val="28"/>
        </w:rPr>
        <w:t xml:space="preserve">descopertă + </w:t>
      </w:r>
      <w:r w:rsidRPr="002E1BB3">
        <w:rPr>
          <w:rFonts w:ascii="Times New Roman" w:eastAsia="Arial Unicode MS" w:hAnsi="Times New Roman"/>
          <w:sz w:val="28"/>
          <w:szCs w:val="28"/>
        </w:rPr>
        <w:t xml:space="preserve">agregate este de </w:t>
      </w:r>
      <w:r w:rsidR="00B0377A">
        <w:rPr>
          <w:rFonts w:ascii="Times New Roman" w:eastAsia="Arial Unicode MS" w:hAnsi="Times New Roman"/>
          <w:sz w:val="28"/>
          <w:szCs w:val="28"/>
        </w:rPr>
        <w:t>45.000</w:t>
      </w:r>
      <w:r w:rsidRPr="002E1BB3">
        <w:rPr>
          <w:rFonts w:ascii="Times New Roman" w:eastAsia="Arial Unicode MS" w:hAnsi="Times New Roman"/>
          <w:sz w:val="28"/>
          <w:szCs w:val="28"/>
        </w:rPr>
        <w:t xml:space="preserve"> l/an → cca. </w:t>
      </w:r>
      <w:r w:rsidR="00B0377A">
        <w:rPr>
          <w:rFonts w:ascii="Times New Roman" w:eastAsia="Arial Unicode MS" w:hAnsi="Times New Roman"/>
          <w:sz w:val="28"/>
          <w:szCs w:val="28"/>
        </w:rPr>
        <w:t>225</w:t>
      </w:r>
      <w:r w:rsidR="00552DEA">
        <w:rPr>
          <w:rFonts w:ascii="Times New Roman" w:eastAsia="Arial Unicode MS" w:hAnsi="Times New Roman"/>
          <w:sz w:val="28"/>
          <w:szCs w:val="28"/>
        </w:rPr>
        <w:t xml:space="preserve"> </w:t>
      </w:r>
      <w:r w:rsidRPr="002E1BB3">
        <w:rPr>
          <w:rFonts w:ascii="Times New Roman" w:eastAsia="Arial Unicode MS" w:hAnsi="Times New Roman"/>
          <w:sz w:val="28"/>
          <w:szCs w:val="28"/>
        </w:rPr>
        <w:t>l/zi.</w:t>
      </w:r>
    </w:p>
    <w:p w:rsidR="00EF6258" w:rsidRPr="002E1BB3" w:rsidRDefault="00EF6258" w:rsidP="00F53DF9">
      <w:pPr>
        <w:spacing w:after="0"/>
        <w:ind w:firstLine="720"/>
        <w:jc w:val="both"/>
        <w:rPr>
          <w:rFonts w:ascii="Times New Roman" w:hAnsi="Times New Roman" w:cs="Times New Roman"/>
          <w:sz w:val="28"/>
          <w:szCs w:val="28"/>
          <w:lang w:val="ro-RO"/>
        </w:rPr>
      </w:pPr>
    </w:p>
    <w:p w:rsidR="00345098" w:rsidRPr="00B8560B" w:rsidRDefault="00345098" w:rsidP="00B8560B">
      <w:pPr>
        <w:pStyle w:val="ListParagraph"/>
        <w:numPr>
          <w:ilvl w:val="1"/>
          <w:numId w:val="38"/>
        </w:numPr>
        <w:spacing w:after="0"/>
        <w:jc w:val="both"/>
        <w:rPr>
          <w:rFonts w:ascii="Times New Roman" w:hAnsi="Times New Roman" w:cs="Times New Roman"/>
          <w:b/>
          <w:sz w:val="28"/>
          <w:szCs w:val="28"/>
          <w:lang w:val="ro-RO"/>
        </w:rPr>
      </w:pPr>
      <w:r w:rsidRPr="00B8560B">
        <w:rPr>
          <w:rFonts w:ascii="Times New Roman" w:hAnsi="Times New Roman" w:cs="Times New Roman"/>
          <w:b/>
          <w:sz w:val="28"/>
          <w:szCs w:val="28"/>
          <w:lang w:val="ro-RO"/>
        </w:rPr>
        <w:t>Racordarea la rețele utilitare existente în zonă</w:t>
      </w:r>
    </w:p>
    <w:p w:rsidR="001E2241" w:rsidRDefault="001E2241" w:rsidP="001B584E">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Obiectivul va fi racordat la organizarea de șantier existentă care deservește perimetrul de exploatare ”Vladimirescu Terasă” aflat în activitate. </w:t>
      </w:r>
      <w:r w:rsidR="001B584E">
        <w:rPr>
          <w:rFonts w:ascii="Times New Roman" w:hAnsi="Times New Roman" w:cs="Times New Roman"/>
          <w:sz w:val="28"/>
          <w:szCs w:val="28"/>
          <w:lang w:val="ro-RO"/>
        </w:rPr>
        <w:t>Această organizare de șantier este racordată la rețeaua de energie electrică, drumuri de acces, și are în dotare cântar auto, rezervor de 9000 l pentru stocarea motorinei, 4 containere pentru birou, vestiar, magazie, cântar și o toaletă ecologică.</w:t>
      </w:r>
      <w:r>
        <w:rPr>
          <w:rFonts w:ascii="Times New Roman" w:hAnsi="Times New Roman" w:cs="Times New Roman"/>
          <w:sz w:val="28"/>
          <w:szCs w:val="28"/>
          <w:lang w:val="ro-RO"/>
        </w:rPr>
        <w:t xml:space="preserve"> </w:t>
      </w:r>
    </w:p>
    <w:p w:rsidR="00EF6258" w:rsidRPr="002E1BB3" w:rsidRDefault="00EF6258" w:rsidP="00F53DF9">
      <w:pPr>
        <w:pStyle w:val="ListParagraph"/>
        <w:spacing w:after="0"/>
        <w:ind w:left="1080"/>
        <w:jc w:val="both"/>
        <w:rPr>
          <w:rFonts w:ascii="Times New Roman" w:hAnsi="Times New Roman" w:cs="Times New Roman"/>
          <w:sz w:val="28"/>
          <w:szCs w:val="28"/>
          <w:lang w:val="ro-RO"/>
        </w:rPr>
      </w:pPr>
    </w:p>
    <w:p w:rsidR="00345098" w:rsidRPr="002E1BB3" w:rsidRDefault="00345098" w:rsidP="00B8560B">
      <w:pPr>
        <w:pStyle w:val="ListParagraph"/>
        <w:numPr>
          <w:ilvl w:val="1"/>
          <w:numId w:val="38"/>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Descrierea lucrărilor de refacere a amplasamentului în zona afectată de execuția investiției</w:t>
      </w:r>
    </w:p>
    <w:p w:rsidR="00EE030C" w:rsidRDefault="00EE030C" w:rsidP="00F53DF9">
      <w:pPr>
        <w:ind w:firstLine="720"/>
        <w:jc w:val="both"/>
        <w:rPr>
          <w:rFonts w:ascii="Times New Roman" w:hAnsi="Times New Roman" w:cs="Times New Roman"/>
          <w:sz w:val="28"/>
          <w:szCs w:val="28"/>
        </w:rPr>
      </w:pPr>
      <w:r w:rsidRPr="002E1BB3">
        <w:rPr>
          <w:rFonts w:ascii="Times New Roman" w:hAnsi="Times New Roman" w:cs="Times New Roman"/>
          <w:sz w:val="28"/>
          <w:szCs w:val="28"/>
        </w:rPr>
        <w:t xml:space="preserve">Lucrările pentru refacerea amplasamentului în zona afectată de </w:t>
      </w:r>
      <w:r w:rsidR="001B584E">
        <w:rPr>
          <w:rFonts w:ascii="Times New Roman" w:hAnsi="Times New Roman" w:cs="Times New Roman"/>
          <w:sz w:val="28"/>
          <w:szCs w:val="28"/>
        </w:rPr>
        <w:t>exploatare vor consta din corectare, stabilizarea și refacerea stratului de sol vegetal pe taluzurile balastierei și ale digului de protecție împotriva inundațiilor.</w:t>
      </w:r>
      <w:r w:rsidRPr="002E1BB3">
        <w:rPr>
          <w:rFonts w:ascii="Times New Roman" w:hAnsi="Times New Roman" w:cs="Times New Roman"/>
          <w:sz w:val="28"/>
          <w:szCs w:val="28"/>
        </w:rPr>
        <w:t xml:space="preserve"> De asemenea vor fi </w:t>
      </w:r>
      <w:r w:rsidRPr="002E1BB3">
        <w:rPr>
          <w:rFonts w:ascii="Times New Roman" w:hAnsi="Times New Roman" w:cs="Times New Roman"/>
          <w:sz w:val="28"/>
          <w:szCs w:val="28"/>
        </w:rPr>
        <w:lastRenderedPageBreak/>
        <w:t>dezafectate platforma de garare a utilajelor, d</w:t>
      </w:r>
      <w:r w:rsidR="000A3191" w:rsidRPr="002E1BB3">
        <w:rPr>
          <w:rFonts w:ascii="Times New Roman" w:hAnsi="Times New Roman" w:cs="Times New Roman"/>
          <w:sz w:val="28"/>
          <w:szCs w:val="28"/>
        </w:rPr>
        <w:t xml:space="preserve">in apropierea </w:t>
      </w:r>
      <w:r w:rsidR="00B0377A">
        <w:rPr>
          <w:rFonts w:ascii="Times New Roman" w:hAnsi="Times New Roman" w:cs="Times New Roman"/>
          <w:sz w:val="28"/>
          <w:szCs w:val="28"/>
        </w:rPr>
        <w:t>perimetrului de exploatare</w:t>
      </w:r>
      <w:r w:rsidRPr="002E1BB3">
        <w:rPr>
          <w:rFonts w:ascii="Times New Roman" w:hAnsi="Times New Roman" w:cs="Times New Roman"/>
          <w:sz w:val="28"/>
          <w:szCs w:val="28"/>
        </w:rPr>
        <w:t xml:space="preserve"> şi </w:t>
      </w:r>
      <w:r w:rsidR="001453E0">
        <w:rPr>
          <w:rFonts w:ascii="Times New Roman" w:hAnsi="Times New Roman" w:cs="Times New Roman"/>
          <w:sz w:val="28"/>
          <w:szCs w:val="28"/>
        </w:rPr>
        <w:t>rampa de acces în balastieră.</w:t>
      </w:r>
    </w:p>
    <w:p w:rsidR="0061076F" w:rsidRPr="002E1BB3" w:rsidRDefault="0061076F" w:rsidP="00F53DF9">
      <w:pPr>
        <w:ind w:firstLine="708"/>
        <w:rPr>
          <w:rFonts w:ascii="Times New Roman" w:hAnsi="Times New Roman" w:cs="Times New Roman"/>
          <w:b/>
          <w:sz w:val="28"/>
          <w:szCs w:val="28"/>
        </w:rPr>
      </w:pPr>
      <w:r w:rsidRPr="002E1BB3">
        <w:rPr>
          <w:rFonts w:ascii="Times New Roman" w:hAnsi="Times New Roman" w:cs="Times New Roman"/>
          <w:b/>
          <w:sz w:val="28"/>
          <w:szCs w:val="28"/>
        </w:rPr>
        <w:t>3.1</w:t>
      </w:r>
      <w:r w:rsidR="000B76CB" w:rsidRPr="002E1BB3">
        <w:rPr>
          <w:rFonts w:ascii="Times New Roman" w:hAnsi="Times New Roman" w:cs="Times New Roman"/>
          <w:b/>
          <w:sz w:val="28"/>
          <w:szCs w:val="28"/>
        </w:rPr>
        <w:t>1</w:t>
      </w:r>
      <w:r w:rsidRPr="002E1BB3">
        <w:rPr>
          <w:rFonts w:ascii="Times New Roman" w:hAnsi="Times New Roman" w:cs="Times New Roman"/>
          <w:b/>
          <w:sz w:val="28"/>
          <w:szCs w:val="28"/>
        </w:rPr>
        <w:t>. Relaţia cu alte proiecte existente sau planificate</w:t>
      </w:r>
    </w:p>
    <w:p w:rsidR="0061076F" w:rsidRPr="002E1BB3" w:rsidRDefault="000A3191"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Obiectivul de investiții </w:t>
      </w:r>
      <w:r w:rsidR="001453E0">
        <w:rPr>
          <w:rFonts w:ascii="Times New Roman" w:hAnsi="Times New Roman" w:cs="Times New Roman"/>
          <w:sz w:val="28"/>
          <w:szCs w:val="28"/>
        </w:rPr>
        <w:t>va fi în relație directă cu proiectul ”Exploatare nisip și pietriș și montare stație de sortare – spălare în perimetrul Vladimirescu Terasă” aflat în curs de realizare.</w:t>
      </w:r>
    </w:p>
    <w:p w:rsidR="00345098" w:rsidRPr="002E1BB3" w:rsidRDefault="00345098" w:rsidP="00F53DF9">
      <w:pPr>
        <w:pStyle w:val="ListParagraph"/>
        <w:numPr>
          <w:ilvl w:val="1"/>
          <w:numId w:val="36"/>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Căi noi de acces sau schimbări ale celor existente</w:t>
      </w:r>
    </w:p>
    <w:p w:rsidR="00EF6258" w:rsidRPr="002E1BB3" w:rsidRDefault="007D2FD9" w:rsidP="00F53DF9">
      <w:pPr>
        <w:spacing w:after="0"/>
        <w:ind w:firstLine="72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Nu se vor construi căi noi de acces pentru transportarea agregatelor minerale extrase la beneficiarii externi.</w:t>
      </w:r>
    </w:p>
    <w:p w:rsidR="007D2FD9" w:rsidRPr="002E1BB3" w:rsidRDefault="007D2FD9" w:rsidP="00F53DF9">
      <w:pPr>
        <w:spacing w:after="0"/>
        <w:ind w:firstLine="72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 xml:space="preserve"> </w:t>
      </w:r>
    </w:p>
    <w:p w:rsidR="00345098" w:rsidRPr="002E1BB3" w:rsidRDefault="00345098" w:rsidP="00F53DF9">
      <w:pPr>
        <w:pStyle w:val="ListParagraph"/>
        <w:numPr>
          <w:ilvl w:val="1"/>
          <w:numId w:val="36"/>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Resursele naturale folosite în construcție și funcționare;</w:t>
      </w:r>
    </w:p>
    <w:p w:rsidR="00671B9E" w:rsidRPr="002E1BB3" w:rsidRDefault="00671B9E" w:rsidP="00F53DF9">
      <w:pPr>
        <w:spacing w:after="0"/>
        <w:ind w:firstLine="720"/>
        <w:rPr>
          <w:rFonts w:ascii="Times New Roman" w:hAnsi="Times New Roman" w:cs="Times New Roman"/>
          <w:sz w:val="28"/>
          <w:szCs w:val="28"/>
        </w:rPr>
      </w:pPr>
      <w:r w:rsidRPr="002E1BB3">
        <w:rPr>
          <w:rFonts w:ascii="Times New Roman" w:hAnsi="Times New Roman" w:cs="Times New Roman"/>
          <w:sz w:val="28"/>
          <w:szCs w:val="28"/>
        </w:rPr>
        <w:t>Singurele resurse folosite în funcţionarea exploatării miniere de suprafaţă sunt combustibilii</w:t>
      </w:r>
      <w:r w:rsidR="00157ACB">
        <w:rPr>
          <w:rFonts w:ascii="Times New Roman" w:hAnsi="Times New Roman" w:cs="Times New Roman"/>
          <w:sz w:val="28"/>
          <w:szCs w:val="28"/>
        </w:rPr>
        <w:t>,</w:t>
      </w:r>
      <w:r w:rsidRPr="002E1BB3">
        <w:rPr>
          <w:rFonts w:ascii="Times New Roman" w:hAnsi="Times New Roman" w:cs="Times New Roman"/>
          <w:sz w:val="28"/>
          <w:szCs w:val="28"/>
        </w:rPr>
        <w:t xml:space="preserve"> utilizaţi pentru punerea în funcţiune a motoarelor termice.</w:t>
      </w:r>
    </w:p>
    <w:p w:rsidR="000B76CB" w:rsidRPr="002E1BB3" w:rsidRDefault="000B76CB" w:rsidP="00F53DF9">
      <w:pPr>
        <w:spacing w:after="0"/>
        <w:ind w:firstLine="720"/>
        <w:jc w:val="both"/>
        <w:rPr>
          <w:rFonts w:ascii="Times New Roman" w:hAnsi="Times New Roman" w:cs="Times New Roman"/>
          <w:sz w:val="28"/>
          <w:szCs w:val="28"/>
          <w:lang w:val="ro-RO"/>
        </w:rPr>
      </w:pPr>
    </w:p>
    <w:p w:rsidR="00345098" w:rsidRPr="002E1BB3" w:rsidRDefault="00345098" w:rsidP="00F53DF9">
      <w:pPr>
        <w:pStyle w:val="ListParagraph"/>
        <w:numPr>
          <w:ilvl w:val="1"/>
          <w:numId w:val="36"/>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Metode folosite în construcție/demolare</w:t>
      </w:r>
    </w:p>
    <w:p w:rsidR="00D24CDA" w:rsidRPr="002E1BB3" w:rsidRDefault="007D2B30" w:rsidP="001453E0">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Extracția agregatelor minerale se va face prin săparea în debleu în perimetrul de exploatare, continuată prin lucrări de refacere a mediului. </w:t>
      </w:r>
      <w:r w:rsidR="00523BC7">
        <w:rPr>
          <w:rFonts w:ascii="Times New Roman" w:hAnsi="Times New Roman" w:cs="Times New Roman"/>
          <w:sz w:val="28"/>
          <w:szCs w:val="28"/>
          <w:lang w:val="ro-RO"/>
        </w:rPr>
        <w:t xml:space="preserve">Nu vor exista lucrări de construcții provizorii, sau definitive. </w:t>
      </w:r>
      <w:r>
        <w:rPr>
          <w:rFonts w:ascii="Times New Roman" w:hAnsi="Times New Roman" w:cs="Times New Roman"/>
          <w:sz w:val="28"/>
          <w:szCs w:val="28"/>
          <w:lang w:val="ro-RO"/>
        </w:rPr>
        <w:t>La terminarea lucrărilor nu sunt prevăzute lucrări de demolare</w:t>
      </w:r>
      <w:r w:rsidR="00523BC7">
        <w:rPr>
          <w:rFonts w:ascii="Times New Roman" w:hAnsi="Times New Roman" w:cs="Times New Roman"/>
          <w:sz w:val="28"/>
          <w:szCs w:val="28"/>
          <w:lang w:val="ro-RO"/>
        </w:rPr>
        <w:t>.</w:t>
      </w:r>
      <w:r>
        <w:rPr>
          <w:rFonts w:ascii="Times New Roman" w:hAnsi="Times New Roman" w:cs="Times New Roman"/>
          <w:sz w:val="28"/>
          <w:szCs w:val="28"/>
          <w:lang w:val="ro-RO"/>
        </w:rPr>
        <w:t xml:space="preserve"> </w:t>
      </w:r>
    </w:p>
    <w:p w:rsidR="002A04D5" w:rsidRPr="002E1BB3" w:rsidRDefault="002A04D5" w:rsidP="00F53DF9">
      <w:pPr>
        <w:spacing w:after="0"/>
        <w:ind w:firstLine="720"/>
        <w:jc w:val="both"/>
        <w:rPr>
          <w:rFonts w:ascii="Times New Roman" w:hAnsi="Times New Roman" w:cs="Times New Roman"/>
          <w:sz w:val="28"/>
          <w:szCs w:val="28"/>
          <w:lang w:val="ro-RO"/>
        </w:rPr>
      </w:pPr>
    </w:p>
    <w:p w:rsidR="00345098" w:rsidRPr="002E1BB3" w:rsidRDefault="00345098" w:rsidP="00F53DF9">
      <w:pPr>
        <w:pStyle w:val="ListParagraph"/>
        <w:numPr>
          <w:ilvl w:val="1"/>
          <w:numId w:val="36"/>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Planul de execuție, cuprinzând faza de construcție, punerea în funcțiune, exploatare, refacere și folosire ulterioară;</w:t>
      </w:r>
    </w:p>
    <w:p w:rsidR="00523BC7" w:rsidRDefault="00493FAD"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Proiectul prevede </w:t>
      </w:r>
      <w:r w:rsidR="00293E40">
        <w:rPr>
          <w:rFonts w:ascii="Times New Roman" w:hAnsi="Times New Roman" w:cs="Times New Roman"/>
          <w:sz w:val="28"/>
          <w:szCs w:val="28"/>
        </w:rPr>
        <w:t>extracț</w:t>
      </w:r>
      <w:r w:rsidR="00523BC7">
        <w:rPr>
          <w:rFonts w:ascii="Times New Roman" w:hAnsi="Times New Roman" w:cs="Times New Roman"/>
          <w:sz w:val="28"/>
          <w:szCs w:val="28"/>
        </w:rPr>
        <w:t>ia agregatelor minerale de râu</w:t>
      </w:r>
      <w:r w:rsidR="001F66CE">
        <w:rPr>
          <w:rFonts w:ascii="Times New Roman" w:hAnsi="Times New Roman" w:cs="Times New Roman"/>
          <w:sz w:val="28"/>
          <w:szCs w:val="28"/>
        </w:rPr>
        <w:t>.</w:t>
      </w:r>
      <w:r w:rsidRPr="002E1BB3">
        <w:rPr>
          <w:rFonts w:ascii="Times New Roman" w:hAnsi="Times New Roman" w:cs="Times New Roman"/>
          <w:sz w:val="28"/>
          <w:szCs w:val="28"/>
        </w:rPr>
        <w:t xml:space="preserve"> </w:t>
      </w:r>
    </w:p>
    <w:p w:rsidR="00523BC7" w:rsidRPr="002E1BB3" w:rsidRDefault="00493FAD" w:rsidP="00523BC7">
      <w:pPr>
        <w:spacing w:after="0"/>
        <w:ind w:firstLine="708"/>
        <w:jc w:val="both"/>
        <w:rPr>
          <w:rFonts w:ascii="Times New Roman" w:hAnsi="Times New Roman" w:cs="Times New Roman"/>
          <w:bCs/>
          <w:sz w:val="28"/>
          <w:szCs w:val="28"/>
          <w:lang w:val="ro-RO"/>
        </w:rPr>
      </w:pPr>
      <w:r w:rsidRPr="002E1BB3">
        <w:rPr>
          <w:rFonts w:ascii="Times New Roman" w:hAnsi="Times New Roman" w:cs="Times New Roman"/>
          <w:sz w:val="28"/>
          <w:szCs w:val="28"/>
        </w:rPr>
        <w:t xml:space="preserve">Lucrările de </w:t>
      </w:r>
      <w:r w:rsidR="00AE0DBF">
        <w:rPr>
          <w:rFonts w:ascii="Times New Roman" w:hAnsi="Times New Roman" w:cs="Times New Roman"/>
          <w:sz w:val="28"/>
          <w:szCs w:val="28"/>
        </w:rPr>
        <w:t>exploatare</w:t>
      </w:r>
      <w:r w:rsidRPr="002E1BB3">
        <w:rPr>
          <w:rFonts w:ascii="Times New Roman" w:hAnsi="Times New Roman" w:cs="Times New Roman"/>
          <w:sz w:val="28"/>
          <w:szCs w:val="28"/>
        </w:rPr>
        <w:t xml:space="preserve"> vor conduce la extracţia a </w:t>
      </w:r>
      <w:r w:rsidR="00AE0DBF">
        <w:rPr>
          <w:rFonts w:ascii="Times New Roman" w:hAnsi="Times New Roman" w:cs="Times New Roman"/>
          <w:sz w:val="28"/>
          <w:szCs w:val="28"/>
        </w:rPr>
        <w:t>294.880</w:t>
      </w:r>
      <w:r w:rsidR="00CC6DA8">
        <w:rPr>
          <w:rFonts w:ascii="Times New Roman" w:hAnsi="Times New Roman" w:cs="Times New Roman"/>
          <w:sz w:val="28"/>
          <w:szCs w:val="28"/>
        </w:rPr>
        <w:t xml:space="preserve"> </w:t>
      </w:r>
      <w:r w:rsidRPr="002E1BB3">
        <w:rPr>
          <w:rFonts w:ascii="Times New Roman" w:hAnsi="Times New Roman" w:cs="Times New Roman"/>
          <w:sz w:val="28"/>
          <w:szCs w:val="28"/>
        </w:rPr>
        <w:t>m</w:t>
      </w:r>
      <w:r w:rsidRPr="002E1BB3">
        <w:rPr>
          <w:rFonts w:ascii="Times New Roman" w:hAnsi="Times New Roman" w:cs="Times New Roman"/>
          <w:sz w:val="28"/>
          <w:szCs w:val="28"/>
          <w:vertAlign w:val="superscript"/>
        </w:rPr>
        <w:t>3</w:t>
      </w:r>
      <w:r w:rsidRPr="002E1BB3">
        <w:rPr>
          <w:rFonts w:ascii="Times New Roman" w:hAnsi="Times New Roman" w:cs="Times New Roman"/>
          <w:sz w:val="28"/>
          <w:szCs w:val="28"/>
        </w:rPr>
        <w:t xml:space="preserve"> agregatelor minerale de râu de pe o suprafaţă de </w:t>
      </w:r>
      <w:r w:rsidR="009A503B">
        <w:rPr>
          <w:rFonts w:ascii="Times New Roman" w:hAnsi="Times New Roman" w:cs="Times New Roman"/>
          <w:sz w:val="28"/>
          <w:szCs w:val="28"/>
        </w:rPr>
        <w:t>97691</w:t>
      </w:r>
      <w:r w:rsidRPr="002E1BB3">
        <w:rPr>
          <w:rFonts w:ascii="Times New Roman" w:hAnsi="Times New Roman" w:cs="Times New Roman"/>
          <w:sz w:val="28"/>
          <w:szCs w:val="28"/>
        </w:rPr>
        <w:t xml:space="preserve"> m</w:t>
      </w:r>
      <w:r w:rsidRPr="002E1BB3">
        <w:rPr>
          <w:rFonts w:ascii="Times New Roman" w:hAnsi="Times New Roman" w:cs="Times New Roman"/>
          <w:sz w:val="28"/>
          <w:szCs w:val="28"/>
          <w:vertAlign w:val="superscript"/>
        </w:rPr>
        <w:t>2</w:t>
      </w:r>
      <w:r w:rsidRPr="002E1BB3">
        <w:rPr>
          <w:rFonts w:ascii="Times New Roman" w:hAnsi="Times New Roman" w:cs="Times New Roman"/>
          <w:sz w:val="28"/>
          <w:szCs w:val="28"/>
        </w:rPr>
        <w:t xml:space="preserve">. Extracţia agregatelor minerale se va realiza pe o înălţime de </w:t>
      </w:r>
      <w:r w:rsidR="009A503B">
        <w:rPr>
          <w:rFonts w:ascii="Times New Roman" w:hAnsi="Times New Roman" w:cs="Times New Roman"/>
          <w:sz w:val="28"/>
          <w:szCs w:val="28"/>
        </w:rPr>
        <w:t>4,00</w:t>
      </w:r>
      <w:r w:rsidRPr="002E1BB3">
        <w:rPr>
          <w:rFonts w:ascii="Times New Roman" w:hAnsi="Times New Roman" w:cs="Times New Roman"/>
          <w:sz w:val="28"/>
          <w:szCs w:val="28"/>
        </w:rPr>
        <w:t xml:space="preserve"> m, din care decoperta are o grosime de </w:t>
      </w:r>
      <w:r w:rsidR="00B26FEE">
        <w:rPr>
          <w:rFonts w:ascii="Times New Roman" w:hAnsi="Times New Roman" w:cs="Times New Roman"/>
          <w:sz w:val="28"/>
          <w:szCs w:val="28"/>
        </w:rPr>
        <w:t>0,</w:t>
      </w:r>
      <w:r w:rsidR="009A503B">
        <w:rPr>
          <w:rFonts w:ascii="Times New Roman" w:hAnsi="Times New Roman" w:cs="Times New Roman"/>
          <w:sz w:val="28"/>
          <w:szCs w:val="28"/>
        </w:rPr>
        <w:t>4</w:t>
      </w:r>
      <w:r w:rsidR="00B26FEE">
        <w:rPr>
          <w:rFonts w:ascii="Times New Roman" w:hAnsi="Times New Roman" w:cs="Times New Roman"/>
          <w:sz w:val="28"/>
          <w:szCs w:val="28"/>
        </w:rPr>
        <w:t>0</w:t>
      </w:r>
      <w:r w:rsidRPr="002E1BB3">
        <w:rPr>
          <w:rFonts w:ascii="Times New Roman" w:hAnsi="Times New Roman" w:cs="Times New Roman"/>
          <w:sz w:val="28"/>
          <w:szCs w:val="28"/>
        </w:rPr>
        <w:t xml:space="preserve"> m (</w:t>
      </w:r>
      <w:r w:rsidR="009A503B">
        <w:rPr>
          <w:rFonts w:ascii="Times New Roman" w:hAnsi="Times New Roman" w:cs="Times New Roman"/>
          <w:sz w:val="28"/>
          <w:szCs w:val="28"/>
        </w:rPr>
        <w:t>38.922</w:t>
      </w:r>
      <w:r w:rsidRPr="002E1BB3">
        <w:rPr>
          <w:rFonts w:ascii="Times New Roman" w:hAnsi="Times New Roman" w:cs="Times New Roman"/>
          <w:sz w:val="28"/>
          <w:szCs w:val="28"/>
        </w:rPr>
        <w:t xml:space="preserve"> m</w:t>
      </w:r>
      <w:r w:rsidRPr="002E1BB3">
        <w:rPr>
          <w:rFonts w:ascii="Times New Roman" w:hAnsi="Times New Roman" w:cs="Times New Roman"/>
          <w:sz w:val="28"/>
          <w:szCs w:val="28"/>
          <w:vertAlign w:val="superscript"/>
        </w:rPr>
        <w:t>3</w:t>
      </w:r>
      <w:r w:rsidRPr="002E1BB3">
        <w:rPr>
          <w:rFonts w:ascii="Times New Roman" w:hAnsi="Times New Roman" w:cs="Times New Roman"/>
          <w:sz w:val="28"/>
          <w:szCs w:val="28"/>
        </w:rPr>
        <w:t xml:space="preserve">), iar utilul </w:t>
      </w:r>
      <w:r w:rsidR="00B26FEE">
        <w:rPr>
          <w:rFonts w:ascii="Times New Roman" w:hAnsi="Times New Roman" w:cs="Times New Roman"/>
          <w:sz w:val="28"/>
          <w:szCs w:val="28"/>
        </w:rPr>
        <w:t>3,</w:t>
      </w:r>
      <w:r w:rsidR="00610D7A">
        <w:rPr>
          <w:rFonts w:ascii="Times New Roman" w:hAnsi="Times New Roman" w:cs="Times New Roman"/>
          <w:sz w:val="28"/>
          <w:szCs w:val="28"/>
        </w:rPr>
        <w:t>6</w:t>
      </w:r>
      <w:r w:rsidR="00B26FEE">
        <w:rPr>
          <w:rFonts w:ascii="Times New Roman" w:hAnsi="Times New Roman" w:cs="Times New Roman"/>
          <w:sz w:val="28"/>
          <w:szCs w:val="28"/>
        </w:rPr>
        <w:t>0</w:t>
      </w:r>
      <w:r w:rsidRPr="002E1BB3">
        <w:rPr>
          <w:rFonts w:ascii="Times New Roman" w:hAnsi="Times New Roman" w:cs="Times New Roman"/>
          <w:sz w:val="28"/>
          <w:szCs w:val="28"/>
        </w:rPr>
        <w:t xml:space="preserve"> m</w:t>
      </w:r>
      <w:r w:rsidR="00B26FEE">
        <w:rPr>
          <w:rFonts w:ascii="Times New Roman" w:hAnsi="Times New Roman" w:cs="Times New Roman"/>
          <w:sz w:val="28"/>
          <w:szCs w:val="28"/>
        </w:rPr>
        <w:t xml:space="preserve"> (</w:t>
      </w:r>
      <w:r w:rsidR="009A503B">
        <w:rPr>
          <w:rFonts w:ascii="Times New Roman" w:hAnsi="Times New Roman" w:cs="Times New Roman"/>
          <w:sz w:val="28"/>
          <w:szCs w:val="28"/>
        </w:rPr>
        <w:t>294.880</w:t>
      </w:r>
      <w:r w:rsidR="00B26FEE">
        <w:rPr>
          <w:rFonts w:ascii="Times New Roman" w:hAnsi="Times New Roman" w:cs="Times New Roman"/>
          <w:sz w:val="28"/>
          <w:szCs w:val="28"/>
        </w:rPr>
        <w:t xml:space="preserve"> mc)</w:t>
      </w:r>
      <w:r w:rsidRPr="002E1BB3">
        <w:rPr>
          <w:rFonts w:ascii="Times New Roman" w:hAnsi="Times New Roman" w:cs="Times New Roman"/>
          <w:sz w:val="28"/>
          <w:szCs w:val="28"/>
        </w:rPr>
        <w:t xml:space="preserve">. </w:t>
      </w:r>
      <w:r w:rsidR="001453E0">
        <w:rPr>
          <w:rFonts w:ascii="Times New Roman" w:hAnsi="Times New Roman" w:cs="Times New Roman"/>
          <w:sz w:val="28"/>
          <w:szCs w:val="28"/>
        </w:rPr>
        <w:t xml:space="preserve">Prelucrarea prin sortare – spălare a agregtelor minerale se va face într – o stație situată în apropierea perimetrului, care a fost reglementată separate, </w:t>
      </w:r>
      <w:r w:rsidR="00523BC7">
        <w:rPr>
          <w:rFonts w:ascii="Times New Roman" w:hAnsi="Times New Roman" w:cs="Times New Roman"/>
          <w:sz w:val="28"/>
          <w:szCs w:val="28"/>
        </w:rPr>
        <w:t xml:space="preserve">În urma prelucrării vor rezulta </w:t>
      </w:r>
      <w:r w:rsidR="00523BC7">
        <w:rPr>
          <w:rFonts w:ascii="Times New Roman" w:hAnsi="Times New Roman" w:cs="Times New Roman"/>
          <w:bCs/>
          <w:sz w:val="28"/>
          <w:szCs w:val="28"/>
        </w:rPr>
        <w:t>cca. 280.330 mc sorturi de balastieră.</w:t>
      </w:r>
      <w:r w:rsidR="00523BC7" w:rsidRPr="002E1BB3">
        <w:rPr>
          <w:rFonts w:ascii="Times New Roman" w:hAnsi="Times New Roman" w:cs="Times New Roman"/>
          <w:bCs/>
          <w:sz w:val="28"/>
          <w:szCs w:val="28"/>
          <w:vertAlign w:val="superscript"/>
        </w:rPr>
        <w:t xml:space="preserve"> </w:t>
      </w:r>
    </w:p>
    <w:p w:rsidR="00653E7D" w:rsidRPr="002E1BB3" w:rsidRDefault="00493FAD" w:rsidP="00F53DF9">
      <w:pPr>
        <w:spacing w:after="0"/>
        <w:jc w:val="both"/>
        <w:rPr>
          <w:rFonts w:ascii="Times New Roman" w:hAnsi="Times New Roman" w:cs="Times New Roman"/>
          <w:sz w:val="28"/>
          <w:szCs w:val="28"/>
        </w:rPr>
      </w:pPr>
      <w:r w:rsidRPr="002E1BB3">
        <w:rPr>
          <w:rFonts w:ascii="Times New Roman" w:hAnsi="Times New Roman" w:cs="Times New Roman"/>
          <w:b/>
          <w:sz w:val="28"/>
          <w:szCs w:val="28"/>
        </w:rPr>
        <w:tab/>
      </w:r>
    </w:p>
    <w:p w:rsidR="00345098" w:rsidRPr="002E1BB3" w:rsidRDefault="00345098" w:rsidP="00F53DF9">
      <w:pPr>
        <w:pStyle w:val="ListParagraph"/>
        <w:numPr>
          <w:ilvl w:val="1"/>
          <w:numId w:val="36"/>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Relații cu alte proiecte existente sau planificate;</w:t>
      </w:r>
    </w:p>
    <w:p w:rsidR="00DA2B8F" w:rsidRPr="00570AAF" w:rsidRDefault="00DA2B8F" w:rsidP="00F53DF9">
      <w:pPr>
        <w:ind w:firstLine="720"/>
        <w:jc w:val="both"/>
        <w:rPr>
          <w:rFonts w:ascii="Times New Roman" w:hAnsi="Times New Roman" w:cs="Times New Roman"/>
          <w:color w:val="FF0000"/>
          <w:sz w:val="28"/>
          <w:szCs w:val="28"/>
        </w:rPr>
      </w:pPr>
      <w:r w:rsidRPr="002E1BB3">
        <w:rPr>
          <w:rStyle w:val="part"/>
          <w:rFonts w:ascii="Times New Roman" w:hAnsi="Times New Roman" w:cs="Times New Roman"/>
          <w:sz w:val="28"/>
          <w:szCs w:val="28"/>
        </w:rPr>
        <w:t xml:space="preserve">Zona de amplasare a obiectivului </w:t>
      </w:r>
      <w:r w:rsidR="00523BC7">
        <w:rPr>
          <w:rStyle w:val="part"/>
          <w:rFonts w:ascii="Times New Roman" w:hAnsi="Times New Roman" w:cs="Times New Roman"/>
          <w:sz w:val="28"/>
          <w:szCs w:val="28"/>
        </w:rPr>
        <w:t xml:space="preserve">este </w:t>
      </w:r>
      <w:r w:rsidRPr="002E1BB3">
        <w:rPr>
          <w:rStyle w:val="part"/>
          <w:rFonts w:ascii="Times New Roman" w:hAnsi="Times New Roman" w:cs="Times New Roman"/>
          <w:sz w:val="28"/>
          <w:szCs w:val="28"/>
        </w:rPr>
        <w:t>situat</w:t>
      </w:r>
      <w:r w:rsidR="00E34A58">
        <w:rPr>
          <w:rStyle w:val="part"/>
          <w:rFonts w:ascii="Times New Roman" w:hAnsi="Times New Roman" w:cs="Times New Roman"/>
          <w:sz w:val="28"/>
          <w:szCs w:val="28"/>
        </w:rPr>
        <w:t>ă</w:t>
      </w:r>
      <w:r w:rsidRPr="002E1BB3">
        <w:rPr>
          <w:rStyle w:val="part"/>
          <w:rFonts w:ascii="Times New Roman" w:hAnsi="Times New Roman" w:cs="Times New Roman"/>
          <w:sz w:val="28"/>
          <w:szCs w:val="28"/>
        </w:rPr>
        <w:t xml:space="preserve"> </w:t>
      </w:r>
      <w:r w:rsidRPr="002E1BB3">
        <w:rPr>
          <w:rFonts w:ascii="Times New Roman" w:hAnsi="Times New Roman" w:cs="Times New Roman"/>
          <w:sz w:val="28"/>
          <w:szCs w:val="28"/>
        </w:rPr>
        <w:t xml:space="preserve">în </w:t>
      </w:r>
      <w:r w:rsidR="00570AAF">
        <w:rPr>
          <w:rFonts w:ascii="Times New Roman" w:hAnsi="Times New Roman" w:cs="Times New Roman"/>
          <w:sz w:val="28"/>
          <w:szCs w:val="28"/>
        </w:rPr>
        <w:t xml:space="preserve">extravilanul </w:t>
      </w:r>
      <w:r w:rsidR="00B26FEE">
        <w:rPr>
          <w:rFonts w:ascii="Times New Roman" w:hAnsi="Times New Roman" w:cs="Times New Roman"/>
          <w:sz w:val="28"/>
          <w:szCs w:val="28"/>
        </w:rPr>
        <w:t>co</w:t>
      </w:r>
      <w:r w:rsidR="00C960D0">
        <w:rPr>
          <w:rFonts w:ascii="Times New Roman" w:hAnsi="Times New Roman" w:cs="Times New Roman"/>
          <w:sz w:val="28"/>
          <w:szCs w:val="28"/>
        </w:rPr>
        <w:t>m</w:t>
      </w:r>
      <w:r w:rsidR="00B26FEE">
        <w:rPr>
          <w:rFonts w:ascii="Times New Roman" w:hAnsi="Times New Roman" w:cs="Times New Roman"/>
          <w:sz w:val="28"/>
          <w:szCs w:val="28"/>
        </w:rPr>
        <w:t>u</w:t>
      </w:r>
      <w:r w:rsidR="00C960D0">
        <w:rPr>
          <w:rFonts w:ascii="Times New Roman" w:hAnsi="Times New Roman" w:cs="Times New Roman"/>
          <w:sz w:val="28"/>
          <w:szCs w:val="28"/>
        </w:rPr>
        <w:t>nei Vladimirescu</w:t>
      </w:r>
      <w:r w:rsidR="00A94757">
        <w:rPr>
          <w:rFonts w:ascii="Times New Roman" w:hAnsi="Times New Roman" w:cs="Times New Roman"/>
          <w:sz w:val="28"/>
          <w:szCs w:val="28"/>
        </w:rPr>
        <w:t xml:space="preserve">, </w:t>
      </w:r>
      <w:r w:rsidR="00C960D0">
        <w:rPr>
          <w:rFonts w:ascii="Times New Roman" w:hAnsi="Times New Roman" w:cs="Times New Roman"/>
          <w:sz w:val="28"/>
          <w:szCs w:val="28"/>
        </w:rPr>
        <w:t xml:space="preserve">pe terasa de pe malul stâng al râului Mureș. </w:t>
      </w:r>
      <w:r w:rsidR="00523BC7">
        <w:rPr>
          <w:rFonts w:ascii="Times New Roman" w:hAnsi="Times New Roman" w:cs="Times New Roman"/>
          <w:sz w:val="28"/>
          <w:szCs w:val="28"/>
        </w:rPr>
        <w:t xml:space="preserve">Proiectul va utiliza </w:t>
      </w:r>
      <w:r w:rsidR="00523BC7">
        <w:rPr>
          <w:rFonts w:ascii="Times New Roman" w:hAnsi="Times New Roman" w:cs="Times New Roman"/>
          <w:sz w:val="28"/>
          <w:szCs w:val="28"/>
        </w:rPr>
        <w:lastRenderedPageBreak/>
        <w:t>organizarea de șantier și stația de sortare – spălare reglementate</w:t>
      </w:r>
      <w:r w:rsidR="00283408">
        <w:rPr>
          <w:rFonts w:ascii="Times New Roman" w:hAnsi="Times New Roman" w:cs="Times New Roman"/>
          <w:sz w:val="28"/>
          <w:szCs w:val="28"/>
        </w:rPr>
        <w:t xml:space="preserve"> prin Autorizația de mediu nr</w:t>
      </w:r>
      <w:r w:rsidR="001E2241">
        <w:rPr>
          <w:rFonts w:ascii="Times New Roman" w:hAnsi="Times New Roman" w:cs="Times New Roman"/>
          <w:sz w:val="28"/>
          <w:szCs w:val="28"/>
        </w:rPr>
        <w:t xml:space="preserve">.333 din 13.12.2023 </w:t>
      </w:r>
      <w:r w:rsidR="00283408">
        <w:rPr>
          <w:rFonts w:ascii="Times New Roman" w:hAnsi="Times New Roman" w:cs="Times New Roman"/>
          <w:sz w:val="28"/>
          <w:szCs w:val="28"/>
        </w:rPr>
        <w:t>privi</w:t>
      </w:r>
      <w:r w:rsidR="001453E0">
        <w:rPr>
          <w:rFonts w:ascii="Times New Roman" w:hAnsi="Times New Roman" w:cs="Times New Roman"/>
          <w:sz w:val="28"/>
          <w:szCs w:val="28"/>
        </w:rPr>
        <w:t>nd</w:t>
      </w:r>
      <w:r w:rsidR="00283408">
        <w:rPr>
          <w:rFonts w:ascii="Times New Roman" w:hAnsi="Times New Roman" w:cs="Times New Roman"/>
          <w:sz w:val="28"/>
          <w:szCs w:val="28"/>
        </w:rPr>
        <w:t xml:space="preserve"> la </w:t>
      </w:r>
      <w:r w:rsidR="001E2241">
        <w:rPr>
          <w:rFonts w:ascii="Times New Roman" w:hAnsi="Times New Roman" w:cs="Times New Roman"/>
          <w:sz w:val="28"/>
          <w:szCs w:val="28"/>
        </w:rPr>
        <w:t xml:space="preserve">exploatarea și prelucrarea agregatelor minerale din perimetrul </w:t>
      </w:r>
      <w:r w:rsidR="00283408">
        <w:rPr>
          <w:rFonts w:ascii="Times New Roman" w:hAnsi="Times New Roman" w:cs="Times New Roman"/>
          <w:sz w:val="28"/>
          <w:szCs w:val="28"/>
        </w:rPr>
        <w:t>”Vladimirescu Terasă”</w:t>
      </w:r>
      <w:r w:rsidR="001E2241">
        <w:rPr>
          <w:rFonts w:ascii="Times New Roman" w:hAnsi="Times New Roman" w:cs="Times New Roman"/>
          <w:sz w:val="28"/>
          <w:szCs w:val="28"/>
        </w:rPr>
        <w:t>.</w:t>
      </w:r>
    </w:p>
    <w:p w:rsidR="00157ACB" w:rsidRPr="002E1BB3" w:rsidRDefault="00157ACB" w:rsidP="00F53DF9">
      <w:pPr>
        <w:spacing w:after="0"/>
        <w:jc w:val="both"/>
        <w:rPr>
          <w:rFonts w:ascii="Times New Roman" w:hAnsi="Times New Roman" w:cs="Times New Roman"/>
          <w:b/>
          <w:sz w:val="28"/>
          <w:szCs w:val="28"/>
          <w:lang w:val="ro-RO"/>
        </w:rPr>
      </w:pPr>
    </w:p>
    <w:p w:rsidR="00345098" w:rsidRPr="002E1BB3" w:rsidRDefault="00345098" w:rsidP="00F53DF9">
      <w:pPr>
        <w:pStyle w:val="ListParagraph"/>
        <w:numPr>
          <w:ilvl w:val="1"/>
          <w:numId w:val="36"/>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Detalii privind alternativele care au fost luate în considerare</w:t>
      </w:r>
    </w:p>
    <w:p w:rsidR="00CC79A3" w:rsidRPr="002E1BB3" w:rsidRDefault="00CC79A3" w:rsidP="00F53DF9">
      <w:pPr>
        <w:spacing w:after="0"/>
        <w:ind w:firstLine="567"/>
        <w:jc w:val="both"/>
        <w:rPr>
          <w:rFonts w:ascii="Times New Roman" w:hAnsi="Times New Roman" w:cs="Times New Roman"/>
          <w:sz w:val="28"/>
          <w:szCs w:val="28"/>
        </w:rPr>
      </w:pPr>
      <w:r w:rsidRPr="002E1BB3">
        <w:rPr>
          <w:rFonts w:ascii="Times New Roman" w:hAnsi="Times New Roman" w:cs="Times New Roman"/>
          <w:sz w:val="28"/>
          <w:szCs w:val="28"/>
        </w:rPr>
        <w:t>Alternativa fezabilă luată în considerare ţine cont de prezenţa unei cantităţi, mari, de resurse de nisipuri şi pietrişuri într – un</w:t>
      </w:r>
      <w:r w:rsidR="00C960D0">
        <w:rPr>
          <w:rFonts w:ascii="Times New Roman" w:hAnsi="Times New Roman" w:cs="Times New Roman"/>
          <w:sz w:val="28"/>
          <w:szCs w:val="28"/>
        </w:rPr>
        <w:t xml:space="preserve"> perimetru</w:t>
      </w:r>
      <w:r w:rsidRPr="002E1BB3">
        <w:rPr>
          <w:rFonts w:ascii="Times New Roman" w:hAnsi="Times New Roman" w:cs="Times New Roman"/>
          <w:sz w:val="28"/>
          <w:szCs w:val="28"/>
        </w:rPr>
        <w:t xml:space="preserve">, situat în lunca râului </w:t>
      </w:r>
      <w:r w:rsidR="00BA4649">
        <w:rPr>
          <w:rFonts w:ascii="Times New Roman" w:hAnsi="Times New Roman" w:cs="Times New Roman"/>
          <w:sz w:val="28"/>
          <w:szCs w:val="28"/>
        </w:rPr>
        <w:t>Mureș</w:t>
      </w:r>
      <w:r w:rsidR="00C960D0">
        <w:rPr>
          <w:rFonts w:ascii="Times New Roman" w:hAnsi="Times New Roman" w:cs="Times New Roman"/>
          <w:sz w:val="28"/>
          <w:szCs w:val="28"/>
        </w:rPr>
        <w:t xml:space="preserve"> în terenuri neproductive</w:t>
      </w:r>
      <w:r w:rsidR="009A503B">
        <w:rPr>
          <w:rFonts w:ascii="Times New Roman" w:hAnsi="Times New Roman" w:cs="Times New Roman"/>
          <w:sz w:val="28"/>
          <w:szCs w:val="28"/>
        </w:rPr>
        <w:t>.</w:t>
      </w:r>
    </w:p>
    <w:p w:rsidR="00CC79A3" w:rsidRDefault="001453E0" w:rsidP="00F53DF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Este </w:t>
      </w:r>
      <w:r w:rsidR="00CC79A3" w:rsidRPr="002E1BB3">
        <w:rPr>
          <w:rFonts w:ascii="Times New Roman" w:hAnsi="Times New Roman" w:cs="Times New Roman"/>
          <w:sz w:val="28"/>
          <w:szCs w:val="28"/>
        </w:rPr>
        <w:t>luat</w:t>
      </w:r>
      <w:r w:rsidR="00C960D0">
        <w:rPr>
          <w:rFonts w:ascii="Times New Roman" w:hAnsi="Times New Roman" w:cs="Times New Roman"/>
          <w:sz w:val="28"/>
          <w:szCs w:val="28"/>
        </w:rPr>
        <w:t>ă</w:t>
      </w:r>
      <w:r w:rsidR="00CC79A3" w:rsidRPr="002E1BB3">
        <w:rPr>
          <w:rFonts w:ascii="Times New Roman" w:hAnsi="Times New Roman" w:cs="Times New Roman"/>
          <w:sz w:val="28"/>
          <w:szCs w:val="28"/>
        </w:rPr>
        <w:t xml:space="preserve"> în calcul </w:t>
      </w:r>
      <w:r w:rsidR="00C960D0">
        <w:rPr>
          <w:rFonts w:ascii="Times New Roman" w:hAnsi="Times New Roman" w:cs="Times New Roman"/>
          <w:sz w:val="28"/>
          <w:szCs w:val="28"/>
        </w:rPr>
        <w:t>o altă variant</w:t>
      </w:r>
      <w:r w:rsidR="00A72EBE">
        <w:rPr>
          <w:rFonts w:ascii="Times New Roman" w:hAnsi="Times New Roman" w:cs="Times New Roman"/>
          <w:sz w:val="28"/>
          <w:szCs w:val="28"/>
        </w:rPr>
        <w:t>ă</w:t>
      </w:r>
      <w:r w:rsidR="00C960D0">
        <w:rPr>
          <w:rFonts w:ascii="Times New Roman" w:hAnsi="Times New Roman" w:cs="Times New Roman"/>
          <w:sz w:val="28"/>
          <w:szCs w:val="28"/>
        </w:rPr>
        <w:t xml:space="preserve"> </w:t>
      </w:r>
      <w:r w:rsidR="00CC79A3" w:rsidRPr="002E1BB3">
        <w:rPr>
          <w:rFonts w:ascii="Times New Roman" w:hAnsi="Times New Roman" w:cs="Times New Roman"/>
          <w:sz w:val="28"/>
          <w:szCs w:val="28"/>
        </w:rPr>
        <w:t>de amplasare a balastierei,</w:t>
      </w:r>
      <w:r w:rsidR="00A72EBE">
        <w:rPr>
          <w:rFonts w:ascii="Times New Roman" w:hAnsi="Times New Roman" w:cs="Times New Roman"/>
          <w:sz w:val="28"/>
          <w:szCs w:val="28"/>
        </w:rPr>
        <w:t xml:space="preserve"> </w:t>
      </w:r>
      <w:r w:rsidR="00CC79A3" w:rsidRPr="002E1BB3">
        <w:rPr>
          <w:rFonts w:ascii="Times New Roman" w:hAnsi="Times New Roman" w:cs="Times New Roman"/>
          <w:sz w:val="28"/>
          <w:szCs w:val="28"/>
        </w:rPr>
        <w:t>în albia minoră</w:t>
      </w:r>
      <w:r w:rsidR="00C960D0">
        <w:rPr>
          <w:rFonts w:ascii="Times New Roman" w:hAnsi="Times New Roman" w:cs="Times New Roman"/>
          <w:sz w:val="28"/>
          <w:szCs w:val="28"/>
        </w:rPr>
        <w:t xml:space="preserve"> râului Mureș</w:t>
      </w:r>
      <w:r w:rsidR="009A503B">
        <w:rPr>
          <w:rFonts w:ascii="Times New Roman" w:hAnsi="Times New Roman" w:cs="Times New Roman"/>
          <w:sz w:val="28"/>
          <w:szCs w:val="28"/>
        </w:rPr>
        <w:t>.</w:t>
      </w:r>
      <w:r w:rsidR="00CC79A3" w:rsidRPr="002E1BB3">
        <w:rPr>
          <w:rFonts w:ascii="Times New Roman" w:hAnsi="Times New Roman" w:cs="Times New Roman"/>
          <w:sz w:val="28"/>
          <w:szCs w:val="28"/>
        </w:rPr>
        <w:t xml:space="preserve"> A treia variantă nu prevede realizarea unei balastiere în zonă, nici în albia minoră şi nici în lunca sau terasa râului </w:t>
      </w:r>
      <w:r w:rsidR="00BA4649">
        <w:rPr>
          <w:rFonts w:ascii="Times New Roman" w:hAnsi="Times New Roman" w:cs="Times New Roman"/>
          <w:sz w:val="28"/>
          <w:szCs w:val="28"/>
        </w:rPr>
        <w:t>Mureș</w:t>
      </w:r>
      <w:r w:rsidR="00CC79A3" w:rsidRPr="002E1BB3">
        <w:rPr>
          <w:rFonts w:ascii="Times New Roman" w:hAnsi="Times New Roman" w:cs="Times New Roman"/>
          <w:sz w:val="28"/>
          <w:szCs w:val="28"/>
        </w:rPr>
        <w:t xml:space="preserve">. </w:t>
      </w:r>
    </w:p>
    <w:p w:rsidR="00A72EBE" w:rsidRDefault="00A72EBE" w:rsidP="00F53DF9">
      <w:pPr>
        <w:spacing w:after="0"/>
        <w:ind w:firstLine="567"/>
        <w:jc w:val="both"/>
        <w:rPr>
          <w:rFonts w:ascii="Times New Roman" w:hAnsi="Times New Roman" w:cs="Times New Roman"/>
          <w:sz w:val="28"/>
          <w:szCs w:val="28"/>
        </w:rPr>
      </w:pPr>
    </w:p>
    <w:p w:rsidR="00A72EBE" w:rsidRPr="002E1BB3" w:rsidRDefault="00A72EBE" w:rsidP="00A72EBE">
      <w:pPr>
        <w:spacing w:after="0"/>
        <w:ind w:firstLine="567"/>
        <w:jc w:val="both"/>
        <w:rPr>
          <w:rFonts w:ascii="Times New Roman" w:hAnsi="Times New Roman" w:cs="Times New Roman"/>
          <w:sz w:val="28"/>
          <w:szCs w:val="28"/>
        </w:rPr>
      </w:pPr>
      <w:r w:rsidRPr="002E1BB3">
        <w:rPr>
          <w:rFonts w:ascii="Times New Roman" w:hAnsi="Times New Roman" w:cs="Times New Roman"/>
          <w:b/>
          <w:sz w:val="28"/>
          <w:szCs w:val="28"/>
        </w:rPr>
        <w:t xml:space="preserve">Alternativa </w:t>
      </w:r>
      <w:r>
        <w:rPr>
          <w:rFonts w:ascii="Times New Roman" w:hAnsi="Times New Roman" w:cs="Times New Roman"/>
          <w:b/>
          <w:sz w:val="28"/>
          <w:szCs w:val="28"/>
        </w:rPr>
        <w:t>1</w:t>
      </w:r>
      <w:r w:rsidRPr="002E1BB3">
        <w:rPr>
          <w:rFonts w:ascii="Times New Roman" w:hAnsi="Times New Roman" w:cs="Times New Roman"/>
          <w:sz w:val="28"/>
          <w:szCs w:val="28"/>
        </w:rPr>
        <w:t xml:space="preserve"> – prevede că exploatarea resurselor de agregate minerale să se facă din lunca, sau terasa râului </w:t>
      </w:r>
      <w:r>
        <w:rPr>
          <w:rFonts w:ascii="Times New Roman" w:hAnsi="Times New Roman" w:cs="Times New Roman"/>
          <w:sz w:val="28"/>
          <w:szCs w:val="28"/>
        </w:rPr>
        <w:t>Mureș</w:t>
      </w:r>
      <w:r w:rsidRPr="002E1BB3">
        <w:rPr>
          <w:rFonts w:ascii="Times New Roman" w:hAnsi="Times New Roman" w:cs="Times New Roman"/>
          <w:sz w:val="28"/>
          <w:szCs w:val="28"/>
        </w:rPr>
        <w:t>, dintr – o balastieră</w:t>
      </w:r>
      <w:r>
        <w:rPr>
          <w:rFonts w:ascii="Times New Roman" w:hAnsi="Times New Roman" w:cs="Times New Roman"/>
          <w:sz w:val="28"/>
          <w:szCs w:val="28"/>
        </w:rPr>
        <w:t xml:space="preserve"> cu adâncimea până la cota pilierului de protecție a nivelului hidrostatic.</w:t>
      </w:r>
      <w:r w:rsidRPr="002E1BB3">
        <w:rPr>
          <w:rFonts w:ascii="Times New Roman" w:hAnsi="Times New Roman" w:cs="Times New Roman"/>
          <w:sz w:val="28"/>
          <w:szCs w:val="28"/>
        </w:rPr>
        <w:t>.</w:t>
      </w:r>
    </w:p>
    <w:p w:rsidR="00A72EBE" w:rsidRPr="002E1BB3" w:rsidRDefault="00A72EBE" w:rsidP="00A72EBE">
      <w:pPr>
        <w:spacing w:after="0"/>
        <w:ind w:firstLine="567"/>
        <w:jc w:val="both"/>
        <w:rPr>
          <w:rFonts w:ascii="Times New Roman" w:hAnsi="Times New Roman" w:cs="Times New Roman"/>
          <w:sz w:val="28"/>
          <w:szCs w:val="28"/>
        </w:rPr>
      </w:pPr>
      <w:r w:rsidRPr="002E1BB3">
        <w:rPr>
          <w:rFonts w:ascii="Times New Roman" w:hAnsi="Times New Roman" w:cs="Times New Roman"/>
          <w:sz w:val="28"/>
          <w:szCs w:val="28"/>
        </w:rPr>
        <w:t>Această alternativă</w:t>
      </w:r>
      <w:r>
        <w:rPr>
          <w:rFonts w:ascii="Times New Roman" w:hAnsi="Times New Roman" w:cs="Times New Roman"/>
          <w:sz w:val="28"/>
          <w:szCs w:val="28"/>
        </w:rPr>
        <w:t>,</w:t>
      </w:r>
      <w:r w:rsidRPr="002E1BB3">
        <w:rPr>
          <w:rFonts w:ascii="Times New Roman" w:hAnsi="Times New Roman" w:cs="Times New Roman"/>
          <w:sz w:val="28"/>
          <w:szCs w:val="28"/>
        </w:rPr>
        <w:t xml:space="preserve"> prevede amenajarea unei balastiere</w:t>
      </w:r>
      <w:r>
        <w:rPr>
          <w:rFonts w:ascii="Times New Roman" w:hAnsi="Times New Roman" w:cs="Times New Roman"/>
          <w:sz w:val="28"/>
          <w:szCs w:val="28"/>
        </w:rPr>
        <w:t>,</w:t>
      </w:r>
      <w:r w:rsidRPr="002E1BB3">
        <w:rPr>
          <w:rFonts w:ascii="Times New Roman" w:hAnsi="Times New Roman" w:cs="Times New Roman"/>
          <w:sz w:val="28"/>
          <w:szCs w:val="28"/>
        </w:rPr>
        <w:t xml:space="preserve"> cu o suprafaţă medie</w:t>
      </w:r>
      <w:r>
        <w:rPr>
          <w:rFonts w:ascii="Times New Roman" w:hAnsi="Times New Roman" w:cs="Times New Roman"/>
          <w:sz w:val="28"/>
          <w:szCs w:val="28"/>
        </w:rPr>
        <w:t xml:space="preserve"> de 9</w:t>
      </w:r>
      <w:r w:rsidR="009A503B">
        <w:rPr>
          <w:rFonts w:ascii="Times New Roman" w:hAnsi="Times New Roman" w:cs="Times New Roman"/>
          <w:sz w:val="28"/>
          <w:szCs w:val="28"/>
        </w:rPr>
        <w:t>7691</w:t>
      </w:r>
      <w:r>
        <w:rPr>
          <w:rFonts w:ascii="Times New Roman" w:hAnsi="Times New Roman" w:cs="Times New Roman"/>
          <w:sz w:val="28"/>
          <w:szCs w:val="28"/>
        </w:rPr>
        <w:t xml:space="preserve"> m</w:t>
      </w:r>
      <w:r>
        <w:rPr>
          <w:rFonts w:ascii="Times New Roman" w:hAnsi="Times New Roman" w:cs="Times New Roman"/>
          <w:sz w:val="28"/>
          <w:szCs w:val="28"/>
          <w:vertAlign w:val="superscript"/>
        </w:rPr>
        <w:t>2</w:t>
      </w:r>
      <w:r w:rsidRPr="002E1BB3">
        <w:rPr>
          <w:rFonts w:ascii="Times New Roman" w:hAnsi="Times New Roman" w:cs="Times New Roman"/>
          <w:sz w:val="28"/>
          <w:szCs w:val="28"/>
        </w:rPr>
        <w:t xml:space="preserve">, amplasată în terasa râului </w:t>
      </w:r>
      <w:r>
        <w:rPr>
          <w:rFonts w:ascii="Times New Roman" w:hAnsi="Times New Roman" w:cs="Times New Roman"/>
          <w:sz w:val="28"/>
          <w:szCs w:val="28"/>
        </w:rPr>
        <w:t>Mureș</w:t>
      </w:r>
      <w:r w:rsidRPr="002E1BB3">
        <w:rPr>
          <w:rFonts w:ascii="Times New Roman" w:hAnsi="Times New Roman" w:cs="Times New Roman"/>
          <w:sz w:val="28"/>
          <w:szCs w:val="28"/>
        </w:rPr>
        <w:t xml:space="preserve">. Această metodă are un timp rezonabil de execuţie, de </w:t>
      </w:r>
      <w:r w:rsidR="00FB631F">
        <w:rPr>
          <w:rFonts w:ascii="Times New Roman" w:hAnsi="Times New Roman" w:cs="Times New Roman"/>
          <w:sz w:val="28"/>
          <w:szCs w:val="28"/>
        </w:rPr>
        <w:t>un an</w:t>
      </w:r>
      <w:r w:rsidRPr="002E1BB3">
        <w:rPr>
          <w:rFonts w:ascii="Times New Roman" w:hAnsi="Times New Roman" w:cs="Times New Roman"/>
          <w:sz w:val="28"/>
          <w:szCs w:val="28"/>
        </w:rPr>
        <w:t>, costuri reduse de realizare</w:t>
      </w:r>
      <w:r w:rsidR="00FB631F">
        <w:rPr>
          <w:rFonts w:ascii="Times New Roman" w:hAnsi="Times New Roman" w:cs="Times New Roman"/>
          <w:sz w:val="28"/>
          <w:szCs w:val="28"/>
        </w:rPr>
        <w:t xml:space="preserve"> și impact nesemnificativ asupra factorilor de mediu</w:t>
      </w:r>
      <w:r>
        <w:rPr>
          <w:rFonts w:ascii="Times New Roman" w:hAnsi="Times New Roman" w:cs="Times New Roman"/>
          <w:sz w:val="28"/>
          <w:szCs w:val="28"/>
        </w:rPr>
        <w:t>.</w:t>
      </w:r>
    </w:p>
    <w:p w:rsidR="00A72EBE" w:rsidRPr="002E1BB3" w:rsidRDefault="00A72EBE" w:rsidP="00F53DF9">
      <w:pPr>
        <w:spacing w:after="0"/>
        <w:ind w:firstLine="567"/>
        <w:jc w:val="both"/>
        <w:rPr>
          <w:rFonts w:ascii="Times New Roman" w:hAnsi="Times New Roman" w:cs="Times New Roman"/>
          <w:sz w:val="28"/>
          <w:szCs w:val="28"/>
        </w:rPr>
      </w:pPr>
    </w:p>
    <w:p w:rsidR="00CC79A3" w:rsidRPr="002E1BB3" w:rsidRDefault="00CC79A3" w:rsidP="00F53DF9">
      <w:pPr>
        <w:spacing w:after="0"/>
        <w:ind w:firstLine="567"/>
        <w:jc w:val="both"/>
        <w:rPr>
          <w:rFonts w:ascii="Times New Roman" w:hAnsi="Times New Roman" w:cs="Times New Roman"/>
          <w:sz w:val="28"/>
          <w:szCs w:val="28"/>
        </w:rPr>
      </w:pPr>
      <w:r w:rsidRPr="002E1BB3">
        <w:rPr>
          <w:rFonts w:ascii="Times New Roman" w:hAnsi="Times New Roman" w:cs="Times New Roman"/>
          <w:b/>
          <w:sz w:val="28"/>
          <w:szCs w:val="28"/>
        </w:rPr>
        <w:t xml:space="preserve">Alternativa </w:t>
      </w:r>
      <w:r w:rsidR="00A72EBE">
        <w:rPr>
          <w:rFonts w:ascii="Times New Roman" w:hAnsi="Times New Roman" w:cs="Times New Roman"/>
          <w:b/>
          <w:sz w:val="28"/>
          <w:szCs w:val="28"/>
        </w:rPr>
        <w:t>2</w:t>
      </w:r>
      <w:r w:rsidRPr="002E1BB3">
        <w:rPr>
          <w:rFonts w:ascii="Times New Roman" w:hAnsi="Times New Roman" w:cs="Times New Roman"/>
          <w:sz w:val="28"/>
          <w:szCs w:val="28"/>
        </w:rPr>
        <w:t xml:space="preserve"> prevede extracţia agregatelor minerale din albia minoră a râului </w:t>
      </w:r>
      <w:r w:rsidR="00BA4649">
        <w:rPr>
          <w:rFonts w:ascii="Times New Roman" w:hAnsi="Times New Roman" w:cs="Times New Roman"/>
          <w:sz w:val="28"/>
          <w:szCs w:val="28"/>
        </w:rPr>
        <w:t>Mureș</w:t>
      </w:r>
      <w:r w:rsidRPr="002E1BB3">
        <w:rPr>
          <w:rFonts w:ascii="Times New Roman" w:hAnsi="Times New Roman" w:cs="Times New Roman"/>
          <w:sz w:val="28"/>
          <w:szCs w:val="28"/>
        </w:rPr>
        <w:t>.</w:t>
      </w:r>
    </w:p>
    <w:p w:rsidR="00CC79A3" w:rsidRPr="002E1BB3" w:rsidRDefault="00CC79A3" w:rsidP="00F53DF9">
      <w:pPr>
        <w:spacing w:after="0"/>
        <w:ind w:firstLine="567"/>
        <w:jc w:val="both"/>
        <w:rPr>
          <w:rFonts w:ascii="Times New Roman" w:hAnsi="Times New Roman" w:cs="Times New Roman"/>
          <w:sz w:val="28"/>
          <w:szCs w:val="28"/>
        </w:rPr>
      </w:pPr>
      <w:r w:rsidRPr="002E1BB3">
        <w:rPr>
          <w:rFonts w:ascii="Times New Roman" w:hAnsi="Times New Roman" w:cs="Times New Roman"/>
          <w:sz w:val="28"/>
          <w:szCs w:val="28"/>
        </w:rPr>
        <w:t>Avantajele acestei metode constă în faptul că nu se ocupă terenuri noi şi are loc o influenţă pozitivă asupra apelor de suprafaţă prin faptul că se produce decolmatarea albiei şi reface secţiunea albiei. Astfel se reduce presiunea şi eroziunea apei asupra malurilor râului.</w:t>
      </w:r>
    </w:p>
    <w:p w:rsidR="00CC79A3" w:rsidRPr="002E1BB3" w:rsidRDefault="00CC79A3" w:rsidP="00F53DF9">
      <w:pPr>
        <w:spacing w:after="0"/>
        <w:ind w:firstLine="567"/>
        <w:jc w:val="both"/>
        <w:rPr>
          <w:rFonts w:ascii="Times New Roman" w:hAnsi="Times New Roman" w:cs="Times New Roman"/>
          <w:sz w:val="28"/>
          <w:szCs w:val="28"/>
        </w:rPr>
      </w:pPr>
      <w:r w:rsidRPr="002E1BB3">
        <w:rPr>
          <w:rFonts w:ascii="Times New Roman" w:hAnsi="Times New Roman" w:cs="Times New Roman"/>
          <w:sz w:val="28"/>
          <w:szCs w:val="28"/>
        </w:rPr>
        <w:t>Exploatarea este avantajată de lipsa solului vegetal şi a vegetaţiei, de prezenţa căilor de acces, lipsa lucrărilor de deschidere şi pregătire</w:t>
      </w:r>
      <w:r w:rsidR="00062E59">
        <w:rPr>
          <w:rFonts w:ascii="Times New Roman" w:hAnsi="Times New Roman" w:cs="Times New Roman"/>
          <w:sz w:val="28"/>
          <w:szCs w:val="28"/>
        </w:rPr>
        <w:t>.</w:t>
      </w:r>
    </w:p>
    <w:p w:rsidR="00CC79A3" w:rsidRPr="00062E59" w:rsidRDefault="00062E59" w:rsidP="00F53DF9">
      <w:pPr>
        <w:spacing w:after="0"/>
        <w:ind w:firstLine="567"/>
        <w:jc w:val="both"/>
        <w:rPr>
          <w:rFonts w:ascii="Times New Roman" w:hAnsi="Times New Roman" w:cs="Times New Roman"/>
          <w:sz w:val="28"/>
          <w:szCs w:val="28"/>
        </w:rPr>
      </w:pPr>
      <w:r w:rsidRPr="00062E59">
        <w:rPr>
          <w:rFonts w:ascii="Times New Roman" w:hAnsi="Times New Roman" w:cs="Times New Roman"/>
          <w:sz w:val="28"/>
          <w:szCs w:val="28"/>
        </w:rPr>
        <w:t xml:space="preserve">Amenajarea </w:t>
      </w:r>
      <w:r w:rsidR="003C277E">
        <w:rPr>
          <w:rFonts w:ascii="Times New Roman" w:hAnsi="Times New Roman" w:cs="Times New Roman"/>
          <w:sz w:val="28"/>
          <w:szCs w:val="28"/>
        </w:rPr>
        <w:t>balastierei</w:t>
      </w:r>
      <w:r w:rsidRPr="00062E59">
        <w:rPr>
          <w:rFonts w:ascii="Times New Roman" w:hAnsi="Times New Roman" w:cs="Times New Roman"/>
          <w:sz w:val="28"/>
          <w:szCs w:val="28"/>
        </w:rPr>
        <w:t xml:space="preserve"> în perimetrul de exploatare </w:t>
      </w:r>
      <w:r w:rsidR="009A503B">
        <w:rPr>
          <w:rFonts w:ascii="Times New Roman" w:hAnsi="Times New Roman" w:cs="Times New Roman"/>
          <w:sz w:val="28"/>
          <w:szCs w:val="28"/>
        </w:rPr>
        <w:t>”</w:t>
      </w:r>
      <w:r w:rsidR="003C277E">
        <w:rPr>
          <w:rFonts w:ascii="Times New Roman" w:hAnsi="Times New Roman" w:cs="Times New Roman"/>
          <w:sz w:val="28"/>
          <w:szCs w:val="28"/>
        </w:rPr>
        <w:t>Vladimirescu Terasă</w:t>
      </w:r>
      <w:r w:rsidR="009A503B">
        <w:rPr>
          <w:rFonts w:ascii="Times New Roman" w:hAnsi="Times New Roman" w:cs="Times New Roman"/>
          <w:sz w:val="28"/>
          <w:szCs w:val="28"/>
        </w:rPr>
        <w:t xml:space="preserve"> II”</w:t>
      </w:r>
      <w:r w:rsidRPr="00062E59">
        <w:rPr>
          <w:rFonts w:ascii="Times New Roman" w:hAnsi="Times New Roman" w:cs="Times New Roman"/>
          <w:sz w:val="28"/>
          <w:szCs w:val="28"/>
        </w:rPr>
        <w:t xml:space="preserve"> nu va influența ariile natural protejate, datorită distanțelor mari de peste 3 km la care se găsesc acestea și a activităților reduse din balastieră. </w:t>
      </w:r>
    </w:p>
    <w:p w:rsidR="00CC79A3" w:rsidRPr="002E1BB3" w:rsidRDefault="00CC79A3" w:rsidP="00F53DF9">
      <w:pPr>
        <w:spacing w:after="0"/>
        <w:ind w:firstLine="567"/>
        <w:jc w:val="both"/>
        <w:rPr>
          <w:rFonts w:ascii="Times New Roman" w:hAnsi="Times New Roman" w:cs="Times New Roman"/>
          <w:sz w:val="28"/>
          <w:szCs w:val="28"/>
        </w:rPr>
      </w:pPr>
      <w:r w:rsidRPr="002E1BB3">
        <w:rPr>
          <w:rFonts w:ascii="Times New Roman" w:hAnsi="Times New Roman" w:cs="Times New Roman"/>
          <w:sz w:val="28"/>
          <w:szCs w:val="28"/>
        </w:rPr>
        <w:t>Această variantă nu este posibilă datorită absenţei unor acumulări importante de nisipuri şi pietrişuri în albia minoră a râului</w:t>
      </w:r>
      <w:r w:rsidR="00FB631F">
        <w:rPr>
          <w:rFonts w:ascii="Times New Roman" w:hAnsi="Times New Roman" w:cs="Times New Roman"/>
          <w:sz w:val="28"/>
          <w:szCs w:val="28"/>
        </w:rPr>
        <w:t xml:space="preserve">, adîncimilor mari ale talvegului, de peste 6,0 </w:t>
      </w:r>
      <w:r w:rsidR="00FB631F">
        <w:rPr>
          <w:rFonts w:ascii="Times New Roman" w:hAnsi="Times New Roman" w:cs="Times New Roman"/>
          <w:sz w:val="28"/>
          <w:szCs w:val="28"/>
        </w:rPr>
        <w:lastRenderedPageBreak/>
        <w:t>m și a înălțimilor relative mari ale taluzurilor malului stâng al râului Mureș. Este posibil ca în trecut să fi existat o astfel de exploatare în albia minoră a râului Mureș</w:t>
      </w:r>
      <w:r w:rsidRPr="002E1BB3">
        <w:rPr>
          <w:rFonts w:ascii="Times New Roman" w:hAnsi="Times New Roman" w:cs="Times New Roman"/>
          <w:sz w:val="28"/>
          <w:szCs w:val="28"/>
        </w:rPr>
        <w:t>.</w:t>
      </w:r>
    </w:p>
    <w:p w:rsidR="00056FA5" w:rsidRDefault="00056FA5" w:rsidP="00F53DF9">
      <w:pPr>
        <w:spacing w:after="0"/>
        <w:ind w:firstLine="567"/>
        <w:jc w:val="both"/>
        <w:rPr>
          <w:rFonts w:ascii="Times New Roman" w:hAnsi="Times New Roman" w:cs="Times New Roman"/>
          <w:sz w:val="28"/>
          <w:szCs w:val="28"/>
        </w:rPr>
      </w:pPr>
    </w:p>
    <w:p w:rsidR="00CC79A3" w:rsidRPr="002E1BB3" w:rsidRDefault="00CC79A3" w:rsidP="00F53DF9">
      <w:pPr>
        <w:pStyle w:val="BodyTextIndent"/>
        <w:spacing w:after="0" w:line="276" w:lineRule="auto"/>
        <w:ind w:left="0" w:firstLine="708"/>
        <w:jc w:val="both"/>
        <w:rPr>
          <w:sz w:val="28"/>
          <w:szCs w:val="28"/>
        </w:rPr>
      </w:pPr>
      <w:r w:rsidRPr="002E1BB3">
        <w:rPr>
          <w:b/>
          <w:sz w:val="28"/>
          <w:szCs w:val="28"/>
        </w:rPr>
        <w:t>Alternativa 3</w:t>
      </w:r>
      <w:r w:rsidRPr="002E1BB3">
        <w:rPr>
          <w:sz w:val="28"/>
          <w:szCs w:val="28"/>
        </w:rPr>
        <w:t xml:space="preserve"> – nu prevede realizarea unei balastiere în zonă, nici în albia minoră şi nici în lunca sau terasa râului </w:t>
      </w:r>
      <w:r w:rsidR="00BA4649">
        <w:rPr>
          <w:sz w:val="28"/>
          <w:szCs w:val="28"/>
        </w:rPr>
        <w:t>Mureș</w:t>
      </w:r>
      <w:r w:rsidRPr="002E1BB3">
        <w:rPr>
          <w:sz w:val="28"/>
          <w:szCs w:val="28"/>
        </w:rPr>
        <w:t xml:space="preserve">. </w:t>
      </w:r>
    </w:p>
    <w:p w:rsidR="00CC79A3" w:rsidRPr="002E1BB3" w:rsidRDefault="00CC79A3" w:rsidP="00F53DF9">
      <w:pPr>
        <w:spacing w:after="0"/>
        <w:ind w:firstLine="567"/>
        <w:jc w:val="both"/>
        <w:rPr>
          <w:rFonts w:ascii="Times New Roman" w:hAnsi="Times New Roman" w:cs="Times New Roman"/>
          <w:sz w:val="28"/>
          <w:szCs w:val="28"/>
        </w:rPr>
      </w:pPr>
      <w:r w:rsidRPr="002E1BB3">
        <w:rPr>
          <w:rFonts w:ascii="Times New Roman" w:hAnsi="Times New Roman" w:cs="Times New Roman"/>
          <w:sz w:val="28"/>
          <w:szCs w:val="28"/>
        </w:rPr>
        <w:t>Această alternativă este nefavorabilă din următoarele argumente:</w:t>
      </w:r>
    </w:p>
    <w:p w:rsidR="00CC79A3" w:rsidRPr="002E1BB3" w:rsidRDefault="00CC79A3" w:rsidP="00F53DF9">
      <w:pPr>
        <w:numPr>
          <w:ilvl w:val="0"/>
          <w:numId w:val="7"/>
        </w:numPr>
        <w:spacing w:after="0"/>
        <w:jc w:val="both"/>
        <w:rPr>
          <w:rFonts w:ascii="Times New Roman" w:hAnsi="Times New Roman" w:cs="Times New Roman"/>
          <w:sz w:val="28"/>
          <w:szCs w:val="28"/>
        </w:rPr>
      </w:pPr>
      <w:r w:rsidRPr="002E1BB3">
        <w:rPr>
          <w:rFonts w:ascii="Times New Roman" w:hAnsi="Times New Roman" w:cs="Times New Roman"/>
          <w:sz w:val="28"/>
          <w:szCs w:val="28"/>
        </w:rPr>
        <w:t>Se reduce oferta de materii prime pentru construcţii şi diminuarea creşterii acestei ramuri industriale;</w:t>
      </w:r>
    </w:p>
    <w:p w:rsidR="00CC79A3" w:rsidRPr="002E1BB3" w:rsidRDefault="00CC79A3" w:rsidP="00F53DF9">
      <w:pPr>
        <w:numPr>
          <w:ilvl w:val="0"/>
          <w:numId w:val="7"/>
        </w:numPr>
        <w:spacing w:after="0"/>
        <w:jc w:val="both"/>
        <w:rPr>
          <w:rFonts w:ascii="Times New Roman" w:hAnsi="Times New Roman" w:cs="Times New Roman"/>
          <w:sz w:val="28"/>
          <w:szCs w:val="28"/>
        </w:rPr>
      </w:pPr>
      <w:r w:rsidRPr="002E1BB3">
        <w:rPr>
          <w:rFonts w:ascii="Times New Roman" w:hAnsi="Times New Roman" w:cs="Times New Roman"/>
          <w:sz w:val="28"/>
          <w:szCs w:val="28"/>
        </w:rPr>
        <w:t>Se reduc veniturile la bugetele locale şi numărul de locuri de muncă;</w:t>
      </w:r>
    </w:p>
    <w:p w:rsidR="00B50663" w:rsidRPr="002E1BB3" w:rsidRDefault="00B50663" w:rsidP="00FB631F">
      <w:pPr>
        <w:pStyle w:val="ListParagraph"/>
        <w:spacing w:before="60"/>
        <w:ind w:left="567" w:firstLine="861"/>
        <w:jc w:val="both"/>
        <w:rPr>
          <w:rFonts w:ascii="Times New Roman" w:hAnsi="Times New Roman" w:cs="Times New Roman"/>
          <w:b/>
          <w:sz w:val="28"/>
          <w:szCs w:val="28"/>
        </w:rPr>
      </w:pPr>
      <w:r w:rsidRPr="002E1BB3">
        <w:rPr>
          <w:rFonts w:ascii="Times New Roman" w:hAnsi="Times New Roman" w:cs="Times New Roman"/>
          <w:b/>
          <w:sz w:val="28"/>
          <w:szCs w:val="28"/>
        </w:rPr>
        <w:t>Detalii privind varianta de amplasament care a fost luată în considerare</w:t>
      </w:r>
    </w:p>
    <w:p w:rsidR="00B50663" w:rsidRDefault="00B50663" w:rsidP="00F53DF9">
      <w:pPr>
        <w:pStyle w:val="ListParagraph"/>
        <w:numPr>
          <w:ilvl w:val="0"/>
          <w:numId w:val="7"/>
        </w:numPr>
        <w:spacing w:before="60"/>
        <w:jc w:val="both"/>
        <w:rPr>
          <w:rFonts w:ascii="Times New Roman" w:hAnsi="Times New Roman" w:cs="Times New Roman"/>
          <w:sz w:val="28"/>
          <w:szCs w:val="28"/>
        </w:rPr>
      </w:pPr>
      <w:r w:rsidRPr="002E1BB3">
        <w:rPr>
          <w:rFonts w:ascii="Times New Roman" w:hAnsi="Times New Roman" w:cs="Times New Roman"/>
          <w:sz w:val="28"/>
          <w:szCs w:val="28"/>
        </w:rPr>
        <w:t xml:space="preserve">A fost luată în considerare varianta care presupune amenajarea </w:t>
      </w:r>
      <w:r w:rsidR="009A503B">
        <w:rPr>
          <w:rFonts w:ascii="Times New Roman" w:hAnsi="Times New Roman" w:cs="Times New Roman"/>
          <w:sz w:val="28"/>
          <w:szCs w:val="28"/>
        </w:rPr>
        <w:t>balastierei</w:t>
      </w:r>
      <w:r w:rsidRPr="002E1BB3">
        <w:rPr>
          <w:rFonts w:ascii="Times New Roman" w:hAnsi="Times New Roman" w:cs="Times New Roman"/>
          <w:sz w:val="28"/>
          <w:szCs w:val="28"/>
        </w:rPr>
        <w:t xml:space="preserve"> (Alternativa </w:t>
      </w:r>
      <w:r w:rsidR="009A503B">
        <w:rPr>
          <w:rFonts w:ascii="Times New Roman" w:hAnsi="Times New Roman" w:cs="Times New Roman"/>
          <w:sz w:val="28"/>
          <w:szCs w:val="28"/>
        </w:rPr>
        <w:t>1</w:t>
      </w:r>
      <w:r w:rsidRPr="002E1BB3">
        <w:rPr>
          <w:rFonts w:ascii="Times New Roman" w:hAnsi="Times New Roman" w:cs="Times New Roman"/>
          <w:sz w:val="28"/>
          <w:szCs w:val="28"/>
        </w:rPr>
        <w:t>), cu impact minim asupra habitatelor</w:t>
      </w:r>
      <w:r w:rsidR="00FB631F">
        <w:rPr>
          <w:rFonts w:ascii="Times New Roman" w:hAnsi="Times New Roman" w:cs="Times New Roman"/>
          <w:sz w:val="28"/>
          <w:szCs w:val="28"/>
        </w:rPr>
        <w:t xml:space="preserve"> și factorilor de mediu</w:t>
      </w:r>
      <w:r w:rsidRPr="002E1BB3">
        <w:rPr>
          <w:rFonts w:ascii="Times New Roman" w:hAnsi="Times New Roman" w:cs="Times New Roman"/>
          <w:sz w:val="28"/>
          <w:szCs w:val="28"/>
        </w:rPr>
        <w:t xml:space="preserve"> din vecinătatea proiectului.</w:t>
      </w:r>
    </w:p>
    <w:p w:rsidR="00FB631F" w:rsidRPr="00FB631F" w:rsidRDefault="00FB631F" w:rsidP="00FB631F">
      <w:pPr>
        <w:pStyle w:val="ListParagraph"/>
        <w:numPr>
          <w:ilvl w:val="0"/>
          <w:numId w:val="7"/>
        </w:numPr>
        <w:jc w:val="both"/>
        <w:rPr>
          <w:rFonts w:ascii="Times New Roman" w:hAnsi="Times New Roman" w:cs="Times New Roman"/>
          <w:sz w:val="28"/>
          <w:szCs w:val="28"/>
          <w:lang w:val="pt-BR"/>
        </w:rPr>
      </w:pPr>
      <w:r w:rsidRPr="00FB631F">
        <w:rPr>
          <w:rFonts w:ascii="Times New Roman" w:hAnsi="Times New Roman" w:cs="Times New Roman"/>
          <w:sz w:val="28"/>
          <w:szCs w:val="28"/>
          <w:lang w:val="pt-BR"/>
        </w:rPr>
        <w:t xml:space="preserve">Având în vedere faptul că tehnica de lucru </w:t>
      </w:r>
      <w:r w:rsidR="00963AA4">
        <w:rPr>
          <w:rFonts w:ascii="Times New Roman" w:hAnsi="Times New Roman" w:cs="Times New Roman"/>
          <w:sz w:val="28"/>
          <w:szCs w:val="28"/>
          <w:lang w:val="pt-BR"/>
        </w:rPr>
        <w:t xml:space="preserve">pentru extracția agregatelor minerale nu presupune utilizarea, sau afectarea apelor de suprafață și subterane, </w:t>
      </w:r>
      <w:r w:rsidRPr="00FB631F">
        <w:rPr>
          <w:rFonts w:ascii="Times New Roman" w:hAnsi="Times New Roman" w:cs="Times New Roman"/>
          <w:sz w:val="28"/>
          <w:szCs w:val="28"/>
          <w:lang w:val="pt-BR"/>
        </w:rPr>
        <w:t xml:space="preserve">sau deversare de ape uzate în emisar, </w:t>
      </w:r>
      <w:r w:rsidR="00963AA4">
        <w:rPr>
          <w:rFonts w:ascii="Times New Roman" w:hAnsi="Times New Roman" w:cs="Times New Roman"/>
          <w:sz w:val="28"/>
          <w:szCs w:val="28"/>
          <w:lang w:val="pt-BR"/>
        </w:rPr>
        <w:t xml:space="preserve">nu </w:t>
      </w:r>
      <w:r w:rsidRPr="00FB631F">
        <w:rPr>
          <w:rFonts w:ascii="Times New Roman" w:hAnsi="Times New Roman" w:cs="Times New Roman"/>
          <w:sz w:val="28"/>
          <w:szCs w:val="28"/>
          <w:lang w:val="pt-BR"/>
        </w:rPr>
        <w:t>se pune problema protecției apelor</w:t>
      </w:r>
      <w:r w:rsidR="00963AA4">
        <w:rPr>
          <w:rFonts w:ascii="Times New Roman" w:hAnsi="Times New Roman" w:cs="Times New Roman"/>
          <w:sz w:val="28"/>
          <w:szCs w:val="28"/>
          <w:lang w:val="pt-BR"/>
        </w:rPr>
        <w:t>;</w:t>
      </w:r>
    </w:p>
    <w:p w:rsidR="00FB631F" w:rsidRPr="00FB631F" w:rsidRDefault="00FB631F" w:rsidP="00FB631F">
      <w:pPr>
        <w:pStyle w:val="ListParagraph"/>
        <w:numPr>
          <w:ilvl w:val="0"/>
          <w:numId w:val="7"/>
        </w:numPr>
        <w:jc w:val="both"/>
        <w:rPr>
          <w:rFonts w:ascii="Times New Roman" w:hAnsi="Times New Roman" w:cs="Times New Roman"/>
          <w:sz w:val="28"/>
          <w:szCs w:val="28"/>
          <w:lang w:val="pt-BR"/>
        </w:rPr>
      </w:pPr>
      <w:r w:rsidRPr="00FB631F">
        <w:rPr>
          <w:rFonts w:ascii="Times New Roman" w:hAnsi="Times New Roman" w:cs="Times New Roman"/>
          <w:sz w:val="28"/>
          <w:szCs w:val="28"/>
          <w:lang w:val="pt-BR"/>
        </w:rPr>
        <w:t xml:space="preserve">Activitatea de extragere a agregatelor minerale </w:t>
      </w:r>
      <w:r>
        <w:rPr>
          <w:rFonts w:ascii="Times New Roman" w:hAnsi="Times New Roman" w:cs="Times New Roman"/>
          <w:sz w:val="28"/>
          <w:szCs w:val="28"/>
          <w:lang w:val="pt-BR"/>
        </w:rPr>
        <w:t xml:space="preserve">nu </w:t>
      </w:r>
      <w:r w:rsidRPr="00FB631F">
        <w:rPr>
          <w:rFonts w:ascii="Times New Roman" w:hAnsi="Times New Roman" w:cs="Times New Roman"/>
          <w:sz w:val="28"/>
          <w:szCs w:val="28"/>
          <w:lang w:val="pt-BR"/>
        </w:rPr>
        <w:t>impune executarea de lucrări miniere specifice,</w:t>
      </w:r>
      <w:r w:rsidR="00963AA4">
        <w:rPr>
          <w:rFonts w:ascii="Times New Roman" w:hAnsi="Times New Roman" w:cs="Times New Roman"/>
          <w:sz w:val="28"/>
          <w:szCs w:val="28"/>
          <w:lang w:val="pt-BR"/>
        </w:rPr>
        <w:t xml:space="preserve"> de mare anvergură,</w:t>
      </w:r>
      <w:r w:rsidRPr="00FB631F">
        <w:rPr>
          <w:rFonts w:ascii="Times New Roman" w:hAnsi="Times New Roman" w:cs="Times New Roman"/>
          <w:sz w:val="28"/>
          <w:szCs w:val="28"/>
          <w:lang w:val="pt-BR"/>
        </w:rPr>
        <w:t xml:space="preserve"> care reprezintă factorul cauzal major care crează surse de poluare şi afectarea vegetaţiei, solului şi subsolului.</w:t>
      </w:r>
    </w:p>
    <w:p w:rsidR="00FB631F" w:rsidRPr="00FB631F" w:rsidRDefault="00FB631F" w:rsidP="00FB631F">
      <w:pPr>
        <w:pStyle w:val="ListParagraph"/>
        <w:numPr>
          <w:ilvl w:val="0"/>
          <w:numId w:val="7"/>
        </w:numPr>
        <w:jc w:val="both"/>
        <w:rPr>
          <w:rFonts w:ascii="Times New Roman" w:hAnsi="Times New Roman" w:cs="Times New Roman"/>
          <w:sz w:val="28"/>
          <w:szCs w:val="28"/>
          <w:lang w:val="it-IT"/>
        </w:rPr>
      </w:pPr>
      <w:r w:rsidRPr="00FB631F">
        <w:rPr>
          <w:rFonts w:ascii="Times New Roman" w:hAnsi="Times New Roman" w:cs="Times New Roman"/>
          <w:sz w:val="28"/>
          <w:szCs w:val="28"/>
          <w:lang w:val="it-IT"/>
        </w:rPr>
        <w:t>Excavarea agregatelor minerale nu conduce la modificarea raportului uscat/ape, exploatarea efectuându – se până la pilierul nivelului hidrostatic al acviferului din primul strat freatic.</w:t>
      </w:r>
    </w:p>
    <w:p w:rsidR="00A72EBE" w:rsidRPr="002E1BB3" w:rsidRDefault="00A72EBE" w:rsidP="00F53DF9">
      <w:pPr>
        <w:pStyle w:val="ListParagraph"/>
        <w:spacing w:before="60"/>
        <w:ind w:left="1428"/>
        <w:jc w:val="both"/>
        <w:rPr>
          <w:rFonts w:ascii="Times New Roman" w:hAnsi="Times New Roman" w:cs="Times New Roman"/>
          <w:sz w:val="28"/>
          <w:szCs w:val="28"/>
        </w:rPr>
      </w:pPr>
    </w:p>
    <w:p w:rsidR="00345098" w:rsidRPr="002E1BB3" w:rsidRDefault="00345098" w:rsidP="00F53DF9">
      <w:pPr>
        <w:pStyle w:val="ListParagraph"/>
        <w:numPr>
          <w:ilvl w:val="1"/>
          <w:numId w:val="36"/>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Alte activități care pot apărea ca urmare a proiectului</w:t>
      </w:r>
    </w:p>
    <w:p w:rsidR="00671B9E" w:rsidRPr="002E1BB3" w:rsidRDefault="00671B9E" w:rsidP="00F53DF9">
      <w:pPr>
        <w:spacing w:after="0"/>
        <w:ind w:firstLine="567"/>
        <w:jc w:val="both"/>
        <w:rPr>
          <w:rFonts w:ascii="Times New Roman" w:hAnsi="Times New Roman" w:cs="Times New Roman"/>
          <w:sz w:val="28"/>
          <w:szCs w:val="28"/>
        </w:rPr>
      </w:pPr>
      <w:r w:rsidRPr="002E1BB3">
        <w:rPr>
          <w:rFonts w:ascii="Times New Roman" w:hAnsi="Times New Roman" w:cs="Times New Roman"/>
          <w:sz w:val="28"/>
          <w:szCs w:val="28"/>
        </w:rPr>
        <w:t xml:space="preserve">  Proiectul v</w:t>
      </w:r>
      <w:r w:rsidR="00963AA4">
        <w:rPr>
          <w:rFonts w:ascii="Times New Roman" w:hAnsi="Times New Roman" w:cs="Times New Roman"/>
          <w:sz w:val="28"/>
          <w:szCs w:val="28"/>
        </w:rPr>
        <w:t>a</w:t>
      </w:r>
      <w:r w:rsidRPr="002E1BB3">
        <w:rPr>
          <w:rFonts w:ascii="Times New Roman" w:hAnsi="Times New Roman" w:cs="Times New Roman"/>
          <w:sz w:val="28"/>
          <w:szCs w:val="28"/>
        </w:rPr>
        <w:t xml:space="preserve"> dinamiza lucrările de construcţii din zonă, având ca obiectiv principal </w:t>
      </w:r>
      <w:r w:rsidR="00963AA4">
        <w:rPr>
          <w:rFonts w:ascii="Times New Roman" w:hAnsi="Times New Roman" w:cs="Times New Roman"/>
          <w:sz w:val="28"/>
          <w:szCs w:val="28"/>
        </w:rPr>
        <w:t xml:space="preserve">asigurarea materiilor prime pentru </w:t>
      </w:r>
      <w:r w:rsidRPr="002E1BB3">
        <w:rPr>
          <w:rFonts w:ascii="Times New Roman" w:hAnsi="Times New Roman" w:cs="Times New Roman"/>
          <w:sz w:val="28"/>
          <w:szCs w:val="28"/>
        </w:rPr>
        <w:t>rea</w:t>
      </w:r>
      <w:r w:rsidR="002B246D">
        <w:rPr>
          <w:rFonts w:ascii="Times New Roman" w:hAnsi="Times New Roman" w:cs="Times New Roman"/>
          <w:sz w:val="28"/>
          <w:szCs w:val="28"/>
        </w:rPr>
        <w:t xml:space="preserve">lizarea </w:t>
      </w:r>
      <w:r w:rsidRPr="002E1BB3">
        <w:rPr>
          <w:rFonts w:ascii="Times New Roman" w:hAnsi="Times New Roman" w:cs="Times New Roman"/>
          <w:sz w:val="28"/>
          <w:szCs w:val="28"/>
        </w:rPr>
        <w:t>lucrări</w:t>
      </w:r>
      <w:r w:rsidR="002B246D">
        <w:rPr>
          <w:rFonts w:ascii="Times New Roman" w:hAnsi="Times New Roman" w:cs="Times New Roman"/>
          <w:sz w:val="28"/>
          <w:szCs w:val="28"/>
        </w:rPr>
        <w:t>lor</w:t>
      </w:r>
      <w:r w:rsidRPr="002E1BB3">
        <w:rPr>
          <w:rFonts w:ascii="Times New Roman" w:hAnsi="Times New Roman" w:cs="Times New Roman"/>
          <w:sz w:val="28"/>
          <w:szCs w:val="28"/>
        </w:rPr>
        <w:t xml:space="preserve"> de construcţii civile şi industriale. </w:t>
      </w:r>
    </w:p>
    <w:p w:rsidR="00671B9E" w:rsidRPr="002E1BB3" w:rsidRDefault="00671B9E"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Realizarea investiţi</w:t>
      </w:r>
      <w:r w:rsidR="002B246D">
        <w:rPr>
          <w:rFonts w:ascii="Times New Roman" w:hAnsi="Times New Roman" w:cs="Times New Roman"/>
          <w:sz w:val="28"/>
          <w:szCs w:val="28"/>
        </w:rPr>
        <w:t>ilor</w:t>
      </w:r>
      <w:r w:rsidRPr="002E1BB3">
        <w:rPr>
          <w:rFonts w:ascii="Times New Roman" w:hAnsi="Times New Roman" w:cs="Times New Roman"/>
          <w:sz w:val="28"/>
          <w:szCs w:val="28"/>
        </w:rPr>
        <w:t xml:space="preserve"> v</w:t>
      </w:r>
      <w:r w:rsidR="002B246D">
        <w:rPr>
          <w:rFonts w:ascii="Times New Roman" w:hAnsi="Times New Roman" w:cs="Times New Roman"/>
          <w:sz w:val="28"/>
          <w:szCs w:val="28"/>
        </w:rPr>
        <w:t>or</w:t>
      </w:r>
      <w:r w:rsidRPr="002E1BB3">
        <w:rPr>
          <w:rFonts w:ascii="Times New Roman" w:hAnsi="Times New Roman" w:cs="Times New Roman"/>
          <w:sz w:val="28"/>
          <w:szCs w:val="28"/>
        </w:rPr>
        <w:t xml:space="preserve"> pune în valoare o resursă locală de roci pentru construcţii, creând locuri de muncă pentru populaţia din zonă, venituri la bugetul local şi dezvoltând alte activităţi pe orizontală. </w:t>
      </w:r>
    </w:p>
    <w:p w:rsidR="00D436E4" w:rsidRPr="00543852" w:rsidRDefault="00D436E4" w:rsidP="00543852">
      <w:pPr>
        <w:pStyle w:val="ListParagraph"/>
        <w:numPr>
          <w:ilvl w:val="1"/>
          <w:numId w:val="36"/>
        </w:numPr>
        <w:spacing w:before="60"/>
        <w:jc w:val="both"/>
        <w:rPr>
          <w:rFonts w:ascii="Times New Roman" w:hAnsi="Times New Roman" w:cs="Times New Roman"/>
          <w:b/>
          <w:sz w:val="28"/>
          <w:szCs w:val="28"/>
        </w:rPr>
      </w:pPr>
      <w:r w:rsidRPr="00543852">
        <w:rPr>
          <w:rFonts w:ascii="Times New Roman" w:hAnsi="Times New Roman" w:cs="Times New Roman"/>
          <w:b/>
          <w:sz w:val="28"/>
          <w:szCs w:val="28"/>
        </w:rPr>
        <w:lastRenderedPageBreak/>
        <w:t>Folosinţele actuale şi planificate ale terenului atât pe amplasament cât şi în zonele adiacente acestuia</w:t>
      </w:r>
    </w:p>
    <w:p w:rsidR="00190D1A" w:rsidRDefault="00543852" w:rsidP="00190D1A">
      <w:pPr>
        <w:pStyle w:val="ListParagraph"/>
        <w:numPr>
          <w:ilvl w:val="1"/>
          <w:numId w:val="7"/>
        </w:numPr>
        <w:spacing w:before="60"/>
        <w:jc w:val="both"/>
        <w:rPr>
          <w:rFonts w:ascii="Times New Roman" w:hAnsi="Times New Roman" w:cs="Times New Roman"/>
          <w:b/>
          <w:sz w:val="28"/>
          <w:szCs w:val="28"/>
        </w:rPr>
      </w:pPr>
      <w:r w:rsidRPr="00190D1A">
        <w:rPr>
          <w:rFonts w:ascii="Times New Roman" w:hAnsi="Times New Roman" w:cs="Times New Roman"/>
          <w:b/>
          <w:sz w:val="28"/>
          <w:szCs w:val="28"/>
        </w:rPr>
        <w:t>Situaţia juridică a terenului</w:t>
      </w:r>
    </w:p>
    <w:p w:rsidR="00190D1A" w:rsidRPr="00190D1A" w:rsidRDefault="00190D1A" w:rsidP="00190D1A">
      <w:pPr>
        <w:spacing w:after="0" w:line="240" w:lineRule="auto"/>
        <w:ind w:firstLine="720"/>
        <w:jc w:val="both"/>
        <w:rPr>
          <w:rFonts w:ascii="Times New Roman" w:hAnsi="Times New Roman" w:cs="Times New Roman"/>
          <w:sz w:val="28"/>
          <w:szCs w:val="28"/>
        </w:rPr>
      </w:pPr>
      <w:r w:rsidRPr="00190D1A">
        <w:rPr>
          <w:rFonts w:ascii="Times New Roman" w:hAnsi="Times New Roman" w:cs="Times New Roman"/>
          <w:sz w:val="28"/>
          <w:szCs w:val="28"/>
        </w:rPr>
        <w:t>Pentru desfăşurarea activităţilor de extracţie a nisipului şi pietrişului din perimetrul viitorului iaz piscicol și de agrement în perimetrul ”Vladimirecu Terasă”, a fost încheiat Contractul de constituire a dreptului de superficie încheiat la data de 14.12.2022  între Nicula Marius Petrișor și Nicula Corina proprietarii terenurilor și societatea PIATRA BALAST IMPEX SRL. Actualizarea Contractului de constituire a dreptului de superficie s – a făcut prin Actul Adițional la Contractul de constituire a dreptului de superficie autentificat sub nr. 830/14.12.2012 de Notar Public Popovici Alexandru cu sediul în Municipiul București.</w:t>
      </w:r>
    </w:p>
    <w:p w:rsidR="00190D1A" w:rsidRPr="00190D1A" w:rsidRDefault="00190D1A" w:rsidP="00190D1A">
      <w:pPr>
        <w:spacing w:after="0" w:line="240" w:lineRule="auto"/>
        <w:ind w:firstLine="720"/>
        <w:jc w:val="both"/>
        <w:rPr>
          <w:rFonts w:ascii="Times New Roman" w:hAnsi="Times New Roman" w:cs="Times New Roman"/>
          <w:sz w:val="28"/>
          <w:szCs w:val="28"/>
        </w:rPr>
      </w:pPr>
      <w:r w:rsidRPr="00190D1A">
        <w:rPr>
          <w:rFonts w:ascii="Times New Roman" w:hAnsi="Times New Roman" w:cs="Times New Roman"/>
          <w:sz w:val="28"/>
          <w:szCs w:val="28"/>
        </w:rPr>
        <w:t>Terenurile care fac obiectul Actului de superficie sunt următoarele:</w:t>
      </w:r>
    </w:p>
    <w:p w:rsidR="00190D1A" w:rsidRPr="00190D1A" w:rsidRDefault="00190D1A" w:rsidP="00190D1A">
      <w:pPr>
        <w:spacing w:after="0" w:line="240" w:lineRule="auto"/>
        <w:ind w:firstLine="720"/>
        <w:jc w:val="both"/>
        <w:rPr>
          <w:rFonts w:ascii="Times New Roman" w:hAnsi="Times New Roman" w:cs="Times New Roman"/>
          <w:sz w:val="28"/>
          <w:szCs w:val="28"/>
        </w:rPr>
      </w:pPr>
      <w:r w:rsidRPr="00190D1A">
        <w:rPr>
          <w:rFonts w:ascii="Times New Roman" w:hAnsi="Times New Roman" w:cs="Times New Roman"/>
          <w:sz w:val="28"/>
          <w:szCs w:val="28"/>
        </w:rPr>
        <w:t>—Teren neîmprejmuit, categoria de folosință neproductiv, în suprafață de 212.000 mp, înscris în C.F. 325802 a localității Vladimirescu cu nr. cadastral 3258052, amplasat pe tarla 170, parcela 938/2, situat în extravilanul comunei Vladimirescu, jud. Arad.</w:t>
      </w:r>
    </w:p>
    <w:p w:rsidR="00190D1A" w:rsidRPr="00190D1A" w:rsidRDefault="00190D1A" w:rsidP="00190D1A">
      <w:pPr>
        <w:spacing w:after="0" w:line="240" w:lineRule="auto"/>
        <w:ind w:firstLine="720"/>
        <w:jc w:val="both"/>
        <w:rPr>
          <w:rFonts w:ascii="Times New Roman" w:hAnsi="Times New Roman" w:cs="Times New Roman"/>
          <w:sz w:val="28"/>
          <w:szCs w:val="28"/>
        </w:rPr>
      </w:pPr>
      <w:r w:rsidRPr="00190D1A">
        <w:rPr>
          <w:rFonts w:ascii="Times New Roman" w:hAnsi="Times New Roman" w:cs="Times New Roman"/>
          <w:sz w:val="28"/>
          <w:szCs w:val="28"/>
        </w:rPr>
        <w:t>Teren neîmprejmuit, categoria de folosință neproductiv, în suprafață de 5.800 mp, înscris în C.F. 321957 a localității Vladimirescu cu nr. cadastral 321957, amplasat pe tarla 170, parcela 938/3, situat în extravilanul comunei Vladimirescu, jud. Arad.</w:t>
      </w:r>
    </w:p>
    <w:p w:rsidR="00190D1A" w:rsidRPr="00190D1A" w:rsidRDefault="00190D1A" w:rsidP="00190D1A">
      <w:pPr>
        <w:spacing w:after="0" w:line="240" w:lineRule="auto"/>
        <w:ind w:firstLine="720"/>
        <w:jc w:val="both"/>
        <w:rPr>
          <w:rFonts w:ascii="Times New Roman" w:hAnsi="Times New Roman" w:cs="Times New Roman"/>
          <w:sz w:val="28"/>
          <w:szCs w:val="28"/>
        </w:rPr>
      </w:pPr>
      <w:r w:rsidRPr="00190D1A">
        <w:rPr>
          <w:rFonts w:ascii="Times New Roman" w:hAnsi="Times New Roman" w:cs="Times New Roman"/>
          <w:sz w:val="28"/>
          <w:szCs w:val="28"/>
        </w:rPr>
        <w:t>Teren neîmprejmuit, categoria de folosință neproductiv, în suprafață de 31.600 mp, înscris în C.F. 321956 a localității Vladimirescu cu nr. cadastral 321956, amplasat pe tarla 170, parcela 938/1, situat în extravilanul comunei Vladimirescu, jud. Arad.</w:t>
      </w:r>
    </w:p>
    <w:p w:rsidR="00190D1A" w:rsidRPr="00190D1A" w:rsidRDefault="00190D1A" w:rsidP="00190D1A">
      <w:pPr>
        <w:spacing w:after="0" w:line="240" w:lineRule="auto"/>
        <w:ind w:firstLine="720"/>
        <w:jc w:val="both"/>
        <w:rPr>
          <w:rFonts w:ascii="Times New Roman" w:hAnsi="Times New Roman" w:cs="Times New Roman"/>
          <w:sz w:val="28"/>
          <w:szCs w:val="28"/>
        </w:rPr>
      </w:pPr>
      <w:r w:rsidRPr="00190D1A">
        <w:rPr>
          <w:rFonts w:ascii="Times New Roman" w:hAnsi="Times New Roman" w:cs="Times New Roman"/>
          <w:sz w:val="28"/>
          <w:szCs w:val="28"/>
        </w:rPr>
        <w:t>Cele trei terenuri au fost comasate prin înființarea CF 335811 cu suprafața totală de 249400 m</w:t>
      </w:r>
      <w:r w:rsidRPr="00190D1A">
        <w:rPr>
          <w:rFonts w:ascii="Times New Roman" w:hAnsi="Times New Roman" w:cs="Times New Roman"/>
          <w:sz w:val="28"/>
          <w:szCs w:val="28"/>
          <w:vertAlign w:val="superscript"/>
        </w:rPr>
        <w:t>2</w:t>
      </w:r>
      <w:r w:rsidRPr="00190D1A">
        <w:rPr>
          <w:rFonts w:ascii="Times New Roman" w:hAnsi="Times New Roman" w:cs="Times New Roman"/>
          <w:sz w:val="28"/>
          <w:szCs w:val="28"/>
        </w:rPr>
        <w:t>.</w:t>
      </w:r>
    </w:p>
    <w:p w:rsidR="00D42E95" w:rsidRPr="002E1BB3" w:rsidRDefault="00D42E95" w:rsidP="00F53DF9">
      <w:pPr>
        <w:pStyle w:val="ListParagraph"/>
        <w:spacing w:after="0"/>
        <w:ind w:left="1800"/>
        <w:jc w:val="both"/>
        <w:rPr>
          <w:rFonts w:ascii="Times New Roman" w:hAnsi="Times New Roman" w:cs="Times New Roman"/>
          <w:b/>
          <w:sz w:val="28"/>
          <w:szCs w:val="28"/>
          <w:lang w:val="ro-RO"/>
        </w:rPr>
      </w:pPr>
    </w:p>
    <w:p w:rsidR="00345098" w:rsidRPr="002E1BB3" w:rsidRDefault="000B76CB" w:rsidP="00F53DF9">
      <w:pPr>
        <w:pStyle w:val="ListParagraph"/>
        <w:spacing w:after="0"/>
        <w:ind w:left="126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3.20.</w:t>
      </w:r>
      <w:r w:rsidR="00345098" w:rsidRPr="002E1BB3">
        <w:rPr>
          <w:rFonts w:ascii="Times New Roman" w:hAnsi="Times New Roman" w:cs="Times New Roman"/>
          <w:b/>
          <w:sz w:val="28"/>
          <w:szCs w:val="28"/>
          <w:lang w:val="ro-RO"/>
        </w:rPr>
        <w:t>Alte autorizații cerute pentru proiect.</w:t>
      </w:r>
    </w:p>
    <w:p w:rsidR="00D42E95" w:rsidRPr="002E1BB3" w:rsidRDefault="00D42E95" w:rsidP="00F53DF9">
      <w:pPr>
        <w:ind w:firstLine="720"/>
        <w:jc w:val="both"/>
        <w:rPr>
          <w:rFonts w:ascii="Times New Roman" w:hAnsi="Times New Roman" w:cs="Times New Roman"/>
          <w:sz w:val="28"/>
          <w:szCs w:val="28"/>
        </w:rPr>
      </w:pPr>
      <w:r w:rsidRPr="002E1BB3">
        <w:rPr>
          <w:rFonts w:ascii="Times New Roman" w:hAnsi="Times New Roman" w:cs="Times New Roman"/>
          <w:sz w:val="28"/>
          <w:szCs w:val="28"/>
        </w:rPr>
        <w:t>Pentru realizarea proiectului vor fi necesare obţinerea următoarelor autorizaţii:</w:t>
      </w:r>
    </w:p>
    <w:p w:rsidR="00D42E95" w:rsidRPr="002E1BB3" w:rsidRDefault="00CC79A3" w:rsidP="00F53DF9">
      <w:pPr>
        <w:numPr>
          <w:ilvl w:val="0"/>
          <w:numId w:val="8"/>
        </w:numPr>
        <w:spacing w:after="0"/>
        <w:jc w:val="both"/>
        <w:rPr>
          <w:rFonts w:ascii="Times New Roman" w:hAnsi="Times New Roman" w:cs="Times New Roman"/>
          <w:sz w:val="28"/>
          <w:szCs w:val="28"/>
        </w:rPr>
      </w:pPr>
      <w:r w:rsidRPr="002E1BB3">
        <w:rPr>
          <w:rFonts w:ascii="Times New Roman" w:hAnsi="Times New Roman" w:cs="Times New Roman"/>
          <w:sz w:val="28"/>
          <w:szCs w:val="28"/>
        </w:rPr>
        <w:t>Decizia etapei de încadrare</w:t>
      </w:r>
      <w:r w:rsidR="00D42E95" w:rsidRPr="002E1BB3">
        <w:rPr>
          <w:rFonts w:ascii="Times New Roman" w:hAnsi="Times New Roman" w:cs="Times New Roman"/>
          <w:sz w:val="28"/>
          <w:szCs w:val="28"/>
        </w:rPr>
        <w:t>;</w:t>
      </w:r>
    </w:p>
    <w:p w:rsidR="00D42E95" w:rsidRPr="002E1BB3" w:rsidRDefault="00D42E95" w:rsidP="00F53DF9">
      <w:pPr>
        <w:numPr>
          <w:ilvl w:val="0"/>
          <w:numId w:val="8"/>
        </w:numPr>
        <w:spacing w:after="0"/>
        <w:jc w:val="both"/>
        <w:rPr>
          <w:rFonts w:ascii="Times New Roman" w:hAnsi="Times New Roman" w:cs="Times New Roman"/>
          <w:sz w:val="28"/>
          <w:szCs w:val="28"/>
        </w:rPr>
      </w:pPr>
      <w:r w:rsidRPr="002E1BB3">
        <w:rPr>
          <w:rFonts w:ascii="Times New Roman" w:hAnsi="Times New Roman" w:cs="Times New Roman"/>
          <w:sz w:val="28"/>
          <w:szCs w:val="28"/>
        </w:rPr>
        <w:t>Autorizaţia de gospodărire a apelor;</w:t>
      </w:r>
    </w:p>
    <w:p w:rsidR="00CC79A3" w:rsidRPr="002E1BB3" w:rsidRDefault="00CC79A3" w:rsidP="00F53DF9">
      <w:pPr>
        <w:numPr>
          <w:ilvl w:val="0"/>
          <w:numId w:val="8"/>
        </w:numPr>
        <w:spacing w:after="0"/>
        <w:jc w:val="both"/>
        <w:rPr>
          <w:rFonts w:ascii="Times New Roman" w:hAnsi="Times New Roman" w:cs="Times New Roman"/>
          <w:sz w:val="28"/>
          <w:szCs w:val="28"/>
        </w:rPr>
      </w:pPr>
      <w:r w:rsidRPr="002E1BB3">
        <w:rPr>
          <w:rFonts w:ascii="Times New Roman" w:hAnsi="Times New Roman" w:cs="Times New Roman"/>
          <w:sz w:val="28"/>
          <w:szCs w:val="28"/>
        </w:rPr>
        <w:t>Permis de exploatare;</w:t>
      </w:r>
    </w:p>
    <w:p w:rsidR="00D42E95" w:rsidRPr="002E1BB3" w:rsidRDefault="00D42E95" w:rsidP="00F53DF9">
      <w:pPr>
        <w:numPr>
          <w:ilvl w:val="0"/>
          <w:numId w:val="8"/>
        </w:numPr>
        <w:spacing w:after="0"/>
        <w:jc w:val="both"/>
        <w:rPr>
          <w:rFonts w:ascii="Times New Roman" w:hAnsi="Times New Roman" w:cs="Times New Roman"/>
          <w:sz w:val="28"/>
          <w:szCs w:val="28"/>
        </w:rPr>
      </w:pPr>
      <w:r w:rsidRPr="002E1BB3">
        <w:rPr>
          <w:rFonts w:ascii="Times New Roman" w:hAnsi="Times New Roman" w:cs="Times New Roman"/>
          <w:sz w:val="28"/>
          <w:szCs w:val="28"/>
        </w:rPr>
        <w:t>Autorizaţia de constru</w:t>
      </w:r>
      <w:r w:rsidR="008C4DA2">
        <w:rPr>
          <w:rFonts w:ascii="Times New Roman" w:hAnsi="Times New Roman" w:cs="Times New Roman"/>
          <w:sz w:val="28"/>
          <w:szCs w:val="28"/>
        </w:rPr>
        <w:t>ire</w:t>
      </w:r>
      <w:r w:rsidRPr="002E1BB3">
        <w:rPr>
          <w:rFonts w:ascii="Times New Roman" w:hAnsi="Times New Roman" w:cs="Times New Roman"/>
          <w:sz w:val="28"/>
          <w:szCs w:val="28"/>
        </w:rPr>
        <w:t xml:space="preserve">; </w:t>
      </w:r>
    </w:p>
    <w:p w:rsidR="001B3D2E" w:rsidRPr="002E1BB3" w:rsidRDefault="001B3D2E" w:rsidP="00F53DF9">
      <w:pPr>
        <w:spacing w:after="0"/>
        <w:jc w:val="both"/>
        <w:rPr>
          <w:rFonts w:ascii="Times New Roman" w:hAnsi="Times New Roman" w:cs="Times New Roman"/>
          <w:b/>
          <w:sz w:val="28"/>
          <w:szCs w:val="28"/>
          <w:lang w:val="ro-RO"/>
        </w:rPr>
      </w:pPr>
    </w:p>
    <w:p w:rsidR="00963524" w:rsidRPr="002E1BB3" w:rsidRDefault="00963524" w:rsidP="00F53DF9">
      <w:pPr>
        <w:spacing w:after="0"/>
        <w:ind w:left="720" w:firstLine="36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IV. DESCRIEREA LUCRĂRILOR DE DEMOLARE NECESARE</w:t>
      </w:r>
    </w:p>
    <w:p w:rsidR="00067F45" w:rsidRPr="002E1BB3" w:rsidRDefault="00D24CDA" w:rsidP="00F53DF9">
      <w:pPr>
        <w:spacing w:after="0"/>
        <w:ind w:left="36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 xml:space="preserve">          Nu se pune problema lucrărilor de </w:t>
      </w:r>
      <w:r w:rsidR="00B8560B">
        <w:rPr>
          <w:rFonts w:ascii="Times New Roman" w:hAnsi="Times New Roman" w:cs="Times New Roman"/>
          <w:sz w:val="28"/>
          <w:szCs w:val="28"/>
          <w:lang w:val="ro-RO"/>
        </w:rPr>
        <w:t>rambleere</w:t>
      </w:r>
      <w:r w:rsidRPr="002E1BB3">
        <w:rPr>
          <w:rFonts w:ascii="Times New Roman" w:hAnsi="Times New Roman" w:cs="Times New Roman"/>
          <w:sz w:val="28"/>
          <w:szCs w:val="28"/>
          <w:lang w:val="ro-RO"/>
        </w:rPr>
        <w:t xml:space="preserve"> pentru </w:t>
      </w:r>
      <w:r w:rsidR="00B8560B">
        <w:rPr>
          <w:rFonts w:ascii="Times New Roman" w:hAnsi="Times New Roman" w:cs="Times New Roman"/>
          <w:sz w:val="28"/>
          <w:szCs w:val="28"/>
          <w:lang w:val="ro-RO"/>
        </w:rPr>
        <w:t>excavația formată în</w:t>
      </w:r>
      <w:r w:rsidR="00BA4649">
        <w:rPr>
          <w:rFonts w:ascii="Times New Roman" w:hAnsi="Times New Roman" w:cs="Times New Roman"/>
          <w:sz w:val="28"/>
          <w:szCs w:val="28"/>
          <w:lang w:val="ro-RO"/>
        </w:rPr>
        <w:t xml:space="preserve"> perimetrul </w:t>
      </w:r>
      <w:r w:rsidR="009A503B">
        <w:rPr>
          <w:rFonts w:ascii="Times New Roman" w:hAnsi="Times New Roman" w:cs="Times New Roman"/>
          <w:sz w:val="28"/>
          <w:szCs w:val="28"/>
          <w:lang w:val="ro-RO"/>
        </w:rPr>
        <w:t>”</w:t>
      </w:r>
      <w:r w:rsidR="008C4DA2">
        <w:rPr>
          <w:rFonts w:ascii="Times New Roman" w:hAnsi="Times New Roman" w:cs="Times New Roman"/>
          <w:sz w:val="28"/>
          <w:szCs w:val="28"/>
          <w:lang w:val="ro-RO"/>
        </w:rPr>
        <w:t>Vladimirescu Terasă</w:t>
      </w:r>
      <w:r w:rsidR="009A503B">
        <w:rPr>
          <w:rFonts w:ascii="Times New Roman" w:hAnsi="Times New Roman" w:cs="Times New Roman"/>
          <w:sz w:val="28"/>
          <w:szCs w:val="28"/>
          <w:lang w:val="ro-RO"/>
        </w:rPr>
        <w:t xml:space="preserve"> II”</w:t>
      </w:r>
      <w:r w:rsidRPr="002E1BB3">
        <w:rPr>
          <w:rFonts w:ascii="Times New Roman" w:hAnsi="Times New Roman" w:cs="Times New Roman"/>
          <w:sz w:val="28"/>
          <w:szCs w:val="28"/>
          <w:lang w:val="ro-RO"/>
        </w:rPr>
        <w:t xml:space="preserve">, deoarece </w:t>
      </w:r>
      <w:r w:rsidR="00B8560B">
        <w:rPr>
          <w:rFonts w:ascii="Times New Roman" w:hAnsi="Times New Roman" w:cs="Times New Roman"/>
          <w:sz w:val="28"/>
          <w:szCs w:val="28"/>
          <w:lang w:val="ro-RO"/>
        </w:rPr>
        <w:t>ar necesita</w:t>
      </w:r>
      <w:r w:rsidRPr="002E1BB3">
        <w:rPr>
          <w:rFonts w:ascii="Times New Roman" w:hAnsi="Times New Roman" w:cs="Times New Roman"/>
          <w:sz w:val="28"/>
          <w:szCs w:val="28"/>
          <w:lang w:val="ro-RO"/>
        </w:rPr>
        <w:t xml:space="preserve"> cantități mari de material de umplutură și costuri mari. </w:t>
      </w:r>
      <w:r w:rsidR="008C4DA2">
        <w:rPr>
          <w:rFonts w:ascii="Times New Roman" w:hAnsi="Times New Roman" w:cs="Times New Roman"/>
          <w:sz w:val="28"/>
          <w:szCs w:val="28"/>
          <w:lang w:val="ro-RO"/>
        </w:rPr>
        <w:t xml:space="preserve">Taluzurile balastierei realizate în perimetrul de </w:t>
      </w:r>
      <w:r w:rsidR="008C4DA2">
        <w:rPr>
          <w:rFonts w:ascii="Times New Roman" w:hAnsi="Times New Roman" w:cs="Times New Roman"/>
          <w:sz w:val="28"/>
          <w:szCs w:val="28"/>
          <w:lang w:val="ro-RO"/>
        </w:rPr>
        <w:lastRenderedPageBreak/>
        <w:t xml:space="preserve">exploatare </w:t>
      </w:r>
      <w:r w:rsidR="009A503B">
        <w:rPr>
          <w:rFonts w:ascii="Times New Roman" w:hAnsi="Times New Roman" w:cs="Times New Roman"/>
          <w:sz w:val="28"/>
          <w:szCs w:val="28"/>
          <w:lang w:val="ro-RO"/>
        </w:rPr>
        <w:t>”</w:t>
      </w:r>
      <w:r w:rsidR="008C4DA2">
        <w:rPr>
          <w:rFonts w:ascii="Times New Roman" w:hAnsi="Times New Roman" w:cs="Times New Roman"/>
          <w:sz w:val="28"/>
          <w:szCs w:val="28"/>
          <w:lang w:val="ro-RO"/>
        </w:rPr>
        <w:t>Vladimirescu Terasă</w:t>
      </w:r>
      <w:r w:rsidR="009A503B">
        <w:rPr>
          <w:rFonts w:ascii="Times New Roman" w:hAnsi="Times New Roman" w:cs="Times New Roman"/>
          <w:sz w:val="28"/>
          <w:szCs w:val="28"/>
          <w:lang w:val="ro-RO"/>
        </w:rPr>
        <w:t xml:space="preserve"> II”</w:t>
      </w:r>
      <w:r w:rsidR="00D6183A">
        <w:rPr>
          <w:rFonts w:ascii="Times New Roman" w:hAnsi="Times New Roman" w:cs="Times New Roman"/>
          <w:sz w:val="28"/>
          <w:szCs w:val="28"/>
          <w:lang w:val="ro-RO"/>
        </w:rPr>
        <w:t xml:space="preserve"> vor fi corectate la un unghi de taluz de 33</w:t>
      </w:r>
      <w:r w:rsidR="00D6183A">
        <w:rPr>
          <w:rFonts w:ascii="Times New Roman" w:hAnsi="Times New Roman" w:cs="Times New Roman"/>
          <w:sz w:val="28"/>
          <w:szCs w:val="28"/>
          <w:vertAlign w:val="superscript"/>
          <w:lang w:val="ro-RO"/>
        </w:rPr>
        <w:t>0</w:t>
      </w:r>
      <w:r w:rsidR="00D6183A">
        <w:rPr>
          <w:rFonts w:ascii="Times New Roman" w:hAnsi="Times New Roman" w:cs="Times New Roman"/>
          <w:sz w:val="28"/>
          <w:szCs w:val="28"/>
          <w:lang w:val="ro-RO"/>
        </w:rPr>
        <w:t>, stabilizate și compactate. Pe taluzuri se va reface stratul de sol vegetal</w:t>
      </w:r>
      <w:r w:rsidR="00190D1A">
        <w:rPr>
          <w:rFonts w:ascii="Times New Roman" w:hAnsi="Times New Roman" w:cs="Times New Roman"/>
          <w:sz w:val="28"/>
          <w:szCs w:val="28"/>
          <w:lang w:val="ro-RO"/>
        </w:rPr>
        <w:t xml:space="preserve"> și plantate ierburi perene pentru stabilizare și protecție împotriva eroziunii.</w:t>
      </w:r>
      <w:r w:rsidR="00D6183A">
        <w:rPr>
          <w:rFonts w:ascii="Times New Roman" w:hAnsi="Times New Roman" w:cs="Times New Roman"/>
          <w:sz w:val="28"/>
          <w:szCs w:val="28"/>
          <w:lang w:val="ro-RO"/>
        </w:rPr>
        <w:t>.</w:t>
      </w:r>
    </w:p>
    <w:p w:rsidR="00DA2B8F" w:rsidRPr="002E1BB3" w:rsidRDefault="00D24CDA" w:rsidP="00F53DF9">
      <w:pPr>
        <w:spacing w:after="0"/>
        <w:ind w:left="36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 xml:space="preserve"> </w:t>
      </w:r>
    </w:p>
    <w:p w:rsidR="00963524" w:rsidRPr="002E1BB3" w:rsidRDefault="00963524" w:rsidP="00F53DF9">
      <w:pPr>
        <w:ind w:left="720" w:firstLine="36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V. DESCRIEREA AMPLASARII PROIECTULUI</w:t>
      </w:r>
    </w:p>
    <w:p w:rsidR="00345098" w:rsidRPr="002E1BB3" w:rsidRDefault="001B3D2E" w:rsidP="00F53DF9">
      <w:pPr>
        <w:pStyle w:val="ListParagraph"/>
        <w:spacing w:after="0"/>
        <w:ind w:left="108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 xml:space="preserve">5.1. </w:t>
      </w:r>
      <w:r w:rsidR="00345098" w:rsidRPr="002E1BB3">
        <w:rPr>
          <w:rFonts w:ascii="Times New Roman" w:hAnsi="Times New Roman" w:cs="Times New Roman"/>
          <w:b/>
          <w:sz w:val="28"/>
          <w:szCs w:val="28"/>
          <w:lang w:val="ro-RO"/>
        </w:rPr>
        <w:t>Distanța față de granițe</w:t>
      </w:r>
    </w:p>
    <w:p w:rsidR="00DA2B8F" w:rsidRDefault="00DA2B8F" w:rsidP="00F53DF9">
      <w:pPr>
        <w:spacing w:after="0"/>
        <w:ind w:firstLine="72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 xml:space="preserve">Proiectul se află amplasat la o distanță de peste </w:t>
      </w:r>
      <w:r w:rsidR="00D6183A">
        <w:rPr>
          <w:rFonts w:ascii="Times New Roman" w:hAnsi="Times New Roman" w:cs="Times New Roman"/>
          <w:sz w:val="28"/>
          <w:szCs w:val="28"/>
          <w:lang w:val="ro-RO"/>
        </w:rPr>
        <w:t>30</w:t>
      </w:r>
      <w:r w:rsidRPr="002E1BB3">
        <w:rPr>
          <w:rFonts w:ascii="Times New Roman" w:hAnsi="Times New Roman" w:cs="Times New Roman"/>
          <w:sz w:val="28"/>
          <w:szCs w:val="28"/>
          <w:lang w:val="ro-RO"/>
        </w:rPr>
        <w:t xml:space="preserve"> km de granița de vest a țării.</w:t>
      </w:r>
    </w:p>
    <w:p w:rsidR="00412AC2" w:rsidRPr="002E1BB3" w:rsidRDefault="00412AC2" w:rsidP="00F53DF9">
      <w:pPr>
        <w:spacing w:after="0"/>
        <w:ind w:firstLine="720"/>
        <w:jc w:val="both"/>
        <w:rPr>
          <w:rFonts w:ascii="Times New Roman" w:hAnsi="Times New Roman" w:cs="Times New Roman"/>
          <w:sz w:val="28"/>
          <w:szCs w:val="28"/>
          <w:lang w:val="ro-RO"/>
        </w:rPr>
      </w:pPr>
    </w:p>
    <w:p w:rsidR="00345098" w:rsidRPr="002E1BB3" w:rsidRDefault="008E306F" w:rsidP="00F53DF9">
      <w:pPr>
        <w:pStyle w:val="ListParagraph"/>
        <w:numPr>
          <w:ilvl w:val="1"/>
          <w:numId w:val="33"/>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Localizarea amplasamentului în raport cu patrimoniul cultural</w:t>
      </w:r>
    </w:p>
    <w:p w:rsidR="00DA2B8F" w:rsidRDefault="001951DF" w:rsidP="00F53DF9">
      <w:pPr>
        <w:spacing w:after="0"/>
        <w:ind w:firstLine="72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Perimetrul de exploatare nu se suprapune monumentelor istorice și nu se află într – o zonă protejată sau de protecție definite conform Legii 422/2000</w:t>
      </w:r>
      <w:r w:rsidR="003C65D5" w:rsidRPr="002E1BB3">
        <w:rPr>
          <w:rFonts w:ascii="Times New Roman" w:hAnsi="Times New Roman" w:cs="Times New Roman"/>
          <w:sz w:val="28"/>
          <w:szCs w:val="28"/>
          <w:lang w:val="ro-RO"/>
        </w:rPr>
        <w:t xml:space="preserve"> republicată. </w:t>
      </w:r>
      <w:r w:rsidR="00DA2B8F" w:rsidRPr="002E1BB3">
        <w:rPr>
          <w:rFonts w:ascii="Times New Roman" w:hAnsi="Times New Roman" w:cs="Times New Roman"/>
          <w:sz w:val="28"/>
          <w:szCs w:val="28"/>
          <w:lang w:val="ro-RO"/>
        </w:rPr>
        <w:t xml:space="preserve">Pe amplasamentul </w:t>
      </w:r>
      <w:r w:rsidR="00D6183A">
        <w:rPr>
          <w:rFonts w:ascii="Times New Roman" w:hAnsi="Times New Roman" w:cs="Times New Roman"/>
          <w:sz w:val="28"/>
          <w:szCs w:val="28"/>
          <w:lang w:val="ro-RO"/>
        </w:rPr>
        <w:t>perimetrului de exploatare</w:t>
      </w:r>
      <w:r w:rsidR="00DA2B8F" w:rsidRPr="002E1BB3">
        <w:rPr>
          <w:rFonts w:ascii="Times New Roman" w:hAnsi="Times New Roman" w:cs="Times New Roman"/>
          <w:sz w:val="28"/>
          <w:szCs w:val="28"/>
          <w:lang w:val="ro-RO"/>
        </w:rPr>
        <w:t xml:space="preserve"> </w:t>
      </w:r>
      <w:r w:rsidR="002C1EBE" w:rsidRPr="002E1BB3">
        <w:rPr>
          <w:rFonts w:ascii="Times New Roman" w:hAnsi="Times New Roman" w:cs="Times New Roman"/>
          <w:sz w:val="28"/>
          <w:szCs w:val="28"/>
          <w:lang w:val="ro-RO"/>
        </w:rPr>
        <w:t>nu s – au semnalat si</w:t>
      </w:r>
      <w:r w:rsidRPr="002E1BB3">
        <w:rPr>
          <w:rFonts w:ascii="Times New Roman" w:hAnsi="Times New Roman" w:cs="Times New Roman"/>
          <w:sz w:val="28"/>
          <w:szCs w:val="28"/>
          <w:lang w:val="ro-RO"/>
        </w:rPr>
        <w:t>turi</w:t>
      </w:r>
      <w:r w:rsidR="002C1EBE" w:rsidRPr="002E1BB3">
        <w:rPr>
          <w:rFonts w:ascii="Times New Roman" w:hAnsi="Times New Roman" w:cs="Times New Roman"/>
          <w:sz w:val="28"/>
          <w:szCs w:val="28"/>
          <w:lang w:val="ro-RO"/>
        </w:rPr>
        <w:t xml:space="preserve"> arheologice</w:t>
      </w:r>
      <w:r w:rsidR="003C65D5" w:rsidRPr="002E1BB3">
        <w:rPr>
          <w:rFonts w:ascii="Times New Roman" w:hAnsi="Times New Roman" w:cs="Times New Roman"/>
          <w:sz w:val="28"/>
          <w:szCs w:val="28"/>
          <w:lang w:val="ro-RO"/>
        </w:rPr>
        <w:t>, sau zone de protecție ale acestora.</w:t>
      </w:r>
      <w:r w:rsidR="002C1EBE" w:rsidRPr="002E1BB3">
        <w:rPr>
          <w:rFonts w:ascii="Times New Roman" w:hAnsi="Times New Roman" w:cs="Times New Roman"/>
          <w:sz w:val="28"/>
          <w:szCs w:val="28"/>
          <w:lang w:val="ro-RO"/>
        </w:rPr>
        <w:t xml:space="preserve"> </w:t>
      </w:r>
    </w:p>
    <w:p w:rsidR="00412AC2" w:rsidRPr="00412AC2" w:rsidRDefault="00412AC2" w:rsidP="00412AC2">
      <w:pPr>
        <w:spacing w:after="0"/>
        <w:ind w:firstLine="720"/>
        <w:jc w:val="both"/>
        <w:rPr>
          <w:rFonts w:ascii="Times New Roman" w:hAnsi="Times New Roman" w:cs="Times New Roman"/>
          <w:sz w:val="28"/>
          <w:szCs w:val="28"/>
          <w:lang w:val="ro-RO"/>
        </w:rPr>
      </w:pPr>
      <w:r w:rsidRPr="00412AC2">
        <w:rPr>
          <w:rFonts w:ascii="Times New Roman" w:hAnsi="Times New Roman" w:cs="Times New Roman"/>
          <w:sz w:val="28"/>
          <w:szCs w:val="28"/>
          <w:lang w:val="ro-RO"/>
        </w:rPr>
        <w:t>Perimetrul de exploatare ”Vladimirescu Terasă II” se află la distanţe, relative, mari de localitățile din zonă:</w:t>
      </w:r>
    </w:p>
    <w:p w:rsidR="00412AC2" w:rsidRPr="00412AC2" w:rsidRDefault="00412AC2" w:rsidP="00412AC2">
      <w:pPr>
        <w:spacing w:after="0"/>
        <w:ind w:firstLine="720"/>
        <w:jc w:val="both"/>
        <w:rPr>
          <w:rFonts w:ascii="Times New Roman" w:hAnsi="Times New Roman" w:cs="Times New Roman"/>
          <w:sz w:val="28"/>
          <w:szCs w:val="28"/>
          <w:lang w:val="ro-RO"/>
        </w:rPr>
      </w:pPr>
      <w:r w:rsidRPr="00412AC2">
        <w:rPr>
          <w:rFonts w:ascii="Times New Roman" w:hAnsi="Times New Roman" w:cs="Times New Roman"/>
          <w:sz w:val="28"/>
          <w:szCs w:val="28"/>
          <w:lang w:val="ro-RO"/>
        </w:rPr>
        <w:t>-</w:t>
      </w:r>
      <w:r w:rsidRPr="00412AC2">
        <w:rPr>
          <w:rFonts w:ascii="Times New Roman" w:hAnsi="Times New Roman" w:cs="Times New Roman"/>
          <w:sz w:val="28"/>
          <w:szCs w:val="28"/>
          <w:lang w:val="ro-RO"/>
        </w:rPr>
        <w:tab/>
        <w:t>Localitatea Cicir la cca. 758 m aval;</w:t>
      </w:r>
    </w:p>
    <w:p w:rsidR="00412AC2" w:rsidRPr="00412AC2" w:rsidRDefault="00412AC2" w:rsidP="00412AC2">
      <w:pPr>
        <w:spacing w:after="0"/>
        <w:ind w:firstLine="720"/>
        <w:jc w:val="both"/>
        <w:rPr>
          <w:rFonts w:ascii="Times New Roman" w:hAnsi="Times New Roman" w:cs="Times New Roman"/>
          <w:sz w:val="28"/>
          <w:szCs w:val="28"/>
          <w:lang w:val="ro-RO"/>
        </w:rPr>
      </w:pPr>
      <w:r w:rsidRPr="00412AC2">
        <w:rPr>
          <w:rFonts w:ascii="Times New Roman" w:hAnsi="Times New Roman" w:cs="Times New Roman"/>
          <w:sz w:val="28"/>
          <w:szCs w:val="28"/>
          <w:lang w:val="ro-RO"/>
        </w:rPr>
        <w:t>-</w:t>
      </w:r>
      <w:r w:rsidRPr="00412AC2">
        <w:rPr>
          <w:rFonts w:ascii="Times New Roman" w:hAnsi="Times New Roman" w:cs="Times New Roman"/>
          <w:sz w:val="28"/>
          <w:szCs w:val="28"/>
          <w:lang w:val="ro-RO"/>
        </w:rPr>
        <w:tab/>
        <w:t>Localitatea Mândruloc la cca. 1090 m NE de perimetru;</w:t>
      </w:r>
    </w:p>
    <w:p w:rsidR="00412AC2" w:rsidRPr="00412AC2" w:rsidRDefault="00412AC2" w:rsidP="00412AC2">
      <w:pPr>
        <w:spacing w:after="0"/>
        <w:ind w:firstLine="720"/>
        <w:jc w:val="both"/>
        <w:rPr>
          <w:rFonts w:ascii="Times New Roman" w:hAnsi="Times New Roman" w:cs="Times New Roman"/>
          <w:sz w:val="28"/>
          <w:szCs w:val="28"/>
          <w:lang w:val="ro-RO"/>
        </w:rPr>
      </w:pPr>
      <w:r w:rsidRPr="00412AC2">
        <w:rPr>
          <w:rFonts w:ascii="Times New Roman" w:hAnsi="Times New Roman" w:cs="Times New Roman"/>
          <w:sz w:val="28"/>
          <w:szCs w:val="28"/>
          <w:lang w:val="ro-RO"/>
        </w:rPr>
        <w:t>-</w:t>
      </w:r>
      <w:r w:rsidRPr="00412AC2">
        <w:rPr>
          <w:rFonts w:ascii="Times New Roman" w:hAnsi="Times New Roman" w:cs="Times New Roman"/>
          <w:sz w:val="28"/>
          <w:szCs w:val="28"/>
          <w:lang w:val="ro-RO"/>
        </w:rPr>
        <w:tab/>
        <w:t>Comuna Frumușeni se găsește la cca. 2880 m SV de perimetrul de exploatare;</w:t>
      </w:r>
    </w:p>
    <w:p w:rsidR="00412AC2" w:rsidRPr="00412AC2" w:rsidRDefault="00412AC2" w:rsidP="00412AC2">
      <w:pPr>
        <w:spacing w:after="0"/>
        <w:ind w:firstLine="720"/>
        <w:jc w:val="both"/>
        <w:rPr>
          <w:rFonts w:ascii="Times New Roman" w:hAnsi="Times New Roman" w:cs="Times New Roman"/>
          <w:sz w:val="28"/>
          <w:szCs w:val="28"/>
          <w:lang w:val="ro-RO"/>
        </w:rPr>
      </w:pPr>
      <w:r w:rsidRPr="00412AC2">
        <w:rPr>
          <w:rFonts w:ascii="Times New Roman" w:hAnsi="Times New Roman" w:cs="Times New Roman"/>
          <w:sz w:val="28"/>
          <w:szCs w:val="28"/>
          <w:lang w:val="ro-RO"/>
        </w:rPr>
        <w:t>-</w:t>
      </w:r>
      <w:r w:rsidRPr="00412AC2">
        <w:rPr>
          <w:rFonts w:ascii="Times New Roman" w:hAnsi="Times New Roman" w:cs="Times New Roman"/>
          <w:sz w:val="28"/>
          <w:szCs w:val="28"/>
          <w:lang w:val="ro-RO"/>
        </w:rPr>
        <w:tab/>
        <w:t>Satul Aluniș se găsește la cca. 3230 m sud de amplasamentul investiției;</w:t>
      </w:r>
    </w:p>
    <w:p w:rsidR="00412AC2" w:rsidRPr="002E1BB3" w:rsidRDefault="00412AC2" w:rsidP="00412AC2">
      <w:pPr>
        <w:spacing w:after="0"/>
        <w:ind w:firstLine="720"/>
        <w:jc w:val="both"/>
        <w:rPr>
          <w:rFonts w:ascii="Times New Roman" w:hAnsi="Times New Roman" w:cs="Times New Roman"/>
          <w:sz w:val="28"/>
          <w:szCs w:val="28"/>
          <w:lang w:val="ro-RO"/>
        </w:rPr>
      </w:pPr>
      <w:r w:rsidRPr="00412AC2">
        <w:rPr>
          <w:rFonts w:ascii="Times New Roman" w:hAnsi="Times New Roman" w:cs="Times New Roman"/>
          <w:sz w:val="28"/>
          <w:szCs w:val="28"/>
          <w:lang w:val="ro-RO"/>
        </w:rPr>
        <w:t>-</w:t>
      </w:r>
      <w:r w:rsidRPr="00412AC2">
        <w:rPr>
          <w:rFonts w:ascii="Times New Roman" w:hAnsi="Times New Roman" w:cs="Times New Roman"/>
          <w:sz w:val="28"/>
          <w:szCs w:val="28"/>
          <w:lang w:val="ro-RO"/>
        </w:rPr>
        <w:tab/>
        <w:t>Comuna Vladimirescu este situată la cca. 5340 m NV, peste râul Mureș, de perimetrul de exploatare;</w:t>
      </w:r>
    </w:p>
    <w:p w:rsidR="00DA2B8F" w:rsidRDefault="00DA2B8F" w:rsidP="00F53DF9">
      <w:pPr>
        <w:pStyle w:val="ListParagraph"/>
        <w:spacing w:after="0"/>
        <w:ind w:left="1080"/>
        <w:jc w:val="both"/>
        <w:rPr>
          <w:rFonts w:ascii="Times New Roman" w:hAnsi="Times New Roman" w:cs="Times New Roman"/>
          <w:b/>
          <w:sz w:val="28"/>
          <w:szCs w:val="28"/>
          <w:lang w:val="ro-RO"/>
        </w:rPr>
      </w:pPr>
    </w:p>
    <w:p w:rsidR="00963524" w:rsidRPr="002E1BB3" w:rsidRDefault="00963524" w:rsidP="00F53DF9">
      <w:pPr>
        <w:spacing w:after="0"/>
        <w:ind w:left="36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VI. DESCRIEREA TU</w:t>
      </w:r>
      <w:r w:rsidR="008E306F" w:rsidRPr="002E1BB3">
        <w:rPr>
          <w:rFonts w:ascii="Times New Roman" w:hAnsi="Times New Roman" w:cs="Times New Roman"/>
          <w:b/>
          <w:sz w:val="28"/>
          <w:szCs w:val="28"/>
          <w:lang w:val="ro-RO"/>
        </w:rPr>
        <w:t>TUROR</w:t>
      </w:r>
      <w:r w:rsidRPr="002E1BB3">
        <w:rPr>
          <w:rFonts w:ascii="Times New Roman" w:hAnsi="Times New Roman" w:cs="Times New Roman"/>
          <w:b/>
          <w:sz w:val="28"/>
          <w:szCs w:val="28"/>
          <w:lang w:val="ro-RO"/>
        </w:rPr>
        <w:t xml:space="preserve"> EFECTELOR</w:t>
      </w:r>
      <w:r w:rsidR="008E306F" w:rsidRPr="002E1BB3">
        <w:rPr>
          <w:rFonts w:ascii="Times New Roman" w:hAnsi="Times New Roman" w:cs="Times New Roman"/>
          <w:b/>
          <w:sz w:val="28"/>
          <w:szCs w:val="28"/>
          <w:lang w:val="ro-RO"/>
        </w:rPr>
        <w:t xml:space="preserve"> </w:t>
      </w:r>
      <w:r w:rsidRPr="002E1BB3">
        <w:rPr>
          <w:rFonts w:ascii="Times New Roman" w:hAnsi="Times New Roman" w:cs="Times New Roman"/>
          <w:b/>
          <w:sz w:val="28"/>
          <w:szCs w:val="28"/>
          <w:lang w:val="ro-RO"/>
        </w:rPr>
        <w:t>SEMNIFICATIVE POSIBILE ASUPRA MEDIULUI</w:t>
      </w:r>
      <w:r w:rsidR="008E306F" w:rsidRPr="002E1BB3">
        <w:rPr>
          <w:rFonts w:ascii="Times New Roman" w:hAnsi="Times New Roman" w:cs="Times New Roman"/>
          <w:b/>
          <w:sz w:val="28"/>
          <w:szCs w:val="28"/>
          <w:lang w:val="ro-RO"/>
        </w:rPr>
        <w:t xml:space="preserve"> ALE PROIECTULUI</w:t>
      </w:r>
    </w:p>
    <w:p w:rsidR="008E306F" w:rsidRPr="002E1BB3" w:rsidRDefault="008E306F" w:rsidP="00F53DF9">
      <w:pPr>
        <w:pStyle w:val="ListParagraph"/>
        <w:numPr>
          <w:ilvl w:val="0"/>
          <w:numId w:val="3"/>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Surse de poluanți și instalații pentru reținerea, evacuarea și dispersia poluanților în mediu</w:t>
      </w:r>
    </w:p>
    <w:p w:rsidR="008E306F" w:rsidRPr="002E1BB3" w:rsidRDefault="008E306F" w:rsidP="00F53DF9">
      <w:pPr>
        <w:pStyle w:val="ListParagraph"/>
        <w:numPr>
          <w:ilvl w:val="1"/>
          <w:numId w:val="29"/>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Protecția calității apelor</w:t>
      </w:r>
    </w:p>
    <w:p w:rsidR="00B47CA7" w:rsidRPr="002E1BB3" w:rsidRDefault="008E306F" w:rsidP="00F53DF9">
      <w:pPr>
        <w:pStyle w:val="ListParagraph"/>
        <w:numPr>
          <w:ilvl w:val="2"/>
          <w:numId w:val="29"/>
        </w:numPr>
        <w:spacing w:after="0"/>
        <w:jc w:val="both"/>
        <w:rPr>
          <w:rFonts w:ascii="Times New Roman" w:hAnsi="Times New Roman" w:cs="Times New Roman"/>
          <w:sz w:val="28"/>
          <w:szCs w:val="28"/>
        </w:rPr>
      </w:pPr>
      <w:r w:rsidRPr="002E1BB3">
        <w:rPr>
          <w:rFonts w:ascii="Times New Roman" w:hAnsi="Times New Roman" w:cs="Times New Roman"/>
          <w:b/>
          <w:sz w:val="28"/>
          <w:szCs w:val="28"/>
          <w:lang w:val="ro-RO"/>
        </w:rPr>
        <w:t>Sursele de po</w:t>
      </w:r>
      <w:r w:rsidR="00E26FA7" w:rsidRPr="002E1BB3">
        <w:rPr>
          <w:rFonts w:ascii="Times New Roman" w:hAnsi="Times New Roman" w:cs="Times New Roman"/>
          <w:b/>
          <w:sz w:val="28"/>
          <w:szCs w:val="28"/>
          <w:lang w:val="ro-RO"/>
        </w:rPr>
        <w:t>l</w:t>
      </w:r>
      <w:r w:rsidRPr="002E1BB3">
        <w:rPr>
          <w:rFonts w:ascii="Times New Roman" w:hAnsi="Times New Roman" w:cs="Times New Roman"/>
          <w:b/>
          <w:sz w:val="28"/>
          <w:szCs w:val="28"/>
          <w:lang w:val="ro-RO"/>
        </w:rPr>
        <w:t xml:space="preserve">uanți pentru ape, </w:t>
      </w:r>
    </w:p>
    <w:p w:rsidR="00EF2CF7" w:rsidRPr="002E1BB3" w:rsidRDefault="00EF2CF7"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Exploatarea nisipurilor şi pietrişurilor nu presupune folosirea apei în scopuri tehnologice şi pe cale de consecinţă</w:t>
      </w:r>
      <w:r w:rsidR="00471972">
        <w:rPr>
          <w:rFonts w:ascii="Times New Roman" w:hAnsi="Times New Roman" w:cs="Times New Roman"/>
          <w:sz w:val="28"/>
          <w:szCs w:val="28"/>
        </w:rPr>
        <w:t>,</w:t>
      </w:r>
      <w:r w:rsidRPr="002E1BB3">
        <w:rPr>
          <w:rFonts w:ascii="Times New Roman" w:hAnsi="Times New Roman" w:cs="Times New Roman"/>
          <w:sz w:val="28"/>
          <w:szCs w:val="28"/>
        </w:rPr>
        <w:t xml:space="preserve"> nici evacuarea de ape uzate în receptorii naturali, respectiv în albia râului </w:t>
      </w:r>
      <w:r w:rsidR="00BA4649">
        <w:rPr>
          <w:rFonts w:ascii="Times New Roman" w:hAnsi="Times New Roman" w:cs="Times New Roman"/>
          <w:sz w:val="28"/>
          <w:szCs w:val="28"/>
        </w:rPr>
        <w:t>Mureș</w:t>
      </w:r>
      <w:r w:rsidRPr="002E1BB3">
        <w:rPr>
          <w:rFonts w:ascii="Times New Roman" w:hAnsi="Times New Roman" w:cs="Times New Roman"/>
          <w:sz w:val="28"/>
          <w:szCs w:val="28"/>
        </w:rPr>
        <w:t xml:space="preserve">. </w:t>
      </w:r>
    </w:p>
    <w:p w:rsidR="00EF2CF7" w:rsidRPr="002E1BB3" w:rsidRDefault="00EF2CF7" w:rsidP="00F53DF9">
      <w:pPr>
        <w:spacing w:after="0"/>
        <w:ind w:firstLine="360"/>
        <w:jc w:val="both"/>
        <w:rPr>
          <w:rFonts w:ascii="Times New Roman" w:hAnsi="Times New Roman" w:cs="Times New Roman"/>
          <w:sz w:val="28"/>
          <w:szCs w:val="28"/>
        </w:rPr>
      </w:pPr>
      <w:r w:rsidRPr="002E1BB3">
        <w:rPr>
          <w:rFonts w:ascii="Times New Roman" w:hAnsi="Times New Roman" w:cs="Times New Roman"/>
          <w:sz w:val="28"/>
          <w:szCs w:val="28"/>
        </w:rPr>
        <w:t>Factorul de mediu apa nu va fi afectat de proiect luându-se următoarele măsuri:</w:t>
      </w:r>
    </w:p>
    <w:p w:rsidR="00EF2CF7" w:rsidRPr="002E1BB3" w:rsidRDefault="00EF2CF7" w:rsidP="00F53DF9">
      <w:pPr>
        <w:numPr>
          <w:ilvl w:val="0"/>
          <w:numId w:val="10"/>
        </w:numPr>
        <w:spacing w:after="0"/>
        <w:jc w:val="both"/>
        <w:rPr>
          <w:rFonts w:ascii="Times New Roman" w:hAnsi="Times New Roman" w:cs="Times New Roman"/>
          <w:sz w:val="28"/>
          <w:szCs w:val="28"/>
        </w:rPr>
      </w:pPr>
      <w:r w:rsidRPr="002E1BB3">
        <w:rPr>
          <w:rFonts w:ascii="Times New Roman" w:hAnsi="Times New Roman" w:cs="Times New Roman"/>
          <w:sz w:val="28"/>
          <w:szCs w:val="28"/>
        </w:rPr>
        <w:lastRenderedPageBreak/>
        <w:t>procesul tehnologic de extracţie a nisipului si pietrişului se va realiza “uscat”, nefiind utilizate ape de spălare;</w:t>
      </w:r>
    </w:p>
    <w:p w:rsidR="00EF2CF7" w:rsidRPr="002E1BB3" w:rsidRDefault="00B50663" w:rsidP="00F53DF9">
      <w:pPr>
        <w:numPr>
          <w:ilvl w:val="0"/>
          <w:numId w:val="10"/>
        </w:numPr>
        <w:spacing w:after="0"/>
        <w:jc w:val="both"/>
        <w:rPr>
          <w:rFonts w:ascii="Times New Roman" w:hAnsi="Times New Roman" w:cs="Times New Roman"/>
          <w:sz w:val="28"/>
          <w:szCs w:val="28"/>
        </w:rPr>
      </w:pPr>
      <w:r w:rsidRPr="002E1BB3">
        <w:rPr>
          <w:rFonts w:ascii="Times New Roman" w:hAnsi="Times New Roman" w:cs="Times New Roman"/>
          <w:sz w:val="28"/>
          <w:szCs w:val="28"/>
        </w:rPr>
        <w:t>obiectivul</w:t>
      </w:r>
      <w:r w:rsidR="00EF2CF7" w:rsidRPr="002E1BB3">
        <w:rPr>
          <w:rFonts w:ascii="Times New Roman" w:hAnsi="Times New Roman" w:cs="Times New Roman"/>
          <w:sz w:val="28"/>
          <w:szCs w:val="28"/>
        </w:rPr>
        <w:t xml:space="preserve"> va fi dotat cu toalete ecologice;</w:t>
      </w:r>
    </w:p>
    <w:p w:rsidR="00EF2CF7" w:rsidRPr="002E1BB3" w:rsidRDefault="00EF2CF7" w:rsidP="00F53DF9">
      <w:pPr>
        <w:numPr>
          <w:ilvl w:val="0"/>
          <w:numId w:val="10"/>
        </w:numPr>
        <w:spacing w:after="0"/>
        <w:jc w:val="both"/>
        <w:rPr>
          <w:rFonts w:ascii="Times New Roman" w:hAnsi="Times New Roman" w:cs="Times New Roman"/>
          <w:sz w:val="28"/>
          <w:szCs w:val="28"/>
        </w:rPr>
      </w:pPr>
      <w:r w:rsidRPr="002E1BB3">
        <w:rPr>
          <w:rFonts w:ascii="Times New Roman" w:hAnsi="Times New Roman" w:cs="Times New Roman"/>
          <w:sz w:val="28"/>
          <w:szCs w:val="28"/>
        </w:rPr>
        <w:t>apa potabila necesar</w:t>
      </w:r>
      <w:r w:rsidR="00067F45" w:rsidRPr="002E1BB3">
        <w:rPr>
          <w:rFonts w:ascii="Times New Roman" w:hAnsi="Times New Roman" w:cs="Times New Roman"/>
          <w:sz w:val="28"/>
          <w:szCs w:val="28"/>
        </w:rPr>
        <w:t>ă</w:t>
      </w:r>
      <w:r w:rsidRPr="002E1BB3">
        <w:rPr>
          <w:rFonts w:ascii="Times New Roman" w:hAnsi="Times New Roman" w:cs="Times New Roman"/>
          <w:sz w:val="28"/>
          <w:szCs w:val="28"/>
        </w:rPr>
        <w:t xml:space="preserve"> angajaţilor va fi asigurată din comerţ, iar apa nepotabila va fi transportată cu cisterne;</w:t>
      </w:r>
    </w:p>
    <w:p w:rsidR="00EF2CF7" w:rsidRPr="002E1BB3" w:rsidRDefault="00EF2CF7" w:rsidP="00F53DF9">
      <w:pPr>
        <w:numPr>
          <w:ilvl w:val="0"/>
          <w:numId w:val="10"/>
        </w:numPr>
        <w:spacing w:after="0"/>
        <w:jc w:val="both"/>
        <w:rPr>
          <w:rFonts w:ascii="Times New Roman" w:hAnsi="Times New Roman" w:cs="Times New Roman"/>
          <w:sz w:val="28"/>
          <w:szCs w:val="28"/>
        </w:rPr>
      </w:pPr>
      <w:r w:rsidRPr="002E1BB3">
        <w:rPr>
          <w:rFonts w:ascii="Times New Roman" w:hAnsi="Times New Roman" w:cs="Times New Roman"/>
          <w:sz w:val="28"/>
          <w:szCs w:val="28"/>
        </w:rPr>
        <w:t>ad</w:t>
      </w:r>
      <w:r w:rsidR="00F64AFE">
        <w:rPr>
          <w:rFonts w:ascii="Times New Roman" w:hAnsi="Times New Roman" w:cs="Times New Roman"/>
          <w:sz w:val="28"/>
          <w:szCs w:val="28"/>
        </w:rPr>
        <w:t>â</w:t>
      </w:r>
      <w:r w:rsidRPr="002E1BB3">
        <w:rPr>
          <w:rFonts w:ascii="Times New Roman" w:hAnsi="Times New Roman" w:cs="Times New Roman"/>
          <w:sz w:val="28"/>
          <w:szCs w:val="28"/>
        </w:rPr>
        <w:t xml:space="preserve">ncimea de excavare maxima </w:t>
      </w:r>
      <w:r w:rsidR="005E3F41">
        <w:rPr>
          <w:rFonts w:ascii="Times New Roman" w:hAnsi="Times New Roman" w:cs="Times New Roman"/>
          <w:sz w:val="28"/>
          <w:szCs w:val="28"/>
        </w:rPr>
        <w:t>va fi până la pilerul de protecție al acviferului (cota + 109,</w:t>
      </w:r>
      <w:r w:rsidR="009A503B">
        <w:rPr>
          <w:rFonts w:ascii="Times New Roman" w:hAnsi="Times New Roman" w:cs="Times New Roman"/>
          <w:sz w:val="28"/>
          <w:szCs w:val="28"/>
        </w:rPr>
        <w:t>00</w:t>
      </w:r>
      <w:r w:rsidR="005E3F41">
        <w:rPr>
          <w:rFonts w:ascii="Times New Roman" w:hAnsi="Times New Roman" w:cs="Times New Roman"/>
          <w:sz w:val="28"/>
          <w:szCs w:val="28"/>
        </w:rPr>
        <w:t xml:space="preserve"> m).de la cota natural a terenului</w:t>
      </w:r>
      <w:r w:rsidRPr="002E1BB3">
        <w:rPr>
          <w:rFonts w:ascii="Times New Roman" w:hAnsi="Times New Roman" w:cs="Times New Roman"/>
          <w:sz w:val="28"/>
          <w:szCs w:val="28"/>
        </w:rPr>
        <w:t xml:space="preserve"> CTN</w:t>
      </w:r>
    </w:p>
    <w:p w:rsidR="00EF2CF7" w:rsidRPr="002E1BB3" w:rsidRDefault="00EF2CF7" w:rsidP="00F53DF9">
      <w:pPr>
        <w:numPr>
          <w:ilvl w:val="0"/>
          <w:numId w:val="10"/>
        </w:numPr>
        <w:spacing w:after="0"/>
        <w:jc w:val="both"/>
        <w:rPr>
          <w:rFonts w:ascii="Times New Roman" w:hAnsi="Times New Roman" w:cs="Times New Roman"/>
          <w:b/>
          <w:sz w:val="28"/>
          <w:szCs w:val="28"/>
        </w:rPr>
      </w:pPr>
      <w:r w:rsidRPr="002E1BB3">
        <w:rPr>
          <w:rFonts w:ascii="Times New Roman" w:hAnsi="Times New Roman" w:cs="Times New Roman"/>
          <w:sz w:val="28"/>
          <w:szCs w:val="28"/>
        </w:rPr>
        <w:t>se v</w:t>
      </w:r>
      <w:r w:rsidR="005E3F41">
        <w:rPr>
          <w:rFonts w:ascii="Times New Roman" w:hAnsi="Times New Roman" w:cs="Times New Roman"/>
          <w:sz w:val="28"/>
          <w:szCs w:val="28"/>
        </w:rPr>
        <w:t>or</w:t>
      </w:r>
      <w:r w:rsidRPr="002E1BB3">
        <w:rPr>
          <w:rFonts w:ascii="Times New Roman" w:hAnsi="Times New Roman" w:cs="Times New Roman"/>
          <w:sz w:val="28"/>
          <w:szCs w:val="28"/>
        </w:rPr>
        <w:t xml:space="preserve"> urmări evoluţia calităţii </w:t>
      </w:r>
      <w:r w:rsidR="005E3F41">
        <w:rPr>
          <w:rFonts w:ascii="Times New Roman" w:hAnsi="Times New Roman" w:cs="Times New Roman"/>
          <w:sz w:val="28"/>
          <w:szCs w:val="28"/>
        </w:rPr>
        <w:t>apelor de suprafață din cursului râului Mureș, prin efectuarea analizelor de monitorizare</w:t>
      </w:r>
      <w:r w:rsidRPr="002E1BB3">
        <w:rPr>
          <w:rFonts w:ascii="Times New Roman" w:hAnsi="Times New Roman" w:cs="Times New Roman"/>
          <w:sz w:val="28"/>
          <w:szCs w:val="28"/>
        </w:rPr>
        <w:t xml:space="preserve"> prin grija investitorului;</w:t>
      </w:r>
    </w:p>
    <w:p w:rsidR="00610D7A" w:rsidRPr="002E1BB3" w:rsidRDefault="00610D7A" w:rsidP="00F53DF9">
      <w:pPr>
        <w:spacing w:after="0"/>
        <w:ind w:firstLine="708"/>
        <w:jc w:val="both"/>
        <w:rPr>
          <w:rFonts w:ascii="Times New Roman" w:hAnsi="Times New Roman" w:cs="Times New Roman"/>
          <w:sz w:val="28"/>
          <w:szCs w:val="28"/>
        </w:rPr>
      </w:pPr>
    </w:p>
    <w:p w:rsidR="00EF2CF7" w:rsidRPr="002E1BB3" w:rsidRDefault="00A0112F" w:rsidP="00F53DF9">
      <w:pPr>
        <w:pStyle w:val="ListParagraph"/>
        <w:numPr>
          <w:ilvl w:val="2"/>
          <w:numId w:val="29"/>
        </w:numPr>
        <w:rPr>
          <w:rFonts w:ascii="Times New Roman" w:hAnsi="Times New Roman" w:cs="Times New Roman"/>
          <w:b/>
          <w:bCs/>
          <w:sz w:val="28"/>
          <w:szCs w:val="28"/>
        </w:rPr>
      </w:pPr>
      <w:r w:rsidRPr="002E1BB3">
        <w:rPr>
          <w:rFonts w:ascii="Times New Roman" w:hAnsi="Times New Roman" w:cs="Times New Roman"/>
          <w:b/>
          <w:sz w:val="28"/>
          <w:szCs w:val="28"/>
        </w:rPr>
        <w:t>Surse de poluanţi şi instalaţii pentru reţinerea, evacuarea şi dispersia poluanţilor în mediu</w:t>
      </w:r>
      <w:r w:rsidR="00EF2CF7" w:rsidRPr="002E1BB3">
        <w:rPr>
          <w:rFonts w:ascii="Times New Roman" w:hAnsi="Times New Roman" w:cs="Times New Roman"/>
          <w:b/>
          <w:bCs/>
          <w:sz w:val="28"/>
          <w:szCs w:val="28"/>
        </w:rPr>
        <w:t xml:space="preserve"> a apelor uzate</w:t>
      </w:r>
    </w:p>
    <w:p w:rsidR="00EF2CF7" w:rsidRPr="002E1BB3" w:rsidRDefault="00EF2CF7"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În scopul limitării efectelor activităţii miniere asupra apelor de suprafaţă şi funcţiei ecosistemelor acvatice se va avea în vedere realizarea de pilieri de protecţie, cu lăţimi de minim </w:t>
      </w:r>
      <w:r w:rsidR="009A503B">
        <w:rPr>
          <w:rFonts w:ascii="Times New Roman" w:hAnsi="Times New Roman" w:cs="Times New Roman"/>
          <w:sz w:val="28"/>
          <w:szCs w:val="28"/>
        </w:rPr>
        <w:t>100</w:t>
      </w:r>
      <w:r w:rsidR="00067F45" w:rsidRPr="002E1BB3">
        <w:rPr>
          <w:rFonts w:ascii="Times New Roman" w:hAnsi="Times New Roman" w:cs="Times New Roman"/>
          <w:sz w:val="28"/>
          <w:szCs w:val="28"/>
        </w:rPr>
        <w:t xml:space="preserve"> m</w:t>
      </w:r>
      <w:r w:rsidRPr="002E1BB3">
        <w:rPr>
          <w:rFonts w:ascii="Times New Roman" w:hAnsi="Times New Roman" w:cs="Times New Roman"/>
          <w:sz w:val="28"/>
          <w:szCs w:val="28"/>
        </w:rPr>
        <w:t xml:space="preserve">, </w:t>
      </w:r>
      <w:r w:rsidR="00F64AFE">
        <w:rPr>
          <w:rFonts w:ascii="Times New Roman" w:hAnsi="Times New Roman" w:cs="Times New Roman"/>
          <w:sz w:val="28"/>
          <w:szCs w:val="28"/>
        </w:rPr>
        <w:t>față de</w:t>
      </w:r>
      <w:r w:rsidRPr="002E1BB3">
        <w:rPr>
          <w:rFonts w:ascii="Times New Roman" w:hAnsi="Times New Roman" w:cs="Times New Roman"/>
          <w:sz w:val="28"/>
          <w:szCs w:val="28"/>
        </w:rPr>
        <w:t xml:space="preserve"> malul </w:t>
      </w:r>
      <w:r w:rsidR="00BA4649">
        <w:rPr>
          <w:rFonts w:ascii="Times New Roman" w:hAnsi="Times New Roman" w:cs="Times New Roman"/>
          <w:sz w:val="28"/>
          <w:szCs w:val="28"/>
        </w:rPr>
        <w:t xml:space="preserve">stâng </w:t>
      </w:r>
      <w:r w:rsidRPr="002E1BB3">
        <w:rPr>
          <w:rFonts w:ascii="Times New Roman" w:hAnsi="Times New Roman" w:cs="Times New Roman"/>
          <w:sz w:val="28"/>
          <w:szCs w:val="28"/>
        </w:rPr>
        <w:t xml:space="preserve">al râului </w:t>
      </w:r>
      <w:r w:rsidR="003851E9">
        <w:rPr>
          <w:rFonts w:ascii="Times New Roman" w:hAnsi="Times New Roman" w:cs="Times New Roman"/>
          <w:sz w:val="28"/>
          <w:szCs w:val="28"/>
        </w:rPr>
        <w:t>Mureș</w:t>
      </w:r>
      <w:r w:rsidR="00067F45" w:rsidRPr="002E1BB3">
        <w:rPr>
          <w:rFonts w:ascii="Times New Roman" w:hAnsi="Times New Roman" w:cs="Times New Roman"/>
          <w:sz w:val="28"/>
          <w:szCs w:val="28"/>
        </w:rPr>
        <w:t>.</w:t>
      </w:r>
    </w:p>
    <w:p w:rsidR="00EF2CF7" w:rsidRPr="002E1BB3" w:rsidRDefault="00EF2CF7"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Utilajele şi mijloacele de transport vor fi revizuite tehnic pentru a pre - întâmpina eventuale pierderi în timpul funcţionării acestor utilaje.</w:t>
      </w:r>
    </w:p>
    <w:p w:rsidR="00EF2CF7" w:rsidRPr="002E1BB3" w:rsidRDefault="00EF2CF7"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Alimentarea </w:t>
      </w:r>
      <w:r w:rsidR="00190D1A">
        <w:rPr>
          <w:rFonts w:ascii="Times New Roman" w:hAnsi="Times New Roman" w:cs="Times New Roman"/>
          <w:sz w:val="28"/>
          <w:szCs w:val="28"/>
        </w:rPr>
        <w:t xml:space="preserve">autobasculantelor </w:t>
      </w:r>
      <w:r w:rsidRPr="002E1BB3">
        <w:rPr>
          <w:rFonts w:ascii="Times New Roman" w:hAnsi="Times New Roman" w:cs="Times New Roman"/>
          <w:sz w:val="28"/>
          <w:szCs w:val="28"/>
        </w:rPr>
        <w:t>se v</w:t>
      </w:r>
      <w:r w:rsidR="00190D1A">
        <w:rPr>
          <w:rFonts w:ascii="Times New Roman" w:hAnsi="Times New Roman" w:cs="Times New Roman"/>
          <w:sz w:val="28"/>
          <w:szCs w:val="28"/>
        </w:rPr>
        <w:t>or</w:t>
      </w:r>
      <w:r w:rsidRPr="002E1BB3">
        <w:rPr>
          <w:rFonts w:ascii="Times New Roman" w:hAnsi="Times New Roman" w:cs="Times New Roman"/>
          <w:sz w:val="28"/>
          <w:szCs w:val="28"/>
        </w:rPr>
        <w:t xml:space="preserve"> face la staţiile PECO, iar repararea acestora se v</w:t>
      </w:r>
      <w:r w:rsidR="00A36EC8">
        <w:rPr>
          <w:rFonts w:ascii="Times New Roman" w:hAnsi="Times New Roman" w:cs="Times New Roman"/>
          <w:sz w:val="28"/>
          <w:szCs w:val="28"/>
        </w:rPr>
        <w:t>or</w:t>
      </w:r>
      <w:r w:rsidRPr="002E1BB3">
        <w:rPr>
          <w:rFonts w:ascii="Times New Roman" w:hAnsi="Times New Roman" w:cs="Times New Roman"/>
          <w:sz w:val="28"/>
          <w:szCs w:val="28"/>
        </w:rPr>
        <w:t xml:space="preserve"> face în unităţii şi spaţii special amenajate. </w:t>
      </w:r>
    </w:p>
    <w:p w:rsidR="00EF2CF7" w:rsidRPr="002E1BB3" w:rsidRDefault="00EF2CF7" w:rsidP="00F53DF9">
      <w:pPr>
        <w:pStyle w:val="BodyText"/>
        <w:spacing w:line="276" w:lineRule="auto"/>
        <w:ind w:firstLine="720"/>
        <w:rPr>
          <w:sz w:val="28"/>
          <w:szCs w:val="28"/>
          <w:lang w:val="ro-RO"/>
        </w:rPr>
      </w:pPr>
      <w:r w:rsidRPr="002E1BB3">
        <w:rPr>
          <w:sz w:val="28"/>
          <w:szCs w:val="28"/>
          <w:lang w:val="ro-RO"/>
        </w:rPr>
        <w:t xml:space="preserve">În general, apa râului </w:t>
      </w:r>
      <w:r w:rsidR="003851E9">
        <w:rPr>
          <w:sz w:val="28"/>
          <w:szCs w:val="28"/>
          <w:lang w:val="ro-RO"/>
        </w:rPr>
        <w:t>Mureș</w:t>
      </w:r>
      <w:r w:rsidRPr="002E1BB3">
        <w:rPr>
          <w:sz w:val="28"/>
          <w:szCs w:val="28"/>
          <w:lang w:val="ro-RO"/>
        </w:rPr>
        <w:t xml:space="preserve"> este folosită ca sursă de apă industrială pentru majoritatea întreprinderilor de pe cursul său. </w:t>
      </w:r>
      <w:r w:rsidR="003851E9">
        <w:rPr>
          <w:sz w:val="28"/>
          <w:szCs w:val="28"/>
          <w:lang w:val="ro-RO"/>
        </w:rPr>
        <w:t>Mureșul</w:t>
      </w:r>
      <w:r w:rsidRPr="002E1BB3">
        <w:rPr>
          <w:sz w:val="28"/>
          <w:szCs w:val="28"/>
          <w:lang w:val="ro-RO"/>
        </w:rPr>
        <w:t xml:space="preserve"> este descărcătorul natural al apelor uzate de la aceste întreprinderi şi de la aglomerările urbane din vecinătatea sa. Din această cauză apa </w:t>
      </w:r>
      <w:r w:rsidR="003851E9">
        <w:rPr>
          <w:sz w:val="28"/>
          <w:szCs w:val="28"/>
          <w:lang w:val="ro-RO"/>
        </w:rPr>
        <w:t>Mureșului</w:t>
      </w:r>
      <w:r w:rsidRPr="002E1BB3">
        <w:rPr>
          <w:sz w:val="28"/>
          <w:szCs w:val="28"/>
          <w:lang w:val="ro-RO"/>
        </w:rPr>
        <w:t xml:space="preserve"> nu se poate folosi ca sursă de apă potabilă decât în pătrimea lui superioară.</w:t>
      </w:r>
    </w:p>
    <w:p w:rsidR="00EF2CF7" w:rsidRPr="002E1BB3" w:rsidRDefault="00EF2CF7" w:rsidP="00F53DF9">
      <w:pPr>
        <w:spacing w:after="0"/>
        <w:jc w:val="both"/>
        <w:rPr>
          <w:rFonts w:ascii="Times New Roman" w:hAnsi="Times New Roman" w:cs="Times New Roman"/>
          <w:sz w:val="28"/>
          <w:szCs w:val="28"/>
          <w:lang w:val="ro-RO"/>
        </w:rPr>
      </w:pPr>
      <w:r w:rsidRPr="002E1BB3">
        <w:rPr>
          <w:rFonts w:ascii="Times New Roman" w:hAnsi="Times New Roman" w:cs="Times New Roman"/>
          <w:sz w:val="28"/>
          <w:szCs w:val="28"/>
        </w:rPr>
        <w:tab/>
        <w:t>Nu sunt posibile accidente care să afecteze apele freatice sau apele de suprafaţă.</w:t>
      </w:r>
    </w:p>
    <w:p w:rsidR="00EF2CF7" w:rsidRDefault="00EF2CF7" w:rsidP="00F53DF9">
      <w:pPr>
        <w:spacing w:after="0"/>
        <w:ind w:left="720"/>
        <w:jc w:val="both"/>
        <w:rPr>
          <w:rFonts w:ascii="Times New Roman" w:hAnsi="Times New Roman" w:cs="Times New Roman"/>
          <w:b/>
          <w:sz w:val="28"/>
          <w:szCs w:val="28"/>
        </w:rPr>
      </w:pPr>
    </w:p>
    <w:p w:rsidR="00EF2CF7" w:rsidRPr="002E1BB3" w:rsidRDefault="00EF2CF7" w:rsidP="00F53DF9">
      <w:pPr>
        <w:pStyle w:val="ListParagraph"/>
        <w:numPr>
          <w:ilvl w:val="1"/>
          <w:numId w:val="29"/>
        </w:numPr>
        <w:jc w:val="both"/>
        <w:rPr>
          <w:rFonts w:ascii="Times New Roman" w:hAnsi="Times New Roman" w:cs="Times New Roman"/>
          <w:b/>
          <w:sz w:val="28"/>
          <w:szCs w:val="28"/>
          <w:lang w:val="fr-FR"/>
        </w:rPr>
      </w:pPr>
      <w:r w:rsidRPr="002E1BB3">
        <w:rPr>
          <w:rFonts w:ascii="Times New Roman" w:hAnsi="Times New Roman" w:cs="Times New Roman"/>
          <w:b/>
          <w:sz w:val="28"/>
          <w:szCs w:val="28"/>
          <w:lang w:val="fr-FR"/>
        </w:rPr>
        <w:t>Protecţia aerului</w:t>
      </w:r>
      <w:r w:rsidRPr="002E1BB3">
        <w:rPr>
          <w:rFonts w:ascii="Times New Roman" w:hAnsi="Times New Roman" w:cs="Times New Roman"/>
          <w:b/>
          <w:sz w:val="28"/>
          <w:szCs w:val="28"/>
          <w:lang w:val="fr-FR"/>
        </w:rPr>
        <w:tab/>
      </w:r>
    </w:p>
    <w:p w:rsidR="00EF2CF7" w:rsidRPr="002E1BB3" w:rsidRDefault="00EF2CF7" w:rsidP="00F53DF9">
      <w:pPr>
        <w:pStyle w:val="BodyTextIndent3"/>
        <w:numPr>
          <w:ilvl w:val="2"/>
          <w:numId w:val="29"/>
        </w:numPr>
        <w:spacing w:after="200" w:line="276" w:lineRule="auto"/>
        <w:rPr>
          <w:b/>
          <w:sz w:val="28"/>
          <w:szCs w:val="28"/>
        </w:rPr>
      </w:pPr>
      <w:r w:rsidRPr="002E1BB3">
        <w:rPr>
          <w:b/>
          <w:sz w:val="28"/>
          <w:szCs w:val="28"/>
        </w:rPr>
        <w:t>Clima şi calitatea aerului</w:t>
      </w:r>
    </w:p>
    <w:p w:rsidR="00EF2CF7" w:rsidRPr="002E1BB3" w:rsidRDefault="00EF2CF7"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Din punct de vedere climatic, zona din care face parte perimetrul de exploatare aparţine unei clime temperat - continentale influenţată de masele de aer estice</w:t>
      </w:r>
      <w:r w:rsidR="00B50663" w:rsidRPr="002E1BB3">
        <w:rPr>
          <w:rFonts w:ascii="Times New Roman" w:hAnsi="Times New Roman" w:cs="Times New Roman"/>
          <w:sz w:val="28"/>
          <w:szCs w:val="28"/>
        </w:rPr>
        <w:t>.</w:t>
      </w:r>
      <w:r w:rsidRPr="002E1BB3">
        <w:rPr>
          <w:rFonts w:ascii="Times New Roman" w:hAnsi="Times New Roman" w:cs="Times New Roman"/>
          <w:sz w:val="28"/>
          <w:szCs w:val="28"/>
        </w:rPr>
        <w:t xml:space="preserve"> Temperatura medie anuală este de 10 </w:t>
      </w:r>
      <w:r w:rsidRPr="002E1BB3">
        <w:rPr>
          <w:rFonts w:ascii="Times New Roman" w:hAnsi="Times New Roman" w:cs="Times New Roman"/>
          <w:sz w:val="28"/>
          <w:szCs w:val="28"/>
          <w:vertAlign w:val="superscript"/>
        </w:rPr>
        <w:t>o</w:t>
      </w:r>
      <w:r w:rsidRPr="002E1BB3">
        <w:rPr>
          <w:rFonts w:ascii="Times New Roman" w:hAnsi="Times New Roman" w:cs="Times New Roman"/>
          <w:sz w:val="28"/>
          <w:szCs w:val="28"/>
        </w:rPr>
        <w:t>C,</w:t>
      </w:r>
      <w:r w:rsidR="00B50663" w:rsidRPr="002E1BB3">
        <w:rPr>
          <w:rFonts w:ascii="Times New Roman" w:hAnsi="Times New Roman" w:cs="Times New Roman"/>
          <w:sz w:val="28"/>
          <w:szCs w:val="28"/>
        </w:rPr>
        <w:t xml:space="preserve"> iarna media coborând la – 4</w:t>
      </w:r>
      <w:r w:rsidRPr="002E1BB3">
        <w:rPr>
          <w:rFonts w:ascii="Times New Roman" w:hAnsi="Times New Roman" w:cs="Times New Roman"/>
          <w:sz w:val="28"/>
          <w:szCs w:val="28"/>
        </w:rPr>
        <w:t xml:space="preserve"> </w:t>
      </w:r>
      <w:r w:rsidRPr="002E1BB3">
        <w:rPr>
          <w:rFonts w:ascii="Times New Roman" w:hAnsi="Times New Roman" w:cs="Times New Roman"/>
          <w:sz w:val="28"/>
          <w:szCs w:val="28"/>
          <w:vertAlign w:val="superscript"/>
        </w:rPr>
        <w:t>o</w:t>
      </w:r>
      <w:r w:rsidRPr="002E1BB3">
        <w:rPr>
          <w:rFonts w:ascii="Times New Roman" w:hAnsi="Times New Roman" w:cs="Times New Roman"/>
          <w:sz w:val="28"/>
          <w:szCs w:val="28"/>
        </w:rPr>
        <w:t xml:space="preserve">C – </w:t>
      </w:r>
      <w:r w:rsidR="00B50663" w:rsidRPr="002E1BB3">
        <w:rPr>
          <w:rFonts w:ascii="Times New Roman" w:hAnsi="Times New Roman" w:cs="Times New Roman"/>
          <w:sz w:val="28"/>
          <w:szCs w:val="28"/>
        </w:rPr>
        <w:t>10</w:t>
      </w:r>
      <w:r w:rsidRPr="002E1BB3">
        <w:rPr>
          <w:rFonts w:ascii="Times New Roman" w:hAnsi="Times New Roman" w:cs="Times New Roman"/>
          <w:sz w:val="28"/>
          <w:szCs w:val="28"/>
        </w:rPr>
        <w:t xml:space="preserve"> </w:t>
      </w:r>
      <w:r w:rsidRPr="002E1BB3">
        <w:rPr>
          <w:rFonts w:ascii="Times New Roman" w:hAnsi="Times New Roman" w:cs="Times New Roman"/>
          <w:sz w:val="28"/>
          <w:szCs w:val="28"/>
          <w:vertAlign w:val="superscript"/>
        </w:rPr>
        <w:t>o</w:t>
      </w:r>
      <w:r w:rsidRPr="002E1BB3">
        <w:rPr>
          <w:rFonts w:ascii="Times New Roman" w:hAnsi="Times New Roman" w:cs="Times New Roman"/>
          <w:sz w:val="28"/>
          <w:szCs w:val="28"/>
        </w:rPr>
        <w:t xml:space="preserve">C, iar vara urcând la 22 </w:t>
      </w:r>
      <w:r w:rsidRPr="002E1BB3">
        <w:rPr>
          <w:rFonts w:ascii="Times New Roman" w:hAnsi="Times New Roman" w:cs="Times New Roman"/>
          <w:sz w:val="28"/>
          <w:szCs w:val="28"/>
          <w:vertAlign w:val="superscript"/>
        </w:rPr>
        <w:t>o</w:t>
      </w:r>
      <w:r w:rsidRPr="002E1BB3">
        <w:rPr>
          <w:rFonts w:ascii="Times New Roman" w:hAnsi="Times New Roman" w:cs="Times New Roman"/>
          <w:sz w:val="28"/>
          <w:szCs w:val="28"/>
        </w:rPr>
        <w:t>C.</w:t>
      </w:r>
    </w:p>
    <w:p w:rsidR="00EF2CF7" w:rsidRPr="002E1BB3" w:rsidRDefault="00EF2CF7"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lastRenderedPageBreak/>
        <w:t xml:space="preserve">Media anuală a precipitaţiilor este de 600 - 650 mm şi satisface nevoia de apă a tuturor plantelor ce cresc în zonă, cea mai mare parte a precipitaţiilor căzând în perioada de vegetaţie, iar cantitatea cea mai scăzută în anotimpul rece.  </w:t>
      </w:r>
    </w:p>
    <w:p w:rsidR="00EF2CF7" w:rsidRPr="002E1BB3" w:rsidRDefault="00EF2CF7"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Numărul zilelor de îngheţ - dezgheţ este de 80 - 85.</w:t>
      </w:r>
    </w:p>
    <w:p w:rsidR="00EF2CF7" w:rsidRDefault="00EF2CF7"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Rezultă, deci, că în aceste condiţii exploatarea agregatelor de râu este posibilă 8 - 9 luni pe an.</w:t>
      </w:r>
    </w:p>
    <w:p w:rsidR="00610D7A" w:rsidRPr="002E1BB3" w:rsidRDefault="00610D7A" w:rsidP="00F53DF9">
      <w:pPr>
        <w:ind w:firstLine="708"/>
        <w:jc w:val="both"/>
        <w:rPr>
          <w:rFonts w:ascii="Times New Roman" w:hAnsi="Times New Roman" w:cs="Times New Roman"/>
          <w:sz w:val="28"/>
          <w:szCs w:val="28"/>
        </w:rPr>
      </w:pPr>
    </w:p>
    <w:p w:rsidR="00EF2CF7" w:rsidRPr="002E1BB3" w:rsidRDefault="00067F45" w:rsidP="00F53DF9">
      <w:pPr>
        <w:pStyle w:val="BodyTextIndent3"/>
        <w:spacing w:line="276" w:lineRule="auto"/>
        <w:ind w:firstLine="675"/>
        <w:rPr>
          <w:b/>
          <w:sz w:val="28"/>
          <w:szCs w:val="28"/>
          <w:lang w:val="ro-RO"/>
        </w:rPr>
      </w:pPr>
      <w:r w:rsidRPr="002E1BB3">
        <w:rPr>
          <w:b/>
          <w:sz w:val="28"/>
          <w:szCs w:val="28"/>
          <w:lang w:val="ro-RO"/>
        </w:rPr>
        <w:t>6</w:t>
      </w:r>
      <w:r w:rsidR="00EF2CF7" w:rsidRPr="002E1BB3">
        <w:rPr>
          <w:b/>
          <w:sz w:val="28"/>
          <w:szCs w:val="28"/>
          <w:lang w:val="ro-RO"/>
        </w:rPr>
        <w:t>.2.2. Sursele de poluanţi pentru aer</w:t>
      </w:r>
    </w:p>
    <w:p w:rsidR="00EF2CF7" w:rsidRPr="002E1BB3" w:rsidRDefault="00EF2CF7" w:rsidP="00F53DF9">
      <w:pPr>
        <w:ind w:firstLine="720"/>
        <w:jc w:val="both"/>
        <w:rPr>
          <w:rFonts w:ascii="Times New Roman" w:hAnsi="Times New Roman" w:cs="Times New Roman"/>
          <w:b/>
          <w:sz w:val="28"/>
          <w:szCs w:val="28"/>
          <w:lang w:val="ro-RO"/>
        </w:rPr>
      </w:pPr>
      <w:r w:rsidRPr="002E1BB3">
        <w:rPr>
          <w:rFonts w:ascii="Times New Roman" w:hAnsi="Times New Roman" w:cs="Times New Roman"/>
          <w:sz w:val="28"/>
          <w:szCs w:val="28"/>
        </w:rPr>
        <w:t>Sursele de poluare potenţiale ale factorului de mediu aer sunt reprezentate de gazele rezultate din arderea combustibililor fosili în utilajele utilizate în exploatare şi transport.</w:t>
      </w:r>
    </w:p>
    <w:p w:rsidR="00EF2CF7" w:rsidRPr="002E1BB3" w:rsidRDefault="00EF2CF7"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Deoarece perimetrul este situat în afara zonelor rezidenţiale şi pentru că emisiile preconizate nu vor fi semnificative din punct de vedere cantitativ, se poate afirma că acestea nu vor afecta activităţile umane;</w:t>
      </w:r>
    </w:p>
    <w:p w:rsidR="00EF2CF7" w:rsidRPr="002E1BB3" w:rsidRDefault="00EF2CF7"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În concluzie, factorul de mediu aer, va fi afectat de activităţile de exploatare, a resurselor de nisipuri şi pietrişuri, prevăzute a se desfăşura într – o perioadă de </w:t>
      </w:r>
      <w:r w:rsidR="00A36EC8">
        <w:rPr>
          <w:rFonts w:ascii="Times New Roman" w:hAnsi="Times New Roman" w:cs="Times New Roman"/>
          <w:sz w:val="28"/>
          <w:szCs w:val="28"/>
        </w:rPr>
        <w:t>1</w:t>
      </w:r>
      <w:r w:rsidRPr="002E1BB3">
        <w:rPr>
          <w:rFonts w:ascii="Times New Roman" w:hAnsi="Times New Roman" w:cs="Times New Roman"/>
          <w:sz w:val="28"/>
          <w:szCs w:val="28"/>
        </w:rPr>
        <w:t xml:space="preserve"> an, cu o intensitate mică, neputând depăşi limitele admisibile dacă se vor respecta normele impuse pentru arderea combustibililor în motoare termice şi dacă transportul substanţei utile se va efectua corespunzător.</w:t>
      </w:r>
    </w:p>
    <w:p w:rsidR="00EF2CF7" w:rsidRPr="002E1BB3" w:rsidRDefault="00EF2CF7" w:rsidP="00F53DF9">
      <w:pPr>
        <w:pStyle w:val="BodyTextIndent"/>
        <w:spacing w:line="276" w:lineRule="auto"/>
        <w:ind w:left="0" w:firstLine="708"/>
        <w:rPr>
          <w:sz w:val="28"/>
          <w:szCs w:val="28"/>
        </w:rPr>
      </w:pPr>
      <w:r w:rsidRPr="002E1BB3">
        <w:rPr>
          <w:sz w:val="28"/>
          <w:szCs w:val="28"/>
        </w:rPr>
        <w:t>Utilajele care funcţionează în incinta perimetrului sunt dotate cu motoare Diesel, principalele noxe eliberate în atmosferă, de către acestea, fiind cele rezultate din gazele de eşapament, şi nume:</w:t>
      </w:r>
    </w:p>
    <w:p w:rsidR="00EF2CF7" w:rsidRPr="002E1BB3" w:rsidRDefault="00EF2CF7" w:rsidP="00F53DF9">
      <w:pPr>
        <w:spacing w:after="0"/>
        <w:ind w:left="1494"/>
        <w:jc w:val="both"/>
        <w:rPr>
          <w:rFonts w:ascii="Times New Roman" w:hAnsi="Times New Roman" w:cs="Times New Roman"/>
          <w:sz w:val="28"/>
          <w:szCs w:val="28"/>
        </w:rPr>
      </w:pPr>
      <w:r w:rsidRPr="002E1BB3">
        <w:rPr>
          <w:rFonts w:ascii="Times New Roman" w:hAnsi="Times New Roman" w:cs="Times New Roman"/>
          <w:sz w:val="28"/>
          <w:szCs w:val="28"/>
        </w:rPr>
        <w:t xml:space="preserve">         -  oxizi de azot (NO</w:t>
      </w:r>
      <w:r w:rsidRPr="002E1BB3">
        <w:rPr>
          <w:rFonts w:ascii="Times New Roman" w:hAnsi="Times New Roman" w:cs="Times New Roman"/>
          <w:sz w:val="28"/>
          <w:szCs w:val="28"/>
          <w:vertAlign w:val="subscript"/>
        </w:rPr>
        <w:t>x</w:t>
      </w:r>
      <w:r w:rsidRPr="002E1BB3">
        <w:rPr>
          <w:rFonts w:ascii="Times New Roman" w:hAnsi="Times New Roman" w:cs="Times New Roman"/>
          <w:sz w:val="28"/>
          <w:szCs w:val="28"/>
        </w:rPr>
        <w:t>)</w:t>
      </w:r>
    </w:p>
    <w:p w:rsidR="00EF2CF7" w:rsidRPr="002E1BB3" w:rsidRDefault="00EF2CF7" w:rsidP="00F53DF9">
      <w:pPr>
        <w:spacing w:after="0"/>
        <w:ind w:left="1494"/>
        <w:jc w:val="both"/>
        <w:rPr>
          <w:rFonts w:ascii="Times New Roman" w:hAnsi="Times New Roman" w:cs="Times New Roman"/>
          <w:sz w:val="28"/>
          <w:szCs w:val="28"/>
        </w:rPr>
      </w:pPr>
      <w:r w:rsidRPr="002E1BB3">
        <w:rPr>
          <w:rFonts w:ascii="Times New Roman" w:hAnsi="Times New Roman" w:cs="Times New Roman"/>
          <w:sz w:val="28"/>
          <w:szCs w:val="28"/>
        </w:rPr>
        <w:t xml:space="preserve">         -  oxizi de sulf  (SO</w:t>
      </w:r>
      <w:r w:rsidRPr="002E1BB3">
        <w:rPr>
          <w:rFonts w:ascii="Times New Roman" w:hAnsi="Times New Roman" w:cs="Times New Roman"/>
          <w:sz w:val="28"/>
          <w:szCs w:val="28"/>
          <w:vertAlign w:val="subscript"/>
        </w:rPr>
        <w:t>x</w:t>
      </w:r>
      <w:r w:rsidRPr="002E1BB3">
        <w:rPr>
          <w:rFonts w:ascii="Times New Roman" w:hAnsi="Times New Roman" w:cs="Times New Roman"/>
          <w:sz w:val="28"/>
          <w:szCs w:val="28"/>
        </w:rPr>
        <w:t>)</w:t>
      </w:r>
    </w:p>
    <w:p w:rsidR="00EF2CF7" w:rsidRPr="002E1BB3" w:rsidRDefault="00EF2CF7" w:rsidP="00F53DF9">
      <w:pPr>
        <w:spacing w:after="0"/>
        <w:ind w:left="1494"/>
        <w:jc w:val="both"/>
        <w:rPr>
          <w:rFonts w:ascii="Times New Roman" w:hAnsi="Times New Roman" w:cs="Times New Roman"/>
          <w:sz w:val="28"/>
          <w:szCs w:val="28"/>
        </w:rPr>
      </w:pPr>
      <w:r w:rsidRPr="002E1BB3">
        <w:rPr>
          <w:rFonts w:ascii="Times New Roman" w:hAnsi="Times New Roman" w:cs="Times New Roman"/>
          <w:sz w:val="28"/>
          <w:szCs w:val="28"/>
        </w:rPr>
        <w:t xml:space="preserve">         -  monoxid de carbon (CO)</w:t>
      </w:r>
    </w:p>
    <w:p w:rsidR="00EF2CF7" w:rsidRPr="002E1BB3" w:rsidRDefault="00EF2CF7" w:rsidP="00F53DF9">
      <w:pPr>
        <w:spacing w:after="0"/>
        <w:ind w:left="1494"/>
        <w:jc w:val="both"/>
        <w:rPr>
          <w:rFonts w:ascii="Times New Roman" w:hAnsi="Times New Roman" w:cs="Times New Roman"/>
          <w:sz w:val="28"/>
          <w:szCs w:val="28"/>
        </w:rPr>
      </w:pPr>
      <w:r w:rsidRPr="002E1BB3">
        <w:rPr>
          <w:rFonts w:ascii="Times New Roman" w:hAnsi="Times New Roman" w:cs="Times New Roman"/>
          <w:sz w:val="28"/>
          <w:szCs w:val="28"/>
        </w:rPr>
        <w:t xml:space="preserve">         -  compuşi organici volatili (COV)</w:t>
      </w:r>
    </w:p>
    <w:p w:rsidR="00EF2CF7" w:rsidRPr="002E1BB3" w:rsidRDefault="00EF2CF7" w:rsidP="00F53DF9">
      <w:pPr>
        <w:spacing w:after="0"/>
        <w:ind w:left="1494"/>
        <w:jc w:val="both"/>
        <w:rPr>
          <w:rFonts w:ascii="Times New Roman" w:hAnsi="Times New Roman" w:cs="Times New Roman"/>
          <w:sz w:val="28"/>
          <w:szCs w:val="28"/>
        </w:rPr>
      </w:pPr>
      <w:r w:rsidRPr="002E1BB3">
        <w:rPr>
          <w:rFonts w:ascii="Times New Roman" w:hAnsi="Times New Roman" w:cs="Times New Roman"/>
          <w:sz w:val="28"/>
          <w:szCs w:val="28"/>
        </w:rPr>
        <w:t xml:space="preserve">         -  particule</w:t>
      </w:r>
    </w:p>
    <w:p w:rsidR="00EF2CF7" w:rsidRPr="002E1BB3" w:rsidRDefault="00EF2CF7" w:rsidP="00F53DF9">
      <w:pPr>
        <w:pStyle w:val="BodyTextIndent"/>
        <w:spacing w:line="276" w:lineRule="auto"/>
        <w:ind w:left="0" w:firstLine="708"/>
        <w:rPr>
          <w:sz w:val="28"/>
          <w:szCs w:val="28"/>
        </w:rPr>
      </w:pPr>
      <w:r w:rsidRPr="002E1BB3">
        <w:rPr>
          <w:sz w:val="28"/>
          <w:szCs w:val="28"/>
        </w:rPr>
        <w:t>Cantitatea de gaze de eşapare emise în aer variază în funcţie de numărul de utilaje folosite şi timpul de funcţionare al acestora.</w:t>
      </w:r>
    </w:p>
    <w:p w:rsidR="00EF2CF7" w:rsidRPr="00190D1A" w:rsidRDefault="00EF2CF7" w:rsidP="00F53DF9">
      <w:pPr>
        <w:spacing w:after="120"/>
        <w:ind w:firstLine="720"/>
        <w:jc w:val="both"/>
        <w:rPr>
          <w:rFonts w:ascii="Times New Roman" w:hAnsi="Times New Roman" w:cs="Times New Roman"/>
          <w:sz w:val="28"/>
          <w:szCs w:val="28"/>
        </w:rPr>
      </w:pPr>
      <w:r w:rsidRPr="002E1BB3">
        <w:rPr>
          <w:rFonts w:ascii="Times New Roman" w:hAnsi="Times New Roman" w:cs="Times New Roman"/>
          <w:sz w:val="28"/>
          <w:szCs w:val="28"/>
        </w:rPr>
        <w:lastRenderedPageBreak/>
        <w:t xml:space="preserve">Cantitatea medie de combustibil consumat pentru o oră de funcţionare a utilajelor, la capacitatea medie de funcţionare, este estimată la </w:t>
      </w:r>
      <w:r w:rsidR="00F64AFE" w:rsidRPr="00190D1A">
        <w:rPr>
          <w:rFonts w:ascii="Times New Roman" w:hAnsi="Times New Roman" w:cs="Times New Roman"/>
          <w:sz w:val="28"/>
          <w:szCs w:val="28"/>
        </w:rPr>
        <w:t>2</w:t>
      </w:r>
      <w:r w:rsidR="00610D7A" w:rsidRPr="00190D1A">
        <w:rPr>
          <w:rFonts w:ascii="Times New Roman" w:hAnsi="Times New Roman" w:cs="Times New Roman"/>
          <w:sz w:val="28"/>
          <w:szCs w:val="28"/>
        </w:rPr>
        <w:t>8</w:t>
      </w:r>
      <w:r w:rsidRPr="00190D1A">
        <w:rPr>
          <w:rFonts w:ascii="Times New Roman" w:hAnsi="Times New Roman" w:cs="Times New Roman"/>
          <w:sz w:val="28"/>
          <w:szCs w:val="28"/>
        </w:rPr>
        <w:t xml:space="preserve"> litrii.</w:t>
      </w:r>
    </w:p>
    <w:p w:rsidR="00EF2CF7" w:rsidRPr="002E1BB3" w:rsidRDefault="00EF2CF7" w:rsidP="00F53DF9">
      <w:pPr>
        <w:spacing w:after="120"/>
        <w:ind w:firstLine="720"/>
        <w:jc w:val="both"/>
        <w:rPr>
          <w:rFonts w:ascii="Times New Roman" w:hAnsi="Times New Roman" w:cs="Times New Roman"/>
          <w:sz w:val="28"/>
          <w:szCs w:val="28"/>
        </w:rPr>
      </w:pPr>
      <w:r w:rsidRPr="002E1BB3">
        <w:rPr>
          <w:rFonts w:ascii="Times New Roman" w:hAnsi="Times New Roman" w:cs="Times New Roman"/>
          <w:sz w:val="28"/>
          <w:szCs w:val="28"/>
        </w:rPr>
        <w:t>Avându-se în vedere că emisiile medii rezultate din consumarea unui litru de motorină sunt:</w:t>
      </w:r>
    </w:p>
    <w:p w:rsidR="00EF2CF7" w:rsidRPr="002E1BB3" w:rsidRDefault="00EF2CF7" w:rsidP="00F53DF9">
      <w:pPr>
        <w:spacing w:after="0"/>
        <w:ind w:firstLine="1134"/>
        <w:jc w:val="both"/>
        <w:rPr>
          <w:rFonts w:ascii="Times New Roman" w:hAnsi="Times New Roman" w:cs="Times New Roman"/>
          <w:sz w:val="28"/>
          <w:szCs w:val="28"/>
        </w:rPr>
      </w:pPr>
      <w:r w:rsidRPr="002E1BB3">
        <w:rPr>
          <w:rFonts w:ascii="Times New Roman" w:hAnsi="Times New Roman" w:cs="Times New Roman"/>
          <w:sz w:val="28"/>
          <w:szCs w:val="28"/>
        </w:rPr>
        <w:t xml:space="preserve">             -  NO</w:t>
      </w:r>
      <w:r w:rsidRPr="002E1BB3">
        <w:rPr>
          <w:rFonts w:ascii="Times New Roman" w:hAnsi="Times New Roman" w:cs="Times New Roman"/>
          <w:sz w:val="28"/>
          <w:szCs w:val="28"/>
          <w:vertAlign w:val="subscript"/>
        </w:rPr>
        <w:t>x</w:t>
      </w:r>
      <w:r w:rsidRPr="002E1BB3">
        <w:rPr>
          <w:rFonts w:ascii="Times New Roman" w:hAnsi="Times New Roman" w:cs="Times New Roman"/>
          <w:sz w:val="28"/>
          <w:szCs w:val="28"/>
        </w:rPr>
        <w:t xml:space="preserve"> ………………….. 27,0  g </w:t>
      </w:r>
    </w:p>
    <w:p w:rsidR="00EF2CF7" w:rsidRPr="002E1BB3" w:rsidRDefault="00EF2CF7" w:rsidP="00F53DF9">
      <w:pPr>
        <w:spacing w:after="0"/>
        <w:ind w:firstLine="1134"/>
        <w:jc w:val="both"/>
        <w:rPr>
          <w:rFonts w:ascii="Times New Roman" w:hAnsi="Times New Roman" w:cs="Times New Roman"/>
          <w:sz w:val="28"/>
          <w:szCs w:val="28"/>
        </w:rPr>
      </w:pPr>
      <w:r w:rsidRPr="002E1BB3">
        <w:rPr>
          <w:rFonts w:ascii="Times New Roman" w:hAnsi="Times New Roman" w:cs="Times New Roman"/>
          <w:sz w:val="28"/>
          <w:szCs w:val="28"/>
        </w:rPr>
        <w:t xml:space="preserve">             -  SO</w:t>
      </w:r>
      <w:r w:rsidRPr="002E1BB3">
        <w:rPr>
          <w:rFonts w:ascii="Times New Roman" w:hAnsi="Times New Roman" w:cs="Times New Roman"/>
          <w:sz w:val="28"/>
          <w:szCs w:val="28"/>
          <w:vertAlign w:val="subscript"/>
        </w:rPr>
        <w:t>x</w:t>
      </w:r>
      <w:r w:rsidRPr="002E1BB3">
        <w:rPr>
          <w:rFonts w:ascii="Times New Roman" w:hAnsi="Times New Roman" w:cs="Times New Roman"/>
          <w:sz w:val="28"/>
          <w:szCs w:val="28"/>
        </w:rPr>
        <w:t xml:space="preserve"> …………………… 4,8   g</w:t>
      </w:r>
    </w:p>
    <w:p w:rsidR="00EF2CF7" w:rsidRPr="002E1BB3" w:rsidRDefault="00EF2CF7" w:rsidP="00F53DF9">
      <w:pPr>
        <w:spacing w:after="0"/>
        <w:ind w:firstLine="1134"/>
        <w:jc w:val="both"/>
        <w:rPr>
          <w:rFonts w:ascii="Times New Roman" w:hAnsi="Times New Roman" w:cs="Times New Roman"/>
          <w:sz w:val="28"/>
          <w:szCs w:val="28"/>
        </w:rPr>
      </w:pPr>
      <w:r w:rsidRPr="002E1BB3">
        <w:rPr>
          <w:rFonts w:ascii="Times New Roman" w:hAnsi="Times New Roman" w:cs="Times New Roman"/>
          <w:sz w:val="28"/>
          <w:szCs w:val="28"/>
        </w:rPr>
        <w:t xml:space="preserve">             -  CO ………………….…21,0  g</w:t>
      </w:r>
    </w:p>
    <w:p w:rsidR="00EF2CF7" w:rsidRPr="002E1BB3" w:rsidRDefault="00EF2CF7" w:rsidP="00F53DF9">
      <w:pPr>
        <w:spacing w:after="0"/>
        <w:ind w:left="1134"/>
        <w:jc w:val="both"/>
        <w:rPr>
          <w:rFonts w:ascii="Times New Roman" w:hAnsi="Times New Roman" w:cs="Times New Roman"/>
          <w:sz w:val="28"/>
          <w:szCs w:val="28"/>
        </w:rPr>
      </w:pPr>
      <w:r w:rsidRPr="002E1BB3">
        <w:rPr>
          <w:rFonts w:ascii="Times New Roman" w:hAnsi="Times New Roman" w:cs="Times New Roman"/>
          <w:sz w:val="28"/>
          <w:szCs w:val="28"/>
        </w:rPr>
        <w:t xml:space="preserve">             -  COV …………………..12,0  g</w:t>
      </w:r>
    </w:p>
    <w:p w:rsidR="00EF2CF7" w:rsidRPr="002E1BB3" w:rsidRDefault="00EF2CF7" w:rsidP="00F53DF9">
      <w:pPr>
        <w:spacing w:after="0"/>
        <w:ind w:left="1134"/>
        <w:jc w:val="both"/>
        <w:rPr>
          <w:rFonts w:ascii="Times New Roman" w:hAnsi="Times New Roman" w:cs="Times New Roman"/>
          <w:sz w:val="28"/>
          <w:szCs w:val="28"/>
        </w:rPr>
      </w:pPr>
      <w:r w:rsidRPr="002E1BB3">
        <w:rPr>
          <w:rFonts w:ascii="Times New Roman" w:hAnsi="Times New Roman" w:cs="Times New Roman"/>
          <w:sz w:val="28"/>
          <w:szCs w:val="28"/>
        </w:rPr>
        <w:t xml:space="preserve">             -  Particule………… ……  0,8   g</w:t>
      </w:r>
    </w:p>
    <w:p w:rsidR="00EF2CF7" w:rsidRPr="002E1BB3" w:rsidRDefault="00EF2CF7" w:rsidP="00F53DF9">
      <w:pPr>
        <w:spacing w:after="0"/>
        <w:jc w:val="both"/>
        <w:rPr>
          <w:rFonts w:ascii="Times New Roman" w:hAnsi="Times New Roman" w:cs="Times New Roman"/>
          <w:sz w:val="28"/>
          <w:szCs w:val="28"/>
        </w:rPr>
      </w:pPr>
      <w:r w:rsidRPr="002E1BB3">
        <w:rPr>
          <w:rFonts w:ascii="Times New Roman" w:hAnsi="Times New Roman" w:cs="Times New Roman"/>
          <w:sz w:val="28"/>
          <w:szCs w:val="28"/>
        </w:rPr>
        <w:t xml:space="preserve">rezultă că la cantitatea medie de combustibil (motorină) consumat pe oră, se vor emite în aer: </w:t>
      </w:r>
    </w:p>
    <w:p w:rsidR="00EF2CF7" w:rsidRPr="002E1BB3" w:rsidRDefault="00EF2CF7" w:rsidP="00F53DF9">
      <w:pPr>
        <w:spacing w:after="0"/>
        <w:ind w:firstLine="1134"/>
        <w:jc w:val="both"/>
        <w:rPr>
          <w:rFonts w:ascii="Times New Roman" w:hAnsi="Times New Roman" w:cs="Times New Roman"/>
          <w:sz w:val="28"/>
          <w:szCs w:val="28"/>
        </w:rPr>
      </w:pPr>
      <w:r w:rsidRPr="002E1BB3">
        <w:rPr>
          <w:rFonts w:ascii="Times New Roman" w:hAnsi="Times New Roman" w:cs="Times New Roman"/>
          <w:sz w:val="28"/>
          <w:szCs w:val="28"/>
        </w:rPr>
        <w:t xml:space="preserve">             -  NO</w:t>
      </w:r>
      <w:r w:rsidRPr="002E1BB3">
        <w:rPr>
          <w:rFonts w:ascii="Times New Roman" w:hAnsi="Times New Roman" w:cs="Times New Roman"/>
          <w:sz w:val="28"/>
          <w:szCs w:val="28"/>
          <w:vertAlign w:val="subscript"/>
        </w:rPr>
        <w:t>x</w:t>
      </w:r>
      <w:r w:rsidRPr="002E1BB3">
        <w:rPr>
          <w:rFonts w:ascii="Times New Roman" w:hAnsi="Times New Roman" w:cs="Times New Roman"/>
          <w:sz w:val="28"/>
          <w:szCs w:val="28"/>
        </w:rPr>
        <w:t xml:space="preserve"> …………………..</w:t>
      </w:r>
      <w:r w:rsidR="00610D7A">
        <w:rPr>
          <w:rFonts w:ascii="Times New Roman" w:hAnsi="Times New Roman" w:cs="Times New Roman"/>
          <w:sz w:val="28"/>
          <w:szCs w:val="28"/>
        </w:rPr>
        <w:t>756</w:t>
      </w:r>
      <w:r w:rsidRPr="002E1BB3">
        <w:rPr>
          <w:rFonts w:ascii="Times New Roman" w:hAnsi="Times New Roman" w:cs="Times New Roman"/>
          <w:sz w:val="28"/>
          <w:szCs w:val="28"/>
        </w:rPr>
        <w:t xml:space="preserve">,00 g </w:t>
      </w:r>
    </w:p>
    <w:p w:rsidR="00EF2CF7" w:rsidRPr="002E1BB3" w:rsidRDefault="00EF2CF7" w:rsidP="00F53DF9">
      <w:pPr>
        <w:spacing w:after="0"/>
        <w:ind w:firstLine="1134"/>
        <w:jc w:val="both"/>
        <w:rPr>
          <w:rFonts w:ascii="Times New Roman" w:hAnsi="Times New Roman" w:cs="Times New Roman"/>
          <w:sz w:val="28"/>
          <w:szCs w:val="28"/>
        </w:rPr>
      </w:pPr>
      <w:r w:rsidRPr="002E1BB3">
        <w:rPr>
          <w:rFonts w:ascii="Times New Roman" w:hAnsi="Times New Roman" w:cs="Times New Roman"/>
          <w:sz w:val="28"/>
          <w:szCs w:val="28"/>
        </w:rPr>
        <w:t xml:space="preserve">             -  SO</w:t>
      </w:r>
      <w:r w:rsidRPr="002E1BB3">
        <w:rPr>
          <w:rFonts w:ascii="Times New Roman" w:hAnsi="Times New Roman" w:cs="Times New Roman"/>
          <w:sz w:val="28"/>
          <w:szCs w:val="28"/>
          <w:vertAlign w:val="subscript"/>
        </w:rPr>
        <w:t>x</w:t>
      </w:r>
      <w:r w:rsidR="00425102">
        <w:rPr>
          <w:rFonts w:ascii="Times New Roman" w:hAnsi="Times New Roman" w:cs="Times New Roman"/>
          <w:sz w:val="28"/>
          <w:szCs w:val="28"/>
        </w:rPr>
        <w:t xml:space="preserve"> …………………..1</w:t>
      </w:r>
      <w:r w:rsidR="00610D7A">
        <w:rPr>
          <w:rFonts w:ascii="Times New Roman" w:hAnsi="Times New Roman" w:cs="Times New Roman"/>
          <w:sz w:val="28"/>
          <w:szCs w:val="28"/>
        </w:rPr>
        <w:t>34,40</w:t>
      </w:r>
      <w:r w:rsidRPr="002E1BB3">
        <w:rPr>
          <w:rFonts w:ascii="Times New Roman" w:hAnsi="Times New Roman" w:cs="Times New Roman"/>
          <w:sz w:val="28"/>
          <w:szCs w:val="28"/>
        </w:rPr>
        <w:t xml:space="preserve"> g</w:t>
      </w:r>
    </w:p>
    <w:p w:rsidR="00EF2CF7" w:rsidRPr="002E1BB3" w:rsidRDefault="00425102" w:rsidP="00F53DF9">
      <w:pPr>
        <w:spacing w:after="0"/>
        <w:ind w:firstLine="1134"/>
        <w:jc w:val="both"/>
        <w:rPr>
          <w:rFonts w:ascii="Times New Roman" w:hAnsi="Times New Roman" w:cs="Times New Roman"/>
          <w:sz w:val="28"/>
          <w:szCs w:val="28"/>
        </w:rPr>
      </w:pPr>
      <w:r>
        <w:rPr>
          <w:rFonts w:ascii="Times New Roman" w:hAnsi="Times New Roman" w:cs="Times New Roman"/>
          <w:sz w:val="28"/>
          <w:szCs w:val="28"/>
        </w:rPr>
        <w:t xml:space="preserve">             -  CO …………………...</w:t>
      </w:r>
      <w:r w:rsidR="00610D7A">
        <w:rPr>
          <w:rFonts w:ascii="Times New Roman" w:hAnsi="Times New Roman" w:cs="Times New Roman"/>
          <w:sz w:val="28"/>
          <w:szCs w:val="28"/>
        </w:rPr>
        <w:t>588</w:t>
      </w:r>
      <w:r w:rsidR="00EF2CF7" w:rsidRPr="002E1BB3">
        <w:rPr>
          <w:rFonts w:ascii="Times New Roman" w:hAnsi="Times New Roman" w:cs="Times New Roman"/>
          <w:sz w:val="28"/>
          <w:szCs w:val="28"/>
        </w:rPr>
        <w:t>,00 g</w:t>
      </w:r>
    </w:p>
    <w:p w:rsidR="00EF2CF7" w:rsidRPr="002E1BB3" w:rsidRDefault="00EF2CF7" w:rsidP="00F53DF9">
      <w:pPr>
        <w:spacing w:after="0"/>
        <w:ind w:firstLine="1134"/>
        <w:jc w:val="both"/>
        <w:rPr>
          <w:rFonts w:ascii="Times New Roman" w:hAnsi="Times New Roman" w:cs="Times New Roman"/>
          <w:sz w:val="28"/>
          <w:szCs w:val="28"/>
        </w:rPr>
      </w:pPr>
      <w:r w:rsidRPr="002E1BB3">
        <w:rPr>
          <w:rFonts w:ascii="Times New Roman" w:hAnsi="Times New Roman" w:cs="Times New Roman"/>
          <w:sz w:val="28"/>
          <w:szCs w:val="28"/>
        </w:rPr>
        <w:t xml:space="preserve">             -  COV …………………</w:t>
      </w:r>
      <w:r w:rsidR="00610D7A">
        <w:rPr>
          <w:rFonts w:ascii="Times New Roman" w:hAnsi="Times New Roman" w:cs="Times New Roman"/>
          <w:sz w:val="28"/>
          <w:szCs w:val="28"/>
        </w:rPr>
        <w:t>336</w:t>
      </w:r>
      <w:r w:rsidRPr="002E1BB3">
        <w:rPr>
          <w:rFonts w:ascii="Times New Roman" w:hAnsi="Times New Roman" w:cs="Times New Roman"/>
          <w:sz w:val="28"/>
          <w:szCs w:val="28"/>
        </w:rPr>
        <w:t>,00 g</w:t>
      </w:r>
    </w:p>
    <w:p w:rsidR="00EF2CF7" w:rsidRPr="002E1BB3" w:rsidRDefault="00EF2CF7" w:rsidP="00F53DF9">
      <w:pPr>
        <w:spacing w:after="0"/>
        <w:ind w:firstLine="1134"/>
        <w:jc w:val="both"/>
        <w:rPr>
          <w:rFonts w:ascii="Times New Roman" w:hAnsi="Times New Roman" w:cs="Times New Roman"/>
          <w:sz w:val="28"/>
          <w:szCs w:val="28"/>
        </w:rPr>
      </w:pPr>
      <w:r w:rsidRPr="002E1BB3">
        <w:rPr>
          <w:rFonts w:ascii="Times New Roman" w:hAnsi="Times New Roman" w:cs="Times New Roman"/>
          <w:sz w:val="28"/>
          <w:szCs w:val="28"/>
        </w:rPr>
        <w:t xml:space="preserve"> </w:t>
      </w:r>
      <w:r w:rsidR="002F209E" w:rsidRPr="002E1BB3">
        <w:rPr>
          <w:rFonts w:ascii="Times New Roman" w:hAnsi="Times New Roman" w:cs="Times New Roman"/>
          <w:sz w:val="28"/>
          <w:szCs w:val="28"/>
        </w:rPr>
        <w:t xml:space="preserve">            -  Particule…………..….</w:t>
      </w:r>
      <w:r w:rsidR="00425102">
        <w:rPr>
          <w:rFonts w:ascii="Times New Roman" w:hAnsi="Times New Roman" w:cs="Times New Roman"/>
          <w:sz w:val="28"/>
          <w:szCs w:val="28"/>
        </w:rPr>
        <w:t>.</w:t>
      </w:r>
      <w:r w:rsidR="00610D7A">
        <w:rPr>
          <w:rFonts w:ascii="Times New Roman" w:hAnsi="Times New Roman" w:cs="Times New Roman"/>
          <w:sz w:val="28"/>
          <w:szCs w:val="28"/>
        </w:rPr>
        <w:t>224</w:t>
      </w:r>
      <w:r w:rsidR="00425102">
        <w:rPr>
          <w:rFonts w:ascii="Times New Roman" w:hAnsi="Times New Roman" w:cs="Times New Roman"/>
          <w:sz w:val="28"/>
          <w:szCs w:val="28"/>
        </w:rPr>
        <w:t>,</w:t>
      </w:r>
      <w:r w:rsidR="00610D7A">
        <w:rPr>
          <w:rFonts w:ascii="Times New Roman" w:hAnsi="Times New Roman" w:cs="Times New Roman"/>
          <w:sz w:val="28"/>
          <w:szCs w:val="28"/>
        </w:rPr>
        <w:t>0</w:t>
      </w:r>
      <w:r w:rsidR="00425102">
        <w:rPr>
          <w:rFonts w:ascii="Times New Roman" w:hAnsi="Times New Roman" w:cs="Times New Roman"/>
          <w:sz w:val="28"/>
          <w:szCs w:val="28"/>
        </w:rPr>
        <w:t>0</w:t>
      </w:r>
      <w:r w:rsidRPr="002E1BB3">
        <w:rPr>
          <w:rFonts w:ascii="Times New Roman" w:hAnsi="Times New Roman" w:cs="Times New Roman"/>
          <w:sz w:val="28"/>
          <w:szCs w:val="28"/>
        </w:rPr>
        <w:t xml:space="preserve"> g</w:t>
      </w:r>
    </w:p>
    <w:p w:rsidR="00EF2CF7" w:rsidRPr="002E1BB3" w:rsidRDefault="00EF2CF7" w:rsidP="00F53DF9">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rPr>
        <w:t>Datorită faptului că emisiile gazelor de eşapare în aer nu sunt controlate în conformitate cu Legea nr.104 din 15 iunie 2011 privind calitatea aerului înconjurător, nu se poate efectua o încadrare a valorilor evaluate în prevederile acestuia.</w:t>
      </w:r>
    </w:p>
    <w:p w:rsidR="00EF2CF7" w:rsidRPr="002E1BB3" w:rsidRDefault="00EF2CF7" w:rsidP="00F53DF9">
      <w:pPr>
        <w:spacing w:after="120"/>
        <w:ind w:firstLine="360"/>
        <w:jc w:val="both"/>
        <w:rPr>
          <w:rFonts w:ascii="Times New Roman" w:hAnsi="Times New Roman" w:cs="Times New Roman"/>
          <w:sz w:val="28"/>
          <w:szCs w:val="28"/>
        </w:rPr>
      </w:pPr>
      <w:r w:rsidRPr="002E1BB3">
        <w:rPr>
          <w:rFonts w:ascii="Times New Roman" w:hAnsi="Times New Roman" w:cs="Times New Roman"/>
          <w:sz w:val="28"/>
          <w:szCs w:val="28"/>
        </w:rPr>
        <w:t xml:space="preserve">Factorul de mediu aer nu va fi afectat de proiect dacă se vor lua următoarele măsuri: </w:t>
      </w:r>
    </w:p>
    <w:p w:rsidR="00EF2CF7" w:rsidRPr="002E1BB3" w:rsidRDefault="00EF2CF7" w:rsidP="00F53DF9">
      <w:pPr>
        <w:numPr>
          <w:ilvl w:val="0"/>
          <w:numId w:val="10"/>
        </w:numPr>
        <w:spacing w:after="0"/>
        <w:jc w:val="both"/>
        <w:rPr>
          <w:rFonts w:ascii="Times New Roman" w:hAnsi="Times New Roman" w:cs="Times New Roman"/>
          <w:sz w:val="28"/>
          <w:szCs w:val="28"/>
        </w:rPr>
      </w:pPr>
      <w:r w:rsidRPr="002E1BB3">
        <w:rPr>
          <w:rFonts w:ascii="Times New Roman" w:hAnsi="Times New Roman" w:cs="Times New Roman"/>
          <w:sz w:val="28"/>
          <w:szCs w:val="28"/>
        </w:rPr>
        <w:t>toate utilajele de pe amplasament respecta normele de poluare, fiind de tipul 4 M corespondent  Euro 5 in domeniul utilajelor;</w:t>
      </w:r>
    </w:p>
    <w:p w:rsidR="00EF2CF7" w:rsidRPr="002E1BB3" w:rsidRDefault="00EF2CF7" w:rsidP="00F53DF9">
      <w:pPr>
        <w:numPr>
          <w:ilvl w:val="0"/>
          <w:numId w:val="10"/>
        </w:numPr>
        <w:spacing w:after="0"/>
        <w:jc w:val="both"/>
        <w:rPr>
          <w:rFonts w:ascii="Times New Roman" w:hAnsi="Times New Roman" w:cs="Times New Roman"/>
          <w:sz w:val="28"/>
          <w:szCs w:val="28"/>
        </w:rPr>
      </w:pPr>
      <w:r w:rsidRPr="002E1BB3">
        <w:rPr>
          <w:rFonts w:ascii="Times New Roman" w:hAnsi="Times New Roman" w:cs="Times New Roman"/>
          <w:sz w:val="28"/>
          <w:szCs w:val="28"/>
        </w:rPr>
        <w:t>transportul nisipului si pietrişului se va realiza în autocamioane de tip VOLVO, dotate cu prelate împotriva pierderilor de material</w:t>
      </w:r>
    </w:p>
    <w:p w:rsidR="00EF2CF7" w:rsidRPr="002E1BB3" w:rsidRDefault="00EF2CF7" w:rsidP="00F53DF9">
      <w:pPr>
        <w:pStyle w:val="BodyTextIndent"/>
        <w:spacing w:after="0" w:line="276" w:lineRule="auto"/>
        <w:ind w:firstLine="720"/>
        <w:rPr>
          <w:sz w:val="28"/>
          <w:szCs w:val="28"/>
          <w:lang w:val="pt-BR"/>
        </w:rPr>
      </w:pPr>
      <w:r w:rsidRPr="002E1BB3">
        <w:rPr>
          <w:sz w:val="28"/>
          <w:szCs w:val="28"/>
          <w:lang w:val="pt-BR"/>
        </w:rPr>
        <w:t>Aceste emisii sunt însă nesemnificative şi periodice, ele neavând efecte nocive.</w:t>
      </w:r>
    </w:p>
    <w:p w:rsidR="00391EA3" w:rsidRPr="002E1BB3" w:rsidRDefault="00391EA3" w:rsidP="00F53DF9">
      <w:pPr>
        <w:pStyle w:val="BodyTextIndent"/>
        <w:spacing w:after="0" w:line="276" w:lineRule="auto"/>
        <w:ind w:firstLine="720"/>
        <w:rPr>
          <w:sz w:val="28"/>
          <w:szCs w:val="28"/>
          <w:lang w:val="pt-BR"/>
        </w:rPr>
      </w:pPr>
    </w:p>
    <w:p w:rsidR="00EF2CF7" w:rsidRPr="002E1BB3" w:rsidRDefault="00067F45" w:rsidP="00F53DF9">
      <w:pPr>
        <w:spacing w:after="0"/>
        <w:ind w:firstLine="1134"/>
        <w:jc w:val="both"/>
        <w:rPr>
          <w:rFonts w:ascii="Times New Roman" w:hAnsi="Times New Roman" w:cs="Times New Roman"/>
          <w:b/>
          <w:sz w:val="28"/>
          <w:szCs w:val="28"/>
          <w:lang w:val="ro-RO"/>
        </w:rPr>
      </w:pPr>
      <w:r w:rsidRPr="002E1BB3">
        <w:rPr>
          <w:rFonts w:ascii="Times New Roman" w:hAnsi="Times New Roman" w:cs="Times New Roman"/>
          <w:b/>
          <w:sz w:val="28"/>
          <w:szCs w:val="28"/>
        </w:rPr>
        <w:t>6</w:t>
      </w:r>
      <w:r w:rsidR="00EF2CF7" w:rsidRPr="002E1BB3">
        <w:rPr>
          <w:rFonts w:ascii="Times New Roman" w:hAnsi="Times New Roman" w:cs="Times New Roman"/>
          <w:b/>
          <w:sz w:val="28"/>
          <w:szCs w:val="28"/>
        </w:rPr>
        <w:t>.2.3. Instalaţii pentru reţinerea şi dispersia poluanţilor</w:t>
      </w:r>
      <w:r w:rsidR="00412AC2">
        <w:rPr>
          <w:rFonts w:ascii="Times New Roman" w:hAnsi="Times New Roman" w:cs="Times New Roman"/>
          <w:b/>
          <w:sz w:val="28"/>
          <w:szCs w:val="28"/>
        </w:rPr>
        <w:t xml:space="preserve"> în atmosferă</w:t>
      </w:r>
    </w:p>
    <w:p w:rsidR="00EF2CF7" w:rsidRPr="002E1BB3" w:rsidRDefault="00EF2CF7" w:rsidP="00F53DF9">
      <w:pPr>
        <w:ind w:firstLine="1134"/>
        <w:jc w:val="both"/>
        <w:rPr>
          <w:rFonts w:ascii="Times New Roman" w:hAnsi="Times New Roman" w:cs="Times New Roman"/>
          <w:b/>
          <w:sz w:val="28"/>
          <w:szCs w:val="28"/>
        </w:rPr>
      </w:pPr>
    </w:p>
    <w:p w:rsidR="00EF2CF7" w:rsidRPr="002E1BB3" w:rsidRDefault="00412AC2" w:rsidP="00412AC2">
      <w:pPr>
        <w:pStyle w:val="ListParagraph"/>
        <w:spacing w:after="0"/>
        <w:ind w:left="0" w:firstLine="720"/>
        <w:jc w:val="both"/>
        <w:rPr>
          <w:rFonts w:ascii="Times New Roman" w:hAnsi="Times New Roman" w:cs="Times New Roman"/>
          <w:sz w:val="28"/>
          <w:szCs w:val="28"/>
        </w:rPr>
      </w:pPr>
      <w:r>
        <w:rPr>
          <w:rFonts w:ascii="Times New Roman" w:hAnsi="Times New Roman" w:cs="Times New Roman"/>
          <w:sz w:val="28"/>
          <w:szCs w:val="28"/>
        </w:rPr>
        <w:t>P</w:t>
      </w:r>
      <w:r w:rsidR="00EF2CF7" w:rsidRPr="002E1BB3">
        <w:rPr>
          <w:rFonts w:ascii="Times New Roman" w:hAnsi="Times New Roman" w:cs="Times New Roman"/>
          <w:sz w:val="28"/>
          <w:szCs w:val="28"/>
        </w:rPr>
        <w:t>ulberile datorate circulaţiei autobasculantelor (surse mobile) fiind produse în cantităţii mici şi intermitent se răspândesc liber în atmosferă fără să afecteze calitatea aerului; acestea se vor limita prin reducerea vitezei de circulaţie a autobasculantelor şi udarea drumului de acces în perioadele secetoase;</w:t>
      </w:r>
    </w:p>
    <w:p w:rsidR="00EF2CF7" w:rsidRPr="002E1BB3" w:rsidRDefault="00412AC2" w:rsidP="00412AC2">
      <w:pPr>
        <w:pStyle w:val="ListParagraph"/>
        <w:spacing w:after="0"/>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P</w:t>
      </w:r>
      <w:r w:rsidR="00EF2CF7" w:rsidRPr="002E1BB3">
        <w:rPr>
          <w:rFonts w:ascii="Times New Roman" w:hAnsi="Times New Roman" w:cs="Times New Roman"/>
          <w:sz w:val="28"/>
          <w:szCs w:val="28"/>
        </w:rPr>
        <w:t>entru evacuarea unor cantităţi cât mai mici de noxe în aer, utilajele vor trebui să fie prevăzute cu eşapamente şi filtre care să le reţină cât mai bine înainte de evacuarea în atmosferă.</w:t>
      </w:r>
      <w:r w:rsidR="00EF2CF7" w:rsidRPr="002E1BB3">
        <w:rPr>
          <w:rFonts w:ascii="Times New Roman" w:hAnsi="Times New Roman" w:cs="Times New Roman"/>
          <w:sz w:val="28"/>
          <w:szCs w:val="28"/>
        </w:rPr>
        <w:tab/>
      </w:r>
    </w:p>
    <w:p w:rsidR="00EF2CF7" w:rsidRPr="002E1BB3" w:rsidRDefault="00412AC2" w:rsidP="00412AC2">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ab/>
        <w:t>P</w:t>
      </w:r>
      <w:r w:rsidR="00EF2CF7" w:rsidRPr="002E1BB3">
        <w:rPr>
          <w:rFonts w:ascii="Times New Roman" w:hAnsi="Times New Roman" w:cs="Times New Roman"/>
          <w:sz w:val="28"/>
          <w:szCs w:val="28"/>
        </w:rPr>
        <w:t>prin întreţinerea şi menţinerea în bună stare de funcţionare a utilajelor se elimină posibilitatea poluării aerului pe seama degajării în exces a gazelor de eşapament.</w:t>
      </w:r>
    </w:p>
    <w:p w:rsidR="00EF2CF7" w:rsidRPr="002E1BB3" w:rsidRDefault="00412AC2" w:rsidP="00412AC2">
      <w:pPr>
        <w:pStyle w:val="ListParagraph"/>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L</w:t>
      </w:r>
      <w:r w:rsidR="00EF2CF7" w:rsidRPr="002E1BB3">
        <w:rPr>
          <w:rFonts w:ascii="Times New Roman" w:hAnsi="Times New Roman" w:cs="Times New Roman"/>
          <w:sz w:val="28"/>
          <w:szCs w:val="28"/>
          <w:lang w:val="it-IT"/>
        </w:rPr>
        <w:t>imitarea activităţii la perimetrul exploatat;</w:t>
      </w:r>
    </w:p>
    <w:p w:rsidR="00EF2CF7" w:rsidRPr="002E1BB3" w:rsidRDefault="00412AC2" w:rsidP="00412AC2">
      <w:pPr>
        <w:pStyle w:val="ListParagraph"/>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M</w:t>
      </w:r>
      <w:r w:rsidR="00EF2CF7" w:rsidRPr="002E1BB3">
        <w:rPr>
          <w:rFonts w:ascii="Times New Roman" w:hAnsi="Times New Roman" w:cs="Times New Roman"/>
          <w:sz w:val="28"/>
          <w:szCs w:val="28"/>
          <w:lang w:val="pt-BR"/>
        </w:rPr>
        <w:t>enţinerea în cotele prevăzute a pierderilor de exploatare;</w:t>
      </w:r>
    </w:p>
    <w:p w:rsidR="00EF2CF7" w:rsidRPr="002E1BB3" w:rsidRDefault="00EF2CF7" w:rsidP="00F53DF9">
      <w:pPr>
        <w:spacing w:after="0"/>
        <w:ind w:firstLine="720"/>
        <w:jc w:val="both"/>
        <w:rPr>
          <w:rFonts w:ascii="Times New Roman" w:hAnsi="Times New Roman" w:cs="Times New Roman"/>
          <w:sz w:val="28"/>
          <w:szCs w:val="28"/>
          <w:lang w:val="ro-RO"/>
        </w:rPr>
      </w:pPr>
      <w:r w:rsidRPr="002E1BB3">
        <w:rPr>
          <w:rFonts w:ascii="Times New Roman" w:hAnsi="Times New Roman" w:cs="Times New Roman"/>
          <w:sz w:val="28"/>
          <w:szCs w:val="28"/>
        </w:rPr>
        <w:t xml:space="preserve">Datorită faptului că emisiile gazelor de eşapare în aer nu sunt controlate în conformitate cu Legea nr.104 din 15 iunie 2011 privind calitatea aerului înconjurător, nu se poate efectua o încadrare a valorilor evaluate în prevederile acestuia. </w:t>
      </w:r>
    </w:p>
    <w:p w:rsidR="00EF2CF7" w:rsidRPr="002E1BB3" w:rsidRDefault="00EF2CF7" w:rsidP="00F53DF9">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rPr>
        <w:t>Cantităţile de noxe admise pentru diferite perioade de mediere sunt prezentate în tabelul de mai jos:</w:t>
      </w:r>
    </w:p>
    <w:p w:rsidR="002B742D" w:rsidRPr="002E1BB3" w:rsidRDefault="002B742D" w:rsidP="00F53DF9">
      <w:pPr>
        <w:spacing w:after="0"/>
        <w:ind w:firstLine="720"/>
        <w:jc w:val="both"/>
        <w:rPr>
          <w:rFonts w:ascii="Times New Roman" w:hAnsi="Times New Roman" w:cs="Times New Roman"/>
          <w:sz w:val="28"/>
          <w:szCs w:val="28"/>
        </w:rPr>
      </w:pPr>
    </w:p>
    <w:tbl>
      <w:tblPr>
        <w:tblW w:w="9108" w:type="dxa"/>
        <w:tblLook w:val="00BF"/>
      </w:tblPr>
      <w:tblGrid>
        <w:gridCol w:w="2235"/>
        <w:gridCol w:w="1351"/>
        <w:gridCol w:w="1382"/>
        <w:gridCol w:w="1440"/>
        <w:gridCol w:w="1440"/>
        <w:gridCol w:w="1260"/>
      </w:tblGrid>
      <w:tr w:rsidR="00EF2CF7" w:rsidRPr="002E1BB3" w:rsidTr="00B47CA7">
        <w:tc>
          <w:tcPr>
            <w:tcW w:w="2235" w:type="dxa"/>
            <w:tcBorders>
              <w:top w:val="single" w:sz="4" w:space="0" w:color="auto"/>
              <w:left w:val="single" w:sz="4" w:space="0" w:color="auto"/>
              <w:bottom w:val="single" w:sz="4" w:space="0" w:color="auto"/>
              <w:right w:val="single" w:sz="4" w:space="0" w:color="auto"/>
            </w:tcBorders>
          </w:tcPr>
          <w:p w:rsidR="00EF2CF7" w:rsidRPr="002E1BB3" w:rsidRDefault="00EF2CF7" w:rsidP="00F53DF9">
            <w:pPr>
              <w:spacing w:after="0"/>
              <w:jc w:val="both"/>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both"/>
              <w:rPr>
                <w:rFonts w:ascii="Times New Roman" w:hAnsi="Times New Roman" w:cs="Times New Roman"/>
                <w:sz w:val="28"/>
                <w:szCs w:val="28"/>
                <w:lang w:val="fr-FR"/>
              </w:rPr>
            </w:pPr>
            <w:r w:rsidRPr="002E1BB3">
              <w:rPr>
                <w:rFonts w:ascii="Times New Roman" w:hAnsi="Times New Roman" w:cs="Times New Roman"/>
                <w:sz w:val="28"/>
                <w:szCs w:val="28"/>
                <w:lang w:val="fr-FR"/>
              </w:rPr>
              <w:t>U/M</w:t>
            </w:r>
          </w:p>
        </w:tc>
        <w:tc>
          <w:tcPr>
            <w:tcW w:w="1382"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both"/>
              <w:rPr>
                <w:rFonts w:ascii="Times New Roman" w:hAnsi="Times New Roman" w:cs="Times New Roman"/>
                <w:sz w:val="28"/>
                <w:szCs w:val="28"/>
                <w:lang w:val="pt-BR"/>
              </w:rPr>
            </w:pPr>
            <w:r w:rsidRPr="002E1BB3">
              <w:rPr>
                <w:rFonts w:ascii="Times New Roman" w:hAnsi="Times New Roman" w:cs="Times New Roman"/>
                <w:sz w:val="28"/>
                <w:szCs w:val="28"/>
                <w:lang w:val="pt-BR"/>
              </w:rPr>
              <w:t>Perioada de mediere de 1 oră</w:t>
            </w:r>
          </w:p>
        </w:tc>
        <w:tc>
          <w:tcPr>
            <w:tcW w:w="144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both"/>
              <w:rPr>
                <w:rFonts w:ascii="Times New Roman" w:hAnsi="Times New Roman" w:cs="Times New Roman"/>
                <w:sz w:val="28"/>
                <w:szCs w:val="28"/>
                <w:lang w:val="pt-BR"/>
              </w:rPr>
            </w:pPr>
            <w:r w:rsidRPr="002E1BB3">
              <w:rPr>
                <w:rFonts w:ascii="Times New Roman" w:hAnsi="Times New Roman" w:cs="Times New Roman"/>
                <w:sz w:val="28"/>
                <w:szCs w:val="28"/>
                <w:lang w:val="pt-BR"/>
              </w:rPr>
              <w:t>Perioada de mediere de 8 oră</w:t>
            </w:r>
          </w:p>
        </w:tc>
        <w:tc>
          <w:tcPr>
            <w:tcW w:w="144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both"/>
              <w:rPr>
                <w:rFonts w:ascii="Times New Roman" w:hAnsi="Times New Roman" w:cs="Times New Roman"/>
                <w:sz w:val="28"/>
                <w:szCs w:val="28"/>
                <w:lang w:val="pt-BR"/>
              </w:rPr>
            </w:pPr>
            <w:r w:rsidRPr="002E1BB3">
              <w:rPr>
                <w:rFonts w:ascii="Times New Roman" w:hAnsi="Times New Roman" w:cs="Times New Roman"/>
                <w:sz w:val="28"/>
                <w:szCs w:val="28"/>
                <w:lang w:val="pt-BR"/>
              </w:rPr>
              <w:t>Perioada de mediere de 24 oră</w:t>
            </w:r>
          </w:p>
        </w:tc>
        <w:tc>
          <w:tcPr>
            <w:tcW w:w="126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both"/>
              <w:rPr>
                <w:rFonts w:ascii="Times New Roman" w:hAnsi="Times New Roman" w:cs="Times New Roman"/>
                <w:sz w:val="28"/>
                <w:szCs w:val="28"/>
                <w:lang w:val="pt-BR"/>
              </w:rPr>
            </w:pPr>
            <w:r w:rsidRPr="002E1BB3">
              <w:rPr>
                <w:rFonts w:ascii="Times New Roman" w:hAnsi="Times New Roman" w:cs="Times New Roman"/>
                <w:sz w:val="28"/>
                <w:szCs w:val="28"/>
                <w:lang w:val="pt-BR"/>
              </w:rPr>
              <w:t>Perioada de mediere de 1 an</w:t>
            </w:r>
          </w:p>
        </w:tc>
      </w:tr>
      <w:tr w:rsidR="00EF2CF7" w:rsidRPr="002E1BB3" w:rsidTr="00B47CA7">
        <w:tc>
          <w:tcPr>
            <w:tcW w:w="2235"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both"/>
              <w:rPr>
                <w:rFonts w:ascii="Times New Roman" w:hAnsi="Times New Roman" w:cs="Times New Roman"/>
                <w:sz w:val="28"/>
                <w:szCs w:val="28"/>
                <w:lang w:val="fr-FR"/>
              </w:rPr>
            </w:pPr>
            <w:r w:rsidRPr="002E1BB3">
              <w:rPr>
                <w:rFonts w:ascii="Times New Roman" w:hAnsi="Times New Roman" w:cs="Times New Roman"/>
                <w:sz w:val="28"/>
                <w:szCs w:val="28"/>
                <w:lang w:val="fr-FR"/>
              </w:rPr>
              <w:t>Dioxid de sulf</w:t>
            </w:r>
          </w:p>
        </w:tc>
        <w:tc>
          <w:tcPr>
            <w:tcW w:w="1351"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both"/>
              <w:rPr>
                <w:rFonts w:ascii="Times New Roman" w:hAnsi="Times New Roman" w:cs="Times New Roman"/>
                <w:sz w:val="28"/>
                <w:szCs w:val="28"/>
                <w:vertAlign w:val="superscript"/>
                <w:lang w:val="fr-FR"/>
              </w:rPr>
            </w:pPr>
            <w:r w:rsidRPr="002E1BB3">
              <w:rPr>
                <w:rFonts w:ascii="Times New Roman" w:hAnsi="Times New Roman" w:cs="Times New Roman"/>
                <w:position w:val="-10"/>
                <w:sz w:val="28"/>
                <w:szCs w:val="28"/>
                <w:lang w:val="fr-FR"/>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8" o:title=""/>
                </v:shape>
                <o:OLEObject Type="Embed" ProgID="Equation.3" ShapeID="_x0000_i1025" DrawAspect="Content" ObjectID="_1773764396" r:id="rId9"/>
              </w:object>
            </w:r>
            <w:r w:rsidRPr="002E1BB3">
              <w:rPr>
                <w:rFonts w:ascii="Times New Roman" w:hAnsi="Times New Roman" w:cs="Times New Roman"/>
                <w:sz w:val="28"/>
                <w:szCs w:val="28"/>
                <w:lang w:val="fr-FR"/>
              </w:rPr>
              <w:t>g/m</w:t>
            </w:r>
            <w:r w:rsidRPr="002E1BB3">
              <w:rPr>
                <w:rFonts w:ascii="Times New Roman" w:hAnsi="Times New Roman" w:cs="Times New Roman"/>
                <w:sz w:val="28"/>
                <w:szCs w:val="28"/>
                <w:vertAlign w:val="superscript"/>
                <w:lang w:val="fr-FR"/>
              </w:rPr>
              <w:t>3</w:t>
            </w:r>
          </w:p>
        </w:tc>
        <w:tc>
          <w:tcPr>
            <w:tcW w:w="1382"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350</w:t>
            </w:r>
          </w:p>
        </w:tc>
        <w:tc>
          <w:tcPr>
            <w:tcW w:w="144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w:t>
            </w:r>
          </w:p>
        </w:tc>
        <w:tc>
          <w:tcPr>
            <w:tcW w:w="144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125</w:t>
            </w:r>
          </w:p>
        </w:tc>
        <w:tc>
          <w:tcPr>
            <w:tcW w:w="126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w:t>
            </w:r>
          </w:p>
        </w:tc>
      </w:tr>
      <w:tr w:rsidR="00EF2CF7" w:rsidRPr="002E1BB3" w:rsidTr="00B47CA7">
        <w:tc>
          <w:tcPr>
            <w:tcW w:w="2235"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both"/>
              <w:rPr>
                <w:rFonts w:ascii="Times New Roman" w:hAnsi="Times New Roman" w:cs="Times New Roman"/>
                <w:sz w:val="28"/>
                <w:szCs w:val="28"/>
                <w:lang w:val="fr-FR"/>
              </w:rPr>
            </w:pPr>
            <w:r w:rsidRPr="002E1BB3">
              <w:rPr>
                <w:rFonts w:ascii="Times New Roman" w:hAnsi="Times New Roman" w:cs="Times New Roman"/>
                <w:sz w:val="28"/>
                <w:szCs w:val="28"/>
                <w:lang w:val="fr-FR"/>
              </w:rPr>
              <w:t>Dioxid de azot şi oxizi de azot</w:t>
            </w:r>
          </w:p>
        </w:tc>
        <w:tc>
          <w:tcPr>
            <w:tcW w:w="1351"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both"/>
              <w:rPr>
                <w:rFonts w:ascii="Times New Roman" w:hAnsi="Times New Roman" w:cs="Times New Roman"/>
                <w:sz w:val="28"/>
                <w:szCs w:val="28"/>
                <w:lang w:val="fr-FR"/>
              </w:rPr>
            </w:pPr>
            <w:r w:rsidRPr="002E1BB3">
              <w:rPr>
                <w:rFonts w:ascii="Times New Roman" w:hAnsi="Times New Roman" w:cs="Times New Roman"/>
                <w:position w:val="-10"/>
                <w:sz w:val="28"/>
                <w:szCs w:val="28"/>
                <w:lang w:val="fr-FR"/>
              </w:rPr>
              <w:object w:dxaOrig="240" w:dyaOrig="260">
                <v:shape id="_x0000_i1026" type="#_x0000_t75" style="width:12pt;height:13.5pt" o:ole="">
                  <v:imagedata r:id="rId10" o:title=""/>
                </v:shape>
                <o:OLEObject Type="Embed" ProgID="Equation.3" ShapeID="_x0000_i1026" DrawAspect="Content" ObjectID="_1773764397" r:id="rId11"/>
              </w:object>
            </w:r>
            <w:r w:rsidRPr="002E1BB3">
              <w:rPr>
                <w:rFonts w:ascii="Times New Roman" w:hAnsi="Times New Roman" w:cs="Times New Roman"/>
                <w:sz w:val="28"/>
                <w:szCs w:val="28"/>
                <w:lang w:val="fr-FR"/>
              </w:rPr>
              <w:t>g/m</w:t>
            </w:r>
            <w:r w:rsidRPr="002E1BB3">
              <w:rPr>
                <w:rFonts w:ascii="Times New Roman" w:hAnsi="Times New Roman" w:cs="Times New Roman"/>
                <w:sz w:val="28"/>
                <w:szCs w:val="28"/>
                <w:vertAlign w:val="superscript"/>
                <w:lang w:val="fr-FR"/>
              </w:rPr>
              <w:t>3</w:t>
            </w:r>
          </w:p>
        </w:tc>
        <w:tc>
          <w:tcPr>
            <w:tcW w:w="1382"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200</w:t>
            </w:r>
          </w:p>
        </w:tc>
        <w:tc>
          <w:tcPr>
            <w:tcW w:w="144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w:t>
            </w:r>
          </w:p>
        </w:tc>
        <w:tc>
          <w:tcPr>
            <w:tcW w:w="144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w:t>
            </w:r>
          </w:p>
        </w:tc>
        <w:tc>
          <w:tcPr>
            <w:tcW w:w="126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40</w:t>
            </w:r>
          </w:p>
        </w:tc>
      </w:tr>
      <w:tr w:rsidR="00EF2CF7" w:rsidRPr="002E1BB3" w:rsidTr="00B47CA7">
        <w:tc>
          <w:tcPr>
            <w:tcW w:w="2235"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both"/>
              <w:rPr>
                <w:rFonts w:ascii="Times New Roman" w:hAnsi="Times New Roman" w:cs="Times New Roman"/>
                <w:sz w:val="28"/>
                <w:szCs w:val="28"/>
                <w:lang w:val="fr-FR"/>
              </w:rPr>
            </w:pPr>
            <w:r w:rsidRPr="002E1BB3">
              <w:rPr>
                <w:rFonts w:ascii="Times New Roman" w:hAnsi="Times New Roman" w:cs="Times New Roman"/>
                <w:sz w:val="28"/>
                <w:szCs w:val="28"/>
                <w:lang w:val="fr-FR"/>
              </w:rPr>
              <w:t>Pulberi în suspensie (PM</w:t>
            </w:r>
            <w:r w:rsidRPr="002E1BB3">
              <w:rPr>
                <w:rFonts w:ascii="Times New Roman" w:hAnsi="Times New Roman" w:cs="Times New Roman"/>
                <w:sz w:val="28"/>
                <w:szCs w:val="28"/>
                <w:vertAlign w:val="subscript"/>
                <w:lang w:val="fr-FR"/>
              </w:rPr>
              <w:t>10</w:t>
            </w:r>
            <w:r w:rsidRPr="002E1BB3">
              <w:rPr>
                <w:rFonts w:ascii="Times New Roman" w:hAnsi="Times New Roman" w:cs="Times New Roman"/>
                <w:sz w:val="28"/>
                <w:szCs w:val="28"/>
                <w:lang w:val="fr-FR"/>
              </w:rPr>
              <w:t>)</w:t>
            </w:r>
          </w:p>
        </w:tc>
        <w:tc>
          <w:tcPr>
            <w:tcW w:w="1351"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both"/>
              <w:rPr>
                <w:rFonts w:ascii="Times New Roman" w:hAnsi="Times New Roman" w:cs="Times New Roman"/>
                <w:sz w:val="28"/>
                <w:szCs w:val="28"/>
                <w:lang w:val="fr-FR"/>
              </w:rPr>
            </w:pPr>
            <w:r w:rsidRPr="002E1BB3">
              <w:rPr>
                <w:rFonts w:ascii="Times New Roman" w:hAnsi="Times New Roman" w:cs="Times New Roman"/>
                <w:position w:val="-10"/>
                <w:sz w:val="28"/>
                <w:szCs w:val="28"/>
                <w:lang w:val="fr-FR"/>
              </w:rPr>
              <w:object w:dxaOrig="240" w:dyaOrig="260">
                <v:shape id="_x0000_i1027" type="#_x0000_t75" style="width:12pt;height:13.5pt" o:ole="">
                  <v:imagedata r:id="rId10" o:title=""/>
                </v:shape>
                <o:OLEObject Type="Embed" ProgID="Equation.3" ShapeID="_x0000_i1027" DrawAspect="Content" ObjectID="_1773764398" r:id="rId12"/>
              </w:object>
            </w:r>
            <w:r w:rsidRPr="002E1BB3">
              <w:rPr>
                <w:rFonts w:ascii="Times New Roman" w:hAnsi="Times New Roman" w:cs="Times New Roman"/>
                <w:sz w:val="28"/>
                <w:szCs w:val="28"/>
                <w:lang w:val="fr-FR"/>
              </w:rPr>
              <w:t>g/m</w:t>
            </w:r>
            <w:r w:rsidRPr="002E1BB3">
              <w:rPr>
                <w:rFonts w:ascii="Times New Roman" w:hAnsi="Times New Roman" w:cs="Times New Roman"/>
                <w:sz w:val="28"/>
                <w:szCs w:val="28"/>
                <w:vertAlign w:val="superscript"/>
                <w:lang w:val="fr-FR"/>
              </w:rPr>
              <w:t>3</w:t>
            </w:r>
          </w:p>
        </w:tc>
        <w:tc>
          <w:tcPr>
            <w:tcW w:w="1382"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w:t>
            </w:r>
          </w:p>
        </w:tc>
        <w:tc>
          <w:tcPr>
            <w:tcW w:w="144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w:t>
            </w:r>
          </w:p>
        </w:tc>
        <w:tc>
          <w:tcPr>
            <w:tcW w:w="144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50</w:t>
            </w:r>
          </w:p>
        </w:tc>
        <w:tc>
          <w:tcPr>
            <w:tcW w:w="126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40</w:t>
            </w:r>
          </w:p>
        </w:tc>
      </w:tr>
      <w:tr w:rsidR="00EF2CF7" w:rsidRPr="002E1BB3" w:rsidTr="00B47CA7">
        <w:tc>
          <w:tcPr>
            <w:tcW w:w="2235"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both"/>
              <w:rPr>
                <w:rFonts w:ascii="Times New Roman" w:hAnsi="Times New Roman" w:cs="Times New Roman"/>
                <w:sz w:val="28"/>
                <w:szCs w:val="28"/>
                <w:lang w:val="fr-FR"/>
              </w:rPr>
            </w:pPr>
            <w:r w:rsidRPr="002E1BB3">
              <w:rPr>
                <w:rFonts w:ascii="Times New Roman" w:hAnsi="Times New Roman" w:cs="Times New Roman"/>
                <w:sz w:val="28"/>
                <w:szCs w:val="28"/>
                <w:lang w:val="fr-FR"/>
              </w:rPr>
              <w:t>Plumb</w:t>
            </w:r>
          </w:p>
        </w:tc>
        <w:tc>
          <w:tcPr>
            <w:tcW w:w="1351"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both"/>
              <w:rPr>
                <w:rFonts w:ascii="Times New Roman" w:hAnsi="Times New Roman" w:cs="Times New Roman"/>
                <w:sz w:val="28"/>
                <w:szCs w:val="28"/>
                <w:lang w:val="fr-FR"/>
              </w:rPr>
            </w:pPr>
            <w:r w:rsidRPr="002E1BB3">
              <w:rPr>
                <w:rFonts w:ascii="Times New Roman" w:hAnsi="Times New Roman" w:cs="Times New Roman"/>
                <w:position w:val="-10"/>
                <w:sz w:val="28"/>
                <w:szCs w:val="28"/>
                <w:lang w:val="fr-FR"/>
              </w:rPr>
              <w:object w:dxaOrig="240" w:dyaOrig="260">
                <v:shape id="_x0000_i1028" type="#_x0000_t75" style="width:12pt;height:13.5pt" o:ole="">
                  <v:imagedata r:id="rId10" o:title=""/>
                </v:shape>
                <o:OLEObject Type="Embed" ProgID="Equation.3" ShapeID="_x0000_i1028" DrawAspect="Content" ObjectID="_1773764399" r:id="rId13"/>
              </w:object>
            </w:r>
            <w:r w:rsidRPr="002E1BB3">
              <w:rPr>
                <w:rFonts w:ascii="Times New Roman" w:hAnsi="Times New Roman" w:cs="Times New Roman"/>
                <w:sz w:val="28"/>
                <w:szCs w:val="28"/>
                <w:lang w:val="fr-FR"/>
              </w:rPr>
              <w:t>g/m</w:t>
            </w:r>
            <w:r w:rsidRPr="002E1BB3">
              <w:rPr>
                <w:rFonts w:ascii="Times New Roman" w:hAnsi="Times New Roman" w:cs="Times New Roman"/>
                <w:sz w:val="28"/>
                <w:szCs w:val="28"/>
                <w:vertAlign w:val="superscript"/>
                <w:lang w:val="fr-FR"/>
              </w:rPr>
              <w:t>3</w:t>
            </w:r>
          </w:p>
        </w:tc>
        <w:tc>
          <w:tcPr>
            <w:tcW w:w="1382"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w:t>
            </w:r>
          </w:p>
        </w:tc>
        <w:tc>
          <w:tcPr>
            <w:tcW w:w="144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w:t>
            </w:r>
          </w:p>
        </w:tc>
        <w:tc>
          <w:tcPr>
            <w:tcW w:w="144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w:t>
            </w:r>
          </w:p>
        </w:tc>
        <w:tc>
          <w:tcPr>
            <w:tcW w:w="126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0,5</w:t>
            </w:r>
          </w:p>
        </w:tc>
      </w:tr>
      <w:tr w:rsidR="00EF2CF7" w:rsidRPr="002E1BB3" w:rsidTr="00B47CA7">
        <w:tc>
          <w:tcPr>
            <w:tcW w:w="2235"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jc w:val="both"/>
              <w:rPr>
                <w:rFonts w:ascii="Times New Roman" w:hAnsi="Times New Roman" w:cs="Times New Roman"/>
                <w:sz w:val="28"/>
                <w:szCs w:val="28"/>
                <w:lang w:val="fr-FR"/>
              </w:rPr>
            </w:pPr>
            <w:r w:rsidRPr="002E1BB3">
              <w:rPr>
                <w:rFonts w:ascii="Times New Roman" w:hAnsi="Times New Roman" w:cs="Times New Roman"/>
                <w:sz w:val="28"/>
                <w:szCs w:val="28"/>
                <w:lang w:val="fr-FR"/>
              </w:rPr>
              <w:t>Benzen</w:t>
            </w:r>
          </w:p>
        </w:tc>
        <w:tc>
          <w:tcPr>
            <w:tcW w:w="1351"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jc w:val="both"/>
              <w:rPr>
                <w:rFonts w:ascii="Times New Roman" w:hAnsi="Times New Roman" w:cs="Times New Roman"/>
                <w:sz w:val="28"/>
                <w:szCs w:val="28"/>
                <w:lang w:val="fr-FR"/>
              </w:rPr>
            </w:pPr>
            <w:r w:rsidRPr="002E1BB3">
              <w:rPr>
                <w:rFonts w:ascii="Times New Roman" w:hAnsi="Times New Roman" w:cs="Times New Roman"/>
                <w:position w:val="-10"/>
                <w:sz w:val="28"/>
                <w:szCs w:val="28"/>
                <w:lang w:val="fr-FR"/>
              </w:rPr>
              <w:object w:dxaOrig="240" w:dyaOrig="260">
                <v:shape id="_x0000_i1029" type="#_x0000_t75" style="width:12pt;height:13.5pt" o:ole="">
                  <v:imagedata r:id="rId10" o:title=""/>
                </v:shape>
                <o:OLEObject Type="Embed" ProgID="Equation.3" ShapeID="_x0000_i1029" DrawAspect="Content" ObjectID="_1773764400" r:id="rId14"/>
              </w:object>
            </w:r>
            <w:r w:rsidRPr="002E1BB3">
              <w:rPr>
                <w:rFonts w:ascii="Times New Roman" w:hAnsi="Times New Roman" w:cs="Times New Roman"/>
                <w:sz w:val="28"/>
                <w:szCs w:val="28"/>
                <w:lang w:val="fr-FR"/>
              </w:rPr>
              <w:t>g/m</w:t>
            </w:r>
            <w:r w:rsidRPr="002E1BB3">
              <w:rPr>
                <w:rFonts w:ascii="Times New Roman" w:hAnsi="Times New Roman" w:cs="Times New Roman"/>
                <w:sz w:val="28"/>
                <w:szCs w:val="28"/>
                <w:vertAlign w:val="superscript"/>
                <w:lang w:val="fr-FR"/>
              </w:rPr>
              <w:t>3</w:t>
            </w:r>
          </w:p>
        </w:tc>
        <w:tc>
          <w:tcPr>
            <w:tcW w:w="1382"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w:t>
            </w:r>
          </w:p>
        </w:tc>
        <w:tc>
          <w:tcPr>
            <w:tcW w:w="144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w:t>
            </w:r>
          </w:p>
        </w:tc>
        <w:tc>
          <w:tcPr>
            <w:tcW w:w="144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w:t>
            </w:r>
          </w:p>
        </w:tc>
        <w:tc>
          <w:tcPr>
            <w:tcW w:w="126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5</w:t>
            </w:r>
          </w:p>
        </w:tc>
      </w:tr>
      <w:tr w:rsidR="00EF2CF7" w:rsidRPr="002E1BB3" w:rsidTr="00B47CA7">
        <w:tc>
          <w:tcPr>
            <w:tcW w:w="2235"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jc w:val="both"/>
              <w:rPr>
                <w:rFonts w:ascii="Times New Roman" w:hAnsi="Times New Roman" w:cs="Times New Roman"/>
                <w:sz w:val="28"/>
                <w:szCs w:val="28"/>
                <w:lang w:val="fr-FR"/>
              </w:rPr>
            </w:pPr>
            <w:r w:rsidRPr="002E1BB3">
              <w:rPr>
                <w:rFonts w:ascii="Times New Roman" w:hAnsi="Times New Roman" w:cs="Times New Roman"/>
                <w:sz w:val="28"/>
                <w:szCs w:val="28"/>
                <w:lang w:val="fr-FR"/>
              </w:rPr>
              <w:t>Monoxid de carbon</w:t>
            </w:r>
          </w:p>
        </w:tc>
        <w:tc>
          <w:tcPr>
            <w:tcW w:w="1351"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jc w:val="both"/>
              <w:rPr>
                <w:rFonts w:ascii="Times New Roman" w:hAnsi="Times New Roman" w:cs="Times New Roman"/>
                <w:sz w:val="28"/>
                <w:szCs w:val="28"/>
                <w:lang w:val="fr-FR"/>
              </w:rPr>
            </w:pPr>
            <w:r w:rsidRPr="002E1BB3">
              <w:rPr>
                <w:rFonts w:ascii="Times New Roman" w:hAnsi="Times New Roman" w:cs="Times New Roman"/>
                <w:position w:val="-10"/>
                <w:sz w:val="28"/>
                <w:szCs w:val="28"/>
                <w:lang w:val="fr-FR"/>
              </w:rPr>
              <w:object w:dxaOrig="240" w:dyaOrig="260">
                <v:shape id="_x0000_i1030" type="#_x0000_t75" style="width:12pt;height:13.5pt" o:ole="">
                  <v:imagedata r:id="rId10" o:title=""/>
                </v:shape>
                <o:OLEObject Type="Embed" ProgID="Equation.3" ShapeID="_x0000_i1030" DrawAspect="Content" ObjectID="_1773764401" r:id="rId15"/>
              </w:object>
            </w:r>
            <w:r w:rsidRPr="002E1BB3">
              <w:rPr>
                <w:rFonts w:ascii="Times New Roman" w:hAnsi="Times New Roman" w:cs="Times New Roman"/>
                <w:sz w:val="28"/>
                <w:szCs w:val="28"/>
                <w:lang w:val="fr-FR"/>
              </w:rPr>
              <w:t>g/m</w:t>
            </w:r>
            <w:r w:rsidRPr="002E1BB3">
              <w:rPr>
                <w:rFonts w:ascii="Times New Roman" w:hAnsi="Times New Roman" w:cs="Times New Roman"/>
                <w:sz w:val="28"/>
                <w:szCs w:val="28"/>
                <w:vertAlign w:val="superscript"/>
                <w:lang w:val="fr-FR"/>
              </w:rPr>
              <w:t>3</w:t>
            </w:r>
          </w:p>
        </w:tc>
        <w:tc>
          <w:tcPr>
            <w:tcW w:w="1382"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w:t>
            </w:r>
          </w:p>
        </w:tc>
        <w:tc>
          <w:tcPr>
            <w:tcW w:w="144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10</w:t>
            </w:r>
          </w:p>
        </w:tc>
        <w:tc>
          <w:tcPr>
            <w:tcW w:w="144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w:t>
            </w:r>
          </w:p>
        </w:tc>
        <w:tc>
          <w:tcPr>
            <w:tcW w:w="1260"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jc w:val="center"/>
              <w:rPr>
                <w:rFonts w:ascii="Times New Roman" w:hAnsi="Times New Roman" w:cs="Times New Roman"/>
                <w:sz w:val="28"/>
                <w:szCs w:val="28"/>
                <w:lang w:val="fr-FR"/>
              </w:rPr>
            </w:pPr>
            <w:r w:rsidRPr="002E1BB3">
              <w:rPr>
                <w:rFonts w:ascii="Times New Roman" w:hAnsi="Times New Roman" w:cs="Times New Roman"/>
                <w:sz w:val="28"/>
                <w:szCs w:val="28"/>
                <w:lang w:val="fr-FR"/>
              </w:rPr>
              <w:t>-</w:t>
            </w:r>
          </w:p>
        </w:tc>
      </w:tr>
    </w:tbl>
    <w:p w:rsidR="003E6FE1" w:rsidRDefault="003E6FE1" w:rsidP="00F53DF9">
      <w:pPr>
        <w:spacing w:after="0"/>
        <w:ind w:firstLine="720"/>
        <w:jc w:val="both"/>
        <w:rPr>
          <w:rFonts w:ascii="Times New Roman" w:hAnsi="Times New Roman" w:cs="Times New Roman"/>
          <w:sz w:val="28"/>
          <w:szCs w:val="28"/>
        </w:rPr>
      </w:pPr>
    </w:p>
    <w:p w:rsidR="00EF2CF7" w:rsidRPr="002E1BB3" w:rsidRDefault="00EF2CF7" w:rsidP="00F53DF9">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rPr>
        <w:t>Concentraţiile poluanţilor în imisie, reglementată de STAS 12574-87, provenite de la mijloacele auto, de aprovizionare, transport şi încărcare a materiei prime şi a produsului finit sunt redate în tabelul de mai jos:</w:t>
      </w:r>
    </w:p>
    <w:p w:rsidR="00B47CA7" w:rsidRDefault="00B47CA7" w:rsidP="00F53DF9">
      <w:pPr>
        <w:spacing w:after="0"/>
        <w:ind w:firstLine="720"/>
        <w:jc w:val="both"/>
        <w:rPr>
          <w:rFonts w:ascii="Times New Roman" w:hAnsi="Times New Roman" w:cs="Times New Roman"/>
          <w:sz w:val="28"/>
          <w:szCs w:val="28"/>
          <w:lang w:val="ro-RO"/>
        </w:rPr>
      </w:pPr>
    </w:p>
    <w:p w:rsidR="00A36EC8" w:rsidRDefault="00A36EC8" w:rsidP="00F53DF9">
      <w:pPr>
        <w:spacing w:after="0"/>
        <w:ind w:firstLine="720"/>
        <w:jc w:val="both"/>
        <w:rPr>
          <w:rFonts w:ascii="Times New Roman" w:hAnsi="Times New Roman" w:cs="Times New Roman"/>
          <w:sz w:val="28"/>
          <w:szCs w:val="28"/>
          <w:lang w:val="ro-RO"/>
        </w:rPr>
      </w:pPr>
    </w:p>
    <w:p w:rsidR="00A36EC8" w:rsidRPr="002E1BB3" w:rsidRDefault="00A36EC8" w:rsidP="00F53DF9">
      <w:pPr>
        <w:spacing w:after="0"/>
        <w:ind w:firstLine="720"/>
        <w:jc w:val="both"/>
        <w:rPr>
          <w:rFonts w:ascii="Times New Roman" w:hAnsi="Times New Roman" w:cs="Times New Roman"/>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EF2CF7" w:rsidRPr="002E1BB3" w:rsidTr="00F60C12">
        <w:tc>
          <w:tcPr>
            <w:tcW w:w="2214"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lastRenderedPageBreak/>
              <w:t>Sursa</w:t>
            </w:r>
          </w:p>
        </w:tc>
        <w:tc>
          <w:tcPr>
            <w:tcW w:w="2214"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t>Poluant</w:t>
            </w:r>
          </w:p>
        </w:tc>
        <w:tc>
          <w:tcPr>
            <w:tcW w:w="2214"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t>Cmax.30 minute</w:t>
            </w:r>
          </w:p>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t>(</w:t>
            </w:r>
            <w:r w:rsidRPr="002E1BB3">
              <w:rPr>
                <w:rFonts w:ascii="Times New Roman" w:hAnsi="Times New Roman" w:cs="Times New Roman"/>
                <w:sz w:val="28"/>
                <w:szCs w:val="28"/>
              </w:rPr>
              <w:sym w:font="Symbol" w:char="006D"/>
            </w:r>
            <w:r w:rsidRPr="002E1BB3">
              <w:rPr>
                <w:rFonts w:ascii="Times New Roman" w:hAnsi="Times New Roman" w:cs="Times New Roman"/>
                <w:sz w:val="28"/>
                <w:szCs w:val="28"/>
              </w:rPr>
              <w:t>g/mc)</w:t>
            </w:r>
          </w:p>
        </w:tc>
        <w:tc>
          <w:tcPr>
            <w:tcW w:w="2214"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t>Cmedie anuală</w:t>
            </w:r>
          </w:p>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t>(</w:t>
            </w:r>
            <w:r w:rsidRPr="002E1BB3">
              <w:rPr>
                <w:rFonts w:ascii="Times New Roman" w:hAnsi="Times New Roman" w:cs="Times New Roman"/>
                <w:sz w:val="28"/>
                <w:szCs w:val="28"/>
              </w:rPr>
              <w:sym w:font="Symbol" w:char="006D"/>
            </w:r>
            <w:r w:rsidRPr="002E1BB3">
              <w:rPr>
                <w:rFonts w:ascii="Times New Roman" w:hAnsi="Times New Roman" w:cs="Times New Roman"/>
                <w:sz w:val="28"/>
                <w:szCs w:val="28"/>
              </w:rPr>
              <w:t>g/mc)</w:t>
            </w:r>
          </w:p>
        </w:tc>
      </w:tr>
      <w:tr w:rsidR="00EF2CF7" w:rsidRPr="002E1BB3" w:rsidTr="00F60C12">
        <w:trPr>
          <w:cantSplit/>
        </w:trPr>
        <w:tc>
          <w:tcPr>
            <w:tcW w:w="2214" w:type="dxa"/>
            <w:vMerge w:val="restart"/>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rPr>
                <w:rFonts w:ascii="Times New Roman" w:hAnsi="Times New Roman" w:cs="Times New Roman"/>
                <w:sz w:val="28"/>
                <w:szCs w:val="28"/>
                <w:lang w:val="ro-RO" w:eastAsia="ro-RO"/>
              </w:rPr>
            </w:pPr>
            <w:r w:rsidRPr="002E1BB3">
              <w:rPr>
                <w:rFonts w:ascii="Times New Roman" w:hAnsi="Times New Roman" w:cs="Times New Roman"/>
                <w:sz w:val="28"/>
                <w:szCs w:val="28"/>
              </w:rPr>
              <w:t>Utilaje transport şi încărcare (gaze de eşapament)</w:t>
            </w:r>
          </w:p>
        </w:tc>
        <w:tc>
          <w:tcPr>
            <w:tcW w:w="2214"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t>Particule</w:t>
            </w:r>
          </w:p>
        </w:tc>
        <w:tc>
          <w:tcPr>
            <w:tcW w:w="2214"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t>2,4</w:t>
            </w:r>
          </w:p>
        </w:tc>
        <w:tc>
          <w:tcPr>
            <w:tcW w:w="2214"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t>0,069</w:t>
            </w:r>
          </w:p>
        </w:tc>
      </w:tr>
      <w:tr w:rsidR="00EF2CF7" w:rsidRPr="002E1BB3" w:rsidTr="00F60C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CF7" w:rsidRPr="002E1BB3" w:rsidRDefault="00EF2CF7" w:rsidP="00F53DF9">
            <w:pPr>
              <w:spacing w:after="0"/>
              <w:rPr>
                <w:rFonts w:ascii="Times New Roman" w:hAnsi="Times New Roman" w:cs="Times New Roman"/>
                <w:sz w:val="28"/>
                <w:szCs w:val="28"/>
                <w:lang w:val="ro-RO" w:eastAsia="ro-RO"/>
              </w:rPr>
            </w:pPr>
          </w:p>
        </w:tc>
        <w:tc>
          <w:tcPr>
            <w:tcW w:w="2214"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t>SO</w:t>
            </w:r>
            <w:r w:rsidRPr="002E1BB3">
              <w:rPr>
                <w:rFonts w:ascii="Times New Roman" w:hAnsi="Times New Roman" w:cs="Times New Roman"/>
                <w:sz w:val="28"/>
                <w:szCs w:val="28"/>
                <w:vertAlign w:val="subscript"/>
              </w:rPr>
              <w:t>2</w:t>
            </w:r>
          </w:p>
        </w:tc>
        <w:tc>
          <w:tcPr>
            <w:tcW w:w="2214"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t>4,1</w:t>
            </w:r>
          </w:p>
        </w:tc>
        <w:tc>
          <w:tcPr>
            <w:tcW w:w="2214"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t>0,144</w:t>
            </w:r>
          </w:p>
        </w:tc>
      </w:tr>
      <w:tr w:rsidR="00EF2CF7" w:rsidRPr="002E1BB3" w:rsidTr="00F60C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CF7" w:rsidRPr="002E1BB3" w:rsidRDefault="00EF2CF7" w:rsidP="00F53DF9">
            <w:pPr>
              <w:spacing w:after="0"/>
              <w:rPr>
                <w:rFonts w:ascii="Times New Roman" w:hAnsi="Times New Roman" w:cs="Times New Roman"/>
                <w:sz w:val="28"/>
                <w:szCs w:val="28"/>
                <w:lang w:val="ro-RO" w:eastAsia="ro-RO"/>
              </w:rPr>
            </w:pPr>
          </w:p>
        </w:tc>
        <w:tc>
          <w:tcPr>
            <w:tcW w:w="2214"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t>CO</w:t>
            </w:r>
          </w:p>
        </w:tc>
        <w:tc>
          <w:tcPr>
            <w:tcW w:w="2214"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t>7,3</w:t>
            </w:r>
          </w:p>
        </w:tc>
        <w:tc>
          <w:tcPr>
            <w:tcW w:w="2214"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t>0,208</w:t>
            </w:r>
          </w:p>
        </w:tc>
      </w:tr>
      <w:tr w:rsidR="00EF2CF7" w:rsidRPr="002E1BB3" w:rsidTr="00F60C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CF7" w:rsidRPr="002E1BB3" w:rsidRDefault="00EF2CF7" w:rsidP="00F53DF9">
            <w:pPr>
              <w:spacing w:after="0"/>
              <w:rPr>
                <w:rFonts w:ascii="Times New Roman" w:hAnsi="Times New Roman" w:cs="Times New Roman"/>
                <w:sz w:val="28"/>
                <w:szCs w:val="28"/>
                <w:lang w:val="ro-RO" w:eastAsia="ro-RO"/>
              </w:rPr>
            </w:pPr>
          </w:p>
        </w:tc>
        <w:tc>
          <w:tcPr>
            <w:tcW w:w="2214"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t>NOx</w:t>
            </w:r>
          </w:p>
        </w:tc>
        <w:tc>
          <w:tcPr>
            <w:tcW w:w="2214"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t>7,5</w:t>
            </w:r>
          </w:p>
        </w:tc>
        <w:tc>
          <w:tcPr>
            <w:tcW w:w="2214" w:type="dxa"/>
            <w:tcBorders>
              <w:top w:val="single" w:sz="4" w:space="0" w:color="auto"/>
              <w:left w:val="single" w:sz="4" w:space="0" w:color="auto"/>
              <w:bottom w:val="single" w:sz="4" w:space="0" w:color="auto"/>
              <w:right w:val="single" w:sz="4" w:space="0" w:color="auto"/>
            </w:tcBorders>
            <w:hideMark/>
          </w:tcPr>
          <w:p w:rsidR="00EF2CF7" w:rsidRPr="002E1BB3" w:rsidRDefault="00EF2CF7" w:rsidP="00F53DF9">
            <w:pPr>
              <w:spacing w:after="0"/>
              <w:jc w:val="center"/>
              <w:rPr>
                <w:rFonts w:ascii="Times New Roman" w:hAnsi="Times New Roman" w:cs="Times New Roman"/>
                <w:sz w:val="28"/>
                <w:szCs w:val="28"/>
                <w:lang w:val="ro-RO" w:eastAsia="ro-RO"/>
              </w:rPr>
            </w:pPr>
            <w:r w:rsidRPr="002E1BB3">
              <w:rPr>
                <w:rFonts w:ascii="Times New Roman" w:hAnsi="Times New Roman" w:cs="Times New Roman"/>
                <w:sz w:val="28"/>
                <w:szCs w:val="28"/>
              </w:rPr>
              <w:t>0,214</w:t>
            </w:r>
          </w:p>
        </w:tc>
      </w:tr>
    </w:tbl>
    <w:p w:rsidR="00B8560B" w:rsidRDefault="00B8560B" w:rsidP="00F53DF9">
      <w:pPr>
        <w:pStyle w:val="BodyTextIndent"/>
        <w:spacing w:line="276" w:lineRule="auto"/>
        <w:ind w:left="0" w:firstLine="708"/>
        <w:jc w:val="both"/>
        <w:rPr>
          <w:sz w:val="28"/>
          <w:szCs w:val="28"/>
        </w:rPr>
      </w:pPr>
    </w:p>
    <w:p w:rsidR="00EF2CF7" w:rsidRPr="002E1BB3" w:rsidRDefault="00EF2CF7" w:rsidP="00F53DF9">
      <w:pPr>
        <w:pStyle w:val="BodyTextIndent"/>
        <w:spacing w:line="276" w:lineRule="auto"/>
        <w:ind w:left="0" w:firstLine="708"/>
        <w:jc w:val="both"/>
        <w:rPr>
          <w:sz w:val="28"/>
          <w:szCs w:val="28"/>
        </w:rPr>
      </w:pPr>
      <w:r w:rsidRPr="002E1BB3">
        <w:rPr>
          <w:sz w:val="28"/>
          <w:szCs w:val="28"/>
        </w:rPr>
        <w:t xml:space="preserve">Concentraţiile maxime de noxe emise în aer, considerăm că nu depăşesc concentraţiile maxime admise la nivelul solului în cazul proceselor desfăşurate în balastieră. </w:t>
      </w:r>
    </w:p>
    <w:p w:rsidR="00EF2CF7" w:rsidRPr="002E1BB3" w:rsidRDefault="00EF2CF7" w:rsidP="00F53DF9">
      <w:pPr>
        <w:ind w:firstLine="708"/>
        <w:jc w:val="both"/>
        <w:rPr>
          <w:rFonts w:ascii="Times New Roman" w:hAnsi="Times New Roman" w:cs="Times New Roman"/>
          <w:b/>
          <w:bCs/>
          <w:i/>
          <w:iCs/>
          <w:sz w:val="28"/>
          <w:szCs w:val="28"/>
        </w:rPr>
      </w:pPr>
      <w:r w:rsidRPr="002E1BB3">
        <w:rPr>
          <w:rFonts w:ascii="Times New Roman" w:hAnsi="Times New Roman" w:cs="Times New Roman"/>
          <w:b/>
          <w:bCs/>
          <w:i/>
          <w:iCs/>
          <w:sz w:val="28"/>
          <w:szCs w:val="28"/>
        </w:rPr>
        <w:t>În concluzie, factorul de mediu aer este totuşi afectat în limite admisibile, de emisiile de poluanţi evacuate, prin activităţile ce se desfăşoară în cadrul perimetrului.</w:t>
      </w:r>
    </w:p>
    <w:p w:rsidR="0021702E" w:rsidRPr="002E1BB3" w:rsidRDefault="0021702E" w:rsidP="00F53DF9">
      <w:pPr>
        <w:pStyle w:val="ListParagraph"/>
        <w:numPr>
          <w:ilvl w:val="1"/>
          <w:numId w:val="29"/>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Protecția împotriva zgomotului și vibrațiilor</w:t>
      </w:r>
    </w:p>
    <w:p w:rsidR="00EF2CF7" w:rsidRPr="002E1BB3" w:rsidRDefault="002B742D" w:rsidP="00F53DF9">
      <w:pPr>
        <w:ind w:left="720"/>
        <w:jc w:val="both"/>
        <w:rPr>
          <w:rFonts w:ascii="Times New Roman" w:hAnsi="Times New Roman" w:cs="Times New Roman"/>
          <w:b/>
          <w:sz w:val="28"/>
          <w:szCs w:val="28"/>
          <w:lang w:val="fr-FR"/>
        </w:rPr>
      </w:pPr>
      <w:r w:rsidRPr="002E1BB3">
        <w:rPr>
          <w:rFonts w:ascii="Times New Roman" w:hAnsi="Times New Roman" w:cs="Times New Roman"/>
          <w:b/>
          <w:sz w:val="28"/>
          <w:szCs w:val="28"/>
          <w:lang w:val="fr-FR"/>
        </w:rPr>
        <w:t>6</w:t>
      </w:r>
      <w:r w:rsidR="00EF2CF7" w:rsidRPr="002E1BB3">
        <w:rPr>
          <w:rFonts w:ascii="Times New Roman" w:hAnsi="Times New Roman" w:cs="Times New Roman"/>
          <w:b/>
          <w:sz w:val="28"/>
          <w:szCs w:val="28"/>
          <w:lang w:val="fr-FR"/>
        </w:rPr>
        <w:t>.3.1. Sursele de zgomot şi de vibraţii</w:t>
      </w:r>
    </w:p>
    <w:p w:rsidR="00EF2CF7" w:rsidRPr="002E1BB3" w:rsidRDefault="00EF2CF7" w:rsidP="00F53DF9">
      <w:pPr>
        <w:ind w:firstLine="720"/>
        <w:jc w:val="both"/>
        <w:rPr>
          <w:rFonts w:ascii="Times New Roman" w:hAnsi="Times New Roman" w:cs="Times New Roman"/>
          <w:sz w:val="28"/>
          <w:szCs w:val="28"/>
          <w:lang w:val="fr-FR"/>
        </w:rPr>
      </w:pPr>
      <w:r w:rsidRPr="002E1BB3">
        <w:rPr>
          <w:rFonts w:ascii="Times New Roman" w:hAnsi="Times New Roman" w:cs="Times New Roman"/>
          <w:sz w:val="28"/>
          <w:szCs w:val="28"/>
          <w:lang w:val="fr-FR"/>
        </w:rPr>
        <w:t>În activitatea desfăşurată în perimetru vor exista următoarele surse de zgomot şi vibraţii:</w:t>
      </w:r>
    </w:p>
    <w:p w:rsidR="00EF2CF7" w:rsidRPr="002E1BB3" w:rsidRDefault="00EF2CF7" w:rsidP="00F53DF9">
      <w:pPr>
        <w:numPr>
          <w:ilvl w:val="0"/>
          <w:numId w:val="12"/>
        </w:numPr>
        <w:spacing w:after="0"/>
        <w:jc w:val="both"/>
        <w:rPr>
          <w:rFonts w:ascii="Times New Roman" w:hAnsi="Times New Roman" w:cs="Times New Roman"/>
          <w:sz w:val="28"/>
          <w:szCs w:val="28"/>
          <w:lang w:val="ro-RO"/>
        </w:rPr>
      </w:pPr>
      <w:r w:rsidRPr="002E1BB3">
        <w:rPr>
          <w:rFonts w:ascii="Times New Roman" w:hAnsi="Times New Roman" w:cs="Times New Roman"/>
          <w:sz w:val="28"/>
          <w:szCs w:val="28"/>
        </w:rPr>
        <w:t>funcţionarea utilajelor de excavare şi încărcare;</w:t>
      </w:r>
    </w:p>
    <w:p w:rsidR="00EF2CF7" w:rsidRPr="002E1BB3" w:rsidRDefault="00EF2CF7" w:rsidP="00F53DF9">
      <w:pPr>
        <w:numPr>
          <w:ilvl w:val="0"/>
          <w:numId w:val="12"/>
        </w:numPr>
        <w:spacing w:after="0"/>
        <w:jc w:val="both"/>
        <w:rPr>
          <w:rFonts w:ascii="Times New Roman" w:hAnsi="Times New Roman" w:cs="Times New Roman"/>
          <w:sz w:val="28"/>
          <w:szCs w:val="28"/>
        </w:rPr>
      </w:pPr>
      <w:r w:rsidRPr="002E1BB3">
        <w:rPr>
          <w:rFonts w:ascii="Times New Roman" w:hAnsi="Times New Roman" w:cs="Times New Roman"/>
          <w:sz w:val="28"/>
          <w:szCs w:val="28"/>
        </w:rPr>
        <w:t>funcţionarea şi circulaţia mijloacelor de transport;</w:t>
      </w:r>
    </w:p>
    <w:p w:rsidR="00EF2CF7" w:rsidRPr="002E1BB3" w:rsidRDefault="00EF2CF7"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Datorită faptului că localitatea cea mai apropiată, </w:t>
      </w:r>
      <w:r w:rsidR="00412AC2">
        <w:rPr>
          <w:rFonts w:ascii="Times New Roman" w:hAnsi="Times New Roman" w:cs="Times New Roman"/>
          <w:sz w:val="28"/>
          <w:szCs w:val="28"/>
        </w:rPr>
        <w:t>Cicir</w:t>
      </w:r>
      <w:r w:rsidRPr="002E1BB3">
        <w:rPr>
          <w:rFonts w:ascii="Times New Roman" w:hAnsi="Times New Roman" w:cs="Times New Roman"/>
          <w:sz w:val="28"/>
          <w:szCs w:val="28"/>
        </w:rPr>
        <w:t xml:space="preserve">, este situată la cca. </w:t>
      </w:r>
      <w:r w:rsidR="00412AC2">
        <w:rPr>
          <w:rFonts w:ascii="Times New Roman" w:hAnsi="Times New Roman" w:cs="Times New Roman"/>
          <w:sz w:val="28"/>
          <w:szCs w:val="28"/>
        </w:rPr>
        <w:t>750 m</w:t>
      </w:r>
      <w:r w:rsidRPr="002E1BB3">
        <w:rPr>
          <w:rFonts w:ascii="Times New Roman" w:hAnsi="Times New Roman" w:cs="Times New Roman"/>
          <w:sz w:val="28"/>
          <w:szCs w:val="28"/>
        </w:rPr>
        <w:t xml:space="preserve"> </w:t>
      </w:r>
      <w:r w:rsidR="00425102">
        <w:rPr>
          <w:rFonts w:ascii="Times New Roman" w:hAnsi="Times New Roman" w:cs="Times New Roman"/>
          <w:sz w:val="28"/>
          <w:szCs w:val="28"/>
        </w:rPr>
        <w:t>NV</w:t>
      </w:r>
      <w:r w:rsidRPr="002E1BB3">
        <w:rPr>
          <w:rFonts w:ascii="Times New Roman" w:hAnsi="Times New Roman" w:cs="Times New Roman"/>
          <w:sz w:val="28"/>
          <w:szCs w:val="28"/>
        </w:rPr>
        <w:t xml:space="preserve"> de perimetru, se poate afirma că</w:t>
      </w:r>
      <w:r w:rsidR="00471972">
        <w:rPr>
          <w:rFonts w:ascii="Times New Roman" w:hAnsi="Times New Roman" w:cs="Times New Roman"/>
          <w:sz w:val="28"/>
          <w:szCs w:val="28"/>
        </w:rPr>
        <w:t>,</w:t>
      </w:r>
      <w:r w:rsidRPr="002E1BB3">
        <w:rPr>
          <w:rFonts w:ascii="Times New Roman" w:hAnsi="Times New Roman" w:cs="Times New Roman"/>
          <w:sz w:val="28"/>
          <w:szCs w:val="28"/>
        </w:rPr>
        <w:t xml:space="preserve"> potenţialii receptori sensibili la zgomot şi vibraţii nu sunt afectaţi.</w:t>
      </w:r>
    </w:p>
    <w:p w:rsidR="00EF2CF7" w:rsidRPr="002E1BB3" w:rsidRDefault="00EF2CF7" w:rsidP="00920F0F">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rPr>
        <w:t xml:space="preserve">Nivelurile de zgomot au valori mari numai în incinta şi în vecinătatea obiectivului. Având în vedere distanţa până la primele locuinţe protejate din localitatea </w:t>
      </w:r>
      <w:r w:rsidR="005E3F41">
        <w:rPr>
          <w:rFonts w:ascii="Times New Roman" w:hAnsi="Times New Roman" w:cs="Times New Roman"/>
          <w:sz w:val="28"/>
          <w:szCs w:val="28"/>
        </w:rPr>
        <w:t xml:space="preserve">Vladimirescu </w:t>
      </w:r>
      <w:r w:rsidRPr="002A04D5">
        <w:rPr>
          <w:rFonts w:ascii="Times New Roman" w:hAnsi="Times New Roman" w:cs="Times New Roman"/>
          <w:sz w:val="28"/>
          <w:szCs w:val="28"/>
        </w:rPr>
        <w:t>(</w:t>
      </w:r>
      <w:r w:rsidR="00920F0F" w:rsidRPr="00412AC2">
        <w:rPr>
          <w:rFonts w:ascii="Times New Roman" w:hAnsi="Times New Roman" w:cs="Times New Roman"/>
          <w:sz w:val="28"/>
          <w:szCs w:val="28"/>
          <w:lang w:val="ro-RO"/>
        </w:rPr>
        <w:t>5340 m NV, peste râul Mureș, de perimetrul de exploatare</w:t>
      </w:r>
      <w:r w:rsidR="00920F0F">
        <w:rPr>
          <w:rFonts w:ascii="Times New Roman" w:hAnsi="Times New Roman" w:cs="Times New Roman"/>
          <w:sz w:val="28"/>
          <w:szCs w:val="28"/>
          <w:lang w:val="ro-RO"/>
        </w:rPr>
        <w:t>),</w:t>
      </w:r>
      <w:r w:rsidRPr="002E1BB3">
        <w:rPr>
          <w:rFonts w:ascii="Times New Roman" w:hAnsi="Times New Roman" w:cs="Times New Roman"/>
          <w:sz w:val="28"/>
          <w:szCs w:val="28"/>
        </w:rPr>
        <w:t xml:space="preserve"> nivelurile de zgomot se înscriu sub nivelele maxime prevăzute în STAS-ul 10009/87.</w:t>
      </w:r>
    </w:p>
    <w:p w:rsidR="00EF2CF7" w:rsidRPr="002E1BB3" w:rsidRDefault="00EF2CF7" w:rsidP="00F53DF9">
      <w:pPr>
        <w:ind w:firstLine="900"/>
        <w:jc w:val="both"/>
        <w:rPr>
          <w:rFonts w:ascii="Times New Roman" w:hAnsi="Times New Roman" w:cs="Times New Roman"/>
          <w:sz w:val="28"/>
          <w:szCs w:val="28"/>
        </w:rPr>
      </w:pPr>
      <w:r w:rsidRPr="002E1BB3">
        <w:rPr>
          <w:rFonts w:ascii="Times New Roman" w:hAnsi="Times New Roman" w:cs="Times New Roman"/>
          <w:sz w:val="28"/>
          <w:szCs w:val="28"/>
        </w:rPr>
        <w:t>Activitatea obiectivului studiat prezintă un grad scăzut de risc pentru sănătatea populaţiei.</w:t>
      </w:r>
    </w:p>
    <w:p w:rsidR="00EF2CF7" w:rsidRPr="002E1BB3" w:rsidRDefault="00EF2CF7" w:rsidP="00F53DF9">
      <w:pPr>
        <w:ind w:firstLine="720"/>
        <w:jc w:val="both"/>
        <w:rPr>
          <w:rFonts w:ascii="Times New Roman" w:hAnsi="Times New Roman" w:cs="Times New Roman"/>
          <w:sz w:val="28"/>
          <w:szCs w:val="28"/>
        </w:rPr>
      </w:pPr>
      <w:r w:rsidRPr="002E1BB3">
        <w:rPr>
          <w:rFonts w:ascii="Times New Roman" w:hAnsi="Times New Roman" w:cs="Times New Roman"/>
          <w:sz w:val="28"/>
          <w:szCs w:val="28"/>
        </w:rPr>
        <w:t>Nivelul zgomotului şi vibraţiilor produse în balastieră faţă de principalul receptor (zone de locuit), se poate considera că este inexistent. Ele vor avea influenţă doar asupra personalului muncitor din raza de funcţionare a utilajelor, unde, atât nivelul zgomotelor, cât şi al vibraţiilor pot fi uneori sesizabile şi de luat în considerare.</w:t>
      </w:r>
    </w:p>
    <w:p w:rsidR="00EF2CF7" w:rsidRPr="002E1BB3" w:rsidRDefault="00EF2CF7" w:rsidP="00F53DF9">
      <w:pPr>
        <w:ind w:firstLine="720"/>
        <w:jc w:val="both"/>
        <w:rPr>
          <w:rFonts w:ascii="Times New Roman" w:hAnsi="Times New Roman" w:cs="Times New Roman"/>
          <w:sz w:val="28"/>
          <w:szCs w:val="28"/>
        </w:rPr>
      </w:pPr>
      <w:r w:rsidRPr="002E1BB3">
        <w:rPr>
          <w:rFonts w:ascii="Times New Roman" w:hAnsi="Times New Roman" w:cs="Times New Roman"/>
          <w:sz w:val="28"/>
          <w:szCs w:val="28"/>
        </w:rPr>
        <w:lastRenderedPageBreak/>
        <w:t>Se poate însă admite că activit</w:t>
      </w:r>
      <w:r w:rsidR="005E3F41">
        <w:rPr>
          <w:rFonts w:ascii="Times New Roman" w:hAnsi="Times New Roman" w:cs="Times New Roman"/>
          <w:sz w:val="28"/>
          <w:szCs w:val="28"/>
        </w:rPr>
        <w:t xml:space="preserve">ățile </w:t>
      </w:r>
      <w:r w:rsidRPr="002E1BB3">
        <w:rPr>
          <w:rFonts w:ascii="Times New Roman" w:hAnsi="Times New Roman" w:cs="Times New Roman"/>
          <w:sz w:val="28"/>
          <w:szCs w:val="28"/>
        </w:rPr>
        <w:t>proiectat</w:t>
      </w:r>
      <w:r w:rsidR="005E3F41">
        <w:rPr>
          <w:rFonts w:ascii="Times New Roman" w:hAnsi="Times New Roman" w:cs="Times New Roman"/>
          <w:sz w:val="28"/>
          <w:szCs w:val="28"/>
        </w:rPr>
        <w:t>e</w:t>
      </w:r>
      <w:r w:rsidRPr="002E1BB3">
        <w:rPr>
          <w:rFonts w:ascii="Times New Roman" w:hAnsi="Times New Roman" w:cs="Times New Roman"/>
          <w:sz w:val="28"/>
          <w:szCs w:val="28"/>
        </w:rPr>
        <w:t xml:space="preserve"> nu v</w:t>
      </w:r>
      <w:r w:rsidR="005E3F41">
        <w:rPr>
          <w:rFonts w:ascii="Times New Roman" w:hAnsi="Times New Roman" w:cs="Times New Roman"/>
          <w:sz w:val="28"/>
          <w:szCs w:val="28"/>
        </w:rPr>
        <w:t>or</w:t>
      </w:r>
      <w:r w:rsidRPr="002E1BB3">
        <w:rPr>
          <w:rFonts w:ascii="Times New Roman" w:hAnsi="Times New Roman" w:cs="Times New Roman"/>
          <w:sz w:val="28"/>
          <w:szCs w:val="28"/>
        </w:rPr>
        <w:t xml:space="preserve"> avea, efecte deosebite asupra stării de sănătate a populaţiei şi nu v</w:t>
      </w:r>
      <w:r w:rsidR="005E3F41">
        <w:rPr>
          <w:rFonts w:ascii="Times New Roman" w:hAnsi="Times New Roman" w:cs="Times New Roman"/>
          <w:sz w:val="28"/>
          <w:szCs w:val="28"/>
        </w:rPr>
        <w:t>or</w:t>
      </w:r>
      <w:r w:rsidRPr="002E1BB3">
        <w:rPr>
          <w:rFonts w:ascii="Times New Roman" w:hAnsi="Times New Roman" w:cs="Times New Roman"/>
          <w:sz w:val="28"/>
          <w:szCs w:val="28"/>
        </w:rPr>
        <w:t xml:space="preserve"> constitui un risc pentru siguranţa locuitorilor şi a altor obiective din zonă.</w:t>
      </w:r>
    </w:p>
    <w:p w:rsidR="00EF2CF7" w:rsidRPr="002E1BB3" w:rsidRDefault="002B742D" w:rsidP="00F53DF9">
      <w:pPr>
        <w:ind w:left="720"/>
        <w:jc w:val="both"/>
        <w:rPr>
          <w:rFonts w:ascii="Times New Roman" w:hAnsi="Times New Roman" w:cs="Times New Roman"/>
          <w:b/>
          <w:sz w:val="28"/>
          <w:szCs w:val="28"/>
        </w:rPr>
      </w:pPr>
      <w:r w:rsidRPr="002E1BB3">
        <w:rPr>
          <w:rFonts w:ascii="Times New Roman" w:hAnsi="Times New Roman" w:cs="Times New Roman"/>
          <w:b/>
          <w:sz w:val="28"/>
          <w:szCs w:val="28"/>
        </w:rPr>
        <w:t>6</w:t>
      </w:r>
      <w:r w:rsidR="00EF2CF7" w:rsidRPr="002E1BB3">
        <w:rPr>
          <w:rFonts w:ascii="Times New Roman" w:hAnsi="Times New Roman" w:cs="Times New Roman"/>
          <w:b/>
          <w:sz w:val="28"/>
          <w:szCs w:val="28"/>
        </w:rPr>
        <w:t>.3.2. Amenajările şi dotările ori măsurile pentru protecţia împotriva zgomotelor şi vibraţiilor</w:t>
      </w:r>
    </w:p>
    <w:p w:rsidR="00EF2CF7" w:rsidRPr="002E1BB3" w:rsidRDefault="00EF2CF7"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În perimetru nu sunt prevăzute</w:t>
      </w:r>
      <w:r w:rsidR="00471972">
        <w:rPr>
          <w:rFonts w:ascii="Times New Roman" w:hAnsi="Times New Roman" w:cs="Times New Roman"/>
          <w:sz w:val="28"/>
          <w:szCs w:val="28"/>
        </w:rPr>
        <w:t>,</w:t>
      </w:r>
      <w:r w:rsidRPr="002E1BB3">
        <w:rPr>
          <w:rFonts w:ascii="Times New Roman" w:hAnsi="Times New Roman" w:cs="Times New Roman"/>
          <w:sz w:val="28"/>
          <w:szCs w:val="28"/>
        </w:rPr>
        <w:t xml:space="preserve"> dotării </w:t>
      </w:r>
      <w:r w:rsidR="00471972">
        <w:rPr>
          <w:rFonts w:ascii="Times New Roman" w:hAnsi="Times New Roman" w:cs="Times New Roman"/>
          <w:sz w:val="28"/>
          <w:szCs w:val="28"/>
        </w:rPr>
        <w:t>speciale</w:t>
      </w:r>
      <w:r w:rsidRPr="002E1BB3">
        <w:rPr>
          <w:rFonts w:ascii="Times New Roman" w:hAnsi="Times New Roman" w:cs="Times New Roman"/>
          <w:sz w:val="28"/>
          <w:szCs w:val="28"/>
        </w:rPr>
        <w:t xml:space="preserve"> pentru protecţia zgomotelor şi vibraţiilor.</w:t>
      </w:r>
    </w:p>
    <w:p w:rsidR="00EF2CF7" w:rsidRPr="002E1BB3" w:rsidRDefault="00EF2CF7" w:rsidP="00F53DF9">
      <w:pPr>
        <w:ind w:firstLine="708"/>
        <w:jc w:val="both"/>
        <w:rPr>
          <w:rFonts w:ascii="Times New Roman" w:hAnsi="Times New Roman" w:cs="Times New Roman"/>
          <w:sz w:val="28"/>
          <w:szCs w:val="28"/>
          <w:lang w:val="pt-BR"/>
        </w:rPr>
      </w:pPr>
      <w:r w:rsidRPr="002E1BB3">
        <w:rPr>
          <w:rFonts w:ascii="Times New Roman" w:hAnsi="Times New Roman" w:cs="Times New Roman"/>
          <w:sz w:val="28"/>
          <w:szCs w:val="28"/>
          <w:lang w:val="pt-BR"/>
        </w:rPr>
        <w:t>La apariţia oricărui zgomot suspect şi deranjant, se vor lua măsurile necesare de oprire a utilajelor şi de remediere a defecţiunilor şi a surselor de zgomot.</w:t>
      </w:r>
    </w:p>
    <w:p w:rsidR="00EF2CF7" w:rsidRPr="002E1BB3" w:rsidRDefault="002B742D" w:rsidP="00F53DF9">
      <w:pPr>
        <w:ind w:firstLine="708"/>
        <w:jc w:val="both"/>
        <w:rPr>
          <w:rFonts w:ascii="Times New Roman" w:hAnsi="Times New Roman" w:cs="Times New Roman"/>
          <w:b/>
          <w:sz w:val="28"/>
          <w:szCs w:val="28"/>
          <w:lang w:val="pt-BR"/>
        </w:rPr>
      </w:pPr>
      <w:r w:rsidRPr="002E1BB3">
        <w:rPr>
          <w:rFonts w:ascii="Times New Roman" w:hAnsi="Times New Roman" w:cs="Times New Roman"/>
          <w:b/>
          <w:sz w:val="28"/>
          <w:szCs w:val="28"/>
          <w:lang w:val="pt-BR"/>
        </w:rPr>
        <w:t>6</w:t>
      </w:r>
      <w:r w:rsidR="00EF2CF7" w:rsidRPr="002E1BB3">
        <w:rPr>
          <w:rFonts w:ascii="Times New Roman" w:hAnsi="Times New Roman" w:cs="Times New Roman"/>
          <w:b/>
          <w:sz w:val="28"/>
          <w:szCs w:val="28"/>
          <w:lang w:val="pt-BR"/>
        </w:rPr>
        <w:t>.3.3. Nivelul de zgomot şi de vibraţii la limita perimetrului şi la cel mai apropiat receptor protejat</w:t>
      </w:r>
    </w:p>
    <w:p w:rsidR="00EF2CF7" w:rsidRPr="002E1BB3" w:rsidRDefault="00EF2CF7" w:rsidP="00F53DF9">
      <w:pPr>
        <w:ind w:firstLine="720"/>
        <w:jc w:val="both"/>
        <w:rPr>
          <w:rFonts w:ascii="Times New Roman" w:hAnsi="Times New Roman" w:cs="Times New Roman"/>
          <w:sz w:val="28"/>
          <w:szCs w:val="28"/>
          <w:lang w:val="ro-RO"/>
        </w:rPr>
      </w:pPr>
      <w:r w:rsidRPr="002E1BB3">
        <w:rPr>
          <w:rFonts w:ascii="Times New Roman" w:hAnsi="Times New Roman" w:cs="Times New Roman"/>
          <w:sz w:val="28"/>
          <w:szCs w:val="28"/>
        </w:rPr>
        <w:t>Surse de zgomot în cadrul obiectivului sunt în primul rând, funcţionarea motoarelor utilajelor</w:t>
      </w:r>
      <w:r w:rsidR="00471972">
        <w:rPr>
          <w:rFonts w:ascii="Times New Roman" w:hAnsi="Times New Roman" w:cs="Times New Roman"/>
          <w:sz w:val="28"/>
          <w:szCs w:val="28"/>
        </w:rPr>
        <w:t>,</w:t>
      </w:r>
      <w:r w:rsidRPr="002E1BB3">
        <w:rPr>
          <w:rFonts w:ascii="Times New Roman" w:hAnsi="Times New Roman" w:cs="Times New Roman"/>
          <w:sz w:val="28"/>
          <w:szCs w:val="28"/>
        </w:rPr>
        <w:t xml:space="preserve"> de încărcare şi transport</w:t>
      </w:r>
      <w:r w:rsidR="00471972">
        <w:rPr>
          <w:rFonts w:ascii="Times New Roman" w:hAnsi="Times New Roman" w:cs="Times New Roman"/>
          <w:sz w:val="28"/>
          <w:szCs w:val="28"/>
        </w:rPr>
        <w:t>,</w:t>
      </w:r>
      <w:r w:rsidRPr="002E1BB3">
        <w:rPr>
          <w:rFonts w:ascii="Times New Roman" w:hAnsi="Times New Roman" w:cs="Times New Roman"/>
          <w:sz w:val="28"/>
          <w:szCs w:val="28"/>
        </w:rPr>
        <w:t xml:space="preserve"> care acţionează în balastieră.</w:t>
      </w:r>
    </w:p>
    <w:p w:rsidR="00EF2CF7" w:rsidRPr="002E1BB3" w:rsidRDefault="00EF2CF7" w:rsidP="00F53DF9">
      <w:pPr>
        <w:ind w:firstLine="720"/>
        <w:jc w:val="both"/>
        <w:rPr>
          <w:rFonts w:ascii="Times New Roman" w:hAnsi="Times New Roman" w:cs="Times New Roman"/>
          <w:sz w:val="28"/>
          <w:szCs w:val="28"/>
        </w:rPr>
      </w:pPr>
      <w:r w:rsidRPr="002E1BB3">
        <w:rPr>
          <w:rFonts w:ascii="Times New Roman" w:hAnsi="Times New Roman" w:cs="Times New Roman"/>
          <w:sz w:val="28"/>
          <w:szCs w:val="28"/>
        </w:rPr>
        <w:t xml:space="preserve">Pe baza observaţiilor efectuate în alte balastiere </w:t>
      </w:r>
      <w:r w:rsidR="00471972">
        <w:rPr>
          <w:rFonts w:ascii="Times New Roman" w:hAnsi="Times New Roman" w:cs="Times New Roman"/>
          <w:sz w:val="28"/>
          <w:szCs w:val="28"/>
        </w:rPr>
        <w:t>similar,</w:t>
      </w:r>
      <w:r w:rsidRPr="002E1BB3">
        <w:rPr>
          <w:rFonts w:ascii="Times New Roman" w:hAnsi="Times New Roman" w:cs="Times New Roman"/>
          <w:sz w:val="28"/>
          <w:szCs w:val="28"/>
        </w:rPr>
        <w:t xml:space="preserve"> se apreciază următoarele nivele de zgomot potenţiale.</w:t>
      </w:r>
    </w:p>
    <w:p w:rsidR="00EF2CF7" w:rsidRPr="002E1BB3" w:rsidRDefault="00EF2CF7" w:rsidP="00F53DF9">
      <w:pPr>
        <w:numPr>
          <w:ilvl w:val="0"/>
          <w:numId w:val="13"/>
        </w:numPr>
        <w:spacing w:after="0"/>
        <w:jc w:val="both"/>
        <w:rPr>
          <w:rFonts w:ascii="Times New Roman" w:hAnsi="Times New Roman" w:cs="Times New Roman"/>
          <w:sz w:val="28"/>
          <w:szCs w:val="28"/>
        </w:rPr>
      </w:pPr>
      <w:r w:rsidRPr="002E1BB3">
        <w:rPr>
          <w:rFonts w:ascii="Times New Roman" w:hAnsi="Times New Roman" w:cs="Times New Roman"/>
          <w:sz w:val="28"/>
          <w:szCs w:val="28"/>
        </w:rPr>
        <w:t>excavator într-un ciclu de încărcare a unei autobasculante, emisie sonoră la 30m  = 61 db (A);</w:t>
      </w:r>
    </w:p>
    <w:p w:rsidR="00EF2CF7" w:rsidRPr="002E1BB3" w:rsidRDefault="00EF2CF7" w:rsidP="00F53DF9">
      <w:pPr>
        <w:numPr>
          <w:ilvl w:val="0"/>
          <w:numId w:val="13"/>
        </w:numPr>
        <w:spacing w:after="0"/>
        <w:jc w:val="both"/>
        <w:rPr>
          <w:rFonts w:ascii="Times New Roman" w:hAnsi="Times New Roman" w:cs="Times New Roman"/>
          <w:sz w:val="28"/>
          <w:szCs w:val="28"/>
        </w:rPr>
      </w:pPr>
      <w:r w:rsidRPr="002E1BB3">
        <w:rPr>
          <w:rFonts w:ascii="Times New Roman" w:hAnsi="Times New Roman" w:cs="Times New Roman"/>
          <w:sz w:val="28"/>
          <w:szCs w:val="28"/>
        </w:rPr>
        <w:t>autobasculantă VOLVO încărcată, viteza 12 km/oră, emisie sonoră la 30 m = 60 db (A);</w:t>
      </w:r>
    </w:p>
    <w:p w:rsidR="00EF2CF7" w:rsidRPr="002E1BB3" w:rsidRDefault="00EF2CF7" w:rsidP="00F53DF9">
      <w:pPr>
        <w:ind w:firstLine="720"/>
        <w:jc w:val="both"/>
        <w:rPr>
          <w:rFonts w:ascii="Times New Roman" w:hAnsi="Times New Roman" w:cs="Times New Roman"/>
          <w:bCs/>
          <w:sz w:val="28"/>
          <w:szCs w:val="28"/>
        </w:rPr>
      </w:pPr>
      <w:r w:rsidRPr="002E1BB3">
        <w:rPr>
          <w:rFonts w:ascii="Times New Roman" w:hAnsi="Times New Roman" w:cs="Times New Roman"/>
          <w:bCs/>
          <w:sz w:val="28"/>
          <w:szCs w:val="28"/>
        </w:rPr>
        <w:t>Sunetul este un fenomen provocat prin variaţia presiunii aerului într-un anumit interval de frecvenţe (20 - 20.000 Hz) în jurul presiunii medii reprezentată de presiunea atmosferică.</w:t>
      </w:r>
    </w:p>
    <w:p w:rsidR="00EF2CF7" w:rsidRPr="002E1BB3" w:rsidRDefault="00EF2CF7" w:rsidP="00F53DF9">
      <w:pPr>
        <w:ind w:firstLine="720"/>
        <w:jc w:val="both"/>
        <w:rPr>
          <w:rFonts w:ascii="Times New Roman" w:hAnsi="Times New Roman" w:cs="Times New Roman"/>
          <w:bCs/>
          <w:sz w:val="28"/>
          <w:szCs w:val="28"/>
        </w:rPr>
      </w:pPr>
      <w:r w:rsidRPr="002E1BB3">
        <w:rPr>
          <w:rFonts w:ascii="Times New Roman" w:hAnsi="Times New Roman" w:cs="Times New Roman"/>
          <w:bCs/>
          <w:sz w:val="28"/>
          <w:szCs w:val="28"/>
        </w:rPr>
        <w:t>Deoarece pentru măsurare se utilizează traductoare sensibile la presiune (de obicei microfoane) se defineşte nivelul de presiune acustică (Lp);</w:t>
      </w:r>
    </w:p>
    <w:p w:rsidR="00EF2CF7" w:rsidRPr="002E1BB3" w:rsidRDefault="00EF2CF7" w:rsidP="00F53DF9">
      <w:pPr>
        <w:ind w:firstLine="720"/>
        <w:jc w:val="both"/>
        <w:rPr>
          <w:rFonts w:ascii="Times New Roman" w:hAnsi="Times New Roman" w:cs="Times New Roman"/>
          <w:bCs/>
          <w:sz w:val="28"/>
          <w:szCs w:val="28"/>
        </w:rPr>
      </w:pPr>
      <w:r w:rsidRPr="002E1BB3">
        <w:rPr>
          <w:rFonts w:ascii="Times New Roman" w:hAnsi="Times New Roman" w:cs="Times New Roman"/>
          <w:bCs/>
          <w:sz w:val="28"/>
          <w:szCs w:val="28"/>
        </w:rPr>
        <w:t>Lp  = 20 lg (p1/po)</w:t>
      </w:r>
    </w:p>
    <w:p w:rsidR="00EF2CF7" w:rsidRPr="002E1BB3" w:rsidRDefault="00EF2CF7" w:rsidP="00F53DF9">
      <w:pPr>
        <w:ind w:firstLine="720"/>
        <w:jc w:val="both"/>
        <w:rPr>
          <w:rFonts w:ascii="Times New Roman" w:hAnsi="Times New Roman" w:cs="Times New Roman"/>
          <w:bCs/>
          <w:sz w:val="28"/>
          <w:szCs w:val="28"/>
        </w:rPr>
      </w:pPr>
      <w:r w:rsidRPr="002E1BB3">
        <w:rPr>
          <w:rFonts w:ascii="Times New Roman" w:hAnsi="Times New Roman" w:cs="Times New Roman"/>
          <w:bCs/>
          <w:sz w:val="28"/>
          <w:szCs w:val="28"/>
        </w:rPr>
        <w:t>Unde: p1= presiune acustică a zgomotului măsurat</w:t>
      </w:r>
    </w:p>
    <w:p w:rsidR="00EF2CF7" w:rsidRPr="002E1BB3" w:rsidRDefault="00EF2CF7" w:rsidP="00F53DF9">
      <w:pPr>
        <w:ind w:firstLine="720"/>
        <w:jc w:val="both"/>
        <w:rPr>
          <w:rFonts w:ascii="Times New Roman" w:hAnsi="Times New Roman" w:cs="Times New Roman"/>
          <w:bCs/>
          <w:sz w:val="28"/>
          <w:szCs w:val="28"/>
        </w:rPr>
      </w:pPr>
      <w:r w:rsidRPr="002E1BB3">
        <w:rPr>
          <w:rFonts w:ascii="Times New Roman" w:hAnsi="Times New Roman" w:cs="Times New Roman"/>
          <w:bCs/>
          <w:sz w:val="28"/>
          <w:szCs w:val="28"/>
        </w:rPr>
        <w:t xml:space="preserve">           po = presiunea acustică de referinţă (2x10</w:t>
      </w:r>
      <w:r w:rsidRPr="002E1BB3">
        <w:rPr>
          <w:rFonts w:ascii="Times New Roman" w:eastAsia="Times New Roman" w:hAnsi="Times New Roman" w:cs="Times New Roman"/>
          <w:bCs/>
          <w:position w:val="-4"/>
          <w:sz w:val="28"/>
          <w:szCs w:val="28"/>
          <w:lang w:val="ro-RO" w:eastAsia="ro-RO"/>
        </w:rPr>
        <w:object w:dxaOrig="220" w:dyaOrig="300">
          <v:shape id="_x0000_i1031" type="#_x0000_t75" style="width:11.25pt;height:15pt" o:ole="">
            <v:imagedata r:id="rId16" o:title=""/>
          </v:shape>
          <o:OLEObject Type="Embed" ProgID="Equation.3" ShapeID="_x0000_i1031" DrawAspect="Content" ObjectID="_1773764402" r:id="rId17"/>
        </w:object>
      </w:r>
      <w:r w:rsidRPr="002E1BB3">
        <w:rPr>
          <w:rFonts w:ascii="Times New Roman" w:hAnsi="Times New Roman" w:cs="Times New Roman"/>
          <w:bCs/>
          <w:sz w:val="28"/>
          <w:szCs w:val="28"/>
        </w:rPr>
        <w:t xml:space="preserve"> N/m²).</w:t>
      </w:r>
    </w:p>
    <w:p w:rsidR="00EF2CF7" w:rsidRPr="002E1BB3" w:rsidRDefault="00EF2CF7" w:rsidP="00F53DF9">
      <w:pPr>
        <w:ind w:firstLine="720"/>
        <w:jc w:val="both"/>
        <w:rPr>
          <w:rFonts w:ascii="Times New Roman" w:hAnsi="Times New Roman" w:cs="Times New Roman"/>
          <w:bCs/>
          <w:sz w:val="28"/>
          <w:szCs w:val="28"/>
        </w:rPr>
      </w:pPr>
      <w:r w:rsidRPr="002E1BB3">
        <w:rPr>
          <w:rFonts w:ascii="Times New Roman" w:hAnsi="Times New Roman" w:cs="Times New Roman"/>
          <w:bCs/>
          <w:sz w:val="28"/>
          <w:szCs w:val="28"/>
        </w:rPr>
        <w:lastRenderedPageBreak/>
        <w:t>Nivelul Lp se exprimă în decibeli (dB). Pentru corelarea rezultatelor obţinute prin măsurarea cu sonometrul cu caracteristica de sensibilitate a urechii umane se folosesc în construcţia acestuia reţele de ponderare A, B, C etc.</w:t>
      </w:r>
    </w:p>
    <w:p w:rsidR="00EF2CF7" w:rsidRPr="002E1BB3" w:rsidRDefault="00EF2CF7" w:rsidP="00F53DF9">
      <w:pPr>
        <w:ind w:firstLine="720"/>
        <w:jc w:val="both"/>
        <w:rPr>
          <w:rFonts w:ascii="Times New Roman" w:hAnsi="Times New Roman" w:cs="Times New Roman"/>
          <w:bCs/>
          <w:sz w:val="28"/>
          <w:szCs w:val="28"/>
        </w:rPr>
      </w:pPr>
      <w:r w:rsidRPr="002E1BB3">
        <w:rPr>
          <w:rFonts w:ascii="Times New Roman" w:hAnsi="Times New Roman" w:cs="Times New Roman"/>
          <w:bCs/>
          <w:sz w:val="28"/>
          <w:szCs w:val="28"/>
        </w:rPr>
        <w:t>În cazul măsurătorilor necesare în evaluarea poluării mediului înconjurător se utilizează, în general, reţeaua de ponderare A (corespunzătoare nivelurilor de presiune sonoră de până la 65 - 70 dB, iar rezultatele se exprimă în dB(A)- decibeli ponderaţi A.</w:t>
      </w:r>
    </w:p>
    <w:p w:rsidR="00EF2CF7" w:rsidRPr="002E1BB3" w:rsidRDefault="00EF2CF7" w:rsidP="00F53DF9">
      <w:pPr>
        <w:ind w:firstLine="720"/>
        <w:jc w:val="both"/>
        <w:rPr>
          <w:rFonts w:ascii="Times New Roman" w:hAnsi="Times New Roman" w:cs="Times New Roman"/>
          <w:bCs/>
          <w:sz w:val="28"/>
          <w:szCs w:val="28"/>
        </w:rPr>
      </w:pPr>
      <w:r w:rsidRPr="002E1BB3">
        <w:rPr>
          <w:rFonts w:ascii="Times New Roman" w:hAnsi="Times New Roman" w:cs="Times New Roman"/>
          <w:bCs/>
          <w:sz w:val="28"/>
          <w:szCs w:val="28"/>
        </w:rPr>
        <w:t>Un parametru cu semnificaţie reprezentativă în caracterizarea zgomotului este nivelul energetic pe o durată T.</w:t>
      </w:r>
    </w:p>
    <w:p w:rsidR="00EF2CF7" w:rsidRPr="002E1BB3" w:rsidRDefault="00EF2CF7" w:rsidP="00F53DF9">
      <w:pPr>
        <w:ind w:firstLine="720"/>
        <w:jc w:val="both"/>
        <w:rPr>
          <w:rFonts w:ascii="Times New Roman" w:hAnsi="Times New Roman" w:cs="Times New Roman"/>
          <w:bCs/>
          <w:sz w:val="28"/>
          <w:szCs w:val="28"/>
        </w:rPr>
      </w:pPr>
      <w:r w:rsidRPr="002E1BB3">
        <w:rPr>
          <w:rFonts w:ascii="Times New Roman" w:hAnsi="Times New Roman" w:cs="Times New Roman"/>
          <w:bCs/>
          <w:sz w:val="28"/>
          <w:szCs w:val="28"/>
        </w:rPr>
        <w:t>Se mai numeşte şi nivel echivalent de zgomot (Lech) şi este definit prin expresia:</w:t>
      </w:r>
    </w:p>
    <w:p w:rsidR="00EF2CF7" w:rsidRPr="002E1BB3" w:rsidRDefault="00EF2CF7" w:rsidP="00F53DF9">
      <w:pPr>
        <w:ind w:firstLine="720"/>
        <w:jc w:val="both"/>
        <w:rPr>
          <w:rFonts w:ascii="Times New Roman" w:hAnsi="Times New Roman" w:cs="Times New Roman"/>
          <w:bCs/>
          <w:sz w:val="28"/>
          <w:szCs w:val="28"/>
        </w:rPr>
      </w:pPr>
      <w:r w:rsidRPr="002E1BB3">
        <w:rPr>
          <w:rFonts w:ascii="Times New Roman" w:hAnsi="Times New Roman" w:cs="Times New Roman"/>
          <w:bCs/>
          <w:sz w:val="28"/>
          <w:szCs w:val="28"/>
        </w:rPr>
        <w:t>Lech  = 10 lg(1/T 10</w:t>
      </w:r>
      <w:r w:rsidRPr="002E1BB3">
        <w:rPr>
          <w:rFonts w:ascii="Times New Roman" w:eastAsia="Times New Roman" w:hAnsi="Times New Roman" w:cs="Times New Roman"/>
          <w:bCs/>
          <w:position w:val="-4"/>
          <w:sz w:val="28"/>
          <w:szCs w:val="28"/>
          <w:lang w:val="ro-RO" w:eastAsia="ro-RO"/>
        </w:rPr>
        <w:object w:dxaOrig="520" w:dyaOrig="300">
          <v:shape id="_x0000_i1032" type="#_x0000_t75" style="width:26.25pt;height:15pt" o:ole="">
            <v:imagedata r:id="rId18" o:title=""/>
          </v:shape>
          <o:OLEObject Type="Embed" ProgID="Equation.3" ShapeID="_x0000_i1032" DrawAspect="Content" ObjectID="_1773764403" r:id="rId19"/>
        </w:object>
      </w:r>
      <w:r w:rsidRPr="002E1BB3">
        <w:rPr>
          <w:rFonts w:ascii="Times New Roman" w:hAnsi="Times New Roman" w:cs="Times New Roman"/>
          <w:bCs/>
          <w:sz w:val="28"/>
          <w:szCs w:val="28"/>
        </w:rPr>
        <w:t>dt) unde:</w:t>
      </w:r>
    </w:p>
    <w:p w:rsidR="00EF2CF7" w:rsidRPr="002E1BB3" w:rsidRDefault="00EF2CF7" w:rsidP="00F53DF9">
      <w:pPr>
        <w:ind w:firstLine="720"/>
        <w:jc w:val="both"/>
        <w:rPr>
          <w:rFonts w:ascii="Times New Roman" w:hAnsi="Times New Roman" w:cs="Times New Roman"/>
          <w:bCs/>
          <w:sz w:val="28"/>
          <w:szCs w:val="28"/>
        </w:rPr>
      </w:pPr>
      <w:r w:rsidRPr="002E1BB3">
        <w:rPr>
          <w:rFonts w:ascii="Times New Roman" w:hAnsi="Times New Roman" w:cs="Times New Roman"/>
          <w:bCs/>
          <w:sz w:val="28"/>
          <w:szCs w:val="28"/>
        </w:rPr>
        <w:t>T = durate de observare zisă şi de „integrare” a nivelului de presiune sonoră;</w:t>
      </w:r>
    </w:p>
    <w:p w:rsidR="00EF2CF7" w:rsidRPr="002E1BB3" w:rsidRDefault="00EF2CF7" w:rsidP="00F53DF9">
      <w:pPr>
        <w:ind w:firstLine="720"/>
        <w:jc w:val="both"/>
        <w:rPr>
          <w:rFonts w:ascii="Times New Roman" w:hAnsi="Times New Roman" w:cs="Times New Roman"/>
          <w:bCs/>
          <w:sz w:val="28"/>
          <w:szCs w:val="28"/>
        </w:rPr>
      </w:pPr>
      <w:r w:rsidRPr="002E1BB3">
        <w:rPr>
          <w:rFonts w:ascii="Times New Roman" w:hAnsi="Times New Roman" w:cs="Times New Roman"/>
          <w:bCs/>
          <w:sz w:val="28"/>
          <w:szCs w:val="28"/>
        </w:rPr>
        <w:t>L(t)  = nivelul de presiune sonoră în funcţie de timp.</w:t>
      </w:r>
    </w:p>
    <w:p w:rsidR="00EF2CF7" w:rsidRPr="002E1BB3" w:rsidRDefault="00EF2CF7" w:rsidP="00F53DF9">
      <w:pPr>
        <w:ind w:firstLine="720"/>
        <w:jc w:val="both"/>
        <w:rPr>
          <w:rFonts w:ascii="Times New Roman" w:hAnsi="Times New Roman" w:cs="Times New Roman"/>
          <w:sz w:val="28"/>
          <w:szCs w:val="28"/>
        </w:rPr>
      </w:pPr>
      <w:r w:rsidRPr="002E1BB3">
        <w:rPr>
          <w:rFonts w:ascii="Times New Roman" w:hAnsi="Times New Roman" w:cs="Times New Roman"/>
          <w:bCs/>
          <w:sz w:val="28"/>
          <w:szCs w:val="28"/>
        </w:rPr>
        <w:t>Nivelul echivalent de zgomot este un parametru furnizat direct de către sonometrul integrator, iar semnificaţia lui energetică este în relaţie directă cu afectarea auzului.</w:t>
      </w:r>
    </w:p>
    <w:p w:rsidR="00EF2CF7" w:rsidRPr="002E1BB3" w:rsidRDefault="00EF2CF7" w:rsidP="00F53DF9">
      <w:pPr>
        <w:pStyle w:val="BodyText"/>
        <w:spacing w:line="276" w:lineRule="auto"/>
        <w:ind w:firstLine="720"/>
        <w:rPr>
          <w:bCs/>
          <w:sz w:val="28"/>
          <w:szCs w:val="28"/>
          <w:lang w:val="ro-RO"/>
        </w:rPr>
      </w:pPr>
      <w:r w:rsidRPr="002E1BB3">
        <w:rPr>
          <w:bCs/>
          <w:sz w:val="28"/>
          <w:szCs w:val="28"/>
          <w:lang w:val="ro-RO"/>
        </w:rPr>
        <w:t xml:space="preserve">Având în vedere aceste aspecte şi faptul că interesează efectele zgomotului asupra oamenilor, mărimea care caracterizează zgomotul produs de funcţionarea obiectivului este nivelul de zgomot continuu echivalent L </w:t>
      </w:r>
      <w:r w:rsidRPr="002E1BB3">
        <w:rPr>
          <w:bCs/>
          <w:sz w:val="28"/>
          <w:szCs w:val="28"/>
          <w:vertAlign w:val="subscript"/>
          <w:lang w:val="ro-RO"/>
        </w:rPr>
        <w:t>ech</w:t>
      </w:r>
      <w:r w:rsidRPr="002E1BB3">
        <w:rPr>
          <w:bCs/>
          <w:sz w:val="28"/>
          <w:szCs w:val="28"/>
          <w:lang w:val="ro-RO"/>
        </w:rPr>
        <w:t>, ponderat A.</w:t>
      </w:r>
    </w:p>
    <w:p w:rsidR="00EF2CF7" w:rsidRPr="002E1BB3" w:rsidRDefault="00EF2CF7" w:rsidP="00F53DF9">
      <w:pPr>
        <w:pStyle w:val="BodyText"/>
        <w:spacing w:line="276" w:lineRule="auto"/>
        <w:ind w:firstLine="720"/>
        <w:rPr>
          <w:bCs/>
          <w:sz w:val="28"/>
          <w:szCs w:val="28"/>
          <w:lang w:val="ro-RO"/>
        </w:rPr>
      </w:pPr>
      <w:r w:rsidRPr="002E1BB3">
        <w:rPr>
          <w:bCs/>
          <w:sz w:val="28"/>
          <w:szCs w:val="28"/>
          <w:lang w:val="ro-RO"/>
        </w:rPr>
        <w:t>Nivelul de zgomot continuu echivalent reprezintă nivelul unui zgomot constant în timp, exprimat în dB(A), care acţionând continuu pe durata unei zile de muncă, are acelaşi efect ca şi nivelurile globale ponderate ale zgomotelor reale măsurate în cursul aceleiaşi perioade de timp. Conform literaturii de specialitate (Darabonţ A.- Combaterea poluării sonore şi a vibraţiilor, E.T. 1975), cât şi măsurătorilor făcute la instalaţii similare, această valoare este de max. 90 dB(A).</w:t>
      </w:r>
    </w:p>
    <w:p w:rsidR="00EF2CF7" w:rsidRPr="002E1BB3" w:rsidRDefault="00EF2CF7" w:rsidP="00F53DF9">
      <w:pPr>
        <w:pStyle w:val="BodyText"/>
        <w:spacing w:line="276" w:lineRule="auto"/>
        <w:ind w:firstLine="720"/>
        <w:rPr>
          <w:b/>
          <w:bCs/>
          <w:sz w:val="28"/>
          <w:szCs w:val="28"/>
          <w:lang w:val="ro-RO"/>
        </w:rPr>
      </w:pPr>
      <w:r w:rsidRPr="002E1BB3">
        <w:rPr>
          <w:bCs/>
          <w:sz w:val="28"/>
          <w:szCs w:val="28"/>
          <w:lang w:val="ro-RO"/>
        </w:rPr>
        <w:t xml:space="preserve"> Nivelul de zgomot </w:t>
      </w:r>
      <w:r w:rsidRPr="002E1BB3">
        <w:rPr>
          <w:bCs/>
          <w:sz w:val="28"/>
          <w:szCs w:val="28"/>
          <w:u w:val="single"/>
          <w:lang w:val="ro-RO"/>
        </w:rPr>
        <w:t>la limita incintei</w:t>
      </w:r>
      <w:r w:rsidRPr="002E1BB3">
        <w:rPr>
          <w:bCs/>
          <w:sz w:val="28"/>
          <w:szCs w:val="28"/>
          <w:lang w:val="ro-RO"/>
        </w:rPr>
        <w:t xml:space="preserve"> obiectivului.</w:t>
      </w:r>
    </w:p>
    <w:p w:rsidR="00EF2CF7" w:rsidRPr="002E1BB3" w:rsidRDefault="00EF2CF7" w:rsidP="00F53DF9">
      <w:pPr>
        <w:pStyle w:val="BodyText"/>
        <w:spacing w:line="276" w:lineRule="auto"/>
        <w:ind w:firstLine="720"/>
        <w:rPr>
          <w:bCs/>
          <w:sz w:val="28"/>
          <w:szCs w:val="28"/>
          <w:lang w:val="ro-RO"/>
        </w:rPr>
      </w:pPr>
      <w:r w:rsidRPr="002E1BB3">
        <w:rPr>
          <w:bCs/>
          <w:sz w:val="28"/>
          <w:szCs w:val="28"/>
          <w:lang w:val="ro-RO"/>
        </w:rPr>
        <w:t>Conform STAS 10009-88 nivelul de zgomot admis la limita incintei obiectivului este de 65 dB(A):</w:t>
      </w:r>
    </w:p>
    <w:p w:rsidR="00EF2CF7" w:rsidRPr="002E1BB3" w:rsidRDefault="00EF2CF7" w:rsidP="00F53DF9">
      <w:pPr>
        <w:pStyle w:val="Header"/>
        <w:spacing w:line="276" w:lineRule="auto"/>
        <w:ind w:firstLine="720"/>
        <w:jc w:val="both"/>
        <w:rPr>
          <w:sz w:val="28"/>
          <w:szCs w:val="28"/>
        </w:rPr>
      </w:pPr>
    </w:p>
    <w:p w:rsidR="00EF2CF7" w:rsidRPr="002E1BB3" w:rsidRDefault="00EF2CF7" w:rsidP="00F53DF9">
      <w:pPr>
        <w:pStyle w:val="Header"/>
        <w:tabs>
          <w:tab w:val="right" w:pos="720"/>
        </w:tabs>
        <w:spacing w:line="276" w:lineRule="auto"/>
        <w:ind w:firstLine="720"/>
        <w:jc w:val="both"/>
        <w:rPr>
          <w:sz w:val="28"/>
          <w:szCs w:val="28"/>
        </w:rPr>
      </w:pPr>
      <w:r w:rsidRPr="002E1BB3">
        <w:rPr>
          <w:sz w:val="28"/>
          <w:szCs w:val="28"/>
        </w:rPr>
        <w:tab/>
        <w:t>I = P / 4πr²</w:t>
      </w:r>
    </w:p>
    <w:p w:rsidR="00EF2CF7" w:rsidRPr="002E1BB3" w:rsidRDefault="00EF2CF7" w:rsidP="00F53DF9">
      <w:pPr>
        <w:pStyle w:val="Header"/>
        <w:spacing w:line="276" w:lineRule="auto"/>
        <w:ind w:firstLine="720"/>
        <w:jc w:val="both"/>
        <w:rPr>
          <w:sz w:val="28"/>
          <w:szCs w:val="28"/>
        </w:rPr>
      </w:pPr>
      <w:r w:rsidRPr="002E1BB3">
        <w:rPr>
          <w:sz w:val="28"/>
          <w:szCs w:val="28"/>
        </w:rPr>
        <w:lastRenderedPageBreak/>
        <w:t>Cunoscând valorile nivelului maxim de intensitate sonoră la sursa generatoare şi neglijând efectul absorbţiei în aer, se poate calcula nivelul intensităţii sonore la limita incintei pe baza relaţiei:</w:t>
      </w:r>
    </w:p>
    <w:p w:rsidR="00EF2CF7" w:rsidRPr="002E1BB3" w:rsidRDefault="00EF2CF7" w:rsidP="00F53DF9">
      <w:pPr>
        <w:pStyle w:val="Header"/>
        <w:spacing w:line="276" w:lineRule="auto"/>
        <w:ind w:firstLine="720"/>
        <w:jc w:val="both"/>
        <w:rPr>
          <w:sz w:val="28"/>
          <w:szCs w:val="28"/>
          <w:lang w:val="pt-BR"/>
        </w:rPr>
      </w:pPr>
      <w:r w:rsidRPr="002E1BB3">
        <w:rPr>
          <w:sz w:val="28"/>
          <w:szCs w:val="28"/>
        </w:rPr>
        <w:t xml:space="preserve">                           </w:t>
      </w:r>
      <w:r w:rsidRPr="002E1BB3">
        <w:rPr>
          <w:sz w:val="28"/>
          <w:szCs w:val="28"/>
          <w:lang w:val="pt-BR"/>
        </w:rPr>
        <w:t>L</w:t>
      </w:r>
      <w:r w:rsidRPr="002E1BB3">
        <w:rPr>
          <w:sz w:val="28"/>
          <w:szCs w:val="28"/>
          <w:vertAlign w:val="subscript"/>
          <w:lang w:val="pt-BR"/>
        </w:rPr>
        <w:t>2</w:t>
      </w:r>
      <w:r w:rsidRPr="002E1BB3">
        <w:rPr>
          <w:sz w:val="28"/>
          <w:szCs w:val="28"/>
          <w:lang w:val="pt-BR"/>
        </w:rPr>
        <w:t xml:space="preserve"> = L</w:t>
      </w:r>
      <w:r w:rsidRPr="002E1BB3">
        <w:rPr>
          <w:sz w:val="28"/>
          <w:szCs w:val="28"/>
          <w:vertAlign w:val="subscript"/>
          <w:lang w:val="pt-BR"/>
        </w:rPr>
        <w:t>1</w:t>
      </w:r>
      <w:r w:rsidRPr="002E1BB3">
        <w:rPr>
          <w:sz w:val="28"/>
          <w:szCs w:val="28"/>
          <w:lang w:val="pt-BR"/>
        </w:rPr>
        <w:t xml:space="preserve"> - 20 lg(r</w:t>
      </w:r>
      <w:r w:rsidRPr="002E1BB3">
        <w:rPr>
          <w:sz w:val="28"/>
          <w:szCs w:val="28"/>
          <w:vertAlign w:val="subscript"/>
          <w:lang w:val="pt-BR"/>
        </w:rPr>
        <w:t>1</w:t>
      </w:r>
      <w:r w:rsidRPr="002E1BB3">
        <w:rPr>
          <w:sz w:val="28"/>
          <w:szCs w:val="28"/>
          <w:lang w:val="pt-BR"/>
        </w:rPr>
        <w:t>/r</w:t>
      </w:r>
      <w:r w:rsidRPr="002E1BB3">
        <w:rPr>
          <w:sz w:val="28"/>
          <w:szCs w:val="28"/>
          <w:vertAlign w:val="subscript"/>
          <w:lang w:val="pt-BR"/>
        </w:rPr>
        <w:t>2</w:t>
      </w:r>
      <w:r w:rsidRPr="002E1BB3">
        <w:rPr>
          <w:sz w:val="28"/>
          <w:szCs w:val="28"/>
          <w:lang w:val="pt-BR"/>
        </w:rPr>
        <w:t>)</w:t>
      </w:r>
    </w:p>
    <w:p w:rsidR="00EF2CF7" w:rsidRPr="002E1BB3" w:rsidRDefault="00EF2CF7" w:rsidP="00F53DF9">
      <w:pPr>
        <w:pStyle w:val="Header"/>
        <w:spacing w:line="276" w:lineRule="auto"/>
        <w:jc w:val="both"/>
        <w:rPr>
          <w:sz w:val="28"/>
          <w:szCs w:val="28"/>
          <w:lang w:val="pt-BR"/>
        </w:rPr>
      </w:pPr>
    </w:p>
    <w:p w:rsidR="00EF2CF7" w:rsidRPr="002E1BB3" w:rsidRDefault="00EF2CF7" w:rsidP="00F53DF9">
      <w:pPr>
        <w:pStyle w:val="Header"/>
        <w:spacing w:line="276" w:lineRule="auto"/>
        <w:ind w:firstLine="720"/>
        <w:jc w:val="both"/>
        <w:rPr>
          <w:sz w:val="28"/>
          <w:szCs w:val="28"/>
          <w:lang w:val="pt-BR"/>
        </w:rPr>
      </w:pPr>
      <w:r w:rsidRPr="002E1BB3">
        <w:rPr>
          <w:sz w:val="28"/>
          <w:szCs w:val="28"/>
          <w:lang w:val="pt-BR"/>
        </w:rPr>
        <w:t>unde: L</w:t>
      </w:r>
      <w:r w:rsidRPr="002E1BB3">
        <w:rPr>
          <w:sz w:val="28"/>
          <w:szCs w:val="28"/>
          <w:vertAlign w:val="subscript"/>
          <w:lang w:val="pt-BR"/>
        </w:rPr>
        <w:t>2</w:t>
      </w:r>
      <w:r w:rsidRPr="002E1BB3">
        <w:rPr>
          <w:sz w:val="28"/>
          <w:szCs w:val="28"/>
          <w:lang w:val="pt-BR"/>
        </w:rPr>
        <w:t xml:space="preserve"> – nivelul de zgomot la limita incintei, dB(A). </w:t>
      </w:r>
    </w:p>
    <w:p w:rsidR="00EF2CF7" w:rsidRPr="002E1BB3" w:rsidRDefault="00EF2CF7" w:rsidP="00F53DF9">
      <w:pPr>
        <w:pStyle w:val="Header"/>
        <w:spacing w:line="276" w:lineRule="auto"/>
        <w:ind w:firstLine="720"/>
        <w:jc w:val="both"/>
        <w:rPr>
          <w:sz w:val="28"/>
          <w:szCs w:val="28"/>
          <w:lang w:val="pt-BR"/>
        </w:rPr>
      </w:pPr>
      <w:r w:rsidRPr="002E1BB3">
        <w:rPr>
          <w:sz w:val="28"/>
          <w:szCs w:val="28"/>
          <w:lang w:val="pt-BR"/>
        </w:rPr>
        <w:t xml:space="preserve"> L</w:t>
      </w:r>
      <w:r w:rsidRPr="002E1BB3">
        <w:rPr>
          <w:sz w:val="28"/>
          <w:szCs w:val="28"/>
          <w:vertAlign w:val="subscript"/>
          <w:lang w:val="pt-BR"/>
        </w:rPr>
        <w:t>1</w:t>
      </w:r>
      <w:r w:rsidRPr="002E1BB3">
        <w:rPr>
          <w:sz w:val="28"/>
          <w:szCs w:val="28"/>
          <w:lang w:val="pt-BR"/>
        </w:rPr>
        <w:t xml:space="preserve"> – nivelul de zgomot la sursa generatoare, dB(A).</w:t>
      </w:r>
    </w:p>
    <w:p w:rsidR="00EF2CF7" w:rsidRPr="002E1BB3" w:rsidRDefault="00EF2CF7" w:rsidP="00F53DF9">
      <w:pPr>
        <w:pStyle w:val="Header"/>
        <w:spacing w:line="276" w:lineRule="auto"/>
        <w:ind w:firstLine="720"/>
        <w:jc w:val="both"/>
        <w:rPr>
          <w:sz w:val="28"/>
          <w:szCs w:val="28"/>
          <w:lang w:val="pt-BR"/>
        </w:rPr>
      </w:pPr>
      <w:r w:rsidRPr="002E1BB3">
        <w:rPr>
          <w:sz w:val="28"/>
          <w:szCs w:val="28"/>
          <w:lang w:val="pt-BR"/>
        </w:rPr>
        <w:t xml:space="preserve"> </w:t>
      </w:r>
      <w:r w:rsidRPr="002E1BB3">
        <w:rPr>
          <w:sz w:val="28"/>
          <w:szCs w:val="28"/>
          <w:lang w:val="pt-BR"/>
        </w:rPr>
        <w:tab/>
        <w:t>r</w:t>
      </w:r>
      <w:r w:rsidRPr="002E1BB3">
        <w:rPr>
          <w:sz w:val="28"/>
          <w:szCs w:val="28"/>
          <w:vertAlign w:val="subscript"/>
          <w:lang w:val="pt-BR"/>
        </w:rPr>
        <w:t xml:space="preserve">1   </w:t>
      </w:r>
      <w:r w:rsidRPr="002E1BB3">
        <w:rPr>
          <w:sz w:val="28"/>
          <w:szCs w:val="28"/>
          <w:lang w:val="pt-BR"/>
        </w:rPr>
        <w:t>– distanţa faţă de sursă la care se măsoară nivelul de zgomot, m.</w:t>
      </w:r>
    </w:p>
    <w:p w:rsidR="00EF2CF7" w:rsidRPr="002E1BB3" w:rsidRDefault="00EF2CF7" w:rsidP="00F53DF9">
      <w:pPr>
        <w:pStyle w:val="Header"/>
        <w:spacing w:line="276" w:lineRule="auto"/>
        <w:ind w:firstLine="720"/>
        <w:jc w:val="both"/>
        <w:rPr>
          <w:sz w:val="28"/>
          <w:szCs w:val="28"/>
          <w:lang w:val="pt-BR"/>
        </w:rPr>
      </w:pPr>
      <w:r w:rsidRPr="002E1BB3">
        <w:rPr>
          <w:sz w:val="28"/>
          <w:szCs w:val="28"/>
          <w:lang w:val="pt-BR"/>
        </w:rPr>
        <w:t xml:space="preserve"> r</w:t>
      </w:r>
      <w:r w:rsidRPr="002E1BB3">
        <w:rPr>
          <w:sz w:val="28"/>
          <w:szCs w:val="28"/>
          <w:vertAlign w:val="subscript"/>
          <w:lang w:val="pt-BR"/>
        </w:rPr>
        <w:t xml:space="preserve">2 </w:t>
      </w:r>
      <w:r w:rsidRPr="002E1BB3">
        <w:rPr>
          <w:sz w:val="28"/>
          <w:szCs w:val="28"/>
          <w:lang w:val="pt-BR"/>
        </w:rPr>
        <w:t xml:space="preserve"> – distanţa de la sursă la limita incintei, m.</w:t>
      </w:r>
    </w:p>
    <w:p w:rsidR="00EF2CF7" w:rsidRPr="002E1BB3" w:rsidRDefault="00EF2CF7" w:rsidP="00F53DF9">
      <w:pPr>
        <w:pStyle w:val="Header"/>
        <w:spacing w:line="276" w:lineRule="auto"/>
        <w:ind w:firstLine="720"/>
        <w:jc w:val="both"/>
        <w:rPr>
          <w:sz w:val="28"/>
          <w:szCs w:val="28"/>
          <w:lang w:val="pt-BR"/>
        </w:rPr>
      </w:pPr>
    </w:p>
    <w:p w:rsidR="00EF2CF7" w:rsidRPr="002E1BB3" w:rsidRDefault="00EF2CF7" w:rsidP="00F53DF9">
      <w:pPr>
        <w:pStyle w:val="Header"/>
        <w:tabs>
          <w:tab w:val="num" w:pos="-3261"/>
        </w:tabs>
        <w:spacing w:line="276" w:lineRule="auto"/>
        <w:ind w:left="720"/>
        <w:jc w:val="both"/>
        <w:rPr>
          <w:sz w:val="28"/>
          <w:szCs w:val="28"/>
          <w:lang w:val="pt-BR"/>
        </w:rPr>
      </w:pPr>
      <w:r w:rsidRPr="002E1BB3">
        <w:rPr>
          <w:sz w:val="28"/>
          <w:szCs w:val="28"/>
          <w:lang w:val="pt-BR"/>
        </w:rPr>
        <w:t xml:space="preserve">Nivelul de zgomot </w:t>
      </w:r>
      <w:r w:rsidRPr="002E1BB3">
        <w:rPr>
          <w:sz w:val="28"/>
          <w:szCs w:val="28"/>
          <w:u w:val="single"/>
          <w:lang w:val="pt-BR"/>
        </w:rPr>
        <w:t>la limita incintei</w:t>
      </w:r>
      <w:r w:rsidRPr="002E1BB3">
        <w:rPr>
          <w:sz w:val="28"/>
          <w:szCs w:val="28"/>
          <w:lang w:val="pt-BR"/>
        </w:rPr>
        <w:t xml:space="preserve"> este:</w:t>
      </w:r>
    </w:p>
    <w:p w:rsidR="00EF2CF7" w:rsidRPr="002E1BB3" w:rsidRDefault="00EF2CF7" w:rsidP="00F53DF9">
      <w:pPr>
        <w:pStyle w:val="Header"/>
        <w:spacing w:line="276" w:lineRule="auto"/>
        <w:ind w:left="720"/>
        <w:jc w:val="both"/>
        <w:rPr>
          <w:sz w:val="28"/>
          <w:szCs w:val="28"/>
        </w:rPr>
      </w:pPr>
      <w:r w:rsidRPr="002E1BB3">
        <w:rPr>
          <w:sz w:val="28"/>
          <w:szCs w:val="28"/>
          <w:lang w:val="pt-BR"/>
        </w:rPr>
        <w:t xml:space="preserve"> </w:t>
      </w:r>
      <w:r w:rsidRPr="002E1BB3">
        <w:rPr>
          <w:sz w:val="28"/>
          <w:szCs w:val="28"/>
        </w:rPr>
        <w:t>L</w:t>
      </w:r>
      <w:r w:rsidRPr="002E1BB3">
        <w:rPr>
          <w:sz w:val="28"/>
          <w:szCs w:val="28"/>
          <w:vertAlign w:val="subscript"/>
        </w:rPr>
        <w:t>1</w:t>
      </w:r>
      <w:r w:rsidRPr="002E1BB3">
        <w:rPr>
          <w:sz w:val="28"/>
          <w:szCs w:val="28"/>
        </w:rPr>
        <w:t xml:space="preserve"> = 90 dB(A)</w:t>
      </w:r>
    </w:p>
    <w:p w:rsidR="00EF2CF7" w:rsidRPr="002E1BB3" w:rsidRDefault="00EF2CF7" w:rsidP="00F53DF9">
      <w:pPr>
        <w:pStyle w:val="Header"/>
        <w:spacing w:line="276" w:lineRule="auto"/>
        <w:ind w:left="720"/>
        <w:jc w:val="both"/>
        <w:rPr>
          <w:sz w:val="28"/>
          <w:szCs w:val="28"/>
        </w:rPr>
      </w:pPr>
      <w:r w:rsidRPr="002E1BB3">
        <w:rPr>
          <w:sz w:val="28"/>
          <w:szCs w:val="28"/>
        </w:rPr>
        <w:t xml:space="preserve"> r</w:t>
      </w:r>
      <w:r w:rsidRPr="002E1BB3">
        <w:rPr>
          <w:sz w:val="28"/>
          <w:szCs w:val="28"/>
          <w:vertAlign w:val="subscript"/>
        </w:rPr>
        <w:t>2</w:t>
      </w:r>
      <w:r w:rsidRPr="002E1BB3">
        <w:rPr>
          <w:sz w:val="28"/>
          <w:szCs w:val="28"/>
        </w:rPr>
        <w:t xml:space="preserve"> =  100 m                       </w:t>
      </w:r>
    </w:p>
    <w:p w:rsidR="00EF2CF7" w:rsidRPr="002E1BB3" w:rsidRDefault="00EF2CF7" w:rsidP="00F53DF9">
      <w:pPr>
        <w:pStyle w:val="Header"/>
        <w:spacing w:line="276" w:lineRule="auto"/>
        <w:ind w:left="720"/>
        <w:jc w:val="both"/>
        <w:rPr>
          <w:sz w:val="28"/>
          <w:szCs w:val="28"/>
        </w:rPr>
      </w:pPr>
      <w:r w:rsidRPr="002E1BB3">
        <w:rPr>
          <w:sz w:val="28"/>
          <w:szCs w:val="28"/>
        </w:rPr>
        <w:t xml:space="preserve"> L</w:t>
      </w:r>
      <w:r w:rsidRPr="002E1BB3">
        <w:rPr>
          <w:sz w:val="28"/>
          <w:szCs w:val="28"/>
          <w:vertAlign w:val="subscript"/>
        </w:rPr>
        <w:t>2</w:t>
      </w:r>
      <w:r w:rsidRPr="002E1BB3">
        <w:rPr>
          <w:sz w:val="28"/>
          <w:szCs w:val="28"/>
        </w:rPr>
        <w:t xml:space="preserve"> = 90 - 20 lg(1/100) = 90 – 40 = 50 dB(A)</w:t>
      </w:r>
    </w:p>
    <w:p w:rsidR="00EF2CF7" w:rsidRPr="002E1BB3" w:rsidRDefault="00EF2CF7" w:rsidP="00F53DF9">
      <w:pPr>
        <w:pStyle w:val="BodyText"/>
        <w:numPr>
          <w:ilvl w:val="0"/>
          <w:numId w:val="14"/>
        </w:numPr>
        <w:spacing w:line="276" w:lineRule="auto"/>
        <w:rPr>
          <w:bCs/>
          <w:sz w:val="28"/>
          <w:szCs w:val="28"/>
          <w:lang w:val="fr-FR"/>
        </w:rPr>
      </w:pPr>
      <w:r w:rsidRPr="002E1BB3">
        <w:rPr>
          <w:bCs/>
          <w:sz w:val="28"/>
          <w:szCs w:val="28"/>
          <w:lang w:val="fr-FR"/>
        </w:rPr>
        <w:t xml:space="preserve">Nivelul de zgomot </w:t>
      </w:r>
      <w:r w:rsidRPr="002E1BB3">
        <w:rPr>
          <w:bCs/>
          <w:sz w:val="28"/>
          <w:szCs w:val="28"/>
          <w:u w:val="single"/>
          <w:lang w:val="fr-FR"/>
        </w:rPr>
        <w:t>la cel mai apropiat receptor</w:t>
      </w:r>
      <w:r w:rsidRPr="002E1BB3">
        <w:rPr>
          <w:bCs/>
          <w:sz w:val="28"/>
          <w:szCs w:val="28"/>
          <w:lang w:val="fr-FR"/>
        </w:rPr>
        <w:t xml:space="preserve"> protejat.</w:t>
      </w:r>
    </w:p>
    <w:p w:rsidR="00EF2CF7" w:rsidRPr="002E1BB3" w:rsidRDefault="00EF2CF7" w:rsidP="00F53DF9">
      <w:pPr>
        <w:pStyle w:val="BodyText"/>
        <w:spacing w:line="276" w:lineRule="auto"/>
        <w:ind w:firstLine="720"/>
        <w:rPr>
          <w:bCs/>
          <w:sz w:val="28"/>
          <w:szCs w:val="28"/>
          <w:lang w:val="fr-FR"/>
        </w:rPr>
      </w:pPr>
      <w:r w:rsidRPr="002E1BB3">
        <w:rPr>
          <w:bCs/>
          <w:sz w:val="28"/>
          <w:szCs w:val="28"/>
          <w:lang w:val="fr-FR"/>
        </w:rPr>
        <w:t>Conform STAS 10009 - 88 nivelul de zgomot admis la cel mai apropiat receptor este de 50 dB(A).</w:t>
      </w:r>
    </w:p>
    <w:p w:rsidR="00EF2CF7" w:rsidRPr="00F53DF9" w:rsidRDefault="00EF2CF7" w:rsidP="00F53DF9">
      <w:pPr>
        <w:pStyle w:val="BodyText"/>
        <w:spacing w:line="276" w:lineRule="auto"/>
        <w:ind w:firstLine="720"/>
        <w:rPr>
          <w:bCs/>
          <w:sz w:val="28"/>
          <w:szCs w:val="28"/>
          <w:lang w:val="fr-FR"/>
        </w:rPr>
      </w:pPr>
      <w:r w:rsidRPr="002E1BB3">
        <w:rPr>
          <w:bCs/>
          <w:sz w:val="28"/>
          <w:szCs w:val="28"/>
          <w:lang w:val="fr-FR"/>
        </w:rPr>
        <w:t xml:space="preserve">Cel mai apropiat receptor protejat este reprezentat de locuinţele din </w:t>
      </w:r>
      <w:r w:rsidR="00BE311B">
        <w:rPr>
          <w:bCs/>
          <w:sz w:val="28"/>
          <w:szCs w:val="28"/>
          <w:lang w:val="fr-FR"/>
        </w:rPr>
        <w:t>comuna Vladimirescu</w:t>
      </w:r>
      <w:r w:rsidRPr="002E1BB3">
        <w:rPr>
          <w:bCs/>
          <w:sz w:val="28"/>
          <w:szCs w:val="28"/>
          <w:lang w:val="fr-FR"/>
        </w:rPr>
        <w:t xml:space="preserve">, care se află la distanţe de peste </w:t>
      </w:r>
      <w:r w:rsidR="00BE311B">
        <w:rPr>
          <w:bCs/>
          <w:sz w:val="28"/>
          <w:szCs w:val="28"/>
          <w:lang w:val="fr-FR"/>
        </w:rPr>
        <w:t>1200</w:t>
      </w:r>
      <w:r w:rsidRPr="00F53DF9">
        <w:rPr>
          <w:bCs/>
          <w:sz w:val="28"/>
          <w:szCs w:val="28"/>
          <w:lang w:val="fr-FR"/>
        </w:rPr>
        <w:t xml:space="preserve"> m.</w:t>
      </w:r>
    </w:p>
    <w:p w:rsidR="00EF2CF7" w:rsidRPr="002E1BB3" w:rsidRDefault="00EF2CF7" w:rsidP="00F53DF9">
      <w:pPr>
        <w:pStyle w:val="BodyText"/>
        <w:spacing w:line="276" w:lineRule="auto"/>
        <w:ind w:firstLine="720"/>
        <w:rPr>
          <w:bCs/>
          <w:sz w:val="28"/>
          <w:szCs w:val="28"/>
          <w:lang w:val="fr-FR"/>
        </w:rPr>
      </w:pPr>
      <w:r w:rsidRPr="002E1BB3">
        <w:rPr>
          <w:bCs/>
          <w:sz w:val="28"/>
          <w:szCs w:val="28"/>
          <w:lang w:val="fr-FR"/>
        </w:rPr>
        <w:t xml:space="preserve">Calculul nivelului de zgomot la cel mai apropiat receptor protejat, respectiv casele de locuit de la marginea localităţii </w:t>
      </w:r>
      <w:r w:rsidR="00610D7A">
        <w:rPr>
          <w:bCs/>
          <w:sz w:val="28"/>
          <w:szCs w:val="28"/>
          <w:lang w:val="fr-FR"/>
        </w:rPr>
        <w:t>Cicir</w:t>
      </w:r>
      <w:r w:rsidRPr="002E1BB3">
        <w:rPr>
          <w:bCs/>
          <w:sz w:val="28"/>
          <w:szCs w:val="28"/>
          <w:lang w:val="fr-FR"/>
        </w:rPr>
        <w:t>, datorat activităţii obiectivului, este :</w:t>
      </w:r>
    </w:p>
    <w:p w:rsidR="00EF2CF7" w:rsidRPr="002E1BB3" w:rsidRDefault="00EF2CF7" w:rsidP="00F53DF9">
      <w:pPr>
        <w:pStyle w:val="BodyText"/>
        <w:spacing w:line="276" w:lineRule="auto"/>
        <w:ind w:firstLine="720"/>
        <w:rPr>
          <w:bCs/>
          <w:sz w:val="28"/>
          <w:szCs w:val="28"/>
        </w:rPr>
      </w:pPr>
      <w:r w:rsidRPr="002E1BB3">
        <w:rPr>
          <w:bCs/>
          <w:sz w:val="28"/>
          <w:szCs w:val="28"/>
        </w:rPr>
        <w:t>L</w:t>
      </w:r>
      <w:r w:rsidRPr="002E1BB3">
        <w:rPr>
          <w:bCs/>
          <w:sz w:val="28"/>
          <w:szCs w:val="28"/>
          <w:vertAlign w:val="subscript"/>
        </w:rPr>
        <w:t xml:space="preserve">rp </w:t>
      </w:r>
      <w:r w:rsidRPr="002E1BB3">
        <w:rPr>
          <w:bCs/>
          <w:sz w:val="28"/>
          <w:szCs w:val="28"/>
        </w:rPr>
        <w:sym w:font="Symbol" w:char="003D"/>
      </w:r>
      <w:r w:rsidRPr="002E1BB3">
        <w:rPr>
          <w:bCs/>
          <w:sz w:val="28"/>
          <w:szCs w:val="28"/>
        </w:rPr>
        <w:t xml:space="preserve"> L</w:t>
      </w:r>
      <w:r w:rsidRPr="002E1BB3">
        <w:rPr>
          <w:bCs/>
          <w:sz w:val="28"/>
          <w:szCs w:val="28"/>
          <w:vertAlign w:val="subscript"/>
        </w:rPr>
        <w:t>ext.</w:t>
      </w:r>
      <w:r w:rsidRPr="002E1BB3">
        <w:rPr>
          <w:bCs/>
          <w:sz w:val="28"/>
          <w:szCs w:val="28"/>
        </w:rPr>
        <w:t xml:space="preserve">- </w:t>
      </w:r>
      <w:r w:rsidRPr="002E1BB3">
        <w:rPr>
          <w:bCs/>
          <w:sz w:val="28"/>
          <w:szCs w:val="28"/>
          <w:vertAlign w:val="subscript"/>
        </w:rPr>
        <w:t xml:space="preserve"> </w:t>
      </w:r>
      <w:r w:rsidRPr="002E1BB3">
        <w:rPr>
          <w:bCs/>
          <w:sz w:val="28"/>
          <w:szCs w:val="28"/>
        </w:rPr>
        <w:t>20 lg (1/</w:t>
      </w:r>
      <w:r w:rsidR="00610D7A">
        <w:rPr>
          <w:bCs/>
          <w:sz w:val="28"/>
          <w:szCs w:val="28"/>
        </w:rPr>
        <w:t>750</w:t>
      </w:r>
      <w:r w:rsidRPr="002E1BB3">
        <w:rPr>
          <w:bCs/>
          <w:sz w:val="28"/>
          <w:szCs w:val="28"/>
        </w:rPr>
        <w:t xml:space="preserve">) </w:t>
      </w:r>
      <w:r w:rsidRPr="002E1BB3">
        <w:rPr>
          <w:bCs/>
          <w:sz w:val="28"/>
          <w:szCs w:val="28"/>
        </w:rPr>
        <w:sym w:font="Symbol" w:char="003D"/>
      </w:r>
      <w:r w:rsidRPr="002E1BB3">
        <w:rPr>
          <w:bCs/>
          <w:sz w:val="28"/>
          <w:szCs w:val="28"/>
        </w:rPr>
        <w:t xml:space="preserve"> 90 –</w:t>
      </w:r>
      <w:r w:rsidR="00CD29D6" w:rsidRPr="002E1BB3">
        <w:rPr>
          <w:bCs/>
          <w:sz w:val="28"/>
          <w:szCs w:val="28"/>
        </w:rPr>
        <w:t xml:space="preserve"> </w:t>
      </w:r>
      <w:r w:rsidR="00610D7A">
        <w:rPr>
          <w:bCs/>
          <w:sz w:val="28"/>
          <w:szCs w:val="28"/>
        </w:rPr>
        <w:t>58</w:t>
      </w:r>
      <w:r w:rsidRPr="002E1BB3">
        <w:rPr>
          <w:bCs/>
          <w:sz w:val="28"/>
          <w:szCs w:val="28"/>
        </w:rPr>
        <w:t xml:space="preserve"> </w:t>
      </w:r>
      <w:r w:rsidRPr="002E1BB3">
        <w:rPr>
          <w:bCs/>
          <w:sz w:val="28"/>
          <w:szCs w:val="28"/>
        </w:rPr>
        <w:sym w:font="Symbol" w:char="003D"/>
      </w:r>
      <w:r w:rsidRPr="002E1BB3">
        <w:rPr>
          <w:bCs/>
          <w:sz w:val="28"/>
          <w:szCs w:val="28"/>
        </w:rPr>
        <w:t xml:space="preserve"> </w:t>
      </w:r>
      <w:r w:rsidR="00D22AA6">
        <w:rPr>
          <w:bCs/>
          <w:sz w:val="28"/>
          <w:szCs w:val="28"/>
        </w:rPr>
        <w:t>3</w:t>
      </w:r>
      <w:r w:rsidR="00610D7A">
        <w:rPr>
          <w:bCs/>
          <w:sz w:val="28"/>
          <w:szCs w:val="28"/>
        </w:rPr>
        <w:t>2</w:t>
      </w:r>
      <w:r w:rsidRPr="002E1BB3">
        <w:rPr>
          <w:bCs/>
          <w:sz w:val="28"/>
          <w:szCs w:val="28"/>
        </w:rPr>
        <w:t xml:space="preserve"> dB (A). </w:t>
      </w:r>
    </w:p>
    <w:p w:rsidR="00EF2CF7" w:rsidRPr="002E1BB3" w:rsidRDefault="00EF2CF7" w:rsidP="00F53DF9">
      <w:pPr>
        <w:pStyle w:val="BodyText"/>
        <w:spacing w:line="276" w:lineRule="auto"/>
        <w:ind w:firstLine="720"/>
        <w:rPr>
          <w:sz w:val="28"/>
          <w:szCs w:val="28"/>
        </w:rPr>
      </w:pPr>
      <w:r w:rsidRPr="002E1BB3">
        <w:rPr>
          <w:sz w:val="28"/>
          <w:szCs w:val="28"/>
        </w:rPr>
        <w:t xml:space="preserve">Din această formulă rezultă că nivelul de zgomot datorat funcţionări utilajelor are valoarea mai mică decât nivelul de zgomot admis comform STAS 10009 – 88. </w:t>
      </w:r>
    </w:p>
    <w:p w:rsidR="002F209E" w:rsidRPr="002E1BB3" w:rsidRDefault="002F209E" w:rsidP="00F53DF9">
      <w:pPr>
        <w:pStyle w:val="BodyText"/>
        <w:spacing w:line="276" w:lineRule="auto"/>
        <w:ind w:firstLine="720"/>
        <w:rPr>
          <w:bCs/>
          <w:sz w:val="28"/>
          <w:szCs w:val="28"/>
        </w:rPr>
      </w:pPr>
    </w:p>
    <w:p w:rsidR="0021702E" w:rsidRPr="002E1BB3" w:rsidRDefault="0021702E" w:rsidP="00F53DF9">
      <w:pPr>
        <w:pStyle w:val="ListParagraph"/>
        <w:numPr>
          <w:ilvl w:val="1"/>
          <w:numId w:val="29"/>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 xml:space="preserve">Protecția </w:t>
      </w:r>
      <w:r w:rsidR="00205247" w:rsidRPr="002E1BB3">
        <w:rPr>
          <w:rFonts w:ascii="Times New Roman" w:hAnsi="Times New Roman" w:cs="Times New Roman"/>
          <w:b/>
          <w:sz w:val="28"/>
          <w:szCs w:val="28"/>
          <w:lang w:val="ro-RO"/>
        </w:rPr>
        <w:t>împotriva radiațiilor</w:t>
      </w:r>
    </w:p>
    <w:p w:rsidR="0021702E" w:rsidRPr="002E1BB3" w:rsidRDefault="002B742D" w:rsidP="00F53DF9">
      <w:pPr>
        <w:pStyle w:val="ListParagraph"/>
        <w:numPr>
          <w:ilvl w:val="0"/>
          <w:numId w:val="4"/>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 xml:space="preserve">6.4.1. </w:t>
      </w:r>
      <w:r w:rsidR="0021702E" w:rsidRPr="002E1BB3">
        <w:rPr>
          <w:rFonts w:ascii="Times New Roman" w:hAnsi="Times New Roman" w:cs="Times New Roman"/>
          <w:b/>
          <w:sz w:val="28"/>
          <w:szCs w:val="28"/>
          <w:lang w:val="ro-RO"/>
        </w:rPr>
        <w:t xml:space="preserve">Sursele de </w:t>
      </w:r>
      <w:r w:rsidR="00205247" w:rsidRPr="002E1BB3">
        <w:rPr>
          <w:rFonts w:ascii="Times New Roman" w:hAnsi="Times New Roman" w:cs="Times New Roman"/>
          <w:b/>
          <w:sz w:val="28"/>
          <w:szCs w:val="28"/>
          <w:lang w:val="ro-RO"/>
        </w:rPr>
        <w:t>radiații</w:t>
      </w:r>
      <w:r w:rsidR="0021702E" w:rsidRPr="002E1BB3">
        <w:rPr>
          <w:rFonts w:ascii="Times New Roman" w:hAnsi="Times New Roman" w:cs="Times New Roman"/>
          <w:b/>
          <w:sz w:val="28"/>
          <w:szCs w:val="28"/>
          <w:lang w:val="ro-RO"/>
        </w:rPr>
        <w:t>;</w:t>
      </w:r>
    </w:p>
    <w:p w:rsidR="004A597B" w:rsidRPr="002E1BB3" w:rsidRDefault="004A597B" w:rsidP="00F53DF9">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rPr>
        <w:t>Tehnologiile ce urmează a fi folosite la lucrările de exploatare a agregatelor minerale din perimetrului temporar de exploatare «</w:t>
      </w:r>
      <w:r w:rsidR="009A503B">
        <w:rPr>
          <w:rFonts w:ascii="Times New Roman" w:hAnsi="Times New Roman" w:cs="Times New Roman"/>
          <w:sz w:val="28"/>
          <w:szCs w:val="28"/>
        </w:rPr>
        <w:t>Vladimirescu Terasă II</w:t>
      </w:r>
      <w:r w:rsidRPr="002E1BB3">
        <w:rPr>
          <w:rFonts w:ascii="Times New Roman" w:hAnsi="Times New Roman" w:cs="Times New Roman"/>
          <w:sz w:val="28"/>
          <w:szCs w:val="28"/>
        </w:rPr>
        <w:t xml:space="preserve"> », </w:t>
      </w:r>
      <w:r w:rsidR="009A503B">
        <w:rPr>
          <w:rFonts w:ascii="Times New Roman" w:hAnsi="Times New Roman" w:cs="Times New Roman"/>
          <w:sz w:val="28"/>
          <w:szCs w:val="28"/>
        </w:rPr>
        <w:t>comuna Vladimirescu</w:t>
      </w:r>
      <w:r w:rsidRPr="002E1BB3">
        <w:rPr>
          <w:rFonts w:ascii="Times New Roman" w:hAnsi="Times New Roman" w:cs="Times New Roman"/>
          <w:bCs/>
          <w:sz w:val="28"/>
          <w:szCs w:val="28"/>
        </w:rPr>
        <w:t xml:space="preserve">, jud. </w:t>
      </w:r>
      <w:r w:rsidR="00F70B10">
        <w:rPr>
          <w:rFonts w:ascii="Times New Roman" w:hAnsi="Times New Roman" w:cs="Times New Roman"/>
          <w:bCs/>
          <w:sz w:val="28"/>
          <w:szCs w:val="28"/>
        </w:rPr>
        <w:t>Arad</w:t>
      </w:r>
      <w:r w:rsidRPr="002E1BB3">
        <w:rPr>
          <w:rFonts w:ascii="Times New Roman" w:hAnsi="Times New Roman" w:cs="Times New Roman"/>
          <w:bCs/>
          <w:sz w:val="28"/>
          <w:szCs w:val="28"/>
        </w:rPr>
        <w:t>,</w:t>
      </w:r>
      <w:r w:rsidRPr="002E1BB3">
        <w:rPr>
          <w:rFonts w:ascii="Times New Roman" w:hAnsi="Times New Roman" w:cs="Times New Roman"/>
          <w:sz w:val="28"/>
          <w:szCs w:val="28"/>
        </w:rPr>
        <w:t xml:space="preserve"> nu prevăd folosirea unor materiale care constituie surse de radiaţii.</w:t>
      </w:r>
    </w:p>
    <w:p w:rsidR="004A597B" w:rsidRDefault="004A597B" w:rsidP="00F53DF9">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rPr>
        <w:t>De asemenea, “Documentaţiile tehnico - economice pentru obţinerea permisului de exploatare a agregatelor minerale din perimetrul minier de exploatare  «</w:t>
      </w:r>
      <w:r w:rsidR="00BE311B">
        <w:rPr>
          <w:rFonts w:ascii="Times New Roman" w:hAnsi="Times New Roman" w:cs="Times New Roman"/>
          <w:sz w:val="28"/>
          <w:szCs w:val="28"/>
        </w:rPr>
        <w:t xml:space="preserve">Vladimirescu </w:t>
      </w:r>
      <w:r w:rsidR="00BE311B">
        <w:rPr>
          <w:rFonts w:ascii="Times New Roman" w:hAnsi="Times New Roman" w:cs="Times New Roman"/>
          <w:sz w:val="28"/>
          <w:szCs w:val="28"/>
        </w:rPr>
        <w:lastRenderedPageBreak/>
        <w:t>Terasă</w:t>
      </w:r>
      <w:r w:rsidR="00920F0F">
        <w:rPr>
          <w:rFonts w:ascii="Times New Roman" w:hAnsi="Times New Roman" w:cs="Times New Roman"/>
          <w:sz w:val="28"/>
          <w:szCs w:val="28"/>
        </w:rPr>
        <w:t xml:space="preserve"> II</w:t>
      </w:r>
      <w:r w:rsidRPr="002E1BB3">
        <w:rPr>
          <w:rFonts w:ascii="Times New Roman" w:hAnsi="Times New Roman" w:cs="Times New Roman"/>
          <w:sz w:val="28"/>
          <w:szCs w:val="28"/>
        </w:rPr>
        <w:t xml:space="preserve"> », </w:t>
      </w:r>
      <w:r w:rsidR="00BE311B">
        <w:rPr>
          <w:rFonts w:ascii="Times New Roman" w:hAnsi="Times New Roman" w:cs="Times New Roman"/>
          <w:sz w:val="28"/>
          <w:szCs w:val="28"/>
        </w:rPr>
        <w:t>comuna Vladimirescu, jud. Arad</w:t>
      </w:r>
      <w:r w:rsidRPr="002E1BB3">
        <w:rPr>
          <w:rFonts w:ascii="Times New Roman" w:hAnsi="Times New Roman" w:cs="Times New Roman"/>
          <w:sz w:val="28"/>
          <w:szCs w:val="28"/>
        </w:rPr>
        <w:t>“, nu semnalează prezenţa acumulării de minerale radioactive în formaţiunile geologice prezente în zonă.</w:t>
      </w:r>
    </w:p>
    <w:p w:rsidR="00547D53" w:rsidRPr="002E1BB3" w:rsidRDefault="00547D53" w:rsidP="00F53DF9">
      <w:pPr>
        <w:spacing w:after="0"/>
        <w:ind w:firstLine="720"/>
        <w:jc w:val="both"/>
        <w:rPr>
          <w:rFonts w:ascii="Times New Roman" w:hAnsi="Times New Roman" w:cs="Times New Roman"/>
          <w:sz w:val="28"/>
          <w:szCs w:val="28"/>
        </w:rPr>
      </w:pPr>
    </w:p>
    <w:p w:rsidR="0021702E" w:rsidRPr="002E1BB3" w:rsidRDefault="002B742D" w:rsidP="00F53DF9">
      <w:pPr>
        <w:pStyle w:val="ListParagraph"/>
        <w:numPr>
          <w:ilvl w:val="0"/>
          <w:numId w:val="4"/>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 xml:space="preserve">6.4.2. </w:t>
      </w:r>
      <w:r w:rsidR="00205247" w:rsidRPr="002E1BB3">
        <w:rPr>
          <w:rFonts w:ascii="Times New Roman" w:hAnsi="Times New Roman" w:cs="Times New Roman"/>
          <w:b/>
          <w:sz w:val="28"/>
          <w:szCs w:val="28"/>
          <w:lang w:val="ro-RO"/>
        </w:rPr>
        <w:t>Amenajările și dotărilor pentru protecția împotriva radiațiilor</w:t>
      </w:r>
    </w:p>
    <w:p w:rsidR="004A597B" w:rsidRPr="002E1BB3" w:rsidRDefault="004A597B" w:rsidP="00F53DF9">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rPr>
        <w:t>Activitatea de exploatare a nisipurilor şi pietrişului, nu implică, sub nici o formă, existenţa sau manevrarea unor materiale care constituie surse de radiaţii.</w:t>
      </w:r>
    </w:p>
    <w:p w:rsidR="004A597B" w:rsidRPr="002E1BB3" w:rsidRDefault="004A597B" w:rsidP="00F53DF9">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rPr>
        <w:t>Din aceste motive nu vor fi necesare lucrări, amenajări şi dotări împotriva radiaţiilor.</w:t>
      </w:r>
    </w:p>
    <w:p w:rsidR="004A597B" w:rsidRPr="002E1BB3" w:rsidRDefault="004A597B" w:rsidP="00F53DF9">
      <w:pPr>
        <w:spacing w:after="0"/>
        <w:jc w:val="both"/>
        <w:rPr>
          <w:rFonts w:ascii="Times New Roman" w:hAnsi="Times New Roman" w:cs="Times New Roman"/>
          <w:b/>
          <w:sz w:val="28"/>
          <w:szCs w:val="28"/>
          <w:lang w:val="ro-RO"/>
        </w:rPr>
      </w:pPr>
    </w:p>
    <w:p w:rsidR="0021702E" w:rsidRPr="002E1BB3" w:rsidRDefault="0021702E" w:rsidP="00F53DF9">
      <w:pPr>
        <w:pStyle w:val="ListParagraph"/>
        <w:numPr>
          <w:ilvl w:val="1"/>
          <w:numId w:val="29"/>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 xml:space="preserve">Protecția </w:t>
      </w:r>
      <w:r w:rsidR="00205247" w:rsidRPr="002E1BB3">
        <w:rPr>
          <w:rFonts w:ascii="Times New Roman" w:hAnsi="Times New Roman" w:cs="Times New Roman"/>
          <w:b/>
          <w:sz w:val="28"/>
          <w:szCs w:val="28"/>
          <w:lang w:val="ro-RO"/>
        </w:rPr>
        <w:t>solului și a subsolului</w:t>
      </w:r>
    </w:p>
    <w:p w:rsidR="0021702E" w:rsidRPr="002E1BB3" w:rsidRDefault="002B742D" w:rsidP="00F53DF9">
      <w:pPr>
        <w:pStyle w:val="ListParagraph"/>
        <w:numPr>
          <w:ilvl w:val="0"/>
          <w:numId w:val="4"/>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 xml:space="preserve">6.5.1. </w:t>
      </w:r>
      <w:r w:rsidR="0021702E" w:rsidRPr="002E1BB3">
        <w:rPr>
          <w:rFonts w:ascii="Times New Roman" w:hAnsi="Times New Roman" w:cs="Times New Roman"/>
          <w:b/>
          <w:sz w:val="28"/>
          <w:szCs w:val="28"/>
          <w:lang w:val="ro-RO"/>
        </w:rPr>
        <w:t>Sursele de po</w:t>
      </w:r>
      <w:r w:rsidR="00205247" w:rsidRPr="002E1BB3">
        <w:rPr>
          <w:rFonts w:ascii="Times New Roman" w:hAnsi="Times New Roman" w:cs="Times New Roman"/>
          <w:b/>
          <w:sz w:val="28"/>
          <w:szCs w:val="28"/>
          <w:lang w:val="ro-RO"/>
        </w:rPr>
        <w:t>l</w:t>
      </w:r>
      <w:r w:rsidR="0021702E" w:rsidRPr="002E1BB3">
        <w:rPr>
          <w:rFonts w:ascii="Times New Roman" w:hAnsi="Times New Roman" w:cs="Times New Roman"/>
          <w:b/>
          <w:sz w:val="28"/>
          <w:szCs w:val="28"/>
          <w:lang w:val="ro-RO"/>
        </w:rPr>
        <w:t xml:space="preserve">uanți pentru </w:t>
      </w:r>
      <w:r w:rsidR="00205247" w:rsidRPr="002E1BB3">
        <w:rPr>
          <w:rFonts w:ascii="Times New Roman" w:hAnsi="Times New Roman" w:cs="Times New Roman"/>
          <w:b/>
          <w:sz w:val="28"/>
          <w:szCs w:val="28"/>
          <w:lang w:val="ro-RO"/>
        </w:rPr>
        <w:t>sol, subsol, ape freatice și de adâncime</w:t>
      </w:r>
      <w:r w:rsidR="0021702E" w:rsidRPr="002E1BB3">
        <w:rPr>
          <w:rFonts w:ascii="Times New Roman" w:hAnsi="Times New Roman" w:cs="Times New Roman"/>
          <w:b/>
          <w:sz w:val="28"/>
          <w:szCs w:val="28"/>
          <w:lang w:val="ro-RO"/>
        </w:rPr>
        <w:t>;</w:t>
      </w:r>
    </w:p>
    <w:p w:rsidR="004A597B" w:rsidRPr="002E1BB3" w:rsidRDefault="004A597B" w:rsidP="00F53DF9">
      <w:pPr>
        <w:widowControl w:val="0"/>
        <w:autoSpaceDE w:val="0"/>
        <w:autoSpaceDN w:val="0"/>
        <w:adjustRightInd w:val="0"/>
        <w:ind w:firstLine="720"/>
        <w:jc w:val="both"/>
        <w:rPr>
          <w:rFonts w:ascii="Times New Roman" w:hAnsi="Times New Roman" w:cs="Times New Roman"/>
          <w:sz w:val="28"/>
          <w:szCs w:val="28"/>
        </w:rPr>
      </w:pPr>
      <w:r w:rsidRPr="002E1BB3">
        <w:rPr>
          <w:rFonts w:ascii="Times New Roman" w:hAnsi="Times New Roman" w:cs="Times New Roman"/>
          <w:sz w:val="28"/>
          <w:szCs w:val="28"/>
        </w:rPr>
        <w:t xml:space="preserve">Nivelmentul terenului natural se desfăşoară între </w:t>
      </w:r>
      <w:r w:rsidR="00014F4E">
        <w:rPr>
          <w:rFonts w:ascii="Times New Roman" w:hAnsi="Times New Roman" w:cs="Times New Roman"/>
          <w:sz w:val="28"/>
          <w:szCs w:val="28"/>
        </w:rPr>
        <w:t>1</w:t>
      </w:r>
      <w:r w:rsidR="00BE311B">
        <w:rPr>
          <w:rFonts w:ascii="Times New Roman" w:hAnsi="Times New Roman" w:cs="Times New Roman"/>
          <w:sz w:val="28"/>
          <w:szCs w:val="28"/>
        </w:rPr>
        <w:t>1</w:t>
      </w:r>
      <w:r w:rsidR="007E625F">
        <w:rPr>
          <w:rFonts w:ascii="Times New Roman" w:hAnsi="Times New Roman" w:cs="Times New Roman"/>
          <w:sz w:val="28"/>
          <w:szCs w:val="28"/>
        </w:rPr>
        <w:t>0,63 md</w:t>
      </w:r>
      <w:r w:rsidRPr="002E1BB3">
        <w:rPr>
          <w:rFonts w:ascii="Times New Roman" w:hAnsi="Times New Roman" w:cs="Times New Roman"/>
          <w:sz w:val="28"/>
          <w:szCs w:val="28"/>
        </w:rPr>
        <w:t xml:space="preserve">MN ÷ </w:t>
      </w:r>
      <w:r w:rsidR="00014F4E">
        <w:rPr>
          <w:rFonts w:ascii="Times New Roman" w:hAnsi="Times New Roman" w:cs="Times New Roman"/>
          <w:sz w:val="28"/>
          <w:szCs w:val="28"/>
        </w:rPr>
        <w:t>1</w:t>
      </w:r>
      <w:r w:rsidR="00BE311B">
        <w:rPr>
          <w:rFonts w:ascii="Times New Roman" w:hAnsi="Times New Roman" w:cs="Times New Roman"/>
          <w:sz w:val="28"/>
          <w:szCs w:val="28"/>
        </w:rPr>
        <w:t>1</w:t>
      </w:r>
      <w:r w:rsidR="007E625F">
        <w:rPr>
          <w:rFonts w:ascii="Times New Roman" w:hAnsi="Times New Roman" w:cs="Times New Roman"/>
          <w:sz w:val="28"/>
          <w:szCs w:val="28"/>
        </w:rPr>
        <w:t>4,98 md</w:t>
      </w:r>
      <w:r w:rsidRPr="002E1BB3">
        <w:rPr>
          <w:rFonts w:ascii="Times New Roman" w:hAnsi="Times New Roman" w:cs="Times New Roman"/>
          <w:sz w:val="28"/>
          <w:szCs w:val="28"/>
        </w:rPr>
        <w:t xml:space="preserve"> MN (cota medie </w:t>
      </w:r>
      <w:r w:rsidR="00014F4E">
        <w:rPr>
          <w:rFonts w:ascii="Times New Roman" w:hAnsi="Times New Roman" w:cs="Times New Roman"/>
          <w:sz w:val="28"/>
          <w:szCs w:val="28"/>
        </w:rPr>
        <w:t>1</w:t>
      </w:r>
      <w:r w:rsidR="00BE311B">
        <w:rPr>
          <w:rFonts w:ascii="Times New Roman" w:hAnsi="Times New Roman" w:cs="Times New Roman"/>
          <w:sz w:val="28"/>
          <w:szCs w:val="28"/>
        </w:rPr>
        <w:t>1</w:t>
      </w:r>
      <w:r w:rsidR="00412AC2">
        <w:rPr>
          <w:rFonts w:ascii="Times New Roman" w:hAnsi="Times New Roman" w:cs="Times New Roman"/>
          <w:sz w:val="28"/>
          <w:szCs w:val="28"/>
        </w:rPr>
        <w:t>3</w:t>
      </w:r>
      <w:r w:rsidR="00BE311B">
        <w:rPr>
          <w:rFonts w:ascii="Times New Roman" w:hAnsi="Times New Roman" w:cs="Times New Roman"/>
          <w:sz w:val="28"/>
          <w:szCs w:val="28"/>
        </w:rPr>
        <w:t xml:space="preserve">,05 </w:t>
      </w:r>
      <w:r w:rsidR="00412AC2">
        <w:rPr>
          <w:rFonts w:ascii="Times New Roman" w:hAnsi="Times New Roman" w:cs="Times New Roman"/>
          <w:sz w:val="28"/>
          <w:szCs w:val="28"/>
        </w:rPr>
        <w:t>md</w:t>
      </w:r>
      <w:r w:rsidRPr="002E1BB3">
        <w:rPr>
          <w:rFonts w:ascii="Times New Roman" w:hAnsi="Times New Roman" w:cs="Times New Roman"/>
          <w:sz w:val="28"/>
          <w:szCs w:val="28"/>
        </w:rPr>
        <w:t xml:space="preserve">NMN). Adâncimea excavaţiei este prevăzută la </w:t>
      </w:r>
      <w:r w:rsidR="00BE311B">
        <w:rPr>
          <w:rFonts w:ascii="Times New Roman" w:hAnsi="Times New Roman" w:cs="Times New Roman"/>
          <w:sz w:val="28"/>
          <w:szCs w:val="28"/>
        </w:rPr>
        <w:t>–</w:t>
      </w:r>
      <w:r w:rsidRPr="002E1BB3">
        <w:rPr>
          <w:rFonts w:ascii="Times New Roman" w:hAnsi="Times New Roman" w:cs="Times New Roman"/>
          <w:sz w:val="28"/>
          <w:szCs w:val="28"/>
        </w:rPr>
        <w:t xml:space="preserve"> </w:t>
      </w:r>
      <w:r w:rsidR="00F70B10">
        <w:rPr>
          <w:rFonts w:ascii="Times New Roman" w:hAnsi="Times New Roman" w:cs="Times New Roman"/>
          <w:sz w:val="28"/>
          <w:szCs w:val="28"/>
        </w:rPr>
        <w:t>4,00</w:t>
      </w:r>
      <w:r w:rsidRPr="002E1BB3">
        <w:rPr>
          <w:rFonts w:ascii="Times New Roman" w:hAnsi="Times New Roman" w:cs="Times New Roman"/>
          <w:sz w:val="28"/>
          <w:szCs w:val="28"/>
        </w:rPr>
        <w:t xml:space="preserve"> m, </w:t>
      </w:r>
      <w:r w:rsidR="00BE311B">
        <w:rPr>
          <w:rFonts w:ascii="Times New Roman" w:hAnsi="Times New Roman" w:cs="Times New Roman"/>
          <w:sz w:val="28"/>
          <w:szCs w:val="28"/>
        </w:rPr>
        <w:t>cu un metro deasupra nivelului h</w:t>
      </w:r>
      <w:r w:rsidR="00920F0F">
        <w:rPr>
          <w:rFonts w:ascii="Times New Roman" w:hAnsi="Times New Roman" w:cs="Times New Roman"/>
          <w:sz w:val="28"/>
          <w:szCs w:val="28"/>
        </w:rPr>
        <w:t>i</w:t>
      </w:r>
      <w:r w:rsidR="00BE311B">
        <w:rPr>
          <w:rFonts w:ascii="Times New Roman" w:hAnsi="Times New Roman" w:cs="Times New Roman"/>
          <w:sz w:val="28"/>
          <w:szCs w:val="28"/>
        </w:rPr>
        <w:t>drostatic (cota + 108,</w:t>
      </w:r>
      <w:r w:rsidR="00F70B10">
        <w:rPr>
          <w:rFonts w:ascii="Times New Roman" w:hAnsi="Times New Roman" w:cs="Times New Roman"/>
          <w:sz w:val="28"/>
          <w:szCs w:val="28"/>
        </w:rPr>
        <w:t>00</w:t>
      </w:r>
      <w:r w:rsidR="00BE311B">
        <w:rPr>
          <w:rFonts w:ascii="Times New Roman" w:hAnsi="Times New Roman" w:cs="Times New Roman"/>
          <w:sz w:val="28"/>
          <w:szCs w:val="28"/>
        </w:rPr>
        <w:t xml:space="preserve"> m).</w:t>
      </w:r>
      <w:r w:rsidRPr="002E1BB3">
        <w:rPr>
          <w:rFonts w:ascii="Times New Roman" w:hAnsi="Times New Roman" w:cs="Times New Roman"/>
          <w:sz w:val="28"/>
          <w:szCs w:val="28"/>
        </w:rPr>
        <w:t xml:space="preserve"> Taluzurile</w:t>
      </w:r>
      <w:r w:rsidR="00F70B10">
        <w:rPr>
          <w:rFonts w:ascii="Times New Roman" w:hAnsi="Times New Roman" w:cs="Times New Roman"/>
          <w:sz w:val="28"/>
          <w:szCs w:val="28"/>
        </w:rPr>
        <w:t xml:space="preserve"> balastierei</w:t>
      </w:r>
      <w:r w:rsidRPr="002E1BB3">
        <w:rPr>
          <w:rFonts w:ascii="Times New Roman" w:hAnsi="Times New Roman" w:cs="Times New Roman"/>
          <w:sz w:val="28"/>
          <w:szCs w:val="28"/>
        </w:rPr>
        <w:t xml:space="preserve"> vor avea o înclinaţie de </w:t>
      </w:r>
      <w:r w:rsidR="00BE311B">
        <w:rPr>
          <w:rFonts w:ascii="Times New Roman" w:hAnsi="Times New Roman" w:cs="Times New Roman"/>
          <w:sz w:val="28"/>
          <w:szCs w:val="28"/>
        </w:rPr>
        <w:t>33</w:t>
      </w:r>
      <w:r w:rsidRPr="002E1BB3">
        <w:rPr>
          <w:rFonts w:ascii="Times New Roman" w:hAnsi="Times New Roman" w:cs="Times New Roman"/>
          <w:sz w:val="28"/>
          <w:szCs w:val="28"/>
        </w:rPr>
        <w:sym w:font="Symbol" w:char="00B0"/>
      </w:r>
      <w:r w:rsidRPr="002E1BB3">
        <w:rPr>
          <w:rFonts w:ascii="Times New Roman" w:hAnsi="Times New Roman" w:cs="Times New Roman"/>
          <w:sz w:val="28"/>
          <w:szCs w:val="28"/>
        </w:rPr>
        <w:t>.</w:t>
      </w:r>
    </w:p>
    <w:p w:rsidR="004A597B" w:rsidRPr="002E1BB3" w:rsidRDefault="004A597B" w:rsidP="00F53DF9">
      <w:pPr>
        <w:ind w:firstLine="708"/>
        <w:jc w:val="both"/>
        <w:rPr>
          <w:rFonts w:ascii="Times New Roman" w:hAnsi="Times New Roman" w:cs="Times New Roman"/>
          <w:b/>
          <w:sz w:val="28"/>
          <w:szCs w:val="28"/>
        </w:rPr>
      </w:pPr>
      <w:r w:rsidRPr="002E1BB3">
        <w:rPr>
          <w:rFonts w:ascii="Times New Roman" w:hAnsi="Times New Roman" w:cs="Times New Roman"/>
          <w:sz w:val="28"/>
          <w:szCs w:val="28"/>
        </w:rPr>
        <w:t xml:space="preserve">În zona de luncă şi pe trasele inferioare se află </w:t>
      </w:r>
      <w:r w:rsidRPr="002E1BB3">
        <w:rPr>
          <w:rFonts w:ascii="Times New Roman" w:hAnsi="Times New Roman" w:cs="Times New Roman"/>
          <w:i/>
          <w:sz w:val="28"/>
          <w:szCs w:val="28"/>
        </w:rPr>
        <w:t>soluri neevoluate</w:t>
      </w:r>
      <w:r w:rsidRPr="002E1BB3">
        <w:rPr>
          <w:rFonts w:ascii="Times New Roman" w:hAnsi="Times New Roman" w:cs="Times New Roman"/>
          <w:sz w:val="28"/>
          <w:szCs w:val="28"/>
        </w:rPr>
        <w:t xml:space="preserve">, aluviale, cu orizont A în general slab dezvoltat, cu grosime de 20 - </w:t>
      </w:r>
      <w:r w:rsidR="00BE311B">
        <w:rPr>
          <w:rFonts w:ascii="Times New Roman" w:hAnsi="Times New Roman" w:cs="Times New Roman"/>
          <w:sz w:val="28"/>
          <w:szCs w:val="28"/>
        </w:rPr>
        <w:t>3</w:t>
      </w:r>
      <w:r w:rsidRPr="002E1BB3">
        <w:rPr>
          <w:rFonts w:ascii="Times New Roman" w:hAnsi="Times New Roman" w:cs="Times New Roman"/>
          <w:sz w:val="28"/>
          <w:szCs w:val="28"/>
        </w:rPr>
        <w:t>0 cm, urmat de materialul parental (depozite fluviale), iar pe suprafeţe restrânse, acolo unde nivelul freatic este foarte aproape de suprafaţă, se întâlnesc chiar soluri hidromorfe, gleizate.</w:t>
      </w:r>
    </w:p>
    <w:p w:rsidR="004A597B" w:rsidRPr="002E1BB3" w:rsidRDefault="004A597B" w:rsidP="00F53DF9">
      <w:pPr>
        <w:ind w:firstLine="720"/>
        <w:jc w:val="both"/>
        <w:rPr>
          <w:rFonts w:ascii="Times New Roman" w:hAnsi="Times New Roman" w:cs="Times New Roman"/>
          <w:sz w:val="28"/>
          <w:szCs w:val="28"/>
        </w:rPr>
      </w:pPr>
      <w:r w:rsidRPr="002E1BB3">
        <w:rPr>
          <w:rFonts w:ascii="Times New Roman" w:hAnsi="Times New Roman" w:cs="Times New Roman"/>
          <w:sz w:val="28"/>
          <w:szCs w:val="28"/>
        </w:rPr>
        <w:t>Pe suprafaţa perimetrului se află o pătură de sol, care va fi afectată, în faza de pregătire, prin îndepărtarea şi depozitarea pentru o perioadă determinată.</w:t>
      </w:r>
    </w:p>
    <w:p w:rsidR="004A597B" w:rsidRPr="002E1BB3" w:rsidRDefault="004A597B" w:rsidP="00F53DF9">
      <w:pPr>
        <w:ind w:firstLine="720"/>
        <w:jc w:val="both"/>
        <w:rPr>
          <w:rFonts w:ascii="Times New Roman" w:hAnsi="Times New Roman" w:cs="Times New Roman"/>
          <w:sz w:val="28"/>
          <w:szCs w:val="28"/>
        </w:rPr>
      </w:pPr>
      <w:r w:rsidRPr="002E1BB3">
        <w:rPr>
          <w:rFonts w:ascii="Times New Roman" w:hAnsi="Times New Roman" w:cs="Times New Roman"/>
          <w:sz w:val="28"/>
          <w:szCs w:val="28"/>
        </w:rPr>
        <w:t xml:space="preserve">În concluzie, activităţile de </w:t>
      </w:r>
      <w:r w:rsidR="00BE311B">
        <w:rPr>
          <w:rFonts w:ascii="Times New Roman" w:hAnsi="Times New Roman" w:cs="Times New Roman"/>
          <w:sz w:val="28"/>
          <w:szCs w:val="28"/>
        </w:rPr>
        <w:t>extracție a agregatelor minerale</w:t>
      </w:r>
      <w:r w:rsidRPr="002E1BB3">
        <w:rPr>
          <w:rFonts w:ascii="Times New Roman" w:hAnsi="Times New Roman" w:cs="Times New Roman"/>
          <w:sz w:val="28"/>
          <w:szCs w:val="28"/>
        </w:rPr>
        <w:t xml:space="preserve"> </w:t>
      </w:r>
      <w:r w:rsidR="00BE311B">
        <w:rPr>
          <w:rFonts w:ascii="Times New Roman" w:hAnsi="Times New Roman" w:cs="Times New Roman"/>
          <w:sz w:val="28"/>
          <w:szCs w:val="28"/>
        </w:rPr>
        <w:t>în</w:t>
      </w:r>
      <w:r w:rsidRPr="002E1BB3">
        <w:rPr>
          <w:rFonts w:ascii="Times New Roman" w:hAnsi="Times New Roman" w:cs="Times New Roman"/>
          <w:sz w:val="28"/>
          <w:szCs w:val="28"/>
        </w:rPr>
        <w:t xml:space="preserve"> perimetrul « </w:t>
      </w:r>
      <w:r w:rsidR="00BE311B">
        <w:rPr>
          <w:rFonts w:ascii="Times New Roman" w:hAnsi="Times New Roman" w:cs="Times New Roman"/>
          <w:sz w:val="28"/>
          <w:szCs w:val="28"/>
        </w:rPr>
        <w:t>Vladimirescu Terasă</w:t>
      </w:r>
      <w:r w:rsidR="00F70B10">
        <w:rPr>
          <w:rFonts w:ascii="Times New Roman" w:hAnsi="Times New Roman" w:cs="Times New Roman"/>
          <w:sz w:val="28"/>
          <w:szCs w:val="28"/>
        </w:rPr>
        <w:t xml:space="preserve"> II</w:t>
      </w:r>
      <w:r w:rsidRPr="002E1BB3">
        <w:rPr>
          <w:rFonts w:ascii="Times New Roman" w:hAnsi="Times New Roman" w:cs="Times New Roman"/>
          <w:sz w:val="28"/>
          <w:szCs w:val="28"/>
        </w:rPr>
        <w:t xml:space="preserve">» vor avea un impact negativ asupra subsolului pe o suprafaţă de </w:t>
      </w:r>
      <w:r w:rsidR="00BE311B">
        <w:rPr>
          <w:rFonts w:ascii="Times New Roman" w:hAnsi="Times New Roman" w:cs="Times New Roman"/>
          <w:sz w:val="28"/>
          <w:szCs w:val="28"/>
        </w:rPr>
        <w:t>9</w:t>
      </w:r>
      <w:r w:rsidR="00F70B10">
        <w:rPr>
          <w:rFonts w:ascii="Times New Roman" w:hAnsi="Times New Roman" w:cs="Times New Roman"/>
          <w:sz w:val="28"/>
          <w:szCs w:val="28"/>
        </w:rPr>
        <w:t>7691</w:t>
      </w:r>
      <w:r w:rsidRPr="002E1BB3">
        <w:rPr>
          <w:rFonts w:ascii="Times New Roman" w:hAnsi="Times New Roman" w:cs="Times New Roman"/>
          <w:sz w:val="28"/>
          <w:szCs w:val="28"/>
        </w:rPr>
        <w:t xml:space="preserve"> m</w:t>
      </w:r>
      <w:r w:rsidRPr="002E1BB3">
        <w:rPr>
          <w:rFonts w:ascii="Times New Roman" w:hAnsi="Times New Roman" w:cs="Times New Roman"/>
          <w:sz w:val="28"/>
          <w:szCs w:val="28"/>
          <w:vertAlign w:val="superscript"/>
        </w:rPr>
        <w:t>2</w:t>
      </w:r>
      <w:r w:rsidRPr="002E1BB3">
        <w:rPr>
          <w:rFonts w:ascii="Times New Roman" w:hAnsi="Times New Roman" w:cs="Times New Roman"/>
          <w:sz w:val="28"/>
          <w:szCs w:val="28"/>
        </w:rPr>
        <w:t xml:space="preserve"> şi o adâncime medie de </w:t>
      </w:r>
      <w:r w:rsidR="00F70B10">
        <w:rPr>
          <w:rFonts w:ascii="Times New Roman" w:hAnsi="Times New Roman" w:cs="Times New Roman"/>
          <w:sz w:val="28"/>
          <w:szCs w:val="28"/>
        </w:rPr>
        <w:t>4,00</w:t>
      </w:r>
      <w:r w:rsidRPr="002E1BB3">
        <w:rPr>
          <w:rFonts w:ascii="Times New Roman" w:hAnsi="Times New Roman" w:cs="Times New Roman"/>
          <w:sz w:val="28"/>
          <w:szCs w:val="28"/>
        </w:rPr>
        <w:t xml:space="preserve"> m.</w:t>
      </w:r>
    </w:p>
    <w:p w:rsidR="0021702E" w:rsidRPr="002E1BB3" w:rsidRDefault="002B742D" w:rsidP="00F53DF9">
      <w:pPr>
        <w:pStyle w:val="ListParagraph"/>
        <w:numPr>
          <w:ilvl w:val="0"/>
          <w:numId w:val="4"/>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 xml:space="preserve">6.5.2. </w:t>
      </w:r>
      <w:r w:rsidR="00205247" w:rsidRPr="002E1BB3">
        <w:rPr>
          <w:rFonts w:ascii="Times New Roman" w:hAnsi="Times New Roman" w:cs="Times New Roman"/>
          <w:b/>
          <w:sz w:val="28"/>
          <w:szCs w:val="28"/>
          <w:lang w:val="ro-RO"/>
        </w:rPr>
        <w:t>Lucrările și dotările pentru protecția solului și a subsolului;</w:t>
      </w:r>
    </w:p>
    <w:p w:rsidR="004A597B" w:rsidRPr="002E1BB3" w:rsidRDefault="004A597B" w:rsidP="00F53DF9">
      <w:pPr>
        <w:spacing w:after="0"/>
        <w:ind w:firstLine="360"/>
        <w:jc w:val="both"/>
        <w:rPr>
          <w:rFonts w:ascii="Times New Roman" w:hAnsi="Times New Roman" w:cs="Times New Roman"/>
          <w:sz w:val="28"/>
          <w:szCs w:val="28"/>
        </w:rPr>
      </w:pPr>
      <w:r w:rsidRPr="002E1BB3">
        <w:rPr>
          <w:rFonts w:ascii="Times New Roman" w:hAnsi="Times New Roman" w:cs="Times New Roman"/>
          <w:sz w:val="28"/>
          <w:szCs w:val="28"/>
        </w:rPr>
        <w:t xml:space="preserve">In vederea protecţiei solului, </w:t>
      </w:r>
      <w:r w:rsidR="00BE311B">
        <w:rPr>
          <w:rFonts w:ascii="Times New Roman" w:hAnsi="Times New Roman" w:cs="Times New Roman"/>
          <w:sz w:val="28"/>
          <w:szCs w:val="28"/>
        </w:rPr>
        <w:t xml:space="preserve">vor fi luate următoarele </w:t>
      </w:r>
      <w:r w:rsidR="000C0272">
        <w:rPr>
          <w:rFonts w:ascii="Times New Roman" w:hAnsi="Times New Roman" w:cs="Times New Roman"/>
          <w:sz w:val="28"/>
          <w:szCs w:val="28"/>
        </w:rPr>
        <w:t>măsuri.</w:t>
      </w:r>
    </w:p>
    <w:p w:rsidR="004A597B" w:rsidRPr="002E1BB3" w:rsidRDefault="004A597B" w:rsidP="00F53DF9">
      <w:pPr>
        <w:numPr>
          <w:ilvl w:val="0"/>
          <w:numId w:val="10"/>
        </w:numPr>
        <w:spacing w:after="0"/>
        <w:jc w:val="both"/>
        <w:rPr>
          <w:rFonts w:ascii="Times New Roman" w:hAnsi="Times New Roman" w:cs="Times New Roman"/>
          <w:sz w:val="28"/>
          <w:szCs w:val="28"/>
        </w:rPr>
      </w:pPr>
      <w:r w:rsidRPr="002E1BB3">
        <w:rPr>
          <w:rFonts w:ascii="Times New Roman" w:hAnsi="Times New Roman" w:cs="Times New Roman"/>
          <w:sz w:val="28"/>
          <w:szCs w:val="28"/>
        </w:rPr>
        <w:t xml:space="preserve">lucrările de exploatare a resurselor minerale se vor realiza eşalonat; </w:t>
      </w:r>
    </w:p>
    <w:p w:rsidR="004A597B" w:rsidRPr="002E1BB3" w:rsidRDefault="004A597B" w:rsidP="00F53DF9">
      <w:pPr>
        <w:numPr>
          <w:ilvl w:val="0"/>
          <w:numId w:val="10"/>
        </w:numPr>
        <w:spacing w:after="0"/>
        <w:jc w:val="both"/>
        <w:rPr>
          <w:rFonts w:ascii="Times New Roman" w:hAnsi="Times New Roman" w:cs="Times New Roman"/>
          <w:sz w:val="28"/>
          <w:szCs w:val="28"/>
        </w:rPr>
      </w:pPr>
      <w:r w:rsidRPr="002E1BB3">
        <w:rPr>
          <w:rFonts w:ascii="Times New Roman" w:hAnsi="Times New Roman" w:cs="Times New Roman"/>
          <w:sz w:val="28"/>
          <w:szCs w:val="28"/>
        </w:rPr>
        <w:t>nu se vor depozita carburanţi si lubrifianţi în incintă;</w:t>
      </w:r>
    </w:p>
    <w:p w:rsidR="004A597B" w:rsidRPr="002E1BB3" w:rsidRDefault="004A597B" w:rsidP="00F53DF9">
      <w:pPr>
        <w:numPr>
          <w:ilvl w:val="0"/>
          <w:numId w:val="10"/>
        </w:numPr>
        <w:spacing w:after="0"/>
        <w:jc w:val="both"/>
        <w:rPr>
          <w:rFonts w:ascii="Times New Roman" w:hAnsi="Times New Roman" w:cs="Times New Roman"/>
          <w:sz w:val="28"/>
          <w:szCs w:val="28"/>
        </w:rPr>
      </w:pPr>
      <w:r w:rsidRPr="002E1BB3">
        <w:rPr>
          <w:rFonts w:ascii="Times New Roman" w:hAnsi="Times New Roman" w:cs="Times New Roman"/>
          <w:sz w:val="28"/>
          <w:szCs w:val="28"/>
        </w:rPr>
        <w:t>pe amplasament vor fi asigurate mijloace tehnice de intervenţie în cazul scurgerilor de carburanţi (materiale absorbante);</w:t>
      </w:r>
    </w:p>
    <w:p w:rsidR="004A597B" w:rsidRPr="002E1BB3" w:rsidRDefault="00CD29D6" w:rsidP="00F53DF9">
      <w:pPr>
        <w:numPr>
          <w:ilvl w:val="0"/>
          <w:numId w:val="10"/>
        </w:numPr>
        <w:spacing w:after="0"/>
        <w:jc w:val="both"/>
        <w:rPr>
          <w:rFonts w:ascii="Times New Roman" w:hAnsi="Times New Roman" w:cs="Times New Roman"/>
          <w:sz w:val="28"/>
          <w:szCs w:val="28"/>
        </w:rPr>
      </w:pPr>
      <w:r w:rsidRPr="002E1BB3">
        <w:rPr>
          <w:rFonts w:ascii="Times New Roman" w:hAnsi="Times New Roman" w:cs="Times New Roman"/>
          <w:sz w:val="28"/>
          <w:szCs w:val="28"/>
        </w:rPr>
        <w:t>utilajele de extracție</w:t>
      </w:r>
      <w:r w:rsidR="004A597B" w:rsidRPr="002E1BB3">
        <w:rPr>
          <w:rFonts w:ascii="Times New Roman" w:hAnsi="Times New Roman" w:cs="Times New Roman"/>
          <w:sz w:val="28"/>
          <w:szCs w:val="28"/>
        </w:rPr>
        <w:t xml:space="preserve"> vor fi transportate exclusiv pe drumurile si platformele special amenajate;</w:t>
      </w:r>
    </w:p>
    <w:p w:rsidR="004A597B" w:rsidRPr="002E1BB3" w:rsidRDefault="004A597B" w:rsidP="00F53DF9">
      <w:pPr>
        <w:numPr>
          <w:ilvl w:val="0"/>
          <w:numId w:val="10"/>
        </w:numPr>
        <w:spacing w:after="0"/>
        <w:jc w:val="both"/>
        <w:rPr>
          <w:rFonts w:ascii="Times New Roman" w:hAnsi="Times New Roman" w:cs="Times New Roman"/>
          <w:sz w:val="28"/>
          <w:szCs w:val="28"/>
        </w:rPr>
      </w:pPr>
      <w:r w:rsidRPr="002E1BB3">
        <w:rPr>
          <w:rFonts w:ascii="Times New Roman" w:hAnsi="Times New Roman" w:cs="Times New Roman"/>
          <w:sz w:val="28"/>
          <w:szCs w:val="28"/>
        </w:rPr>
        <w:lastRenderedPageBreak/>
        <w:t>deşeurile din activitatea personalului vor fi colectate în europubele si eliminate prin societăţi autorizate;</w:t>
      </w:r>
    </w:p>
    <w:p w:rsidR="004A597B" w:rsidRPr="002E1BB3" w:rsidRDefault="00CD29D6" w:rsidP="00F53DF9">
      <w:pPr>
        <w:numPr>
          <w:ilvl w:val="0"/>
          <w:numId w:val="10"/>
        </w:numPr>
        <w:spacing w:after="0"/>
        <w:jc w:val="both"/>
        <w:rPr>
          <w:rFonts w:ascii="Times New Roman" w:hAnsi="Times New Roman" w:cs="Times New Roman"/>
          <w:sz w:val="28"/>
          <w:szCs w:val="28"/>
        </w:rPr>
      </w:pPr>
      <w:r w:rsidRPr="002E1BB3">
        <w:rPr>
          <w:rFonts w:ascii="Times New Roman" w:hAnsi="Times New Roman" w:cs="Times New Roman"/>
          <w:sz w:val="28"/>
          <w:szCs w:val="28"/>
        </w:rPr>
        <w:t>solul vegetal</w:t>
      </w:r>
      <w:r w:rsidR="004A597B" w:rsidRPr="002E1BB3">
        <w:rPr>
          <w:rFonts w:ascii="Times New Roman" w:hAnsi="Times New Roman" w:cs="Times New Roman"/>
          <w:sz w:val="28"/>
          <w:szCs w:val="28"/>
        </w:rPr>
        <w:t xml:space="preserve"> necesar refacerii mediului va fi depozitat controlat.</w:t>
      </w:r>
    </w:p>
    <w:p w:rsidR="004A597B" w:rsidRPr="002E1BB3" w:rsidRDefault="004A597B" w:rsidP="00F53DF9">
      <w:pPr>
        <w:ind w:firstLine="720"/>
        <w:jc w:val="both"/>
        <w:rPr>
          <w:rFonts w:ascii="Times New Roman" w:hAnsi="Times New Roman" w:cs="Times New Roman"/>
          <w:color w:val="000000"/>
          <w:sz w:val="28"/>
          <w:szCs w:val="28"/>
        </w:rPr>
      </w:pPr>
      <w:r w:rsidRPr="002E1BB3">
        <w:rPr>
          <w:rFonts w:ascii="Times New Roman" w:hAnsi="Times New Roman" w:cs="Times New Roman"/>
          <w:sz w:val="28"/>
          <w:szCs w:val="28"/>
        </w:rPr>
        <w:t>De asemenea, trebuie menţionat si faptul ca</w:t>
      </w:r>
      <w:r w:rsidRPr="002E1BB3">
        <w:rPr>
          <w:rFonts w:ascii="Times New Roman" w:hAnsi="Times New Roman" w:cs="Times New Roman"/>
          <w:color w:val="000000"/>
          <w:sz w:val="28"/>
          <w:szCs w:val="28"/>
        </w:rPr>
        <w:t xml:space="preserve"> in conformitate cu prevederile Legii Minelor (nr. 85/2003) s-a prevăzut constituirea unei</w:t>
      </w:r>
      <w:r w:rsidRPr="002E1BB3">
        <w:rPr>
          <w:rFonts w:ascii="Times New Roman" w:hAnsi="Times New Roman" w:cs="Times New Roman"/>
          <w:color w:val="FF0000"/>
          <w:sz w:val="28"/>
          <w:szCs w:val="28"/>
        </w:rPr>
        <w:t xml:space="preserve"> </w:t>
      </w:r>
      <w:r w:rsidRPr="002E1BB3">
        <w:rPr>
          <w:rFonts w:ascii="Times New Roman" w:hAnsi="Times New Roman" w:cs="Times New Roman"/>
          <w:color w:val="000000"/>
          <w:sz w:val="28"/>
          <w:szCs w:val="28"/>
        </w:rPr>
        <w:t>garanţii pentru protecţia şi refacerea mediului</w:t>
      </w:r>
      <w:r w:rsidRPr="002E1BB3">
        <w:rPr>
          <w:rFonts w:ascii="Times New Roman" w:hAnsi="Times New Roman" w:cs="Times New Roman"/>
          <w:color w:val="FF0000"/>
          <w:sz w:val="28"/>
          <w:szCs w:val="28"/>
        </w:rPr>
        <w:t xml:space="preserve"> </w:t>
      </w:r>
      <w:r w:rsidRPr="002E1BB3">
        <w:rPr>
          <w:rFonts w:ascii="Times New Roman" w:hAnsi="Times New Roman" w:cs="Times New Roman"/>
          <w:sz w:val="28"/>
          <w:szCs w:val="28"/>
        </w:rPr>
        <w:t>care,</w:t>
      </w:r>
      <w:r w:rsidR="00CD29D6" w:rsidRPr="002E1BB3">
        <w:rPr>
          <w:rFonts w:ascii="Times New Roman" w:hAnsi="Times New Roman" w:cs="Times New Roman"/>
          <w:sz w:val="28"/>
          <w:szCs w:val="28"/>
        </w:rPr>
        <w:t xml:space="preserve"> iar</w:t>
      </w:r>
      <w:r w:rsidRPr="002E1BB3">
        <w:rPr>
          <w:rFonts w:ascii="Times New Roman" w:hAnsi="Times New Roman" w:cs="Times New Roman"/>
          <w:sz w:val="28"/>
          <w:szCs w:val="28"/>
        </w:rPr>
        <w:t xml:space="preserve"> în</w:t>
      </w:r>
      <w:r w:rsidRPr="002E1BB3">
        <w:rPr>
          <w:rFonts w:ascii="Times New Roman" w:hAnsi="Times New Roman" w:cs="Times New Roman"/>
          <w:color w:val="FF0000"/>
          <w:sz w:val="28"/>
          <w:szCs w:val="28"/>
        </w:rPr>
        <w:t xml:space="preserve"> </w:t>
      </w:r>
      <w:r w:rsidRPr="002E1BB3">
        <w:rPr>
          <w:rFonts w:ascii="Times New Roman" w:hAnsi="Times New Roman" w:cs="Times New Roman"/>
          <w:color w:val="000000"/>
          <w:sz w:val="28"/>
          <w:szCs w:val="28"/>
        </w:rPr>
        <w:t>eventualitatea unor evenimente tehnice cu repercusiuni nefavorabile asupra mediului</w:t>
      </w:r>
      <w:r w:rsidR="00CD29D6" w:rsidRPr="002E1BB3">
        <w:rPr>
          <w:rFonts w:ascii="Times New Roman" w:hAnsi="Times New Roman" w:cs="Times New Roman"/>
          <w:color w:val="000000"/>
          <w:sz w:val="28"/>
          <w:szCs w:val="28"/>
        </w:rPr>
        <w:t>, aceasta</w:t>
      </w:r>
      <w:r w:rsidRPr="002E1BB3">
        <w:rPr>
          <w:rFonts w:ascii="Times New Roman" w:hAnsi="Times New Roman" w:cs="Times New Roman"/>
          <w:color w:val="000000"/>
          <w:sz w:val="28"/>
          <w:szCs w:val="28"/>
        </w:rPr>
        <w:t xml:space="preserve"> va fi suplimentată în vederea rezolvării acestora în conformitate cu prevederile legale.</w:t>
      </w:r>
    </w:p>
    <w:p w:rsidR="0021702E" w:rsidRPr="002E1BB3" w:rsidRDefault="0021702E" w:rsidP="00F53DF9">
      <w:pPr>
        <w:pStyle w:val="ListParagraph"/>
        <w:numPr>
          <w:ilvl w:val="1"/>
          <w:numId w:val="29"/>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 xml:space="preserve">Protecția </w:t>
      </w:r>
      <w:r w:rsidR="00205247" w:rsidRPr="002E1BB3">
        <w:rPr>
          <w:rFonts w:ascii="Times New Roman" w:hAnsi="Times New Roman" w:cs="Times New Roman"/>
          <w:b/>
          <w:sz w:val="28"/>
          <w:szCs w:val="28"/>
          <w:lang w:val="ro-RO"/>
        </w:rPr>
        <w:t>ecosistemelor terestre și acvatice</w:t>
      </w:r>
    </w:p>
    <w:p w:rsidR="0021702E" w:rsidRPr="002E1BB3" w:rsidRDefault="003E6FE1" w:rsidP="00F53DF9">
      <w:pPr>
        <w:pStyle w:val="ListParagraph"/>
        <w:numPr>
          <w:ilvl w:val="0"/>
          <w:numId w:val="4"/>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 xml:space="preserve">6.6.1. </w:t>
      </w:r>
      <w:r w:rsidR="00205247" w:rsidRPr="002E1BB3">
        <w:rPr>
          <w:rFonts w:ascii="Times New Roman" w:hAnsi="Times New Roman" w:cs="Times New Roman"/>
          <w:b/>
          <w:sz w:val="28"/>
          <w:szCs w:val="28"/>
          <w:lang w:val="ro-RO"/>
        </w:rPr>
        <w:t>Identificarea arealelor sensibile ce pot fi afectate de proiect;</w:t>
      </w:r>
    </w:p>
    <w:p w:rsidR="00EE6C25" w:rsidRPr="002E1BB3" w:rsidRDefault="00EE6C25"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Perimetrul temporar de exploatare </w:t>
      </w:r>
      <w:r w:rsidR="000C0272">
        <w:rPr>
          <w:rFonts w:ascii="Times New Roman" w:hAnsi="Times New Roman" w:cs="Times New Roman"/>
          <w:sz w:val="28"/>
          <w:szCs w:val="28"/>
        </w:rPr>
        <w:t>”Vladimirescu Terasă</w:t>
      </w:r>
      <w:r w:rsidR="00F70B10">
        <w:rPr>
          <w:rFonts w:ascii="Times New Roman" w:hAnsi="Times New Roman" w:cs="Times New Roman"/>
          <w:sz w:val="28"/>
          <w:szCs w:val="28"/>
        </w:rPr>
        <w:t xml:space="preserve"> II</w:t>
      </w:r>
      <w:r w:rsidR="000C0272">
        <w:rPr>
          <w:rFonts w:ascii="Times New Roman" w:hAnsi="Times New Roman" w:cs="Times New Roman"/>
          <w:sz w:val="28"/>
          <w:szCs w:val="28"/>
        </w:rPr>
        <w:t>”</w:t>
      </w:r>
      <w:r w:rsidRPr="002E1BB3">
        <w:rPr>
          <w:rFonts w:ascii="Times New Roman" w:hAnsi="Times New Roman" w:cs="Times New Roman"/>
          <w:sz w:val="28"/>
          <w:szCs w:val="28"/>
        </w:rPr>
        <w:t xml:space="preserve"> este situat în lunca de pe malul </w:t>
      </w:r>
      <w:r w:rsidR="00014F4E">
        <w:rPr>
          <w:rFonts w:ascii="Times New Roman" w:hAnsi="Times New Roman" w:cs="Times New Roman"/>
          <w:sz w:val="28"/>
          <w:szCs w:val="28"/>
        </w:rPr>
        <w:t>stâng</w:t>
      </w:r>
      <w:r w:rsidRPr="002E1BB3">
        <w:rPr>
          <w:rFonts w:ascii="Times New Roman" w:hAnsi="Times New Roman" w:cs="Times New Roman"/>
          <w:sz w:val="28"/>
          <w:szCs w:val="28"/>
        </w:rPr>
        <w:t xml:space="preserve"> al râului </w:t>
      </w:r>
      <w:r w:rsidR="00014F4E">
        <w:rPr>
          <w:rFonts w:ascii="Times New Roman" w:hAnsi="Times New Roman" w:cs="Times New Roman"/>
          <w:sz w:val="28"/>
          <w:szCs w:val="28"/>
        </w:rPr>
        <w:t>Mureș</w:t>
      </w:r>
      <w:r w:rsidRPr="002E1BB3">
        <w:rPr>
          <w:rFonts w:ascii="Times New Roman" w:hAnsi="Times New Roman" w:cs="Times New Roman"/>
          <w:sz w:val="28"/>
          <w:szCs w:val="28"/>
        </w:rPr>
        <w:t xml:space="preserve">. </w:t>
      </w:r>
    </w:p>
    <w:p w:rsidR="00EE6C25" w:rsidRPr="00570AAF" w:rsidRDefault="00EE6C25"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Transportul agregatelor minerale de râu se face pe un drum industrial existent, care favorizează accesul şi la terenurile situate în zonă. Acest drum nu provoacă efectul de barieră şi nu fragmentează habitatele rămase neafectate, mai cu seamă că, mare parte din terenu</w:t>
      </w:r>
      <w:r w:rsidR="00983D1A">
        <w:rPr>
          <w:rFonts w:ascii="Times New Roman" w:hAnsi="Times New Roman" w:cs="Times New Roman"/>
          <w:sz w:val="28"/>
          <w:szCs w:val="28"/>
        </w:rPr>
        <w:t>rile</w:t>
      </w:r>
      <w:r w:rsidRPr="002E1BB3">
        <w:rPr>
          <w:rFonts w:ascii="Times New Roman" w:hAnsi="Times New Roman" w:cs="Times New Roman"/>
          <w:sz w:val="28"/>
          <w:szCs w:val="28"/>
        </w:rPr>
        <w:t xml:space="preserve"> din aceasta porţiune de lunca </w:t>
      </w:r>
      <w:r w:rsidR="00983D1A">
        <w:rPr>
          <w:rFonts w:ascii="Times New Roman" w:hAnsi="Times New Roman" w:cs="Times New Roman"/>
          <w:sz w:val="28"/>
          <w:szCs w:val="28"/>
        </w:rPr>
        <w:t xml:space="preserve">sunt </w:t>
      </w:r>
      <w:r w:rsidR="000C0272">
        <w:rPr>
          <w:rFonts w:ascii="Times New Roman" w:hAnsi="Times New Roman" w:cs="Times New Roman"/>
          <w:sz w:val="28"/>
          <w:szCs w:val="28"/>
        </w:rPr>
        <w:t>neproductiv</w:t>
      </w:r>
      <w:r w:rsidR="00570AAF" w:rsidRPr="00570AAF">
        <w:rPr>
          <w:rFonts w:ascii="Times New Roman" w:hAnsi="Times New Roman" w:cs="Times New Roman"/>
          <w:sz w:val="28"/>
          <w:szCs w:val="28"/>
        </w:rPr>
        <w:t>.</w:t>
      </w:r>
    </w:p>
    <w:p w:rsidR="00EE6C25" w:rsidRPr="002E1BB3" w:rsidRDefault="00EE6C25" w:rsidP="00F53DF9">
      <w:pPr>
        <w:ind w:firstLine="705"/>
        <w:jc w:val="both"/>
        <w:rPr>
          <w:rFonts w:ascii="Times New Roman" w:hAnsi="Times New Roman" w:cs="Times New Roman"/>
          <w:sz w:val="28"/>
          <w:szCs w:val="28"/>
        </w:rPr>
      </w:pPr>
      <w:r w:rsidRPr="002E1BB3">
        <w:rPr>
          <w:rFonts w:ascii="Times New Roman" w:hAnsi="Times New Roman" w:cs="Times New Roman"/>
          <w:sz w:val="28"/>
          <w:szCs w:val="28"/>
        </w:rPr>
        <w:t>Aşa numitul efect de margine se întâlneşte pe arealele unde fragmentarea habitatelor este puternică, astfel producându-se schimbări ale condiţiilor de viaţă din marginea habitatului, adică creşte sau scade cantitatea de lumină, scade sau creşte umiditatea solului, creşte sau scade aportul de nutrienţi din sol etc. Ca urmare a</w:t>
      </w:r>
      <w:r w:rsidR="000C0272">
        <w:rPr>
          <w:rFonts w:ascii="Times New Roman" w:hAnsi="Times New Roman" w:cs="Times New Roman"/>
          <w:sz w:val="28"/>
          <w:szCs w:val="28"/>
        </w:rPr>
        <w:t>l</w:t>
      </w:r>
      <w:r w:rsidRPr="002E1BB3">
        <w:rPr>
          <w:rFonts w:ascii="Times New Roman" w:hAnsi="Times New Roman" w:cs="Times New Roman"/>
          <w:sz w:val="28"/>
          <w:szCs w:val="28"/>
        </w:rPr>
        <w:t xml:space="preserve"> acestor fenomene se dezvoltă, dinspre marginea spre interiorul habitatului, alte tipuri de specii decât cele aparţinătoare habitatului, care adesea pot avea caracter invaziv. În concluzie cu cât suprafeţele unde se înregistrează efectul de margine şi fragmentarea sunt mai mici, cu atât habitat</w:t>
      </w:r>
      <w:r w:rsidR="000C0272">
        <w:rPr>
          <w:rFonts w:ascii="Times New Roman" w:hAnsi="Times New Roman" w:cs="Times New Roman"/>
          <w:sz w:val="28"/>
          <w:szCs w:val="28"/>
        </w:rPr>
        <w:t>ele</w:t>
      </w:r>
      <w:r w:rsidRPr="002E1BB3">
        <w:rPr>
          <w:rFonts w:ascii="Times New Roman" w:hAnsi="Times New Roman" w:cs="Times New Roman"/>
          <w:sz w:val="28"/>
          <w:szCs w:val="28"/>
        </w:rPr>
        <w:t xml:space="preserve"> se v</w:t>
      </w:r>
      <w:r w:rsidR="000C0272">
        <w:rPr>
          <w:rFonts w:ascii="Times New Roman" w:hAnsi="Times New Roman" w:cs="Times New Roman"/>
          <w:sz w:val="28"/>
          <w:szCs w:val="28"/>
        </w:rPr>
        <w:t>or</w:t>
      </w:r>
      <w:r w:rsidRPr="002E1BB3">
        <w:rPr>
          <w:rFonts w:ascii="Times New Roman" w:hAnsi="Times New Roman" w:cs="Times New Roman"/>
          <w:sz w:val="28"/>
          <w:szCs w:val="28"/>
        </w:rPr>
        <w:t xml:space="preserve"> deteriora mai puţin</w:t>
      </w:r>
      <w:r w:rsidR="00983D1A">
        <w:rPr>
          <w:rFonts w:ascii="Times New Roman" w:hAnsi="Times New Roman" w:cs="Times New Roman"/>
          <w:sz w:val="28"/>
          <w:szCs w:val="28"/>
        </w:rPr>
        <w:t>e</w:t>
      </w:r>
      <w:r w:rsidRPr="002E1BB3">
        <w:rPr>
          <w:rFonts w:ascii="Times New Roman" w:hAnsi="Times New Roman" w:cs="Times New Roman"/>
          <w:sz w:val="28"/>
          <w:szCs w:val="28"/>
        </w:rPr>
        <w:t>, iar fitocenozele nu îşi vor schimba compoziţia floristică.</w:t>
      </w:r>
    </w:p>
    <w:p w:rsidR="00EE6C25" w:rsidRPr="002E1BB3" w:rsidRDefault="00EE6C25" w:rsidP="00F53DF9">
      <w:pPr>
        <w:ind w:firstLine="705"/>
        <w:jc w:val="both"/>
        <w:rPr>
          <w:rFonts w:ascii="Times New Roman" w:hAnsi="Times New Roman" w:cs="Times New Roman"/>
          <w:sz w:val="28"/>
          <w:szCs w:val="28"/>
        </w:rPr>
      </w:pPr>
      <w:r w:rsidRPr="002E1BB3">
        <w:rPr>
          <w:rFonts w:ascii="Times New Roman" w:hAnsi="Times New Roman" w:cs="Times New Roman"/>
          <w:sz w:val="28"/>
          <w:szCs w:val="28"/>
        </w:rPr>
        <w:t xml:space="preserve">În cazul de faţă producerea acestui efect ca urmare a exploatării </w:t>
      </w:r>
      <w:r w:rsidR="00983D1A">
        <w:rPr>
          <w:rFonts w:ascii="Times New Roman" w:hAnsi="Times New Roman" w:cs="Times New Roman"/>
          <w:sz w:val="28"/>
          <w:szCs w:val="28"/>
        </w:rPr>
        <w:t>va fi minim</w:t>
      </w:r>
      <w:r w:rsidRPr="002E1BB3">
        <w:rPr>
          <w:rFonts w:ascii="Times New Roman" w:hAnsi="Times New Roman" w:cs="Times New Roman"/>
          <w:sz w:val="28"/>
          <w:szCs w:val="28"/>
        </w:rPr>
        <w:t xml:space="preserve">, aproape inexistent, datorită amplasamentului (la o distanţă </w:t>
      </w:r>
      <w:r w:rsidR="00983D1A">
        <w:rPr>
          <w:rFonts w:ascii="Times New Roman" w:hAnsi="Times New Roman" w:cs="Times New Roman"/>
          <w:sz w:val="28"/>
          <w:szCs w:val="28"/>
        </w:rPr>
        <w:t>mare</w:t>
      </w:r>
      <w:r w:rsidRPr="002E1BB3">
        <w:rPr>
          <w:rFonts w:ascii="Times New Roman" w:hAnsi="Times New Roman" w:cs="Times New Roman"/>
          <w:sz w:val="28"/>
          <w:szCs w:val="28"/>
        </w:rPr>
        <w:t xml:space="preserve"> de malul stâng al râului). Marea majoritate a</w:t>
      </w:r>
      <w:r w:rsidR="000C0272">
        <w:rPr>
          <w:rFonts w:ascii="Times New Roman" w:hAnsi="Times New Roman" w:cs="Times New Roman"/>
          <w:sz w:val="28"/>
          <w:szCs w:val="28"/>
        </w:rPr>
        <w:t>l</w:t>
      </w:r>
      <w:r w:rsidRPr="002E1BB3">
        <w:rPr>
          <w:rFonts w:ascii="Times New Roman" w:hAnsi="Times New Roman" w:cs="Times New Roman"/>
          <w:sz w:val="28"/>
          <w:szCs w:val="28"/>
        </w:rPr>
        <w:t xml:space="preserve"> efectelor de margine s-au dezvoltat până în prezent datorită influenţei antropice asupra areal</w:t>
      </w:r>
      <w:r w:rsidR="00983D1A">
        <w:rPr>
          <w:rFonts w:ascii="Times New Roman" w:hAnsi="Times New Roman" w:cs="Times New Roman"/>
          <w:sz w:val="28"/>
          <w:szCs w:val="28"/>
        </w:rPr>
        <w:t>elor</w:t>
      </w:r>
      <w:r w:rsidRPr="002E1BB3">
        <w:rPr>
          <w:rFonts w:ascii="Times New Roman" w:hAnsi="Times New Roman" w:cs="Times New Roman"/>
          <w:sz w:val="28"/>
          <w:szCs w:val="28"/>
        </w:rPr>
        <w:t xml:space="preserve"> învecinat</w:t>
      </w:r>
      <w:r w:rsidR="0012771B">
        <w:rPr>
          <w:rFonts w:ascii="Times New Roman" w:hAnsi="Times New Roman" w:cs="Times New Roman"/>
          <w:sz w:val="28"/>
          <w:szCs w:val="28"/>
        </w:rPr>
        <w:t>e</w:t>
      </w:r>
      <w:r w:rsidRPr="002E1BB3">
        <w:rPr>
          <w:rFonts w:ascii="Times New Roman" w:hAnsi="Times New Roman" w:cs="Times New Roman"/>
          <w:sz w:val="28"/>
          <w:szCs w:val="28"/>
        </w:rPr>
        <w:t xml:space="preserve"> proiectului.</w:t>
      </w:r>
    </w:p>
    <w:p w:rsidR="00EE6C25" w:rsidRPr="002E1BB3" w:rsidRDefault="00EE6C25"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Pentru reducerea impactului datorat poluării, accidentelor, managementul defectuos al hidrocarburilor şi deşeurilor, folosirii unei tehnologii neadecvate, impact </w:t>
      </w:r>
      <w:r w:rsidRPr="002E1BB3">
        <w:rPr>
          <w:rFonts w:ascii="Times New Roman" w:hAnsi="Times New Roman" w:cs="Times New Roman"/>
          <w:sz w:val="28"/>
          <w:szCs w:val="28"/>
        </w:rPr>
        <w:lastRenderedPageBreak/>
        <w:t>c</w:t>
      </w:r>
      <w:r w:rsidR="0012771B">
        <w:rPr>
          <w:rFonts w:ascii="Times New Roman" w:hAnsi="Times New Roman" w:cs="Times New Roman"/>
          <w:sz w:val="28"/>
          <w:szCs w:val="28"/>
        </w:rPr>
        <w:t>are</w:t>
      </w:r>
      <w:r w:rsidRPr="002E1BB3">
        <w:rPr>
          <w:rFonts w:ascii="Times New Roman" w:hAnsi="Times New Roman" w:cs="Times New Roman"/>
          <w:sz w:val="28"/>
          <w:szCs w:val="28"/>
        </w:rPr>
        <w:t xml:space="preserve"> poate apărea în toate fazele proiectului, cu efect asupra tuturor speciilor şi habitatelor se recomandă:</w:t>
      </w:r>
    </w:p>
    <w:p w:rsidR="00EE6C25" w:rsidRPr="002E1BB3" w:rsidRDefault="00EE6C25" w:rsidP="00F53DF9">
      <w:pPr>
        <w:numPr>
          <w:ilvl w:val="0"/>
          <w:numId w:val="15"/>
        </w:numPr>
        <w:tabs>
          <w:tab w:val="left" w:pos="720"/>
        </w:tabs>
        <w:suppressAutoHyphens/>
        <w:spacing w:after="0"/>
        <w:rPr>
          <w:rFonts w:ascii="Times New Roman" w:hAnsi="Times New Roman" w:cs="Times New Roman"/>
          <w:sz w:val="28"/>
          <w:szCs w:val="28"/>
        </w:rPr>
      </w:pPr>
      <w:r w:rsidRPr="002E1BB3">
        <w:rPr>
          <w:rFonts w:ascii="Times New Roman" w:hAnsi="Times New Roman" w:cs="Times New Roman"/>
          <w:sz w:val="28"/>
          <w:szCs w:val="28"/>
        </w:rPr>
        <w:t>aplicarea unei discipline în circulaţie</w:t>
      </w:r>
    </w:p>
    <w:p w:rsidR="00EE6C25" w:rsidRPr="002E1BB3" w:rsidRDefault="00EE6C25" w:rsidP="00F53DF9">
      <w:pPr>
        <w:numPr>
          <w:ilvl w:val="0"/>
          <w:numId w:val="16"/>
        </w:numPr>
        <w:tabs>
          <w:tab w:val="left" w:pos="720"/>
        </w:tabs>
        <w:suppressAutoHyphens/>
        <w:spacing w:after="0"/>
        <w:rPr>
          <w:rFonts w:ascii="Times New Roman" w:hAnsi="Times New Roman" w:cs="Times New Roman"/>
          <w:sz w:val="28"/>
          <w:szCs w:val="28"/>
        </w:rPr>
      </w:pPr>
      <w:r w:rsidRPr="002E1BB3">
        <w:rPr>
          <w:rFonts w:ascii="Times New Roman" w:hAnsi="Times New Roman" w:cs="Times New Roman"/>
          <w:sz w:val="28"/>
          <w:szCs w:val="28"/>
        </w:rPr>
        <w:t>interzicerea depozitării hidrocarburilor şi a altor substanţelor toxice în perimetrul balastierei;</w:t>
      </w:r>
    </w:p>
    <w:p w:rsidR="00EE6C25" w:rsidRPr="002E1BB3" w:rsidRDefault="00EE6C25" w:rsidP="00F53DF9">
      <w:pPr>
        <w:numPr>
          <w:ilvl w:val="0"/>
          <w:numId w:val="17"/>
        </w:numPr>
        <w:tabs>
          <w:tab w:val="left" w:pos="720"/>
        </w:tabs>
        <w:suppressAutoHyphens/>
        <w:spacing w:after="0"/>
        <w:rPr>
          <w:rFonts w:ascii="Times New Roman" w:hAnsi="Times New Roman" w:cs="Times New Roman"/>
          <w:sz w:val="28"/>
          <w:szCs w:val="28"/>
          <w:lang w:val="it-IT"/>
        </w:rPr>
      </w:pPr>
      <w:r w:rsidRPr="002E1BB3">
        <w:rPr>
          <w:rFonts w:ascii="Times New Roman" w:hAnsi="Times New Roman" w:cs="Times New Roman"/>
          <w:sz w:val="28"/>
          <w:szCs w:val="28"/>
          <w:lang w:val="it-IT"/>
        </w:rPr>
        <w:t>folosirea de tehnologii noi, performante;</w:t>
      </w:r>
    </w:p>
    <w:p w:rsidR="00EE6C25" w:rsidRPr="002E1BB3" w:rsidRDefault="00EE6C25" w:rsidP="00F53DF9">
      <w:pPr>
        <w:numPr>
          <w:ilvl w:val="0"/>
          <w:numId w:val="17"/>
        </w:numPr>
        <w:tabs>
          <w:tab w:val="left" w:pos="720"/>
        </w:tabs>
        <w:suppressAutoHyphens/>
        <w:spacing w:after="0"/>
        <w:rPr>
          <w:rFonts w:ascii="Times New Roman" w:hAnsi="Times New Roman" w:cs="Times New Roman"/>
          <w:sz w:val="28"/>
          <w:szCs w:val="28"/>
          <w:lang w:val="ro-RO"/>
        </w:rPr>
      </w:pPr>
      <w:r w:rsidRPr="002E1BB3">
        <w:rPr>
          <w:rFonts w:ascii="Times New Roman" w:hAnsi="Times New Roman" w:cs="Times New Roman"/>
          <w:sz w:val="28"/>
          <w:szCs w:val="28"/>
        </w:rPr>
        <w:t>realizarea unui management eficient al deşeurilor.</w:t>
      </w:r>
    </w:p>
    <w:p w:rsidR="00EE6C25" w:rsidRPr="002E1BB3" w:rsidRDefault="00EE6C25"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Pentru diminuarea acestuia se recomandă realizarea unui plan de management al biodiversităţii în zona de impact, care să prevadă responsabilităţi, bugete şi metode de păstrare în bune condiţii al acestor habitate.</w:t>
      </w:r>
    </w:p>
    <w:p w:rsidR="00EE6C25" w:rsidRPr="002E1BB3" w:rsidRDefault="00EE6C25"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Datorită faptului că habitatele din zona de impact sunt răspândite pe suprafeţe mari, utilităţile sunt direct conectate cu habitatele naturale din afara ariei de impact</w:t>
      </w:r>
      <w:r w:rsidR="00983D1A">
        <w:rPr>
          <w:rFonts w:ascii="Times New Roman" w:hAnsi="Times New Roman" w:cs="Times New Roman"/>
          <w:sz w:val="28"/>
          <w:szCs w:val="28"/>
        </w:rPr>
        <w:t>, impactul</w:t>
      </w:r>
      <w:r w:rsidRPr="002E1BB3">
        <w:rPr>
          <w:rFonts w:ascii="Times New Roman" w:hAnsi="Times New Roman" w:cs="Times New Roman"/>
          <w:sz w:val="28"/>
          <w:szCs w:val="28"/>
        </w:rPr>
        <w:t xml:space="preserve">. </w:t>
      </w:r>
    </w:p>
    <w:p w:rsidR="002B742D" w:rsidRPr="00547D53" w:rsidRDefault="002B742D" w:rsidP="00547D53">
      <w:pPr>
        <w:pStyle w:val="ListParagraph"/>
        <w:numPr>
          <w:ilvl w:val="2"/>
          <w:numId w:val="53"/>
        </w:numPr>
        <w:spacing w:after="0"/>
        <w:jc w:val="both"/>
        <w:rPr>
          <w:rFonts w:ascii="Times New Roman" w:hAnsi="Times New Roman" w:cs="Times New Roman"/>
          <w:b/>
          <w:sz w:val="28"/>
          <w:szCs w:val="28"/>
          <w:lang w:val="ro-RO"/>
        </w:rPr>
      </w:pPr>
      <w:r w:rsidRPr="00547D53">
        <w:rPr>
          <w:rFonts w:ascii="Times New Roman" w:hAnsi="Times New Roman" w:cs="Times New Roman"/>
          <w:b/>
          <w:sz w:val="28"/>
          <w:szCs w:val="28"/>
          <w:lang w:val="ro-RO"/>
        </w:rPr>
        <w:t>Lucrările, dotările și măsurilor pentru protecția biodiversității, monumentelor naturii și ariilor prutejate;</w:t>
      </w:r>
    </w:p>
    <w:p w:rsidR="007F6403" w:rsidRPr="002E1BB3" w:rsidRDefault="007F6403" w:rsidP="00F53DF9">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lang w:val="ro-RO"/>
        </w:rPr>
        <w:t xml:space="preserve">Proiectul propus nu are legătură directă cu zonele protejate, și </w:t>
      </w:r>
      <w:r w:rsidRPr="002E1BB3">
        <w:rPr>
          <w:rFonts w:ascii="Times New Roman" w:hAnsi="Times New Roman" w:cs="Times New Roman"/>
          <w:sz w:val="28"/>
          <w:szCs w:val="28"/>
        </w:rPr>
        <w:t>nu este necesar pentru managementul conservării ari</w:t>
      </w:r>
      <w:r w:rsidR="00830F91" w:rsidRPr="002E1BB3">
        <w:rPr>
          <w:rFonts w:ascii="Times New Roman" w:hAnsi="Times New Roman" w:cs="Times New Roman"/>
          <w:sz w:val="28"/>
          <w:szCs w:val="28"/>
        </w:rPr>
        <w:t>ilor naturale</w:t>
      </w:r>
      <w:r w:rsidRPr="002E1BB3">
        <w:rPr>
          <w:rFonts w:ascii="Times New Roman" w:hAnsi="Times New Roman" w:cs="Times New Roman"/>
          <w:sz w:val="28"/>
          <w:szCs w:val="28"/>
        </w:rPr>
        <w:t xml:space="preserve"> protejate de interes comunitar;</w:t>
      </w:r>
    </w:p>
    <w:p w:rsidR="00EE6C25" w:rsidRDefault="00EE6C25" w:rsidP="00F53DF9">
      <w:pPr>
        <w:pStyle w:val="NormalPope"/>
        <w:spacing w:line="276" w:lineRule="auto"/>
        <w:rPr>
          <w:rFonts w:ascii="Times New Roman" w:hAnsi="Times New Roman"/>
          <w:sz w:val="28"/>
          <w:szCs w:val="28"/>
        </w:rPr>
      </w:pPr>
      <w:r w:rsidRPr="002E1BB3">
        <w:rPr>
          <w:rFonts w:ascii="Times New Roman" w:hAnsi="Times New Roman"/>
          <w:sz w:val="28"/>
          <w:szCs w:val="28"/>
        </w:rPr>
        <w:t xml:space="preserve">Investiţia propusă costând din </w:t>
      </w:r>
      <w:r w:rsidR="00740DA0" w:rsidRPr="0012771B">
        <w:rPr>
          <w:rFonts w:ascii="Times New Roman" w:hAnsi="Times New Roman"/>
          <w:b/>
          <w:sz w:val="28"/>
          <w:szCs w:val="28"/>
        </w:rPr>
        <w:t>„</w:t>
      </w:r>
      <w:r w:rsidR="0012771B" w:rsidRPr="0012771B">
        <w:rPr>
          <w:rFonts w:ascii="Times New Roman" w:hAnsi="Times New Roman"/>
          <w:b/>
          <w:sz w:val="28"/>
          <w:szCs w:val="28"/>
        </w:rPr>
        <w:t>Exploatare nisip și pietriș</w:t>
      </w:r>
      <w:r w:rsidR="00014F4E" w:rsidRPr="0012771B">
        <w:rPr>
          <w:rFonts w:ascii="Times New Roman" w:hAnsi="Times New Roman"/>
          <w:b/>
          <w:sz w:val="28"/>
          <w:szCs w:val="28"/>
        </w:rPr>
        <w:t xml:space="preserve"> în perimetrul </w:t>
      </w:r>
      <w:r w:rsidR="00F70B10">
        <w:rPr>
          <w:rFonts w:ascii="Times New Roman" w:hAnsi="Times New Roman"/>
          <w:b/>
          <w:sz w:val="28"/>
          <w:szCs w:val="28"/>
        </w:rPr>
        <w:t>Vladimirescu Terasă II”</w:t>
      </w:r>
      <w:r w:rsidR="00014F4E" w:rsidRPr="002E1BB3">
        <w:rPr>
          <w:rFonts w:ascii="Times New Roman" w:hAnsi="Times New Roman"/>
          <w:sz w:val="28"/>
          <w:szCs w:val="28"/>
        </w:rPr>
        <w:t>,</w:t>
      </w:r>
      <w:r w:rsidRPr="002E1BB3">
        <w:rPr>
          <w:rFonts w:ascii="Times New Roman" w:hAnsi="Times New Roman"/>
          <w:sz w:val="28"/>
          <w:szCs w:val="28"/>
        </w:rPr>
        <w:t xml:space="preserve"> nu contribuie la managementul conservării ari</w:t>
      </w:r>
      <w:r w:rsidR="00740DA0" w:rsidRPr="002E1BB3">
        <w:rPr>
          <w:rFonts w:ascii="Times New Roman" w:hAnsi="Times New Roman"/>
          <w:sz w:val="28"/>
          <w:szCs w:val="28"/>
        </w:rPr>
        <w:t xml:space="preserve">ilor naturale </w:t>
      </w:r>
      <w:r w:rsidRPr="002E1BB3">
        <w:rPr>
          <w:rFonts w:ascii="Times New Roman" w:hAnsi="Times New Roman"/>
          <w:sz w:val="28"/>
          <w:szCs w:val="28"/>
        </w:rPr>
        <w:t>protejate de interes comunitar</w:t>
      </w:r>
      <w:r w:rsidR="00740DA0" w:rsidRPr="002E1BB3">
        <w:rPr>
          <w:rFonts w:ascii="Times New Roman" w:hAnsi="Times New Roman"/>
          <w:sz w:val="28"/>
          <w:szCs w:val="28"/>
        </w:rPr>
        <w:t xml:space="preserve"> din jurul obiectivului de investiții</w:t>
      </w:r>
      <w:r w:rsidRPr="002E1BB3">
        <w:rPr>
          <w:rFonts w:ascii="Times New Roman" w:hAnsi="Times New Roman"/>
          <w:sz w:val="28"/>
          <w:szCs w:val="28"/>
        </w:rPr>
        <w:t xml:space="preserve">”. </w:t>
      </w:r>
    </w:p>
    <w:p w:rsidR="00EE6C25" w:rsidRDefault="00EE6C25" w:rsidP="00F53DF9">
      <w:pPr>
        <w:spacing w:after="0"/>
        <w:jc w:val="both"/>
        <w:rPr>
          <w:rFonts w:ascii="Times New Roman" w:hAnsi="Times New Roman" w:cs="Times New Roman"/>
          <w:sz w:val="28"/>
          <w:szCs w:val="28"/>
        </w:rPr>
      </w:pPr>
      <w:r w:rsidRPr="002E1BB3">
        <w:rPr>
          <w:rFonts w:ascii="Times New Roman" w:hAnsi="Times New Roman" w:cs="Times New Roman"/>
          <w:color w:val="FF0000"/>
          <w:sz w:val="28"/>
          <w:szCs w:val="28"/>
        </w:rPr>
        <w:tab/>
      </w:r>
      <w:r w:rsidRPr="002E1BB3">
        <w:rPr>
          <w:rFonts w:ascii="Times New Roman" w:hAnsi="Times New Roman" w:cs="Times New Roman"/>
          <w:sz w:val="28"/>
          <w:szCs w:val="28"/>
        </w:rPr>
        <w:t xml:space="preserve">Datorită faptului că habitatele din zona de impact sunt răspândite pe suprafeţe reduse, utilităţile sunt direct conectate cu habitate naturale din afara ariei de impact şi datorită faptului că pe teritoriul </w:t>
      </w:r>
      <w:r w:rsidR="0012771B">
        <w:rPr>
          <w:rFonts w:ascii="Times New Roman" w:hAnsi="Times New Roman" w:cs="Times New Roman"/>
          <w:sz w:val="28"/>
          <w:szCs w:val="28"/>
        </w:rPr>
        <w:t>perimetrului de exploatare</w:t>
      </w:r>
      <w:r w:rsidRPr="002E1BB3">
        <w:rPr>
          <w:rFonts w:ascii="Times New Roman" w:hAnsi="Times New Roman" w:cs="Times New Roman"/>
          <w:sz w:val="28"/>
          <w:szCs w:val="28"/>
        </w:rPr>
        <w:t xml:space="preserve"> nu rămân porţiuni de habitate naturale ce trebuie interconectate, nu este necesară crearea unei reţele ecologice complexe.</w:t>
      </w:r>
    </w:p>
    <w:p w:rsidR="00F70B10" w:rsidRPr="002E1BB3" w:rsidRDefault="00F70B10" w:rsidP="00F53DF9">
      <w:pPr>
        <w:spacing w:after="0"/>
        <w:jc w:val="both"/>
        <w:rPr>
          <w:rFonts w:ascii="Times New Roman" w:hAnsi="Times New Roman" w:cs="Times New Roman"/>
          <w:sz w:val="28"/>
          <w:szCs w:val="28"/>
        </w:rPr>
      </w:pPr>
    </w:p>
    <w:p w:rsidR="0021702E" w:rsidRPr="00547D53" w:rsidRDefault="0021702E" w:rsidP="00547D53">
      <w:pPr>
        <w:pStyle w:val="ListParagraph"/>
        <w:numPr>
          <w:ilvl w:val="1"/>
          <w:numId w:val="53"/>
        </w:numPr>
        <w:spacing w:after="0"/>
        <w:jc w:val="both"/>
        <w:rPr>
          <w:rFonts w:ascii="Times New Roman" w:hAnsi="Times New Roman" w:cs="Times New Roman"/>
          <w:b/>
          <w:sz w:val="28"/>
          <w:szCs w:val="28"/>
          <w:lang w:val="ro-RO"/>
        </w:rPr>
      </w:pPr>
      <w:r w:rsidRPr="00547D53">
        <w:rPr>
          <w:rFonts w:ascii="Times New Roman" w:hAnsi="Times New Roman" w:cs="Times New Roman"/>
          <w:b/>
          <w:sz w:val="28"/>
          <w:szCs w:val="28"/>
          <w:lang w:val="ro-RO"/>
        </w:rPr>
        <w:t xml:space="preserve">Protecția </w:t>
      </w:r>
      <w:r w:rsidR="007C0837" w:rsidRPr="00547D53">
        <w:rPr>
          <w:rFonts w:ascii="Times New Roman" w:hAnsi="Times New Roman" w:cs="Times New Roman"/>
          <w:b/>
          <w:sz w:val="28"/>
          <w:szCs w:val="28"/>
          <w:lang w:val="ro-RO"/>
        </w:rPr>
        <w:t>așezărilor umane și a altor obiective de interes public;</w:t>
      </w:r>
    </w:p>
    <w:p w:rsidR="007C0837" w:rsidRPr="002E1BB3" w:rsidRDefault="009D4265" w:rsidP="00F53DF9">
      <w:pPr>
        <w:pStyle w:val="ListParagraph"/>
        <w:numPr>
          <w:ilvl w:val="0"/>
          <w:numId w:val="4"/>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 xml:space="preserve">6.7.1. </w:t>
      </w:r>
      <w:r w:rsidR="007C0837" w:rsidRPr="002E1BB3">
        <w:rPr>
          <w:rFonts w:ascii="Times New Roman" w:hAnsi="Times New Roman" w:cs="Times New Roman"/>
          <w:b/>
          <w:sz w:val="28"/>
          <w:szCs w:val="28"/>
          <w:lang w:val="ro-RO"/>
        </w:rPr>
        <w:t>Identificarea obiectivelor de interes public, distanța față de așezările umane, respectiv față de monumentele istorice și de arhitectură, alte zone asupra cărora există instituit un regim de restricție, zone de interes tradițional și altele.</w:t>
      </w:r>
    </w:p>
    <w:p w:rsidR="00570AAF" w:rsidRDefault="009C2B7D" w:rsidP="00F53DF9">
      <w:pPr>
        <w:spacing w:after="0"/>
        <w:ind w:firstLine="708"/>
        <w:jc w:val="both"/>
        <w:rPr>
          <w:rFonts w:ascii="Times New Roman" w:hAnsi="Times New Roman" w:cs="Times New Roman"/>
          <w:sz w:val="28"/>
          <w:szCs w:val="28"/>
          <w:lang w:val="pt-BR"/>
        </w:rPr>
      </w:pPr>
      <w:r w:rsidRPr="002E1BB3">
        <w:rPr>
          <w:rFonts w:ascii="Times New Roman" w:hAnsi="Times New Roman" w:cs="Times New Roman"/>
          <w:sz w:val="28"/>
          <w:szCs w:val="28"/>
          <w:lang w:val="it-IT"/>
        </w:rPr>
        <w:t xml:space="preserve">Concentraţia emisiilor de pulberi în suspensie, în aer, au areale de dispersie locală, neafectând zonele populate, perimetrul fiind situat într-o zonă nelocuită. </w:t>
      </w:r>
      <w:r w:rsidRPr="002E1BB3">
        <w:rPr>
          <w:rFonts w:ascii="Times New Roman" w:hAnsi="Times New Roman" w:cs="Times New Roman"/>
          <w:sz w:val="28"/>
          <w:szCs w:val="28"/>
          <w:lang w:val="pt-BR"/>
        </w:rPr>
        <w:t xml:space="preserve">Distanţa </w:t>
      </w:r>
      <w:r w:rsidRPr="002E1BB3">
        <w:rPr>
          <w:rFonts w:ascii="Times New Roman" w:hAnsi="Times New Roman" w:cs="Times New Roman"/>
          <w:sz w:val="28"/>
          <w:szCs w:val="28"/>
          <w:lang w:val="pt-BR"/>
        </w:rPr>
        <w:lastRenderedPageBreak/>
        <w:t xml:space="preserve">minimă a limitelor perimetrului faţă de primele case din localitatea </w:t>
      </w:r>
      <w:r w:rsidR="00610D7A">
        <w:rPr>
          <w:rFonts w:ascii="Times New Roman" w:hAnsi="Times New Roman" w:cs="Times New Roman"/>
          <w:sz w:val="28"/>
          <w:szCs w:val="28"/>
          <w:lang w:val="pt-BR"/>
        </w:rPr>
        <w:t>Cicir</w:t>
      </w:r>
      <w:r w:rsidRPr="002E1BB3">
        <w:rPr>
          <w:rFonts w:ascii="Times New Roman" w:hAnsi="Times New Roman" w:cs="Times New Roman"/>
          <w:sz w:val="28"/>
          <w:szCs w:val="28"/>
          <w:lang w:val="pt-BR"/>
        </w:rPr>
        <w:t xml:space="preserve"> este de aproximativ </w:t>
      </w:r>
      <w:r w:rsidR="00610D7A">
        <w:rPr>
          <w:rFonts w:ascii="Times New Roman" w:hAnsi="Times New Roman" w:cs="Times New Roman"/>
          <w:sz w:val="28"/>
          <w:szCs w:val="28"/>
          <w:lang w:val="pt-BR"/>
        </w:rPr>
        <w:t>750</w:t>
      </w:r>
      <w:r w:rsidR="00570AAF">
        <w:rPr>
          <w:rFonts w:ascii="Times New Roman" w:hAnsi="Times New Roman" w:cs="Times New Roman"/>
          <w:sz w:val="28"/>
          <w:szCs w:val="28"/>
          <w:lang w:val="pt-BR"/>
        </w:rPr>
        <w:t xml:space="preserve"> m.</w:t>
      </w:r>
    </w:p>
    <w:p w:rsidR="009C2B7D" w:rsidRPr="002E1BB3" w:rsidRDefault="009C2B7D" w:rsidP="00F53DF9">
      <w:pPr>
        <w:spacing w:after="0"/>
        <w:jc w:val="both"/>
        <w:rPr>
          <w:rFonts w:ascii="Times New Roman" w:hAnsi="Times New Roman" w:cs="Times New Roman"/>
          <w:sz w:val="28"/>
          <w:szCs w:val="28"/>
          <w:lang w:val="pt-BR"/>
        </w:rPr>
      </w:pPr>
      <w:r w:rsidRPr="002E1BB3">
        <w:rPr>
          <w:rFonts w:ascii="Times New Roman" w:hAnsi="Times New Roman" w:cs="Times New Roman"/>
          <w:sz w:val="28"/>
          <w:szCs w:val="28"/>
          <w:lang w:val="pt-BR"/>
        </w:rPr>
        <w:t xml:space="preserve"> </w:t>
      </w:r>
      <w:r w:rsidRPr="002E1BB3">
        <w:rPr>
          <w:rFonts w:ascii="Times New Roman" w:hAnsi="Times New Roman" w:cs="Times New Roman"/>
          <w:sz w:val="28"/>
          <w:szCs w:val="28"/>
          <w:lang w:val="pt-BR"/>
        </w:rPr>
        <w:tab/>
        <w:t>Nivelul zgomotului şi vibraţiilor produse în balastieră faţă de principalul receptor (zone de locuit), se poate considera că este inexistent. Ele vor avea influenţă doar asupra personalului muncitor din raza de funcţionare a utilajelor, unde, atât nivelul zgomotelor, cât şi al vibraţiilor, pot fi uneori sesizabile şi de luat în considerare.</w:t>
      </w:r>
    </w:p>
    <w:p w:rsidR="009C2B7D" w:rsidRPr="002E1BB3" w:rsidRDefault="009C2B7D" w:rsidP="00F53DF9">
      <w:pPr>
        <w:spacing w:after="0"/>
        <w:ind w:firstLine="708"/>
        <w:jc w:val="both"/>
        <w:rPr>
          <w:rFonts w:ascii="Times New Roman" w:hAnsi="Times New Roman" w:cs="Times New Roman"/>
          <w:sz w:val="28"/>
          <w:szCs w:val="28"/>
          <w:lang w:val="pt-BR"/>
        </w:rPr>
      </w:pPr>
      <w:r w:rsidRPr="002E1BB3">
        <w:rPr>
          <w:rFonts w:ascii="Times New Roman" w:hAnsi="Times New Roman" w:cs="Times New Roman"/>
          <w:sz w:val="28"/>
          <w:szCs w:val="28"/>
          <w:lang w:val="pt-BR"/>
        </w:rPr>
        <w:t>Se poate însă admite că activitatea proiectată nu va avea, efecte deosebite asupra stării de sănătate a populaţiei şi nu va constitui un risc pentru siguranţa locuitorilor şi a altor obiective din zonă.</w:t>
      </w:r>
    </w:p>
    <w:p w:rsidR="009C2B7D" w:rsidRPr="002E1BB3" w:rsidRDefault="009C2B7D" w:rsidP="00F53DF9">
      <w:pPr>
        <w:spacing w:after="0"/>
        <w:jc w:val="both"/>
        <w:rPr>
          <w:rFonts w:ascii="Times New Roman" w:hAnsi="Times New Roman" w:cs="Times New Roman"/>
          <w:sz w:val="28"/>
          <w:szCs w:val="28"/>
          <w:lang w:val="pt-BR"/>
        </w:rPr>
      </w:pPr>
      <w:r w:rsidRPr="002E1BB3">
        <w:rPr>
          <w:rFonts w:ascii="Times New Roman" w:hAnsi="Times New Roman" w:cs="Times New Roman"/>
          <w:sz w:val="28"/>
          <w:szCs w:val="28"/>
          <w:lang w:val="pt-BR"/>
        </w:rPr>
        <w:tab/>
        <w:t xml:space="preserve">Activitatea de exploatare a nisipului şi pietrişului din </w:t>
      </w:r>
      <w:r w:rsidR="00F70B10">
        <w:rPr>
          <w:rFonts w:ascii="Times New Roman" w:hAnsi="Times New Roman" w:cs="Times New Roman"/>
          <w:sz w:val="28"/>
          <w:szCs w:val="28"/>
          <w:lang w:val="pt-BR"/>
        </w:rPr>
        <w:t>balastieră</w:t>
      </w:r>
      <w:r w:rsidRPr="002E1BB3">
        <w:rPr>
          <w:rFonts w:ascii="Times New Roman" w:hAnsi="Times New Roman" w:cs="Times New Roman"/>
          <w:sz w:val="28"/>
          <w:szCs w:val="28"/>
          <w:lang w:val="pt-BR"/>
        </w:rPr>
        <w:t>, prin natura sa, nu prezintă, în general, pericolul producerii unor accidente majore – care să pună în pericol ecosistemul şi sănătatea populaţei.</w:t>
      </w:r>
    </w:p>
    <w:p w:rsidR="009C2B7D" w:rsidRPr="002E1BB3" w:rsidRDefault="009C2B7D" w:rsidP="00F53DF9">
      <w:pPr>
        <w:spacing w:after="0"/>
        <w:ind w:firstLine="567"/>
        <w:jc w:val="both"/>
        <w:rPr>
          <w:rFonts w:ascii="Times New Roman" w:hAnsi="Times New Roman" w:cs="Times New Roman"/>
          <w:bCs/>
          <w:sz w:val="28"/>
          <w:szCs w:val="28"/>
          <w:lang w:val="it-IT"/>
        </w:rPr>
      </w:pPr>
      <w:r w:rsidRPr="002E1BB3">
        <w:rPr>
          <w:rFonts w:ascii="Times New Roman" w:hAnsi="Times New Roman" w:cs="Times New Roman"/>
          <w:sz w:val="28"/>
          <w:szCs w:val="28"/>
          <w:lang w:val="it-IT"/>
        </w:rPr>
        <w:t>Emisiile de noxe, nivelul zgomotelor şi al vibraţiilor, cantităţile de deşeuri rezultate se vor înscrie în normele admisibile aflate în vigoare.</w:t>
      </w:r>
    </w:p>
    <w:p w:rsidR="009C2B7D" w:rsidRPr="002E1BB3" w:rsidRDefault="009C2B7D" w:rsidP="00F53DF9">
      <w:pPr>
        <w:spacing w:after="0"/>
        <w:jc w:val="both"/>
        <w:rPr>
          <w:rFonts w:ascii="Times New Roman" w:hAnsi="Times New Roman" w:cs="Times New Roman"/>
          <w:sz w:val="28"/>
          <w:szCs w:val="28"/>
          <w:lang w:val="it-IT"/>
        </w:rPr>
      </w:pPr>
      <w:r w:rsidRPr="002E1BB3">
        <w:rPr>
          <w:rFonts w:ascii="Times New Roman" w:hAnsi="Times New Roman" w:cs="Times New Roman"/>
          <w:bCs/>
          <w:sz w:val="28"/>
          <w:szCs w:val="28"/>
          <w:lang w:val="it-IT"/>
        </w:rPr>
        <w:tab/>
      </w:r>
      <w:r w:rsidRPr="002E1BB3">
        <w:rPr>
          <w:rFonts w:ascii="Times New Roman" w:hAnsi="Times New Roman" w:cs="Times New Roman"/>
          <w:sz w:val="28"/>
          <w:szCs w:val="28"/>
          <w:lang w:val="it-IT"/>
        </w:rPr>
        <w:t xml:space="preserve">Diminuarea impactului asupra mediului înconjurător, în urma activităţii de </w:t>
      </w:r>
      <w:r w:rsidR="0012771B">
        <w:rPr>
          <w:rFonts w:ascii="Times New Roman" w:hAnsi="Times New Roman" w:cs="Times New Roman"/>
          <w:sz w:val="28"/>
          <w:szCs w:val="28"/>
          <w:lang w:val="it-IT"/>
        </w:rPr>
        <w:t>exploatare agregate minerale și prelucrarea acestora prin sortare spălare</w:t>
      </w:r>
      <w:r w:rsidRPr="002E1BB3">
        <w:rPr>
          <w:rFonts w:ascii="Times New Roman" w:hAnsi="Times New Roman" w:cs="Times New Roman"/>
          <w:sz w:val="28"/>
          <w:szCs w:val="28"/>
          <w:lang w:val="it-IT"/>
        </w:rPr>
        <w:t xml:space="preserve"> din perimetrul «</w:t>
      </w:r>
      <w:r w:rsidR="0012771B">
        <w:rPr>
          <w:rFonts w:ascii="Times New Roman" w:hAnsi="Times New Roman" w:cs="Times New Roman"/>
          <w:sz w:val="28"/>
          <w:szCs w:val="28"/>
          <w:lang w:val="it-IT"/>
        </w:rPr>
        <w:t>vladimirescu Terasă</w:t>
      </w:r>
      <w:r w:rsidR="00F70B10">
        <w:rPr>
          <w:rFonts w:ascii="Times New Roman" w:hAnsi="Times New Roman" w:cs="Times New Roman"/>
          <w:sz w:val="28"/>
          <w:szCs w:val="28"/>
          <w:lang w:val="it-IT"/>
        </w:rPr>
        <w:t xml:space="preserve"> II</w:t>
      </w:r>
      <w:r w:rsidRPr="002E1BB3">
        <w:rPr>
          <w:rFonts w:ascii="Times New Roman" w:hAnsi="Times New Roman" w:cs="Times New Roman"/>
          <w:sz w:val="28"/>
          <w:szCs w:val="28"/>
          <w:lang w:val="it-IT"/>
        </w:rPr>
        <w:t>» se va realiza prin:</w:t>
      </w:r>
    </w:p>
    <w:p w:rsidR="009C2B7D" w:rsidRPr="002E1BB3" w:rsidRDefault="009C2B7D" w:rsidP="00F53DF9">
      <w:pPr>
        <w:numPr>
          <w:ilvl w:val="0"/>
          <w:numId w:val="9"/>
        </w:numPr>
        <w:spacing w:after="0"/>
        <w:jc w:val="both"/>
        <w:rPr>
          <w:rFonts w:ascii="Times New Roman" w:hAnsi="Times New Roman" w:cs="Times New Roman"/>
          <w:sz w:val="28"/>
          <w:szCs w:val="28"/>
          <w:lang w:val="it-IT"/>
        </w:rPr>
      </w:pPr>
      <w:r w:rsidRPr="002E1BB3">
        <w:rPr>
          <w:rFonts w:ascii="Times New Roman" w:hAnsi="Times New Roman" w:cs="Times New Roman"/>
          <w:sz w:val="28"/>
          <w:szCs w:val="28"/>
          <w:lang w:val="it-IT"/>
        </w:rPr>
        <w:t>Extracţie nisipurilor şi pietrişurilor în conformitate cu normativele legale în vigoare şi numai în limitele şi în condiţiile prevăzute în permisul de exploatare ;</w:t>
      </w:r>
    </w:p>
    <w:p w:rsidR="009C2B7D" w:rsidRPr="002E1BB3" w:rsidRDefault="009C2B7D" w:rsidP="00F53DF9">
      <w:pPr>
        <w:numPr>
          <w:ilvl w:val="0"/>
          <w:numId w:val="9"/>
        </w:numPr>
        <w:spacing w:after="0"/>
        <w:jc w:val="both"/>
        <w:rPr>
          <w:rFonts w:ascii="Times New Roman" w:hAnsi="Times New Roman" w:cs="Times New Roman"/>
          <w:sz w:val="28"/>
          <w:szCs w:val="28"/>
          <w:lang w:val="it-IT"/>
        </w:rPr>
      </w:pPr>
      <w:r w:rsidRPr="002E1BB3">
        <w:rPr>
          <w:rFonts w:ascii="Times New Roman" w:hAnsi="Times New Roman" w:cs="Times New Roman"/>
          <w:sz w:val="28"/>
          <w:szCs w:val="28"/>
          <w:lang w:val="it-IT"/>
        </w:rPr>
        <w:t>respectarea tehnologiilor şi adâncimilor de extracţie, astfel încât să nu se degradeze terenurile şi să nu se aducă prejudicii riveranilor;</w:t>
      </w:r>
    </w:p>
    <w:p w:rsidR="009C2B7D" w:rsidRPr="002E1BB3" w:rsidRDefault="009C2B7D" w:rsidP="00F53DF9">
      <w:pPr>
        <w:numPr>
          <w:ilvl w:val="0"/>
          <w:numId w:val="9"/>
        </w:numPr>
        <w:spacing w:after="0"/>
        <w:jc w:val="both"/>
        <w:rPr>
          <w:rFonts w:ascii="Times New Roman" w:hAnsi="Times New Roman" w:cs="Times New Roman"/>
          <w:sz w:val="28"/>
          <w:szCs w:val="28"/>
          <w:lang w:val="pt-BR"/>
        </w:rPr>
      </w:pPr>
      <w:r w:rsidRPr="002E1BB3">
        <w:rPr>
          <w:rFonts w:ascii="Times New Roman" w:hAnsi="Times New Roman" w:cs="Times New Roman"/>
          <w:sz w:val="28"/>
          <w:szCs w:val="28"/>
          <w:lang w:val="pt-BR"/>
        </w:rPr>
        <w:t>întreţinerea corespunzătoare a mijloacelor auto pentru a se asigura o limitare a noxelor evacuate în atmosferă în urma funcţionării motoarelor;</w:t>
      </w:r>
    </w:p>
    <w:p w:rsidR="009C2B7D" w:rsidRPr="002E1BB3" w:rsidRDefault="009C2B7D" w:rsidP="00F53DF9">
      <w:pPr>
        <w:numPr>
          <w:ilvl w:val="0"/>
          <w:numId w:val="9"/>
        </w:numPr>
        <w:spacing w:after="0"/>
        <w:jc w:val="both"/>
        <w:rPr>
          <w:rFonts w:ascii="Times New Roman" w:hAnsi="Times New Roman" w:cs="Times New Roman"/>
          <w:sz w:val="28"/>
          <w:szCs w:val="28"/>
          <w:lang w:val="pt-BR"/>
        </w:rPr>
      </w:pPr>
      <w:r w:rsidRPr="002E1BB3">
        <w:rPr>
          <w:rFonts w:ascii="Times New Roman" w:hAnsi="Times New Roman" w:cs="Times New Roman"/>
          <w:sz w:val="28"/>
          <w:szCs w:val="28"/>
          <w:lang w:val="pt-BR"/>
        </w:rPr>
        <w:t xml:space="preserve">efectuarea din timp şi în mod corespunzător a operaţiilor de pregătire a perimetrului </w:t>
      </w:r>
      <w:r w:rsidR="0012771B">
        <w:rPr>
          <w:rFonts w:ascii="Times New Roman" w:hAnsi="Times New Roman" w:cs="Times New Roman"/>
          <w:sz w:val="28"/>
          <w:szCs w:val="28"/>
          <w:lang w:val="pt-BR"/>
        </w:rPr>
        <w:t>de exploatare</w:t>
      </w:r>
      <w:r w:rsidRPr="002E1BB3">
        <w:rPr>
          <w:rFonts w:ascii="Times New Roman" w:hAnsi="Times New Roman" w:cs="Times New Roman"/>
          <w:sz w:val="28"/>
          <w:szCs w:val="28"/>
          <w:lang w:val="pt-BR"/>
        </w:rPr>
        <w:t xml:space="preserve"> şi a căilor de acces pentru sezonul rece;</w:t>
      </w:r>
    </w:p>
    <w:p w:rsidR="009C2B7D" w:rsidRPr="002E1BB3" w:rsidRDefault="009C2B7D" w:rsidP="00F53DF9">
      <w:pPr>
        <w:numPr>
          <w:ilvl w:val="0"/>
          <w:numId w:val="9"/>
        </w:numPr>
        <w:spacing w:after="0"/>
        <w:jc w:val="both"/>
        <w:rPr>
          <w:rFonts w:ascii="Times New Roman" w:hAnsi="Times New Roman" w:cs="Times New Roman"/>
          <w:sz w:val="28"/>
          <w:szCs w:val="28"/>
          <w:lang w:val="ro-RO"/>
        </w:rPr>
      </w:pPr>
      <w:r w:rsidRPr="002E1BB3">
        <w:rPr>
          <w:rFonts w:ascii="Times New Roman" w:hAnsi="Times New Roman" w:cs="Times New Roman"/>
          <w:sz w:val="28"/>
          <w:szCs w:val="28"/>
        </w:rPr>
        <w:t xml:space="preserve">urmărirea periodică a factorilor de mediu şi efectuarea unor măsurători şi determinări asupra valorii componentelor lor. </w:t>
      </w:r>
    </w:p>
    <w:p w:rsidR="00A22F96" w:rsidRPr="002E1BB3" w:rsidRDefault="00A22F96" w:rsidP="00F53DF9">
      <w:pPr>
        <w:spacing w:after="0"/>
        <w:jc w:val="both"/>
        <w:rPr>
          <w:rFonts w:ascii="Times New Roman" w:hAnsi="Times New Roman" w:cs="Times New Roman"/>
          <w:sz w:val="28"/>
          <w:szCs w:val="28"/>
        </w:rPr>
      </w:pPr>
      <w:r w:rsidRPr="002E1BB3">
        <w:rPr>
          <w:rFonts w:ascii="Times New Roman" w:hAnsi="Times New Roman" w:cs="Times New Roman"/>
          <w:sz w:val="28"/>
          <w:szCs w:val="28"/>
        </w:rPr>
        <w:tab/>
        <w:t xml:space="preserve">Perimetrul de exploatare </w:t>
      </w:r>
      <w:r w:rsidR="00F70B10">
        <w:rPr>
          <w:rFonts w:ascii="Times New Roman" w:hAnsi="Times New Roman" w:cs="Times New Roman"/>
          <w:sz w:val="28"/>
          <w:szCs w:val="28"/>
        </w:rPr>
        <w:t>”</w:t>
      </w:r>
      <w:r w:rsidR="00FB166B">
        <w:rPr>
          <w:rFonts w:ascii="Times New Roman" w:hAnsi="Times New Roman" w:cs="Times New Roman"/>
          <w:sz w:val="28"/>
          <w:szCs w:val="28"/>
        </w:rPr>
        <w:t>Vladimirescu Terasă</w:t>
      </w:r>
      <w:r w:rsidR="00F70B10">
        <w:rPr>
          <w:rFonts w:ascii="Times New Roman" w:hAnsi="Times New Roman" w:cs="Times New Roman"/>
          <w:sz w:val="28"/>
          <w:szCs w:val="28"/>
        </w:rPr>
        <w:t xml:space="preserve"> II”</w:t>
      </w:r>
      <w:r w:rsidRPr="002E1BB3">
        <w:rPr>
          <w:rFonts w:ascii="Times New Roman" w:hAnsi="Times New Roman" w:cs="Times New Roman"/>
          <w:sz w:val="28"/>
          <w:szCs w:val="28"/>
        </w:rPr>
        <w:t xml:space="preserve"> se află la distanţe relativ mari de localitatea </w:t>
      </w:r>
      <w:r w:rsidR="00FB166B">
        <w:rPr>
          <w:rFonts w:ascii="Times New Roman" w:hAnsi="Times New Roman" w:cs="Times New Roman"/>
          <w:sz w:val="28"/>
          <w:szCs w:val="28"/>
        </w:rPr>
        <w:t>Vladimirescu</w:t>
      </w:r>
      <w:r w:rsidRPr="002E1BB3">
        <w:rPr>
          <w:rFonts w:ascii="Times New Roman" w:hAnsi="Times New Roman" w:cs="Times New Roman"/>
          <w:sz w:val="28"/>
          <w:szCs w:val="28"/>
        </w:rPr>
        <w:t xml:space="preserve"> (la cca.</w:t>
      </w:r>
      <w:r w:rsidR="00920F0F">
        <w:rPr>
          <w:rFonts w:ascii="Times New Roman" w:hAnsi="Times New Roman" w:cs="Times New Roman"/>
          <w:sz w:val="28"/>
          <w:szCs w:val="28"/>
        </w:rPr>
        <w:t>5340</w:t>
      </w:r>
      <w:r w:rsidR="00425102">
        <w:rPr>
          <w:rFonts w:ascii="Times New Roman" w:hAnsi="Times New Roman" w:cs="Times New Roman"/>
          <w:sz w:val="28"/>
          <w:szCs w:val="28"/>
        </w:rPr>
        <w:t xml:space="preserve"> m</w:t>
      </w:r>
      <w:r w:rsidRPr="002E1BB3">
        <w:rPr>
          <w:rFonts w:ascii="Times New Roman" w:hAnsi="Times New Roman" w:cs="Times New Roman"/>
          <w:sz w:val="28"/>
          <w:szCs w:val="28"/>
        </w:rPr>
        <w:t xml:space="preserve">), nu afectează gospodăriile individuale, biserici, cimitire sau alte obiective sociale şi nici nu afectează condiţiile de viată ale localnicilor şi bunurilor lor materiale, prin poluarea aerului şi apei, poluarea sonoră şi prin modificarea peisajului. </w:t>
      </w:r>
    </w:p>
    <w:p w:rsidR="00A22F96" w:rsidRPr="002E1BB3" w:rsidRDefault="00A22F96" w:rsidP="00F53DF9">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rPr>
        <w:lastRenderedPageBreak/>
        <w:t xml:space="preserve">Zonele locuite, respectiv casele din localitatea </w:t>
      </w:r>
      <w:r w:rsidR="00FB166B">
        <w:rPr>
          <w:rFonts w:ascii="Times New Roman" w:hAnsi="Times New Roman" w:cs="Times New Roman"/>
          <w:sz w:val="28"/>
          <w:szCs w:val="28"/>
        </w:rPr>
        <w:t>vladimirescu</w:t>
      </w:r>
      <w:r w:rsidRPr="002E1BB3">
        <w:rPr>
          <w:rFonts w:ascii="Times New Roman" w:hAnsi="Times New Roman" w:cs="Times New Roman"/>
          <w:sz w:val="28"/>
          <w:szCs w:val="28"/>
        </w:rPr>
        <w:t xml:space="preserve"> sunt situate la distanţe suficient de mari de perimetru, şi nu vor fi afectate de activităţile desfăşurate în perimetru, prin:</w:t>
      </w:r>
    </w:p>
    <w:p w:rsidR="00A22F96" w:rsidRPr="002E1BB3" w:rsidRDefault="00A22F96" w:rsidP="00F53DF9">
      <w:pPr>
        <w:numPr>
          <w:ilvl w:val="0"/>
          <w:numId w:val="18"/>
        </w:numPr>
        <w:spacing w:after="0"/>
        <w:jc w:val="both"/>
        <w:rPr>
          <w:rFonts w:ascii="Times New Roman" w:hAnsi="Times New Roman" w:cs="Times New Roman"/>
          <w:sz w:val="28"/>
          <w:szCs w:val="28"/>
          <w:lang w:val="fr-FR"/>
        </w:rPr>
      </w:pPr>
      <w:r w:rsidRPr="002E1BB3">
        <w:rPr>
          <w:rFonts w:ascii="Times New Roman" w:hAnsi="Times New Roman" w:cs="Times New Roman"/>
          <w:sz w:val="28"/>
          <w:szCs w:val="28"/>
          <w:lang w:val="fr-FR"/>
        </w:rPr>
        <w:t>imisiile de poluanţi gazoşi</w:t>
      </w:r>
    </w:p>
    <w:p w:rsidR="00A22F96" w:rsidRPr="002E1BB3" w:rsidRDefault="00A22F96" w:rsidP="00F53DF9">
      <w:pPr>
        <w:numPr>
          <w:ilvl w:val="0"/>
          <w:numId w:val="18"/>
        </w:numPr>
        <w:spacing w:after="0"/>
        <w:jc w:val="both"/>
        <w:rPr>
          <w:rFonts w:ascii="Times New Roman" w:hAnsi="Times New Roman" w:cs="Times New Roman"/>
          <w:sz w:val="28"/>
          <w:szCs w:val="28"/>
          <w:lang w:val="ro-RO"/>
        </w:rPr>
      </w:pPr>
      <w:r w:rsidRPr="002E1BB3">
        <w:rPr>
          <w:rFonts w:ascii="Times New Roman" w:hAnsi="Times New Roman" w:cs="Times New Roman"/>
          <w:sz w:val="28"/>
          <w:szCs w:val="28"/>
        </w:rPr>
        <w:t>nivelul zgomotelor şi vibraţiilor</w:t>
      </w:r>
    </w:p>
    <w:p w:rsidR="00A22F96" w:rsidRPr="00590A5E" w:rsidRDefault="00A22F96" w:rsidP="00F53DF9">
      <w:pPr>
        <w:spacing w:after="0"/>
        <w:ind w:firstLine="720"/>
        <w:jc w:val="both"/>
        <w:rPr>
          <w:rFonts w:ascii="Times New Roman" w:hAnsi="Times New Roman" w:cs="Times New Roman"/>
          <w:color w:val="FF0000"/>
          <w:sz w:val="28"/>
          <w:szCs w:val="28"/>
          <w:lang w:val="pt-BR"/>
        </w:rPr>
      </w:pPr>
      <w:r w:rsidRPr="002E1BB3">
        <w:rPr>
          <w:rFonts w:ascii="Times New Roman" w:hAnsi="Times New Roman" w:cs="Times New Roman"/>
          <w:sz w:val="28"/>
          <w:szCs w:val="28"/>
        </w:rPr>
        <w:t xml:space="preserve"> Concentraţia emisiilor de pulberi de suspensie, în aer, au areale de dispersie locală, neafectând semnificativ zonele locuite, perimetrul fiind situat într-o zonă nelocuită. </w:t>
      </w:r>
      <w:r w:rsidRPr="002E1BB3">
        <w:rPr>
          <w:rFonts w:ascii="Times New Roman" w:hAnsi="Times New Roman" w:cs="Times New Roman"/>
          <w:sz w:val="28"/>
          <w:szCs w:val="28"/>
          <w:lang w:val="pt-BR"/>
        </w:rPr>
        <w:t xml:space="preserve">Distanţa minimă a limitelor perimetrului faţă de zonele locuite este de aproximativ </w:t>
      </w:r>
      <w:r w:rsidR="00C25DA7">
        <w:rPr>
          <w:rFonts w:ascii="Times New Roman" w:hAnsi="Times New Roman" w:cs="Times New Roman"/>
          <w:sz w:val="28"/>
          <w:szCs w:val="28"/>
          <w:lang w:val="pt-BR"/>
        </w:rPr>
        <w:t>750</w:t>
      </w:r>
      <w:r w:rsidRPr="00F53DF9">
        <w:rPr>
          <w:rFonts w:ascii="Times New Roman" w:hAnsi="Times New Roman" w:cs="Times New Roman"/>
          <w:sz w:val="28"/>
          <w:szCs w:val="28"/>
          <w:lang w:val="pt-BR"/>
        </w:rPr>
        <w:t xml:space="preserve"> m;</w:t>
      </w:r>
    </w:p>
    <w:p w:rsidR="00A22F96" w:rsidRPr="002E1BB3" w:rsidRDefault="00A22F96" w:rsidP="00F53DF9">
      <w:pPr>
        <w:spacing w:after="0"/>
        <w:ind w:firstLine="720"/>
        <w:jc w:val="both"/>
        <w:rPr>
          <w:rFonts w:ascii="Times New Roman" w:hAnsi="Times New Roman" w:cs="Times New Roman"/>
          <w:sz w:val="28"/>
          <w:szCs w:val="28"/>
          <w:lang w:val="pt-BR"/>
        </w:rPr>
      </w:pPr>
      <w:r w:rsidRPr="002E1BB3">
        <w:rPr>
          <w:rFonts w:ascii="Times New Roman" w:hAnsi="Times New Roman" w:cs="Times New Roman"/>
          <w:sz w:val="28"/>
          <w:szCs w:val="28"/>
          <w:lang w:val="pt-BR"/>
        </w:rPr>
        <w:t xml:space="preserve"> Nivelul zgomotului şi vibraţiilor produse în balastieră faţă de principalul receptor (zone de locuit), se poate considera că este relativ redus. Ele vor avea influenţă doar asupra personalului muncitor din raza de funcţionare a utilajelor, unde, atât nivelul zgomotelor, cât şi al vibraţiilor pot fi uneori sesizabile şi de luat în considerare.</w:t>
      </w:r>
    </w:p>
    <w:p w:rsidR="00A22F96" w:rsidRPr="002E1BB3" w:rsidRDefault="00A22F96" w:rsidP="00F53DF9">
      <w:pPr>
        <w:spacing w:after="0"/>
        <w:ind w:firstLine="720"/>
        <w:jc w:val="both"/>
        <w:rPr>
          <w:rFonts w:ascii="Times New Roman" w:hAnsi="Times New Roman" w:cs="Times New Roman"/>
          <w:sz w:val="28"/>
          <w:szCs w:val="28"/>
          <w:lang w:val="pt-BR"/>
        </w:rPr>
      </w:pPr>
      <w:r w:rsidRPr="002E1BB3">
        <w:rPr>
          <w:rFonts w:ascii="Times New Roman" w:hAnsi="Times New Roman" w:cs="Times New Roman"/>
          <w:sz w:val="28"/>
          <w:szCs w:val="28"/>
          <w:lang w:val="pt-BR"/>
        </w:rPr>
        <w:t>Se poate însă admite că activitatea proiectată nu va avea, efecte deosebite asupra stării de sănătate a populaţiei şi nu va constitui un risc pentru siguranţa locuitorilor şi a altor obiective din zonă.</w:t>
      </w:r>
    </w:p>
    <w:p w:rsidR="00A22F96" w:rsidRPr="002E1BB3" w:rsidRDefault="00A22F96" w:rsidP="00F53DF9">
      <w:pPr>
        <w:spacing w:after="0"/>
        <w:jc w:val="both"/>
        <w:rPr>
          <w:rFonts w:ascii="Times New Roman" w:hAnsi="Times New Roman" w:cs="Times New Roman"/>
          <w:sz w:val="28"/>
          <w:szCs w:val="28"/>
          <w:lang w:val="it-IT"/>
        </w:rPr>
      </w:pPr>
      <w:r w:rsidRPr="002E1BB3">
        <w:rPr>
          <w:rFonts w:ascii="Times New Roman" w:hAnsi="Times New Roman" w:cs="Times New Roman"/>
          <w:sz w:val="28"/>
          <w:szCs w:val="28"/>
          <w:lang w:val="pt-BR"/>
        </w:rPr>
        <w:tab/>
      </w:r>
      <w:r w:rsidRPr="002E1BB3">
        <w:rPr>
          <w:rFonts w:ascii="Times New Roman" w:hAnsi="Times New Roman" w:cs="Times New Roman"/>
          <w:sz w:val="28"/>
          <w:szCs w:val="28"/>
          <w:lang w:val="it-IT"/>
        </w:rPr>
        <w:t>În zona obiectivului nu se găsesc situri arheologice şi monumente istorice.</w:t>
      </w:r>
    </w:p>
    <w:p w:rsidR="00D1483E" w:rsidRDefault="00D1483E" w:rsidP="00F53DF9">
      <w:pPr>
        <w:widowControl w:val="0"/>
        <w:suppressAutoHyphens/>
        <w:spacing w:before="120" w:after="0"/>
        <w:ind w:firstLine="810"/>
        <w:jc w:val="both"/>
        <w:textAlignment w:val="baseline"/>
        <w:rPr>
          <w:rFonts w:ascii="Times New Roman" w:eastAsia="Times New Roman" w:hAnsi="Times New Roman" w:cs="Times New Roman"/>
          <w:b/>
          <w:sz w:val="28"/>
          <w:szCs w:val="28"/>
          <w:lang w:val="ro-RO" w:eastAsia="ar-SA"/>
        </w:rPr>
      </w:pPr>
      <w:r w:rsidRPr="002E1BB3">
        <w:rPr>
          <w:rFonts w:ascii="Times New Roman" w:eastAsia="Times New Roman" w:hAnsi="Times New Roman" w:cs="Times New Roman"/>
          <w:b/>
          <w:sz w:val="28"/>
          <w:szCs w:val="28"/>
          <w:lang w:val="ro-RO" w:eastAsia="ar-SA"/>
        </w:rPr>
        <w:t>Localizarea ariilor naturale protejate din vecinătatea amplasamentului:</w:t>
      </w:r>
    </w:p>
    <w:p w:rsidR="00547D53" w:rsidRDefault="00547D53" w:rsidP="00547D53">
      <w:pPr>
        <w:numPr>
          <w:ilvl w:val="0"/>
          <w:numId w:val="44"/>
        </w:numPr>
        <w:tabs>
          <w:tab w:val="clear" w:pos="720"/>
          <w:tab w:val="num" w:pos="1428"/>
        </w:tabs>
        <w:spacing w:after="0"/>
        <w:ind w:left="1428"/>
        <w:jc w:val="both"/>
        <w:rPr>
          <w:rFonts w:ascii="Times New Roman" w:hAnsi="Times New Roman" w:cs="Times New Roman"/>
          <w:b/>
          <w:sz w:val="28"/>
          <w:szCs w:val="28"/>
          <w:lang w:val="fr-FR"/>
        </w:rPr>
      </w:pPr>
      <w:r w:rsidRPr="000E71F8">
        <w:rPr>
          <w:rFonts w:ascii="Times New Roman" w:hAnsi="Times New Roman" w:cs="Times New Roman"/>
          <w:b/>
          <w:sz w:val="28"/>
          <w:szCs w:val="28"/>
          <w:lang w:val="fr-FR"/>
        </w:rPr>
        <w:t>Arii naturale protejate</w:t>
      </w:r>
    </w:p>
    <w:p w:rsidR="000D0E11" w:rsidRPr="00162E89" w:rsidRDefault="000D0E11" w:rsidP="000D0E11">
      <w:pPr>
        <w:pStyle w:val="ListParagraph"/>
        <w:spacing w:before="120" w:after="120"/>
        <w:ind w:left="0" w:firstLine="708"/>
        <w:jc w:val="both"/>
        <w:rPr>
          <w:rFonts w:ascii="Times New Roman" w:hAnsi="Times New Roman"/>
          <w:sz w:val="28"/>
          <w:szCs w:val="28"/>
        </w:rPr>
      </w:pPr>
      <w:r w:rsidRPr="00162E89">
        <w:rPr>
          <w:rFonts w:ascii="Times New Roman" w:hAnsi="Times New Roman"/>
          <w:sz w:val="28"/>
          <w:szCs w:val="28"/>
        </w:rPr>
        <w:t>Perimetrul minier Vladimirescu Terasă nu este amplasat în arii Natura 2000, acesta regăsindu – se la următoarele distanțe de cele mai apropiate arii natural:</w:t>
      </w:r>
    </w:p>
    <w:p w:rsidR="000D0E11" w:rsidRPr="00162E89" w:rsidRDefault="000D0E11" w:rsidP="000D0E11">
      <w:pPr>
        <w:pStyle w:val="ListParagraph"/>
        <w:numPr>
          <w:ilvl w:val="0"/>
          <w:numId w:val="56"/>
        </w:numPr>
        <w:spacing w:before="120" w:after="120"/>
        <w:jc w:val="both"/>
        <w:rPr>
          <w:rFonts w:ascii="Times New Roman" w:hAnsi="Times New Roman"/>
          <w:sz w:val="28"/>
          <w:szCs w:val="28"/>
        </w:rPr>
      </w:pPr>
      <w:r w:rsidRPr="00162E89">
        <w:rPr>
          <w:rFonts w:ascii="Times New Roman" w:hAnsi="Times New Roman"/>
          <w:sz w:val="28"/>
          <w:szCs w:val="28"/>
        </w:rPr>
        <w:t>Râul Mureș între Lipova și Păuliș se află la o distanță de 9,235 km, SE de perimetru;</w:t>
      </w:r>
    </w:p>
    <w:p w:rsidR="000D0E11" w:rsidRPr="00162E89" w:rsidRDefault="000D0E11" w:rsidP="000D0E11">
      <w:pPr>
        <w:pStyle w:val="ListParagraph"/>
        <w:numPr>
          <w:ilvl w:val="0"/>
          <w:numId w:val="56"/>
        </w:numPr>
        <w:spacing w:before="120" w:after="120"/>
        <w:jc w:val="both"/>
        <w:rPr>
          <w:rFonts w:ascii="Times New Roman" w:hAnsi="Times New Roman"/>
          <w:sz w:val="28"/>
          <w:szCs w:val="28"/>
        </w:rPr>
      </w:pPr>
      <w:r w:rsidRPr="00162E89">
        <w:rPr>
          <w:rFonts w:ascii="Times New Roman" w:hAnsi="Times New Roman"/>
          <w:sz w:val="28"/>
          <w:szCs w:val="28"/>
        </w:rPr>
        <w:t>Pădurea Neudorfului este situată la SE, la cca.15,926 km ;</w:t>
      </w:r>
    </w:p>
    <w:p w:rsidR="000D0E11" w:rsidRPr="00162E89" w:rsidRDefault="000D0E11" w:rsidP="000D0E11">
      <w:pPr>
        <w:pStyle w:val="ListParagraph"/>
        <w:numPr>
          <w:ilvl w:val="0"/>
          <w:numId w:val="56"/>
        </w:numPr>
        <w:spacing w:before="120" w:after="120"/>
        <w:jc w:val="both"/>
        <w:rPr>
          <w:rFonts w:ascii="Times New Roman" w:hAnsi="Times New Roman"/>
          <w:sz w:val="28"/>
          <w:szCs w:val="28"/>
        </w:rPr>
      </w:pPr>
      <w:r w:rsidRPr="00162E89">
        <w:rPr>
          <w:rFonts w:ascii="Times New Roman" w:hAnsi="Times New Roman"/>
          <w:sz w:val="28"/>
          <w:szCs w:val="28"/>
        </w:rPr>
        <w:t>Hunedoara Timișeană  la 14,451 km sud – vest de perimetru;</w:t>
      </w:r>
    </w:p>
    <w:p w:rsidR="000D0E11" w:rsidRPr="00162E89" w:rsidRDefault="000D0E11" w:rsidP="000D0E11">
      <w:pPr>
        <w:pStyle w:val="ListParagraph"/>
        <w:numPr>
          <w:ilvl w:val="0"/>
          <w:numId w:val="56"/>
        </w:numPr>
        <w:spacing w:before="120" w:after="120"/>
        <w:jc w:val="both"/>
        <w:rPr>
          <w:rFonts w:ascii="Times New Roman" w:hAnsi="Times New Roman"/>
          <w:sz w:val="28"/>
          <w:szCs w:val="28"/>
        </w:rPr>
      </w:pPr>
      <w:r w:rsidRPr="00162E89">
        <w:rPr>
          <w:rFonts w:ascii="Times New Roman" w:hAnsi="Times New Roman"/>
          <w:sz w:val="28"/>
          <w:szCs w:val="28"/>
        </w:rPr>
        <w:t>Lunca Mureșului inferior este dispus la vest, la o distanță de 15,22 km;</w:t>
      </w:r>
    </w:p>
    <w:p w:rsidR="00D1483E" w:rsidRPr="002E1BB3" w:rsidRDefault="00D1483E" w:rsidP="00F53DF9">
      <w:pPr>
        <w:widowControl w:val="0"/>
        <w:suppressAutoHyphens/>
        <w:spacing w:before="120" w:after="120"/>
        <w:jc w:val="both"/>
        <w:textAlignment w:val="baseline"/>
        <w:rPr>
          <w:rFonts w:ascii="Times New Roman" w:eastAsia="Times New Roman" w:hAnsi="Times New Roman" w:cs="Times New Roman"/>
          <w:i/>
          <w:sz w:val="28"/>
          <w:szCs w:val="28"/>
          <w:lang w:val="ro-RO" w:eastAsia="ar-SA"/>
        </w:rPr>
      </w:pPr>
      <w:r w:rsidRPr="002E1BB3">
        <w:rPr>
          <w:rFonts w:ascii="Times New Roman" w:eastAsia="Times New Roman" w:hAnsi="Times New Roman" w:cs="Times New Roman"/>
          <w:i/>
          <w:sz w:val="28"/>
          <w:szCs w:val="28"/>
          <w:lang w:val="ro-RO" w:eastAsia="ar-SA"/>
        </w:rPr>
        <w:t xml:space="preserve">Datorită distanţelor mai mari de </w:t>
      </w:r>
      <w:r w:rsidR="00547D53">
        <w:rPr>
          <w:rFonts w:ascii="Times New Roman" w:eastAsia="Times New Roman" w:hAnsi="Times New Roman" w:cs="Times New Roman"/>
          <w:i/>
          <w:sz w:val="28"/>
          <w:szCs w:val="28"/>
          <w:lang w:val="ro-RO" w:eastAsia="ar-SA"/>
        </w:rPr>
        <w:t>5</w:t>
      </w:r>
      <w:r w:rsidRPr="002E1BB3">
        <w:rPr>
          <w:rFonts w:ascii="Times New Roman" w:eastAsia="Times New Roman" w:hAnsi="Times New Roman" w:cs="Times New Roman"/>
          <w:i/>
          <w:sz w:val="28"/>
          <w:szCs w:val="28"/>
          <w:lang w:val="ro-RO" w:eastAsia="ar-SA"/>
        </w:rPr>
        <w:t xml:space="preserve"> km la care se află amplasamentul obiectivului faţă de siturile naturale protejate, activitatea societăţii nu afectează aceste arii naturale protejate.</w:t>
      </w:r>
    </w:p>
    <w:p w:rsidR="00D1483E" w:rsidRPr="002E1BB3" w:rsidRDefault="00D1483E" w:rsidP="00F53DF9">
      <w:pPr>
        <w:widowControl w:val="0"/>
        <w:suppressAutoHyphens/>
        <w:spacing w:before="120" w:after="120"/>
        <w:ind w:firstLine="720"/>
        <w:jc w:val="both"/>
        <w:rPr>
          <w:rFonts w:ascii="Times New Roman" w:hAnsi="Times New Roman" w:cs="Times New Roman"/>
          <w:b/>
          <w:i/>
          <w:sz w:val="28"/>
          <w:szCs w:val="28"/>
          <w:lang w:val="ro-RO"/>
        </w:rPr>
      </w:pPr>
      <w:r w:rsidRPr="002E1BB3">
        <w:rPr>
          <w:rFonts w:ascii="Times New Roman" w:hAnsi="Times New Roman" w:cs="Times New Roman"/>
          <w:b/>
          <w:bCs/>
          <w:i/>
          <w:sz w:val="28"/>
          <w:szCs w:val="28"/>
          <w:lang w:val="ro-RO"/>
        </w:rPr>
        <w:t>Concluzii:</w:t>
      </w:r>
    </w:p>
    <w:p w:rsidR="00D1483E" w:rsidRPr="002E1BB3" w:rsidRDefault="00D1483E" w:rsidP="00F53DF9">
      <w:pPr>
        <w:widowControl w:val="0"/>
        <w:numPr>
          <w:ilvl w:val="0"/>
          <w:numId w:val="26"/>
        </w:numPr>
        <w:suppressAutoHyphens/>
        <w:spacing w:before="120" w:after="120"/>
        <w:jc w:val="both"/>
        <w:textAlignment w:val="baseline"/>
        <w:rPr>
          <w:rFonts w:ascii="Times New Roman" w:hAnsi="Times New Roman" w:cs="Times New Roman"/>
          <w:sz w:val="28"/>
          <w:szCs w:val="28"/>
          <w:lang w:val="ro-RO"/>
        </w:rPr>
      </w:pPr>
      <w:r w:rsidRPr="002E1BB3">
        <w:rPr>
          <w:rFonts w:ascii="Times New Roman" w:hAnsi="Times New Roman" w:cs="Times New Roman"/>
          <w:sz w:val="28"/>
          <w:szCs w:val="28"/>
          <w:lang w:val="ro-RO"/>
        </w:rPr>
        <w:t>Funcţionarea obiectivului investițional analizat nu va avea impact semnificativ direct asupra speciilor/habitatelor de interes conservativ;</w:t>
      </w:r>
    </w:p>
    <w:p w:rsidR="00D1483E" w:rsidRPr="002E1BB3" w:rsidRDefault="00D1483E" w:rsidP="00F53DF9">
      <w:pPr>
        <w:widowControl w:val="0"/>
        <w:numPr>
          <w:ilvl w:val="0"/>
          <w:numId w:val="26"/>
        </w:numPr>
        <w:tabs>
          <w:tab w:val="num" w:pos="720"/>
        </w:tabs>
        <w:suppressAutoHyphens/>
        <w:autoSpaceDE w:val="0"/>
        <w:autoSpaceDN w:val="0"/>
        <w:spacing w:before="120" w:after="120"/>
        <w:jc w:val="both"/>
        <w:textAlignment w:val="baseline"/>
        <w:rPr>
          <w:rFonts w:ascii="Times New Roman" w:hAnsi="Times New Roman" w:cs="Times New Roman"/>
          <w:sz w:val="28"/>
          <w:szCs w:val="28"/>
          <w:lang w:val="ro-RO"/>
        </w:rPr>
      </w:pPr>
      <w:r w:rsidRPr="002E1BB3">
        <w:rPr>
          <w:rFonts w:ascii="Times New Roman" w:hAnsi="Times New Roman" w:cs="Times New Roman"/>
          <w:sz w:val="28"/>
          <w:szCs w:val="28"/>
          <w:lang w:val="ro-RO"/>
        </w:rPr>
        <w:lastRenderedPageBreak/>
        <w:t>Impacturile identificate sunt locale şi nu au ca rezultat modificarea statutului de conservare al speciilor/habitatelor de interes conservativ.</w:t>
      </w:r>
    </w:p>
    <w:p w:rsidR="00D1483E" w:rsidRPr="002E1BB3" w:rsidRDefault="00D1483E" w:rsidP="00F53DF9">
      <w:pPr>
        <w:spacing w:after="0"/>
        <w:jc w:val="both"/>
        <w:rPr>
          <w:rFonts w:ascii="Times New Roman" w:hAnsi="Times New Roman" w:cs="Times New Roman"/>
          <w:b/>
          <w:sz w:val="28"/>
          <w:szCs w:val="28"/>
          <w:lang w:val="ro-RO"/>
        </w:rPr>
      </w:pPr>
    </w:p>
    <w:p w:rsidR="0021702E" w:rsidRPr="002E1BB3" w:rsidRDefault="009D4265" w:rsidP="00F53DF9">
      <w:pPr>
        <w:pStyle w:val="ListParagraph"/>
        <w:numPr>
          <w:ilvl w:val="0"/>
          <w:numId w:val="4"/>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 xml:space="preserve">6.7.2. </w:t>
      </w:r>
      <w:r w:rsidR="007C0837" w:rsidRPr="002E1BB3">
        <w:rPr>
          <w:rFonts w:ascii="Times New Roman" w:hAnsi="Times New Roman" w:cs="Times New Roman"/>
          <w:b/>
          <w:sz w:val="28"/>
          <w:szCs w:val="28"/>
          <w:lang w:val="ro-RO"/>
        </w:rPr>
        <w:t>Luc</w:t>
      </w:r>
      <w:r w:rsidR="0050721B" w:rsidRPr="002E1BB3">
        <w:rPr>
          <w:rFonts w:ascii="Times New Roman" w:hAnsi="Times New Roman" w:cs="Times New Roman"/>
          <w:b/>
          <w:sz w:val="28"/>
          <w:szCs w:val="28"/>
          <w:lang w:val="ro-RO"/>
        </w:rPr>
        <w:t>rările</w:t>
      </w:r>
      <w:r w:rsidR="007C0837" w:rsidRPr="002E1BB3">
        <w:rPr>
          <w:rFonts w:ascii="Times New Roman" w:hAnsi="Times New Roman" w:cs="Times New Roman"/>
          <w:b/>
          <w:sz w:val="28"/>
          <w:szCs w:val="28"/>
          <w:lang w:val="ro-RO"/>
        </w:rPr>
        <w:t>, dotările și măsurile pentru protecția așezărilor umane și a obiectivelor protejate</w:t>
      </w:r>
      <w:r w:rsidR="000378AC" w:rsidRPr="002E1BB3">
        <w:rPr>
          <w:rFonts w:ascii="Times New Roman" w:hAnsi="Times New Roman" w:cs="Times New Roman"/>
          <w:b/>
          <w:sz w:val="28"/>
          <w:szCs w:val="28"/>
          <w:lang w:val="ro-RO"/>
        </w:rPr>
        <w:t xml:space="preserve"> și/sau de interes public;</w:t>
      </w:r>
    </w:p>
    <w:p w:rsidR="00EE6C25" w:rsidRPr="002E1BB3" w:rsidRDefault="00EE6C25"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Perimetrul temporar de exploatare </w:t>
      </w:r>
      <w:r w:rsidR="00F70B10">
        <w:rPr>
          <w:rFonts w:ascii="Times New Roman" w:hAnsi="Times New Roman" w:cs="Times New Roman"/>
          <w:sz w:val="28"/>
          <w:szCs w:val="28"/>
        </w:rPr>
        <w:t>”</w:t>
      </w:r>
      <w:r w:rsidR="000D0E11">
        <w:rPr>
          <w:rFonts w:ascii="Times New Roman" w:hAnsi="Times New Roman" w:cs="Times New Roman"/>
          <w:sz w:val="28"/>
          <w:szCs w:val="28"/>
        </w:rPr>
        <w:t>Vladimirescu Terasă</w:t>
      </w:r>
      <w:r w:rsidR="00F70B10">
        <w:rPr>
          <w:rFonts w:ascii="Times New Roman" w:hAnsi="Times New Roman" w:cs="Times New Roman"/>
          <w:sz w:val="28"/>
          <w:szCs w:val="28"/>
        </w:rPr>
        <w:t xml:space="preserve"> II”</w:t>
      </w:r>
      <w:r w:rsidRPr="002E1BB3">
        <w:rPr>
          <w:rFonts w:ascii="Times New Roman" w:hAnsi="Times New Roman" w:cs="Times New Roman"/>
          <w:sz w:val="28"/>
          <w:szCs w:val="28"/>
        </w:rPr>
        <w:t xml:space="preserve"> este situat în lunca de pe malul </w:t>
      </w:r>
      <w:r w:rsidR="00D22AA6">
        <w:rPr>
          <w:rFonts w:ascii="Times New Roman" w:hAnsi="Times New Roman" w:cs="Times New Roman"/>
          <w:sz w:val="28"/>
          <w:szCs w:val="28"/>
        </w:rPr>
        <w:t>stâng</w:t>
      </w:r>
      <w:r w:rsidRPr="002E1BB3">
        <w:rPr>
          <w:rFonts w:ascii="Times New Roman" w:hAnsi="Times New Roman" w:cs="Times New Roman"/>
          <w:sz w:val="28"/>
          <w:szCs w:val="28"/>
        </w:rPr>
        <w:t xml:space="preserve"> al râului </w:t>
      </w:r>
      <w:r w:rsidR="00D22AA6">
        <w:rPr>
          <w:rFonts w:ascii="Times New Roman" w:hAnsi="Times New Roman" w:cs="Times New Roman"/>
          <w:sz w:val="28"/>
          <w:szCs w:val="28"/>
        </w:rPr>
        <w:t>Mureș</w:t>
      </w:r>
      <w:r w:rsidRPr="002E1BB3">
        <w:rPr>
          <w:rFonts w:ascii="Times New Roman" w:hAnsi="Times New Roman" w:cs="Times New Roman"/>
          <w:sz w:val="28"/>
          <w:szCs w:val="28"/>
        </w:rPr>
        <w:t xml:space="preserve">. </w:t>
      </w:r>
    </w:p>
    <w:p w:rsidR="00EE6C25" w:rsidRPr="002E1BB3" w:rsidRDefault="00EE6C25"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Transportul agregatelor minerale de râu se face pe un drum industrial existent, care favorizează accesul şi la terenurile agricole situate în zonă. Acest drum nu provoacă efectul de barieră şi nu fragmentează habitatele rămase neafectate, mai cu seamă că, mare parte din terenul din aceasta porţiune de lunca are întrebuinţare agricolă anume, pentru dezvoltarea culturilor, dar şi pentru păşunat.</w:t>
      </w:r>
    </w:p>
    <w:p w:rsidR="00EE6C25" w:rsidRPr="002E1BB3" w:rsidRDefault="00EE6C25"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Pentru reducerea impactului datorat poluării, accidentelor, managementul defectuos al hidrocarburilor şi deşeurilor, folosirii unei tehnologii neadecvate, impact ce poate apărea în toate fazele proiectului, cu efect asupra tuturor speciilor şi habitatelor se recomandă:</w:t>
      </w:r>
    </w:p>
    <w:p w:rsidR="00EE6C25" w:rsidRPr="002E1BB3" w:rsidRDefault="00EE6C25" w:rsidP="00F53DF9">
      <w:pPr>
        <w:numPr>
          <w:ilvl w:val="0"/>
          <w:numId w:val="15"/>
        </w:numPr>
        <w:tabs>
          <w:tab w:val="left" w:pos="720"/>
        </w:tabs>
        <w:suppressAutoHyphens/>
        <w:spacing w:after="0"/>
        <w:rPr>
          <w:rFonts w:ascii="Times New Roman" w:hAnsi="Times New Roman" w:cs="Times New Roman"/>
          <w:sz w:val="28"/>
          <w:szCs w:val="28"/>
        </w:rPr>
      </w:pPr>
      <w:r w:rsidRPr="002E1BB3">
        <w:rPr>
          <w:rFonts w:ascii="Times New Roman" w:hAnsi="Times New Roman" w:cs="Times New Roman"/>
          <w:sz w:val="28"/>
          <w:szCs w:val="28"/>
        </w:rPr>
        <w:t>aplicarea unei discipline în circulaţie</w:t>
      </w:r>
    </w:p>
    <w:p w:rsidR="00EE6C25" w:rsidRPr="002E1BB3" w:rsidRDefault="00EE6C25" w:rsidP="00F53DF9">
      <w:pPr>
        <w:numPr>
          <w:ilvl w:val="0"/>
          <w:numId w:val="16"/>
        </w:numPr>
        <w:tabs>
          <w:tab w:val="left" w:pos="720"/>
        </w:tabs>
        <w:suppressAutoHyphens/>
        <w:spacing w:after="0"/>
        <w:rPr>
          <w:rFonts w:ascii="Times New Roman" w:hAnsi="Times New Roman" w:cs="Times New Roman"/>
          <w:sz w:val="28"/>
          <w:szCs w:val="28"/>
        </w:rPr>
      </w:pPr>
      <w:r w:rsidRPr="002E1BB3">
        <w:rPr>
          <w:rFonts w:ascii="Times New Roman" w:hAnsi="Times New Roman" w:cs="Times New Roman"/>
          <w:sz w:val="28"/>
          <w:szCs w:val="28"/>
        </w:rPr>
        <w:t>interzicerea depozitării hidrocarburilor şi a altor substanţelor toxice în perimetrul balastierei;</w:t>
      </w:r>
    </w:p>
    <w:p w:rsidR="00EE6C25" w:rsidRPr="002E1BB3" w:rsidRDefault="00EE6C25" w:rsidP="00F53DF9">
      <w:pPr>
        <w:numPr>
          <w:ilvl w:val="0"/>
          <w:numId w:val="17"/>
        </w:numPr>
        <w:tabs>
          <w:tab w:val="left" w:pos="720"/>
        </w:tabs>
        <w:suppressAutoHyphens/>
        <w:spacing w:after="0"/>
        <w:rPr>
          <w:rFonts w:ascii="Times New Roman" w:hAnsi="Times New Roman" w:cs="Times New Roman"/>
          <w:sz w:val="28"/>
          <w:szCs w:val="28"/>
          <w:lang w:val="it-IT"/>
        </w:rPr>
      </w:pPr>
      <w:r w:rsidRPr="002E1BB3">
        <w:rPr>
          <w:rFonts w:ascii="Times New Roman" w:hAnsi="Times New Roman" w:cs="Times New Roman"/>
          <w:sz w:val="28"/>
          <w:szCs w:val="28"/>
          <w:lang w:val="it-IT"/>
        </w:rPr>
        <w:t>folosirea de tehnologii noi, performante;</w:t>
      </w:r>
    </w:p>
    <w:p w:rsidR="00EE6C25" w:rsidRPr="002E1BB3" w:rsidRDefault="00EE6C25" w:rsidP="00F53DF9">
      <w:pPr>
        <w:numPr>
          <w:ilvl w:val="0"/>
          <w:numId w:val="17"/>
        </w:numPr>
        <w:tabs>
          <w:tab w:val="left" w:pos="720"/>
        </w:tabs>
        <w:suppressAutoHyphens/>
        <w:spacing w:after="0"/>
        <w:rPr>
          <w:rFonts w:ascii="Times New Roman" w:hAnsi="Times New Roman" w:cs="Times New Roman"/>
          <w:sz w:val="28"/>
          <w:szCs w:val="28"/>
          <w:lang w:val="ro-RO"/>
        </w:rPr>
      </w:pPr>
      <w:r w:rsidRPr="002E1BB3">
        <w:rPr>
          <w:rFonts w:ascii="Times New Roman" w:hAnsi="Times New Roman" w:cs="Times New Roman"/>
          <w:sz w:val="28"/>
          <w:szCs w:val="28"/>
        </w:rPr>
        <w:t>realizarea unui management eficient al deşeurilor.</w:t>
      </w:r>
    </w:p>
    <w:p w:rsidR="00EE6C25" w:rsidRPr="002E1BB3" w:rsidRDefault="00EE6C25"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Pentru diminuarea acestuia se recomandă realizarea unui plan de management al biodiversităţii în zona de impact, care să prevadă responsabilităţi, bugete şi metode de păstrare în bune condiţii al acestor habitate.</w:t>
      </w:r>
    </w:p>
    <w:p w:rsidR="000378AC" w:rsidRPr="002E1BB3" w:rsidRDefault="0021702E" w:rsidP="00547D53">
      <w:pPr>
        <w:pStyle w:val="ListParagraph"/>
        <w:numPr>
          <w:ilvl w:val="1"/>
          <w:numId w:val="53"/>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Pr</w:t>
      </w:r>
      <w:r w:rsidR="000378AC" w:rsidRPr="002E1BB3">
        <w:rPr>
          <w:rFonts w:ascii="Times New Roman" w:hAnsi="Times New Roman" w:cs="Times New Roman"/>
          <w:b/>
          <w:sz w:val="28"/>
          <w:szCs w:val="28"/>
          <w:lang w:val="ro-RO"/>
        </w:rPr>
        <w:t>evenirea și gestionarea deșeurilor generate pe amplasament în timpul realizării priectului/în timpul exploatării, inclusiv eliminarea</w:t>
      </w:r>
    </w:p>
    <w:p w:rsidR="000378AC" w:rsidRPr="002E1BB3" w:rsidRDefault="00B05017" w:rsidP="00F53DF9">
      <w:pPr>
        <w:spacing w:after="0"/>
        <w:ind w:left="72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6.</w:t>
      </w:r>
      <w:r w:rsidR="009D4265" w:rsidRPr="002E1BB3">
        <w:rPr>
          <w:rFonts w:ascii="Times New Roman" w:hAnsi="Times New Roman" w:cs="Times New Roman"/>
          <w:b/>
          <w:sz w:val="28"/>
          <w:szCs w:val="28"/>
          <w:lang w:val="ro-RO"/>
        </w:rPr>
        <w:t>8</w:t>
      </w:r>
      <w:r w:rsidRPr="002E1BB3">
        <w:rPr>
          <w:rFonts w:ascii="Times New Roman" w:hAnsi="Times New Roman" w:cs="Times New Roman"/>
          <w:b/>
          <w:sz w:val="28"/>
          <w:szCs w:val="28"/>
          <w:lang w:val="ro-RO"/>
        </w:rPr>
        <w:t xml:space="preserve">.1. </w:t>
      </w:r>
      <w:r w:rsidR="000378AC" w:rsidRPr="002E1BB3">
        <w:rPr>
          <w:rFonts w:ascii="Times New Roman" w:hAnsi="Times New Roman" w:cs="Times New Roman"/>
          <w:b/>
          <w:sz w:val="28"/>
          <w:szCs w:val="28"/>
          <w:lang w:val="ro-RO"/>
        </w:rPr>
        <w:t>Lista deșeurilor (clasificate și codificate în conformitate cu prevederile legislației europene și naționale privind deșeurile) cantități și deșeuri generate;</w:t>
      </w:r>
    </w:p>
    <w:p w:rsidR="004E210A" w:rsidRPr="002E1BB3" w:rsidRDefault="004E210A" w:rsidP="00F53DF9">
      <w:pPr>
        <w:ind w:left="708"/>
        <w:jc w:val="both"/>
        <w:rPr>
          <w:rFonts w:ascii="Times New Roman" w:hAnsi="Times New Roman" w:cs="Times New Roman"/>
          <w:sz w:val="28"/>
          <w:szCs w:val="28"/>
          <w:lang w:val="it-IT"/>
        </w:rPr>
      </w:pPr>
      <w:r w:rsidRPr="002E1BB3">
        <w:rPr>
          <w:rFonts w:ascii="Times New Roman" w:hAnsi="Times New Roman" w:cs="Times New Roman"/>
          <w:b/>
          <w:sz w:val="28"/>
          <w:szCs w:val="28"/>
          <w:lang w:val="it-IT"/>
        </w:rPr>
        <w:t>Deşeuri tehnologice</w:t>
      </w:r>
      <w:r w:rsidRPr="002E1BB3">
        <w:rPr>
          <w:rFonts w:ascii="Times New Roman" w:hAnsi="Times New Roman" w:cs="Times New Roman"/>
          <w:sz w:val="28"/>
          <w:szCs w:val="28"/>
          <w:lang w:val="it-IT"/>
        </w:rPr>
        <w:t xml:space="preserve"> :</w:t>
      </w:r>
    </w:p>
    <w:p w:rsidR="004E210A" w:rsidRPr="002E1BB3" w:rsidRDefault="004E210A" w:rsidP="00F53DF9">
      <w:pPr>
        <w:ind w:firstLine="1134"/>
        <w:jc w:val="both"/>
        <w:rPr>
          <w:rFonts w:ascii="Times New Roman" w:hAnsi="Times New Roman" w:cs="Times New Roman"/>
          <w:sz w:val="28"/>
          <w:szCs w:val="28"/>
          <w:lang w:val="ro-RO"/>
        </w:rPr>
      </w:pPr>
      <w:r w:rsidRPr="00F53DF9">
        <w:rPr>
          <w:rFonts w:ascii="Times New Roman" w:hAnsi="Times New Roman" w:cs="Times New Roman"/>
          <w:b/>
          <w:i/>
          <w:sz w:val="28"/>
          <w:szCs w:val="28"/>
        </w:rPr>
        <w:lastRenderedPageBreak/>
        <w:t>Solul din descopertă (01 04 09)</w:t>
      </w:r>
      <w:r w:rsidRPr="002E1BB3">
        <w:rPr>
          <w:rFonts w:ascii="Times New Roman" w:hAnsi="Times New Roman" w:cs="Times New Roman"/>
          <w:sz w:val="28"/>
          <w:szCs w:val="28"/>
        </w:rPr>
        <w:t xml:space="preserve"> – </w:t>
      </w:r>
      <w:r w:rsidR="00F70B10">
        <w:rPr>
          <w:rFonts w:ascii="Times New Roman" w:hAnsi="Times New Roman" w:cs="Times New Roman"/>
          <w:sz w:val="28"/>
          <w:szCs w:val="28"/>
        </w:rPr>
        <w:t>38.922</w:t>
      </w:r>
      <w:r w:rsidR="00C673FC">
        <w:rPr>
          <w:rFonts w:ascii="Times New Roman" w:hAnsi="Times New Roman" w:cs="Times New Roman"/>
          <w:sz w:val="28"/>
          <w:szCs w:val="28"/>
        </w:rPr>
        <w:t xml:space="preserve"> m</w:t>
      </w:r>
      <w:r w:rsidR="00C673FC">
        <w:rPr>
          <w:rFonts w:ascii="Times New Roman" w:hAnsi="Times New Roman" w:cs="Times New Roman"/>
          <w:sz w:val="28"/>
          <w:szCs w:val="28"/>
          <w:vertAlign w:val="superscript"/>
        </w:rPr>
        <w:t>3</w:t>
      </w:r>
      <w:r w:rsidR="00C673FC">
        <w:rPr>
          <w:rFonts w:ascii="Times New Roman" w:hAnsi="Times New Roman" w:cs="Times New Roman"/>
          <w:sz w:val="28"/>
          <w:szCs w:val="28"/>
        </w:rPr>
        <w:t xml:space="preserve"> </w:t>
      </w:r>
      <w:r w:rsidRPr="002E1BB3">
        <w:rPr>
          <w:rFonts w:ascii="Times New Roman" w:hAnsi="Times New Roman" w:cs="Times New Roman"/>
          <w:sz w:val="28"/>
          <w:szCs w:val="28"/>
        </w:rPr>
        <w:t xml:space="preserve">se va decapa şi depozita separat, urmând să fie utilizat la reconstrucţia stratului de sol pe suprafaţa </w:t>
      </w:r>
      <w:r w:rsidR="00740DA0" w:rsidRPr="002E1BB3">
        <w:rPr>
          <w:rFonts w:ascii="Times New Roman" w:hAnsi="Times New Roman" w:cs="Times New Roman"/>
          <w:sz w:val="28"/>
          <w:szCs w:val="28"/>
        </w:rPr>
        <w:t xml:space="preserve">taluzurilor </w:t>
      </w:r>
      <w:r w:rsidR="00792BFE">
        <w:rPr>
          <w:rFonts w:ascii="Times New Roman" w:hAnsi="Times New Roman" w:cs="Times New Roman"/>
          <w:sz w:val="28"/>
          <w:szCs w:val="28"/>
        </w:rPr>
        <w:t>balastierei</w:t>
      </w:r>
      <w:r w:rsidR="00740DA0" w:rsidRPr="002E1BB3">
        <w:rPr>
          <w:rFonts w:ascii="Times New Roman" w:hAnsi="Times New Roman" w:cs="Times New Roman"/>
          <w:sz w:val="28"/>
          <w:szCs w:val="28"/>
        </w:rPr>
        <w:t xml:space="preserve"> și a digurilor de protecție</w:t>
      </w:r>
      <w:r w:rsidR="00B825AE" w:rsidRPr="002E1BB3">
        <w:rPr>
          <w:rFonts w:ascii="Times New Roman" w:hAnsi="Times New Roman" w:cs="Times New Roman"/>
          <w:sz w:val="28"/>
          <w:szCs w:val="28"/>
        </w:rPr>
        <w:t>;</w:t>
      </w:r>
      <w:r w:rsidRPr="002E1BB3">
        <w:rPr>
          <w:rFonts w:ascii="Times New Roman" w:hAnsi="Times New Roman" w:cs="Times New Roman"/>
          <w:sz w:val="28"/>
          <w:szCs w:val="28"/>
        </w:rPr>
        <w:t xml:space="preserve">. </w:t>
      </w:r>
    </w:p>
    <w:p w:rsidR="004E210A" w:rsidRPr="002E1BB3" w:rsidRDefault="004E210A" w:rsidP="00F53DF9">
      <w:pPr>
        <w:ind w:firstLine="1134"/>
        <w:jc w:val="both"/>
        <w:rPr>
          <w:rFonts w:ascii="Times New Roman" w:hAnsi="Times New Roman" w:cs="Times New Roman"/>
          <w:sz w:val="28"/>
          <w:szCs w:val="28"/>
        </w:rPr>
      </w:pPr>
      <w:r w:rsidRPr="002E1BB3">
        <w:rPr>
          <w:rFonts w:ascii="Times New Roman" w:hAnsi="Times New Roman" w:cs="Times New Roman"/>
          <w:b/>
          <w:i/>
          <w:sz w:val="28"/>
          <w:szCs w:val="28"/>
        </w:rPr>
        <w:t>Reziduurile petroliere</w:t>
      </w:r>
      <w:r w:rsidRPr="002E1BB3">
        <w:rPr>
          <w:rFonts w:ascii="Times New Roman" w:hAnsi="Times New Roman" w:cs="Times New Roman"/>
          <w:b/>
          <w:sz w:val="28"/>
          <w:szCs w:val="28"/>
        </w:rPr>
        <w:t xml:space="preserve"> (13 02 08*)</w:t>
      </w:r>
      <w:r w:rsidRPr="002E1BB3">
        <w:rPr>
          <w:rFonts w:ascii="Times New Roman" w:hAnsi="Times New Roman" w:cs="Times New Roman"/>
          <w:sz w:val="28"/>
          <w:szCs w:val="28"/>
        </w:rPr>
        <w:t xml:space="preserve"> - 120 kg/an – sunt colectate în recipienţi închişi şi apoi transportate la unităţi specializate în colectarea şi valorificarea acestor deşeuri;</w:t>
      </w:r>
    </w:p>
    <w:p w:rsidR="004E210A" w:rsidRPr="002E1BB3" w:rsidRDefault="004E210A" w:rsidP="00F53DF9">
      <w:pPr>
        <w:ind w:firstLine="1134"/>
        <w:jc w:val="both"/>
        <w:rPr>
          <w:rFonts w:ascii="Times New Roman" w:hAnsi="Times New Roman" w:cs="Times New Roman"/>
          <w:sz w:val="28"/>
          <w:szCs w:val="28"/>
        </w:rPr>
      </w:pPr>
      <w:r w:rsidRPr="002E1BB3">
        <w:rPr>
          <w:rFonts w:ascii="Times New Roman" w:hAnsi="Times New Roman" w:cs="Times New Roman"/>
          <w:b/>
          <w:i/>
          <w:sz w:val="28"/>
          <w:szCs w:val="28"/>
        </w:rPr>
        <w:t>Deşeurile menajere (20 03 01)</w:t>
      </w:r>
      <w:r w:rsidRPr="002E1BB3">
        <w:rPr>
          <w:rFonts w:ascii="Times New Roman" w:hAnsi="Times New Roman" w:cs="Times New Roman"/>
          <w:sz w:val="28"/>
          <w:szCs w:val="28"/>
        </w:rPr>
        <w:t xml:space="preserve"> (240 kg/an)– sunt colectate în containere omologate, urmând să fie evacuate periodic, la depozitul de deşeuri menajere omologat al localităţilor din zonă.</w:t>
      </w:r>
    </w:p>
    <w:p w:rsidR="004E210A" w:rsidRPr="002E1BB3" w:rsidRDefault="004E210A" w:rsidP="00F53DF9">
      <w:pPr>
        <w:ind w:firstLine="1134"/>
        <w:jc w:val="both"/>
        <w:rPr>
          <w:rFonts w:ascii="Times New Roman" w:hAnsi="Times New Roman" w:cs="Times New Roman"/>
          <w:sz w:val="28"/>
          <w:szCs w:val="28"/>
        </w:rPr>
      </w:pPr>
      <w:r w:rsidRPr="002E1BB3">
        <w:rPr>
          <w:rFonts w:ascii="Times New Roman" w:hAnsi="Times New Roman" w:cs="Times New Roman"/>
          <w:b/>
          <w:i/>
          <w:sz w:val="28"/>
          <w:szCs w:val="28"/>
        </w:rPr>
        <w:t>Anvelope scoase din uz (16 01 03)</w:t>
      </w:r>
      <w:r w:rsidRPr="002E1BB3">
        <w:rPr>
          <w:rFonts w:ascii="Times New Roman" w:hAnsi="Times New Roman" w:cs="Times New Roman"/>
          <w:i/>
          <w:sz w:val="28"/>
          <w:szCs w:val="28"/>
        </w:rPr>
        <w:t xml:space="preserve"> – 120 kg/an) </w:t>
      </w:r>
      <w:r w:rsidRPr="002E1BB3">
        <w:rPr>
          <w:rFonts w:ascii="Times New Roman" w:hAnsi="Times New Roman" w:cs="Times New Roman"/>
          <w:b/>
          <w:i/>
          <w:sz w:val="28"/>
          <w:szCs w:val="28"/>
        </w:rPr>
        <w:t>–</w:t>
      </w:r>
      <w:r w:rsidRPr="002E1BB3">
        <w:rPr>
          <w:rFonts w:ascii="Times New Roman" w:hAnsi="Times New Roman" w:cs="Times New Roman"/>
          <w:sz w:val="28"/>
          <w:szCs w:val="28"/>
        </w:rPr>
        <w:t xml:space="preserve"> constituite din anvelopele uzate, care vor fi depozitate în spaţii special amenajate şi valorificate periodic prin unităţi specializate.</w:t>
      </w:r>
    </w:p>
    <w:p w:rsidR="004E210A" w:rsidRPr="002E1BB3" w:rsidRDefault="004E210A" w:rsidP="00F53DF9">
      <w:pPr>
        <w:ind w:firstLine="1134"/>
        <w:jc w:val="both"/>
        <w:rPr>
          <w:rFonts w:ascii="Times New Roman" w:hAnsi="Times New Roman" w:cs="Times New Roman"/>
          <w:sz w:val="28"/>
          <w:szCs w:val="28"/>
        </w:rPr>
      </w:pPr>
      <w:r w:rsidRPr="002E1BB3">
        <w:rPr>
          <w:rFonts w:ascii="Times New Roman" w:hAnsi="Times New Roman" w:cs="Times New Roman"/>
          <w:sz w:val="28"/>
          <w:szCs w:val="28"/>
        </w:rPr>
        <w:t xml:space="preserve">În concluzie, conform H.G. 155/08.03.1999 – anexa nr.2, prin activitatea de exploatare şi prelucrare a nisipurilor şi pietrişurilor din perimetrul </w:t>
      </w:r>
      <w:r w:rsidR="000D0E11">
        <w:rPr>
          <w:rFonts w:ascii="Times New Roman" w:hAnsi="Times New Roman" w:cs="Times New Roman"/>
          <w:sz w:val="28"/>
          <w:szCs w:val="28"/>
        </w:rPr>
        <w:t>Vladimirescu Terasă</w:t>
      </w:r>
      <w:r w:rsidR="00792BFE">
        <w:rPr>
          <w:rFonts w:ascii="Times New Roman" w:hAnsi="Times New Roman" w:cs="Times New Roman"/>
          <w:sz w:val="28"/>
          <w:szCs w:val="28"/>
        </w:rPr>
        <w:t xml:space="preserve"> II</w:t>
      </w:r>
      <w:r w:rsidRPr="002E1BB3">
        <w:rPr>
          <w:rFonts w:ascii="Times New Roman" w:hAnsi="Times New Roman" w:cs="Times New Roman"/>
          <w:sz w:val="28"/>
          <w:szCs w:val="28"/>
        </w:rPr>
        <w:t>, se emit deşeuri care se încadrează în Catalogul European al Deşeurilor:</w:t>
      </w:r>
    </w:p>
    <w:p w:rsidR="004E210A" w:rsidRPr="002E1BB3" w:rsidRDefault="004E210A" w:rsidP="00F53DF9">
      <w:pPr>
        <w:numPr>
          <w:ilvl w:val="0"/>
          <w:numId w:val="19"/>
        </w:numPr>
        <w:spacing w:after="0"/>
        <w:ind w:left="1418" w:hanging="284"/>
        <w:jc w:val="both"/>
        <w:rPr>
          <w:rFonts w:ascii="Times New Roman" w:hAnsi="Times New Roman" w:cs="Times New Roman"/>
          <w:b/>
          <w:i/>
          <w:sz w:val="28"/>
          <w:szCs w:val="28"/>
        </w:rPr>
      </w:pPr>
      <w:r w:rsidRPr="002E1BB3">
        <w:rPr>
          <w:rFonts w:ascii="Times New Roman" w:hAnsi="Times New Roman" w:cs="Times New Roman"/>
          <w:b/>
          <w:i/>
          <w:sz w:val="28"/>
          <w:szCs w:val="28"/>
        </w:rPr>
        <w:t>01.04.00 Deşeuri de la procesarea ulterioară fizică şi chimică a minereurilor nemetalifere</w:t>
      </w:r>
    </w:p>
    <w:p w:rsidR="004E210A" w:rsidRPr="002E1BB3" w:rsidRDefault="004E210A" w:rsidP="00F53DF9">
      <w:pPr>
        <w:ind w:left="1134"/>
        <w:jc w:val="both"/>
        <w:rPr>
          <w:rFonts w:ascii="Times New Roman" w:hAnsi="Times New Roman" w:cs="Times New Roman"/>
          <w:i/>
          <w:sz w:val="28"/>
          <w:szCs w:val="28"/>
        </w:rPr>
      </w:pPr>
      <w:r w:rsidRPr="002E1BB3">
        <w:rPr>
          <w:rFonts w:ascii="Times New Roman" w:hAnsi="Times New Roman" w:cs="Times New Roman"/>
          <w:sz w:val="28"/>
          <w:szCs w:val="28"/>
        </w:rPr>
        <w:t xml:space="preserve">respectiv </w:t>
      </w:r>
      <w:r w:rsidRPr="002E1BB3">
        <w:rPr>
          <w:rFonts w:ascii="Times New Roman" w:hAnsi="Times New Roman" w:cs="Times New Roman"/>
          <w:i/>
          <w:sz w:val="28"/>
          <w:szCs w:val="28"/>
        </w:rPr>
        <w:t>01.04.01 – deşeuri de pietriş şi roci sparte</w:t>
      </w:r>
    </w:p>
    <w:p w:rsidR="004E210A" w:rsidRPr="002E1BB3" w:rsidRDefault="004E210A" w:rsidP="00F53DF9">
      <w:pPr>
        <w:ind w:left="1134"/>
        <w:jc w:val="both"/>
        <w:rPr>
          <w:rFonts w:ascii="Times New Roman" w:hAnsi="Times New Roman" w:cs="Times New Roman"/>
          <w:i/>
          <w:sz w:val="28"/>
          <w:szCs w:val="28"/>
        </w:rPr>
      </w:pPr>
      <w:r w:rsidRPr="002E1BB3">
        <w:rPr>
          <w:rFonts w:ascii="Times New Roman" w:hAnsi="Times New Roman" w:cs="Times New Roman"/>
          <w:i/>
          <w:sz w:val="28"/>
          <w:szCs w:val="28"/>
        </w:rPr>
        <w:t xml:space="preserve">               01.04.03 – deşeuri prăfoase şi purverulente </w:t>
      </w:r>
    </w:p>
    <w:p w:rsidR="004E210A" w:rsidRPr="002E1BB3" w:rsidRDefault="004E210A" w:rsidP="00F53DF9">
      <w:pPr>
        <w:numPr>
          <w:ilvl w:val="0"/>
          <w:numId w:val="20"/>
        </w:numPr>
        <w:spacing w:after="0"/>
        <w:ind w:firstLine="774"/>
        <w:jc w:val="both"/>
        <w:rPr>
          <w:rFonts w:ascii="Times New Roman" w:hAnsi="Times New Roman" w:cs="Times New Roman"/>
          <w:i/>
          <w:sz w:val="28"/>
          <w:szCs w:val="28"/>
        </w:rPr>
      </w:pPr>
      <w:r w:rsidRPr="002E1BB3">
        <w:rPr>
          <w:rFonts w:ascii="Times New Roman" w:hAnsi="Times New Roman" w:cs="Times New Roman"/>
          <w:b/>
          <w:i/>
          <w:sz w:val="28"/>
          <w:szCs w:val="28"/>
        </w:rPr>
        <w:t>13.00.00 Deşeuri uleioase</w:t>
      </w:r>
    </w:p>
    <w:p w:rsidR="004E210A" w:rsidRPr="002E1BB3" w:rsidRDefault="004E210A" w:rsidP="00F53DF9">
      <w:pPr>
        <w:ind w:left="1134"/>
        <w:jc w:val="both"/>
        <w:rPr>
          <w:rFonts w:ascii="Times New Roman" w:hAnsi="Times New Roman" w:cs="Times New Roman"/>
          <w:i/>
          <w:sz w:val="28"/>
          <w:szCs w:val="28"/>
        </w:rPr>
      </w:pPr>
      <w:r w:rsidRPr="002E1BB3">
        <w:rPr>
          <w:rFonts w:ascii="Times New Roman" w:hAnsi="Times New Roman" w:cs="Times New Roman"/>
          <w:sz w:val="28"/>
          <w:szCs w:val="28"/>
        </w:rPr>
        <w:t xml:space="preserve">respectiv </w:t>
      </w:r>
      <w:r w:rsidRPr="002E1BB3">
        <w:rPr>
          <w:rFonts w:ascii="Times New Roman" w:hAnsi="Times New Roman" w:cs="Times New Roman"/>
          <w:i/>
          <w:sz w:val="28"/>
          <w:szCs w:val="28"/>
        </w:rPr>
        <w:t>13.01.00* – deşeuri de uleiuri hidraulice şi lichide de frână</w:t>
      </w:r>
    </w:p>
    <w:p w:rsidR="004E210A" w:rsidRPr="002E1BB3" w:rsidRDefault="004E210A" w:rsidP="00F53DF9">
      <w:pPr>
        <w:ind w:left="1134"/>
        <w:jc w:val="both"/>
        <w:rPr>
          <w:rFonts w:ascii="Times New Roman" w:hAnsi="Times New Roman" w:cs="Times New Roman"/>
          <w:i/>
          <w:sz w:val="28"/>
          <w:szCs w:val="28"/>
        </w:rPr>
      </w:pPr>
      <w:r w:rsidRPr="002E1BB3">
        <w:rPr>
          <w:rFonts w:ascii="Times New Roman" w:hAnsi="Times New Roman" w:cs="Times New Roman"/>
          <w:i/>
          <w:sz w:val="28"/>
          <w:szCs w:val="28"/>
        </w:rPr>
        <w:t xml:space="preserve">                 13.02.08* – uleiuri uzate de motor, de transmisie şi degresare</w:t>
      </w:r>
    </w:p>
    <w:p w:rsidR="004E210A" w:rsidRPr="002E1BB3" w:rsidRDefault="004E210A" w:rsidP="00F53DF9">
      <w:pPr>
        <w:numPr>
          <w:ilvl w:val="0"/>
          <w:numId w:val="21"/>
        </w:numPr>
        <w:spacing w:after="0"/>
        <w:jc w:val="both"/>
        <w:rPr>
          <w:rFonts w:ascii="Times New Roman" w:hAnsi="Times New Roman" w:cs="Times New Roman"/>
          <w:b/>
          <w:i/>
          <w:sz w:val="28"/>
          <w:szCs w:val="28"/>
          <w:lang w:val="pt-BR"/>
        </w:rPr>
      </w:pPr>
      <w:r w:rsidRPr="002E1BB3">
        <w:rPr>
          <w:rFonts w:ascii="Times New Roman" w:hAnsi="Times New Roman" w:cs="Times New Roman"/>
          <w:b/>
          <w:i/>
          <w:sz w:val="28"/>
          <w:szCs w:val="28"/>
          <w:lang w:val="pt-BR"/>
        </w:rPr>
        <w:t>16 01 03 Anvelope scoase din uz</w:t>
      </w:r>
    </w:p>
    <w:p w:rsidR="004E210A" w:rsidRPr="002E1BB3" w:rsidRDefault="004E210A" w:rsidP="00F53DF9">
      <w:pPr>
        <w:numPr>
          <w:ilvl w:val="0"/>
          <w:numId w:val="22"/>
        </w:numPr>
        <w:spacing w:after="0"/>
        <w:ind w:firstLine="774"/>
        <w:jc w:val="both"/>
        <w:rPr>
          <w:rFonts w:ascii="Times New Roman" w:hAnsi="Times New Roman" w:cs="Times New Roman"/>
          <w:i/>
          <w:sz w:val="28"/>
          <w:szCs w:val="28"/>
          <w:lang w:val="ro-RO"/>
        </w:rPr>
      </w:pPr>
      <w:r w:rsidRPr="002E1BB3">
        <w:rPr>
          <w:rFonts w:ascii="Times New Roman" w:hAnsi="Times New Roman" w:cs="Times New Roman"/>
          <w:b/>
          <w:i/>
          <w:sz w:val="28"/>
          <w:szCs w:val="28"/>
        </w:rPr>
        <w:t>20 03 01  Deşeuri menajere</w:t>
      </w:r>
    </w:p>
    <w:p w:rsidR="004E210A" w:rsidRPr="002E1BB3" w:rsidRDefault="004E210A"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Exploatarea va fi dotată cu un WC ecologic.</w:t>
      </w:r>
    </w:p>
    <w:p w:rsidR="004E210A" w:rsidRPr="002E1BB3" w:rsidRDefault="004E210A" w:rsidP="00F53DF9">
      <w:pPr>
        <w:ind w:firstLine="708"/>
        <w:jc w:val="both"/>
        <w:rPr>
          <w:rFonts w:ascii="Times New Roman" w:hAnsi="Times New Roman" w:cs="Times New Roman"/>
          <w:sz w:val="28"/>
          <w:szCs w:val="28"/>
        </w:rPr>
      </w:pPr>
      <w:r w:rsidRPr="002E1BB3">
        <w:rPr>
          <w:rFonts w:ascii="Times New Roman" w:hAnsi="Times New Roman" w:cs="Times New Roman"/>
          <w:sz w:val="28"/>
          <w:szCs w:val="28"/>
        </w:rPr>
        <w:t>Se interzice deversarea, sau aruncarea în ap</w:t>
      </w:r>
      <w:r w:rsidR="00FC1FE7">
        <w:rPr>
          <w:rFonts w:ascii="Times New Roman" w:hAnsi="Times New Roman" w:cs="Times New Roman"/>
          <w:sz w:val="28"/>
          <w:szCs w:val="28"/>
        </w:rPr>
        <w:t>e</w:t>
      </w:r>
      <w:r w:rsidRPr="002E1BB3">
        <w:rPr>
          <w:rFonts w:ascii="Times New Roman" w:hAnsi="Times New Roman" w:cs="Times New Roman"/>
          <w:sz w:val="28"/>
          <w:szCs w:val="28"/>
        </w:rPr>
        <w:t xml:space="preserve"> a oricărui tip de deşeu.</w:t>
      </w:r>
    </w:p>
    <w:p w:rsidR="000378AC" w:rsidRPr="002E1BB3" w:rsidRDefault="000378AC" w:rsidP="00547D53">
      <w:pPr>
        <w:pStyle w:val="ListParagraph"/>
        <w:numPr>
          <w:ilvl w:val="2"/>
          <w:numId w:val="53"/>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Planul de gestionare a deșeurilor;</w:t>
      </w:r>
    </w:p>
    <w:p w:rsidR="004E210A" w:rsidRPr="002E1BB3" w:rsidRDefault="004E210A" w:rsidP="00F53DF9">
      <w:pPr>
        <w:spacing w:after="0"/>
        <w:ind w:firstLine="708"/>
        <w:jc w:val="both"/>
        <w:rPr>
          <w:rFonts w:ascii="Times New Roman" w:hAnsi="Times New Roman" w:cs="Times New Roman"/>
          <w:bCs/>
          <w:sz w:val="28"/>
          <w:szCs w:val="28"/>
          <w:lang w:val="pt-BR"/>
        </w:rPr>
      </w:pPr>
      <w:r w:rsidRPr="002E1BB3">
        <w:rPr>
          <w:rFonts w:ascii="Times New Roman" w:hAnsi="Times New Roman" w:cs="Times New Roman"/>
          <w:bCs/>
          <w:sz w:val="28"/>
          <w:szCs w:val="28"/>
          <w:lang w:val="pt-BR"/>
        </w:rPr>
        <w:t>Din activitatea de pregătire şi exploatare nu rezultă deşeuri tehnologice.</w:t>
      </w:r>
    </w:p>
    <w:p w:rsidR="004E210A" w:rsidRPr="002E1BB3" w:rsidRDefault="004E210A" w:rsidP="00F53DF9">
      <w:pPr>
        <w:spacing w:after="0"/>
        <w:ind w:firstLine="709"/>
        <w:jc w:val="both"/>
        <w:rPr>
          <w:rFonts w:ascii="Times New Roman" w:hAnsi="Times New Roman" w:cs="Times New Roman"/>
          <w:sz w:val="28"/>
          <w:szCs w:val="28"/>
          <w:lang w:val="ro-RO"/>
        </w:rPr>
      </w:pPr>
      <w:r w:rsidRPr="002E1BB3">
        <w:rPr>
          <w:rFonts w:ascii="Times New Roman" w:hAnsi="Times New Roman" w:cs="Times New Roman"/>
          <w:sz w:val="28"/>
          <w:szCs w:val="28"/>
        </w:rPr>
        <w:lastRenderedPageBreak/>
        <w:t>Activitatea viitoare desfăşurată pe amplasament nu este o sursă de producere a deşeurilor.</w:t>
      </w:r>
    </w:p>
    <w:p w:rsidR="004E210A" w:rsidRPr="002E1BB3" w:rsidRDefault="004E210A" w:rsidP="00F53DF9">
      <w:pPr>
        <w:spacing w:after="0"/>
        <w:ind w:firstLine="709"/>
        <w:jc w:val="both"/>
        <w:rPr>
          <w:rFonts w:ascii="Times New Roman" w:hAnsi="Times New Roman" w:cs="Times New Roman"/>
          <w:sz w:val="28"/>
          <w:szCs w:val="28"/>
        </w:rPr>
      </w:pPr>
      <w:r w:rsidRPr="002E1BB3">
        <w:rPr>
          <w:rFonts w:ascii="Times New Roman" w:hAnsi="Times New Roman" w:cs="Times New Roman"/>
          <w:sz w:val="28"/>
          <w:szCs w:val="28"/>
        </w:rPr>
        <w:t xml:space="preserve">Decoperta înlăturată de pe suprafaţa </w:t>
      </w:r>
      <w:r w:rsidR="00F70B10">
        <w:rPr>
          <w:rFonts w:ascii="Times New Roman" w:hAnsi="Times New Roman" w:cs="Times New Roman"/>
          <w:sz w:val="28"/>
          <w:szCs w:val="28"/>
        </w:rPr>
        <w:t>balastierei</w:t>
      </w:r>
      <w:r w:rsidRPr="002E1BB3">
        <w:rPr>
          <w:rFonts w:ascii="Times New Roman" w:hAnsi="Times New Roman" w:cs="Times New Roman"/>
          <w:sz w:val="28"/>
          <w:szCs w:val="28"/>
        </w:rPr>
        <w:t xml:space="preserve"> va fi folosită pentru </w:t>
      </w:r>
      <w:r w:rsidR="00843482">
        <w:rPr>
          <w:rFonts w:ascii="Times New Roman" w:hAnsi="Times New Roman" w:cs="Times New Roman"/>
          <w:sz w:val="28"/>
          <w:szCs w:val="28"/>
        </w:rPr>
        <w:t xml:space="preserve">refacerea stratului de sol pe taluzurile </w:t>
      </w:r>
      <w:r w:rsidR="00792BFE">
        <w:rPr>
          <w:rFonts w:ascii="Times New Roman" w:hAnsi="Times New Roman" w:cs="Times New Roman"/>
          <w:sz w:val="28"/>
          <w:szCs w:val="28"/>
        </w:rPr>
        <w:t>excavației rezultate</w:t>
      </w:r>
      <w:r w:rsidR="00843482">
        <w:rPr>
          <w:rFonts w:ascii="Times New Roman" w:hAnsi="Times New Roman" w:cs="Times New Roman"/>
          <w:sz w:val="28"/>
          <w:szCs w:val="28"/>
        </w:rPr>
        <w:t>.</w:t>
      </w:r>
    </w:p>
    <w:p w:rsidR="004E210A" w:rsidRPr="002E1BB3" w:rsidRDefault="004E210A" w:rsidP="00F53DF9">
      <w:pPr>
        <w:spacing w:after="0"/>
        <w:ind w:firstLine="709"/>
        <w:jc w:val="both"/>
        <w:rPr>
          <w:rFonts w:ascii="Times New Roman" w:hAnsi="Times New Roman" w:cs="Times New Roman"/>
          <w:sz w:val="28"/>
          <w:szCs w:val="28"/>
        </w:rPr>
      </w:pPr>
      <w:r w:rsidRPr="002E1BB3">
        <w:rPr>
          <w:rFonts w:ascii="Times New Roman" w:hAnsi="Times New Roman" w:cs="Times New Roman"/>
          <w:sz w:val="28"/>
          <w:szCs w:val="28"/>
        </w:rPr>
        <w:t>Intreţinerea si repararea utilajelor si mijloacelor de transport se vor realiza doar în unităţi specializate, deşeurile fiind valorificate/eliminate de acestea.</w:t>
      </w:r>
    </w:p>
    <w:p w:rsidR="004E210A" w:rsidRPr="002E1BB3" w:rsidRDefault="004E210A" w:rsidP="00F53DF9">
      <w:pPr>
        <w:spacing w:after="0"/>
        <w:jc w:val="both"/>
        <w:rPr>
          <w:rFonts w:ascii="Times New Roman" w:hAnsi="Times New Roman" w:cs="Times New Roman"/>
          <w:sz w:val="28"/>
          <w:szCs w:val="28"/>
          <w:lang w:val="pt-BR"/>
        </w:rPr>
      </w:pPr>
      <w:r w:rsidRPr="002E1BB3">
        <w:rPr>
          <w:rFonts w:ascii="Times New Roman" w:hAnsi="Times New Roman" w:cs="Times New Roman"/>
          <w:b/>
          <w:sz w:val="28"/>
          <w:szCs w:val="28"/>
        </w:rPr>
        <w:tab/>
      </w:r>
      <w:r w:rsidRPr="002E1BB3">
        <w:rPr>
          <w:rFonts w:ascii="Times New Roman" w:hAnsi="Times New Roman" w:cs="Times New Roman"/>
          <w:sz w:val="28"/>
          <w:szCs w:val="28"/>
          <w:lang w:val="pt-BR"/>
        </w:rPr>
        <w:t>Deşeurile menajere rezultate de la personalul angajat, care îşi desfăşoară activitatea în perimetrul de exploatare vor fi colectate selectiv, depozitate în containere, care vor fi transportate la deponii de deşeuri autorizate, pe baza unor contracte de prestări servicii cu firme specializate.</w:t>
      </w:r>
    </w:p>
    <w:p w:rsidR="004E210A" w:rsidRPr="002E1BB3" w:rsidRDefault="004E210A" w:rsidP="00F53DF9">
      <w:pPr>
        <w:spacing w:after="0"/>
        <w:ind w:left="720"/>
        <w:jc w:val="both"/>
        <w:rPr>
          <w:rFonts w:ascii="Times New Roman" w:hAnsi="Times New Roman" w:cs="Times New Roman"/>
          <w:b/>
          <w:sz w:val="28"/>
          <w:szCs w:val="28"/>
          <w:lang w:val="ro-RO"/>
        </w:rPr>
      </w:pPr>
    </w:p>
    <w:p w:rsidR="0021702E" w:rsidRPr="002E1BB3" w:rsidRDefault="000378AC" w:rsidP="00547D53">
      <w:pPr>
        <w:pStyle w:val="ListParagraph"/>
        <w:numPr>
          <w:ilvl w:val="1"/>
          <w:numId w:val="53"/>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Gospodărirea substanțelor și preparatelor chimice periculoase</w:t>
      </w:r>
      <w:r w:rsidR="0021702E" w:rsidRPr="002E1BB3">
        <w:rPr>
          <w:rFonts w:ascii="Times New Roman" w:hAnsi="Times New Roman" w:cs="Times New Roman"/>
          <w:b/>
          <w:sz w:val="28"/>
          <w:szCs w:val="28"/>
          <w:lang w:val="ro-RO"/>
        </w:rPr>
        <w:t>otecția calității apelor</w:t>
      </w:r>
    </w:p>
    <w:p w:rsidR="000378AC" w:rsidRPr="002E1BB3" w:rsidRDefault="00B05017" w:rsidP="00F53DF9">
      <w:pPr>
        <w:pStyle w:val="ListParagraph"/>
        <w:numPr>
          <w:ilvl w:val="0"/>
          <w:numId w:val="4"/>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6.</w:t>
      </w:r>
      <w:r w:rsidR="009D4265" w:rsidRPr="002E1BB3">
        <w:rPr>
          <w:rFonts w:ascii="Times New Roman" w:hAnsi="Times New Roman" w:cs="Times New Roman"/>
          <w:b/>
          <w:sz w:val="28"/>
          <w:szCs w:val="28"/>
          <w:lang w:val="ro-RO"/>
        </w:rPr>
        <w:t>9</w:t>
      </w:r>
      <w:r w:rsidRPr="002E1BB3">
        <w:rPr>
          <w:rFonts w:ascii="Times New Roman" w:hAnsi="Times New Roman" w:cs="Times New Roman"/>
          <w:b/>
          <w:sz w:val="28"/>
          <w:szCs w:val="28"/>
          <w:lang w:val="ro-RO"/>
        </w:rPr>
        <w:t xml:space="preserve">.1. </w:t>
      </w:r>
      <w:r w:rsidR="0021702E" w:rsidRPr="002E1BB3">
        <w:rPr>
          <w:rFonts w:ascii="Times New Roman" w:hAnsi="Times New Roman" w:cs="Times New Roman"/>
          <w:b/>
          <w:sz w:val="28"/>
          <w:szCs w:val="28"/>
          <w:lang w:val="ro-RO"/>
        </w:rPr>
        <w:t>S</w:t>
      </w:r>
      <w:r w:rsidR="000378AC" w:rsidRPr="002E1BB3">
        <w:rPr>
          <w:rFonts w:ascii="Times New Roman" w:hAnsi="Times New Roman" w:cs="Times New Roman"/>
          <w:b/>
          <w:sz w:val="28"/>
          <w:szCs w:val="28"/>
          <w:lang w:val="ro-RO"/>
        </w:rPr>
        <w:t>ubstanțele și preparatele chimice periculoase utilizate și/sau produse;</w:t>
      </w:r>
    </w:p>
    <w:p w:rsidR="006642E9" w:rsidRDefault="006642E9" w:rsidP="00F53DF9">
      <w:pPr>
        <w:pStyle w:val="ListParagraph"/>
        <w:numPr>
          <w:ilvl w:val="0"/>
          <w:numId w:val="4"/>
        </w:numPr>
        <w:jc w:val="both"/>
        <w:rPr>
          <w:rFonts w:ascii="Times New Roman" w:hAnsi="Times New Roman" w:cs="Times New Roman"/>
          <w:bCs/>
          <w:sz w:val="28"/>
          <w:szCs w:val="28"/>
        </w:rPr>
      </w:pPr>
      <w:r w:rsidRPr="002E1BB3">
        <w:rPr>
          <w:rFonts w:ascii="Times New Roman" w:hAnsi="Times New Roman" w:cs="Times New Roman"/>
          <w:bCs/>
          <w:sz w:val="28"/>
          <w:szCs w:val="28"/>
        </w:rPr>
        <w:t xml:space="preserve">În timpul funcţionării obiectivului, substanţa toxică folosită drept combustibil, pentru utilajele din dotare este motorina. </w:t>
      </w:r>
    </w:p>
    <w:p w:rsidR="00547D53" w:rsidRPr="002E1BB3" w:rsidRDefault="00547D53" w:rsidP="00547D53">
      <w:pPr>
        <w:pStyle w:val="ListParagraph"/>
        <w:jc w:val="both"/>
        <w:rPr>
          <w:rFonts w:ascii="Times New Roman" w:hAnsi="Times New Roman" w:cs="Times New Roman"/>
          <w:bCs/>
          <w:sz w:val="28"/>
          <w:szCs w:val="28"/>
        </w:rPr>
      </w:pPr>
    </w:p>
    <w:p w:rsidR="000945EE" w:rsidRPr="002E1BB3" w:rsidRDefault="000945EE" w:rsidP="00F53DF9">
      <w:pPr>
        <w:pStyle w:val="ListParagraph"/>
        <w:numPr>
          <w:ilvl w:val="0"/>
          <w:numId w:val="4"/>
        </w:numPr>
        <w:spacing w:after="0"/>
        <w:jc w:val="both"/>
        <w:rPr>
          <w:rFonts w:ascii="Times New Roman" w:hAnsi="Times New Roman" w:cs="Times New Roman"/>
          <w:b/>
          <w:sz w:val="28"/>
          <w:szCs w:val="28"/>
          <w:lang w:val="ro-RO"/>
        </w:rPr>
      </w:pPr>
      <w:r w:rsidRPr="002E1BB3">
        <w:rPr>
          <w:rFonts w:ascii="Times New Roman" w:hAnsi="Times New Roman" w:cs="Times New Roman"/>
          <w:b/>
          <w:bCs/>
          <w:sz w:val="28"/>
          <w:szCs w:val="28"/>
        </w:rPr>
        <w:t>6.</w:t>
      </w:r>
      <w:r w:rsidR="009D4265" w:rsidRPr="002E1BB3">
        <w:rPr>
          <w:rFonts w:ascii="Times New Roman" w:hAnsi="Times New Roman" w:cs="Times New Roman"/>
          <w:b/>
          <w:bCs/>
          <w:sz w:val="28"/>
          <w:szCs w:val="28"/>
        </w:rPr>
        <w:t>9</w:t>
      </w:r>
      <w:r w:rsidRPr="002E1BB3">
        <w:rPr>
          <w:rFonts w:ascii="Times New Roman" w:hAnsi="Times New Roman" w:cs="Times New Roman"/>
          <w:b/>
          <w:bCs/>
          <w:sz w:val="28"/>
          <w:szCs w:val="28"/>
        </w:rPr>
        <w:t>.2.</w:t>
      </w:r>
      <w:r w:rsidRPr="002E1BB3">
        <w:rPr>
          <w:rFonts w:ascii="Times New Roman" w:hAnsi="Times New Roman" w:cs="Times New Roman"/>
          <w:bCs/>
          <w:sz w:val="28"/>
          <w:szCs w:val="28"/>
        </w:rPr>
        <w:t xml:space="preserve"> </w:t>
      </w:r>
      <w:r w:rsidRPr="002E1BB3">
        <w:rPr>
          <w:rFonts w:ascii="Times New Roman" w:hAnsi="Times New Roman" w:cs="Times New Roman"/>
          <w:b/>
          <w:sz w:val="28"/>
          <w:szCs w:val="28"/>
          <w:lang w:val="ro-RO"/>
        </w:rPr>
        <w:t>Modul de gospodărire a substanțelor și preparatelor chimice periculoase și asigurarea condițiilor de protecție a factorilor de mediu și a sănătății populației;</w:t>
      </w:r>
    </w:p>
    <w:p w:rsidR="000945EE" w:rsidRPr="002E1BB3" w:rsidRDefault="000945EE" w:rsidP="00F53DF9">
      <w:pPr>
        <w:pStyle w:val="ListParagraph"/>
        <w:numPr>
          <w:ilvl w:val="0"/>
          <w:numId w:val="4"/>
        </w:numPr>
        <w:spacing w:after="0"/>
        <w:jc w:val="both"/>
        <w:rPr>
          <w:rFonts w:ascii="Times New Roman" w:hAnsi="Times New Roman" w:cs="Times New Roman"/>
          <w:sz w:val="28"/>
          <w:szCs w:val="28"/>
          <w:lang w:val="ro-RO"/>
        </w:rPr>
      </w:pPr>
      <w:r w:rsidRPr="002E1BB3">
        <w:rPr>
          <w:rFonts w:ascii="Times New Roman" w:hAnsi="Times New Roman" w:cs="Times New Roman"/>
          <w:bCs/>
          <w:sz w:val="28"/>
          <w:szCs w:val="28"/>
        </w:rPr>
        <w:t>În zona obiectivului de investiții proiectat nu se vor amenaja depozite de conbustibil.</w:t>
      </w:r>
      <w:r w:rsidRPr="002E1BB3">
        <w:rPr>
          <w:rFonts w:ascii="Times New Roman" w:hAnsi="Times New Roman" w:cs="Times New Roman"/>
          <w:sz w:val="28"/>
          <w:szCs w:val="28"/>
          <w:lang w:val="ro-RO"/>
        </w:rPr>
        <w:t xml:space="preserve"> Alimentarea utilajelor se v</w:t>
      </w:r>
      <w:r w:rsidR="00FC1FE7">
        <w:rPr>
          <w:rFonts w:ascii="Times New Roman" w:hAnsi="Times New Roman" w:cs="Times New Roman"/>
          <w:sz w:val="28"/>
          <w:szCs w:val="28"/>
          <w:lang w:val="ro-RO"/>
        </w:rPr>
        <w:t>or</w:t>
      </w:r>
      <w:r w:rsidRPr="002E1BB3">
        <w:rPr>
          <w:rFonts w:ascii="Times New Roman" w:hAnsi="Times New Roman" w:cs="Times New Roman"/>
          <w:sz w:val="28"/>
          <w:szCs w:val="28"/>
          <w:lang w:val="ro-RO"/>
        </w:rPr>
        <w:t xml:space="preserve"> face la </w:t>
      </w:r>
      <w:r w:rsidR="00FC1FE7">
        <w:rPr>
          <w:rFonts w:ascii="Times New Roman" w:hAnsi="Times New Roman" w:cs="Times New Roman"/>
          <w:sz w:val="28"/>
          <w:szCs w:val="28"/>
          <w:lang w:val="ro-RO"/>
        </w:rPr>
        <w:t>bazinul metalic</w:t>
      </w:r>
      <w:r w:rsidR="00920F0F">
        <w:rPr>
          <w:rFonts w:ascii="Times New Roman" w:hAnsi="Times New Roman" w:cs="Times New Roman"/>
          <w:sz w:val="28"/>
          <w:szCs w:val="28"/>
          <w:lang w:val="ro-RO"/>
        </w:rPr>
        <w:t xml:space="preserve"> </w:t>
      </w:r>
      <w:r w:rsidR="00FC1FE7">
        <w:rPr>
          <w:rFonts w:ascii="Times New Roman" w:hAnsi="Times New Roman" w:cs="Times New Roman"/>
          <w:sz w:val="28"/>
          <w:szCs w:val="28"/>
          <w:lang w:val="ro-RO"/>
        </w:rPr>
        <w:t>cu capacitatea de 9.000 l, dotat cu pompă tip pistol</w:t>
      </w:r>
      <w:r w:rsidR="00920F0F">
        <w:rPr>
          <w:rFonts w:ascii="Times New Roman" w:hAnsi="Times New Roman" w:cs="Times New Roman"/>
          <w:sz w:val="28"/>
          <w:szCs w:val="28"/>
          <w:lang w:val="ro-RO"/>
        </w:rPr>
        <w:t xml:space="preserve"> aferent organizării de șantier de la investiția anterioară, respectiv ”Extracția nisipului și pietrișului din perimetrul Vladimirescu Terasă</w:t>
      </w:r>
      <w:r w:rsidR="009506E6">
        <w:rPr>
          <w:rFonts w:ascii="Times New Roman" w:hAnsi="Times New Roman" w:cs="Times New Roman"/>
          <w:sz w:val="28"/>
          <w:szCs w:val="28"/>
          <w:lang w:val="ro-RO"/>
        </w:rPr>
        <w:t>”</w:t>
      </w:r>
      <w:r w:rsidR="00920F0F">
        <w:rPr>
          <w:rFonts w:ascii="Times New Roman" w:hAnsi="Times New Roman" w:cs="Times New Roman"/>
          <w:sz w:val="28"/>
          <w:szCs w:val="28"/>
          <w:lang w:val="ro-RO"/>
        </w:rPr>
        <w:t xml:space="preserve"> </w:t>
      </w:r>
      <w:r w:rsidR="00FC1FE7">
        <w:rPr>
          <w:rFonts w:ascii="Times New Roman" w:hAnsi="Times New Roman" w:cs="Times New Roman"/>
          <w:sz w:val="28"/>
          <w:szCs w:val="28"/>
          <w:lang w:val="ro-RO"/>
        </w:rPr>
        <w:t>.</w:t>
      </w:r>
      <w:r w:rsidRPr="002E1BB3">
        <w:rPr>
          <w:rFonts w:ascii="Times New Roman" w:hAnsi="Times New Roman" w:cs="Times New Roman"/>
          <w:sz w:val="28"/>
          <w:szCs w:val="28"/>
          <w:lang w:val="ro-RO"/>
        </w:rPr>
        <w:t xml:space="preserve"> </w:t>
      </w:r>
    </w:p>
    <w:p w:rsidR="00B05017" w:rsidRPr="002E1BB3" w:rsidRDefault="00B05017" w:rsidP="00F53DF9">
      <w:pPr>
        <w:pStyle w:val="ListParagraph"/>
        <w:numPr>
          <w:ilvl w:val="0"/>
          <w:numId w:val="4"/>
        </w:numPr>
        <w:jc w:val="both"/>
        <w:rPr>
          <w:rFonts w:ascii="Times New Roman" w:hAnsi="Times New Roman" w:cs="Times New Roman"/>
          <w:bCs/>
          <w:sz w:val="28"/>
          <w:szCs w:val="28"/>
        </w:rPr>
      </w:pPr>
    </w:p>
    <w:p w:rsidR="00581485" w:rsidRPr="002E1BB3" w:rsidRDefault="000945EE" w:rsidP="00F53DF9">
      <w:pPr>
        <w:pStyle w:val="ListParagraph"/>
        <w:numPr>
          <w:ilvl w:val="0"/>
          <w:numId w:val="4"/>
        </w:numPr>
        <w:rPr>
          <w:rFonts w:ascii="Times New Roman" w:hAnsi="Times New Roman" w:cs="Times New Roman"/>
          <w:b/>
          <w:sz w:val="28"/>
          <w:szCs w:val="28"/>
        </w:rPr>
      </w:pPr>
      <w:r w:rsidRPr="002E1BB3">
        <w:rPr>
          <w:rFonts w:ascii="Times New Roman" w:hAnsi="Times New Roman" w:cs="Times New Roman"/>
          <w:b/>
          <w:sz w:val="28"/>
          <w:szCs w:val="28"/>
        </w:rPr>
        <w:t>6.</w:t>
      </w:r>
      <w:r w:rsidR="009D4265" w:rsidRPr="002E1BB3">
        <w:rPr>
          <w:rFonts w:ascii="Times New Roman" w:hAnsi="Times New Roman" w:cs="Times New Roman"/>
          <w:b/>
          <w:sz w:val="28"/>
          <w:szCs w:val="28"/>
        </w:rPr>
        <w:t>10</w:t>
      </w:r>
      <w:r w:rsidRPr="002E1BB3">
        <w:rPr>
          <w:rFonts w:ascii="Times New Roman" w:hAnsi="Times New Roman" w:cs="Times New Roman"/>
          <w:b/>
          <w:sz w:val="28"/>
          <w:szCs w:val="28"/>
        </w:rPr>
        <w:t xml:space="preserve">. </w:t>
      </w:r>
      <w:r w:rsidR="00581485" w:rsidRPr="002E1BB3">
        <w:rPr>
          <w:rFonts w:ascii="Times New Roman" w:hAnsi="Times New Roman" w:cs="Times New Roman"/>
          <w:b/>
          <w:sz w:val="28"/>
          <w:szCs w:val="28"/>
        </w:rPr>
        <w:t xml:space="preserve"> Justificarea încadrării proiectului, după caz, în prevederile altor</w:t>
      </w:r>
    </w:p>
    <w:p w:rsidR="00581485" w:rsidRPr="002E1BB3" w:rsidRDefault="00581485" w:rsidP="00F53DF9">
      <w:pPr>
        <w:pStyle w:val="ListParagraph"/>
        <w:numPr>
          <w:ilvl w:val="0"/>
          <w:numId w:val="4"/>
        </w:numPr>
        <w:rPr>
          <w:rFonts w:ascii="Times New Roman" w:hAnsi="Times New Roman" w:cs="Times New Roman"/>
          <w:b/>
          <w:sz w:val="28"/>
          <w:szCs w:val="28"/>
        </w:rPr>
      </w:pPr>
      <w:r w:rsidRPr="002E1BB3">
        <w:rPr>
          <w:rFonts w:ascii="Times New Roman" w:hAnsi="Times New Roman" w:cs="Times New Roman"/>
          <w:b/>
          <w:sz w:val="28"/>
          <w:szCs w:val="28"/>
        </w:rPr>
        <w:t xml:space="preserve">       acte normative</w:t>
      </w:r>
    </w:p>
    <w:p w:rsidR="000945EE" w:rsidRPr="002E1BB3" w:rsidRDefault="00581485" w:rsidP="00F53DF9">
      <w:pPr>
        <w:ind w:left="720" w:firstLine="360"/>
        <w:jc w:val="both"/>
        <w:rPr>
          <w:rFonts w:ascii="Times New Roman" w:hAnsi="Times New Roman" w:cs="Times New Roman"/>
          <w:sz w:val="28"/>
          <w:szCs w:val="28"/>
          <w:lang w:val="ro-RO"/>
        </w:rPr>
      </w:pPr>
      <w:r w:rsidRPr="002E1BB3">
        <w:rPr>
          <w:rFonts w:ascii="Times New Roman" w:hAnsi="Times New Roman" w:cs="Times New Roman"/>
          <w:sz w:val="28"/>
          <w:szCs w:val="28"/>
        </w:rPr>
        <w:t xml:space="preserve">Proiectul intră sub incidenţa </w:t>
      </w:r>
      <w:r w:rsidR="00FC1FE7">
        <w:rPr>
          <w:rFonts w:ascii="Times New Roman" w:hAnsi="Times New Roman" w:cs="Times New Roman"/>
          <w:sz w:val="28"/>
          <w:szCs w:val="28"/>
        </w:rPr>
        <w:t>Legii 292/2018</w:t>
      </w:r>
      <w:r w:rsidR="009A23E5">
        <w:rPr>
          <w:rFonts w:ascii="Times New Roman" w:hAnsi="Times New Roman" w:cs="Times New Roman"/>
          <w:sz w:val="28"/>
          <w:szCs w:val="28"/>
        </w:rPr>
        <w:t xml:space="preserve"> privind evaluarea impactului anumitor proiecte publice și private asupra mediului</w:t>
      </w:r>
      <w:r w:rsidRPr="002E1BB3">
        <w:rPr>
          <w:rFonts w:ascii="Times New Roman" w:hAnsi="Times New Roman" w:cs="Times New Roman"/>
          <w:sz w:val="28"/>
          <w:szCs w:val="28"/>
        </w:rPr>
        <w:t>, fiind încadrat în anexa nr.2, pct.2a.</w:t>
      </w:r>
      <w:r w:rsidRPr="002E1BB3">
        <w:rPr>
          <w:rFonts w:ascii="Times New Roman" w:hAnsi="Times New Roman" w:cs="Times New Roman"/>
          <w:sz w:val="28"/>
          <w:szCs w:val="28"/>
        </w:rPr>
        <w:tab/>
      </w:r>
    </w:p>
    <w:p w:rsidR="00581485" w:rsidRPr="002E1BB3" w:rsidRDefault="00581485" w:rsidP="00F53DF9">
      <w:pPr>
        <w:pStyle w:val="ListParagraph"/>
        <w:numPr>
          <w:ilvl w:val="0"/>
          <w:numId w:val="4"/>
        </w:numPr>
        <w:jc w:val="both"/>
        <w:rPr>
          <w:rFonts w:ascii="Times New Roman" w:hAnsi="Times New Roman" w:cs="Times New Roman"/>
          <w:sz w:val="28"/>
          <w:szCs w:val="28"/>
          <w:lang w:val="ro-RO"/>
        </w:rPr>
      </w:pPr>
      <w:r w:rsidRPr="002E1BB3">
        <w:rPr>
          <w:rFonts w:ascii="Times New Roman" w:hAnsi="Times New Roman" w:cs="Times New Roman"/>
          <w:sz w:val="28"/>
          <w:szCs w:val="28"/>
          <w:lang w:val="pt-BR"/>
        </w:rPr>
        <w:tab/>
      </w:r>
      <w:r w:rsidRPr="002E1BB3">
        <w:rPr>
          <w:rFonts w:ascii="Times New Roman" w:hAnsi="Times New Roman" w:cs="Times New Roman"/>
          <w:sz w:val="28"/>
          <w:szCs w:val="28"/>
        </w:rPr>
        <w:t xml:space="preserve">În ceea ce priveşte distanţa faţă de graniţe pentru proiectele care cad sub incidenţa Convenţiei privind evaluarea impactului asupra mediului în context </w:t>
      </w:r>
      <w:r w:rsidRPr="002E1BB3">
        <w:rPr>
          <w:rFonts w:ascii="Times New Roman" w:hAnsi="Times New Roman" w:cs="Times New Roman"/>
          <w:sz w:val="28"/>
          <w:szCs w:val="28"/>
        </w:rPr>
        <w:lastRenderedPageBreak/>
        <w:t>transfrontalier, adoptată la Espo la 25 februarie 1991 şi ratificată prin Legea nr.22/2001, proiectul propus nu intră sub incidenţa acestei legi.</w:t>
      </w:r>
    </w:p>
    <w:p w:rsidR="007F09BB" w:rsidRPr="002E1BB3" w:rsidRDefault="007F09BB" w:rsidP="00F53DF9">
      <w:pPr>
        <w:spacing w:after="0"/>
        <w:ind w:left="360"/>
        <w:jc w:val="both"/>
        <w:rPr>
          <w:rFonts w:ascii="Times New Roman" w:hAnsi="Times New Roman" w:cs="Times New Roman"/>
          <w:b/>
          <w:sz w:val="28"/>
          <w:szCs w:val="28"/>
          <w:lang w:val="ro-RO"/>
        </w:rPr>
      </w:pPr>
    </w:p>
    <w:p w:rsidR="0021702E" w:rsidRPr="002E1BB3" w:rsidRDefault="007F09BB" w:rsidP="00F53DF9">
      <w:pPr>
        <w:pStyle w:val="ListParagraph"/>
        <w:numPr>
          <w:ilvl w:val="0"/>
          <w:numId w:val="3"/>
        </w:numPr>
        <w:spacing w:after="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Utilizarea resursei naturale, în special a solului, a terenurilor, a apei și a biodiversității.</w:t>
      </w:r>
    </w:p>
    <w:p w:rsidR="008E306F" w:rsidRDefault="00B825AE" w:rsidP="000D0E11">
      <w:pPr>
        <w:spacing w:after="0"/>
        <w:ind w:firstLine="720"/>
        <w:jc w:val="both"/>
        <w:rPr>
          <w:rFonts w:ascii="Times New Roman" w:hAnsi="Times New Roman" w:cs="Times New Roman"/>
          <w:b/>
          <w:sz w:val="28"/>
          <w:szCs w:val="28"/>
          <w:lang w:val="ro-RO"/>
        </w:rPr>
      </w:pPr>
      <w:r w:rsidRPr="002E1BB3">
        <w:rPr>
          <w:rFonts w:ascii="Times New Roman" w:hAnsi="Times New Roman" w:cs="Times New Roman"/>
          <w:sz w:val="28"/>
          <w:szCs w:val="28"/>
          <w:lang w:val="ro-RO"/>
        </w:rPr>
        <w:t xml:space="preserve">Resursa naturală exploatată va fi utilizată ca material de construcție, iar terenul uscat este </w:t>
      </w:r>
      <w:r w:rsidR="000D0E11">
        <w:rPr>
          <w:rFonts w:ascii="Times New Roman" w:hAnsi="Times New Roman" w:cs="Times New Roman"/>
          <w:sz w:val="28"/>
          <w:szCs w:val="28"/>
          <w:lang w:val="ro-RO"/>
        </w:rPr>
        <w:t>redat folosinței agricole</w:t>
      </w:r>
      <w:r w:rsidRPr="002E1BB3">
        <w:rPr>
          <w:rFonts w:ascii="Times New Roman" w:hAnsi="Times New Roman" w:cs="Times New Roman"/>
          <w:sz w:val="28"/>
          <w:szCs w:val="28"/>
          <w:lang w:val="ro-RO"/>
        </w:rPr>
        <w:t xml:space="preserve"> în care se va dezvolta o biodiversitate variată. </w:t>
      </w:r>
    </w:p>
    <w:p w:rsidR="00547D53" w:rsidRPr="002E1BB3" w:rsidRDefault="00547D53" w:rsidP="00F53DF9">
      <w:pPr>
        <w:spacing w:after="0"/>
        <w:ind w:left="360"/>
        <w:jc w:val="both"/>
        <w:rPr>
          <w:rFonts w:ascii="Times New Roman" w:hAnsi="Times New Roman" w:cs="Times New Roman"/>
          <w:b/>
          <w:sz w:val="28"/>
          <w:szCs w:val="28"/>
          <w:lang w:val="ro-RO"/>
        </w:rPr>
      </w:pPr>
    </w:p>
    <w:p w:rsidR="00963524" w:rsidRPr="002E1BB3" w:rsidRDefault="00963524" w:rsidP="00F53DF9">
      <w:pPr>
        <w:ind w:left="36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 xml:space="preserve">VII. DESCRIEREA ASPECTELOR DE MEDIU SUSCEPTIBILE </w:t>
      </w:r>
      <w:r w:rsidR="0039607C" w:rsidRPr="002E1BB3">
        <w:rPr>
          <w:rFonts w:ascii="Times New Roman" w:hAnsi="Times New Roman" w:cs="Times New Roman"/>
          <w:b/>
          <w:sz w:val="28"/>
          <w:szCs w:val="28"/>
          <w:lang w:val="ro-RO"/>
        </w:rPr>
        <w:t>A FI AFECTATE ÎN MOD SEMNIFICATIV DE PROIECT</w:t>
      </w:r>
    </w:p>
    <w:p w:rsidR="007F09BB" w:rsidRPr="002E1BB3" w:rsidRDefault="000945EE" w:rsidP="00F53DF9">
      <w:pPr>
        <w:ind w:left="36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 xml:space="preserve">7.1. </w:t>
      </w:r>
      <w:r w:rsidR="007F09BB" w:rsidRPr="002E1BB3">
        <w:rPr>
          <w:rFonts w:ascii="Times New Roman" w:hAnsi="Times New Roman" w:cs="Times New Roman"/>
          <w:b/>
          <w:sz w:val="28"/>
          <w:szCs w:val="28"/>
          <w:lang w:val="ro-RO"/>
        </w:rPr>
        <w:t>Impactul asupra populației, sănătății umane, biodiversității, conservarea habitatelor naturale, a florei și a faunei sălbatice, terenului, solului,, folosinței bunurilor materiale, calității și regimului cantitativ al apei, calității aerului, climei, zgomotului și vibrațiilor, peisajului și mediului vizual, patrimoniul istoric și cultural și asupra interacțiunilor dintre aceste elemente.</w:t>
      </w:r>
    </w:p>
    <w:p w:rsidR="00903DB4" w:rsidRPr="002E1BB3" w:rsidRDefault="00903DB4"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Impactul va fi negativ în perioada de realizare a proiectului care va dura </w:t>
      </w:r>
      <w:r w:rsidR="00792BFE">
        <w:rPr>
          <w:rFonts w:ascii="Times New Roman" w:hAnsi="Times New Roman" w:cs="Times New Roman"/>
          <w:sz w:val="28"/>
          <w:szCs w:val="28"/>
        </w:rPr>
        <w:t>un</w:t>
      </w:r>
      <w:r w:rsidR="000D0E11">
        <w:rPr>
          <w:rFonts w:ascii="Times New Roman" w:hAnsi="Times New Roman" w:cs="Times New Roman"/>
          <w:sz w:val="28"/>
          <w:szCs w:val="28"/>
        </w:rPr>
        <w:t xml:space="preserve"> an de zile</w:t>
      </w:r>
      <w:r w:rsidRPr="002E1BB3">
        <w:rPr>
          <w:rFonts w:ascii="Times New Roman" w:hAnsi="Times New Roman" w:cs="Times New Roman"/>
          <w:sz w:val="28"/>
          <w:szCs w:val="28"/>
        </w:rPr>
        <w:t xml:space="preserve"> şi pozitiv </w:t>
      </w:r>
      <w:r w:rsidR="000D0E11">
        <w:rPr>
          <w:rFonts w:ascii="Times New Roman" w:hAnsi="Times New Roman" w:cs="Times New Roman"/>
          <w:sz w:val="28"/>
          <w:szCs w:val="28"/>
        </w:rPr>
        <w:t>după etapa de implementare a proiectului.</w:t>
      </w:r>
      <w:r w:rsidRPr="002E1BB3">
        <w:rPr>
          <w:rFonts w:ascii="Times New Roman" w:hAnsi="Times New Roman" w:cs="Times New Roman"/>
          <w:sz w:val="28"/>
          <w:szCs w:val="28"/>
        </w:rPr>
        <w:t xml:space="preserve"> </w:t>
      </w:r>
    </w:p>
    <w:p w:rsidR="00903DB4" w:rsidRPr="002E1BB3" w:rsidRDefault="00903DB4"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Perioada de realizare a proiectului, respectiv </w:t>
      </w:r>
      <w:r w:rsidR="000D0E11">
        <w:rPr>
          <w:rFonts w:ascii="Times New Roman" w:hAnsi="Times New Roman" w:cs="Times New Roman"/>
          <w:sz w:val="28"/>
          <w:szCs w:val="28"/>
        </w:rPr>
        <w:t>exploatarea agregatelor minerale în perimetrul temporar de exploatare Vladimirescu Terasă</w:t>
      </w:r>
      <w:r w:rsidR="009A23E5">
        <w:rPr>
          <w:rFonts w:ascii="Times New Roman" w:hAnsi="Times New Roman" w:cs="Times New Roman"/>
          <w:sz w:val="28"/>
          <w:szCs w:val="28"/>
        </w:rPr>
        <w:t xml:space="preserve"> II</w:t>
      </w:r>
      <w:r w:rsidR="003D1030">
        <w:rPr>
          <w:rFonts w:ascii="Times New Roman" w:hAnsi="Times New Roman" w:cs="Times New Roman"/>
          <w:sz w:val="28"/>
          <w:szCs w:val="28"/>
        </w:rPr>
        <w:t>"</w:t>
      </w:r>
      <w:r w:rsidRPr="002E1BB3">
        <w:rPr>
          <w:rFonts w:ascii="Times New Roman" w:hAnsi="Times New Roman" w:cs="Times New Roman"/>
          <w:sz w:val="28"/>
          <w:szCs w:val="28"/>
        </w:rPr>
        <w:t xml:space="preserve">, </w:t>
      </w:r>
      <w:r w:rsidR="00792BFE">
        <w:rPr>
          <w:rFonts w:ascii="Times New Roman" w:hAnsi="Times New Roman" w:cs="Times New Roman"/>
          <w:sz w:val="28"/>
          <w:szCs w:val="28"/>
        </w:rPr>
        <w:t xml:space="preserve">nu </w:t>
      </w:r>
      <w:r w:rsidRPr="002E1BB3">
        <w:rPr>
          <w:rFonts w:ascii="Times New Roman" w:hAnsi="Times New Roman" w:cs="Times New Roman"/>
          <w:sz w:val="28"/>
          <w:szCs w:val="28"/>
        </w:rPr>
        <w:t>se suprapune cu alte proiecte de extracţie a pietrişului şi nisipului din</w:t>
      </w:r>
      <w:r w:rsidR="003D1030">
        <w:rPr>
          <w:rFonts w:ascii="Times New Roman" w:hAnsi="Times New Roman" w:cs="Times New Roman"/>
          <w:sz w:val="28"/>
          <w:szCs w:val="28"/>
        </w:rPr>
        <w:t xml:space="preserve"> lunca râului Mureș.</w:t>
      </w:r>
    </w:p>
    <w:p w:rsidR="00903DB4" w:rsidRPr="002E1BB3" w:rsidRDefault="00903DB4"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Închiderea balastierei la terminarea </w:t>
      </w:r>
      <w:r w:rsidR="003A44E1">
        <w:rPr>
          <w:rFonts w:ascii="Times New Roman" w:hAnsi="Times New Roman" w:cs="Times New Roman"/>
          <w:sz w:val="28"/>
          <w:szCs w:val="28"/>
        </w:rPr>
        <w:t>lucrărilor</w:t>
      </w:r>
      <w:r w:rsidRPr="002E1BB3">
        <w:rPr>
          <w:rFonts w:ascii="Times New Roman" w:hAnsi="Times New Roman" w:cs="Times New Roman"/>
          <w:sz w:val="28"/>
          <w:szCs w:val="28"/>
        </w:rPr>
        <w:t xml:space="preserve"> nu v</w:t>
      </w:r>
      <w:r w:rsidR="003A44E1">
        <w:rPr>
          <w:rFonts w:ascii="Times New Roman" w:hAnsi="Times New Roman" w:cs="Times New Roman"/>
          <w:sz w:val="28"/>
          <w:szCs w:val="28"/>
        </w:rPr>
        <w:t>or</w:t>
      </w:r>
      <w:r w:rsidRPr="002E1BB3">
        <w:rPr>
          <w:rFonts w:ascii="Times New Roman" w:hAnsi="Times New Roman" w:cs="Times New Roman"/>
          <w:sz w:val="28"/>
          <w:szCs w:val="28"/>
        </w:rPr>
        <w:t xml:space="preserve"> avea efecte sociale şi economice majore.</w:t>
      </w:r>
    </w:p>
    <w:p w:rsidR="00903DB4" w:rsidRPr="002E1BB3" w:rsidRDefault="00903DB4"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Efectele negative semnificative pot fi:</w:t>
      </w:r>
    </w:p>
    <w:p w:rsidR="00903DB4" w:rsidRPr="002E1BB3" w:rsidRDefault="00903DB4" w:rsidP="00F53DF9">
      <w:pPr>
        <w:numPr>
          <w:ilvl w:val="0"/>
          <w:numId w:val="24"/>
        </w:numPr>
        <w:spacing w:after="0"/>
        <w:jc w:val="both"/>
        <w:rPr>
          <w:rFonts w:ascii="Times New Roman" w:hAnsi="Times New Roman" w:cs="Times New Roman"/>
          <w:sz w:val="28"/>
          <w:szCs w:val="28"/>
        </w:rPr>
      </w:pPr>
      <w:r w:rsidRPr="002E1BB3">
        <w:rPr>
          <w:rFonts w:ascii="Times New Roman" w:hAnsi="Times New Roman" w:cs="Times New Roman"/>
          <w:sz w:val="28"/>
          <w:szCs w:val="28"/>
        </w:rPr>
        <w:t>durata de realizare a proiectului este redusă şi fără efecte remanente;</w:t>
      </w:r>
    </w:p>
    <w:p w:rsidR="00903DB4" w:rsidRPr="002E1BB3" w:rsidRDefault="00903DB4" w:rsidP="00F53DF9">
      <w:pPr>
        <w:numPr>
          <w:ilvl w:val="0"/>
          <w:numId w:val="24"/>
        </w:numPr>
        <w:spacing w:after="0"/>
        <w:jc w:val="both"/>
        <w:rPr>
          <w:rFonts w:ascii="Times New Roman" w:hAnsi="Times New Roman" w:cs="Times New Roman"/>
          <w:sz w:val="28"/>
          <w:szCs w:val="28"/>
        </w:rPr>
      </w:pPr>
      <w:r w:rsidRPr="002E1BB3">
        <w:rPr>
          <w:rFonts w:ascii="Times New Roman" w:hAnsi="Times New Roman" w:cs="Times New Roman"/>
          <w:sz w:val="28"/>
          <w:szCs w:val="28"/>
        </w:rPr>
        <w:t xml:space="preserve">realizarea proiectului nu va modifica condiţiile ecologice din </w:t>
      </w:r>
      <w:r w:rsidR="00BC6DC8" w:rsidRPr="002E1BB3">
        <w:rPr>
          <w:rFonts w:ascii="Times New Roman" w:hAnsi="Times New Roman" w:cs="Times New Roman"/>
          <w:sz w:val="28"/>
          <w:szCs w:val="28"/>
        </w:rPr>
        <w:t>zonă</w:t>
      </w:r>
      <w:r w:rsidRPr="002E1BB3">
        <w:rPr>
          <w:rFonts w:ascii="Times New Roman" w:hAnsi="Times New Roman" w:cs="Times New Roman"/>
          <w:sz w:val="28"/>
          <w:szCs w:val="28"/>
        </w:rPr>
        <w:t>;</w:t>
      </w:r>
    </w:p>
    <w:p w:rsidR="00903DB4" w:rsidRPr="002E1BB3" w:rsidRDefault="00903DB4" w:rsidP="00F53DF9">
      <w:pPr>
        <w:numPr>
          <w:ilvl w:val="0"/>
          <w:numId w:val="24"/>
        </w:numPr>
        <w:spacing w:after="0"/>
        <w:jc w:val="both"/>
        <w:rPr>
          <w:rFonts w:ascii="Times New Roman" w:hAnsi="Times New Roman" w:cs="Times New Roman"/>
          <w:b/>
          <w:sz w:val="28"/>
          <w:szCs w:val="28"/>
        </w:rPr>
      </w:pPr>
      <w:r w:rsidRPr="002E1BB3">
        <w:rPr>
          <w:rFonts w:ascii="Times New Roman" w:hAnsi="Times New Roman" w:cs="Times New Roman"/>
          <w:sz w:val="28"/>
          <w:szCs w:val="28"/>
        </w:rPr>
        <w:t>efectele negative asupra speciilor se vor manifesta numai în timpul fazei construcţiilor prin (intensitatea zgomotelor, accidente, deversări accidentale de combustibil, etc.;</w:t>
      </w:r>
    </w:p>
    <w:p w:rsidR="00903DB4" w:rsidRPr="002E1BB3" w:rsidRDefault="00903DB4" w:rsidP="00F53DF9">
      <w:pPr>
        <w:numPr>
          <w:ilvl w:val="0"/>
          <w:numId w:val="24"/>
        </w:numPr>
        <w:spacing w:after="0"/>
        <w:jc w:val="both"/>
        <w:rPr>
          <w:rFonts w:ascii="Times New Roman" w:hAnsi="Times New Roman" w:cs="Times New Roman"/>
          <w:sz w:val="28"/>
          <w:szCs w:val="28"/>
        </w:rPr>
      </w:pPr>
      <w:r w:rsidRPr="002E1BB3">
        <w:rPr>
          <w:rFonts w:ascii="Times New Roman" w:hAnsi="Times New Roman" w:cs="Times New Roman"/>
          <w:sz w:val="28"/>
          <w:szCs w:val="28"/>
        </w:rPr>
        <w:t xml:space="preserve">nu sunt prevăzute lucrări de dezafectare la terminarea </w:t>
      </w:r>
      <w:r w:rsidR="003A44E1">
        <w:rPr>
          <w:rFonts w:ascii="Times New Roman" w:hAnsi="Times New Roman" w:cs="Times New Roman"/>
          <w:sz w:val="28"/>
          <w:szCs w:val="28"/>
        </w:rPr>
        <w:t>lucrărilor de exploatare</w:t>
      </w:r>
      <w:r w:rsidRPr="002E1BB3">
        <w:rPr>
          <w:rFonts w:ascii="Times New Roman" w:hAnsi="Times New Roman" w:cs="Times New Roman"/>
          <w:sz w:val="28"/>
          <w:szCs w:val="28"/>
        </w:rPr>
        <w:t xml:space="preserve">; </w:t>
      </w:r>
    </w:p>
    <w:p w:rsidR="00903DB4" w:rsidRPr="002E1BB3" w:rsidRDefault="00903DB4" w:rsidP="00F53DF9">
      <w:pPr>
        <w:numPr>
          <w:ilvl w:val="0"/>
          <w:numId w:val="24"/>
        </w:numPr>
        <w:spacing w:after="0"/>
        <w:jc w:val="both"/>
        <w:rPr>
          <w:rFonts w:ascii="Times New Roman" w:hAnsi="Times New Roman" w:cs="Times New Roman"/>
          <w:sz w:val="28"/>
          <w:szCs w:val="28"/>
        </w:rPr>
      </w:pPr>
      <w:r w:rsidRPr="002E1BB3">
        <w:rPr>
          <w:rFonts w:ascii="Times New Roman" w:hAnsi="Times New Roman" w:cs="Times New Roman"/>
          <w:sz w:val="28"/>
          <w:szCs w:val="28"/>
        </w:rPr>
        <w:t xml:space="preserve">nu vor fi posibile impacturi cumulative de la amenajarea altor </w:t>
      </w:r>
      <w:r w:rsidR="003A44E1">
        <w:rPr>
          <w:rFonts w:ascii="Times New Roman" w:hAnsi="Times New Roman" w:cs="Times New Roman"/>
          <w:sz w:val="28"/>
          <w:szCs w:val="28"/>
        </w:rPr>
        <w:t>balastiere</w:t>
      </w:r>
      <w:r w:rsidRPr="002E1BB3">
        <w:rPr>
          <w:rFonts w:ascii="Times New Roman" w:hAnsi="Times New Roman" w:cs="Times New Roman"/>
          <w:sz w:val="28"/>
          <w:szCs w:val="28"/>
        </w:rPr>
        <w:t xml:space="preserve"> în zona perimetrului.</w:t>
      </w:r>
    </w:p>
    <w:p w:rsidR="00903DB4" w:rsidRPr="002E1BB3" w:rsidRDefault="00903DB4"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Tipuri de efecte:</w:t>
      </w:r>
    </w:p>
    <w:p w:rsidR="00903DB4" w:rsidRPr="002E1BB3" w:rsidRDefault="00903DB4"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Efecte fizice:</w:t>
      </w:r>
    </w:p>
    <w:p w:rsidR="00903DB4" w:rsidRPr="002E1BB3" w:rsidRDefault="00903DB4" w:rsidP="00F53DF9">
      <w:pPr>
        <w:numPr>
          <w:ilvl w:val="0"/>
          <w:numId w:val="25"/>
        </w:numPr>
        <w:spacing w:after="0"/>
        <w:jc w:val="both"/>
        <w:rPr>
          <w:rFonts w:ascii="Times New Roman" w:hAnsi="Times New Roman" w:cs="Times New Roman"/>
          <w:sz w:val="28"/>
          <w:szCs w:val="28"/>
        </w:rPr>
      </w:pPr>
      <w:r w:rsidRPr="002E1BB3">
        <w:rPr>
          <w:rFonts w:ascii="Times New Roman" w:hAnsi="Times New Roman" w:cs="Times New Roman"/>
          <w:sz w:val="28"/>
          <w:szCs w:val="28"/>
        </w:rPr>
        <w:lastRenderedPageBreak/>
        <w:t xml:space="preserve">îndepărtarea vegetaţiei </w:t>
      </w:r>
      <w:r w:rsidR="00BC6DC8" w:rsidRPr="002E1BB3">
        <w:rPr>
          <w:rFonts w:ascii="Times New Roman" w:hAnsi="Times New Roman" w:cs="Times New Roman"/>
          <w:sz w:val="28"/>
          <w:szCs w:val="28"/>
        </w:rPr>
        <w:t xml:space="preserve">nu </w:t>
      </w:r>
      <w:r w:rsidRPr="002E1BB3">
        <w:rPr>
          <w:rFonts w:ascii="Times New Roman" w:hAnsi="Times New Roman" w:cs="Times New Roman"/>
          <w:sz w:val="28"/>
          <w:szCs w:val="28"/>
        </w:rPr>
        <w:t>va avea un impact direct asupra florei şi faunei;</w:t>
      </w:r>
    </w:p>
    <w:p w:rsidR="00903DB4" w:rsidRPr="002E1BB3" w:rsidRDefault="00903DB4" w:rsidP="00F53DF9">
      <w:pPr>
        <w:numPr>
          <w:ilvl w:val="0"/>
          <w:numId w:val="25"/>
        </w:numPr>
        <w:spacing w:after="0"/>
        <w:jc w:val="both"/>
        <w:rPr>
          <w:rFonts w:ascii="Times New Roman" w:hAnsi="Times New Roman" w:cs="Times New Roman"/>
          <w:sz w:val="28"/>
          <w:szCs w:val="28"/>
        </w:rPr>
      </w:pPr>
      <w:r w:rsidRPr="002E1BB3">
        <w:rPr>
          <w:rFonts w:ascii="Times New Roman" w:hAnsi="Times New Roman" w:cs="Times New Roman"/>
          <w:sz w:val="28"/>
          <w:szCs w:val="28"/>
        </w:rPr>
        <w:t>nu vor fi create bariere pentru speciile terestre de faună şi distrugerea habitatului;</w:t>
      </w:r>
    </w:p>
    <w:p w:rsidR="00903DB4" w:rsidRPr="002E1BB3" w:rsidRDefault="00903DB4" w:rsidP="00F53DF9">
      <w:pPr>
        <w:spacing w:after="0"/>
        <w:ind w:left="390" w:firstLine="318"/>
        <w:jc w:val="both"/>
        <w:rPr>
          <w:rFonts w:ascii="Times New Roman" w:hAnsi="Times New Roman" w:cs="Times New Roman"/>
          <w:sz w:val="28"/>
          <w:szCs w:val="28"/>
        </w:rPr>
      </w:pPr>
      <w:r w:rsidRPr="002E1BB3">
        <w:rPr>
          <w:rFonts w:ascii="Times New Roman" w:hAnsi="Times New Roman" w:cs="Times New Roman"/>
          <w:sz w:val="28"/>
          <w:szCs w:val="28"/>
        </w:rPr>
        <w:t xml:space="preserve">Efecte chimice </w:t>
      </w:r>
    </w:p>
    <w:p w:rsidR="00903DB4" w:rsidRPr="002E1BB3" w:rsidRDefault="00903DB4" w:rsidP="00F53DF9">
      <w:pPr>
        <w:numPr>
          <w:ilvl w:val="0"/>
          <w:numId w:val="25"/>
        </w:numPr>
        <w:spacing w:after="0"/>
        <w:jc w:val="both"/>
        <w:rPr>
          <w:rFonts w:ascii="Times New Roman" w:hAnsi="Times New Roman" w:cs="Times New Roman"/>
          <w:sz w:val="28"/>
          <w:szCs w:val="28"/>
        </w:rPr>
      </w:pPr>
      <w:r w:rsidRPr="002E1BB3">
        <w:rPr>
          <w:rFonts w:ascii="Times New Roman" w:hAnsi="Times New Roman" w:cs="Times New Roman"/>
          <w:sz w:val="28"/>
          <w:szCs w:val="28"/>
        </w:rPr>
        <w:t>Nu vor fi perturbate depozitele de nutrienţi din sol</w:t>
      </w:r>
    </w:p>
    <w:p w:rsidR="005359D6" w:rsidRPr="002E1BB3" w:rsidRDefault="005359D6" w:rsidP="00F53DF9">
      <w:pPr>
        <w:numPr>
          <w:ilvl w:val="0"/>
          <w:numId w:val="25"/>
        </w:numPr>
        <w:spacing w:after="0"/>
        <w:jc w:val="both"/>
        <w:rPr>
          <w:rFonts w:ascii="Times New Roman" w:hAnsi="Times New Roman" w:cs="Times New Roman"/>
          <w:sz w:val="28"/>
          <w:szCs w:val="28"/>
        </w:rPr>
      </w:pPr>
    </w:p>
    <w:tbl>
      <w:tblPr>
        <w:tblW w:w="9474" w:type="dxa"/>
        <w:tblInd w:w="534" w:type="dxa"/>
        <w:tblLook w:val="01E0"/>
      </w:tblPr>
      <w:tblGrid>
        <w:gridCol w:w="1701"/>
        <w:gridCol w:w="3453"/>
        <w:gridCol w:w="1980"/>
        <w:gridCol w:w="2340"/>
      </w:tblGrid>
      <w:tr w:rsidR="00903DB4" w:rsidRPr="002E1BB3" w:rsidTr="005359D6">
        <w:tc>
          <w:tcPr>
            <w:tcW w:w="1701"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both"/>
              <w:rPr>
                <w:rFonts w:ascii="Times New Roman" w:hAnsi="Times New Roman" w:cs="Times New Roman"/>
                <w:b/>
                <w:sz w:val="28"/>
                <w:szCs w:val="28"/>
              </w:rPr>
            </w:pPr>
            <w:r w:rsidRPr="002E1BB3">
              <w:rPr>
                <w:rFonts w:ascii="Times New Roman" w:hAnsi="Times New Roman" w:cs="Times New Roman"/>
                <w:b/>
                <w:sz w:val="28"/>
                <w:szCs w:val="28"/>
              </w:rPr>
              <w:t>Tipul de impact</w:t>
            </w:r>
          </w:p>
        </w:tc>
        <w:tc>
          <w:tcPr>
            <w:tcW w:w="3453"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both"/>
              <w:rPr>
                <w:rFonts w:ascii="Times New Roman" w:hAnsi="Times New Roman" w:cs="Times New Roman"/>
                <w:b/>
                <w:sz w:val="28"/>
                <w:szCs w:val="28"/>
              </w:rPr>
            </w:pPr>
            <w:r w:rsidRPr="002E1BB3">
              <w:rPr>
                <w:rFonts w:ascii="Times New Roman" w:hAnsi="Times New Roman" w:cs="Times New Roman"/>
                <w:b/>
                <w:sz w:val="28"/>
                <w:szCs w:val="28"/>
              </w:rPr>
              <w:t>Măsura propusă</w:t>
            </w:r>
          </w:p>
        </w:tc>
        <w:tc>
          <w:tcPr>
            <w:tcW w:w="198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both"/>
              <w:rPr>
                <w:rFonts w:ascii="Times New Roman" w:hAnsi="Times New Roman" w:cs="Times New Roman"/>
                <w:b/>
                <w:sz w:val="28"/>
                <w:szCs w:val="28"/>
              </w:rPr>
            </w:pPr>
            <w:r w:rsidRPr="002E1BB3">
              <w:rPr>
                <w:rFonts w:ascii="Times New Roman" w:hAnsi="Times New Roman" w:cs="Times New Roman"/>
                <w:b/>
                <w:sz w:val="28"/>
                <w:szCs w:val="28"/>
              </w:rPr>
              <w:t>Tipul de măsură</w:t>
            </w:r>
          </w:p>
        </w:tc>
        <w:tc>
          <w:tcPr>
            <w:tcW w:w="234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both"/>
              <w:rPr>
                <w:rFonts w:ascii="Times New Roman" w:hAnsi="Times New Roman" w:cs="Times New Roman"/>
                <w:b/>
                <w:sz w:val="28"/>
                <w:szCs w:val="28"/>
              </w:rPr>
            </w:pPr>
            <w:r w:rsidRPr="002E1BB3">
              <w:rPr>
                <w:rFonts w:ascii="Times New Roman" w:hAnsi="Times New Roman" w:cs="Times New Roman"/>
                <w:b/>
                <w:sz w:val="28"/>
                <w:szCs w:val="28"/>
              </w:rPr>
              <w:t>Observaţie</w:t>
            </w:r>
          </w:p>
        </w:tc>
      </w:tr>
      <w:tr w:rsidR="00903DB4" w:rsidRPr="002E1BB3" w:rsidTr="005359D6">
        <w:tc>
          <w:tcPr>
            <w:tcW w:w="1701"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rPr>
                <w:rFonts w:ascii="Times New Roman" w:hAnsi="Times New Roman" w:cs="Times New Roman"/>
                <w:sz w:val="28"/>
                <w:szCs w:val="28"/>
              </w:rPr>
            </w:pPr>
            <w:r w:rsidRPr="002E1BB3">
              <w:rPr>
                <w:rFonts w:ascii="Times New Roman" w:hAnsi="Times New Roman" w:cs="Times New Roman"/>
                <w:sz w:val="28"/>
                <w:szCs w:val="28"/>
              </w:rPr>
              <w:t>Creşterea zgomotului</w:t>
            </w:r>
          </w:p>
        </w:tc>
        <w:tc>
          <w:tcPr>
            <w:tcW w:w="3453"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rPr>
                <w:rFonts w:ascii="Times New Roman" w:hAnsi="Times New Roman" w:cs="Times New Roman"/>
                <w:sz w:val="28"/>
                <w:szCs w:val="28"/>
              </w:rPr>
            </w:pPr>
            <w:r w:rsidRPr="002E1BB3">
              <w:rPr>
                <w:rFonts w:ascii="Times New Roman" w:hAnsi="Times New Roman" w:cs="Times New Roman"/>
                <w:sz w:val="28"/>
                <w:szCs w:val="28"/>
              </w:rPr>
              <w:t>Dotarea utilajelor cu tobe de eşapament</w:t>
            </w:r>
          </w:p>
          <w:p w:rsidR="00903DB4" w:rsidRPr="002E1BB3" w:rsidRDefault="00903DB4" w:rsidP="00F53DF9">
            <w:pPr>
              <w:spacing w:after="0"/>
              <w:rPr>
                <w:rFonts w:ascii="Times New Roman" w:hAnsi="Times New Roman" w:cs="Times New Roman"/>
                <w:sz w:val="28"/>
                <w:szCs w:val="28"/>
              </w:rPr>
            </w:pPr>
            <w:r w:rsidRPr="002E1BB3">
              <w:rPr>
                <w:rFonts w:ascii="Times New Roman" w:hAnsi="Times New Roman" w:cs="Times New Roman"/>
                <w:sz w:val="28"/>
                <w:szCs w:val="28"/>
              </w:rPr>
              <w:t>Stabilirea unor rute fixe de deplasare a mijloacelor de transport</w:t>
            </w:r>
          </w:p>
        </w:tc>
        <w:tc>
          <w:tcPr>
            <w:tcW w:w="198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rPr>
                <w:rFonts w:ascii="Times New Roman" w:hAnsi="Times New Roman" w:cs="Times New Roman"/>
                <w:sz w:val="28"/>
                <w:szCs w:val="28"/>
              </w:rPr>
            </w:pPr>
            <w:r w:rsidRPr="002E1BB3">
              <w:rPr>
                <w:rFonts w:ascii="Times New Roman" w:hAnsi="Times New Roman" w:cs="Times New Roman"/>
                <w:sz w:val="28"/>
                <w:szCs w:val="28"/>
              </w:rPr>
              <w:t>Măsură de reducere</w:t>
            </w:r>
          </w:p>
        </w:tc>
        <w:tc>
          <w:tcPr>
            <w:tcW w:w="234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both"/>
              <w:rPr>
                <w:rFonts w:ascii="Times New Roman" w:hAnsi="Times New Roman" w:cs="Times New Roman"/>
                <w:sz w:val="28"/>
                <w:szCs w:val="28"/>
              </w:rPr>
            </w:pPr>
            <w:r w:rsidRPr="002E1BB3">
              <w:rPr>
                <w:rFonts w:ascii="Times New Roman" w:hAnsi="Times New Roman" w:cs="Times New Roman"/>
                <w:sz w:val="28"/>
                <w:szCs w:val="28"/>
              </w:rPr>
              <w:t>Măsură care se adresează direct impactului</w:t>
            </w:r>
          </w:p>
        </w:tc>
      </w:tr>
      <w:tr w:rsidR="00903DB4" w:rsidRPr="002E1BB3" w:rsidTr="005359D6">
        <w:tc>
          <w:tcPr>
            <w:tcW w:w="1701"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rPr>
                <w:rFonts w:ascii="Times New Roman" w:hAnsi="Times New Roman" w:cs="Times New Roman"/>
                <w:sz w:val="28"/>
                <w:szCs w:val="28"/>
              </w:rPr>
            </w:pPr>
            <w:r w:rsidRPr="002E1BB3">
              <w:rPr>
                <w:rFonts w:ascii="Times New Roman" w:hAnsi="Times New Roman" w:cs="Times New Roman"/>
                <w:sz w:val="28"/>
                <w:szCs w:val="28"/>
              </w:rPr>
              <w:t>Emisii de praf</w:t>
            </w:r>
          </w:p>
        </w:tc>
        <w:tc>
          <w:tcPr>
            <w:tcW w:w="3453"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both"/>
              <w:rPr>
                <w:rFonts w:ascii="Times New Roman" w:hAnsi="Times New Roman" w:cs="Times New Roman"/>
                <w:sz w:val="28"/>
                <w:szCs w:val="28"/>
              </w:rPr>
            </w:pPr>
            <w:r w:rsidRPr="002E1BB3">
              <w:rPr>
                <w:rFonts w:ascii="Times New Roman" w:hAnsi="Times New Roman" w:cs="Times New Roman"/>
                <w:sz w:val="28"/>
                <w:szCs w:val="28"/>
              </w:rPr>
              <w:t>Stropirea drumului în perioada extracţiei nisipului şi pietrişului</w:t>
            </w:r>
          </w:p>
        </w:tc>
        <w:tc>
          <w:tcPr>
            <w:tcW w:w="198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rPr>
                <w:rFonts w:ascii="Times New Roman" w:hAnsi="Times New Roman" w:cs="Times New Roman"/>
                <w:sz w:val="28"/>
                <w:szCs w:val="28"/>
              </w:rPr>
            </w:pPr>
            <w:r w:rsidRPr="002E1BB3">
              <w:rPr>
                <w:rFonts w:ascii="Times New Roman" w:hAnsi="Times New Roman" w:cs="Times New Roman"/>
                <w:sz w:val="28"/>
                <w:szCs w:val="28"/>
              </w:rPr>
              <w:t>Măsură de reducere</w:t>
            </w:r>
          </w:p>
        </w:tc>
        <w:tc>
          <w:tcPr>
            <w:tcW w:w="234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rPr>
                <w:rFonts w:ascii="Times New Roman" w:hAnsi="Times New Roman" w:cs="Times New Roman"/>
                <w:sz w:val="28"/>
                <w:szCs w:val="28"/>
              </w:rPr>
            </w:pPr>
            <w:r w:rsidRPr="002E1BB3">
              <w:rPr>
                <w:rFonts w:ascii="Times New Roman" w:hAnsi="Times New Roman" w:cs="Times New Roman"/>
                <w:sz w:val="28"/>
                <w:szCs w:val="28"/>
              </w:rPr>
              <w:t>Măsură care se adresează direct impactului</w:t>
            </w:r>
          </w:p>
        </w:tc>
      </w:tr>
      <w:tr w:rsidR="00903DB4" w:rsidRPr="002E1BB3" w:rsidTr="005359D6">
        <w:tc>
          <w:tcPr>
            <w:tcW w:w="1701"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rPr>
                <w:rFonts w:ascii="Times New Roman" w:hAnsi="Times New Roman" w:cs="Times New Roman"/>
                <w:sz w:val="28"/>
                <w:szCs w:val="28"/>
              </w:rPr>
            </w:pPr>
            <w:r w:rsidRPr="002E1BB3">
              <w:rPr>
                <w:rFonts w:ascii="Times New Roman" w:hAnsi="Times New Roman" w:cs="Times New Roman"/>
                <w:sz w:val="28"/>
                <w:szCs w:val="28"/>
              </w:rPr>
              <w:t>Modificări ale structurii unui habitat</w:t>
            </w:r>
          </w:p>
        </w:tc>
        <w:tc>
          <w:tcPr>
            <w:tcW w:w="3453"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rPr>
                <w:rFonts w:ascii="Times New Roman" w:hAnsi="Times New Roman" w:cs="Times New Roman"/>
                <w:sz w:val="28"/>
                <w:szCs w:val="28"/>
              </w:rPr>
            </w:pPr>
            <w:r w:rsidRPr="002E1BB3">
              <w:rPr>
                <w:rFonts w:ascii="Times New Roman" w:hAnsi="Times New Roman" w:cs="Times New Roman"/>
                <w:sz w:val="28"/>
                <w:szCs w:val="28"/>
              </w:rPr>
              <w:t>Îmbunătăţirea structurii habitatelor existente</w:t>
            </w:r>
          </w:p>
        </w:tc>
        <w:tc>
          <w:tcPr>
            <w:tcW w:w="198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rPr>
                <w:rFonts w:ascii="Times New Roman" w:hAnsi="Times New Roman" w:cs="Times New Roman"/>
                <w:sz w:val="28"/>
                <w:szCs w:val="28"/>
              </w:rPr>
            </w:pPr>
            <w:r w:rsidRPr="002E1BB3">
              <w:rPr>
                <w:rFonts w:ascii="Times New Roman" w:hAnsi="Times New Roman" w:cs="Times New Roman"/>
                <w:sz w:val="28"/>
                <w:szCs w:val="28"/>
              </w:rPr>
              <w:t>Implementarea normală a directivelor</w:t>
            </w:r>
          </w:p>
        </w:tc>
        <w:tc>
          <w:tcPr>
            <w:tcW w:w="234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rPr>
                <w:rFonts w:ascii="Times New Roman" w:hAnsi="Times New Roman" w:cs="Times New Roman"/>
                <w:sz w:val="28"/>
                <w:szCs w:val="28"/>
              </w:rPr>
            </w:pPr>
            <w:r w:rsidRPr="002E1BB3">
              <w:rPr>
                <w:rFonts w:ascii="Times New Roman" w:hAnsi="Times New Roman" w:cs="Times New Roman"/>
                <w:sz w:val="28"/>
                <w:szCs w:val="28"/>
              </w:rPr>
              <w:t>Măsura propusă nu se adresează direct impactului, fiind o măsură prevăzută în planul de management</w:t>
            </w:r>
          </w:p>
        </w:tc>
      </w:tr>
    </w:tbl>
    <w:p w:rsidR="00903DB4" w:rsidRPr="002E1BB3" w:rsidRDefault="00903DB4" w:rsidP="00F53DF9">
      <w:pPr>
        <w:spacing w:after="0"/>
        <w:ind w:left="360"/>
        <w:jc w:val="both"/>
        <w:rPr>
          <w:rFonts w:ascii="Times New Roman" w:hAnsi="Times New Roman" w:cs="Times New Roman"/>
          <w:b/>
          <w:sz w:val="28"/>
          <w:szCs w:val="28"/>
          <w:lang w:val="ro-RO" w:eastAsia="ro-RO"/>
        </w:rPr>
      </w:pPr>
    </w:p>
    <w:p w:rsidR="00903DB4" w:rsidRDefault="00903DB4" w:rsidP="00F53DF9">
      <w:pPr>
        <w:spacing w:after="0"/>
        <w:ind w:left="360"/>
        <w:jc w:val="both"/>
        <w:rPr>
          <w:rFonts w:ascii="Times New Roman" w:hAnsi="Times New Roman" w:cs="Times New Roman"/>
          <w:sz w:val="28"/>
          <w:szCs w:val="28"/>
        </w:rPr>
      </w:pPr>
      <w:r w:rsidRPr="002E1BB3">
        <w:rPr>
          <w:rFonts w:ascii="Times New Roman" w:hAnsi="Times New Roman" w:cs="Times New Roman"/>
          <w:sz w:val="28"/>
          <w:szCs w:val="28"/>
        </w:rPr>
        <w:t>Exemplu de evaluare comparativă a soluţiilor alternative cu propunerea iniţială a unui proiect de exploatare a nisipului şi pietrişului</w:t>
      </w:r>
    </w:p>
    <w:p w:rsidR="003D1030" w:rsidRPr="002E1BB3" w:rsidRDefault="003D1030" w:rsidP="00F53DF9">
      <w:pPr>
        <w:spacing w:after="0"/>
        <w:ind w:left="360"/>
        <w:jc w:val="both"/>
        <w:rPr>
          <w:rFonts w:ascii="Times New Roman" w:hAnsi="Times New Roman" w:cs="Times New Roman"/>
          <w:sz w:val="28"/>
          <w:szCs w:val="28"/>
        </w:rPr>
      </w:pPr>
    </w:p>
    <w:tbl>
      <w:tblPr>
        <w:tblW w:w="9288" w:type="dxa"/>
        <w:tblInd w:w="540" w:type="dxa"/>
        <w:tblLook w:val="01E0"/>
      </w:tblPr>
      <w:tblGrid>
        <w:gridCol w:w="2628"/>
        <w:gridCol w:w="1980"/>
        <w:gridCol w:w="1440"/>
        <w:gridCol w:w="1620"/>
        <w:gridCol w:w="1620"/>
      </w:tblGrid>
      <w:tr w:rsidR="00903DB4" w:rsidRPr="002E1BB3" w:rsidTr="00F60C12">
        <w:tc>
          <w:tcPr>
            <w:tcW w:w="2628"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b/>
                <w:sz w:val="28"/>
                <w:szCs w:val="28"/>
              </w:rPr>
            </w:pPr>
            <w:r w:rsidRPr="002E1BB3">
              <w:rPr>
                <w:rFonts w:ascii="Times New Roman" w:hAnsi="Times New Roman" w:cs="Times New Roman"/>
                <w:b/>
                <w:sz w:val="28"/>
                <w:szCs w:val="28"/>
              </w:rPr>
              <w:t>Impact</w:t>
            </w:r>
          </w:p>
        </w:tc>
        <w:tc>
          <w:tcPr>
            <w:tcW w:w="198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b/>
                <w:sz w:val="28"/>
                <w:szCs w:val="28"/>
              </w:rPr>
            </w:pPr>
            <w:r w:rsidRPr="002E1BB3">
              <w:rPr>
                <w:rFonts w:ascii="Times New Roman" w:hAnsi="Times New Roman" w:cs="Times New Roman"/>
                <w:b/>
                <w:sz w:val="28"/>
                <w:szCs w:val="28"/>
              </w:rPr>
              <w:t>Soluţia iniţială</w:t>
            </w:r>
          </w:p>
        </w:tc>
        <w:tc>
          <w:tcPr>
            <w:tcW w:w="144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b/>
                <w:sz w:val="28"/>
                <w:szCs w:val="28"/>
              </w:rPr>
            </w:pPr>
            <w:r w:rsidRPr="002E1BB3">
              <w:rPr>
                <w:rFonts w:ascii="Times New Roman" w:hAnsi="Times New Roman" w:cs="Times New Roman"/>
                <w:b/>
                <w:sz w:val="28"/>
                <w:szCs w:val="28"/>
              </w:rPr>
              <w:t>Soluţia 2</w:t>
            </w:r>
          </w:p>
        </w:tc>
        <w:tc>
          <w:tcPr>
            <w:tcW w:w="162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b/>
                <w:sz w:val="28"/>
                <w:szCs w:val="28"/>
              </w:rPr>
            </w:pPr>
            <w:r w:rsidRPr="002E1BB3">
              <w:rPr>
                <w:rFonts w:ascii="Times New Roman" w:hAnsi="Times New Roman" w:cs="Times New Roman"/>
                <w:b/>
                <w:sz w:val="28"/>
                <w:szCs w:val="28"/>
              </w:rPr>
              <w:t>Soluţia 1</w:t>
            </w:r>
          </w:p>
        </w:tc>
        <w:tc>
          <w:tcPr>
            <w:tcW w:w="162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b/>
                <w:sz w:val="28"/>
                <w:szCs w:val="28"/>
              </w:rPr>
            </w:pPr>
            <w:r w:rsidRPr="002E1BB3">
              <w:rPr>
                <w:rFonts w:ascii="Times New Roman" w:hAnsi="Times New Roman" w:cs="Times New Roman"/>
                <w:b/>
                <w:sz w:val="28"/>
                <w:szCs w:val="28"/>
              </w:rPr>
              <w:t>Soluţia 3</w:t>
            </w:r>
          </w:p>
        </w:tc>
      </w:tr>
      <w:tr w:rsidR="00903DB4" w:rsidRPr="002E1BB3" w:rsidTr="00F60C12">
        <w:tc>
          <w:tcPr>
            <w:tcW w:w="2628"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both"/>
              <w:rPr>
                <w:rFonts w:ascii="Times New Roman" w:hAnsi="Times New Roman" w:cs="Times New Roman"/>
                <w:sz w:val="28"/>
                <w:szCs w:val="28"/>
              </w:rPr>
            </w:pPr>
            <w:r w:rsidRPr="002E1BB3">
              <w:rPr>
                <w:rFonts w:ascii="Times New Roman" w:hAnsi="Times New Roman" w:cs="Times New Roman"/>
                <w:sz w:val="28"/>
                <w:szCs w:val="28"/>
              </w:rPr>
              <w:t xml:space="preserve">Fragmentare </w:t>
            </w:r>
          </w:p>
        </w:tc>
        <w:tc>
          <w:tcPr>
            <w:tcW w:w="198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Impact mediu</w:t>
            </w:r>
          </w:p>
        </w:tc>
        <w:tc>
          <w:tcPr>
            <w:tcW w:w="144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w:t>
            </w:r>
          </w:p>
        </w:tc>
        <w:tc>
          <w:tcPr>
            <w:tcW w:w="162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 – „</w:t>
            </w:r>
          </w:p>
        </w:tc>
        <w:tc>
          <w:tcPr>
            <w:tcW w:w="162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0</w:t>
            </w:r>
          </w:p>
        </w:tc>
      </w:tr>
      <w:tr w:rsidR="00903DB4" w:rsidRPr="002E1BB3" w:rsidTr="00F60C12">
        <w:tc>
          <w:tcPr>
            <w:tcW w:w="2628"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both"/>
              <w:rPr>
                <w:rFonts w:ascii="Times New Roman" w:hAnsi="Times New Roman" w:cs="Times New Roman"/>
                <w:sz w:val="28"/>
                <w:szCs w:val="28"/>
              </w:rPr>
            </w:pPr>
            <w:r w:rsidRPr="002E1BB3">
              <w:rPr>
                <w:rFonts w:ascii="Times New Roman" w:hAnsi="Times New Roman" w:cs="Times New Roman"/>
                <w:sz w:val="28"/>
                <w:szCs w:val="28"/>
              </w:rPr>
              <w:t xml:space="preserve">Zgomot </w:t>
            </w:r>
          </w:p>
        </w:tc>
        <w:tc>
          <w:tcPr>
            <w:tcW w:w="198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Impact mediu</w:t>
            </w:r>
          </w:p>
        </w:tc>
        <w:tc>
          <w:tcPr>
            <w:tcW w:w="144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w:t>
            </w:r>
          </w:p>
        </w:tc>
        <w:tc>
          <w:tcPr>
            <w:tcW w:w="162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w:t>
            </w:r>
          </w:p>
        </w:tc>
        <w:tc>
          <w:tcPr>
            <w:tcW w:w="162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0</w:t>
            </w:r>
          </w:p>
        </w:tc>
      </w:tr>
      <w:tr w:rsidR="00903DB4" w:rsidRPr="002E1BB3" w:rsidTr="00F60C12">
        <w:tc>
          <w:tcPr>
            <w:tcW w:w="2628"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both"/>
              <w:rPr>
                <w:rFonts w:ascii="Times New Roman" w:hAnsi="Times New Roman" w:cs="Times New Roman"/>
                <w:sz w:val="28"/>
                <w:szCs w:val="28"/>
              </w:rPr>
            </w:pPr>
            <w:r w:rsidRPr="002E1BB3">
              <w:rPr>
                <w:rFonts w:ascii="Times New Roman" w:hAnsi="Times New Roman" w:cs="Times New Roman"/>
                <w:sz w:val="28"/>
                <w:szCs w:val="28"/>
              </w:rPr>
              <w:t xml:space="preserve">Emisii </w:t>
            </w:r>
          </w:p>
        </w:tc>
        <w:tc>
          <w:tcPr>
            <w:tcW w:w="198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Impact mediu</w:t>
            </w:r>
          </w:p>
        </w:tc>
        <w:tc>
          <w:tcPr>
            <w:tcW w:w="144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w:t>
            </w:r>
          </w:p>
        </w:tc>
        <w:tc>
          <w:tcPr>
            <w:tcW w:w="162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 – „</w:t>
            </w:r>
          </w:p>
        </w:tc>
        <w:tc>
          <w:tcPr>
            <w:tcW w:w="162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0</w:t>
            </w:r>
          </w:p>
        </w:tc>
      </w:tr>
      <w:tr w:rsidR="00903DB4" w:rsidRPr="002E1BB3" w:rsidTr="00F60C12">
        <w:tc>
          <w:tcPr>
            <w:tcW w:w="2628"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both"/>
              <w:rPr>
                <w:rFonts w:ascii="Times New Roman" w:hAnsi="Times New Roman" w:cs="Times New Roman"/>
                <w:sz w:val="28"/>
                <w:szCs w:val="28"/>
              </w:rPr>
            </w:pPr>
            <w:r w:rsidRPr="002E1BB3">
              <w:rPr>
                <w:rFonts w:ascii="Times New Roman" w:hAnsi="Times New Roman" w:cs="Times New Roman"/>
                <w:sz w:val="28"/>
                <w:szCs w:val="28"/>
              </w:rPr>
              <w:t>Mortalitatea speciilor</w:t>
            </w:r>
          </w:p>
        </w:tc>
        <w:tc>
          <w:tcPr>
            <w:tcW w:w="198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Impact mediu</w:t>
            </w:r>
          </w:p>
        </w:tc>
        <w:tc>
          <w:tcPr>
            <w:tcW w:w="144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w:t>
            </w:r>
          </w:p>
        </w:tc>
        <w:tc>
          <w:tcPr>
            <w:tcW w:w="162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 – „</w:t>
            </w:r>
          </w:p>
        </w:tc>
        <w:tc>
          <w:tcPr>
            <w:tcW w:w="162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0</w:t>
            </w:r>
          </w:p>
        </w:tc>
      </w:tr>
      <w:tr w:rsidR="00903DB4" w:rsidRPr="002E1BB3" w:rsidTr="00F60C12">
        <w:tc>
          <w:tcPr>
            <w:tcW w:w="2628"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both"/>
              <w:rPr>
                <w:rFonts w:ascii="Times New Roman" w:hAnsi="Times New Roman" w:cs="Times New Roman"/>
                <w:sz w:val="28"/>
                <w:szCs w:val="28"/>
              </w:rPr>
            </w:pPr>
            <w:r w:rsidRPr="002E1BB3">
              <w:rPr>
                <w:rFonts w:ascii="Times New Roman" w:hAnsi="Times New Roman" w:cs="Times New Roman"/>
                <w:sz w:val="28"/>
                <w:szCs w:val="28"/>
              </w:rPr>
              <w:t>Evaluarea finală</w:t>
            </w:r>
          </w:p>
        </w:tc>
        <w:tc>
          <w:tcPr>
            <w:tcW w:w="1980" w:type="dxa"/>
            <w:tcBorders>
              <w:top w:val="single" w:sz="4" w:space="0" w:color="auto"/>
              <w:left w:val="single" w:sz="4" w:space="0" w:color="auto"/>
              <w:bottom w:val="single" w:sz="4" w:space="0" w:color="auto"/>
              <w:right w:val="single" w:sz="4" w:space="0" w:color="auto"/>
            </w:tcBorders>
          </w:tcPr>
          <w:p w:rsidR="00903DB4" w:rsidRPr="002E1BB3" w:rsidRDefault="00903DB4" w:rsidP="00F53DF9">
            <w:pPr>
              <w:spacing w:after="0"/>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w:t>
            </w:r>
          </w:p>
        </w:tc>
        <w:tc>
          <w:tcPr>
            <w:tcW w:w="162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 – „</w:t>
            </w:r>
          </w:p>
        </w:tc>
        <w:tc>
          <w:tcPr>
            <w:tcW w:w="1620" w:type="dxa"/>
            <w:tcBorders>
              <w:top w:val="single" w:sz="4" w:space="0" w:color="auto"/>
              <w:left w:val="single" w:sz="4" w:space="0" w:color="auto"/>
              <w:bottom w:val="single" w:sz="4" w:space="0" w:color="auto"/>
              <w:right w:val="single" w:sz="4" w:space="0" w:color="auto"/>
            </w:tcBorders>
            <w:hideMark/>
          </w:tcPr>
          <w:p w:rsidR="00903DB4" w:rsidRPr="002E1BB3" w:rsidRDefault="00903DB4"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0</w:t>
            </w:r>
          </w:p>
        </w:tc>
      </w:tr>
    </w:tbl>
    <w:p w:rsidR="00903DB4" w:rsidRPr="002E1BB3" w:rsidRDefault="00903DB4" w:rsidP="00F53DF9">
      <w:pPr>
        <w:spacing w:after="0"/>
        <w:ind w:left="360"/>
        <w:jc w:val="both"/>
        <w:rPr>
          <w:rFonts w:ascii="Times New Roman" w:hAnsi="Times New Roman" w:cs="Times New Roman"/>
          <w:b/>
          <w:sz w:val="28"/>
          <w:szCs w:val="28"/>
          <w:lang w:val="ro-RO" w:eastAsia="ro-RO"/>
        </w:rPr>
      </w:pPr>
    </w:p>
    <w:p w:rsidR="00903DB4" w:rsidRPr="002E1BB3" w:rsidRDefault="00903DB4" w:rsidP="00F53DF9">
      <w:pPr>
        <w:spacing w:after="0"/>
        <w:ind w:left="360"/>
        <w:jc w:val="both"/>
        <w:rPr>
          <w:rFonts w:ascii="Times New Roman" w:hAnsi="Times New Roman" w:cs="Times New Roman"/>
          <w:sz w:val="28"/>
          <w:szCs w:val="28"/>
        </w:rPr>
      </w:pPr>
      <w:r w:rsidRPr="002E1BB3">
        <w:rPr>
          <w:rFonts w:ascii="Times New Roman" w:hAnsi="Times New Roman" w:cs="Times New Roman"/>
          <w:sz w:val="28"/>
          <w:szCs w:val="28"/>
        </w:rPr>
        <w:t>X – impactul proiectului iniţial</w:t>
      </w:r>
    </w:p>
    <w:p w:rsidR="00903DB4" w:rsidRPr="002E1BB3" w:rsidRDefault="00903DB4" w:rsidP="00F53DF9">
      <w:pPr>
        <w:spacing w:after="0"/>
        <w:ind w:left="360"/>
        <w:jc w:val="both"/>
        <w:rPr>
          <w:rFonts w:ascii="Times New Roman" w:hAnsi="Times New Roman" w:cs="Times New Roman"/>
          <w:sz w:val="28"/>
          <w:szCs w:val="28"/>
        </w:rPr>
      </w:pPr>
      <w:r w:rsidRPr="002E1BB3">
        <w:rPr>
          <w:rFonts w:ascii="Times New Roman" w:hAnsi="Times New Roman" w:cs="Times New Roman"/>
          <w:sz w:val="28"/>
          <w:szCs w:val="28"/>
        </w:rPr>
        <w:lastRenderedPageBreak/>
        <w:t>0 – nu există impact</w:t>
      </w:r>
    </w:p>
    <w:p w:rsidR="00903DB4" w:rsidRPr="002E1BB3" w:rsidRDefault="00903DB4" w:rsidP="00F53DF9">
      <w:pPr>
        <w:spacing w:after="0"/>
        <w:ind w:left="360"/>
        <w:jc w:val="both"/>
        <w:rPr>
          <w:rFonts w:ascii="Times New Roman" w:hAnsi="Times New Roman" w:cs="Times New Roman"/>
          <w:sz w:val="28"/>
          <w:szCs w:val="28"/>
        </w:rPr>
      </w:pPr>
      <w:r w:rsidRPr="002E1BB3">
        <w:rPr>
          <w:rFonts w:ascii="Times New Roman" w:hAnsi="Times New Roman" w:cs="Times New Roman"/>
          <w:sz w:val="28"/>
          <w:szCs w:val="28"/>
        </w:rPr>
        <w:t>„=” impactul este la fel cu cel preconizat în propunerea iniţială</w:t>
      </w:r>
    </w:p>
    <w:p w:rsidR="00903DB4" w:rsidRPr="002E1BB3" w:rsidRDefault="00903DB4" w:rsidP="00F53DF9">
      <w:pPr>
        <w:spacing w:after="0"/>
        <w:ind w:left="360"/>
        <w:jc w:val="both"/>
        <w:rPr>
          <w:rFonts w:ascii="Times New Roman" w:hAnsi="Times New Roman" w:cs="Times New Roman"/>
          <w:sz w:val="28"/>
          <w:szCs w:val="28"/>
        </w:rPr>
      </w:pPr>
      <w:r w:rsidRPr="002E1BB3">
        <w:rPr>
          <w:rFonts w:ascii="Times New Roman" w:hAnsi="Times New Roman" w:cs="Times New Roman"/>
          <w:b/>
          <w:sz w:val="28"/>
          <w:szCs w:val="28"/>
        </w:rPr>
        <w:t xml:space="preserve">„+” </w:t>
      </w:r>
      <w:r w:rsidRPr="002E1BB3">
        <w:rPr>
          <w:rFonts w:ascii="Times New Roman" w:hAnsi="Times New Roman" w:cs="Times New Roman"/>
          <w:sz w:val="28"/>
          <w:szCs w:val="28"/>
        </w:rPr>
        <w:t>impactul va fi mai redus decât propunerea iniţială</w:t>
      </w:r>
    </w:p>
    <w:p w:rsidR="00903DB4" w:rsidRPr="002E1BB3" w:rsidRDefault="00903DB4" w:rsidP="00F53DF9">
      <w:pPr>
        <w:spacing w:after="0"/>
        <w:ind w:left="360"/>
        <w:jc w:val="both"/>
        <w:rPr>
          <w:rFonts w:ascii="Times New Roman" w:hAnsi="Times New Roman" w:cs="Times New Roman"/>
          <w:sz w:val="28"/>
          <w:szCs w:val="28"/>
        </w:rPr>
      </w:pPr>
      <w:r w:rsidRPr="002E1BB3">
        <w:rPr>
          <w:rFonts w:ascii="Times New Roman" w:hAnsi="Times New Roman" w:cs="Times New Roman"/>
          <w:sz w:val="28"/>
          <w:szCs w:val="28"/>
        </w:rPr>
        <w:t>„ – „ impactul va fi mai sever decât propunerea iniţială</w:t>
      </w:r>
    </w:p>
    <w:p w:rsidR="00903DB4" w:rsidRDefault="00903DB4" w:rsidP="00F53DF9">
      <w:pPr>
        <w:spacing w:after="0"/>
        <w:ind w:left="360"/>
        <w:jc w:val="both"/>
        <w:rPr>
          <w:rFonts w:ascii="Times New Roman" w:hAnsi="Times New Roman" w:cs="Times New Roman"/>
          <w:sz w:val="28"/>
          <w:szCs w:val="28"/>
        </w:rPr>
      </w:pPr>
    </w:p>
    <w:p w:rsidR="007F09BB" w:rsidRPr="002E1BB3" w:rsidRDefault="00903DB4" w:rsidP="00F53DF9">
      <w:pPr>
        <w:spacing w:after="0"/>
        <w:ind w:left="360"/>
        <w:jc w:val="both"/>
        <w:rPr>
          <w:rFonts w:ascii="Times New Roman" w:hAnsi="Times New Roman" w:cs="Times New Roman"/>
          <w:b/>
          <w:sz w:val="28"/>
          <w:szCs w:val="28"/>
          <w:lang w:val="ro-RO"/>
        </w:rPr>
      </w:pPr>
      <w:r w:rsidRPr="002E1BB3">
        <w:rPr>
          <w:rFonts w:ascii="Times New Roman" w:hAnsi="Times New Roman" w:cs="Times New Roman"/>
          <w:sz w:val="28"/>
          <w:szCs w:val="28"/>
        </w:rPr>
        <w:tab/>
      </w:r>
      <w:r w:rsidR="000945EE" w:rsidRPr="002E1BB3">
        <w:rPr>
          <w:rFonts w:ascii="Times New Roman" w:hAnsi="Times New Roman" w:cs="Times New Roman"/>
          <w:sz w:val="28"/>
          <w:szCs w:val="28"/>
        </w:rPr>
        <w:t xml:space="preserve">7.2. </w:t>
      </w:r>
      <w:r w:rsidR="007F09BB" w:rsidRPr="002E1BB3">
        <w:rPr>
          <w:rFonts w:ascii="Times New Roman" w:hAnsi="Times New Roman" w:cs="Times New Roman"/>
          <w:b/>
          <w:sz w:val="28"/>
          <w:szCs w:val="28"/>
          <w:lang w:val="ro-RO"/>
        </w:rPr>
        <w:t>Natura impactului (adică impactul direct, indirect, secundar, cumulativ, pe termen scurt, mediu și lung, permanent și temporar, pozitiv și negativ);</w:t>
      </w:r>
    </w:p>
    <w:p w:rsidR="00CC79A3" w:rsidRPr="002E1BB3" w:rsidRDefault="00CC79A3"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Prin natura şi intensitatea activităţilor, prin faptul că nu se consumă apa în procesul tehnologic de extracţie a agregatelor minerale de râu, activităţile de amenajare a balastierei vor avea o influenţă nesemnificativă asupra factorilor de mediu.</w:t>
      </w:r>
    </w:p>
    <w:p w:rsidR="00CC79A3" w:rsidRPr="002E1BB3" w:rsidRDefault="00CC79A3"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Activitatea obiectivului, în conexiune cu celelalte activităţii din vecinătăţi, nu v</w:t>
      </w:r>
      <w:r w:rsidR="00BC6DC8" w:rsidRPr="002E1BB3">
        <w:rPr>
          <w:rFonts w:ascii="Times New Roman" w:hAnsi="Times New Roman" w:cs="Times New Roman"/>
          <w:sz w:val="28"/>
          <w:szCs w:val="28"/>
        </w:rPr>
        <w:t>or</w:t>
      </w:r>
      <w:r w:rsidRPr="002E1BB3">
        <w:rPr>
          <w:rFonts w:ascii="Times New Roman" w:hAnsi="Times New Roman" w:cs="Times New Roman"/>
          <w:sz w:val="28"/>
          <w:szCs w:val="28"/>
        </w:rPr>
        <w:t xml:space="preserve"> contribui la creşterea gradului de poluare a zonei. </w:t>
      </w:r>
    </w:p>
    <w:p w:rsidR="00CC79A3" w:rsidRPr="002E1BB3" w:rsidRDefault="00CC79A3"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Obiectivul este sit</w:t>
      </w:r>
      <w:r w:rsidR="000E70DA" w:rsidRPr="002E1BB3">
        <w:rPr>
          <w:rFonts w:ascii="Times New Roman" w:hAnsi="Times New Roman" w:cs="Times New Roman"/>
          <w:sz w:val="28"/>
          <w:szCs w:val="28"/>
        </w:rPr>
        <w:t xml:space="preserve">uat pe cursul râului </w:t>
      </w:r>
      <w:r w:rsidR="00014F4E">
        <w:rPr>
          <w:rFonts w:ascii="Times New Roman" w:hAnsi="Times New Roman" w:cs="Times New Roman"/>
          <w:sz w:val="28"/>
          <w:szCs w:val="28"/>
        </w:rPr>
        <w:t>Mureș</w:t>
      </w:r>
      <w:r w:rsidR="000E70DA" w:rsidRPr="002E1BB3">
        <w:rPr>
          <w:rFonts w:ascii="Times New Roman" w:hAnsi="Times New Roman" w:cs="Times New Roman"/>
          <w:sz w:val="28"/>
          <w:szCs w:val="28"/>
        </w:rPr>
        <w:t xml:space="preserve">, la </w:t>
      </w:r>
      <w:r w:rsidR="009506E6">
        <w:rPr>
          <w:rFonts w:ascii="Times New Roman" w:hAnsi="Times New Roman" w:cs="Times New Roman"/>
          <w:sz w:val="28"/>
          <w:szCs w:val="28"/>
        </w:rPr>
        <w:t>5340</w:t>
      </w:r>
      <w:r w:rsidRPr="002E1BB3">
        <w:rPr>
          <w:rFonts w:ascii="Times New Roman" w:hAnsi="Times New Roman" w:cs="Times New Roman"/>
          <w:sz w:val="28"/>
          <w:szCs w:val="28"/>
        </w:rPr>
        <w:t xml:space="preserve"> m </w:t>
      </w:r>
      <w:r w:rsidRPr="009506E6">
        <w:rPr>
          <w:rFonts w:ascii="Times New Roman" w:hAnsi="Times New Roman" w:cs="Times New Roman"/>
          <w:sz w:val="28"/>
          <w:szCs w:val="28"/>
        </w:rPr>
        <w:t>a</w:t>
      </w:r>
      <w:r w:rsidR="000E70DA" w:rsidRPr="009506E6">
        <w:rPr>
          <w:rFonts w:ascii="Times New Roman" w:hAnsi="Times New Roman" w:cs="Times New Roman"/>
          <w:sz w:val="28"/>
          <w:szCs w:val="28"/>
        </w:rPr>
        <w:t xml:space="preserve">val </w:t>
      </w:r>
      <w:r w:rsidR="003A44E1" w:rsidRPr="009506E6">
        <w:rPr>
          <w:rFonts w:ascii="Times New Roman" w:hAnsi="Times New Roman" w:cs="Times New Roman"/>
          <w:sz w:val="28"/>
          <w:szCs w:val="28"/>
        </w:rPr>
        <w:t>SE</w:t>
      </w:r>
      <w:r w:rsidR="003A44E1">
        <w:rPr>
          <w:rFonts w:ascii="Times New Roman" w:hAnsi="Times New Roman" w:cs="Times New Roman"/>
          <w:sz w:val="28"/>
          <w:szCs w:val="28"/>
        </w:rPr>
        <w:t xml:space="preserve"> </w:t>
      </w:r>
      <w:r w:rsidRPr="002E1BB3">
        <w:rPr>
          <w:rFonts w:ascii="Times New Roman" w:hAnsi="Times New Roman" w:cs="Times New Roman"/>
          <w:sz w:val="28"/>
          <w:szCs w:val="28"/>
        </w:rPr>
        <w:t xml:space="preserve">de localitatea </w:t>
      </w:r>
      <w:r w:rsidR="003A44E1">
        <w:rPr>
          <w:rFonts w:ascii="Times New Roman" w:hAnsi="Times New Roman" w:cs="Times New Roman"/>
          <w:sz w:val="28"/>
          <w:szCs w:val="28"/>
        </w:rPr>
        <w:t>Vladimirescu</w:t>
      </w:r>
      <w:r w:rsidRPr="002E1BB3">
        <w:rPr>
          <w:rFonts w:ascii="Times New Roman" w:hAnsi="Times New Roman" w:cs="Times New Roman"/>
          <w:sz w:val="28"/>
          <w:szCs w:val="28"/>
        </w:rPr>
        <w:t>.</w:t>
      </w:r>
    </w:p>
    <w:p w:rsidR="00CC79A3" w:rsidRPr="002E1BB3" w:rsidRDefault="00CC79A3" w:rsidP="00F53DF9">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rPr>
        <w:t>In zonă nu sunt lucrări hidrotehnice şi nici nu sunt prevăzute a se executa. Lucrarea nu este încadrată în schema cadru de amenajare a bazinului hidrografic şi prin natura acesteia nu poate fi corelată funcţional, cu alte lucrări din bazin.</w:t>
      </w:r>
    </w:p>
    <w:p w:rsidR="00CC79A3" w:rsidRPr="00C673FC" w:rsidRDefault="00CC79A3" w:rsidP="00F53DF9">
      <w:pPr>
        <w:spacing w:after="0"/>
        <w:ind w:firstLine="720"/>
        <w:jc w:val="both"/>
        <w:rPr>
          <w:rFonts w:ascii="Times New Roman" w:hAnsi="Times New Roman" w:cs="Times New Roman"/>
          <w:sz w:val="28"/>
          <w:szCs w:val="28"/>
          <w:lang w:val="it-IT"/>
        </w:rPr>
      </w:pPr>
      <w:r w:rsidRPr="00C673FC">
        <w:rPr>
          <w:rFonts w:ascii="Times New Roman" w:hAnsi="Times New Roman" w:cs="Times New Roman"/>
          <w:sz w:val="28"/>
          <w:szCs w:val="28"/>
          <w:lang w:val="it-IT"/>
        </w:rPr>
        <w:t>In conformitate cu prevederile STAS 4273 83, lucrarea se va încadra în clasa de importanţă V – categoria 4.</w:t>
      </w:r>
    </w:p>
    <w:p w:rsidR="00CC79A3" w:rsidRPr="002E1BB3" w:rsidRDefault="00CC79A3" w:rsidP="00F53DF9">
      <w:pPr>
        <w:widowControl w:val="0"/>
        <w:spacing w:after="0"/>
        <w:ind w:firstLine="720"/>
        <w:jc w:val="both"/>
        <w:rPr>
          <w:rFonts w:ascii="Times New Roman" w:hAnsi="Times New Roman" w:cs="Times New Roman"/>
          <w:sz w:val="28"/>
          <w:szCs w:val="28"/>
          <w:lang w:val="it-IT"/>
        </w:rPr>
      </w:pPr>
      <w:r w:rsidRPr="002E1BB3">
        <w:rPr>
          <w:rFonts w:ascii="Times New Roman" w:hAnsi="Times New Roman" w:cs="Times New Roman"/>
          <w:sz w:val="28"/>
          <w:szCs w:val="28"/>
          <w:lang w:val="it-IT"/>
        </w:rPr>
        <w:t xml:space="preserve">In zonă nu sunt obiective social – economice care prin deversări de ape uzate ar putea degrada calitatea apei, sau care ar putea fi influenţate de înfiinţarea balastierei. </w:t>
      </w:r>
    </w:p>
    <w:p w:rsidR="003D1030" w:rsidRDefault="00CC79A3" w:rsidP="00F53DF9">
      <w:pPr>
        <w:spacing w:after="0"/>
        <w:ind w:firstLine="708"/>
        <w:jc w:val="both"/>
        <w:rPr>
          <w:rFonts w:ascii="Times New Roman" w:hAnsi="Times New Roman" w:cs="Times New Roman"/>
          <w:sz w:val="28"/>
          <w:szCs w:val="28"/>
          <w:lang w:val="pt-BR"/>
        </w:rPr>
      </w:pPr>
      <w:r w:rsidRPr="002E1BB3">
        <w:rPr>
          <w:rFonts w:ascii="Times New Roman" w:hAnsi="Times New Roman" w:cs="Times New Roman"/>
          <w:sz w:val="28"/>
          <w:szCs w:val="28"/>
          <w:lang w:val="it-IT"/>
        </w:rPr>
        <w:t xml:space="preserve">Concentraţia emisiilor de pulberi în suspensie, în aer, au areale de dispersie locală, neafectând zonele populate, perimetrul fiind situat într-o zonă nelocuită. </w:t>
      </w:r>
      <w:r w:rsidRPr="002E1BB3">
        <w:rPr>
          <w:rFonts w:ascii="Times New Roman" w:hAnsi="Times New Roman" w:cs="Times New Roman"/>
          <w:sz w:val="28"/>
          <w:szCs w:val="28"/>
          <w:lang w:val="pt-BR"/>
        </w:rPr>
        <w:t xml:space="preserve">Distanţa minimă a limitelor perimetrului faţă de primele case din localitatea </w:t>
      </w:r>
      <w:r w:rsidR="00C25DA7">
        <w:rPr>
          <w:rFonts w:ascii="Times New Roman" w:hAnsi="Times New Roman" w:cs="Times New Roman"/>
          <w:sz w:val="28"/>
          <w:szCs w:val="28"/>
          <w:lang w:val="pt-BR"/>
        </w:rPr>
        <w:t>Cicir</w:t>
      </w:r>
      <w:r w:rsidR="003A44E1">
        <w:rPr>
          <w:rFonts w:ascii="Times New Roman" w:hAnsi="Times New Roman" w:cs="Times New Roman"/>
          <w:sz w:val="28"/>
          <w:szCs w:val="28"/>
          <w:lang w:val="pt-BR"/>
        </w:rPr>
        <w:t xml:space="preserve"> </w:t>
      </w:r>
      <w:r w:rsidRPr="002E1BB3">
        <w:rPr>
          <w:rFonts w:ascii="Times New Roman" w:hAnsi="Times New Roman" w:cs="Times New Roman"/>
          <w:sz w:val="28"/>
          <w:szCs w:val="28"/>
          <w:lang w:val="pt-BR"/>
        </w:rPr>
        <w:t xml:space="preserve">este de aproximativ </w:t>
      </w:r>
      <w:r w:rsidR="00C25DA7">
        <w:rPr>
          <w:rFonts w:ascii="Times New Roman" w:hAnsi="Times New Roman" w:cs="Times New Roman"/>
          <w:sz w:val="28"/>
          <w:szCs w:val="28"/>
          <w:lang w:val="pt-BR"/>
        </w:rPr>
        <w:t>750</w:t>
      </w:r>
      <w:r w:rsidR="003D1030">
        <w:rPr>
          <w:rFonts w:ascii="Times New Roman" w:hAnsi="Times New Roman" w:cs="Times New Roman"/>
          <w:sz w:val="28"/>
          <w:szCs w:val="28"/>
          <w:lang w:val="pt-BR"/>
        </w:rPr>
        <w:t xml:space="preserve"> m.</w:t>
      </w:r>
    </w:p>
    <w:p w:rsidR="00CC79A3" w:rsidRPr="002E1BB3" w:rsidRDefault="00CC79A3" w:rsidP="00F53DF9">
      <w:pPr>
        <w:spacing w:after="0"/>
        <w:jc w:val="both"/>
        <w:rPr>
          <w:rFonts w:ascii="Times New Roman" w:hAnsi="Times New Roman" w:cs="Times New Roman"/>
          <w:sz w:val="28"/>
          <w:szCs w:val="28"/>
          <w:lang w:val="pt-BR"/>
        </w:rPr>
      </w:pPr>
      <w:r w:rsidRPr="002E1BB3">
        <w:rPr>
          <w:rFonts w:ascii="Times New Roman" w:hAnsi="Times New Roman" w:cs="Times New Roman"/>
          <w:sz w:val="28"/>
          <w:szCs w:val="28"/>
          <w:lang w:val="pt-BR"/>
        </w:rPr>
        <w:t xml:space="preserve"> </w:t>
      </w:r>
      <w:r w:rsidRPr="002E1BB3">
        <w:rPr>
          <w:rFonts w:ascii="Times New Roman" w:hAnsi="Times New Roman" w:cs="Times New Roman"/>
          <w:sz w:val="28"/>
          <w:szCs w:val="28"/>
          <w:lang w:val="pt-BR"/>
        </w:rPr>
        <w:tab/>
        <w:t>Nivelul zgomotului şi vibraţiilor produse în balastieră faţă de principalul receptor (zone de locuit), se poate considera că este inexistent. Ele vor avea influenţă doar asupra personalului muncitor din raza de funcţionare a utilajelor, unde, atât nivelul zgomotelor, cât şi al vibraţiilor, pot fi uneori sesizabile şi de luat în considerare.</w:t>
      </w:r>
    </w:p>
    <w:p w:rsidR="00CC79A3" w:rsidRPr="002E1BB3" w:rsidRDefault="00CC79A3" w:rsidP="00F53DF9">
      <w:pPr>
        <w:spacing w:after="0"/>
        <w:ind w:firstLine="708"/>
        <w:jc w:val="both"/>
        <w:rPr>
          <w:rFonts w:ascii="Times New Roman" w:hAnsi="Times New Roman" w:cs="Times New Roman"/>
          <w:sz w:val="28"/>
          <w:szCs w:val="28"/>
          <w:lang w:val="pt-BR"/>
        </w:rPr>
      </w:pPr>
      <w:r w:rsidRPr="002E1BB3">
        <w:rPr>
          <w:rFonts w:ascii="Times New Roman" w:hAnsi="Times New Roman" w:cs="Times New Roman"/>
          <w:sz w:val="28"/>
          <w:szCs w:val="28"/>
          <w:lang w:val="pt-BR"/>
        </w:rPr>
        <w:t>Se poate însă admite că activitatea proiectată nu va avea, efecte deosebite asupra stării de sănătate a populaţiei şi nu va constitui un risc pentru siguranţa locuitorilor şi a altor obiective din zonă.</w:t>
      </w:r>
    </w:p>
    <w:p w:rsidR="00CC79A3" w:rsidRPr="002E1BB3" w:rsidRDefault="00CC79A3" w:rsidP="00F53DF9">
      <w:pPr>
        <w:spacing w:after="0"/>
        <w:jc w:val="both"/>
        <w:rPr>
          <w:rFonts w:ascii="Times New Roman" w:hAnsi="Times New Roman" w:cs="Times New Roman"/>
          <w:sz w:val="28"/>
          <w:szCs w:val="28"/>
          <w:lang w:val="it-IT"/>
        </w:rPr>
      </w:pPr>
      <w:r w:rsidRPr="002E1BB3">
        <w:rPr>
          <w:rFonts w:ascii="Times New Roman" w:hAnsi="Times New Roman" w:cs="Times New Roman"/>
          <w:sz w:val="28"/>
          <w:szCs w:val="28"/>
          <w:lang w:val="pt-BR"/>
        </w:rPr>
        <w:tab/>
      </w:r>
      <w:r w:rsidRPr="002E1BB3">
        <w:rPr>
          <w:rFonts w:ascii="Times New Roman" w:hAnsi="Times New Roman" w:cs="Times New Roman"/>
          <w:sz w:val="28"/>
          <w:szCs w:val="28"/>
          <w:lang w:val="it-IT"/>
        </w:rPr>
        <w:t>În zona obiectivului nu sunt semnalate situri arheologice şi monumente istorice.</w:t>
      </w:r>
    </w:p>
    <w:p w:rsidR="00CC79A3" w:rsidRPr="002E1BB3" w:rsidRDefault="00CC79A3" w:rsidP="00F53DF9">
      <w:pPr>
        <w:spacing w:after="0"/>
        <w:ind w:firstLine="567"/>
        <w:jc w:val="both"/>
        <w:rPr>
          <w:rFonts w:ascii="Times New Roman" w:hAnsi="Times New Roman" w:cs="Times New Roman"/>
          <w:sz w:val="28"/>
          <w:szCs w:val="28"/>
          <w:lang w:val="it-IT"/>
        </w:rPr>
      </w:pPr>
      <w:r w:rsidRPr="002E1BB3">
        <w:rPr>
          <w:rFonts w:ascii="Times New Roman" w:hAnsi="Times New Roman" w:cs="Times New Roman"/>
          <w:sz w:val="28"/>
          <w:szCs w:val="28"/>
          <w:lang w:val="it-IT"/>
        </w:rPr>
        <w:lastRenderedPageBreak/>
        <w:t xml:space="preserve">Activitatea de exploatare a nisipului şi pietrişului din perimetrul </w:t>
      </w:r>
      <w:r w:rsidR="00C25DA7">
        <w:rPr>
          <w:rFonts w:ascii="Times New Roman" w:hAnsi="Times New Roman" w:cs="Times New Roman"/>
          <w:sz w:val="28"/>
          <w:szCs w:val="28"/>
          <w:lang w:val="it-IT"/>
        </w:rPr>
        <w:t>”Vladimiresacu Terasă II”</w:t>
      </w:r>
      <w:r w:rsidR="000E70DA" w:rsidRPr="002E1BB3">
        <w:rPr>
          <w:rFonts w:ascii="Times New Roman" w:hAnsi="Times New Roman" w:cs="Times New Roman"/>
          <w:sz w:val="28"/>
          <w:szCs w:val="28"/>
          <w:lang w:val="it-IT"/>
        </w:rPr>
        <w:t xml:space="preserve"> s</w:t>
      </w:r>
      <w:r w:rsidRPr="002E1BB3">
        <w:rPr>
          <w:rFonts w:ascii="Times New Roman" w:hAnsi="Times New Roman" w:cs="Times New Roman"/>
          <w:sz w:val="28"/>
          <w:szCs w:val="28"/>
          <w:lang w:val="it-IT"/>
        </w:rPr>
        <w:t xml:space="preserve">ituat în </w:t>
      </w:r>
      <w:r w:rsidR="000E70DA" w:rsidRPr="002E1BB3">
        <w:rPr>
          <w:rFonts w:ascii="Times New Roman" w:hAnsi="Times New Roman" w:cs="Times New Roman"/>
          <w:sz w:val="28"/>
          <w:szCs w:val="28"/>
          <w:lang w:val="it-IT"/>
        </w:rPr>
        <w:t xml:space="preserve">lunca râului </w:t>
      </w:r>
      <w:r w:rsidR="009646C4">
        <w:rPr>
          <w:rFonts w:ascii="Times New Roman" w:hAnsi="Times New Roman" w:cs="Times New Roman"/>
          <w:sz w:val="28"/>
          <w:szCs w:val="28"/>
          <w:lang w:val="it-IT"/>
        </w:rPr>
        <w:t>Mureș</w:t>
      </w:r>
      <w:r w:rsidRPr="002E1BB3">
        <w:rPr>
          <w:rFonts w:ascii="Times New Roman" w:hAnsi="Times New Roman" w:cs="Times New Roman"/>
          <w:sz w:val="28"/>
          <w:szCs w:val="28"/>
          <w:lang w:val="it-IT"/>
        </w:rPr>
        <w:t>, prin natura sa, nu prezintă, în general, pericolul producerii unor accidente majore – care să pună în pericol ecosistemul şi sănătatea populaţei.</w:t>
      </w:r>
    </w:p>
    <w:p w:rsidR="00CC79A3" w:rsidRPr="002E1BB3" w:rsidRDefault="00CC79A3" w:rsidP="00F53DF9">
      <w:pPr>
        <w:spacing w:after="0"/>
        <w:ind w:firstLine="567"/>
        <w:jc w:val="both"/>
        <w:rPr>
          <w:rFonts w:ascii="Times New Roman" w:hAnsi="Times New Roman" w:cs="Times New Roman"/>
          <w:bCs/>
          <w:sz w:val="28"/>
          <w:szCs w:val="28"/>
          <w:lang w:val="it-IT"/>
        </w:rPr>
      </w:pPr>
      <w:r w:rsidRPr="002E1BB3">
        <w:rPr>
          <w:rFonts w:ascii="Times New Roman" w:hAnsi="Times New Roman" w:cs="Times New Roman"/>
          <w:sz w:val="28"/>
          <w:szCs w:val="28"/>
          <w:lang w:val="it-IT"/>
        </w:rPr>
        <w:t>Emisiile de noxe, nivelul zgomotelor şi al vibraţiilor, cantităţile de deşeuri rezultate se vor înscrie în normele admisibile aflate în vigoare.</w:t>
      </w:r>
    </w:p>
    <w:p w:rsidR="00CC79A3" w:rsidRPr="002E1BB3" w:rsidRDefault="00CC79A3" w:rsidP="00F53DF9">
      <w:pPr>
        <w:spacing w:after="0"/>
        <w:jc w:val="both"/>
        <w:rPr>
          <w:rFonts w:ascii="Times New Roman" w:hAnsi="Times New Roman" w:cs="Times New Roman"/>
          <w:sz w:val="28"/>
          <w:szCs w:val="28"/>
          <w:lang w:val="it-IT"/>
        </w:rPr>
      </w:pPr>
      <w:r w:rsidRPr="002E1BB3">
        <w:rPr>
          <w:rFonts w:ascii="Times New Roman" w:hAnsi="Times New Roman" w:cs="Times New Roman"/>
          <w:bCs/>
          <w:sz w:val="28"/>
          <w:szCs w:val="28"/>
          <w:lang w:val="it-IT"/>
        </w:rPr>
        <w:tab/>
      </w:r>
      <w:r w:rsidRPr="002E1BB3">
        <w:rPr>
          <w:rFonts w:ascii="Times New Roman" w:hAnsi="Times New Roman" w:cs="Times New Roman"/>
          <w:sz w:val="28"/>
          <w:szCs w:val="28"/>
          <w:lang w:val="it-IT"/>
        </w:rPr>
        <w:t>Diminuarea impactului asupra mediului înconjurător, în urma activităţii de exploatare a nisipului şi pietrişului din perimetrul «</w:t>
      </w:r>
      <w:r w:rsidR="003A44E1">
        <w:rPr>
          <w:rFonts w:ascii="Times New Roman" w:hAnsi="Times New Roman" w:cs="Times New Roman"/>
          <w:sz w:val="28"/>
          <w:szCs w:val="28"/>
          <w:lang w:val="it-IT"/>
        </w:rPr>
        <w:t>Vladimirescu Terasă</w:t>
      </w:r>
      <w:r w:rsidR="007E625F">
        <w:rPr>
          <w:rFonts w:ascii="Times New Roman" w:hAnsi="Times New Roman" w:cs="Times New Roman"/>
          <w:sz w:val="28"/>
          <w:szCs w:val="28"/>
          <w:lang w:val="it-IT"/>
        </w:rPr>
        <w:t xml:space="preserve"> II</w:t>
      </w:r>
      <w:r w:rsidRPr="002E1BB3">
        <w:rPr>
          <w:rFonts w:ascii="Times New Roman" w:hAnsi="Times New Roman" w:cs="Times New Roman"/>
          <w:sz w:val="28"/>
          <w:szCs w:val="28"/>
          <w:lang w:val="it-IT"/>
        </w:rPr>
        <w:t>» se va realiza prin:</w:t>
      </w:r>
    </w:p>
    <w:p w:rsidR="00CC79A3" w:rsidRPr="002E1BB3" w:rsidRDefault="00CC79A3" w:rsidP="00F53DF9">
      <w:pPr>
        <w:numPr>
          <w:ilvl w:val="0"/>
          <w:numId w:val="9"/>
        </w:numPr>
        <w:spacing w:after="0"/>
        <w:jc w:val="both"/>
        <w:rPr>
          <w:rFonts w:ascii="Times New Roman" w:hAnsi="Times New Roman" w:cs="Times New Roman"/>
          <w:sz w:val="28"/>
          <w:szCs w:val="28"/>
          <w:lang w:val="it-IT"/>
        </w:rPr>
      </w:pPr>
      <w:r w:rsidRPr="002E1BB3">
        <w:rPr>
          <w:rFonts w:ascii="Times New Roman" w:hAnsi="Times New Roman" w:cs="Times New Roman"/>
          <w:sz w:val="28"/>
          <w:szCs w:val="28"/>
          <w:lang w:val="it-IT"/>
        </w:rPr>
        <w:t>Extracţie nisipurilor şi pietrişurilor în conformitate cu normativele legale în vigoare şi numai în limitele şi în condiţiile prevăzute în permisul de exploatare ;</w:t>
      </w:r>
    </w:p>
    <w:p w:rsidR="00CC79A3" w:rsidRPr="002E1BB3" w:rsidRDefault="00CC79A3" w:rsidP="00F53DF9">
      <w:pPr>
        <w:numPr>
          <w:ilvl w:val="0"/>
          <w:numId w:val="9"/>
        </w:numPr>
        <w:spacing w:after="0"/>
        <w:jc w:val="both"/>
        <w:rPr>
          <w:rFonts w:ascii="Times New Roman" w:hAnsi="Times New Roman" w:cs="Times New Roman"/>
          <w:sz w:val="28"/>
          <w:szCs w:val="28"/>
          <w:lang w:val="it-IT"/>
        </w:rPr>
      </w:pPr>
      <w:r w:rsidRPr="002E1BB3">
        <w:rPr>
          <w:rFonts w:ascii="Times New Roman" w:hAnsi="Times New Roman" w:cs="Times New Roman"/>
          <w:sz w:val="28"/>
          <w:szCs w:val="28"/>
          <w:lang w:val="it-IT"/>
        </w:rPr>
        <w:t>respectarea tehnologiilor şi adâncimilor de extracţie, astfel încât să nu se degradeze terenurile şi să nu se aducă prejudicii riveranilor;</w:t>
      </w:r>
    </w:p>
    <w:p w:rsidR="00CC79A3" w:rsidRPr="002E1BB3" w:rsidRDefault="00CC79A3" w:rsidP="00F53DF9">
      <w:pPr>
        <w:numPr>
          <w:ilvl w:val="0"/>
          <w:numId w:val="9"/>
        </w:numPr>
        <w:spacing w:after="0"/>
        <w:jc w:val="both"/>
        <w:rPr>
          <w:rFonts w:ascii="Times New Roman" w:hAnsi="Times New Roman" w:cs="Times New Roman"/>
          <w:sz w:val="28"/>
          <w:szCs w:val="28"/>
          <w:lang w:val="pt-BR"/>
        </w:rPr>
      </w:pPr>
      <w:r w:rsidRPr="002E1BB3">
        <w:rPr>
          <w:rFonts w:ascii="Times New Roman" w:hAnsi="Times New Roman" w:cs="Times New Roman"/>
          <w:sz w:val="28"/>
          <w:szCs w:val="28"/>
          <w:lang w:val="pt-BR"/>
        </w:rPr>
        <w:t>întreţinerea corespunzătoare a mijloacelor auto pentru a se asigura o limitare a noxelor evacuate în atmosferă în urma funcţionării motoarelor;</w:t>
      </w:r>
    </w:p>
    <w:p w:rsidR="00CC79A3" w:rsidRPr="002E1BB3" w:rsidRDefault="00CC79A3" w:rsidP="00F53DF9">
      <w:pPr>
        <w:numPr>
          <w:ilvl w:val="0"/>
          <w:numId w:val="9"/>
        </w:numPr>
        <w:spacing w:after="0"/>
        <w:jc w:val="both"/>
        <w:rPr>
          <w:rFonts w:ascii="Times New Roman" w:hAnsi="Times New Roman" w:cs="Times New Roman"/>
          <w:sz w:val="28"/>
          <w:szCs w:val="28"/>
          <w:lang w:val="ro-RO"/>
        </w:rPr>
      </w:pPr>
      <w:r w:rsidRPr="002E1BB3">
        <w:rPr>
          <w:rFonts w:ascii="Times New Roman" w:hAnsi="Times New Roman" w:cs="Times New Roman"/>
          <w:sz w:val="28"/>
          <w:szCs w:val="28"/>
          <w:lang w:val="pt-BR"/>
        </w:rPr>
        <w:t xml:space="preserve">efectuarea din timp şi în mod corespunzător a operaţiilor de pregătire a drumurilor pentru transportul agregatelor şi a rampei de acces la </w:t>
      </w:r>
      <w:r w:rsidR="003A44E1">
        <w:rPr>
          <w:rFonts w:ascii="Times New Roman" w:hAnsi="Times New Roman" w:cs="Times New Roman"/>
          <w:sz w:val="28"/>
          <w:szCs w:val="28"/>
          <w:lang w:val="pt-BR"/>
        </w:rPr>
        <w:t>perimetrul de exploatare</w:t>
      </w:r>
      <w:r w:rsidRPr="002E1BB3">
        <w:rPr>
          <w:rFonts w:ascii="Times New Roman" w:hAnsi="Times New Roman" w:cs="Times New Roman"/>
          <w:sz w:val="28"/>
          <w:szCs w:val="28"/>
          <w:lang w:val="pt-BR"/>
        </w:rPr>
        <w:t>;</w:t>
      </w:r>
    </w:p>
    <w:p w:rsidR="00CC79A3" w:rsidRPr="002E1BB3" w:rsidRDefault="00CC79A3" w:rsidP="00F53DF9">
      <w:pPr>
        <w:numPr>
          <w:ilvl w:val="0"/>
          <w:numId w:val="9"/>
        </w:numPr>
        <w:spacing w:after="0"/>
        <w:jc w:val="both"/>
        <w:rPr>
          <w:rFonts w:ascii="Times New Roman" w:hAnsi="Times New Roman" w:cs="Times New Roman"/>
          <w:sz w:val="28"/>
          <w:szCs w:val="28"/>
        </w:rPr>
      </w:pPr>
      <w:r w:rsidRPr="002E1BB3">
        <w:rPr>
          <w:rFonts w:ascii="Times New Roman" w:hAnsi="Times New Roman" w:cs="Times New Roman"/>
          <w:sz w:val="28"/>
          <w:szCs w:val="28"/>
        </w:rPr>
        <w:t xml:space="preserve">urmărirea periodică a factorilor de mediu şi efectuarea unor măsurători şi determinări asupra valorii componentelor lor. </w:t>
      </w:r>
    </w:p>
    <w:p w:rsidR="00CC79A3" w:rsidRPr="002E1BB3" w:rsidRDefault="00CC79A3" w:rsidP="00F53DF9">
      <w:pPr>
        <w:spacing w:after="0"/>
        <w:ind w:left="360"/>
        <w:jc w:val="both"/>
        <w:rPr>
          <w:rFonts w:ascii="Times New Roman" w:hAnsi="Times New Roman" w:cs="Times New Roman"/>
          <w:b/>
          <w:sz w:val="28"/>
          <w:szCs w:val="28"/>
          <w:lang w:val="ro-RO"/>
        </w:rPr>
      </w:pPr>
    </w:p>
    <w:p w:rsidR="007F09BB" w:rsidRPr="002E1BB3" w:rsidRDefault="00DC2954" w:rsidP="00F53DF9">
      <w:pPr>
        <w:spacing w:after="0"/>
        <w:ind w:left="360"/>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7.3. </w:t>
      </w:r>
      <w:r w:rsidR="007F09BB" w:rsidRPr="002E1BB3">
        <w:rPr>
          <w:rFonts w:ascii="Times New Roman" w:hAnsi="Times New Roman" w:cs="Times New Roman"/>
          <w:b/>
          <w:sz w:val="28"/>
          <w:szCs w:val="28"/>
          <w:lang w:val="ro-RO"/>
        </w:rPr>
        <w:t>Extinderea impactului</w:t>
      </w:r>
    </w:p>
    <w:p w:rsidR="006E7978" w:rsidRDefault="006E7978" w:rsidP="00F53DF9">
      <w:pPr>
        <w:spacing w:after="0"/>
        <w:ind w:left="36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 xml:space="preserve">Eventualul impact asupra mediului se va realiza numai asupra perimetrului de </w:t>
      </w:r>
      <w:r w:rsidR="009A23E5">
        <w:rPr>
          <w:rFonts w:ascii="Times New Roman" w:hAnsi="Times New Roman" w:cs="Times New Roman"/>
          <w:sz w:val="28"/>
          <w:szCs w:val="28"/>
          <w:lang w:val="ro-RO"/>
        </w:rPr>
        <w:t>exploatare a agregatelor minerale.</w:t>
      </w:r>
    </w:p>
    <w:p w:rsidR="00C25DA7" w:rsidRPr="002E1BB3" w:rsidRDefault="00C25DA7" w:rsidP="00F53DF9">
      <w:pPr>
        <w:spacing w:after="0"/>
        <w:ind w:left="360"/>
        <w:jc w:val="both"/>
        <w:rPr>
          <w:rFonts w:ascii="Times New Roman" w:hAnsi="Times New Roman" w:cs="Times New Roman"/>
          <w:sz w:val="28"/>
          <w:szCs w:val="28"/>
          <w:lang w:val="ro-RO"/>
        </w:rPr>
      </w:pPr>
    </w:p>
    <w:p w:rsidR="007F09BB" w:rsidRPr="002E1BB3" w:rsidRDefault="00DC2954" w:rsidP="00F53DF9">
      <w:pPr>
        <w:spacing w:after="0"/>
        <w:ind w:left="360"/>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7.4. </w:t>
      </w:r>
      <w:r w:rsidR="007F09BB" w:rsidRPr="002E1BB3">
        <w:rPr>
          <w:rFonts w:ascii="Times New Roman" w:hAnsi="Times New Roman" w:cs="Times New Roman"/>
          <w:b/>
          <w:sz w:val="28"/>
          <w:szCs w:val="28"/>
          <w:lang w:val="ro-RO"/>
        </w:rPr>
        <w:t>Magnitudinea și complexitatea impactului</w:t>
      </w:r>
    </w:p>
    <w:p w:rsidR="006E7978" w:rsidRDefault="006E7978" w:rsidP="00F53DF9">
      <w:pPr>
        <w:spacing w:after="0"/>
        <w:ind w:left="36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 xml:space="preserve">Impactul este de mică amploare și se manifestă numai în perioada de </w:t>
      </w:r>
      <w:r w:rsidR="009A23E5">
        <w:rPr>
          <w:rFonts w:ascii="Times New Roman" w:hAnsi="Times New Roman" w:cs="Times New Roman"/>
          <w:sz w:val="28"/>
          <w:szCs w:val="28"/>
          <w:lang w:val="ro-RO"/>
        </w:rPr>
        <w:t>funcționare a balastierei.</w:t>
      </w:r>
    </w:p>
    <w:p w:rsidR="00547D53" w:rsidRPr="002E1BB3" w:rsidRDefault="00547D53" w:rsidP="00F53DF9">
      <w:pPr>
        <w:spacing w:after="0"/>
        <w:ind w:left="360"/>
        <w:jc w:val="both"/>
        <w:rPr>
          <w:rFonts w:ascii="Times New Roman" w:hAnsi="Times New Roman" w:cs="Times New Roman"/>
          <w:sz w:val="28"/>
          <w:szCs w:val="28"/>
          <w:lang w:val="ro-RO"/>
        </w:rPr>
      </w:pPr>
    </w:p>
    <w:p w:rsidR="007F09BB" w:rsidRPr="002E1BB3" w:rsidRDefault="00DC2954" w:rsidP="00F53DF9">
      <w:pPr>
        <w:spacing w:after="0"/>
        <w:ind w:left="360"/>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7.5. </w:t>
      </w:r>
      <w:r w:rsidR="007F09BB" w:rsidRPr="002E1BB3">
        <w:rPr>
          <w:rFonts w:ascii="Times New Roman" w:hAnsi="Times New Roman" w:cs="Times New Roman"/>
          <w:b/>
          <w:sz w:val="28"/>
          <w:szCs w:val="28"/>
          <w:lang w:val="ro-RO"/>
        </w:rPr>
        <w:t>Probabilitatea impactului</w:t>
      </w:r>
    </w:p>
    <w:p w:rsidR="006E7978" w:rsidRDefault="006E7978" w:rsidP="00F53DF9">
      <w:pPr>
        <w:spacing w:after="0"/>
        <w:ind w:left="36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Probabilitatea impactului este de scurtă durată, intensitate scăzută și va acționa pe o durată redusă.</w:t>
      </w:r>
    </w:p>
    <w:p w:rsidR="003D1030" w:rsidRPr="002E1BB3" w:rsidRDefault="003D1030" w:rsidP="00F53DF9">
      <w:pPr>
        <w:spacing w:after="0"/>
        <w:ind w:left="360"/>
        <w:jc w:val="both"/>
        <w:rPr>
          <w:rFonts w:ascii="Times New Roman" w:hAnsi="Times New Roman" w:cs="Times New Roman"/>
          <w:sz w:val="28"/>
          <w:szCs w:val="28"/>
          <w:lang w:val="ro-RO"/>
        </w:rPr>
      </w:pPr>
    </w:p>
    <w:p w:rsidR="007F09BB" w:rsidRPr="002E1BB3" w:rsidRDefault="00DC2954" w:rsidP="00F53DF9">
      <w:pPr>
        <w:spacing w:after="0"/>
        <w:ind w:left="360"/>
        <w:jc w:val="both"/>
        <w:rPr>
          <w:rFonts w:ascii="Times New Roman" w:hAnsi="Times New Roman" w:cs="Times New Roman"/>
          <w:b/>
          <w:sz w:val="28"/>
          <w:szCs w:val="28"/>
          <w:lang w:val="ro-RO"/>
        </w:rPr>
      </w:pPr>
      <w:r>
        <w:rPr>
          <w:rFonts w:ascii="Times New Roman" w:hAnsi="Times New Roman" w:cs="Times New Roman"/>
          <w:b/>
          <w:sz w:val="28"/>
          <w:szCs w:val="28"/>
          <w:lang w:val="ro-RO"/>
        </w:rPr>
        <w:t>7.6.</w:t>
      </w:r>
      <w:r w:rsidR="007F09BB" w:rsidRPr="002E1BB3">
        <w:rPr>
          <w:rFonts w:ascii="Times New Roman" w:hAnsi="Times New Roman" w:cs="Times New Roman"/>
          <w:b/>
          <w:sz w:val="28"/>
          <w:szCs w:val="28"/>
          <w:lang w:val="ro-RO"/>
        </w:rPr>
        <w:t>Durata, frevența și reversibilitatea impactului;</w:t>
      </w:r>
    </w:p>
    <w:p w:rsidR="006E7978" w:rsidRDefault="006E7978" w:rsidP="00F53DF9">
      <w:pPr>
        <w:spacing w:after="0"/>
        <w:ind w:left="36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 xml:space="preserve">Impactul se va manifesta numai pe durata </w:t>
      </w:r>
      <w:r w:rsidR="009A23E5">
        <w:rPr>
          <w:rFonts w:ascii="Times New Roman" w:hAnsi="Times New Roman" w:cs="Times New Roman"/>
          <w:sz w:val="28"/>
          <w:szCs w:val="28"/>
          <w:lang w:val="ro-RO"/>
        </w:rPr>
        <w:t>extragerii agregatelor minerale de râu.</w:t>
      </w:r>
    </w:p>
    <w:p w:rsidR="007F09BB" w:rsidRPr="002E1BB3" w:rsidRDefault="00DC2954" w:rsidP="00F53DF9">
      <w:pPr>
        <w:spacing w:after="0"/>
        <w:ind w:left="360"/>
        <w:jc w:val="both"/>
        <w:rPr>
          <w:rFonts w:ascii="Times New Roman" w:hAnsi="Times New Roman" w:cs="Times New Roman"/>
          <w:b/>
          <w:sz w:val="28"/>
          <w:szCs w:val="28"/>
          <w:lang w:val="ro-RO"/>
        </w:rPr>
      </w:pPr>
      <w:r>
        <w:rPr>
          <w:rFonts w:ascii="Times New Roman" w:hAnsi="Times New Roman" w:cs="Times New Roman"/>
          <w:b/>
          <w:sz w:val="28"/>
          <w:szCs w:val="28"/>
          <w:lang w:val="ro-RO"/>
        </w:rPr>
        <w:lastRenderedPageBreak/>
        <w:t xml:space="preserve">7.7. </w:t>
      </w:r>
      <w:r w:rsidR="00B33199" w:rsidRPr="002E1BB3">
        <w:rPr>
          <w:rFonts w:ascii="Times New Roman" w:hAnsi="Times New Roman" w:cs="Times New Roman"/>
          <w:b/>
          <w:sz w:val="28"/>
          <w:szCs w:val="28"/>
          <w:lang w:val="ro-RO"/>
        </w:rPr>
        <w:t>Măsurile de evitare, reducere sau ameliorare a impactului semnificativ asupra mediului</w:t>
      </w:r>
    </w:p>
    <w:p w:rsidR="00E16505" w:rsidRPr="002E1BB3" w:rsidRDefault="00E16505" w:rsidP="00F53DF9">
      <w:pPr>
        <w:spacing w:after="0"/>
        <w:ind w:left="36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Printre măsurile de reducere a impactului enumerăm:</w:t>
      </w:r>
    </w:p>
    <w:p w:rsidR="00E16505" w:rsidRPr="002E1BB3" w:rsidRDefault="00E16505" w:rsidP="00F53DF9">
      <w:pPr>
        <w:pStyle w:val="ListParagraph"/>
        <w:numPr>
          <w:ilvl w:val="0"/>
          <w:numId w:val="37"/>
        </w:numPr>
        <w:spacing w:after="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 xml:space="preserve">Respectarea metodologiei de lucru și a caracteristicilor geometrice ale </w:t>
      </w:r>
      <w:r w:rsidR="009A23E5">
        <w:rPr>
          <w:rFonts w:ascii="Times New Roman" w:hAnsi="Times New Roman" w:cs="Times New Roman"/>
          <w:sz w:val="28"/>
          <w:szCs w:val="28"/>
          <w:lang w:val="ro-RO"/>
        </w:rPr>
        <w:t>balastierei</w:t>
      </w:r>
      <w:r w:rsidRPr="002E1BB3">
        <w:rPr>
          <w:rFonts w:ascii="Times New Roman" w:hAnsi="Times New Roman" w:cs="Times New Roman"/>
          <w:sz w:val="28"/>
          <w:szCs w:val="28"/>
          <w:lang w:val="ro-RO"/>
        </w:rPr>
        <w:t>;</w:t>
      </w:r>
    </w:p>
    <w:p w:rsidR="00E16505" w:rsidRPr="002E1BB3" w:rsidRDefault="00E16505" w:rsidP="00F53DF9">
      <w:pPr>
        <w:pStyle w:val="ListParagraph"/>
        <w:numPr>
          <w:ilvl w:val="0"/>
          <w:numId w:val="37"/>
        </w:numPr>
        <w:spacing w:after="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Respectarea pilierilor de protecție;</w:t>
      </w:r>
    </w:p>
    <w:p w:rsidR="00E16505" w:rsidRPr="002E1BB3" w:rsidRDefault="00E16505" w:rsidP="00F53DF9">
      <w:pPr>
        <w:pStyle w:val="ListParagraph"/>
        <w:numPr>
          <w:ilvl w:val="0"/>
          <w:numId w:val="37"/>
        </w:numPr>
        <w:spacing w:after="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Extragerea agregatelor minerale cu utilaje performante dotate cu motoare Euro 5, cu tobe de eșapament prevăzute cu filtre;</w:t>
      </w:r>
    </w:p>
    <w:p w:rsidR="00E16505" w:rsidRDefault="00E16505" w:rsidP="00F53DF9">
      <w:pPr>
        <w:pStyle w:val="ListParagraph"/>
        <w:numPr>
          <w:ilvl w:val="0"/>
          <w:numId w:val="37"/>
        </w:numPr>
        <w:spacing w:after="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 xml:space="preserve">Asigurarea stabilității taluzurilor prin </w:t>
      </w:r>
      <w:r w:rsidR="009A23E5">
        <w:rPr>
          <w:rFonts w:ascii="Times New Roman" w:hAnsi="Times New Roman" w:cs="Times New Roman"/>
          <w:sz w:val="28"/>
          <w:szCs w:val="28"/>
          <w:lang w:val="ro-RO"/>
        </w:rPr>
        <w:t>realizarea acestora la unghiuri mici;</w:t>
      </w:r>
    </w:p>
    <w:p w:rsidR="009506E6" w:rsidRPr="002E1BB3" w:rsidRDefault="009506E6" w:rsidP="00F53DF9">
      <w:pPr>
        <w:pStyle w:val="ListParagraph"/>
        <w:numPr>
          <w:ilvl w:val="0"/>
          <w:numId w:val="37"/>
        </w:numPr>
        <w:spacing w:after="0"/>
        <w:jc w:val="both"/>
        <w:rPr>
          <w:rFonts w:ascii="Times New Roman" w:hAnsi="Times New Roman" w:cs="Times New Roman"/>
          <w:sz w:val="28"/>
          <w:szCs w:val="28"/>
          <w:lang w:val="ro-RO"/>
        </w:rPr>
      </w:pPr>
    </w:p>
    <w:p w:rsidR="00B33199" w:rsidRPr="002E1BB3" w:rsidRDefault="00DC2954" w:rsidP="00F53DF9">
      <w:pPr>
        <w:spacing w:after="0"/>
        <w:ind w:left="360"/>
        <w:jc w:val="both"/>
        <w:rPr>
          <w:rFonts w:ascii="Times New Roman" w:hAnsi="Times New Roman" w:cs="Times New Roman"/>
          <w:b/>
          <w:sz w:val="28"/>
          <w:szCs w:val="28"/>
          <w:lang w:val="ro-RO"/>
        </w:rPr>
      </w:pPr>
      <w:r>
        <w:rPr>
          <w:rFonts w:ascii="Times New Roman" w:hAnsi="Times New Roman" w:cs="Times New Roman"/>
          <w:b/>
          <w:sz w:val="28"/>
          <w:szCs w:val="28"/>
          <w:lang w:val="ro-RO"/>
        </w:rPr>
        <w:t>7.8.</w:t>
      </w:r>
      <w:r w:rsidR="00B33199" w:rsidRPr="002E1BB3">
        <w:rPr>
          <w:rFonts w:ascii="Times New Roman" w:hAnsi="Times New Roman" w:cs="Times New Roman"/>
          <w:b/>
          <w:sz w:val="28"/>
          <w:szCs w:val="28"/>
          <w:lang w:val="ro-RO"/>
        </w:rPr>
        <w:t>Natura transfrontalieră a impactului.</w:t>
      </w:r>
    </w:p>
    <w:p w:rsidR="00E16505" w:rsidRPr="002E1BB3" w:rsidRDefault="00327B82" w:rsidP="00F53DF9">
      <w:pPr>
        <w:spacing w:after="0"/>
        <w:ind w:left="360"/>
        <w:jc w:val="both"/>
        <w:rPr>
          <w:rFonts w:ascii="Times New Roman" w:hAnsi="Times New Roman" w:cs="Times New Roman"/>
          <w:sz w:val="28"/>
          <w:szCs w:val="28"/>
          <w:lang w:val="ro-RO"/>
        </w:rPr>
      </w:pPr>
      <w:r w:rsidRPr="002E1BB3">
        <w:rPr>
          <w:rFonts w:ascii="Times New Roman" w:hAnsi="Times New Roman" w:cs="Times New Roman"/>
          <w:sz w:val="28"/>
          <w:szCs w:val="28"/>
          <w:lang w:val="ro-RO"/>
        </w:rPr>
        <w:t xml:space="preserve">Obiectivul de investiții </w:t>
      </w:r>
      <w:r w:rsidR="00E16505" w:rsidRPr="002E1BB3">
        <w:rPr>
          <w:rFonts w:ascii="Times New Roman" w:hAnsi="Times New Roman" w:cs="Times New Roman"/>
          <w:sz w:val="28"/>
          <w:szCs w:val="28"/>
          <w:lang w:val="ro-RO"/>
        </w:rPr>
        <w:t xml:space="preserve">nu are </w:t>
      </w:r>
      <w:r w:rsidRPr="002E1BB3">
        <w:rPr>
          <w:rFonts w:ascii="Times New Roman" w:hAnsi="Times New Roman" w:cs="Times New Roman"/>
          <w:sz w:val="28"/>
          <w:szCs w:val="28"/>
          <w:lang w:val="ro-RO"/>
        </w:rPr>
        <w:t>impact transfrontalier</w:t>
      </w:r>
      <w:r w:rsidR="00E16505" w:rsidRPr="002E1BB3">
        <w:rPr>
          <w:rFonts w:ascii="Times New Roman" w:hAnsi="Times New Roman" w:cs="Times New Roman"/>
          <w:sz w:val="28"/>
          <w:szCs w:val="28"/>
          <w:lang w:val="ro-RO"/>
        </w:rPr>
        <w:t>.</w:t>
      </w:r>
    </w:p>
    <w:p w:rsidR="00006970" w:rsidRPr="002E1BB3" w:rsidRDefault="00006970" w:rsidP="00F53DF9">
      <w:pPr>
        <w:spacing w:after="0"/>
        <w:ind w:left="360"/>
        <w:jc w:val="both"/>
        <w:rPr>
          <w:rFonts w:ascii="Times New Roman" w:hAnsi="Times New Roman" w:cs="Times New Roman"/>
          <w:sz w:val="28"/>
          <w:szCs w:val="28"/>
          <w:lang w:val="ro-RO"/>
        </w:rPr>
      </w:pPr>
    </w:p>
    <w:p w:rsidR="0039607C" w:rsidRPr="002E1BB3" w:rsidRDefault="0039607C" w:rsidP="00F53DF9">
      <w:pPr>
        <w:spacing w:after="0"/>
        <w:ind w:left="36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VIII. PREVEDERI PENTRU MOMNITORIZAREA MEDIULUI</w:t>
      </w:r>
    </w:p>
    <w:p w:rsidR="00B33199" w:rsidRPr="002E1BB3" w:rsidRDefault="00006970" w:rsidP="00F53DF9">
      <w:pPr>
        <w:spacing w:after="0"/>
        <w:ind w:left="36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 xml:space="preserve">8.1. </w:t>
      </w:r>
      <w:r w:rsidR="00B33199" w:rsidRPr="002E1BB3">
        <w:rPr>
          <w:rFonts w:ascii="Times New Roman" w:hAnsi="Times New Roman" w:cs="Times New Roman"/>
          <w:b/>
          <w:sz w:val="28"/>
          <w:szCs w:val="28"/>
          <w:lang w:val="ro-RO"/>
        </w:rPr>
        <w:t>Dotări și măsuri prevăzute pentru controlul emisiilor de poluanți în mediu, incluusiv pentru conformarea la cerințele privind monitorizarea emisiilor prevăzute de concluziile celor mai bune tehnici disponibile aplicabile. Se va avea în vedere ca implementarea proiectului să nu influențeze negativ calitatea aerului în zonă.</w:t>
      </w:r>
    </w:p>
    <w:p w:rsidR="00006970" w:rsidRPr="002E1BB3" w:rsidRDefault="00006970" w:rsidP="00F53DF9">
      <w:pPr>
        <w:spacing w:after="0"/>
        <w:ind w:left="360"/>
        <w:jc w:val="both"/>
        <w:rPr>
          <w:rFonts w:ascii="Times New Roman" w:hAnsi="Times New Roman" w:cs="Times New Roman"/>
          <w:b/>
          <w:sz w:val="28"/>
          <w:szCs w:val="28"/>
          <w:lang w:val="ro-RO"/>
        </w:rPr>
      </w:pPr>
    </w:p>
    <w:p w:rsidR="00006970" w:rsidRPr="002E1BB3" w:rsidRDefault="00006970" w:rsidP="00F53DF9">
      <w:pPr>
        <w:pStyle w:val="Header"/>
        <w:spacing w:line="276" w:lineRule="auto"/>
        <w:ind w:firstLine="720"/>
        <w:jc w:val="both"/>
        <w:rPr>
          <w:bCs/>
          <w:iCs/>
          <w:sz w:val="28"/>
          <w:szCs w:val="28"/>
        </w:rPr>
      </w:pPr>
      <w:r w:rsidRPr="002E1BB3">
        <w:rPr>
          <w:bCs/>
          <w:iCs/>
          <w:sz w:val="28"/>
          <w:szCs w:val="28"/>
        </w:rPr>
        <w:t>Titularul permisului de exploatare este obligat să instituie un sistem de automonitorizare a funcţionării balastierei şi să suporte costurile acestuia.</w:t>
      </w:r>
    </w:p>
    <w:p w:rsidR="00006970" w:rsidRPr="002E1BB3" w:rsidRDefault="00006970" w:rsidP="00F53DF9">
      <w:pPr>
        <w:pStyle w:val="Header"/>
        <w:spacing w:line="276" w:lineRule="auto"/>
        <w:ind w:firstLine="720"/>
        <w:jc w:val="both"/>
        <w:rPr>
          <w:bCs/>
          <w:iCs/>
          <w:sz w:val="28"/>
          <w:szCs w:val="28"/>
          <w:lang w:val="fr-FR"/>
        </w:rPr>
      </w:pPr>
      <w:r w:rsidRPr="002E1BB3">
        <w:rPr>
          <w:bCs/>
          <w:iCs/>
          <w:sz w:val="28"/>
          <w:szCs w:val="28"/>
        </w:rPr>
        <w:t xml:space="preserve"> </w:t>
      </w:r>
      <w:r w:rsidRPr="002E1BB3">
        <w:rPr>
          <w:bCs/>
          <w:iCs/>
          <w:sz w:val="28"/>
          <w:szCs w:val="28"/>
          <w:lang w:val="fr-FR"/>
        </w:rPr>
        <w:t>Procedurile de control şi monitorizare în faza de exploatare a unei balastiere cuprind:</w:t>
      </w:r>
    </w:p>
    <w:p w:rsidR="00006970" w:rsidRPr="002E1BB3" w:rsidRDefault="00006970" w:rsidP="00F53DF9">
      <w:pPr>
        <w:pStyle w:val="Header"/>
        <w:numPr>
          <w:ilvl w:val="0"/>
          <w:numId w:val="23"/>
        </w:numPr>
        <w:tabs>
          <w:tab w:val="right" w:pos="8640"/>
        </w:tabs>
        <w:spacing w:line="276" w:lineRule="auto"/>
        <w:jc w:val="both"/>
        <w:rPr>
          <w:bCs/>
          <w:iCs/>
          <w:sz w:val="28"/>
          <w:szCs w:val="28"/>
        </w:rPr>
      </w:pPr>
      <w:r w:rsidRPr="002E1BB3">
        <w:rPr>
          <w:bCs/>
          <w:iCs/>
          <w:sz w:val="28"/>
          <w:szCs w:val="28"/>
        </w:rPr>
        <w:t>automonitorizarea tehnologică;</w:t>
      </w:r>
    </w:p>
    <w:p w:rsidR="00006970" w:rsidRPr="002E1BB3" w:rsidRDefault="00006970" w:rsidP="00F53DF9">
      <w:pPr>
        <w:pStyle w:val="Header"/>
        <w:numPr>
          <w:ilvl w:val="0"/>
          <w:numId w:val="23"/>
        </w:numPr>
        <w:tabs>
          <w:tab w:val="right" w:pos="8640"/>
        </w:tabs>
        <w:spacing w:line="276" w:lineRule="auto"/>
        <w:jc w:val="both"/>
        <w:rPr>
          <w:iCs/>
          <w:sz w:val="28"/>
          <w:szCs w:val="28"/>
        </w:rPr>
      </w:pPr>
      <w:r w:rsidRPr="002E1BB3">
        <w:rPr>
          <w:bCs/>
          <w:iCs/>
          <w:sz w:val="28"/>
          <w:szCs w:val="28"/>
        </w:rPr>
        <w:t>automonitorizarea calităţii factorilor de mediu.</w:t>
      </w:r>
    </w:p>
    <w:p w:rsidR="00006970" w:rsidRPr="002E1BB3" w:rsidRDefault="00006970" w:rsidP="00F53DF9">
      <w:pPr>
        <w:pStyle w:val="Header"/>
        <w:tabs>
          <w:tab w:val="center" w:pos="0"/>
        </w:tabs>
        <w:spacing w:line="276" w:lineRule="auto"/>
        <w:ind w:firstLine="720"/>
        <w:jc w:val="both"/>
        <w:rPr>
          <w:bCs/>
          <w:iCs/>
          <w:sz w:val="28"/>
          <w:szCs w:val="28"/>
        </w:rPr>
      </w:pPr>
      <w:r w:rsidRPr="002E1BB3">
        <w:rPr>
          <w:bCs/>
          <w:iCs/>
          <w:sz w:val="28"/>
          <w:szCs w:val="28"/>
        </w:rPr>
        <w:t>Automonitorizarea tehnologică constă în verificarea permanentă a stării şi funcţionării următorilor parametrii:</w:t>
      </w:r>
    </w:p>
    <w:p w:rsidR="00006970" w:rsidRPr="002E1BB3" w:rsidRDefault="00006970" w:rsidP="00F53DF9">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rPr>
        <w:t xml:space="preserve">• respectarea parametrilor constructivi ai </w:t>
      </w:r>
      <w:r w:rsidR="009A23E5">
        <w:rPr>
          <w:rFonts w:ascii="Times New Roman" w:hAnsi="Times New Roman" w:cs="Times New Roman"/>
          <w:sz w:val="28"/>
          <w:szCs w:val="28"/>
        </w:rPr>
        <w:t>balastierei</w:t>
      </w:r>
      <w:r w:rsidRPr="002E1BB3">
        <w:rPr>
          <w:rFonts w:ascii="Times New Roman" w:hAnsi="Times New Roman" w:cs="Times New Roman"/>
          <w:sz w:val="28"/>
          <w:szCs w:val="28"/>
        </w:rPr>
        <w:t>;</w:t>
      </w:r>
    </w:p>
    <w:p w:rsidR="00006970" w:rsidRPr="002E1BB3" w:rsidRDefault="00006970" w:rsidP="00F53DF9">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rPr>
        <w:t xml:space="preserve">• respectarea pilierilor de protecţie a malului stâng </w:t>
      </w:r>
      <w:r w:rsidR="005D2952">
        <w:rPr>
          <w:rFonts w:ascii="Times New Roman" w:hAnsi="Times New Roman" w:cs="Times New Roman"/>
          <w:sz w:val="28"/>
          <w:szCs w:val="28"/>
        </w:rPr>
        <w:t>al râului Mureș;</w:t>
      </w:r>
    </w:p>
    <w:p w:rsidR="00006970" w:rsidRPr="002E1BB3" w:rsidRDefault="00006970" w:rsidP="00F53DF9">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rPr>
        <w:t>• urmărirea tehnologiei de extracţie şi cantitatea de agregate minerale extrase;</w:t>
      </w:r>
    </w:p>
    <w:p w:rsidR="00006970" w:rsidRPr="002E1BB3" w:rsidRDefault="00006970" w:rsidP="00F53DF9">
      <w:pPr>
        <w:spacing w:after="0"/>
        <w:ind w:left="720"/>
        <w:jc w:val="both"/>
        <w:rPr>
          <w:rFonts w:ascii="Times New Roman" w:hAnsi="Times New Roman" w:cs="Times New Roman"/>
          <w:sz w:val="28"/>
          <w:szCs w:val="28"/>
        </w:rPr>
      </w:pPr>
      <w:r w:rsidRPr="002E1BB3">
        <w:rPr>
          <w:rFonts w:ascii="Times New Roman" w:hAnsi="Times New Roman" w:cs="Times New Roman"/>
          <w:sz w:val="28"/>
          <w:szCs w:val="28"/>
        </w:rPr>
        <w:t xml:space="preserve">• urmărirea stării platformelor de lucru şi a căilor de </w:t>
      </w:r>
      <w:r w:rsidR="005D2952">
        <w:rPr>
          <w:rFonts w:ascii="Times New Roman" w:hAnsi="Times New Roman" w:cs="Times New Roman"/>
          <w:sz w:val="28"/>
          <w:szCs w:val="28"/>
        </w:rPr>
        <w:t>circulație</w:t>
      </w:r>
      <w:r w:rsidRPr="002E1BB3">
        <w:rPr>
          <w:rFonts w:ascii="Times New Roman" w:hAnsi="Times New Roman" w:cs="Times New Roman"/>
          <w:sz w:val="28"/>
          <w:szCs w:val="28"/>
        </w:rPr>
        <w:t>;</w:t>
      </w:r>
    </w:p>
    <w:p w:rsidR="005D2952" w:rsidRDefault="00006970" w:rsidP="00F53DF9">
      <w:pPr>
        <w:pStyle w:val="Header"/>
        <w:spacing w:line="276" w:lineRule="auto"/>
        <w:ind w:firstLine="720"/>
        <w:jc w:val="both"/>
        <w:rPr>
          <w:bCs/>
          <w:iCs/>
          <w:sz w:val="28"/>
          <w:szCs w:val="28"/>
        </w:rPr>
      </w:pPr>
      <w:r w:rsidRPr="002E1BB3">
        <w:rPr>
          <w:bCs/>
          <w:iCs/>
          <w:sz w:val="28"/>
          <w:szCs w:val="28"/>
        </w:rPr>
        <w:lastRenderedPageBreak/>
        <w:tab/>
        <w:t xml:space="preserve">Monitorizarea factorilor de mediu se vor face atât în timpul fazelor de deschidere, pregătire şi funcţionare a balastierei, cât şi în perioada </w:t>
      </w:r>
      <w:r w:rsidR="005D2952">
        <w:rPr>
          <w:bCs/>
          <w:iCs/>
          <w:sz w:val="28"/>
          <w:szCs w:val="28"/>
        </w:rPr>
        <w:t>post – închidere de refacere a mediului;</w:t>
      </w:r>
    </w:p>
    <w:p w:rsidR="00006970" w:rsidRPr="002E1BB3" w:rsidRDefault="00006970" w:rsidP="00F53DF9">
      <w:pPr>
        <w:pStyle w:val="Header"/>
        <w:spacing w:line="276" w:lineRule="auto"/>
        <w:ind w:firstLine="720"/>
        <w:jc w:val="both"/>
        <w:rPr>
          <w:sz w:val="28"/>
          <w:szCs w:val="28"/>
        </w:rPr>
      </w:pPr>
      <w:r w:rsidRPr="002E1BB3">
        <w:rPr>
          <w:sz w:val="28"/>
          <w:szCs w:val="28"/>
        </w:rPr>
        <w:t>Se va întocmi un plan de monitorizare a mediului, cu indicarea componentelor de mediu care urmează a fi monitorizate, a periodicităţii, a parametrilor şi a amplasamentului ales pentru monitorizarea fiecărui factor.</w:t>
      </w:r>
    </w:p>
    <w:p w:rsidR="00006970" w:rsidRPr="002E1BB3" w:rsidRDefault="00006970" w:rsidP="00F53DF9">
      <w:pPr>
        <w:pStyle w:val="Header"/>
        <w:spacing w:line="276" w:lineRule="auto"/>
        <w:ind w:firstLine="720"/>
        <w:jc w:val="both"/>
        <w:rPr>
          <w:sz w:val="28"/>
          <w:szCs w:val="28"/>
          <w:lang w:val="it-IT"/>
        </w:rPr>
      </w:pPr>
      <w:r w:rsidRPr="002E1BB3">
        <w:rPr>
          <w:sz w:val="28"/>
          <w:szCs w:val="28"/>
          <w:lang w:val="it-IT"/>
        </w:rPr>
        <w:t>Prin activitatea de urmărire şi control se are în vedere următoarele obiective.</w:t>
      </w:r>
    </w:p>
    <w:p w:rsidR="00006970" w:rsidRPr="002E1BB3" w:rsidRDefault="00006970" w:rsidP="00F53DF9">
      <w:pPr>
        <w:pStyle w:val="Header"/>
        <w:spacing w:line="276" w:lineRule="auto"/>
        <w:ind w:firstLine="720"/>
        <w:jc w:val="both"/>
        <w:rPr>
          <w:sz w:val="28"/>
          <w:szCs w:val="28"/>
          <w:lang w:val="it-IT"/>
        </w:rPr>
      </w:pPr>
      <w:r w:rsidRPr="002E1BB3">
        <w:rPr>
          <w:sz w:val="28"/>
          <w:szCs w:val="28"/>
          <w:lang w:val="it-IT"/>
        </w:rPr>
        <w:t>a) resursele de nisipuri şi pietrişuri vor fi exploatate conform proiectului şi sistemele de protecţie a mediului funcţionază integral;</w:t>
      </w:r>
    </w:p>
    <w:p w:rsidR="00006970" w:rsidRPr="002E1BB3" w:rsidRDefault="00006970" w:rsidP="00F53DF9">
      <w:pPr>
        <w:pStyle w:val="Header"/>
        <w:spacing w:line="276" w:lineRule="auto"/>
        <w:ind w:firstLine="720"/>
        <w:jc w:val="both"/>
        <w:rPr>
          <w:sz w:val="28"/>
          <w:szCs w:val="28"/>
          <w:lang w:val="it-IT"/>
        </w:rPr>
      </w:pPr>
      <w:r w:rsidRPr="002E1BB3">
        <w:rPr>
          <w:sz w:val="28"/>
          <w:szCs w:val="28"/>
          <w:lang w:val="it-IT"/>
        </w:rPr>
        <w:t>b) îndeplineşte condiţiile din autorizaţie;</w:t>
      </w:r>
    </w:p>
    <w:p w:rsidR="00006970" w:rsidRPr="002E1BB3" w:rsidRDefault="00006970" w:rsidP="00F53DF9">
      <w:pPr>
        <w:pStyle w:val="Header"/>
        <w:spacing w:line="276" w:lineRule="auto"/>
        <w:ind w:firstLine="720"/>
        <w:jc w:val="both"/>
        <w:rPr>
          <w:sz w:val="28"/>
          <w:szCs w:val="28"/>
          <w:lang w:val="it-IT"/>
        </w:rPr>
      </w:pPr>
      <w:r w:rsidRPr="002E1BB3">
        <w:rPr>
          <w:sz w:val="28"/>
          <w:szCs w:val="28"/>
          <w:lang w:val="it-IT"/>
        </w:rPr>
        <w:t>c) metodele aplicate pentru controlul, prelevarea şi analiza probelor sunt cele standardizate la nivelul naţional sau european ;</w:t>
      </w:r>
    </w:p>
    <w:p w:rsidR="00006970" w:rsidRPr="002E1BB3" w:rsidRDefault="00006970" w:rsidP="00F53DF9">
      <w:pPr>
        <w:pStyle w:val="Header"/>
        <w:spacing w:line="276" w:lineRule="auto"/>
        <w:ind w:firstLine="720"/>
        <w:jc w:val="both"/>
        <w:rPr>
          <w:iCs/>
          <w:sz w:val="28"/>
          <w:szCs w:val="28"/>
        </w:rPr>
      </w:pPr>
      <w:r w:rsidRPr="002E1BB3">
        <w:rPr>
          <w:sz w:val="28"/>
          <w:szCs w:val="28"/>
        </w:rPr>
        <w:t>Probele prelevate pentru determinarea unor indicatori, în vederea definirii nivelului de afectare a calităţii factorilor de mediu, vor fi analizate de laboratoarele acreditate.</w:t>
      </w:r>
    </w:p>
    <w:p w:rsidR="00006970" w:rsidRPr="002E1BB3" w:rsidRDefault="00006970" w:rsidP="00F53DF9">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rPr>
        <w:t>Dacă după realizarea evaluărilor, titularul activităţii constată modificarea semnificativă a calităţii factorilor de mediu şi depăşirea pragurilor de alertă specificate în autorizaţia de mediu, atunci este obligat să informeze de urgenţă autoritatea competentă.</w:t>
      </w:r>
    </w:p>
    <w:p w:rsidR="00006970" w:rsidRPr="002E1BB3" w:rsidRDefault="00006970" w:rsidP="00F53DF9">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rPr>
        <w:t xml:space="preserve">Conducerea societăţii </w:t>
      </w:r>
      <w:r w:rsidR="005D2952">
        <w:rPr>
          <w:rFonts w:ascii="Times New Roman" w:hAnsi="Times New Roman" w:cs="Times New Roman"/>
          <w:sz w:val="28"/>
          <w:szCs w:val="28"/>
        </w:rPr>
        <w:t>va fi</w:t>
      </w:r>
      <w:r w:rsidRPr="002E1BB3">
        <w:rPr>
          <w:rFonts w:ascii="Times New Roman" w:hAnsi="Times New Roman" w:cs="Times New Roman"/>
          <w:sz w:val="28"/>
          <w:szCs w:val="28"/>
        </w:rPr>
        <w:t xml:space="preserve"> obligată să raporteze autorităţii teritoriale pentru protecţia mediului, semestrial, datele acumulate în urma monitorizării, pentru a demonstra conformitatea cu prevederile cuprinse în acordul de mediu, precum şi stadiul îndeplinirii măsurilor de remediere din programul pentru conformare. De</w:t>
      </w:r>
      <w:r w:rsidR="00327B82" w:rsidRPr="002E1BB3">
        <w:rPr>
          <w:rFonts w:ascii="Times New Roman" w:hAnsi="Times New Roman" w:cs="Times New Roman"/>
          <w:sz w:val="28"/>
          <w:szCs w:val="28"/>
        </w:rPr>
        <w:t xml:space="preserve"> </w:t>
      </w:r>
      <w:r w:rsidRPr="002E1BB3">
        <w:rPr>
          <w:rFonts w:ascii="Times New Roman" w:hAnsi="Times New Roman" w:cs="Times New Roman"/>
          <w:sz w:val="28"/>
          <w:szCs w:val="28"/>
        </w:rPr>
        <w:t>asemenea vor fi raportate în 12 ore, orice efecte ecologice negative semnificative</w:t>
      </w:r>
      <w:r w:rsidR="00327B82" w:rsidRPr="002E1BB3">
        <w:rPr>
          <w:rFonts w:ascii="Times New Roman" w:hAnsi="Times New Roman" w:cs="Times New Roman"/>
          <w:sz w:val="28"/>
          <w:szCs w:val="28"/>
        </w:rPr>
        <w:t>,</w:t>
      </w:r>
      <w:r w:rsidRPr="002E1BB3">
        <w:rPr>
          <w:rFonts w:ascii="Times New Roman" w:hAnsi="Times New Roman" w:cs="Times New Roman"/>
          <w:sz w:val="28"/>
          <w:szCs w:val="28"/>
        </w:rPr>
        <w:t xml:space="preserve"> constatate prin programul de monitorizare.</w:t>
      </w:r>
    </w:p>
    <w:p w:rsidR="00006970" w:rsidRPr="002E1BB3" w:rsidRDefault="00006970" w:rsidP="00F53DF9">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rPr>
        <w:t>Valorile obţinute</w:t>
      </w:r>
      <w:r w:rsidR="00327B82" w:rsidRPr="002E1BB3">
        <w:rPr>
          <w:rFonts w:ascii="Times New Roman" w:hAnsi="Times New Roman" w:cs="Times New Roman"/>
          <w:sz w:val="28"/>
          <w:szCs w:val="28"/>
        </w:rPr>
        <w:t>,</w:t>
      </w:r>
      <w:r w:rsidRPr="002E1BB3">
        <w:rPr>
          <w:rFonts w:ascii="Times New Roman" w:hAnsi="Times New Roman" w:cs="Times New Roman"/>
          <w:sz w:val="28"/>
          <w:szCs w:val="28"/>
        </w:rPr>
        <w:t xml:space="preserve"> pentru fiecare factor de mediu</w:t>
      </w:r>
      <w:r w:rsidR="00327B82" w:rsidRPr="002E1BB3">
        <w:rPr>
          <w:rFonts w:ascii="Times New Roman" w:hAnsi="Times New Roman" w:cs="Times New Roman"/>
          <w:sz w:val="28"/>
          <w:szCs w:val="28"/>
        </w:rPr>
        <w:t>,</w:t>
      </w:r>
      <w:r w:rsidRPr="002E1BB3">
        <w:rPr>
          <w:rFonts w:ascii="Times New Roman" w:hAnsi="Times New Roman" w:cs="Times New Roman"/>
          <w:sz w:val="28"/>
          <w:szCs w:val="28"/>
        </w:rPr>
        <w:t xml:space="preserve"> se compară cu cele prevăzute de normele legislative în vigoare.</w:t>
      </w:r>
    </w:p>
    <w:p w:rsidR="00006970" w:rsidRDefault="00006970" w:rsidP="00F53DF9">
      <w:pPr>
        <w:spacing w:after="0"/>
        <w:ind w:firstLine="720"/>
        <w:jc w:val="both"/>
        <w:rPr>
          <w:rFonts w:ascii="Times New Roman" w:hAnsi="Times New Roman" w:cs="Times New Roman"/>
          <w:sz w:val="28"/>
          <w:szCs w:val="28"/>
        </w:rPr>
      </w:pPr>
      <w:r w:rsidRPr="002E1BB3">
        <w:rPr>
          <w:rFonts w:ascii="Times New Roman" w:hAnsi="Times New Roman" w:cs="Times New Roman"/>
          <w:sz w:val="28"/>
          <w:szCs w:val="28"/>
        </w:rPr>
        <w:t>Analizele şi determinările necesare pentru monitorizarea emisiilor şi controlul calităţii factorilor de mediu se realizează conform cu procedurile de control şi urmărire a unor astfel de activităţii.</w:t>
      </w:r>
    </w:p>
    <w:p w:rsidR="009506E6" w:rsidRDefault="009506E6" w:rsidP="00F53DF9">
      <w:pPr>
        <w:spacing w:after="0"/>
        <w:ind w:firstLine="720"/>
        <w:jc w:val="both"/>
        <w:rPr>
          <w:rFonts w:ascii="Times New Roman" w:hAnsi="Times New Roman" w:cs="Times New Roman"/>
          <w:sz w:val="28"/>
          <w:szCs w:val="28"/>
        </w:rPr>
      </w:pPr>
    </w:p>
    <w:p w:rsidR="009506E6" w:rsidRDefault="009506E6" w:rsidP="00F53DF9">
      <w:pPr>
        <w:spacing w:after="0"/>
        <w:ind w:firstLine="720"/>
        <w:jc w:val="both"/>
        <w:rPr>
          <w:rFonts w:ascii="Times New Roman" w:hAnsi="Times New Roman" w:cs="Times New Roman"/>
          <w:sz w:val="28"/>
          <w:szCs w:val="28"/>
        </w:rPr>
      </w:pPr>
    </w:p>
    <w:p w:rsidR="009506E6" w:rsidRDefault="009506E6" w:rsidP="00F53DF9">
      <w:pPr>
        <w:spacing w:after="0"/>
        <w:ind w:firstLine="720"/>
        <w:jc w:val="both"/>
        <w:rPr>
          <w:rFonts w:ascii="Times New Roman" w:hAnsi="Times New Roman" w:cs="Times New Roman"/>
          <w:sz w:val="28"/>
          <w:szCs w:val="28"/>
        </w:rPr>
      </w:pPr>
    </w:p>
    <w:p w:rsidR="00547D53" w:rsidRPr="002E1BB3" w:rsidRDefault="00547D53" w:rsidP="00F53DF9">
      <w:pPr>
        <w:spacing w:after="0"/>
        <w:ind w:firstLine="720"/>
        <w:jc w:val="both"/>
        <w:rPr>
          <w:rFonts w:ascii="Times New Roman" w:hAnsi="Times New Roman" w:cs="Times New Roman"/>
          <w:sz w:val="28"/>
          <w:szCs w:val="28"/>
        </w:rPr>
      </w:pPr>
    </w:p>
    <w:p w:rsidR="00006970" w:rsidRPr="002E1BB3" w:rsidRDefault="00006970" w:rsidP="00F53DF9">
      <w:pPr>
        <w:ind w:firstLine="720"/>
        <w:jc w:val="center"/>
        <w:rPr>
          <w:rFonts w:ascii="Times New Roman" w:hAnsi="Times New Roman" w:cs="Times New Roman"/>
          <w:sz w:val="28"/>
          <w:szCs w:val="28"/>
        </w:rPr>
      </w:pPr>
      <w:r w:rsidRPr="002E1BB3">
        <w:rPr>
          <w:rFonts w:ascii="Times New Roman" w:hAnsi="Times New Roman" w:cs="Times New Roman"/>
          <w:sz w:val="28"/>
          <w:szCs w:val="28"/>
        </w:rPr>
        <w:lastRenderedPageBreak/>
        <w:t xml:space="preserve">TABEL </w:t>
      </w:r>
    </w:p>
    <w:p w:rsidR="00006970" w:rsidRPr="002E1BB3" w:rsidRDefault="00006970" w:rsidP="00F53DF9">
      <w:pPr>
        <w:ind w:firstLine="720"/>
        <w:jc w:val="center"/>
        <w:rPr>
          <w:rFonts w:ascii="Times New Roman" w:hAnsi="Times New Roman" w:cs="Times New Roman"/>
          <w:sz w:val="28"/>
          <w:szCs w:val="28"/>
        </w:rPr>
      </w:pPr>
      <w:r w:rsidRPr="002E1BB3">
        <w:rPr>
          <w:rFonts w:ascii="Times New Roman" w:hAnsi="Times New Roman" w:cs="Times New Roman"/>
          <w:sz w:val="28"/>
          <w:szCs w:val="28"/>
        </w:rPr>
        <w:t>Cu frecvenţa observaţiilor şi periodicitatea prelevării probelor</w:t>
      </w:r>
    </w:p>
    <w:tbl>
      <w:tblPr>
        <w:tblW w:w="0" w:type="auto"/>
        <w:tblLayout w:type="fixed"/>
        <w:tblLook w:val="00BF"/>
      </w:tblPr>
      <w:tblGrid>
        <w:gridCol w:w="959"/>
        <w:gridCol w:w="6379"/>
        <w:gridCol w:w="1770"/>
      </w:tblGrid>
      <w:tr w:rsidR="00006970" w:rsidRPr="002E1BB3" w:rsidTr="00AF22BC">
        <w:tc>
          <w:tcPr>
            <w:tcW w:w="959"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rPr>
                <w:rFonts w:ascii="Times New Roman" w:hAnsi="Times New Roman" w:cs="Times New Roman"/>
                <w:sz w:val="28"/>
                <w:szCs w:val="28"/>
              </w:rPr>
            </w:pPr>
            <w:r w:rsidRPr="002E1BB3">
              <w:rPr>
                <w:rFonts w:ascii="Times New Roman" w:hAnsi="Times New Roman" w:cs="Times New Roman"/>
                <w:sz w:val="28"/>
                <w:szCs w:val="28"/>
              </w:rPr>
              <w:t>Nr.</w:t>
            </w:r>
          </w:p>
          <w:p w:rsidR="00006970" w:rsidRPr="002E1BB3" w:rsidRDefault="00006970" w:rsidP="00F53DF9">
            <w:pPr>
              <w:spacing w:after="0"/>
              <w:rPr>
                <w:rFonts w:ascii="Times New Roman" w:hAnsi="Times New Roman" w:cs="Times New Roman"/>
                <w:sz w:val="28"/>
                <w:szCs w:val="28"/>
              </w:rPr>
            </w:pPr>
            <w:r w:rsidRPr="002E1BB3">
              <w:rPr>
                <w:rFonts w:ascii="Times New Roman" w:hAnsi="Times New Roman" w:cs="Times New Roman"/>
                <w:sz w:val="28"/>
                <w:szCs w:val="28"/>
              </w:rPr>
              <w:t>Crt.</w:t>
            </w:r>
          </w:p>
        </w:tc>
        <w:tc>
          <w:tcPr>
            <w:tcW w:w="6379"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Parametrii urmăriţi</w:t>
            </w:r>
          </w:p>
        </w:tc>
        <w:tc>
          <w:tcPr>
            <w:tcW w:w="1770"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 xml:space="preserve">Periodicitate observaţiilor </w:t>
            </w:r>
          </w:p>
        </w:tc>
      </w:tr>
      <w:tr w:rsidR="00006970" w:rsidRPr="002E1BB3" w:rsidTr="00AF22BC">
        <w:tc>
          <w:tcPr>
            <w:tcW w:w="959"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1</w:t>
            </w:r>
          </w:p>
        </w:tc>
        <w:tc>
          <w:tcPr>
            <w:tcW w:w="6379"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rPr>
                <w:rFonts w:ascii="Times New Roman" w:hAnsi="Times New Roman" w:cs="Times New Roman"/>
                <w:sz w:val="28"/>
                <w:szCs w:val="28"/>
              </w:rPr>
            </w:pPr>
            <w:r w:rsidRPr="002E1BB3">
              <w:rPr>
                <w:rFonts w:ascii="Times New Roman" w:hAnsi="Times New Roman" w:cs="Times New Roman"/>
                <w:sz w:val="28"/>
                <w:szCs w:val="28"/>
              </w:rPr>
              <w:t xml:space="preserve">Menţinerea pilierului de protecţie faţă de malul </w:t>
            </w:r>
            <w:r w:rsidR="003D1030">
              <w:rPr>
                <w:rFonts w:ascii="Times New Roman" w:hAnsi="Times New Roman" w:cs="Times New Roman"/>
                <w:sz w:val="28"/>
                <w:szCs w:val="28"/>
              </w:rPr>
              <w:t>stâng</w:t>
            </w:r>
            <w:r w:rsidRPr="002E1BB3">
              <w:rPr>
                <w:rFonts w:ascii="Times New Roman" w:hAnsi="Times New Roman" w:cs="Times New Roman"/>
                <w:sz w:val="28"/>
                <w:szCs w:val="28"/>
              </w:rPr>
              <w:t xml:space="preserve"> al râului </w:t>
            </w:r>
            <w:r w:rsidR="003D1030">
              <w:rPr>
                <w:rFonts w:ascii="Times New Roman" w:hAnsi="Times New Roman" w:cs="Times New Roman"/>
                <w:sz w:val="28"/>
                <w:szCs w:val="28"/>
              </w:rPr>
              <w:t>Mureș</w:t>
            </w:r>
          </w:p>
        </w:tc>
        <w:tc>
          <w:tcPr>
            <w:tcW w:w="1770"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permanent</w:t>
            </w:r>
          </w:p>
        </w:tc>
      </w:tr>
      <w:tr w:rsidR="00006970" w:rsidRPr="002E1BB3" w:rsidTr="00AF22BC">
        <w:tc>
          <w:tcPr>
            <w:tcW w:w="959"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2</w:t>
            </w:r>
          </w:p>
        </w:tc>
        <w:tc>
          <w:tcPr>
            <w:tcW w:w="6379" w:type="dxa"/>
            <w:tcBorders>
              <w:top w:val="single" w:sz="4" w:space="0" w:color="auto"/>
              <w:left w:val="single" w:sz="4" w:space="0" w:color="auto"/>
              <w:bottom w:val="single" w:sz="4" w:space="0" w:color="auto"/>
              <w:right w:val="single" w:sz="4" w:space="0" w:color="auto"/>
            </w:tcBorders>
            <w:hideMark/>
          </w:tcPr>
          <w:p w:rsidR="00006970" w:rsidRPr="002E1BB3" w:rsidRDefault="00006970" w:rsidP="005D2952">
            <w:pPr>
              <w:spacing w:after="0"/>
              <w:rPr>
                <w:rFonts w:ascii="Times New Roman" w:hAnsi="Times New Roman" w:cs="Times New Roman"/>
                <w:sz w:val="28"/>
                <w:szCs w:val="28"/>
              </w:rPr>
            </w:pPr>
            <w:r w:rsidRPr="002E1BB3">
              <w:rPr>
                <w:rFonts w:ascii="Times New Roman" w:hAnsi="Times New Roman" w:cs="Times New Roman"/>
                <w:sz w:val="28"/>
                <w:szCs w:val="28"/>
              </w:rPr>
              <w:t xml:space="preserve">Urmărirea parametrilor constructivii ai </w:t>
            </w:r>
            <w:r w:rsidR="005D2952">
              <w:rPr>
                <w:rFonts w:ascii="Times New Roman" w:hAnsi="Times New Roman" w:cs="Times New Roman"/>
                <w:sz w:val="28"/>
                <w:szCs w:val="28"/>
              </w:rPr>
              <w:t>balastierei</w:t>
            </w:r>
            <w:r w:rsidRPr="002E1BB3">
              <w:rPr>
                <w:rFonts w:ascii="Times New Roman" w:hAnsi="Times New Roman" w:cs="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trimestrială</w:t>
            </w:r>
          </w:p>
        </w:tc>
      </w:tr>
      <w:tr w:rsidR="00006970" w:rsidRPr="002E1BB3" w:rsidTr="00AF22BC">
        <w:tc>
          <w:tcPr>
            <w:tcW w:w="959"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3</w:t>
            </w:r>
          </w:p>
        </w:tc>
        <w:tc>
          <w:tcPr>
            <w:tcW w:w="6379"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rPr>
                <w:rFonts w:ascii="Times New Roman" w:hAnsi="Times New Roman" w:cs="Times New Roman"/>
                <w:sz w:val="28"/>
                <w:szCs w:val="28"/>
              </w:rPr>
            </w:pPr>
            <w:r w:rsidRPr="002E1BB3">
              <w:rPr>
                <w:rFonts w:ascii="Times New Roman" w:hAnsi="Times New Roman" w:cs="Times New Roman"/>
                <w:sz w:val="28"/>
                <w:szCs w:val="28"/>
              </w:rPr>
              <w:t>Starea platformelor de lucru şi drumurilor de acces</w:t>
            </w:r>
          </w:p>
        </w:tc>
        <w:tc>
          <w:tcPr>
            <w:tcW w:w="1770"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trimestrial</w:t>
            </w:r>
          </w:p>
        </w:tc>
      </w:tr>
      <w:tr w:rsidR="00006970" w:rsidRPr="002E1BB3" w:rsidTr="00AF22BC">
        <w:tc>
          <w:tcPr>
            <w:tcW w:w="959"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4.</w:t>
            </w:r>
          </w:p>
        </w:tc>
        <w:tc>
          <w:tcPr>
            <w:tcW w:w="6379" w:type="dxa"/>
            <w:tcBorders>
              <w:top w:val="single" w:sz="4" w:space="0" w:color="auto"/>
              <w:left w:val="single" w:sz="4" w:space="0" w:color="auto"/>
              <w:bottom w:val="single" w:sz="4" w:space="0" w:color="auto"/>
              <w:right w:val="single" w:sz="4" w:space="0" w:color="auto"/>
            </w:tcBorders>
            <w:hideMark/>
          </w:tcPr>
          <w:p w:rsidR="00006970" w:rsidRPr="002E1BB3" w:rsidRDefault="00006970" w:rsidP="005D2952">
            <w:pPr>
              <w:spacing w:after="0"/>
              <w:rPr>
                <w:rFonts w:ascii="Times New Roman" w:hAnsi="Times New Roman" w:cs="Times New Roman"/>
                <w:sz w:val="28"/>
                <w:szCs w:val="28"/>
              </w:rPr>
            </w:pPr>
            <w:r w:rsidRPr="002E1BB3">
              <w:rPr>
                <w:rFonts w:ascii="Times New Roman" w:hAnsi="Times New Roman" w:cs="Times New Roman"/>
                <w:sz w:val="28"/>
                <w:szCs w:val="28"/>
              </w:rPr>
              <w:t>Stabilitatea taluzurilor</w:t>
            </w:r>
            <w:r w:rsidR="005D2952">
              <w:rPr>
                <w:rFonts w:ascii="Times New Roman" w:hAnsi="Times New Roman" w:cs="Times New Roman"/>
                <w:sz w:val="28"/>
                <w:szCs w:val="28"/>
              </w:rPr>
              <w:t xml:space="preserve"> balastierei</w:t>
            </w:r>
          </w:p>
        </w:tc>
        <w:tc>
          <w:tcPr>
            <w:tcW w:w="1770"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trimestrială</w:t>
            </w:r>
          </w:p>
        </w:tc>
      </w:tr>
    </w:tbl>
    <w:p w:rsidR="00006970" w:rsidRPr="002E1BB3" w:rsidRDefault="00006970" w:rsidP="00F53DF9">
      <w:pPr>
        <w:spacing w:after="0"/>
        <w:ind w:firstLine="720"/>
        <w:jc w:val="center"/>
        <w:rPr>
          <w:rFonts w:ascii="Times New Roman" w:hAnsi="Times New Roman" w:cs="Times New Roman"/>
          <w:sz w:val="28"/>
          <w:szCs w:val="28"/>
          <w:lang w:val="ro-RO" w:eastAsia="ro-RO"/>
        </w:rPr>
      </w:pPr>
    </w:p>
    <w:p w:rsidR="00006970" w:rsidRPr="002E1BB3" w:rsidRDefault="009D4265" w:rsidP="00F53DF9">
      <w:pPr>
        <w:numPr>
          <w:ilvl w:val="2"/>
          <w:numId w:val="11"/>
        </w:numPr>
        <w:spacing w:after="0"/>
        <w:jc w:val="both"/>
        <w:rPr>
          <w:rFonts w:ascii="Times New Roman" w:hAnsi="Times New Roman" w:cs="Times New Roman"/>
          <w:b/>
          <w:sz w:val="28"/>
          <w:szCs w:val="28"/>
        </w:rPr>
      </w:pPr>
      <w:r w:rsidRPr="002E1BB3">
        <w:rPr>
          <w:rFonts w:ascii="Times New Roman" w:hAnsi="Times New Roman" w:cs="Times New Roman"/>
          <w:b/>
          <w:sz w:val="28"/>
          <w:szCs w:val="28"/>
        </w:rPr>
        <w:t xml:space="preserve">8.2. </w:t>
      </w:r>
      <w:r w:rsidR="00006970" w:rsidRPr="002E1BB3">
        <w:rPr>
          <w:rFonts w:ascii="Times New Roman" w:hAnsi="Times New Roman" w:cs="Times New Roman"/>
          <w:b/>
          <w:sz w:val="28"/>
          <w:szCs w:val="28"/>
        </w:rPr>
        <w:t>Obiectivele programului de monitorizare</w:t>
      </w:r>
    </w:p>
    <w:p w:rsidR="00006970" w:rsidRPr="002E1BB3" w:rsidRDefault="00006970" w:rsidP="00F53DF9">
      <w:pPr>
        <w:spacing w:after="0"/>
        <w:jc w:val="both"/>
        <w:rPr>
          <w:rFonts w:ascii="Times New Roman" w:hAnsi="Times New Roman" w:cs="Times New Roman"/>
          <w:b/>
          <w:sz w:val="28"/>
          <w:szCs w:val="28"/>
        </w:rPr>
      </w:pPr>
    </w:p>
    <w:tbl>
      <w:tblPr>
        <w:tblW w:w="10173" w:type="dxa"/>
        <w:tblLayout w:type="fixed"/>
        <w:tblLook w:val="00BF"/>
      </w:tblPr>
      <w:tblGrid>
        <w:gridCol w:w="648"/>
        <w:gridCol w:w="3146"/>
        <w:gridCol w:w="3544"/>
        <w:gridCol w:w="1559"/>
        <w:gridCol w:w="1276"/>
      </w:tblGrid>
      <w:tr w:rsidR="00006970" w:rsidRPr="002E1BB3" w:rsidTr="003D1030">
        <w:tc>
          <w:tcPr>
            <w:tcW w:w="648"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both"/>
              <w:rPr>
                <w:rFonts w:ascii="Times New Roman" w:hAnsi="Times New Roman" w:cs="Times New Roman"/>
                <w:b/>
                <w:sz w:val="28"/>
                <w:szCs w:val="28"/>
              </w:rPr>
            </w:pPr>
            <w:r w:rsidRPr="002E1BB3">
              <w:rPr>
                <w:rFonts w:ascii="Times New Roman" w:hAnsi="Times New Roman" w:cs="Times New Roman"/>
                <w:b/>
                <w:sz w:val="28"/>
                <w:szCs w:val="28"/>
              </w:rPr>
              <w:t xml:space="preserve">Nr. </w:t>
            </w:r>
          </w:p>
          <w:p w:rsidR="00006970" w:rsidRPr="002E1BB3" w:rsidRDefault="00006970" w:rsidP="00F53DF9">
            <w:pPr>
              <w:spacing w:after="0"/>
              <w:jc w:val="both"/>
              <w:rPr>
                <w:rFonts w:ascii="Times New Roman" w:hAnsi="Times New Roman" w:cs="Times New Roman"/>
                <w:b/>
                <w:sz w:val="28"/>
                <w:szCs w:val="28"/>
              </w:rPr>
            </w:pPr>
            <w:r w:rsidRPr="002E1BB3">
              <w:rPr>
                <w:rFonts w:ascii="Times New Roman" w:hAnsi="Times New Roman" w:cs="Times New Roman"/>
                <w:b/>
                <w:sz w:val="28"/>
                <w:szCs w:val="28"/>
              </w:rPr>
              <w:t>crt.</w:t>
            </w:r>
          </w:p>
        </w:tc>
        <w:tc>
          <w:tcPr>
            <w:tcW w:w="3146"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b/>
                <w:sz w:val="28"/>
                <w:szCs w:val="28"/>
              </w:rPr>
            </w:pPr>
            <w:r w:rsidRPr="002E1BB3">
              <w:rPr>
                <w:rFonts w:ascii="Times New Roman" w:hAnsi="Times New Roman" w:cs="Times New Roman"/>
                <w:b/>
                <w:sz w:val="28"/>
                <w:szCs w:val="28"/>
              </w:rPr>
              <w:t>Factori monitorizaţi</w:t>
            </w:r>
          </w:p>
        </w:tc>
        <w:tc>
          <w:tcPr>
            <w:tcW w:w="3544"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b/>
                <w:sz w:val="28"/>
                <w:szCs w:val="28"/>
              </w:rPr>
            </w:pPr>
            <w:r w:rsidRPr="002E1BB3">
              <w:rPr>
                <w:rFonts w:ascii="Times New Roman" w:hAnsi="Times New Roman" w:cs="Times New Roman"/>
                <w:b/>
                <w:sz w:val="28"/>
                <w:szCs w:val="28"/>
              </w:rPr>
              <w:t>Parametri</w:t>
            </w:r>
          </w:p>
        </w:tc>
        <w:tc>
          <w:tcPr>
            <w:tcW w:w="1559"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b/>
                <w:sz w:val="28"/>
                <w:szCs w:val="28"/>
              </w:rPr>
            </w:pPr>
            <w:r w:rsidRPr="002E1BB3">
              <w:rPr>
                <w:rFonts w:ascii="Times New Roman" w:hAnsi="Times New Roman" w:cs="Times New Roman"/>
                <w:b/>
                <w:sz w:val="28"/>
                <w:szCs w:val="28"/>
              </w:rPr>
              <w:t>Frecvenţă prelevare</w:t>
            </w:r>
          </w:p>
        </w:tc>
        <w:tc>
          <w:tcPr>
            <w:tcW w:w="1276"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b/>
                <w:sz w:val="28"/>
                <w:szCs w:val="28"/>
              </w:rPr>
            </w:pPr>
            <w:r w:rsidRPr="002E1BB3">
              <w:rPr>
                <w:rFonts w:ascii="Times New Roman" w:hAnsi="Times New Roman" w:cs="Times New Roman"/>
                <w:b/>
                <w:sz w:val="28"/>
                <w:szCs w:val="28"/>
              </w:rPr>
              <w:t>Valoare</w:t>
            </w:r>
          </w:p>
          <w:p w:rsidR="00006970" w:rsidRPr="002E1BB3" w:rsidRDefault="00006970" w:rsidP="00F53DF9">
            <w:pPr>
              <w:spacing w:after="0"/>
              <w:jc w:val="center"/>
              <w:rPr>
                <w:rFonts w:ascii="Times New Roman" w:hAnsi="Times New Roman" w:cs="Times New Roman"/>
                <w:b/>
                <w:sz w:val="28"/>
                <w:szCs w:val="28"/>
              </w:rPr>
            </w:pPr>
            <w:r w:rsidRPr="002E1BB3">
              <w:rPr>
                <w:rFonts w:ascii="Times New Roman" w:hAnsi="Times New Roman" w:cs="Times New Roman"/>
                <w:b/>
                <w:sz w:val="28"/>
                <w:szCs w:val="28"/>
              </w:rPr>
              <w:t>RON</w:t>
            </w:r>
          </w:p>
        </w:tc>
      </w:tr>
      <w:tr w:rsidR="00006970" w:rsidRPr="002E1BB3" w:rsidTr="003D1030">
        <w:tc>
          <w:tcPr>
            <w:tcW w:w="648"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A.</w:t>
            </w:r>
          </w:p>
        </w:tc>
        <w:tc>
          <w:tcPr>
            <w:tcW w:w="9525" w:type="dxa"/>
            <w:gridSpan w:val="4"/>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both"/>
              <w:rPr>
                <w:rFonts w:ascii="Times New Roman" w:hAnsi="Times New Roman" w:cs="Times New Roman"/>
                <w:sz w:val="28"/>
                <w:szCs w:val="28"/>
                <w:lang w:val="fr-FR"/>
              </w:rPr>
            </w:pPr>
            <w:r w:rsidRPr="002E1BB3">
              <w:rPr>
                <w:rFonts w:ascii="Times New Roman" w:hAnsi="Times New Roman" w:cs="Times New Roman"/>
                <w:sz w:val="28"/>
                <w:szCs w:val="28"/>
                <w:lang w:val="fr-FR"/>
              </w:rPr>
              <w:t>În faza de operare şi de implementare a proiectului minier</w:t>
            </w:r>
          </w:p>
        </w:tc>
      </w:tr>
      <w:tr w:rsidR="00006970" w:rsidRPr="002E1BB3" w:rsidTr="003D1030">
        <w:tc>
          <w:tcPr>
            <w:tcW w:w="648"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1.</w:t>
            </w:r>
          </w:p>
        </w:tc>
        <w:tc>
          <w:tcPr>
            <w:tcW w:w="3146"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both"/>
              <w:rPr>
                <w:rFonts w:ascii="Times New Roman" w:hAnsi="Times New Roman" w:cs="Times New Roman"/>
                <w:sz w:val="28"/>
                <w:szCs w:val="28"/>
              </w:rPr>
            </w:pPr>
            <w:r w:rsidRPr="002E1BB3">
              <w:rPr>
                <w:rFonts w:ascii="Times New Roman" w:hAnsi="Times New Roman" w:cs="Times New Roman"/>
                <w:sz w:val="28"/>
                <w:szCs w:val="28"/>
              </w:rPr>
              <w:t>În zona taluzurilor</w:t>
            </w:r>
          </w:p>
        </w:tc>
        <w:tc>
          <w:tcPr>
            <w:tcW w:w="3544" w:type="dxa"/>
            <w:tcBorders>
              <w:top w:val="single" w:sz="4" w:space="0" w:color="auto"/>
              <w:left w:val="single" w:sz="4" w:space="0" w:color="auto"/>
              <w:bottom w:val="single" w:sz="4" w:space="0" w:color="auto"/>
              <w:right w:val="single" w:sz="4" w:space="0" w:color="auto"/>
            </w:tcBorders>
          </w:tcPr>
          <w:p w:rsidR="00006970" w:rsidRPr="002E1BB3" w:rsidRDefault="00006970" w:rsidP="00F53DF9">
            <w:pPr>
              <w:spacing w:after="0"/>
              <w:jc w:val="both"/>
              <w:rPr>
                <w:rFonts w:ascii="Times New Roman" w:hAnsi="Times New Roman" w:cs="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006970" w:rsidRPr="002E1BB3" w:rsidRDefault="00006970" w:rsidP="00F53DF9">
            <w:pPr>
              <w:spacing w:after="0"/>
              <w:jc w:val="both"/>
              <w:rPr>
                <w:rFonts w:ascii="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006970" w:rsidRPr="002E1BB3" w:rsidRDefault="00006970" w:rsidP="00F53DF9">
            <w:pPr>
              <w:spacing w:after="0"/>
              <w:jc w:val="both"/>
              <w:rPr>
                <w:rFonts w:ascii="Times New Roman" w:hAnsi="Times New Roman" w:cs="Times New Roman"/>
                <w:b/>
                <w:sz w:val="28"/>
                <w:szCs w:val="28"/>
              </w:rPr>
            </w:pPr>
          </w:p>
        </w:tc>
      </w:tr>
      <w:tr w:rsidR="00006970" w:rsidRPr="002E1BB3" w:rsidTr="003D1030">
        <w:tc>
          <w:tcPr>
            <w:tcW w:w="648"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1.1.</w:t>
            </w:r>
          </w:p>
        </w:tc>
        <w:tc>
          <w:tcPr>
            <w:tcW w:w="3146"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both"/>
              <w:rPr>
                <w:rFonts w:ascii="Times New Roman" w:hAnsi="Times New Roman" w:cs="Times New Roman"/>
                <w:sz w:val="28"/>
                <w:szCs w:val="28"/>
              </w:rPr>
            </w:pPr>
            <w:r w:rsidRPr="002E1BB3">
              <w:rPr>
                <w:rFonts w:ascii="Times New Roman" w:hAnsi="Times New Roman" w:cs="Times New Roman"/>
                <w:sz w:val="28"/>
                <w:szCs w:val="28"/>
              </w:rPr>
              <w:t>Factori de risc</w:t>
            </w:r>
          </w:p>
        </w:tc>
        <w:tc>
          <w:tcPr>
            <w:tcW w:w="3544"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rPr>
                <w:rFonts w:ascii="Times New Roman" w:hAnsi="Times New Roman" w:cs="Times New Roman"/>
                <w:sz w:val="28"/>
                <w:szCs w:val="28"/>
              </w:rPr>
            </w:pPr>
            <w:r w:rsidRPr="002E1BB3">
              <w:rPr>
                <w:rFonts w:ascii="Times New Roman" w:hAnsi="Times New Roman" w:cs="Times New Roman"/>
                <w:sz w:val="28"/>
                <w:szCs w:val="28"/>
              </w:rPr>
              <w:t>Stabilitatea taluzurilor</w:t>
            </w:r>
          </w:p>
        </w:tc>
        <w:tc>
          <w:tcPr>
            <w:tcW w:w="1559" w:type="dxa"/>
            <w:tcBorders>
              <w:top w:val="single" w:sz="4" w:space="0" w:color="auto"/>
              <w:left w:val="single" w:sz="4" w:space="0" w:color="auto"/>
              <w:bottom w:val="single" w:sz="4" w:space="0" w:color="auto"/>
              <w:right w:val="single" w:sz="4" w:space="0" w:color="auto"/>
            </w:tcBorders>
            <w:hideMark/>
          </w:tcPr>
          <w:p w:rsidR="00006970" w:rsidRPr="002E1BB3" w:rsidRDefault="00CF066C" w:rsidP="00F53DF9">
            <w:pPr>
              <w:spacing w:after="0"/>
              <w:jc w:val="center"/>
              <w:rPr>
                <w:rFonts w:ascii="Times New Roman" w:hAnsi="Times New Roman" w:cs="Times New Roman"/>
                <w:sz w:val="28"/>
                <w:szCs w:val="28"/>
              </w:rPr>
            </w:pPr>
            <w:r>
              <w:rPr>
                <w:rFonts w:ascii="Times New Roman" w:hAnsi="Times New Roman" w:cs="Times New Roman"/>
                <w:sz w:val="28"/>
                <w:szCs w:val="28"/>
              </w:rPr>
              <w:t>2</w:t>
            </w:r>
            <w:r w:rsidR="00006970" w:rsidRPr="002E1BB3">
              <w:rPr>
                <w:rFonts w:ascii="Times New Roman" w:hAnsi="Times New Roman" w:cs="Times New Roman"/>
                <w:sz w:val="28"/>
                <w:szCs w:val="28"/>
              </w:rPr>
              <w:t xml:space="preserve"> ore</w:t>
            </w:r>
          </w:p>
        </w:tc>
        <w:tc>
          <w:tcPr>
            <w:tcW w:w="1276" w:type="dxa"/>
            <w:tcBorders>
              <w:top w:val="single" w:sz="4" w:space="0" w:color="auto"/>
              <w:left w:val="single" w:sz="4" w:space="0" w:color="auto"/>
              <w:bottom w:val="single" w:sz="4" w:space="0" w:color="auto"/>
              <w:right w:val="single" w:sz="4" w:space="0" w:color="auto"/>
            </w:tcBorders>
            <w:hideMark/>
          </w:tcPr>
          <w:p w:rsidR="00006970" w:rsidRPr="002E1BB3" w:rsidRDefault="00CF066C" w:rsidP="00F53DF9">
            <w:pPr>
              <w:spacing w:after="0"/>
              <w:jc w:val="center"/>
              <w:rPr>
                <w:rFonts w:ascii="Times New Roman" w:hAnsi="Times New Roman" w:cs="Times New Roman"/>
                <w:sz w:val="28"/>
                <w:szCs w:val="28"/>
              </w:rPr>
            </w:pPr>
            <w:r>
              <w:rPr>
                <w:rFonts w:ascii="Times New Roman" w:hAnsi="Times New Roman" w:cs="Times New Roman"/>
                <w:sz w:val="28"/>
                <w:szCs w:val="28"/>
              </w:rPr>
              <w:t>50</w:t>
            </w:r>
          </w:p>
        </w:tc>
      </w:tr>
      <w:tr w:rsidR="00006970" w:rsidRPr="002E1BB3" w:rsidTr="003D1030">
        <w:tc>
          <w:tcPr>
            <w:tcW w:w="648"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b/>
                <w:sz w:val="28"/>
                <w:szCs w:val="28"/>
              </w:rPr>
            </w:pPr>
            <w:r w:rsidRPr="002E1BB3">
              <w:rPr>
                <w:rFonts w:ascii="Times New Roman" w:hAnsi="Times New Roman" w:cs="Times New Roman"/>
                <w:b/>
                <w:sz w:val="28"/>
                <w:szCs w:val="28"/>
              </w:rPr>
              <w:t>2.</w:t>
            </w:r>
          </w:p>
        </w:tc>
        <w:tc>
          <w:tcPr>
            <w:tcW w:w="6690" w:type="dxa"/>
            <w:gridSpan w:val="2"/>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both"/>
              <w:rPr>
                <w:rFonts w:ascii="Times New Roman" w:hAnsi="Times New Roman" w:cs="Times New Roman"/>
                <w:b/>
                <w:sz w:val="28"/>
                <w:szCs w:val="28"/>
              </w:rPr>
            </w:pPr>
            <w:r w:rsidRPr="002E1BB3">
              <w:rPr>
                <w:rFonts w:ascii="Times New Roman" w:hAnsi="Times New Roman" w:cs="Times New Roman"/>
                <w:b/>
                <w:sz w:val="28"/>
                <w:szCs w:val="28"/>
              </w:rPr>
              <w:t>În zona corespunzătoare suprafeţei orizontale</w:t>
            </w:r>
          </w:p>
        </w:tc>
        <w:tc>
          <w:tcPr>
            <w:tcW w:w="1559" w:type="dxa"/>
            <w:tcBorders>
              <w:top w:val="single" w:sz="4" w:space="0" w:color="auto"/>
              <w:left w:val="single" w:sz="4" w:space="0" w:color="auto"/>
              <w:bottom w:val="single" w:sz="4" w:space="0" w:color="auto"/>
              <w:right w:val="single" w:sz="4" w:space="0" w:color="auto"/>
            </w:tcBorders>
          </w:tcPr>
          <w:p w:rsidR="00006970" w:rsidRPr="002E1BB3" w:rsidRDefault="00006970" w:rsidP="00F53DF9">
            <w:pPr>
              <w:spacing w:after="0"/>
              <w:jc w:val="center"/>
              <w:rPr>
                <w:rFonts w:ascii="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006970" w:rsidRPr="002E1BB3" w:rsidRDefault="00006970" w:rsidP="00F53DF9">
            <w:pPr>
              <w:spacing w:after="0"/>
              <w:jc w:val="center"/>
              <w:rPr>
                <w:rFonts w:ascii="Times New Roman" w:hAnsi="Times New Roman" w:cs="Times New Roman"/>
                <w:sz w:val="28"/>
                <w:szCs w:val="28"/>
              </w:rPr>
            </w:pPr>
          </w:p>
        </w:tc>
      </w:tr>
      <w:tr w:rsidR="00006970" w:rsidRPr="002E1BB3" w:rsidTr="003D1030">
        <w:tc>
          <w:tcPr>
            <w:tcW w:w="648"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2.1.</w:t>
            </w:r>
          </w:p>
        </w:tc>
        <w:tc>
          <w:tcPr>
            <w:tcW w:w="3146"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both"/>
              <w:rPr>
                <w:rFonts w:ascii="Times New Roman" w:hAnsi="Times New Roman" w:cs="Times New Roman"/>
                <w:sz w:val="28"/>
                <w:szCs w:val="28"/>
              </w:rPr>
            </w:pPr>
            <w:r w:rsidRPr="002E1BB3">
              <w:rPr>
                <w:rFonts w:ascii="Times New Roman" w:hAnsi="Times New Roman" w:cs="Times New Roman"/>
                <w:sz w:val="28"/>
                <w:szCs w:val="28"/>
              </w:rPr>
              <w:t>Pilierii de protecţie ai bazinului piscicol</w:t>
            </w:r>
          </w:p>
        </w:tc>
        <w:tc>
          <w:tcPr>
            <w:tcW w:w="3544"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both"/>
              <w:rPr>
                <w:rFonts w:ascii="Times New Roman" w:hAnsi="Times New Roman" w:cs="Times New Roman"/>
                <w:sz w:val="28"/>
                <w:szCs w:val="28"/>
              </w:rPr>
            </w:pPr>
            <w:r w:rsidRPr="002E1BB3">
              <w:rPr>
                <w:rFonts w:ascii="Times New Roman" w:hAnsi="Times New Roman" w:cs="Times New Roman"/>
                <w:sz w:val="28"/>
                <w:szCs w:val="28"/>
              </w:rPr>
              <w:t>Stabilitatea suprafeţelor</w:t>
            </w:r>
          </w:p>
        </w:tc>
        <w:tc>
          <w:tcPr>
            <w:tcW w:w="1559" w:type="dxa"/>
            <w:tcBorders>
              <w:top w:val="single" w:sz="4" w:space="0" w:color="auto"/>
              <w:left w:val="single" w:sz="4" w:space="0" w:color="auto"/>
              <w:bottom w:val="single" w:sz="4" w:space="0" w:color="auto"/>
              <w:right w:val="single" w:sz="4" w:space="0" w:color="auto"/>
            </w:tcBorders>
            <w:hideMark/>
          </w:tcPr>
          <w:p w:rsidR="00006970" w:rsidRPr="002E1BB3" w:rsidRDefault="00CF066C" w:rsidP="00F53DF9">
            <w:pPr>
              <w:spacing w:after="0"/>
              <w:jc w:val="center"/>
              <w:rPr>
                <w:rFonts w:ascii="Times New Roman" w:hAnsi="Times New Roman" w:cs="Times New Roman"/>
                <w:sz w:val="28"/>
                <w:szCs w:val="28"/>
              </w:rPr>
            </w:pPr>
            <w:r>
              <w:rPr>
                <w:rFonts w:ascii="Times New Roman" w:hAnsi="Times New Roman" w:cs="Times New Roman"/>
                <w:sz w:val="28"/>
                <w:szCs w:val="28"/>
              </w:rPr>
              <w:t>3</w:t>
            </w:r>
            <w:r w:rsidR="00006970" w:rsidRPr="002E1BB3">
              <w:rPr>
                <w:rFonts w:ascii="Times New Roman" w:hAnsi="Times New Roman" w:cs="Times New Roman"/>
                <w:sz w:val="28"/>
                <w:szCs w:val="28"/>
              </w:rPr>
              <w:t xml:space="preserve"> ore</w:t>
            </w:r>
          </w:p>
        </w:tc>
        <w:tc>
          <w:tcPr>
            <w:tcW w:w="1276" w:type="dxa"/>
            <w:tcBorders>
              <w:top w:val="single" w:sz="4" w:space="0" w:color="auto"/>
              <w:left w:val="single" w:sz="4" w:space="0" w:color="auto"/>
              <w:bottom w:val="single" w:sz="4" w:space="0" w:color="auto"/>
              <w:right w:val="single" w:sz="4" w:space="0" w:color="auto"/>
            </w:tcBorders>
            <w:hideMark/>
          </w:tcPr>
          <w:p w:rsidR="00006970" w:rsidRPr="002E1BB3" w:rsidRDefault="00CF066C" w:rsidP="00F53DF9">
            <w:pPr>
              <w:spacing w:after="0"/>
              <w:jc w:val="center"/>
              <w:rPr>
                <w:rFonts w:ascii="Times New Roman" w:hAnsi="Times New Roman" w:cs="Times New Roman"/>
                <w:sz w:val="28"/>
                <w:szCs w:val="28"/>
              </w:rPr>
            </w:pPr>
            <w:r>
              <w:rPr>
                <w:rFonts w:ascii="Times New Roman" w:hAnsi="Times New Roman" w:cs="Times New Roman"/>
                <w:sz w:val="28"/>
                <w:szCs w:val="28"/>
              </w:rPr>
              <w:t>75</w:t>
            </w:r>
          </w:p>
        </w:tc>
      </w:tr>
      <w:tr w:rsidR="00006970" w:rsidRPr="002E1BB3" w:rsidTr="003D1030">
        <w:tc>
          <w:tcPr>
            <w:tcW w:w="648"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2.2.</w:t>
            </w:r>
          </w:p>
        </w:tc>
        <w:tc>
          <w:tcPr>
            <w:tcW w:w="3146"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both"/>
              <w:rPr>
                <w:rFonts w:ascii="Times New Roman" w:hAnsi="Times New Roman" w:cs="Times New Roman"/>
                <w:sz w:val="28"/>
                <w:szCs w:val="28"/>
              </w:rPr>
            </w:pPr>
            <w:r w:rsidRPr="002E1BB3">
              <w:rPr>
                <w:rFonts w:ascii="Times New Roman" w:hAnsi="Times New Roman" w:cs="Times New Roman"/>
                <w:sz w:val="28"/>
                <w:szCs w:val="28"/>
              </w:rPr>
              <w:t>Solul vegetal</w:t>
            </w:r>
          </w:p>
        </w:tc>
        <w:tc>
          <w:tcPr>
            <w:tcW w:w="3544"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both"/>
              <w:rPr>
                <w:rFonts w:ascii="Times New Roman" w:hAnsi="Times New Roman" w:cs="Times New Roman"/>
                <w:sz w:val="28"/>
                <w:szCs w:val="28"/>
              </w:rPr>
            </w:pPr>
            <w:r w:rsidRPr="002E1BB3">
              <w:rPr>
                <w:rFonts w:ascii="Times New Roman" w:hAnsi="Times New Roman" w:cs="Times New Roman"/>
                <w:sz w:val="28"/>
                <w:szCs w:val="28"/>
              </w:rPr>
              <w:t>Refacerea solului vegetal</w:t>
            </w:r>
          </w:p>
        </w:tc>
        <w:tc>
          <w:tcPr>
            <w:tcW w:w="1559"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3 ore</w:t>
            </w:r>
          </w:p>
        </w:tc>
        <w:tc>
          <w:tcPr>
            <w:tcW w:w="1276" w:type="dxa"/>
            <w:tcBorders>
              <w:top w:val="single" w:sz="4" w:space="0" w:color="auto"/>
              <w:left w:val="single" w:sz="4" w:space="0" w:color="auto"/>
              <w:bottom w:val="single" w:sz="4" w:space="0" w:color="auto"/>
              <w:right w:val="single" w:sz="4" w:space="0" w:color="auto"/>
            </w:tcBorders>
            <w:hideMark/>
          </w:tcPr>
          <w:p w:rsidR="00006970" w:rsidRPr="002E1BB3" w:rsidRDefault="00CF066C" w:rsidP="00F53DF9">
            <w:pPr>
              <w:spacing w:after="0"/>
              <w:jc w:val="center"/>
              <w:rPr>
                <w:rFonts w:ascii="Times New Roman" w:hAnsi="Times New Roman" w:cs="Times New Roman"/>
                <w:sz w:val="28"/>
                <w:szCs w:val="28"/>
              </w:rPr>
            </w:pPr>
            <w:r>
              <w:rPr>
                <w:rFonts w:ascii="Times New Roman" w:hAnsi="Times New Roman" w:cs="Times New Roman"/>
                <w:sz w:val="28"/>
                <w:szCs w:val="28"/>
              </w:rPr>
              <w:t>75</w:t>
            </w:r>
          </w:p>
        </w:tc>
      </w:tr>
      <w:tr w:rsidR="00006970" w:rsidRPr="002E1BB3" w:rsidTr="003D1030">
        <w:tc>
          <w:tcPr>
            <w:tcW w:w="648"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2.3.</w:t>
            </w:r>
          </w:p>
        </w:tc>
        <w:tc>
          <w:tcPr>
            <w:tcW w:w="3146"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both"/>
              <w:rPr>
                <w:rFonts w:ascii="Times New Roman" w:hAnsi="Times New Roman" w:cs="Times New Roman"/>
                <w:sz w:val="28"/>
                <w:szCs w:val="28"/>
              </w:rPr>
            </w:pPr>
            <w:r w:rsidRPr="002E1BB3">
              <w:rPr>
                <w:rFonts w:ascii="Times New Roman" w:hAnsi="Times New Roman" w:cs="Times New Roman"/>
                <w:sz w:val="28"/>
                <w:szCs w:val="28"/>
              </w:rPr>
              <w:t>Covor vegetal</w:t>
            </w:r>
          </w:p>
        </w:tc>
        <w:tc>
          <w:tcPr>
            <w:tcW w:w="3544"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both"/>
              <w:rPr>
                <w:rFonts w:ascii="Times New Roman" w:hAnsi="Times New Roman" w:cs="Times New Roman"/>
                <w:sz w:val="28"/>
                <w:szCs w:val="28"/>
              </w:rPr>
            </w:pPr>
            <w:r w:rsidRPr="002E1BB3">
              <w:rPr>
                <w:rFonts w:ascii="Times New Roman" w:hAnsi="Times New Roman" w:cs="Times New Roman"/>
                <w:sz w:val="28"/>
                <w:szCs w:val="28"/>
              </w:rPr>
              <w:t>Grad de extindere/ocupare</w:t>
            </w:r>
          </w:p>
        </w:tc>
        <w:tc>
          <w:tcPr>
            <w:tcW w:w="1559" w:type="dxa"/>
            <w:tcBorders>
              <w:top w:val="single" w:sz="4" w:space="0" w:color="auto"/>
              <w:left w:val="single" w:sz="4" w:space="0" w:color="auto"/>
              <w:bottom w:val="single" w:sz="4" w:space="0" w:color="auto"/>
              <w:right w:val="single" w:sz="4" w:space="0" w:color="auto"/>
            </w:tcBorders>
            <w:hideMark/>
          </w:tcPr>
          <w:p w:rsidR="00006970" w:rsidRPr="002E1BB3" w:rsidRDefault="00CF066C" w:rsidP="00F53DF9">
            <w:pPr>
              <w:spacing w:after="0"/>
              <w:jc w:val="center"/>
              <w:rPr>
                <w:rFonts w:ascii="Times New Roman" w:hAnsi="Times New Roman" w:cs="Times New Roman"/>
                <w:sz w:val="28"/>
                <w:szCs w:val="28"/>
              </w:rPr>
            </w:pPr>
            <w:r>
              <w:rPr>
                <w:rFonts w:ascii="Times New Roman" w:hAnsi="Times New Roman" w:cs="Times New Roman"/>
                <w:sz w:val="28"/>
                <w:szCs w:val="28"/>
              </w:rPr>
              <w:t>2</w:t>
            </w:r>
            <w:r w:rsidR="00006970" w:rsidRPr="002E1BB3">
              <w:rPr>
                <w:rFonts w:ascii="Times New Roman" w:hAnsi="Times New Roman" w:cs="Times New Roman"/>
                <w:sz w:val="28"/>
                <w:szCs w:val="28"/>
              </w:rPr>
              <w:t xml:space="preserve"> ore</w:t>
            </w:r>
          </w:p>
        </w:tc>
        <w:tc>
          <w:tcPr>
            <w:tcW w:w="1276"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center"/>
              <w:rPr>
                <w:rFonts w:ascii="Times New Roman" w:hAnsi="Times New Roman" w:cs="Times New Roman"/>
                <w:sz w:val="28"/>
                <w:szCs w:val="28"/>
              </w:rPr>
            </w:pPr>
            <w:r w:rsidRPr="002E1BB3">
              <w:rPr>
                <w:rFonts w:ascii="Times New Roman" w:hAnsi="Times New Roman" w:cs="Times New Roman"/>
                <w:sz w:val="28"/>
                <w:szCs w:val="28"/>
              </w:rPr>
              <w:t>50</w:t>
            </w:r>
          </w:p>
        </w:tc>
      </w:tr>
      <w:tr w:rsidR="00006970" w:rsidRPr="002E1BB3" w:rsidTr="003D1030">
        <w:tc>
          <w:tcPr>
            <w:tcW w:w="648" w:type="dxa"/>
            <w:tcBorders>
              <w:top w:val="single" w:sz="4" w:space="0" w:color="auto"/>
              <w:left w:val="single" w:sz="4" w:space="0" w:color="auto"/>
              <w:bottom w:val="single" w:sz="4" w:space="0" w:color="auto"/>
              <w:right w:val="single" w:sz="4" w:space="0" w:color="auto"/>
            </w:tcBorders>
          </w:tcPr>
          <w:p w:rsidR="00006970" w:rsidRPr="002E1BB3" w:rsidRDefault="00006970" w:rsidP="00F53DF9">
            <w:pPr>
              <w:spacing w:after="0"/>
              <w:jc w:val="center"/>
              <w:rPr>
                <w:rFonts w:ascii="Times New Roman" w:hAnsi="Times New Roman" w:cs="Times New Roman"/>
                <w:sz w:val="28"/>
                <w:szCs w:val="28"/>
              </w:rPr>
            </w:pPr>
          </w:p>
        </w:tc>
        <w:tc>
          <w:tcPr>
            <w:tcW w:w="3146"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jc w:val="both"/>
              <w:rPr>
                <w:rFonts w:ascii="Times New Roman" w:hAnsi="Times New Roman" w:cs="Times New Roman"/>
                <w:b/>
                <w:sz w:val="28"/>
                <w:szCs w:val="28"/>
              </w:rPr>
            </w:pPr>
            <w:r w:rsidRPr="002E1BB3">
              <w:rPr>
                <w:rFonts w:ascii="Times New Roman" w:hAnsi="Times New Roman" w:cs="Times New Roman"/>
                <w:b/>
                <w:sz w:val="28"/>
                <w:szCs w:val="28"/>
              </w:rPr>
              <w:t>TOTAL</w:t>
            </w:r>
          </w:p>
        </w:tc>
        <w:tc>
          <w:tcPr>
            <w:tcW w:w="3544" w:type="dxa"/>
            <w:tcBorders>
              <w:top w:val="single" w:sz="4" w:space="0" w:color="auto"/>
              <w:left w:val="single" w:sz="4" w:space="0" w:color="auto"/>
              <w:bottom w:val="single" w:sz="4" w:space="0" w:color="auto"/>
              <w:right w:val="single" w:sz="4" w:space="0" w:color="auto"/>
            </w:tcBorders>
          </w:tcPr>
          <w:p w:rsidR="00006970" w:rsidRPr="002E1BB3" w:rsidRDefault="00006970" w:rsidP="00F53DF9">
            <w:pPr>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06970" w:rsidRPr="002E1BB3" w:rsidRDefault="00006970" w:rsidP="00F53DF9">
            <w:pPr>
              <w:spacing w:after="0"/>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06970" w:rsidRPr="002E1BB3" w:rsidRDefault="00006970" w:rsidP="00F53DF9">
            <w:pPr>
              <w:spacing w:after="0"/>
              <w:rPr>
                <w:rFonts w:ascii="Times New Roman" w:hAnsi="Times New Roman" w:cs="Times New Roman"/>
                <w:b/>
                <w:sz w:val="28"/>
                <w:szCs w:val="28"/>
              </w:rPr>
            </w:pPr>
            <w:r w:rsidRPr="002E1BB3">
              <w:rPr>
                <w:rFonts w:ascii="Times New Roman" w:hAnsi="Times New Roman" w:cs="Times New Roman"/>
                <w:b/>
                <w:sz w:val="28"/>
                <w:szCs w:val="28"/>
              </w:rPr>
              <w:t xml:space="preserve">  </w:t>
            </w:r>
            <w:r w:rsidR="00CF066C">
              <w:rPr>
                <w:rFonts w:ascii="Times New Roman" w:hAnsi="Times New Roman" w:cs="Times New Roman"/>
                <w:b/>
                <w:sz w:val="28"/>
                <w:szCs w:val="28"/>
              </w:rPr>
              <w:t xml:space="preserve"> 250</w:t>
            </w:r>
          </w:p>
        </w:tc>
      </w:tr>
    </w:tbl>
    <w:p w:rsidR="00327B82" w:rsidRPr="002E1BB3" w:rsidRDefault="00327B82" w:rsidP="00F53DF9">
      <w:pPr>
        <w:ind w:firstLine="720"/>
        <w:jc w:val="both"/>
        <w:rPr>
          <w:rFonts w:ascii="Times New Roman" w:hAnsi="Times New Roman" w:cs="Times New Roman"/>
          <w:b/>
          <w:sz w:val="28"/>
          <w:szCs w:val="28"/>
        </w:rPr>
      </w:pPr>
    </w:p>
    <w:p w:rsidR="00006970" w:rsidRPr="002E1BB3" w:rsidRDefault="00006970" w:rsidP="00F53DF9">
      <w:pPr>
        <w:ind w:firstLine="720"/>
        <w:jc w:val="both"/>
        <w:rPr>
          <w:rFonts w:ascii="Times New Roman" w:hAnsi="Times New Roman" w:cs="Times New Roman"/>
          <w:b/>
          <w:sz w:val="28"/>
          <w:szCs w:val="28"/>
        </w:rPr>
      </w:pPr>
      <w:r w:rsidRPr="002E1BB3">
        <w:rPr>
          <w:rFonts w:ascii="Times New Roman" w:hAnsi="Times New Roman" w:cs="Times New Roman"/>
          <w:b/>
          <w:sz w:val="28"/>
          <w:szCs w:val="28"/>
        </w:rPr>
        <w:t>8.3. Perioada estimată a lucrărilor de monitorizare</w:t>
      </w:r>
    </w:p>
    <w:p w:rsidR="00006970" w:rsidRDefault="00006970" w:rsidP="00F53DF9">
      <w:pPr>
        <w:ind w:firstLine="720"/>
        <w:jc w:val="both"/>
        <w:rPr>
          <w:rFonts w:ascii="Times New Roman" w:hAnsi="Times New Roman" w:cs="Times New Roman"/>
          <w:sz w:val="28"/>
          <w:szCs w:val="28"/>
        </w:rPr>
      </w:pPr>
      <w:r w:rsidRPr="002E1BB3">
        <w:rPr>
          <w:rFonts w:ascii="Times New Roman" w:hAnsi="Times New Roman" w:cs="Times New Roman"/>
          <w:sz w:val="28"/>
          <w:szCs w:val="28"/>
        </w:rPr>
        <w:t>Lucrările de monitorizare se vor desfăşura pe întreaga perioadă de valabilitate a permis</w:t>
      </w:r>
      <w:r w:rsidR="00590A5E">
        <w:rPr>
          <w:rFonts w:ascii="Times New Roman" w:hAnsi="Times New Roman" w:cs="Times New Roman"/>
          <w:sz w:val="28"/>
          <w:szCs w:val="28"/>
        </w:rPr>
        <w:t>ului</w:t>
      </w:r>
      <w:r w:rsidRPr="002E1BB3">
        <w:rPr>
          <w:rFonts w:ascii="Times New Roman" w:hAnsi="Times New Roman" w:cs="Times New Roman"/>
          <w:sz w:val="28"/>
          <w:szCs w:val="28"/>
        </w:rPr>
        <w:t xml:space="preserve"> de exploatare, care este de </w:t>
      </w:r>
      <w:r w:rsidR="00590A5E">
        <w:rPr>
          <w:rFonts w:ascii="Times New Roman" w:hAnsi="Times New Roman" w:cs="Times New Roman"/>
          <w:sz w:val="28"/>
          <w:szCs w:val="28"/>
        </w:rPr>
        <w:t>un</w:t>
      </w:r>
      <w:r w:rsidRPr="002E1BB3">
        <w:rPr>
          <w:rFonts w:ascii="Times New Roman" w:hAnsi="Times New Roman" w:cs="Times New Roman"/>
          <w:sz w:val="28"/>
          <w:szCs w:val="28"/>
        </w:rPr>
        <w:t xml:space="preserve"> an</w:t>
      </w:r>
      <w:r w:rsidR="00590A5E">
        <w:rPr>
          <w:rFonts w:ascii="Times New Roman" w:hAnsi="Times New Roman" w:cs="Times New Roman"/>
          <w:sz w:val="28"/>
          <w:szCs w:val="28"/>
        </w:rPr>
        <w:t xml:space="preserve"> </w:t>
      </w:r>
      <w:r w:rsidRPr="002E1BB3">
        <w:rPr>
          <w:rFonts w:ascii="Times New Roman" w:hAnsi="Times New Roman" w:cs="Times New Roman"/>
          <w:sz w:val="28"/>
          <w:szCs w:val="28"/>
        </w:rPr>
        <w:t xml:space="preserve">şi </w:t>
      </w:r>
      <w:r w:rsidR="00590A5E">
        <w:rPr>
          <w:rFonts w:ascii="Times New Roman" w:hAnsi="Times New Roman" w:cs="Times New Roman"/>
          <w:sz w:val="28"/>
          <w:szCs w:val="28"/>
        </w:rPr>
        <w:t xml:space="preserve">în perioada de monitorizare post – închidere care se va derula pe o perioadă </w:t>
      </w:r>
      <w:r w:rsidRPr="002E1BB3">
        <w:rPr>
          <w:rFonts w:ascii="Times New Roman" w:hAnsi="Times New Roman" w:cs="Times New Roman"/>
          <w:sz w:val="28"/>
          <w:szCs w:val="28"/>
        </w:rPr>
        <w:t>de 12 luni</w:t>
      </w:r>
      <w:r w:rsidR="00590A5E">
        <w:rPr>
          <w:rFonts w:ascii="Times New Roman" w:hAnsi="Times New Roman" w:cs="Times New Roman"/>
          <w:sz w:val="28"/>
          <w:szCs w:val="28"/>
        </w:rPr>
        <w:t>.</w:t>
      </w:r>
    </w:p>
    <w:p w:rsidR="00006970" w:rsidRPr="002E1BB3" w:rsidRDefault="00006970" w:rsidP="00F53DF9">
      <w:pPr>
        <w:ind w:firstLine="720"/>
        <w:jc w:val="both"/>
        <w:rPr>
          <w:rFonts w:ascii="Times New Roman" w:hAnsi="Times New Roman" w:cs="Times New Roman"/>
          <w:b/>
          <w:sz w:val="28"/>
          <w:szCs w:val="28"/>
        </w:rPr>
      </w:pPr>
      <w:r w:rsidRPr="002E1BB3">
        <w:rPr>
          <w:rFonts w:ascii="Times New Roman" w:hAnsi="Times New Roman" w:cs="Times New Roman"/>
          <w:b/>
          <w:sz w:val="28"/>
          <w:szCs w:val="28"/>
        </w:rPr>
        <w:t>8.4. Lucrări de întreţinere şi/sau de refacere a unor lucrări</w:t>
      </w:r>
    </w:p>
    <w:p w:rsidR="00006970" w:rsidRPr="002E1BB3" w:rsidRDefault="00006970" w:rsidP="00F53DF9">
      <w:pPr>
        <w:ind w:firstLine="720"/>
        <w:jc w:val="both"/>
        <w:rPr>
          <w:rFonts w:ascii="Times New Roman" w:hAnsi="Times New Roman" w:cs="Times New Roman"/>
          <w:sz w:val="28"/>
          <w:szCs w:val="28"/>
        </w:rPr>
      </w:pPr>
      <w:r w:rsidRPr="002E1BB3">
        <w:rPr>
          <w:rFonts w:ascii="Times New Roman" w:hAnsi="Times New Roman" w:cs="Times New Roman"/>
          <w:sz w:val="28"/>
          <w:szCs w:val="28"/>
        </w:rPr>
        <w:t xml:space="preserve">La finele permiselor de exploatare, precum şi pe parcursul derulării activităţilor miniere, în baza informaţiei generate de program de monitoring se vor executa lucrări de </w:t>
      </w:r>
      <w:r w:rsidRPr="002E1BB3">
        <w:rPr>
          <w:rFonts w:ascii="Times New Roman" w:hAnsi="Times New Roman" w:cs="Times New Roman"/>
          <w:sz w:val="28"/>
          <w:szCs w:val="28"/>
        </w:rPr>
        <w:lastRenderedPageBreak/>
        <w:t xml:space="preserve">refacere a mediului (creşterea gradului de stabilitate, refacerea solului, completare cu specii vegetale). </w:t>
      </w:r>
    </w:p>
    <w:p w:rsidR="00006970" w:rsidRPr="002E1BB3" w:rsidRDefault="00006970" w:rsidP="00F53DF9">
      <w:pPr>
        <w:ind w:firstLine="705"/>
        <w:jc w:val="both"/>
        <w:rPr>
          <w:rFonts w:ascii="Times New Roman" w:hAnsi="Times New Roman" w:cs="Times New Roman"/>
          <w:b/>
          <w:sz w:val="28"/>
          <w:szCs w:val="28"/>
        </w:rPr>
      </w:pPr>
      <w:r w:rsidRPr="002E1BB3">
        <w:rPr>
          <w:rFonts w:ascii="Times New Roman" w:hAnsi="Times New Roman" w:cs="Times New Roman"/>
          <w:b/>
          <w:sz w:val="28"/>
          <w:szCs w:val="28"/>
        </w:rPr>
        <w:t>8.5. Costurile lucrărilor de monitorizare</w:t>
      </w:r>
    </w:p>
    <w:p w:rsidR="00006970" w:rsidRDefault="00006970" w:rsidP="00F53DF9">
      <w:pPr>
        <w:ind w:firstLine="705"/>
        <w:rPr>
          <w:rFonts w:ascii="Times New Roman" w:hAnsi="Times New Roman" w:cs="Times New Roman"/>
          <w:sz w:val="28"/>
          <w:szCs w:val="28"/>
        </w:rPr>
      </w:pPr>
      <w:r w:rsidRPr="002E1BB3">
        <w:rPr>
          <w:rFonts w:ascii="Times New Roman" w:hAnsi="Times New Roman" w:cs="Times New Roman"/>
          <w:sz w:val="28"/>
          <w:szCs w:val="28"/>
        </w:rPr>
        <w:t xml:space="preserve">Valoarea lucrărilor pentru monitorizarea mediului vor fi de </w:t>
      </w:r>
      <w:r w:rsidR="00CF066C">
        <w:rPr>
          <w:rFonts w:ascii="Times New Roman" w:hAnsi="Times New Roman" w:cs="Times New Roman"/>
          <w:sz w:val="28"/>
          <w:szCs w:val="28"/>
        </w:rPr>
        <w:t>250</w:t>
      </w:r>
      <w:r w:rsidRPr="002E1BB3">
        <w:rPr>
          <w:rFonts w:ascii="Times New Roman" w:hAnsi="Times New Roman" w:cs="Times New Roman"/>
          <w:sz w:val="28"/>
          <w:szCs w:val="28"/>
        </w:rPr>
        <w:t xml:space="preserve"> lei.</w:t>
      </w:r>
    </w:p>
    <w:p w:rsidR="00547D53" w:rsidRDefault="00547D53" w:rsidP="00F53DF9">
      <w:pPr>
        <w:ind w:firstLine="705"/>
        <w:rPr>
          <w:rFonts w:ascii="Times New Roman" w:hAnsi="Times New Roman" w:cs="Times New Roman"/>
          <w:sz w:val="28"/>
          <w:szCs w:val="28"/>
        </w:rPr>
      </w:pPr>
    </w:p>
    <w:p w:rsidR="0039607C" w:rsidRPr="002E1BB3" w:rsidRDefault="0039607C" w:rsidP="00F53DF9">
      <w:pPr>
        <w:ind w:left="36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IX. LE</w:t>
      </w:r>
      <w:r w:rsidR="00B33199" w:rsidRPr="002E1BB3">
        <w:rPr>
          <w:rFonts w:ascii="Times New Roman" w:hAnsi="Times New Roman" w:cs="Times New Roman"/>
          <w:b/>
          <w:sz w:val="28"/>
          <w:szCs w:val="28"/>
          <w:lang w:val="ro-RO"/>
        </w:rPr>
        <w:t>G</w:t>
      </w:r>
      <w:r w:rsidRPr="002E1BB3">
        <w:rPr>
          <w:rFonts w:ascii="Times New Roman" w:hAnsi="Times New Roman" w:cs="Times New Roman"/>
          <w:b/>
          <w:sz w:val="28"/>
          <w:szCs w:val="28"/>
          <w:lang w:val="ro-RO"/>
        </w:rPr>
        <w:t>ĂTUR</w:t>
      </w:r>
      <w:r w:rsidR="00B33199" w:rsidRPr="002E1BB3">
        <w:rPr>
          <w:rFonts w:ascii="Times New Roman" w:hAnsi="Times New Roman" w:cs="Times New Roman"/>
          <w:b/>
          <w:sz w:val="28"/>
          <w:szCs w:val="28"/>
          <w:lang w:val="ro-RO"/>
        </w:rPr>
        <w:t>A</w:t>
      </w:r>
      <w:r w:rsidRPr="002E1BB3">
        <w:rPr>
          <w:rFonts w:ascii="Times New Roman" w:hAnsi="Times New Roman" w:cs="Times New Roman"/>
          <w:b/>
          <w:sz w:val="28"/>
          <w:szCs w:val="28"/>
          <w:lang w:val="ro-RO"/>
        </w:rPr>
        <w:t xml:space="preserve"> </w:t>
      </w:r>
      <w:r w:rsidR="00B33199" w:rsidRPr="002E1BB3">
        <w:rPr>
          <w:rFonts w:ascii="Times New Roman" w:hAnsi="Times New Roman" w:cs="Times New Roman"/>
          <w:b/>
          <w:sz w:val="28"/>
          <w:szCs w:val="28"/>
          <w:lang w:val="ro-RO"/>
        </w:rPr>
        <w:t>C</w:t>
      </w:r>
      <w:r w:rsidRPr="002E1BB3">
        <w:rPr>
          <w:rFonts w:ascii="Times New Roman" w:hAnsi="Times New Roman" w:cs="Times New Roman"/>
          <w:b/>
          <w:sz w:val="28"/>
          <w:szCs w:val="28"/>
          <w:lang w:val="ro-RO"/>
        </w:rPr>
        <w:t>U ALTE ACTE NORMATIVE ȘI/SAU PLANURI</w:t>
      </w:r>
      <w:r w:rsidR="00B33199" w:rsidRPr="002E1BB3">
        <w:rPr>
          <w:rFonts w:ascii="Times New Roman" w:hAnsi="Times New Roman" w:cs="Times New Roman"/>
          <w:b/>
          <w:sz w:val="28"/>
          <w:szCs w:val="28"/>
          <w:lang w:val="ro-RO"/>
        </w:rPr>
        <w:t xml:space="preserve"> </w:t>
      </w:r>
      <w:r w:rsidRPr="002E1BB3">
        <w:rPr>
          <w:rFonts w:ascii="Times New Roman" w:hAnsi="Times New Roman" w:cs="Times New Roman"/>
          <w:b/>
          <w:sz w:val="28"/>
          <w:szCs w:val="28"/>
          <w:lang w:val="ro-RO"/>
        </w:rPr>
        <w:t>/PROGRAME</w:t>
      </w:r>
      <w:r w:rsidR="00B33199" w:rsidRPr="002E1BB3">
        <w:rPr>
          <w:rFonts w:ascii="Times New Roman" w:hAnsi="Times New Roman" w:cs="Times New Roman"/>
          <w:b/>
          <w:sz w:val="28"/>
          <w:szCs w:val="28"/>
          <w:lang w:val="ro-RO"/>
        </w:rPr>
        <w:t xml:space="preserve"> STRATEGII / DOCUMENTE DE PLANIFICARE</w:t>
      </w:r>
    </w:p>
    <w:p w:rsidR="0015244F" w:rsidRPr="0015244F" w:rsidRDefault="00B33199" w:rsidP="0015244F">
      <w:pPr>
        <w:pStyle w:val="ListParagraph"/>
        <w:numPr>
          <w:ilvl w:val="0"/>
          <w:numId w:val="28"/>
        </w:numPr>
        <w:spacing w:after="0"/>
        <w:jc w:val="both"/>
        <w:rPr>
          <w:rFonts w:ascii="Times New Roman" w:hAnsi="Times New Roman" w:cs="Times New Roman"/>
          <w:b/>
          <w:sz w:val="28"/>
          <w:szCs w:val="28"/>
          <w:lang w:val="ro-RO"/>
        </w:rPr>
      </w:pPr>
      <w:r w:rsidRPr="0015244F">
        <w:rPr>
          <w:rFonts w:ascii="Times New Roman" w:hAnsi="Times New Roman" w:cs="Times New Roman"/>
          <w:b/>
          <w:sz w:val="28"/>
          <w:szCs w:val="28"/>
          <w:lang w:val="ro-RO"/>
        </w:rPr>
        <w:t>Justificarea încadrării proiectului</w:t>
      </w:r>
      <w:bookmarkStart w:id="0" w:name="_Toc290816241"/>
    </w:p>
    <w:p w:rsidR="0015244F" w:rsidRDefault="0015244F" w:rsidP="0015244F">
      <w:pPr>
        <w:pStyle w:val="ListParagraph"/>
        <w:spacing w:after="0"/>
        <w:ind w:left="0"/>
        <w:jc w:val="both"/>
        <w:rPr>
          <w:rFonts w:ascii="Times New Roman" w:hAnsi="Times New Roman" w:cs="Times New Roman"/>
          <w:sz w:val="28"/>
          <w:szCs w:val="28"/>
          <w:lang w:val="ro-RO"/>
        </w:rPr>
      </w:pPr>
      <w:r w:rsidRPr="0015244F">
        <w:rPr>
          <w:rFonts w:ascii="Times New Roman" w:hAnsi="Times New Roman" w:cs="Times New Roman"/>
          <w:sz w:val="28"/>
          <w:szCs w:val="28"/>
          <w:lang w:val="ro-RO"/>
        </w:rPr>
        <w:t>Încadrarea lucrărilor în clasa şi categoria de importanţă conform STAS 4273 – 83</w:t>
      </w:r>
      <w:bookmarkEnd w:id="0"/>
    </w:p>
    <w:p w:rsidR="0015244F" w:rsidRPr="0015244F" w:rsidRDefault="0015244F" w:rsidP="0015244F">
      <w:pPr>
        <w:pStyle w:val="ListParagraph"/>
        <w:spacing w:after="0"/>
        <w:ind w:left="0"/>
        <w:jc w:val="both"/>
        <w:rPr>
          <w:rFonts w:ascii="Times New Roman" w:hAnsi="Times New Roman" w:cs="Times New Roman"/>
          <w:b/>
          <w:sz w:val="28"/>
          <w:szCs w:val="28"/>
          <w:lang w:val="ro-RO"/>
        </w:rPr>
      </w:pPr>
      <w:r w:rsidRPr="0015244F">
        <w:rPr>
          <w:rFonts w:ascii="Times New Roman" w:hAnsi="Times New Roman" w:cs="Times New Roman"/>
          <w:sz w:val="28"/>
          <w:szCs w:val="28"/>
          <w:lang w:val="ro-RO"/>
        </w:rPr>
        <w:t xml:space="preserve">Balastiera </w:t>
      </w:r>
      <w:r w:rsidRPr="0015244F">
        <w:rPr>
          <w:rFonts w:ascii="Times New Roman" w:hAnsi="Times New Roman" w:cs="Times New Roman"/>
          <w:b/>
          <w:sz w:val="28"/>
          <w:szCs w:val="28"/>
          <w:lang w:val="ro-RO"/>
        </w:rPr>
        <w:t>„Vladimirescu Terasă II”</w:t>
      </w:r>
      <w:r w:rsidRPr="0015244F">
        <w:rPr>
          <w:rFonts w:ascii="Times New Roman" w:hAnsi="Times New Roman" w:cs="Times New Roman"/>
          <w:sz w:val="28"/>
          <w:szCs w:val="28"/>
          <w:lang w:val="ro-RO"/>
        </w:rPr>
        <w:t xml:space="preserve"> se încadrează conform STAS 4273/83 astfel:</w:t>
      </w:r>
    </w:p>
    <w:p w:rsidR="0015244F" w:rsidRPr="0015244F" w:rsidRDefault="0015244F" w:rsidP="0015244F">
      <w:pPr>
        <w:spacing w:after="0"/>
        <w:ind w:left="567"/>
        <w:jc w:val="both"/>
        <w:rPr>
          <w:rFonts w:ascii="Times New Roman" w:hAnsi="Times New Roman" w:cs="Times New Roman"/>
          <w:sz w:val="28"/>
          <w:szCs w:val="28"/>
          <w:lang w:val="ro-RO"/>
        </w:rPr>
      </w:pPr>
      <w:r w:rsidRPr="0015244F">
        <w:rPr>
          <w:rFonts w:ascii="Times New Roman" w:hAnsi="Times New Roman" w:cs="Times New Roman"/>
          <w:sz w:val="28"/>
          <w:szCs w:val="28"/>
          <w:lang w:val="ro-RO"/>
        </w:rPr>
        <w:t>• clasa de importanţă V</w:t>
      </w:r>
    </w:p>
    <w:p w:rsidR="0015244F" w:rsidRPr="0015244F" w:rsidRDefault="0015244F" w:rsidP="0015244F">
      <w:pPr>
        <w:numPr>
          <w:ilvl w:val="0"/>
          <w:numId w:val="57"/>
        </w:numPr>
        <w:spacing w:after="0"/>
        <w:jc w:val="both"/>
        <w:rPr>
          <w:rFonts w:ascii="Times New Roman" w:hAnsi="Times New Roman" w:cs="Times New Roman"/>
          <w:sz w:val="28"/>
          <w:szCs w:val="28"/>
          <w:lang w:val="ro-RO"/>
        </w:rPr>
      </w:pPr>
      <w:r w:rsidRPr="0015244F">
        <w:rPr>
          <w:rFonts w:ascii="Times New Roman" w:hAnsi="Times New Roman" w:cs="Times New Roman"/>
          <w:sz w:val="28"/>
          <w:szCs w:val="28"/>
          <w:lang w:val="ro-RO"/>
        </w:rPr>
        <w:t>construcţii de importanţă secundară;</w:t>
      </w:r>
    </w:p>
    <w:p w:rsidR="0015244F" w:rsidRPr="0015244F" w:rsidRDefault="0015244F" w:rsidP="0015244F">
      <w:pPr>
        <w:numPr>
          <w:ilvl w:val="0"/>
          <w:numId w:val="57"/>
        </w:numPr>
        <w:spacing w:after="0"/>
        <w:jc w:val="both"/>
        <w:rPr>
          <w:rFonts w:ascii="Times New Roman" w:hAnsi="Times New Roman" w:cs="Times New Roman"/>
          <w:sz w:val="28"/>
          <w:szCs w:val="28"/>
          <w:lang w:val="ro-RO"/>
        </w:rPr>
      </w:pPr>
      <w:r w:rsidRPr="0015244F">
        <w:rPr>
          <w:rFonts w:ascii="Times New Roman" w:hAnsi="Times New Roman" w:cs="Times New Roman"/>
          <w:sz w:val="28"/>
          <w:szCs w:val="28"/>
          <w:lang w:val="ro-RO"/>
        </w:rPr>
        <w:t>construcţii a căror avariere nu are urmări pentru alte obiective social – economice;</w:t>
      </w:r>
    </w:p>
    <w:p w:rsidR="0015244F" w:rsidRPr="0015244F" w:rsidRDefault="0015244F" w:rsidP="0015244F">
      <w:pPr>
        <w:spacing w:after="0"/>
        <w:ind w:left="567"/>
        <w:jc w:val="both"/>
        <w:rPr>
          <w:rFonts w:ascii="Times New Roman" w:hAnsi="Times New Roman" w:cs="Times New Roman"/>
          <w:sz w:val="28"/>
          <w:szCs w:val="28"/>
          <w:lang w:val="ro-RO"/>
        </w:rPr>
      </w:pPr>
      <w:r w:rsidRPr="0015244F">
        <w:rPr>
          <w:rFonts w:ascii="Times New Roman" w:hAnsi="Times New Roman" w:cs="Times New Roman"/>
          <w:sz w:val="28"/>
          <w:szCs w:val="28"/>
          <w:lang w:val="ro-RO"/>
        </w:rPr>
        <w:t>• categoria 4</w:t>
      </w:r>
    </w:p>
    <w:p w:rsidR="0015244F" w:rsidRPr="0015244F" w:rsidRDefault="0015244F" w:rsidP="0015244F">
      <w:pPr>
        <w:spacing w:after="0"/>
        <w:ind w:firstLine="567"/>
        <w:jc w:val="both"/>
        <w:rPr>
          <w:rFonts w:ascii="Times New Roman" w:hAnsi="Times New Roman" w:cs="Times New Roman"/>
          <w:sz w:val="28"/>
          <w:szCs w:val="28"/>
          <w:lang w:val="ro-RO"/>
        </w:rPr>
      </w:pPr>
      <w:r w:rsidRPr="0015244F">
        <w:rPr>
          <w:rFonts w:ascii="Times New Roman" w:hAnsi="Times New Roman" w:cs="Times New Roman"/>
          <w:sz w:val="28"/>
          <w:szCs w:val="28"/>
          <w:lang w:val="ro-RO"/>
        </w:rPr>
        <w:t>Nu sunt posibile accidente care să afecteze apele freatice sau apele de suprafaţă.</w:t>
      </w:r>
    </w:p>
    <w:p w:rsidR="0015244F" w:rsidRDefault="0015244F" w:rsidP="00F53DF9">
      <w:pPr>
        <w:ind w:left="360"/>
        <w:jc w:val="both"/>
        <w:rPr>
          <w:rFonts w:ascii="Times New Roman" w:hAnsi="Times New Roman" w:cs="Times New Roman"/>
          <w:b/>
          <w:sz w:val="28"/>
          <w:szCs w:val="28"/>
          <w:lang w:val="ro-RO"/>
        </w:rPr>
      </w:pPr>
    </w:p>
    <w:p w:rsidR="0039607C" w:rsidRPr="002E1BB3" w:rsidRDefault="0039607C" w:rsidP="00F53DF9">
      <w:pPr>
        <w:ind w:left="36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X. LUCRĂRI NECESARE ORGANIZĂRII DE ȘANTIER</w:t>
      </w:r>
    </w:p>
    <w:p w:rsidR="006642E9" w:rsidRPr="002E1BB3" w:rsidRDefault="000E70DA" w:rsidP="00F53DF9">
      <w:pPr>
        <w:spacing w:after="0"/>
        <w:ind w:firstLine="708"/>
        <w:rPr>
          <w:rFonts w:ascii="Times New Roman" w:hAnsi="Times New Roman" w:cs="Times New Roman"/>
          <w:b/>
          <w:sz w:val="28"/>
          <w:szCs w:val="28"/>
        </w:rPr>
      </w:pPr>
      <w:r w:rsidRPr="002E1BB3">
        <w:rPr>
          <w:rFonts w:ascii="Times New Roman" w:hAnsi="Times New Roman" w:cs="Times New Roman"/>
          <w:b/>
          <w:sz w:val="28"/>
          <w:szCs w:val="28"/>
        </w:rPr>
        <w:t xml:space="preserve">10.1. </w:t>
      </w:r>
      <w:r w:rsidR="006642E9" w:rsidRPr="002E1BB3">
        <w:rPr>
          <w:rFonts w:ascii="Times New Roman" w:hAnsi="Times New Roman" w:cs="Times New Roman"/>
          <w:b/>
          <w:sz w:val="28"/>
          <w:szCs w:val="28"/>
        </w:rPr>
        <w:t>Lucrări necesare organizării de şantier</w:t>
      </w:r>
    </w:p>
    <w:p w:rsidR="006642E9" w:rsidRPr="002E1BB3" w:rsidRDefault="006642E9"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Organizarea de şantier </w:t>
      </w:r>
      <w:r w:rsidR="009B496F">
        <w:rPr>
          <w:rFonts w:ascii="Times New Roman" w:hAnsi="Times New Roman" w:cs="Times New Roman"/>
          <w:sz w:val="28"/>
          <w:szCs w:val="28"/>
        </w:rPr>
        <w:t xml:space="preserve">pentru punctul de lucru </w:t>
      </w:r>
      <w:r w:rsidR="0015244F">
        <w:rPr>
          <w:rFonts w:ascii="Times New Roman" w:hAnsi="Times New Roman" w:cs="Times New Roman"/>
          <w:sz w:val="28"/>
          <w:szCs w:val="28"/>
        </w:rPr>
        <w:t>”Vladimirescu Terasă II”</w:t>
      </w:r>
      <w:r w:rsidRPr="002E1BB3">
        <w:rPr>
          <w:rFonts w:ascii="Times New Roman" w:hAnsi="Times New Roman" w:cs="Times New Roman"/>
          <w:sz w:val="28"/>
          <w:szCs w:val="28"/>
        </w:rPr>
        <w:t xml:space="preserve"> va fi dispusă pe </w:t>
      </w:r>
      <w:r w:rsidR="009B496F">
        <w:rPr>
          <w:rFonts w:ascii="Times New Roman" w:hAnsi="Times New Roman" w:cs="Times New Roman"/>
          <w:sz w:val="28"/>
          <w:szCs w:val="28"/>
        </w:rPr>
        <w:t xml:space="preserve">un teren aparținând titularului de activitate, </w:t>
      </w:r>
      <w:r w:rsidR="0015244F">
        <w:rPr>
          <w:rFonts w:ascii="Times New Roman" w:hAnsi="Times New Roman" w:cs="Times New Roman"/>
          <w:sz w:val="28"/>
          <w:szCs w:val="28"/>
        </w:rPr>
        <w:t>respectiv</w:t>
      </w:r>
      <w:r w:rsidR="009B496F">
        <w:rPr>
          <w:rFonts w:ascii="Times New Roman" w:hAnsi="Times New Roman" w:cs="Times New Roman"/>
          <w:sz w:val="28"/>
          <w:szCs w:val="28"/>
        </w:rPr>
        <w:t xml:space="preserve"> </w:t>
      </w:r>
      <w:r w:rsidRPr="002E1BB3">
        <w:rPr>
          <w:rFonts w:ascii="Times New Roman" w:hAnsi="Times New Roman" w:cs="Times New Roman"/>
          <w:sz w:val="28"/>
          <w:szCs w:val="28"/>
        </w:rPr>
        <w:t xml:space="preserve">platforma staţiei de sortare – spălare şi va consta din asigurarea utilităţilor (grupuri sanitare, vestiar, birou, etc), amplasate </w:t>
      </w:r>
      <w:r w:rsidR="0015244F">
        <w:rPr>
          <w:rFonts w:ascii="Times New Roman" w:hAnsi="Times New Roman" w:cs="Times New Roman"/>
          <w:sz w:val="28"/>
          <w:szCs w:val="28"/>
        </w:rPr>
        <w:t>în mai multe containere.</w:t>
      </w:r>
    </w:p>
    <w:p w:rsidR="006642E9" w:rsidRPr="002E1BB3" w:rsidRDefault="006642E9"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Organizarea de şantier la punctul de lucru constă din amenajarea drumurilor de acces la perimetrul de exploatare, deplasarea utilajelor de extracţie, amenajarea platformei de garare a utilajelor, etc. Deplasarea personalului va fi asigurată de mijloacele de transport a balastului.</w:t>
      </w:r>
    </w:p>
    <w:p w:rsidR="006642E9" w:rsidRPr="002E1BB3" w:rsidRDefault="006642E9"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În apropierea obiectivului </w:t>
      </w:r>
      <w:r w:rsidR="009506E6">
        <w:rPr>
          <w:rFonts w:ascii="Times New Roman" w:hAnsi="Times New Roman" w:cs="Times New Roman"/>
          <w:sz w:val="28"/>
          <w:szCs w:val="28"/>
        </w:rPr>
        <w:t>este</w:t>
      </w:r>
      <w:r w:rsidRPr="002E1BB3">
        <w:rPr>
          <w:rFonts w:ascii="Times New Roman" w:hAnsi="Times New Roman" w:cs="Times New Roman"/>
          <w:sz w:val="28"/>
          <w:szCs w:val="28"/>
        </w:rPr>
        <w:t xml:space="preserve"> monta</w:t>
      </w:r>
      <w:r w:rsidR="009506E6">
        <w:rPr>
          <w:rFonts w:ascii="Times New Roman" w:hAnsi="Times New Roman" w:cs="Times New Roman"/>
          <w:sz w:val="28"/>
          <w:szCs w:val="28"/>
        </w:rPr>
        <w:t>t</w:t>
      </w:r>
      <w:r w:rsidRPr="002E1BB3">
        <w:rPr>
          <w:rFonts w:ascii="Times New Roman" w:hAnsi="Times New Roman" w:cs="Times New Roman"/>
          <w:sz w:val="28"/>
          <w:szCs w:val="28"/>
        </w:rPr>
        <w:t xml:space="preserve"> un WC ecologic, cu bazin vidanjabil. </w:t>
      </w:r>
    </w:p>
    <w:p w:rsidR="006642E9" w:rsidRPr="002E1BB3" w:rsidRDefault="006642E9"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La terminarea lucrărilor, antreprenorul v</w:t>
      </w:r>
      <w:r w:rsidR="009506E6">
        <w:rPr>
          <w:rFonts w:ascii="Times New Roman" w:hAnsi="Times New Roman" w:cs="Times New Roman"/>
          <w:sz w:val="28"/>
          <w:szCs w:val="28"/>
        </w:rPr>
        <w:t>or</w:t>
      </w:r>
      <w:r w:rsidRPr="002E1BB3">
        <w:rPr>
          <w:rFonts w:ascii="Times New Roman" w:hAnsi="Times New Roman" w:cs="Times New Roman"/>
          <w:sz w:val="28"/>
          <w:szCs w:val="28"/>
        </w:rPr>
        <w:t xml:space="preserve"> dezafecta amenajările aferente organizării de şantier proprii.</w:t>
      </w:r>
    </w:p>
    <w:p w:rsidR="006642E9" w:rsidRPr="002E1BB3" w:rsidRDefault="006642E9"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lastRenderedPageBreak/>
        <w:t>Cu această ocazie se vor face amenajările necesare în vederea redării în folosinţa anterioară a terenului pe care s – au aflat obiectele organizării de şantier.</w:t>
      </w:r>
    </w:p>
    <w:p w:rsidR="006642E9" w:rsidRPr="002E1BB3" w:rsidRDefault="006642E9"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Deoarece amenajarea </w:t>
      </w:r>
      <w:r w:rsidR="0015244F">
        <w:rPr>
          <w:rFonts w:ascii="Times New Roman" w:hAnsi="Times New Roman" w:cs="Times New Roman"/>
          <w:sz w:val="28"/>
          <w:szCs w:val="28"/>
        </w:rPr>
        <w:t>exploatarea agregatelor minerale</w:t>
      </w:r>
      <w:r w:rsidRPr="002E1BB3">
        <w:rPr>
          <w:rFonts w:ascii="Times New Roman" w:hAnsi="Times New Roman" w:cs="Times New Roman"/>
          <w:sz w:val="28"/>
          <w:szCs w:val="28"/>
        </w:rPr>
        <w:t xml:space="preserve"> durează maxim </w:t>
      </w:r>
      <w:r w:rsidR="002C59EB">
        <w:rPr>
          <w:rFonts w:ascii="Times New Roman" w:hAnsi="Times New Roman" w:cs="Times New Roman"/>
          <w:sz w:val="28"/>
          <w:szCs w:val="28"/>
        </w:rPr>
        <w:t>un</w:t>
      </w:r>
      <w:r w:rsidRPr="002E1BB3">
        <w:rPr>
          <w:rFonts w:ascii="Times New Roman" w:hAnsi="Times New Roman" w:cs="Times New Roman"/>
          <w:sz w:val="28"/>
          <w:szCs w:val="28"/>
        </w:rPr>
        <w:t xml:space="preserve"> an, iar personalul care o deserveşte va fi în număr de 3 – 4 persoane, alimentarea cu apă se va realiza cu PET –uri de apă minerală, sau apă prelevată din reţeaua de alimentare a localităţi </w:t>
      </w:r>
      <w:r w:rsidR="002C59EB">
        <w:rPr>
          <w:rFonts w:ascii="Times New Roman" w:hAnsi="Times New Roman" w:cs="Times New Roman"/>
          <w:sz w:val="28"/>
          <w:szCs w:val="28"/>
        </w:rPr>
        <w:t>Frumușeni</w:t>
      </w:r>
      <w:r w:rsidRPr="002E1BB3">
        <w:rPr>
          <w:rFonts w:ascii="Times New Roman" w:hAnsi="Times New Roman" w:cs="Times New Roman"/>
          <w:sz w:val="28"/>
          <w:szCs w:val="28"/>
        </w:rPr>
        <w:t>.</w:t>
      </w:r>
    </w:p>
    <w:p w:rsidR="006642E9" w:rsidRPr="002E1BB3" w:rsidRDefault="006642E9"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Balastiera nu va fi racordată la alte utilităţi (gaze</w:t>
      </w:r>
      <w:r w:rsidR="0015244F">
        <w:rPr>
          <w:rFonts w:ascii="Times New Roman" w:hAnsi="Times New Roman" w:cs="Times New Roman"/>
          <w:sz w:val="28"/>
          <w:szCs w:val="28"/>
        </w:rPr>
        <w:t>, căldură, canalizare</w:t>
      </w:r>
      <w:r w:rsidRPr="002E1BB3">
        <w:rPr>
          <w:rFonts w:ascii="Times New Roman" w:hAnsi="Times New Roman" w:cs="Times New Roman"/>
          <w:sz w:val="28"/>
          <w:szCs w:val="28"/>
        </w:rPr>
        <w:t>), datorită faptului că acestea nu există în zonă şi nu sunt necesare, având în vedere faptul că utilajele de extracţie şi transport sunt dotate cu motoare termice.</w:t>
      </w:r>
    </w:p>
    <w:p w:rsidR="006642E9" w:rsidRPr="002E1BB3" w:rsidRDefault="006642E9" w:rsidP="00F53DF9">
      <w:pPr>
        <w:spacing w:after="0"/>
        <w:ind w:firstLine="708"/>
        <w:jc w:val="both"/>
        <w:rPr>
          <w:rFonts w:ascii="Times New Roman" w:hAnsi="Times New Roman" w:cs="Times New Roman"/>
          <w:position w:val="6"/>
          <w:sz w:val="28"/>
          <w:szCs w:val="28"/>
        </w:rPr>
      </w:pPr>
      <w:r w:rsidRPr="002E1BB3">
        <w:rPr>
          <w:rFonts w:ascii="Times New Roman" w:hAnsi="Times New Roman" w:cs="Times New Roman"/>
          <w:position w:val="6"/>
          <w:sz w:val="28"/>
          <w:szCs w:val="28"/>
        </w:rPr>
        <w:t xml:space="preserve">Echipamentele şi utilajele folosite pentru lucrări de pregătire, extracţie, încărcare şi transport tehnologic, a agregatelor minerale din perimetrul </w:t>
      </w:r>
      <w:r w:rsidR="0015244F">
        <w:rPr>
          <w:rFonts w:ascii="Times New Roman" w:hAnsi="Times New Roman" w:cs="Times New Roman"/>
          <w:position w:val="6"/>
          <w:sz w:val="28"/>
          <w:szCs w:val="28"/>
        </w:rPr>
        <w:t>”Vladimirescu Terasă II”</w:t>
      </w:r>
      <w:r w:rsidRPr="002E1BB3">
        <w:rPr>
          <w:rFonts w:ascii="Times New Roman" w:hAnsi="Times New Roman" w:cs="Times New Roman"/>
          <w:position w:val="6"/>
          <w:sz w:val="28"/>
          <w:szCs w:val="28"/>
        </w:rPr>
        <w:t>, vor fi:</w:t>
      </w:r>
    </w:p>
    <w:p w:rsidR="006642E9" w:rsidRPr="002E1BB3" w:rsidRDefault="006642E9" w:rsidP="00F53DF9">
      <w:pPr>
        <w:numPr>
          <w:ilvl w:val="0"/>
          <w:numId w:val="6"/>
        </w:numPr>
        <w:spacing w:after="0"/>
        <w:jc w:val="both"/>
        <w:rPr>
          <w:rFonts w:ascii="Times New Roman" w:hAnsi="Times New Roman" w:cs="Times New Roman"/>
          <w:position w:val="6"/>
          <w:sz w:val="28"/>
          <w:szCs w:val="28"/>
          <w:lang w:val="pt-BR"/>
        </w:rPr>
      </w:pPr>
      <w:r w:rsidRPr="002E1BB3">
        <w:rPr>
          <w:rFonts w:ascii="Times New Roman" w:hAnsi="Times New Roman" w:cs="Times New Roman"/>
          <w:sz w:val="28"/>
          <w:szCs w:val="28"/>
        </w:rPr>
        <w:t>Excavator având cupa cu capacitatea de 1,2 mc;</w:t>
      </w:r>
      <w:r w:rsidRPr="002E1BB3">
        <w:rPr>
          <w:rFonts w:ascii="Times New Roman" w:hAnsi="Times New Roman" w:cs="Times New Roman"/>
          <w:position w:val="6"/>
          <w:sz w:val="28"/>
          <w:szCs w:val="28"/>
          <w:lang w:val="pt-BR"/>
        </w:rPr>
        <w:t xml:space="preserve"> </w:t>
      </w:r>
    </w:p>
    <w:p w:rsidR="006642E9" w:rsidRPr="002E1BB3" w:rsidRDefault="006642E9" w:rsidP="00F53DF9">
      <w:pPr>
        <w:numPr>
          <w:ilvl w:val="0"/>
          <w:numId w:val="6"/>
        </w:numPr>
        <w:spacing w:after="0"/>
        <w:jc w:val="both"/>
        <w:rPr>
          <w:rFonts w:ascii="Times New Roman" w:hAnsi="Times New Roman" w:cs="Times New Roman"/>
          <w:position w:val="6"/>
          <w:sz w:val="28"/>
          <w:szCs w:val="28"/>
          <w:lang w:val="fr-FR"/>
        </w:rPr>
      </w:pPr>
      <w:r w:rsidRPr="002E1BB3">
        <w:rPr>
          <w:rFonts w:ascii="Times New Roman" w:hAnsi="Times New Roman" w:cs="Times New Roman"/>
          <w:position w:val="6"/>
          <w:sz w:val="28"/>
          <w:szCs w:val="28"/>
          <w:lang w:val="fr-FR"/>
        </w:rPr>
        <w:t xml:space="preserve">încărcător frontal pe pneuri Volvo  </w:t>
      </w:r>
    </w:p>
    <w:p w:rsidR="006642E9" w:rsidRPr="002E1BB3" w:rsidRDefault="006642E9" w:rsidP="00F53DF9">
      <w:pPr>
        <w:numPr>
          <w:ilvl w:val="0"/>
          <w:numId w:val="6"/>
        </w:numPr>
        <w:spacing w:after="0"/>
        <w:jc w:val="both"/>
        <w:rPr>
          <w:rFonts w:ascii="Times New Roman" w:hAnsi="Times New Roman" w:cs="Times New Roman"/>
          <w:position w:val="6"/>
          <w:sz w:val="28"/>
          <w:szCs w:val="28"/>
          <w:lang w:val="ro-RO"/>
        </w:rPr>
      </w:pPr>
      <w:r w:rsidRPr="002E1BB3">
        <w:rPr>
          <w:rFonts w:ascii="Times New Roman" w:hAnsi="Times New Roman" w:cs="Times New Roman"/>
          <w:position w:val="6"/>
          <w:sz w:val="28"/>
          <w:szCs w:val="28"/>
        </w:rPr>
        <w:t xml:space="preserve">buldozer </w:t>
      </w:r>
    </w:p>
    <w:p w:rsidR="006642E9" w:rsidRPr="002E1BB3" w:rsidRDefault="006642E9" w:rsidP="00F53DF9">
      <w:pPr>
        <w:numPr>
          <w:ilvl w:val="0"/>
          <w:numId w:val="6"/>
        </w:numPr>
        <w:spacing w:after="0"/>
        <w:jc w:val="both"/>
        <w:rPr>
          <w:rFonts w:ascii="Times New Roman" w:hAnsi="Times New Roman" w:cs="Times New Roman"/>
          <w:position w:val="6"/>
          <w:sz w:val="28"/>
          <w:szCs w:val="28"/>
        </w:rPr>
      </w:pPr>
      <w:r w:rsidRPr="002E1BB3">
        <w:rPr>
          <w:rFonts w:ascii="Times New Roman" w:hAnsi="Times New Roman" w:cs="Times New Roman"/>
          <w:position w:val="6"/>
          <w:sz w:val="28"/>
          <w:szCs w:val="28"/>
        </w:rPr>
        <w:t>autobasculante Volvo  de 28 tone</w:t>
      </w:r>
    </w:p>
    <w:p w:rsidR="006642E9" w:rsidRPr="002E1BB3" w:rsidRDefault="006642E9" w:rsidP="00F53DF9">
      <w:pPr>
        <w:spacing w:after="0"/>
        <w:ind w:firstLine="708"/>
        <w:jc w:val="both"/>
        <w:rPr>
          <w:rFonts w:ascii="Times New Roman" w:hAnsi="Times New Roman" w:cs="Times New Roman"/>
          <w:sz w:val="28"/>
          <w:szCs w:val="28"/>
        </w:rPr>
      </w:pPr>
      <w:r w:rsidRPr="002E1BB3">
        <w:rPr>
          <w:rFonts w:ascii="Times New Roman" w:hAnsi="Times New Roman" w:cs="Times New Roman"/>
          <w:sz w:val="28"/>
          <w:szCs w:val="28"/>
        </w:rPr>
        <w:t xml:space="preserve">Drumurile utilizate pentru transportul nisipurilor şi pietrişurilor sunt drumurile </w:t>
      </w:r>
      <w:r w:rsidR="0015244F">
        <w:rPr>
          <w:rFonts w:ascii="Times New Roman" w:hAnsi="Times New Roman" w:cs="Times New Roman"/>
          <w:sz w:val="28"/>
          <w:szCs w:val="28"/>
        </w:rPr>
        <w:t>industriale de acces la terenurile agricole de pe malul stâng al râului Mureș.</w:t>
      </w:r>
      <w:r w:rsidRPr="002E1BB3">
        <w:rPr>
          <w:rFonts w:ascii="Times New Roman" w:hAnsi="Times New Roman" w:cs="Times New Roman"/>
          <w:sz w:val="28"/>
          <w:szCs w:val="28"/>
        </w:rPr>
        <w:t xml:space="preserve"> iar cele care fac legătura cu perimetrul de exploatare sunt drumuri pietruite, care vor fi reabilitate de titularul permisului de exploatare.</w:t>
      </w:r>
    </w:p>
    <w:p w:rsidR="006642E9" w:rsidRPr="002E1BB3" w:rsidRDefault="006642E9" w:rsidP="00F53DF9">
      <w:pPr>
        <w:spacing w:after="0"/>
        <w:ind w:left="360"/>
        <w:jc w:val="both"/>
        <w:rPr>
          <w:rFonts w:ascii="Times New Roman" w:hAnsi="Times New Roman" w:cs="Times New Roman"/>
          <w:b/>
          <w:sz w:val="28"/>
          <w:szCs w:val="28"/>
          <w:lang w:val="ro-RO"/>
        </w:rPr>
      </w:pPr>
    </w:p>
    <w:p w:rsidR="0039607C" w:rsidRDefault="0039607C" w:rsidP="00F53DF9">
      <w:pPr>
        <w:ind w:left="360"/>
        <w:jc w:val="both"/>
        <w:rPr>
          <w:rFonts w:ascii="Times New Roman" w:hAnsi="Times New Roman" w:cs="Times New Roman"/>
          <w:b/>
          <w:sz w:val="28"/>
          <w:szCs w:val="28"/>
          <w:lang w:val="ro-RO"/>
        </w:rPr>
      </w:pPr>
      <w:r w:rsidRPr="002E1BB3">
        <w:rPr>
          <w:rFonts w:ascii="Times New Roman" w:hAnsi="Times New Roman" w:cs="Times New Roman"/>
          <w:b/>
          <w:sz w:val="28"/>
          <w:szCs w:val="28"/>
          <w:lang w:val="ro-RO"/>
        </w:rPr>
        <w:t>XI. LUCRĂRI DE REFACERE A AMPLASAMENTULUI LA FINALIZAREA INVESTIȚIEI, ÎN CAZ DE ACCIDENTE ȘI/SAU LA ÎNCETAREA ACTIVITĂȚII</w:t>
      </w:r>
    </w:p>
    <w:p w:rsidR="005E5B0B" w:rsidRDefault="005E5B0B" w:rsidP="00F53DF9">
      <w:pPr>
        <w:pStyle w:val="ListParagraph"/>
        <w:numPr>
          <w:ilvl w:val="0"/>
          <w:numId w:val="43"/>
        </w:numPr>
        <w:jc w:val="both"/>
        <w:rPr>
          <w:rFonts w:ascii="Times New Roman" w:hAnsi="Times New Roman" w:cs="Times New Roman"/>
          <w:sz w:val="28"/>
          <w:szCs w:val="28"/>
          <w:lang w:val="ro-RO"/>
        </w:rPr>
      </w:pPr>
      <w:r w:rsidRPr="004120A9">
        <w:rPr>
          <w:rFonts w:ascii="Times New Roman" w:hAnsi="Times New Roman" w:cs="Times New Roman"/>
          <w:sz w:val="28"/>
          <w:szCs w:val="28"/>
          <w:lang w:val="ro-RO"/>
        </w:rPr>
        <w:t xml:space="preserve">Lucrările propuse pentru refacerea amplsamentului la finalizarea investiției, </w:t>
      </w:r>
      <w:r w:rsidR="004120A9" w:rsidRPr="004120A9">
        <w:rPr>
          <w:rFonts w:ascii="Times New Roman" w:hAnsi="Times New Roman" w:cs="Times New Roman"/>
          <w:sz w:val="28"/>
          <w:szCs w:val="28"/>
          <w:lang w:val="ro-RO"/>
        </w:rPr>
        <w:t>în caz de accidente și/sau la încetarea activității;</w:t>
      </w:r>
    </w:p>
    <w:p w:rsidR="005E6491" w:rsidRPr="005E6491" w:rsidRDefault="005E6491" w:rsidP="00F53DF9">
      <w:pPr>
        <w:ind w:firstLine="720"/>
        <w:jc w:val="both"/>
        <w:rPr>
          <w:rFonts w:ascii="Times New Roman" w:hAnsi="Times New Roman" w:cs="Times New Roman"/>
          <w:sz w:val="28"/>
          <w:szCs w:val="28"/>
          <w:lang w:val="ro-RO"/>
        </w:rPr>
      </w:pPr>
      <w:r w:rsidRPr="005E6491">
        <w:rPr>
          <w:rFonts w:ascii="Times New Roman" w:hAnsi="Times New Roman" w:cs="Times New Roman"/>
          <w:sz w:val="28"/>
          <w:szCs w:val="28"/>
          <w:lang w:val="ro-RO"/>
        </w:rPr>
        <w:t>La încetarea activității va fi corectată înclinarea taluzurilor, consolidarea acestora, refacerea păturii și plantarea vegetației ierboase pentru consolidarea acestora;</w:t>
      </w:r>
    </w:p>
    <w:p w:rsidR="004120A9" w:rsidRDefault="004120A9" w:rsidP="00F53DF9">
      <w:pPr>
        <w:pStyle w:val="ListParagraph"/>
        <w:numPr>
          <w:ilvl w:val="0"/>
          <w:numId w:val="43"/>
        </w:numPr>
        <w:jc w:val="both"/>
        <w:rPr>
          <w:rFonts w:ascii="Times New Roman" w:hAnsi="Times New Roman" w:cs="Times New Roman"/>
          <w:sz w:val="28"/>
          <w:szCs w:val="28"/>
          <w:lang w:val="ro-RO"/>
        </w:rPr>
      </w:pPr>
      <w:r>
        <w:rPr>
          <w:rFonts w:ascii="Times New Roman" w:hAnsi="Times New Roman" w:cs="Times New Roman"/>
          <w:sz w:val="28"/>
          <w:szCs w:val="28"/>
          <w:lang w:val="ro-RO"/>
        </w:rPr>
        <w:t>Aspecte referitoare la prevenirea și modul de răspuns pentru cazul de poluări accidentale;</w:t>
      </w:r>
    </w:p>
    <w:p w:rsidR="005E6491" w:rsidRPr="005E6491" w:rsidRDefault="005E6491" w:rsidP="00F53DF9">
      <w:pPr>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În cazul poluărilor accidentale cu combustibili acestia vor fi colectați separat, sau neutralizați cu substanțe adecvate.</w:t>
      </w:r>
    </w:p>
    <w:p w:rsidR="004120A9" w:rsidRDefault="004120A9" w:rsidP="00F53DF9">
      <w:pPr>
        <w:pStyle w:val="ListParagraph"/>
        <w:numPr>
          <w:ilvl w:val="0"/>
          <w:numId w:val="43"/>
        </w:numPr>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Aspecte referitoare la închiderea/dezafectarea/demontarea instalației;</w:t>
      </w:r>
    </w:p>
    <w:p w:rsidR="004120A9" w:rsidRDefault="004120A9" w:rsidP="00F53DF9">
      <w:pPr>
        <w:pStyle w:val="ListParagraph"/>
        <w:numPr>
          <w:ilvl w:val="0"/>
          <w:numId w:val="43"/>
        </w:numPr>
        <w:jc w:val="both"/>
        <w:rPr>
          <w:rFonts w:ascii="Times New Roman" w:hAnsi="Times New Roman" w:cs="Times New Roman"/>
          <w:sz w:val="28"/>
          <w:szCs w:val="28"/>
          <w:lang w:val="ro-RO"/>
        </w:rPr>
      </w:pPr>
      <w:r>
        <w:rPr>
          <w:rFonts w:ascii="Times New Roman" w:hAnsi="Times New Roman" w:cs="Times New Roman"/>
          <w:sz w:val="28"/>
          <w:szCs w:val="28"/>
          <w:lang w:val="ro-RO"/>
        </w:rPr>
        <w:t>Modalități de refacere a stării inițiale/reabilitare în vederea utilizării ulterioare a terenului;</w:t>
      </w:r>
    </w:p>
    <w:p w:rsidR="00D5061B" w:rsidRPr="004120A9" w:rsidRDefault="009506E6" w:rsidP="00F53DF9">
      <w:pPr>
        <w:pStyle w:val="ListParagraph"/>
        <w:ind w:left="1080"/>
        <w:jc w:val="both"/>
        <w:rPr>
          <w:rFonts w:ascii="Times New Roman" w:hAnsi="Times New Roman" w:cs="Times New Roman"/>
          <w:sz w:val="28"/>
          <w:szCs w:val="28"/>
          <w:lang w:val="ro-RO"/>
        </w:rPr>
      </w:pPr>
      <w:r>
        <w:rPr>
          <w:rFonts w:ascii="Times New Roman" w:hAnsi="Times New Roman" w:cs="Times New Roman"/>
          <w:sz w:val="28"/>
          <w:szCs w:val="28"/>
          <w:lang w:val="ro-RO"/>
        </w:rPr>
        <w:t>Terenul va fi refăcut la starea inițială și transformat în pășune.</w:t>
      </w:r>
    </w:p>
    <w:p w:rsidR="001A6F93" w:rsidRDefault="001A6F93" w:rsidP="00F53DF9">
      <w:pPr>
        <w:pStyle w:val="ListParagraph"/>
        <w:numPr>
          <w:ilvl w:val="1"/>
          <w:numId w:val="34"/>
        </w:numPr>
        <w:spacing w:after="0"/>
        <w:jc w:val="both"/>
        <w:rPr>
          <w:rFonts w:ascii="Times New Roman" w:hAnsi="Times New Roman" w:cs="Times New Roman"/>
          <w:b/>
          <w:sz w:val="28"/>
          <w:szCs w:val="28"/>
        </w:rPr>
      </w:pPr>
      <w:r w:rsidRPr="002E1BB3">
        <w:rPr>
          <w:rFonts w:ascii="Times New Roman" w:hAnsi="Times New Roman" w:cs="Times New Roman"/>
          <w:b/>
          <w:sz w:val="28"/>
          <w:szCs w:val="28"/>
        </w:rPr>
        <w:t>Se va preciza dacă proiectul propus nu are legătură directă cu sau nu este necesar pentru managementul conservării ariei naturale protejate de interes comunitar;</w:t>
      </w:r>
    </w:p>
    <w:p w:rsidR="00547D53" w:rsidRPr="002E1BB3" w:rsidRDefault="00547D53" w:rsidP="00547D53">
      <w:pPr>
        <w:pStyle w:val="ListParagraph"/>
        <w:spacing w:after="0"/>
        <w:ind w:left="1080"/>
        <w:jc w:val="both"/>
        <w:rPr>
          <w:rFonts w:ascii="Times New Roman" w:hAnsi="Times New Roman" w:cs="Times New Roman"/>
          <w:b/>
          <w:sz w:val="28"/>
          <w:szCs w:val="28"/>
        </w:rPr>
      </w:pPr>
    </w:p>
    <w:p w:rsidR="00AF22BC" w:rsidRDefault="001A6F93" w:rsidP="00F53DF9">
      <w:pPr>
        <w:jc w:val="both"/>
        <w:rPr>
          <w:rFonts w:ascii="Times New Roman" w:hAnsi="Times New Roman" w:cs="Times New Roman"/>
          <w:sz w:val="28"/>
          <w:szCs w:val="28"/>
        </w:rPr>
      </w:pPr>
      <w:r w:rsidRPr="002E1BB3">
        <w:rPr>
          <w:rFonts w:ascii="Times New Roman" w:hAnsi="Times New Roman" w:cs="Times New Roman"/>
          <w:color w:val="FF0000"/>
          <w:sz w:val="28"/>
          <w:szCs w:val="28"/>
        </w:rPr>
        <w:tab/>
      </w:r>
      <w:r w:rsidRPr="002E1BB3">
        <w:rPr>
          <w:rFonts w:ascii="Times New Roman" w:hAnsi="Times New Roman" w:cs="Times New Roman"/>
          <w:sz w:val="28"/>
          <w:szCs w:val="28"/>
        </w:rPr>
        <w:t>Datorită faptului că habitatele din zona de impact sunt răspândite pe suprafeţe reduse, utilităţile sunt direct conectate cu habitate naturale din afara ariei de impact şi datorită faptului că pe teritoriul viitorului iaz piscicol nu rămân porţiuni de habitate naturale ce trebuie interconectate, nu este necesară crearea unei reţele ecologice complexe.</w:t>
      </w:r>
      <w:r w:rsidR="00AF22BC" w:rsidRPr="002E1BB3">
        <w:rPr>
          <w:rFonts w:ascii="Times New Roman" w:hAnsi="Times New Roman" w:cs="Times New Roman"/>
          <w:sz w:val="28"/>
          <w:szCs w:val="28"/>
        </w:rPr>
        <w:t xml:space="preserve"> Zona de influenţă a proiectului se află în afara rutelor principale</w:t>
      </w:r>
      <w:r w:rsidR="00547D53">
        <w:rPr>
          <w:rFonts w:ascii="Times New Roman" w:hAnsi="Times New Roman" w:cs="Times New Roman"/>
          <w:sz w:val="28"/>
          <w:szCs w:val="28"/>
        </w:rPr>
        <w:t xml:space="preserve"> de migrare</w:t>
      </w:r>
      <w:r w:rsidR="00AF22BC" w:rsidRPr="002E1BB3">
        <w:rPr>
          <w:rFonts w:ascii="Times New Roman" w:hAnsi="Times New Roman" w:cs="Times New Roman"/>
          <w:sz w:val="28"/>
          <w:szCs w:val="28"/>
        </w:rPr>
        <w:t xml:space="preserve"> care străbat Romania. </w:t>
      </w:r>
    </w:p>
    <w:p w:rsidR="000E71F8" w:rsidRPr="000E71F8" w:rsidRDefault="000E71F8" w:rsidP="00F53DF9">
      <w:pPr>
        <w:numPr>
          <w:ilvl w:val="0"/>
          <w:numId w:val="44"/>
        </w:numPr>
        <w:tabs>
          <w:tab w:val="clear" w:pos="720"/>
          <w:tab w:val="num" w:pos="1428"/>
        </w:tabs>
        <w:spacing w:after="0"/>
        <w:ind w:left="1428"/>
        <w:jc w:val="both"/>
        <w:rPr>
          <w:rFonts w:ascii="Times New Roman" w:hAnsi="Times New Roman" w:cs="Times New Roman"/>
          <w:b/>
          <w:sz w:val="28"/>
          <w:szCs w:val="28"/>
          <w:lang w:val="fr-FR"/>
        </w:rPr>
      </w:pPr>
      <w:r w:rsidRPr="000E71F8">
        <w:rPr>
          <w:rFonts w:ascii="Times New Roman" w:hAnsi="Times New Roman" w:cs="Times New Roman"/>
          <w:b/>
          <w:sz w:val="28"/>
          <w:szCs w:val="28"/>
          <w:lang w:val="fr-FR"/>
        </w:rPr>
        <w:t>Habitate</w:t>
      </w:r>
    </w:p>
    <w:p w:rsidR="000E71F8" w:rsidRPr="000E71F8" w:rsidRDefault="000E71F8" w:rsidP="00F53DF9">
      <w:pPr>
        <w:ind w:firstLine="720"/>
        <w:rPr>
          <w:rFonts w:ascii="Times New Roman" w:hAnsi="Times New Roman" w:cs="Times New Roman"/>
          <w:sz w:val="28"/>
          <w:szCs w:val="28"/>
          <w:lang w:val="pt-BR"/>
        </w:rPr>
      </w:pPr>
      <w:r w:rsidRPr="000E71F8">
        <w:rPr>
          <w:rFonts w:ascii="Times New Roman" w:hAnsi="Times New Roman" w:cs="Times New Roman"/>
          <w:sz w:val="28"/>
          <w:szCs w:val="28"/>
          <w:lang w:val="pt-BR"/>
        </w:rPr>
        <w:t xml:space="preserve">Pe suprafaţa </w:t>
      </w:r>
      <w:r w:rsidR="005D2952">
        <w:rPr>
          <w:rFonts w:ascii="Times New Roman" w:hAnsi="Times New Roman" w:cs="Times New Roman"/>
          <w:sz w:val="28"/>
          <w:szCs w:val="28"/>
          <w:lang w:val="pt-BR"/>
        </w:rPr>
        <w:t>perimetrului de exploatare ”Vladimirescu Terasă II”</w:t>
      </w:r>
      <w:r w:rsidRPr="000E71F8">
        <w:rPr>
          <w:rFonts w:ascii="Times New Roman" w:hAnsi="Times New Roman" w:cs="Times New Roman"/>
          <w:sz w:val="28"/>
          <w:szCs w:val="28"/>
          <w:lang w:val="pt-BR"/>
        </w:rPr>
        <w:t xml:space="preserve"> nu se regăsesc habitate de interes, sau protejate.</w:t>
      </w:r>
    </w:p>
    <w:p w:rsidR="00E5056F" w:rsidRDefault="00E5056F" w:rsidP="00F53DF9">
      <w:pPr>
        <w:pStyle w:val="ListParagraph"/>
        <w:spacing w:after="0"/>
        <w:ind w:left="1494"/>
        <w:jc w:val="both"/>
        <w:rPr>
          <w:rFonts w:ascii="Times New Roman" w:hAnsi="Times New Roman" w:cs="Times New Roman"/>
          <w:b/>
          <w:sz w:val="28"/>
          <w:szCs w:val="28"/>
          <w:lang w:val="ro-RO"/>
        </w:rPr>
      </w:pPr>
    </w:p>
    <w:p w:rsidR="00451C51" w:rsidRPr="0099151E" w:rsidRDefault="00451C51" w:rsidP="00F53DF9">
      <w:pPr>
        <w:pStyle w:val="ListParagraph"/>
        <w:spacing w:before="120" w:after="120"/>
        <w:ind w:left="0" w:firstLine="567"/>
        <w:jc w:val="both"/>
        <w:rPr>
          <w:rFonts w:ascii="Times New Roman" w:hAnsi="Times New Roman"/>
          <w:b/>
          <w:sz w:val="24"/>
          <w:szCs w:val="24"/>
          <w:lang w:val="ro-RO"/>
        </w:rPr>
      </w:pPr>
    </w:p>
    <w:p w:rsidR="00B62008" w:rsidRPr="005B5F37" w:rsidRDefault="00B62008" w:rsidP="00F53DF9">
      <w:pPr>
        <w:pStyle w:val="ListParagraph"/>
        <w:spacing w:before="120" w:after="120"/>
        <w:ind w:left="0" w:firstLine="567"/>
        <w:jc w:val="both"/>
        <w:rPr>
          <w:rFonts w:ascii="Times New Roman" w:hAnsi="Times New Roman"/>
          <w:b/>
          <w:color w:val="FF0000"/>
          <w:sz w:val="24"/>
          <w:szCs w:val="24"/>
          <w:lang w:val="ro-RO"/>
        </w:rPr>
      </w:pPr>
    </w:p>
    <w:p w:rsidR="00451C51" w:rsidRPr="002E1BB3" w:rsidRDefault="00451C51" w:rsidP="00F53DF9">
      <w:pPr>
        <w:pStyle w:val="NormalPope"/>
        <w:spacing w:line="276" w:lineRule="auto"/>
        <w:jc w:val="center"/>
        <w:rPr>
          <w:rFonts w:ascii="Times New Roman" w:hAnsi="Times New Roman"/>
          <w:sz w:val="28"/>
          <w:szCs w:val="28"/>
        </w:rPr>
      </w:pPr>
      <w:r w:rsidRPr="002E1BB3">
        <w:rPr>
          <w:rFonts w:ascii="Times New Roman" w:hAnsi="Times New Roman"/>
          <w:sz w:val="28"/>
          <w:szCs w:val="28"/>
        </w:rPr>
        <w:t>Întocmit:</w:t>
      </w:r>
    </w:p>
    <w:p w:rsidR="00451C51" w:rsidRPr="002E1BB3" w:rsidRDefault="00451C51" w:rsidP="00F53DF9">
      <w:pPr>
        <w:pStyle w:val="NormalPope"/>
        <w:spacing w:line="276" w:lineRule="auto"/>
        <w:jc w:val="center"/>
        <w:rPr>
          <w:rFonts w:ascii="Times New Roman" w:hAnsi="Times New Roman"/>
          <w:sz w:val="28"/>
          <w:szCs w:val="28"/>
        </w:rPr>
      </w:pPr>
      <w:r w:rsidRPr="002E1BB3">
        <w:rPr>
          <w:rFonts w:ascii="Times New Roman" w:hAnsi="Times New Roman"/>
          <w:sz w:val="28"/>
          <w:szCs w:val="28"/>
        </w:rPr>
        <w:t>Ioan Refec</w:t>
      </w:r>
    </w:p>
    <w:p w:rsidR="006E35C1" w:rsidRPr="002E1BB3" w:rsidRDefault="0051231F" w:rsidP="00F53DF9">
      <w:pPr>
        <w:autoSpaceDE w:val="0"/>
        <w:autoSpaceDN w:val="0"/>
        <w:adjustRightInd w:val="0"/>
        <w:ind w:firstLine="720"/>
        <w:jc w:val="center"/>
        <w:rPr>
          <w:rFonts w:ascii="Times New Roman" w:hAnsi="Times New Roman" w:cs="Times New Roman"/>
          <w:sz w:val="28"/>
          <w:szCs w:val="28"/>
        </w:rPr>
      </w:pPr>
      <w:r w:rsidRPr="0051231F">
        <w:rPr>
          <w:rFonts w:ascii="Times New Roman" w:hAnsi="Times New Roman" w:cs="Times New Roman"/>
          <w:sz w:val="28"/>
          <w:szCs w:val="28"/>
        </w:rPr>
        <w:drawing>
          <wp:inline distT="0" distB="0" distL="0" distR="0">
            <wp:extent cx="1533525" cy="1562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1533525" cy="1562100"/>
                    </a:xfrm>
                    <a:prstGeom prst="rect">
                      <a:avLst/>
                    </a:prstGeom>
                    <a:noFill/>
                    <a:ln w="9525">
                      <a:noFill/>
                      <a:miter lim="800000"/>
                      <a:headEnd/>
                      <a:tailEnd/>
                    </a:ln>
                  </pic:spPr>
                </pic:pic>
              </a:graphicData>
            </a:graphic>
          </wp:inline>
        </w:drawing>
      </w:r>
    </w:p>
    <w:p w:rsidR="006E35C1" w:rsidRPr="002E1BB3" w:rsidRDefault="006E35C1" w:rsidP="00F53DF9">
      <w:pPr>
        <w:autoSpaceDE w:val="0"/>
        <w:autoSpaceDN w:val="0"/>
        <w:adjustRightInd w:val="0"/>
        <w:ind w:firstLine="720"/>
        <w:jc w:val="center"/>
        <w:rPr>
          <w:rFonts w:ascii="Times New Roman" w:hAnsi="Times New Roman" w:cs="Times New Roman"/>
          <w:sz w:val="28"/>
          <w:szCs w:val="28"/>
          <w:lang w:val="it-IT"/>
        </w:rPr>
      </w:pPr>
    </w:p>
    <w:p w:rsidR="006E35C1" w:rsidRPr="002E1BB3" w:rsidRDefault="006E35C1" w:rsidP="00F53DF9">
      <w:pPr>
        <w:ind w:left="360"/>
        <w:jc w:val="both"/>
        <w:rPr>
          <w:rFonts w:ascii="Times New Roman" w:hAnsi="Times New Roman" w:cs="Times New Roman"/>
          <w:b/>
          <w:sz w:val="28"/>
          <w:szCs w:val="28"/>
          <w:lang w:val="ro-RO"/>
        </w:rPr>
      </w:pPr>
    </w:p>
    <w:sectPr w:rsidR="006E35C1" w:rsidRPr="002E1BB3" w:rsidSect="001E2C78">
      <w:headerReference w:type="default" r:id="rId21"/>
      <w:footerReference w:type="default" r:id="rId22"/>
      <w:pgSz w:w="12240" w:h="15840"/>
      <w:pgMar w:top="1440" w:right="851"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A14" w:rsidRDefault="00086A14" w:rsidP="000B2F27">
      <w:pPr>
        <w:spacing w:after="0" w:line="240" w:lineRule="auto"/>
      </w:pPr>
      <w:r>
        <w:separator/>
      </w:r>
    </w:p>
  </w:endnote>
  <w:endnote w:type="continuationSeparator" w:id="1">
    <w:p w:rsidR="00086A14" w:rsidRDefault="00086A14" w:rsidP="000B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PalmSprings">
    <w:altName w:val="Times New Roman"/>
    <w:charset w:val="00"/>
    <w:family w:val="auto"/>
    <w:pitch w:val="variable"/>
    <w:sig w:usb0="00000000" w:usb1="00000000" w:usb2="00000000" w:usb3="00000000" w:csb0="00000000" w:csb1="00000000"/>
  </w:font>
  <w:font w:name="Univers">
    <w:altName w:val="Arial"/>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swiss"/>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6E" w:rsidRDefault="0024506E" w:rsidP="00DF5160">
    <w:pPr>
      <w:pStyle w:val="Footer"/>
      <w:pBdr>
        <w:top w:val="thinThickSmallGap" w:sz="24" w:space="1" w:color="622423" w:themeColor="accent2" w:themeShade="7F"/>
      </w:pBdr>
      <w:jc w:val="center"/>
      <w:rPr>
        <w:rFonts w:asciiTheme="majorHAnsi" w:hAnsiTheme="majorHAnsi"/>
      </w:rPr>
    </w:pPr>
    <w:r w:rsidRPr="00DF5160">
      <w:rPr>
        <w:rFonts w:asciiTheme="majorHAnsi" w:hAnsiTheme="majorHAnsi"/>
        <w:sz w:val="22"/>
        <w:szCs w:val="22"/>
      </w:rPr>
      <w:t xml:space="preserve">BENEFICIAR: </w:t>
    </w:r>
    <w:r>
      <w:rPr>
        <w:rFonts w:asciiTheme="majorHAnsi" w:hAnsiTheme="majorHAnsi"/>
        <w:sz w:val="22"/>
        <w:szCs w:val="22"/>
      </w:rPr>
      <w:t>S.C. PIATRA BALAST  IMPEX SRL</w:t>
    </w:r>
    <w:r>
      <w:rPr>
        <w:rFonts w:asciiTheme="majorHAnsi" w:hAnsiTheme="majorHAnsi"/>
      </w:rPr>
      <w:ptab w:relativeTo="margin" w:alignment="right" w:leader="none"/>
    </w:r>
    <w:fldSimple w:instr=" PAGE   \* MERGEFORMAT ">
      <w:r w:rsidR="0051231F" w:rsidRPr="0051231F">
        <w:rPr>
          <w:rFonts w:asciiTheme="majorHAnsi" w:hAnsiTheme="majorHAnsi"/>
          <w:noProof/>
        </w:rPr>
        <w:t>39</w:t>
      </w:r>
    </w:fldSimple>
  </w:p>
  <w:p w:rsidR="0024506E" w:rsidRDefault="002450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A14" w:rsidRDefault="00086A14" w:rsidP="000B2F27">
      <w:pPr>
        <w:spacing w:after="0" w:line="240" w:lineRule="auto"/>
      </w:pPr>
      <w:r>
        <w:separator/>
      </w:r>
    </w:p>
  </w:footnote>
  <w:footnote w:type="continuationSeparator" w:id="1">
    <w:p w:rsidR="00086A14" w:rsidRDefault="00086A14" w:rsidP="000B2F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alias w:val="Title"/>
      <w:id w:val="77738743"/>
      <w:placeholder>
        <w:docPart w:val="92C9E919BC8144209CB3F00D2B1F0DCA"/>
      </w:placeholder>
      <w:dataBinding w:prefixMappings="xmlns:ns0='http://schemas.openxmlformats.org/package/2006/metadata/core-properties' xmlns:ns1='http://purl.org/dc/elements/1.1/'" w:xpath="/ns0:coreProperties[1]/ns1:title[1]" w:storeItemID="{6C3C8BC8-F283-45AE-878A-BAB7291924A1}"/>
      <w:text/>
    </w:sdtPr>
    <w:sdtContent>
      <w:p w:rsidR="0024506E" w:rsidRPr="00DF5160" w:rsidRDefault="0024506E">
        <w:pPr>
          <w:pStyle w:val="Header"/>
          <w:pBdr>
            <w:bottom w:val="thickThinSmallGap" w:sz="24" w:space="1" w:color="622423" w:themeColor="accent2" w:themeShade="7F"/>
          </w:pBdr>
          <w:jc w:val="center"/>
          <w:rPr>
            <w:rFonts w:asciiTheme="majorHAnsi" w:eastAsiaTheme="majorEastAsia" w:hAnsiTheme="majorHAnsi" w:cstheme="majorBidi"/>
            <w:sz w:val="22"/>
            <w:szCs w:val="22"/>
          </w:rPr>
        </w:pPr>
        <w:r>
          <w:rPr>
            <w:sz w:val="22"/>
            <w:szCs w:val="22"/>
          </w:rPr>
          <w:t xml:space="preserve">Memoriu de prezentare privind </w:t>
        </w:r>
        <w:r w:rsidRPr="00866FBA">
          <w:rPr>
            <w:sz w:val="22"/>
            <w:szCs w:val="22"/>
          </w:rPr>
          <w:t>„Exploatare nisip și pietriș î</w:t>
        </w:r>
        <w:r>
          <w:rPr>
            <w:sz w:val="22"/>
            <w:szCs w:val="22"/>
          </w:rPr>
          <w:t>n perimetrul Vladimirescu Terasă II</w:t>
        </w:r>
        <w:r w:rsidRPr="00866FBA">
          <w:rPr>
            <w:sz w:val="22"/>
            <w:szCs w:val="22"/>
          </w:rPr>
          <w:t>, comuna Vladimirescu, jud. Arad</w:t>
        </w:r>
      </w:p>
    </w:sdtContent>
  </w:sdt>
  <w:p w:rsidR="0024506E" w:rsidRDefault="002450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6EE269F4"/>
    <w:name w:val="WW8Num9"/>
    <w:lvl w:ilvl="0">
      <w:start w:val="1"/>
      <w:numFmt w:val="decimal"/>
      <w:lvlText w:val="%1."/>
      <w:lvlJc w:val="left"/>
      <w:pPr>
        <w:tabs>
          <w:tab w:val="num" w:pos="0"/>
        </w:tabs>
        <w:ind w:left="990" w:hanging="360"/>
      </w:pPr>
      <w:rPr>
        <w:b/>
        <w:color w:val="auto"/>
        <w:sz w:val="28"/>
        <w:szCs w:val="28"/>
      </w:rPr>
    </w:lvl>
    <w:lvl w:ilvl="1">
      <w:start w:val="1"/>
      <w:numFmt w:val="decimal"/>
      <w:isLgl/>
      <w:lvlText w:val="%1.%2."/>
      <w:lvlJc w:val="left"/>
      <w:pPr>
        <w:ind w:left="1350" w:hanging="720"/>
      </w:pPr>
      <w:rPr>
        <w:rFonts w:ascii="Calibri" w:hAnsi="Calibri" w:cs="Calibri" w:hint="default"/>
        <w:b/>
        <w:sz w:val="24"/>
        <w:u w:val="single"/>
      </w:rPr>
    </w:lvl>
    <w:lvl w:ilvl="2">
      <w:start w:val="1"/>
      <w:numFmt w:val="decimal"/>
      <w:isLgl/>
      <w:lvlText w:val="%1.%2.%3."/>
      <w:lvlJc w:val="left"/>
      <w:pPr>
        <w:ind w:left="1350" w:hanging="720"/>
      </w:pPr>
      <w:rPr>
        <w:rFonts w:ascii="Calibri" w:hAnsi="Calibri" w:cs="Calibri" w:hint="default"/>
        <w:b/>
        <w:sz w:val="24"/>
        <w:u w:val="single"/>
      </w:rPr>
    </w:lvl>
    <w:lvl w:ilvl="3">
      <w:start w:val="1"/>
      <w:numFmt w:val="decimal"/>
      <w:isLgl/>
      <w:lvlText w:val="%1.%2.%3.%4."/>
      <w:lvlJc w:val="left"/>
      <w:pPr>
        <w:ind w:left="1710" w:hanging="1080"/>
      </w:pPr>
      <w:rPr>
        <w:rFonts w:ascii="Calibri" w:hAnsi="Calibri" w:cs="Calibri" w:hint="default"/>
        <w:b/>
        <w:sz w:val="24"/>
        <w:u w:val="single"/>
      </w:rPr>
    </w:lvl>
    <w:lvl w:ilvl="4">
      <w:start w:val="1"/>
      <w:numFmt w:val="decimal"/>
      <w:isLgl/>
      <w:lvlText w:val="%1.%2.%3.%4.%5."/>
      <w:lvlJc w:val="left"/>
      <w:pPr>
        <w:ind w:left="1710" w:hanging="1080"/>
      </w:pPr>
      <w:rPr>
        <w:rFonts w:ascii="Calibri" w:hAnsi="Calibri" w:cs="Calibri" w:hint="default"/>
        <w:b/>
        <w:sz w:val="24"/>
        <w:u w:val="single"/>
      </w:rPr>
    </w:lvl>
    <w:lvl w:ilvl="5">
      <w:start w:val="1"/>
      <w:numFmt w:val="decimal"/>
      <w:isLgl/>
      <w:lvlText w:val="%1.%2.%3.%4.%5.%6."/>
      <w:lvlJc w:val="left"/>
      <w:pPr>
        <w:ind w:left="2070" w:hanging="1440"/>
      </w:pPr>
      <w:rPr>
        <w:rFonts w:ascii="Calibri" w:hAnsi="Calibri" w:cs="Calibri" w:hint="default"/>
        <w:b/>
        <w:sz w:val="24"/>
        <w:u w:val="single"/>
      </w:rPr>
    </w:lvl>
    <w:lvl w:ilvl="6">
      <w:start w:val="1"/>
      <w:numFmt w:val="decimal"/>
      <w:isLgl/>
      <w:lvlText w:val="%1.%2.%3.%4.%5.%6.%7."/>
      <w:lvlJc w:val="left"/>
      <w:pPr>
        <w:ind w:left="2070" w:hanging="1440"/>
      </w:pPr>
      <w:rPr>
        <w:rFonts w:ascii="Calibri" w:hAnsi="Calibri" w:cs="Calibri" w:hint="default"/>
        <w:b/>
        <w:sz w:val="24"/>
        <w:u w:val="single"/>
      </w:rPr>
    </w:lvl>
    <w:lvl w:ilvl="7">
      <w:start w:val="1"/>
      <w:numFmt w:val="decimal"/>
      <w:isLgl/>
      <w:lvlText w:val="%1.%2.%3.%4.%5.%6.%7.%8."/>
      <w:lvlJc w:val="left"/>
      <w:pPr>
        <w:ind w:left="2430" w:hanging="1800"/>
      </w:pPr>
      <w:rPr>
        <w:rFonts w:ascii="Calibri" w:hAnsi="Calibri" w:cs="Calibri" w:hint="default"/>
        <w:b/>
        <w:sz w:val="24"/>
        <w:u w:val="single"/>
      </w:rPr>
    </w:lvl>
    <w:lvl w:ilvl="8">
      <w:start w:val="1"/>
      <w:numFmt w:val="decimal"/>
      <w:isLgl/>
      <w:lvlText w:val="%1.%2.%3.%4.%5.%6.%7.%8.%9."/>
      <w:lvlJc w:val="left"/>
      <w:pPr>
        <w:ind w:left="2430" w:hanging="1800"/>
      </w:pPr>
      <w:rPr>
        <w:rFonts w:ascii="Calibri" w:hAnsi="Calibri" w:cs="Calibri" w:hint="default"/>
        <w:b/>
        <w:sz w:val="24"/>
        <w:u w:val="single"/>
      </w:rPr>
    </w:lvl>
  </w:abstractNum>
  <w:abstractNum w:abstractNumId="1">
    <w:nsid w:val="00000009"/>
    <w:multiLevelType w:val="singleLevel"/>
    <w:tmpl w:val="00000009"/>
    <w:lvl w:ilvl="0">
      <w:numFmt w:val="bullet"/>
      <w:lvlText w:val="-"/>
      <w:lvlJc w:val="left"/>
      <w:pPr>
        <w:tabs>
          <w:tab w:val="num" w:pos="0"/>
        </w:tabs>
        <w:ind w:left="1080" w:hanging="360"/>
      </w:pPr>
      <w:rPr>
        <w:rFonts w:ascii="Arial" w:hAnsi="Arial" w:cs="Arial"/>
      </w:rPr>
    </w:lvl>
  </w:abstractNum>
  <w:abstractNum w:abstractNumId="2">
    <w:nsid w:val="00000010"/>
    <w:multiLevelType w:val="singleLevel"/>
    <w:tmpl w:val="00000010"/>
    <w:name w:val="WW8Num18"/>
    <w:lvl w:ilvl="0">
      <w:start w:val="1"/>
      <w:numFmt w:val="bullet"/>
      <w:lvlText w:val="-"/>
      <w:lvlJc w:val="left"/>
      <w:pPr>
        <w:tabs>
          <w:tab w:val="num" w:pos="720"/>
        </w:tabs>
        <w:ind w:left="720" w:hanging="360"/>
      </w:pPr>
      <w:rPr>
        <w:rFonts w:ascii="Times New Roman" w:hAnsi="Times New Roman" w:cs="Times New Roman"/>
      </w:rPr>
    </w:lvl>
  </w:abstractNum>
  <w:abstractNum w:abstractNumId="3">
    <w:nsid w:val="00000015"/>
    <w:multiLevelType w:val="singleLevel"/>
    <w:tmpl w:val="00000015"/>
    <w:name w:val="WW8Num23"/>
    <w:lvl w:ilvl="0">
      <w:start w:val="1"/>
      <w:numFmt w:val="bullet"/>
      <w:lvlText w:val="-"/>
      <w:lvlJc w:val="left"/>
      <w:pPr>
        <w:tabs>
          <w:tab w:val="num" w:pos="720"/>
        </w:tabs>
        <w:ind w:left="720" w:hanging="360"/>
      </w:pPr>
      <w:rPr>
        <w:rFonts w:ascii="Times New Roman" w:hAnsi="Times New Roman" w:cs="Times New Roman"/>
      </w:rPr>
    </w:lvl>
  </w:abstractNum>
  <w:abstractNum w:abstractNumId="4">
    <w:nsid w:val="00000018"/>
    <w:multiLevelType w:val="singleLevel"/>
    <w:tmpl w:val="00000018"/>
    <w:name w:val="WW8Num27"/>
    <w:lvl w:ilvl="0">
      <w:start w:val="1"/>
      <w:numFmt w:val="bullet"/>
      <w:lvlText w:val="-"/>
      <w:lvlJc w:val="left"/>
      <w:pPr>
        <w:tabs>
          <w:tab w:val="num" w:pos="720"/>
        </w:tabs>
        <w:ind w:left="720" w:hanging="360"/>
      </w:pPr>
      <w:rPr>
        <w:rFonts w:ascii="Times New Roman" w:hAnsi="Times New Roman" w:cs="Times New Roman"/>
      </w:rPr>
    </w:lvl>
  </w:abstractNum>
  <w:abstractNum w:abstractNumId="5">
    <w:nsid w:val="033C565D"/>
    <w:multiLevelType w:val="hybridMultilevel"/>
    <w:tmpl w:val="07F482B4"/>
    <w:lvl w:ilvl="0" w:tplc="FFFFFFFF">
      <w:start w:val="1"/>
      <w:numFmt w:val="bullet"/>
      <w:lvlText w:val="-"/>
      <w:lvlJc w:val="left"/>
      <w:pPr>
        <w:tabs>
          <w:tab w:val="num" w:pos="750"/>
        </w:tabs>
        <w:ind w:left="75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36A36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4834C6B"/>
    <w:multiLevelType w:val="hybridMultilevel"/>
    <w:tmpl w:val="C5665C86"/>
    <w:lvl w:ilvl="0" w:tplc="FFFFFFFF">
      <w:start w:val="1"/>
      <w:numFmt w:val="bullet"/>
      <w:lvlText w:val="-"/>
      <w:lvlJc w:val="left"/>
      <w:pPr>
        <w:tabs>
          <w:tab w:val="num" w:pos="1080"/>
        </w:tabs>
        <w:ind w:left="1080" w:hanging="360"/>
      </w:pPr>
      <w:rPr>
        <w:rFonts w:ascii="Arial" w:eastAsia="Times New Roman" w:hAnsi="Arial" w:cs="Arial" w:hint="default"/>
      </w:rPr>
    </w:lvl>
    <w:lvl w:ilvl="1" w:tplc="04180003" w:tentative="1">
      <w:start w:val="1"/>
      <w:numFmt w:val="bullet"/>
      <w:lvlText w:val="o"/>
      <w:lvlJc w:val="left"/>
      <w:pPr>
        <w:tabs>
          <w:tab w:val="num" w:pos="1770"/>
        </w:tabs>
        <w:ind w:left="1770" w:hanging="360"/>
      </w:pPr>
      <w:rPr>
        <w:rFonts w:ascii="Courier New" w:hAnsi="Courier New" w:cs="Courier New" w:hint="default"/>
      </w:rPr>
    </w:lvl>
    <w:lvl w:ilvl="2" w:tplc="04180005" w:tentative="1">
      <w:start w:val="1"/>
      <w:numFmt w:val="bullet"/>
      <w:lvlText w:val=""/>
      <w:lvlJc w:val="left"/>
      <w:pPr>
        <w:tabs>
          <w:tab w:val="num" w:pos="2490"/>
        </w:tabs>
        <w:ind w:left="2490" w:hanging="360"/>
      </w:pPr>
      <w:rPr>
        <w:rFonts w:ascii="Wingdings" w:hAnsi="Wingdings" w:hint="default"/>
      </w:rPr>
    </w:lvl>
    <w:lvl w:ilvl="3" w:tplc="04180001" w:tentative="1">
      <w:start w:val="1"/>
      <w:numFmt w:val="bullet"/>
      <w:lvlText w:val=""/>
      <w:lvlJc w:val="left"/>
      <w:pPr>
        <w:tabs>
          <w:tab w:val="num" w:pos="3210"/>
        </w:tabs>
        <w:ind w:left="3210" w:hanging="360"/>
      </w:pPr>
      <w:rPr>
        <w:rFonts w:ascii="Symbol" w:hAnsi="Symbol" w:hint="default"/>
      </w:rPr>
    </w:lvl>
    <w:lvl w:ilvl="4" w:tplc="04180003" w:tentative="1">
      <w:start w:val="1"/>
      <w:numFmt w:val="bullet"/>
      <w:lvlText w:val="o"/>
      <w:lvlJc w:val="left"/>
      <w:pPr>
        <w:tabs>
          <w:tab w:val="num" w:pos="3930"/>
        </w:tabs>
        <w:ind w:left="3930" w:hanging="360"/>
      </w:pPr>
      <w:rPr>
        <w:rFonts w:ascii="Courier New" w:hAnsi="Courier New" w:cs="Courier New" w:hint="default"/>
      </w:rPr>
    </w:lvl>
    <w:lvl w:ilvl="5" w:tplc="04180005" w:tentative="1">
      <w:start w:val="1"/>
      <w:numFmt w:val="bullet"/>
      <w:lvlText w:val=""/>
      <w:lvlJc w:val="left"/>
      <w:pPr>
        <w:tabs>
          <w:tab w:val="num" w:pos="4650"/>
        </w:tabs>
        <w:ind w:left="4650" w:hanging="360"/>
      </w:pPr>
      <w:rPr>
        <w:rFonts w:ascii="Wingdings" w:hAnsi="Wingdings" w:hint="default"/>
      </w:rPr>
    </w:lvl>
    <w:lvl w:ilvl="6" w:tplc="04180001" w:tentative="1">
      <w:start w:val="1"/>
      <w:numFmt w:val="bullet"/>
      <w:lvlText w:val=""/>
      <w:lvlJc w:val="left"/>
      <w:pPr>
        <w:tabs>
          <w:tab w:val="num" w:pos="5370"/>
        </w:tabs>
        <w:ind w:left="5370" w:hanging="360"/>
      </w:pPr>
      <w:rPr>
        <w:rFonts w:ascii="Symbol" w:hAnsi="Symbol" w:hint="default"/>
      </w:rPr>
    </w:lvl>
    <w:lvl w:ilvl="7" w:tplc="04180003" w:tentative="1">
      <w:start w:val="1"/>
      <w:numFmt w:val="bullet"/>
      <w:lvlText w:val="o"/>
      <w:lvlJc w:val="left"/>
      <w:pPr>
        <w:tabs>
          <w:tab w:val="num" w:pos="6090"/>
        </w:tabs>
        <w:ind w:left="6090" w:hanging="360"/>
      </w:pPr>
      <w:rPr>
        <w:rFonts w:ascii="Courier New" w:hAnsi="Courier New" w:cs="Courier New" w:hint="default"/>
      </w:rPr>
    </w:lvl>
    <w:lvl w:ilvl="8" w:tplc="04180005" w:tentative="1">
      <w:start w:val="1"/>
      <w:numFmt w:val="bullet"/>
      <w:lvlText w:val=""/>
      <w:lvlJc w:val="left"/>
      <w:pPr>
        <w:tabs>
          <w:tab w:val="num" w:pos="6810"/>
        </w:tabs>
        <w:ind w:left="6810" w:hanging="360"/>
      </w:pPr>
      <w:rPr>
        <w:rFonts w:ascii="Wingdings" w:hAnsi="Wingdings" w:hint="default"/>
      </w:rPr>
    </w:lvl>
  </w:abstractNum>
  <w:abstractNum w:abstractNumId="8">
    <w:nsid w:val="085A08DF"/>
    <w:multiLevelType w:val="hybridMultilevel"/>
    <w:tmpl w:val="07EA1B32"/>
    <w:lvl w:ilvl="0" w:tplc="FFFFFFFF">
      <w:start w:val="1"/>
      <w:numFmt w:val="bullet"/>
      <w:lvlText w:val="-"/>
      <w:lvlJc w:val="left"/>
      <w:pPr>
        <w:ind w:left="1350" w:hanging="360"/>
      </w:pPr>
      <w:rPr>
        <w:rFonts w:ascii="Arial" w:eastAsia="Times New Roma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09E266BD"/>
    <w:multiLevelType w:val="multilevel"/>
    <w:tmpl w:val="52865F5A"/>
    <w:lvl w:ilvl="0">
      <w:start w:val="3"/>
      <w:numFmt w:val="decimal"/>
      <w:lvlText w:val="%1."/>
      <w:lvlJc w:val="left"/>
      <w:pPr>
        <w:ind w:left="675" w:hanging="675"/>
      </w:pPr>
      <w:rPr>
        <w:rFonts w:hint="default"/>
        <w:color w:val="auto"/>
      </w:rPr>
    </w:lvl>
    <w:lvl w:ilvl="1">
      <w:start w:val="7"/>
      <w:numFmt w:val="decimal"/>
      <w:lvlText w:val="%1.%2."/>
      <w:lvlJc w:val="left"/>
      <w:pPr>
        <w:ind w:left="1260" w:hanging="720"/>
      </w:pPr>
      <w:rPr>
        <w:rFonts w:hint="default"/>
        <w:color w:val="auto"/>
      </w:rPr>
    </w:lvl>
    <w:lvl w:ilvl="2">
      <w:start w:val="3"/>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10">
    <w:nsid w:val="0A28637E"/>
    <w:multiLevelType w:val="multilevel"/>
    <w:tmpl w:val="322876FE"/>
    <w:lvl w:ilvl="0">
      <w:start w:val="6"/>
      <w:numFmt w:val="decimal"/>
      <w:lvlText w:val="%1."/>
      <w:lvlJc w:val="left"/>
      <w:pPr>
        <w:ind w:left="675" w:hanging="675"/>
      </w:pPr>
      <w:rPr>
        <w:rFonts w:hint="default"/>
      </w:rPr>
    </w:lvl>
    <w:lvl w:ilvl="1">
      <w:start w:val="6"/>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0E3D6814"/>
    <w:multiLevelType w:val="hybridMultilevel"/>
    <w:tmpl w:val="3C807C16"/>
    <w:lvl w:ilvl="0" w:tplc="81EE17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B03A42"/>
    <w:multiLevelType w:val="hybridMultilevel"/>
    <w:tmpl w:val="4D4015D4"/>
    <w:lvl w:ilvl="0" w:tplc="04180007">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3">
    <w:nsid w:val="1BFC471F"/>
    <w:multiLevelType w:val="multilevel"/>
    <w:tmpl w:val="4B206CB6"/>
    <w:lvl w:ilvl="0">
      <w:start w:val="3"/>
      <w:numFmt w:val="decimal"/>
      <w:lvlText w:val="%1."/>
      <w:lvlJc w:val="left"/>
      <w:pPr>
        <w:ind w:left="600" w:hanging="600"/>
      </w:pPr>
      <w:rPr>
        <w:rFonts w:hint="default"/>
      </w:rPr>
    </w:lvl>
    <w:lvl w:ilvl="1">
      <w:start w:val="1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1EDD2D71"/>
    <w:multiLevelType w:val="hybridMultilevel"/>
    <w:tmpl w:val="FDF2E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1F20D4"/>
    <w:multiLevelType w:val="hybridMultilevel"/>
    <w:tmpl w:val="5128D468"/>
    <w:lvl w:ilvl="0" w:tplc="49C457C2">
      <w:numFmt w:val="bullet"/>
      <w:lvlText w:val="-"/>
      <w:lvlJc w:val="left"/>
      <w:pPr>
        <w:tabs>
          <w:tab w:val="num" w:pos="1800"/>
        </w:tabs>
        <w:ind w:left="1800" w:hanging="360"/>
      </w:pPr>
      <w:rPr>
        <w:rFonts w:ascii="Arial" w:eastAsia="Times New Roman" w:hAnsi="Arial"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8033B37"/>
    <w:multiLevelType w:val="multilevel"/>
    <w:tmpl w:val="F1165C7A"/>
    <w:lvl w:ilvl="0">
      <w:start w:val="11"/>
      <w:numFmt w:val="decimal"/>
      <w:lvlText w:val="%1."/>
      <w:lvlJc w:val="left"/>
      <w:pPr>
        <w:ind w:left="600" w:hanging="600"/>
      </w:pPr>
      <w:rPr>
        <w:rFonts w:asciiTheme="minorHAnsi" w:hAnsiTheme="minorHAnsi" w:hint="default"/>
      </w:rPr>
    </w:lvl>
    <w:lvl w:ilvl="1">
      <w:start w:val="1"/>
      <w:numFmt w:val="decimal"/>
      <w:lvlText w:val="%1.%2."/>
      <w:lvlJc w:val="left"/>
      <w:pPr>
        <w:ind w:left="1080" w:hanging="720"/>
      </w:pPr>
      <w:rPr>
        <w:rFonts w:asciiTheme="minorHAnsi" w:hAnsiTheme="minorHAnsi" w:hint="default"/>
      </w:rPr>
    </w:lvl>
    <w:lvl w:ilvl="2">
      <w:start w:val="1"/>
      <w:numFmt w:val="decimal"/>
      <w:lvlText w:val="%1.%2.%3."/>
      <w:lvlJc w:val="left"/>
      <w:pPr>
        <w:ind w:left="1440" w:hanging="720"/>
      </w:pPr>
      <w:rPr>
        <w:rFonts w:asciiTheme="minorHAnsi" w:hAnsiTheme="minorHAnsi" w:hint="default"/>
      </w:rPr>
    </w:lvl>
    <w:lvl w:ilvl="3">
      <w:start w:val="1"/>
      <w:numFmt w:val="decimal"/>
      <w:lvlText w:val="%1.%2.%3.%4."/>
      <w:lvlJc w:val="left"/>
      <w:pPr>
        <w:ind w:left="2160" w:hanging="1080"/>
      </w:pPr>
      <w:rPr>
        <w:rFonts w:asciiTheme="minorHAnsi" w:hAnsiTheme="minorHAnsi" w:hint="default"/>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3240" w:hanging="1440"/>
      </w:pPr>
      <w:rPr>
        <w:rFonts w:asciiTheme="minorHAnsi" w:hAnsiTheme="minorHAnsi" w:hint="default"/>
      </w:rPr>
    </w:lvl>
    <w:lvl w:ilvl="6">
      <w:start w:val="1"/>
      <w:numFmt w:val="decimal"/>
      <w:lvlText w:val="%1.%2.%3.%4.%5.%6.%7."/>
      <w:lvlJc w:val="left"/>
      <w:pPr>
        <w:ind w:left="3960" w:hanging="1800"/>
      </w:pPr>
      <w:rPr>
        <w:rFonts w:asciiTheme="minorHAnsi" w:hAnsiTheme="minorHAnsi" w:hint="default"/>
      </w:rPr>
    </w:lvl>
    <w:lvl w:ilvl="7">
      <w:start w:val="1"/>
      <w:numFmt w:val="decimal"/>
      <w:lvlText w:val="%1.%2.%3.%4.%5.%6.%7.%8."/>
      <w:lvlJc w:val="left"/>
      <w:pPr>
        <w:ind w:left="4320" w:hanging="1800"/>
      </w:pPr>
      <w:rPr>
        <w:rFonts w:asciiTheme="minorHAnsi" w:hAnsiTheme="minorHAnsi" w:hint="default"/>
      </w:rPr>
    </w:lvl>
    <w:lvl w:ilvl="8">
      <w:start w:val="1"/>
      <w:numFmt w:val="decimal"/>
      <w:lvlText w:val="%1.%2.%3.%4.%5.%6.%7.%8.%9."/>
      <w:lvlJc w:val="left"/>
      <w:pPr>
        <w:ind w:left="5040" w:hanging="2160"/>
      </w:pPr>
      <w:rPr>
        <w:rFonts w:asciiTheme="minorHAnsi" w:hAnsiTheme="minorHAnsi" w:hint="default"/>
      </w:rPr>
    </w:lvl>
  </w:abstractNum>
  <w:abstractNum w:abstractNumId="17">
    <w:nsid w:val="2CBF49EA"/>
    <w:multiLevelType w:val="hybridMultilevel"/>
    <w:tmpl w:val="D1CAF1A6"/>
    <w:lvl w:ilvl="0" w:tplc="9A4A8D68">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F551D36"/>
    <w:multiLevelType w:val="singleLevel"/>
    <w:tmpl w:val="D7743D4E"/>
    <w:lvl w:ilvl="0">
      <w:start w:val="1"/>
      <w:numFmt w:val="bullet"/>
      <w:lvlText w:val="▪"/>
      <w:lvlJc w:val="left"/>
      <w:pPr>
        <w:tabs>
          <w:tab w:val="num" w:pos="360"/>
        </w:tabs>
        <w:ind w:left="360" w:hanging="360"/>
      </w:pPr>
      <w:rPr>
        <w:rFonts w:ascii="Tahoma" w:hAnsi="Tahoma" w:cs="Times New Roman" w:hint="default"/>
      </w:rPr>
    </w:lvl>
  </w:abstractNum>
  <w:abstractNum w:abstractNumId="19">
    <w:nsid w:val="324B1B91"/>
    <w:multiLevelType w:val="hybridMultilevel"/>
    <w:tmpl w:val="67628862"/>
    <w:lvl w:ilvl="0" w:tplc="FFFFFFFF">
      <w:start w:val="1"/>
      <w:numFmt w:val="bullet"/>
      <w:lvlText w:val="-"/>
      <w:lvlJc w:val="left"/>
      <w:pPr>
        <w:ind w:left="1350" w:hanging="360"/>
      </w:pPr>
      <w:rPr>
        <w:rFonts w:ascii="Arial" w:eastAsia="Times New Roma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2CA326C"/>
    <w:multiLevelType w:val="hybridMultilevel"/>
    <w:tmpl w:val="116A6698"/>
    <w:lvl w:ilvl="0" w:tplc="FFFFFFFF">
      <w:start w:val="1"/>
      <w:numFmt w:val="bullet"/>
      <w:lvlText w:val=""/>
      <w:lvlJc w:val="left"/>
      <w:pPr>
        <w:tabs>
          <w:tab w:val="num" w:pos="900"/>
        </w:tabs>
        <w:ind w:left="90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350421D1"/>
    <w:multiLevelType w:val="hybridMultilevel"/>
    <w:tmpl w:val="EB5842EC"/>
    <w:lvl w:ilvl="0" w:tplc="04180001">
      <w:start w:val="1"/>
      <w:numFmt w:val="bullet"/>
      <w:lvlText w:val=""/>
      <w:lvlJc w:val="left"/>
      <w:pPr>
        <w:tabs>
          <w:tab w:val="num" w:pos="1494"/>
        </w:tabs>
        <w:ind w:left="149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6E1016E"/>
    <w:multiLevelType w:val="multilevel"/>
    <w:tmpl w:val="0A26C3C4"/>
    <w:lvl w:ilvl="0">
      <w:start w:val="1"/>
      <w:numFmt w:val="decimal"/>
      <w:lvlText w:val="%1."/>
      <w:lvlJc w:val="left"/>
      <w:pPr>
        <w:ind w:left="990"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150" w:hanging="1800"/>
      </w:pPr>
      <w:rPr>
        <w:rFonts w:hint="default"/>
      </w:rPr>
    </w:lvl>
  </w:abstractNum>
  <w:abstractNum w:abstractNumId="23">
    <w:nsid w:val="391D5F1A"/>
    <w:multiLevelType w:val="hybridMultilevel"/>
    <w:tmpl w:val="65D4DB34"/>
    <w:lvl w:ilvl="0" w:tplc="0409000B">
      <w:start w:val="1"/>
      <w:numFmt w:val="bullet"/>
      <w:lvlText w:val=""/>
      <w:lvlJc w:val="left"/>
      <w:pPr>
        <w:ind w:left="720" w:hanging="360"/>
      </w:pPr>
      <w:rPr>
        <w:rFonts w:ascii="Wingdings" w:hAnsi="Wingdings" w:hint="default"/>
      </w:rPr>
    </w:lvl>
    <w:lvl w:ilvl="1" w:tplc="51160C84"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4D26B8"/>
    <w:multiLevelType w:val="multilevel"/>
    <w:tmpl w:val="3C10950C"/>
    <w:lvl w:ilvl="0">
      <w:start w:val="3"/>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3C874933"/>
    <w:multiLevelType w:val="hybridMultilevel"/>
    <w:tmpl w:val="ECCC1026"/>
    <w:lvl w:ilvl="0" w:tplc="81EE173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17225B"/>
    <w:multiLevelType w:val="multilevel"/>
    <w:tmpl w:val="59BC0440"/>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400409C6"/>
    <w:multiLevelType w:val="hybridMultilevel"/>
    <w:tmpl w:val="F3F0F97E"/>
    <w:lvl w:ilvl="0" w:tplc="E88E1640">
      <w:start w:val="3"/>
      <w:numFmt w:val="bullet"/>
      <w:lvlText w:val="-"/>
      <w:lvlJc w:val="left"/>
      <w:pPr>
        <w:tabs>
          <w:tab w:val="num" w:pos="885"/>
        </w:tabs>
        <w:ind w:left="885" w:hanging="525"/>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8">
    <w:nsid w:val="43031176"/>
    <w:multiLevelType w:val="hybridMultilevel"/>
    <w:tmpl w:val="22684F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55D52D4"/>
    <w:multiLevelType w:val="hybridMultilevel"/>
    <w:tmpl w:val="ABFA14C6"/>
    <w:lvl w:ilvl="0" w:tplc="FFFFFFFF">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8691FCE"/>
    <w:multiLevelType w:val="hybridMultilevel"/>
    <w:tmpl w:val="EFF05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E7554A"/>
    <w:multiLevelType w:val="hybridMultilevel"/>
    <w:tmpl w:val="5CFC99E2"/>
    <w:lvl w:ilvl="0" w:tplc="0418000B">
      <w:start w:val="1"/>
      <w:numFmt w:val="bullet"/>
      <w:lvlText w:val=""/>
      <w:lvlJc w:val="left"/>
      <w:pPr>
        <w:tabs>
          <w:tab w:val="num" w:pos="1287"/>
        </w:tabs>
        <w:ind w:left="1287"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2">
    <w:nsid w:val="53FC340A"/>
    <w:multiLevelType w:val="hybridMultilevel"/>
    <w:tmpl w:val="2730C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166913"/>
    <w:multiLevelType w:val="multilevel"/>
    <w:tmpl w:val="814A5E96"/>
    <w:lvl w:ilvl="0">
      <w:start w:val="12"/>
      <w:numFmt w:val="decimal"/>
      <w:lvlText w:val="%1."/>
      <w:lvlJc w:val="left"/>
      <w:pPr>
        <w:ind w:left="600" w:hanging="60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nsid w:val="5812655D"/>
    <w:multiLevelType w:val="hybridMultilevel"/>
    <w:tmpl w:val="DA544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D1B3088"/>
    <w:multiLevelType w:val="hybridMultilevel"/>
    <w:tmpl w:val="16BECB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5D27721D"/>
    <w:multiLevelType w:val="hybridMultilevel"/>
    <w:tmpl w:val="3198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9C411D"/>
    <w:multiLevelType w:val="hybridMultilevel"/>
    <w:tmpl w:val="A6ACB74A"/>
    <w:lvl w:ilvl="0" w:tplc="2C7CF56A">
      <w:start w:val="1"/>
      <w:numFmt w:val="decimal"/>
      <w:lvlText w:val="%1."/>
      <w:lvlJc w:val="left"/>
      <w:pPr>
        <w:tabs>
          <w:tab w:val="num" w:pos="1080"/>
        </w:tabs>
        <w:ind w:left="1080" w:hanging="360"/>
      </w:pPr>
    </w:lvl>
    <w:lvl w:ilvl="1" w:tplc="9F586362">
      <w:numFmt w:val="none"/>
      <w:lvlText w:val=""/>
      <w:lvlJc w:val="left"/>
      <w:pPr>
        <w:tabs>
          <w:tab w:val="num" w:pos="360"/>
        </w:tabs>
        <w:ind w:left="0" w:firstLine="0"/>
      </w:pPr>
    </w:lvl>
    <w:lvl w:ilvl="2" w:tplc="1D0EF1F8">
      <w:numFmt w:val="none"/>
      <w:lvlText w:val=""/>
      <w:lvlJc w:val="left"/>
      <w:pPr>
        <w:tabs>
          <w:tab w:val="num" w:pos="360"/>
        </w:tabs>
        <w:ind w:left="0" w:firstLine="0"/>
      </w:pPr>
    </w:lvl>
    <w:lvl w:ilvl="3" w:tplc="6A942000">
      <w:numFmt w:val="none"/>
      <w:lvlText w:val=""/>
      <w:lvlJc w:val="left"/>
      <w:pPr>
        <w:tabs>
          <w:tab w:val="num" w:pos="360"/>
        </w:tabs>
        <w:ind w:left="0" w:firstLine="0"/>
      </w:pPr>
    </w:lvl>
    <w:lvl w:ilvl="4" w:tplc="E4008A22">
      <w:numFmt w:val="none"/>
      <w:lvlText w:val=""/>
      <w:lvlJc w:val="left"/>
      <w:pPr>
        <w:tabs>
          <w:tab w:val="num" w:pos="360"/>
        </w:tabs>
        <w:ind w:left="0" w:firstLine="0"/>
      </w:pPr>
    </w:lvl>
    <w:lvl w:ilvl="5" w:tplc="D51AC850">
      <w:numFmt w:val="none"/>
      <w:lvlText w:val=""/>
      <w:lvlJc w:val="left"/>
      <w:pPr>
        <w:tabs>
          <w:tab w:val="num" w:pos="360"/>
        </w:tabs>
        <w:ind w:left="0" w:firstLine="0"/>
      </w:pPr>
    </w:lvl>
    <w:lvl w:ilvl="6" w:tplc="5A92E94A">
      <w:numFmt w:val="none"/>
      <w:lvlText w:val=""/>
      <w:lvlJc w:val="left"/>
      <w:pPr>
        <w:tabs>
          <w:tab w:val="num" w:pos="360"/>
        </w:tabs>
        <w:ind w:left="0" w:firstLine="0"/>
      </w:pPr>
    </w:lvl>
    <w:lvl w:ilvl="7" w:tplc="8084CF6E">
      <w:numFmt w:val="none"/>
      <w:lvlText w:val=""/>
      <w:lvlJc w:val="left"/>
      <w:pPr>
        <w:tabs>
          <w:tab w:val="num" w:pos="360"/>
        </w:tabs>
        <w:ind w:left="0" w:firstLine="0"/>
      </w:pPr>
    </w:lvl>
    <w:lvl w:ilvl="8" w:tplc="2FC87896">
      <w:numFmt w:val="none"/>
      <w:lvlText w:val=""/>
      <w:lvlJc w:val="left"/>
      <w:pPr>
        <w:tabs>
          <w:tab w:val="num" w:pos="360"/>
        </w:tabs>
        <w:ind w:left="0" w:firstLine="0"/>
      </w:pPr>
    </w:lvl>
  </w:abstractNum>
  <w:abstractNum w:abstractNumId="38">
    <w:nsid w:val="60AE3648"/>
    <w:multiLevelType w:val="multilevel"/>
    <w:tmpl w:val="686206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1D31453"/>
    <w:multiLevelType w:val="hybridMultilevel"/>
    <w:tmpl w:val="AB06902A"/>
    <w:lvl w:ilvl="0" w:tplc="04180001">
      <w:start w:val="1"/>
      <w:numFmt w:val="bullet"/>
      <w:lvlText w:val=""/>
      <w:lvlJc w:val="left"/>
      <w:pPr>
        <w:tabs>
          <w:tab w:val="num" w:pos="1428"/>
        </w:tabs>
        <w:ind w:left="1428" w:hanging="360"/>
      </w:pPr>
      <w:rPr>
        <w:rFonts w:ascii="Symbol" w:hAnsi="Symbol" w:hint="default"/>
      </w:rPr>
    </w:lvl>
    <w:lvl w:ilvl="1" w:tplc="04180019">
      <w:start w:val="1"/>
      <w:numFmt w:val="decimal"/>
      <w:lvlText w:val="%2."/>
      <w:lvlJc w:val="left"/>
      <w:pPr>
        <w:tabs>
          <w:tab w:val="num" w:pos="1272"/>
        </w:tabs>
        <w:ind w:left="1272" w:hanging="360"/>
      </w:pPr>
    </w:lvl>
    <w:lvl w:ilvl="2" w:tplc="0418001B">
      <w:start w:val="1"/>
      <w:numFmt w:val="decimal"/>
      <w:lvlText w:val="%3."/>
      <w:lvlJc w:val="left"/>
      <w:pPr>
        <w:tabs>
          <w:tab w:val="num" w:pos="1992"/>
        </w:tabs>
        <w:ind w:left="1992" w:hanging="360"/>
      </w:pPr>
    </w:lvl>
    <w:lvl w:ilvl="3" w:tplc="0418000F">
      <w:start w:val="1"/>
      <w:numFmt w:val="decimal"/>
      <w:lvlText w:val="%4."/>
      <w:lvlJc w:val="left"/>
      <w:pPr>
        <w:tabs>
          <w:tab w:val="num" w:pos="2712"/>
        </w:tabs>
        <w:ind w:left="2712" w:hanging="360"/>
      </w:pPr>
    </w:lvl>
    <w:lvl w:ilvl="4" w:tplc="04180019">
      <w:start w:val="1"/>
      <w:numFmt w:val="decimal"/>
      <w:lvlText w:val="%5."/>
      <w:lvlJc w:val="left"/>
      <w:pPr>
        <w:tabs>
          <w:tab w:val="num" w:pos="3432"/>
        </w:tabs>
        <w:ind w:left="3432" w:hanging="360"/>
      </w:pPr>
    </w:lvl>
    <w:lvl w:ilvl="5" w:tplc="0418001B">
      <w:start w:val="1"/>
      <w:numFmt w:val="decimal"/>
      <w:lvlText w:val="%6."/>
      <w:lvlJc w:val="left"/>
      <w:pPr>
        <w:tabs>
          <w:tab w:val="num" w:pos="4152"/>
        </w:tabs>
        <w:ind w:left="4152" w:hanging="360"/>
      </w:pPr>
    </w:lvl>
    <w:lvl w:ilvl="6" w:tplc="0418000F">
      <w:start w:val="1"/>
      <w:numFmt w:val="decimal"/>
      <w:lvlText w:val="%7."/>
      <w:lvlJc w:val="left"/>
      <w:pPr>
        <w:tabs>
          <w:tab w:val="num" w:pos="4872"/>
        </w:tabs>
        <w:ind w:left="4872" w:hanging="360"/>
      </w:pPr>
    </w:lvl>
    <w:lvl w:ilvl="7" w:tplc="04180019">
      <w:start w:val="1"/>
      <w:numFmt w:val="decimal"/>
      <w:lvlText w:val="%8."/>
      <w:lvlJc w:val="left"/>
      <w:pPr>
        <w:tabs>
          <w:tab w:val="num" w:pos="5592"/>
        </w:tabs>
        <w:ind w:left="5592" w:hanging="360"/>
      </w:pPr>
    </w:lvl>
    <w:lvl w:ilvl="8" w:tplc="0418001B">
      <w:start w:val="1"/>
      <w:numFmt w:val="decimal"/>
      <w:lvlText w:val="%9."/>
      <w:lvlJc w:val="left"/>
      <w:pPr>
        <w:tabs>
          <w:tab w:val="num" w:pos="6312"/>
        </w:tabs>
        <w:ind w:left="6312" w:hanging="360"/>
      </w:pPr>
    </w:lvl>
  </w:abstractNum>
  <w:abstractNum w:abstractNumId="40">
    <w:nsid w:val="645A15D8"/>
    <w:multiLevelType w:val="hybridMultilevel"/>
    <w:tmpl w:val="601EF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F7085E"/>
    <w:multiLevelType w:val="hybridMultilevel"/>
    <w:tmpl w:val="50DEC6E8"/>
    <w:lvl w:ilvl="0" w:tplc="FFFFFFFF">
      <w:start w:val="1"/>
      <w:numFmt w:val="bullet"/>
      <w:lvlText w:val="-"/>
      <w:lvlJc w:val="left"/>
      <w:pPr>
        <w:tabs>
          <w:tab w:val="num" w:pos="750"/>
        </w:tabs>
        <w:ind w:left="75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673072D4"/>
    <w:multiLevelType w:val="multilevel"/>
    <w:tmpl w:val="7F7C1F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3">
    <w:nsid w:val="67631826"/>
    <w:multiLevelType w:val="hybridMultilevel"/>
    <w:tmpl w:val="2D2A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B23ED2"/>
    <w:multiLevelType w:val="hybridMultilevel"/>
    <w:tmpl w:val="99D85AA2"/>
    <w:lvl w:ilvl="0" w:tplc="81EE17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410F81"/>
    <w:multiLevelType w:val="hybridMultilevel"/>
    <w:tmpl w:val="E11818A8"/>
    <w:lvl w:ilvl="0" w:tplc="FFFFFFFF">
      <w:start w:val="1"/>
      <w:numFmt w:val="bullet"/>
      <w:lvlText w:val="-"/>
      <w:lvlJc w:val="left"/>
      <w:pPr>
        <w:tabs>
          <w:tab w:val="num" w:pos="750"/>
        </w:tabs>
        <w:ind w:left="75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6">
    <w:nsid w:val="6CDD297D"/>
    <w:multiLevelType w:val="hybridMultilevel"/>
    <w:tmpl w:val="1B8C33E4"/>
    <w:lvl w:ilvl="0" w:tplc="0418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6E284C18"/>
    <w:multiLevelType w:val="hybridMultilevel"/>
    <w:tmpl w:val="D9FAEDB4"/>
    <w:lvl w:ilvl="0" w:tplc="6E845B70">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8">
    <w:nsid w:val="6F1E1477"/>
    <w:multiLevelType w:val="hybridMultilevel"/>
    <w:tmpl w:val="A3625F8A"/>
    <w:lvl w:ilvl="0" w:tplc="A9AA5396">
      <w:start w:val="1"/>
      <w:numFmt w:val="lowerLetter"/>
      <w:lvlText w:val="%1)"/>
      <w:lvlJc w:val="left"/>
      <w:pPr>
        <w:tabs>
          <w:tab w:val="num" w:pos="1080"/>
        </w:tabs>
        <w:ind w:left="1080" w:hanging="360"/>
      </w:p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9">
    <w:nsid w:val="6F9F056C"/>
    <w:multiLevelType w:val="hybridMultilevel"/>
    <w:tmpl w:val="86328C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7176026D"/>
    <w:multiLevelType w:val="multilevel"/>
    <w:tmpl w:val="84287910"/>
    <w:lvl w:ilvl="0">
      <w:start w:val="1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nsid w:val="753077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77AC66BB"/>
    <w:multiLevelType w:val="hybridMultilevel"/>
    <w:tmpl w:val="E124E6A8"/>
    <w:lvl w:ilvl="0" w:tplc="FFFFFFFF">
      <w:start w:val="1"/>
      <w:numFmt w:val="bullet"/>
      <w:lvlText w:val="-"/>
      <w:lvlJc w:val="left"/>
      <w:pPr>
        <w:tabs>
          <w:tab w:val="num" w:pos="1440"/>
        </w:tabs>
        <w:ind w:left="144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78BF79F1"/>
    <w:multiLevelType w:val="hybridMultilevel"/>
    <w:tmpl w:val="CD5A7CB4"/>
    <w:lvl w:ilvl="0" w:tplc="81EE173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AAF50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7B110281"/>
    <w:multiLevelType w:val="multilevel"/>
    <w:tmpl w:val="9BA20C76"/>
    <w:lvl w:ilvl="0">
      <w:start w:val="5"/>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6">
    <w:nsid w:val="7B8F0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7C5E7682"/>
    <w:multiLevelType w:val="multilevel"/>
    <w:tmpl w:val="672427CC"/>
    <w:lvl w:ilvl="0">
      <w:start w:val="6"/>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2"/>
  </w:num>
  <w:num w:numId="2">
    <w:abstractNumId w:val="28"/>
  </w:num>
  <w:num w:numId="3">
    <w:abstractNumId w:val="32"/>
  </w:num>
  <w:num w:numId="4">
    <w:abstractNumId w:val="25"/>
  </w:num>
  <w:num w:numId="5">
    <w:abstractNumId w:val="56"/>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4"/>
  </w:num>
  <w:num w:numId="16">
    <w:abstractNumId w:val="3"/>
  </w:num>
  <w:num w:numId="17">
    <w:abstractNumId w:val="2"/>
  </w:num>
  <w:num w:numId="1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4"/>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8"/>
  </w:num>
  <w:num w:numId="28">
    <w:abstractNumId w:val="30"/>
  </w:num>
  <w:num w:numId="29">
    <w:abstractNumId w:val="26"/>
  </w:num>
  <w:num w:numId="30">
    <w:abstractNumId w:val="40"/>
  </w:num>
  <w:num w:numId="31">
    <w:abstractNumId w:val="10"/>
  </w:num>
  <w:num w:numId="32">
    <w:abstractNumId w:val="14"/>
  </w:num>
  <w:num w:numId="33">
    <w:abstractNumId w:val="55"/>
  </w:num>
  <w:num w:numId="34">
    <w:abstractNumId w:val="16"/>
  </w:num>
  <w:num w:numId="35">
    <w:abstractNumId w:val="9"/>
  </w:num>
  <w:num w:numId="36">
    <w:abstractNumId w:val="13"/>
  </w:num>
  <w:num w:numId="37">
    <w:abstractNumId w:val="53"/>
  </w:num>
  <w:num w:numId="38">
    <w:abstractNumId w:val="24"/>
  </w:num>
  <w:num w:numId="39">
    <w:abstractNumId w:val="11"/>
  </w:num>
  <w:num w:numId="40">
    <w:abstractNumId w:val="1"/>
  </w:num>
  <w:num w:numId="41">
    <w:abstractNumId w:val="44"/>
  </w:num>
  <w:num w:numId="42">
    <w:abstractNumId w:val="8"/>
  </w:num>
  <w:num w:numId="43">
    <w:abstractNumId w:val="29"/>
  </w:num>
  <w:num w:numId="44">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45"/>
  </w:num>
  <w:num w:numId="47">
    <w:abstractNumId w:val="33"/>
  </w:num>
  <w:num w:numId="48">
    <w:abstractNumId w:val="50"/>
  </w:num>
  <w:num w:numId="49">
    <w:abstractNumId w:val="34"/>
  </w:num>
  <w:num w:numId="50">
    <w:abstractNumId w:val="19"/>
  </w:num>
  <w:num w:numId="51">
    <w:abstractNumId w:val="43"/>
  </w:num>
  <w:num w:numId="52">
    <w:abstractNumId w:val="22"/>
  </w:num>
  <w:num w:numId="53">
    <w:abstractNumId w:val="57"/>
  </w:num>
  <w:num w:numId="5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20"/>
  <w:characterSpacingControl w:val="doNotCompress"/>
  <w:footnotePr>
    <w:footnote w:id="0"/>
    <w:footnote w:id="1"/>
  </w:footnotePr>
  <w:endnotePr>
    <w:endnote w:id="0"/>
    <w:endnote w:id="1"/>
  </w:endnotePr>
  <w:compat/>
  <w:rsids>
    <w:rsidRoot w:val="00EF1866"/>
    <w:rsid w:val="000005ED"/>
    <w:rsid w:val="00004E92"/>
    <w:rsid w:val="00006970"/>
    <w:rsid w:val="00014F4E"/>
    <w:rsid w:val="0002367C"/>
    <w:rsid w:val="0003501B"/>
    <w:rsid w:val="000378AC"/>
    <w:rsid w:val="00056FA5"/>
    <w:rsid w:val="00062E59"/>
    <w:rsid w:val="00067F45"/>
    <w:rsid w:val="00086A14"/>
    <w:rsid w:val="00092302"/>
    <w:rsid w:val="000945EE"/>
    <w:rsid w:val="000A3191"/>
    <w:rsid w:val="000B10F9"/>
    <w:rsid w:val="000B2F27"/>
    <w:rsid w:val="000B3735"/>
    <w:rsid w:val="000B76CB"/>
    <w:rsid w:val="000C0272"/>
    <w:rsid w:val="000C411B"/>
    <w:rsid w:val="000D0E11"/>
    <w:rsid w:val="000D1629"/>
    <w:rsid w:val="000E70DA"/>
    <w:rsid w:val="000E71F8"/>
    <w:rsid w:val="000F1CEB"/>
    <w:rsid w:val="000F59A1"/>
    <w:rsid w:val="0010691D"/>
    <w:rsid w:val="00124149"/>
    <w:rsid w:val="0012771B"/>
    <w:rsid w:val="0013665B"/>
    <w:rsid w:val="001453E0"/>
    <w:rsid w:val="0015244F"/>
    <w:rsid w:val="00153355"/>
    <w:rsid w:val="001540BE"/>
    <w:rsid w:val="001545EF"/>
    <w:rsid w:val="00157ACB"/>
    <w:rsid w:val="00172349"/>
    <w:rsid w:val="00172FAC"/>
    <w:rsid w:val="0018329E"/>
    <w:rsid w:val="00190D1A"/>
    <w:rsid w:val="001951DF"/>
    <w:rsid w:val="001A6F93"/>
    <w:rsid w:val="001B3A5A"/>
    <w:rsid w:val="001B3D2E"/>
    <w:rsid w:val="001B584E"/>
    <w:rsid w:val="001C4796"/>
    <w:rsid w:val="001D7E4F"/>
    <w:rsid w:val="001E2241"/>
    <w:rsid w:val="001E2C78"/>
    <w:rsid w:val="001E4FC7"/>
    <w:rsid w:val="001E78B0"/>
    <w:rsid w:val="001F4C97"/>
    <w:rsid w:val="001F66CE"/>
    <w:rsid w:val="00203E27"/>
    <w:rsid w:val="00205247"/>
    <w:rsid w:val="0020633B"/>
    <w:rsid w:val="002153DF"/>
    <w:rsid w:val="00216179"/>
    <w:rsid w:val="0021702E"/>
    <w:rsid w:val="002175E9"/>
    <w:rsid w:val="00230D5A"/>
    <w:rsid w:val="00233F14"/>
    <w:rsid w:val="00237687"/>
    <w:rsid w:val="00242876"/>
    <w:rsid w:val="00244837"/>
    <w:rsid w:val="0024506E"/>
    <w:rsid w:val="0025054A"/>
    <w:rsid w:val="0026350F"/>
    <w:rsid w:val="00272B6D"/>
    <w:rsid w:val="00276D21"/>
    <w:rsid w:val="00283408"/>
    <w:rsid w:val="00291A79"/>
    <w:rsid w:val="002925D6"/>
    <w:rsid w:val="00293E40"/>
    <w:rsid w:val="002A04D5"/>
    <w:rsid w:val="002B246D"/>
    <w:rsid w:val="002B2DEF"/>
    <w:rsid w:val="002B742D"/>
    <w:rsid w:val="002C1EBE"/>
    <w:rsid w:val="002C59EB"/>
    <w:rsid w:val="002D03E1"/>
    <w:rsid w:val="002E1BB3"/>
    <w:rsid w:val="002E4F04"/>
    <w:rsid w:val="002E5E92"/>
    <w:rsid w:val="002E7EC4"/>
    <w:rsid w:val="002F209E"/>
    <w:rsid w:val="00300F81"/>
    <w:rsid w:val="003043E3"/>
    <w:rsid w:val="003132C7"/>
    <w:rsid w:val="003157AB"/>
    <w:rsid w:val="003162AC"/>
    <w:rsid w:val="00327B82"/>
    <w:rsid w:val="00331C8D"/>
    <w:rsid w:val="00331DDB"/>
    <w:rsid w:val="003374CA"/>
    <w:rsid w:val="00341B0A"/>
    <w:rsid w:val="00345098"/>
    <w:rsid w:val="0034546E"/>
    <w:rsid w:val="00347438"/>
    <w:rsid w:val="00351927"/>
    <w:rsid w:val="00351E7B"/>
    <w:rsid w:val="00352BD3"/>
    <w:rsid w:val="0036180C"/>
    <w:rsid w:val="00370A01"/>
    <w:rsid w:val="00371568"/>
    <w:rsid w:val="00372834"/>
    <w:rsid w:val="003851E9"/>
    <w:rsid w:val="00387B58"/>
    <w:rsid w:val="00391EA3"/>
    <w:rsid w:val="003925B7"/>
    <w:rsid w:val="0039607C"/>
    <w:rsid w:val="003A2E51"/>
    <w:rsid w:val="003A44E1"/>
    <w:rsid w:val="003B1EE8"/>
    <w:rsid w:val="003B21DD"/>
    <w:rsid w:val="003B54B6"/>
    <w:rsid w:val="003C277E"/>
    <w:rsid w:val="003C4B9F"/>
    <w:rsid w:val="003C65D5"/>
    <w:rsid w:val="003D1030"/>
    <w:rsid w:val="003E5EDC"/>
    <w:rsid w:val="003E6FE1"/>
    <w:rsid w:val="003F038F"/>
    <w:rsid w:val="003F1FA7"/>
    <w:rsid w:val="004120A9"/>
    <w:rsid w:val="00412AC2"/>
    <w:rsid w:val="00421703"/>
    <w:rsid w:val="004240B1"/>
    <w:rsid w:val="00425102"/>
    <w:rsid w:val="0044549F"/>
    <w:rsid w:val="00446001"/>
    <w:rsid w:val="0044620E"/>
    <w:rsid w:val="00451C51"/>
    <w:rsid w:val="004601E0"/>
    <w:rsid w:val="00471972"/>
    <w:rsid w:val="00472E3C"/>
    <w:rsid w:val="00477398"/>
    <w:rsid w:val="00480746"/>
    <w:rsid w:val="00481FCB"/>
    <w:rsid w:val="00493FAD"/>
    <w:rsid w:val="004A597B"/>
    <w:rsid w:val="004B1C71"/>
    <w:rsid w:val="004B464E"/>
    <w:rsid w:val="004C266E"/>
    <w:rsid w:val="004E210A"/>
    <w:rsid w:val="004F1D7D"/>
    <w:rsid w:val="004F485C"/>
    <w:rsid w:val="004F5F69"/>
    <w:rsid w:val="004F7ABE"/>
    <w:rsid w:val="0050721B"/>
    <w:rsid w:val="005109B2"/>
    <w:rsid w:val="005117CD"/>
    <w:rsid w:val="0051231F"/>
    <w:rsid w:val="00520235"/>
    <w:rsid w:val="00523BC7"/>
    <w:rsid w:val="005320BB"/>
    <w:rsid w:val="005359D6"/>
    <w:rsid w:val="0053643B"/>
    <w:rsid w:val="00543852"/>
    <w:rsid w:val="00547D53"/>
    <w:rsid w:val="00552DEA"/>
    <w:rsid w:val="00554EEE"/>
    <w:rsid w:val="00561786"/>
    <w:rsid w:val="00570AAF"/>
    <w:rsid w:val="00577493"/>
    <w:rsid w:val="00581485"/>
    <w:rsid w:val="005868FA"/>
    <w:rsid w:val="00590A5E"/>
    <w:rsid w:val="005B1D84"/>
    <w:rsid w:val="005B66F0"/>
    <w:rsid w:val="005C18C3"/>
    <w:rsid w:val="005D1259"/>
    <w:rsid w:val="005D1F0D"/>
    <w:rsid w:val="005D2952"/>
    <w:rsid w:val="005D44E9"/>
    <w:rsid w:val="005E0419"/>
    <w:rsid w:val="005E3BA3"/>
    <w:rsid w:val="005E3F41"/>
    <w:rsid w:val="005E5B0B"/>
    <w:rsid w:val="005E6491"/>
    <w:rsid w:val="005F3BC1"/>
    <w:rsid w:val="0061076F"/>
    <w:rsid w:val="00610D7A"/>
    <w:rsid w:val="00612A26"/>
    <w:rsid w:val="00642B44"/>
    <w:rsid w:val="006445EC"/>
    <w:rsid w:val="00650B69"/>
    <w:rsid w:val="00652B84"/>
    <w:rsid w:val="00653DA6"/>
    <w:rsid w:val="00653E7D"/>
    <w:rsid w:val="006642E9"/>
    <w:rsid w:val="00671B9E"/>
    <w:rsid w:val="00672ECF"/>
    <w:rsid w:val="006810AE"/>
    <w:rsid w:val="00682BDA"/>
    <w:rsid w:val="00693FB9"/>
    <w:rsid w:val="006A012C"/>
    <w:rsid w:val="006A4588"/>
    <w:rsid w:val="006B7C06"/>
    <w:rsid w:val="006C1C17"/>
    <w:rsid w:val="006C40A7"/>
    <w:rsid w:val="006C52E7"/>
    <w:rsid w:val="006D0F52"/>
    <w:rsid w:val="006E35C1"/>
    <w:rsid w:val="006E611E"/>
    <w:rsid w:val="006E7978"/>
    <w:rsid w:val="007059A3"/>
    <w:rsid w:val="00715186"/>
    <w:rsid w:val="00727301"/>
    <w:rsid w:val="00736B84"/>
    <w:rsid w:val="00740B07"/>
    <w:rsid w:val="00740DA0"/>
    <w:rsid w:val="0074481B"/>
    <w:rsid w:val="00746EFB"/>
    <w:rsid w:val="007509AD"/>
    <w:rsid w:val="0075752D"/>
    <w:rsid w:val="00761091"/>
    <w:rsid w:val="00777D7D"/>
    <w:rsid w:val="00783FCA"/>
    <w:rsid w:val="007916EA"/>
    <w:rsid w:val="00792BFE"/>
    <w:rsid w:val="00794C94"/>
    <w:rsid w:val="00795C97"/>
    <w:rsid w:val="0079758F"/>
    <w:rsid w:val="007A75ED"/>
    <w:rsid w:val="007B11A7"/>
    <w:rsid w:val="007C0837"/>
    <w:rsid w:val="007C18F1"/>
    <w:rsid w:val="007D2B30"/>
    <w:rsid w:val="007D2FD9"/>
    <w:rsid w:val="007E625F"/>
    <w:rsid w:val="007F09BB"/>
    <w:rsid w:val="007F53BE"/>
    <w:rsid w:val="007F6403"/>
    <w:rsid w:val="00805D65"/>
    <w:rsid w:val="00822A63"/>
    <w:rsid w:val="00830F91"/>
    <w:rsid w:val="0083307A"/>
    <w:rsid w:val="00843482"/>
    <w:rsid w:val="00846553"/>
    <w:rsid w:val="00846AF1"/>
    <w:rsid w:val="008520DF"/>
    <w:rsid w:val="00856455"/>
    <w:rsid w:val="00866FBA"/>
    <w:rsid w:val="0087288C"/>
    <w:rsid w:val="00875427"/>
    <w:rsid w:val="00877A44"/>
    <w:rsid w:val="00880F6E"/>
    <w:rsid w:val="008944C3"/>
    <w:rsid w:val="008C4DA2"/>
    <w:rsid w:val="008D1527"/>
    <w:rsid w:val="008D3E48"/>
    <w:rsid w:val="008E1557"/>
    <w:rsid w:val="008E306F"/>
    <w:rsid w:val="008F3BFE"/>
    <w:rsid w:val="008F4C4F"/>
    <w:rsid w:val="0090150A"/>
    <w:rsid w:val="00903DB4"/>
    <w:rsid w:val="0090559B"/>
    <w:rsid w:val="00910D40"/>
    <w:rsid w:val="00920BCC"/>
    <w:rsid w:val="00920E5E"/>
    <w:rsid w:val="00920F0F"/>
    <w:rsid w:val="00922088"/>
    <w:rsid w:val="009302E7"/>
    <w:rsid w:val="009506E6"/>
    <w:rsid w:val="00950F66"/>
    <w:rsid w:val="00951764"/>
    <w:rsid w:val="00963524"/>
    <w:rsid w:val="00963AA4"/>
    <w:rsid w:val="009646C4"/>
    <w:rsid w:val="00965E46"/>
    <w:rsid w:val="00980A83"/>
    <w:rsid w:val="00983D1A"/>
    <w:rsid w:val="009A23E5"/>
    <w:rsid w:val="009A503B"/>
    <w:rsid w:val="009A7DEA"/>
    <w:rsid w:val="009B0436"/>
    <w:rsid w:val="009B496F"/>
    <w:rsid w:val="009C2B7D"/>
    <w:rsid w:val="009C36FF"/>
    <w:rsid w:val="009C5CE8"/>
    <w:rsid w:val="009D4265"/>
    <w:rsid w:val="009F3CC3"/>
    <w:rsid w:val="00A0112F"/>
    <w:rsid w:val="00A04AE4"/>
    <w:rsid w:val="00A05C27"/>
    <w:rsid w:val="00A0620A"/>
    <w:rsid w:val="00A071AF"/>
    <w:rsid w:val="00A1356E"/>
    <w:rsid w:val="00A15475"/>
    <w:rsid w:val="00A16368"/>
    <w:rsid w:val="00A22F96"/>
    <w:rsid w:val="00A36BA5"/>
    <w:rsid w:val="00A36EC8"/>
    <w:rsid w:val="00A53BB5"/>
    <w:rsid w:val="00A57A40"/>
    <w:rsid w:val="00A62AB7"/>
    <w:rsid w:val="00A702DA"/>
    <w:rsid w:val="00A71439"/>
    <w:rsid w:val="00A72EBE"/>
    <w:rsid w:val="00A81784"/>
    <w:rsid w:val="00A83240"/>
    <w:rsid w:val="00A94757"/>
    <w:rsid w:val="00AA53A8"/>
    <w:rsid w:val="00AC2EBB"/>
    <w:rsid w:val="00AE0DBF"/>
    <w:rsid w:val="00AF22BC"/>
    <w:rsid w:val="00AF7812"/>
    <w:rsid w:val="00B020CC"/>
    <w:rsid w:val="00B0377A"/>
    <w:rsid w:val="00B05017"/>
    <w:rsid w:val="00B05B6D"/>
    <w:rsid w:val="00B26FEE"/>
    <w:rsid w:val="00B27D65"/>
    <w:rsid w:val="00B33199"/>
    <w:rsid w:val="00B44367"/>
    <w:rsid w:val="00B4517A"/>
    <w:rsid w:val="00B45569"/>
    <w:rsid w:val="00B47CA7"/>
    <w:rsid w:val="00B50663"/>
    <w:rsid w:val="00B62008"/>
    <w:rsid w:val="00B62492"/>
    <w:rsid w:val="00B65BC0"/>
    <w:rsid w:val="00B6696B"/>
    <w:rsid w:val="00B825AE"/>
    <w:rsid w:val="00B8560B"/>
    <w:rsid w:val="00BA4649"/>
    <w:rsid w:val="00BB3B6C"/>
    <w:rsid w:val="00BC6DC8"/>
    <w:rsid w:val="00BE1A6E"/>
    <w:rsid w:val="00BE311B"/>
    <w:rsid w:val="00BF1CE0"/>
    <w:rsid w:val="00C035FA"/>
    <w:rsid w:val="00C05D98"/>
    <w:rsid w:val="00C25DA7"/>
    <w:rsid w:val="00C34A50"/>
    <w:rsid w:val="00C405C9"/>
    <w:rsid w:val="00C43D6A"/>
    <w:rsid w:val="00C65383"/>
    <w:rsid w:val="00C673B7"/>
    <w:rsid w:val="00C673FC"/>
    <w:rsid w:val="00C73CF3"/>
    <w:rsid w:val="00C77EF1"/>
    <w:rsid w:val="00C81262"/>
    <w:rsid w:val="00C84C65"/>
    <w:rsid w:val="00C84F27"/>
    <w:rsid w:val="00C960D0"/>
    <w:rsid w:val="00CA245D"/>
    <w:rsid w:val="00CB169C"/>
    <w:rsid w:val="00CC6DA8"/>
    <w:rsid w:val="00CC79A3"/>
    <w:rsid w:val="00CD22A1"/>
    <w:rsid w:val="00CD29D6"/>
    <w:rsid w:val="00CD3889"/>
    <w:rsid w:val="00CD4077"/>
    <w:rsid w:val="00CE0CAF"/>
    <w:rsid w:val="00CF066C"/>
    <w:rsid w:val="00D02648"/>
    <w:rsid w:val="00D03703"/>
    <w:rsid w:val="00D1035A"/>
    <w:rsid w:val="00D1483E"/>
    <w:rsid w:val="00D22AA6"/>
    <w:rsid w:val="00D24CDA"/>
    <w:rsid w:val="00D2673D"/>
    <w:rsid w:val="00D34DFA"/>
    <w:rsid w:val="00D42E95"/>
    <w:rsid w:val="00D436E4"/>
    <w:rsid w:val="00D5061B"/>
    <w:rsid w:val="00D56D56"/>
    <w:rsid w:val="00D6183A"/>
    <w:rsid w:val="00D67A39"/>
    <w:rsid w:val="00D718E4"/>
    <w:rsid w:val="00DA25EB"/>
    <w:rsid w:val="00DA2B8F"/>
    <w:rsid w:val="00DC2954"/>
    <w:rsid w:val="00DC3B7D"/>
    <w:rsid w:val="00DD1F9E"/>
    <w:rsid w:val="00DE3577"/>
    <w:rsid w:val="00DF0908"/>
    <w:rsid w:val="00DF1203"/>
    <w:rsid w:val="00DF16D7"/>
    <w:rsid w:val="00DF1AAB"/>
    <w:rsid w:val="00DF5160"/>
    <w:rsid w:val="00E047B6"/>
    <w:rsid w:val="00E10825"/>
    <w:rsid w:val="00E112C6"/>
    <w:rsid w:val="00E16505"/>
    <w:rsid w:val="00E221CE"/>
    <w:rsid w:val="00E26699"/>
    <w:rsid w:val="00E26FA7"/>
    <w:rsid w:val="00E34A58"/>
    <w:rsid w:val="00E5056F"/>
    <w:rsid w:val="00E52FAE"/>
    <w:rsid w:val="00E773BB"/>
    <w:rsid w:val="00E91BA8"/>
    <w:rsid w:val="00EC3625"/>
    <w:rsid w:val="00EC4559"/>
    <w:rsid w:val="00EE030C"/>
    <w:rsid w:val="00EE2BE3"/>
    <w:rsid w:val="00EE6C25"/>
    <w:rsid w:val="00EF1866"/>
    <w:rsid w:val="00EF2CF7"/>
    <w:rsid w:val="00EF6258"/>
    <w:rsid w:val="00F004DD"/>
    <w:rsid w:val="00F05369"/>
    <w:rsid w:val="00F24070"/>
    <w:rsid w:val="00F4604A"/>
    <w:rsid w:val="00F53DF9"/>
    <w:rsid w:val="00F60C12"/>
    <w:rsid w:val="00F61E9E"/>
    <w:rsid w:val="00F64A43"/>
    <w:rsid w:val="00F64AFE"/>
    <w:rsid w:val="00F70B10"/>
    <w:rsid w:val="00F7213D"/>
    <w:rsid w:val="00FA4B84"/>
    <w:rsid w:val="00FB166B"/>
    <w:rsid w:val="00FB631F"/>
    <w:rsid w:val="00FC1FE7"/>
    <w:rsid w:val="00FC29FC"/>
    <w:rsid w:val="00FD3E51"/>
    <w:rsid w:val="00FD4B6F"/>
    <w:rsid w:val="00FD561E"/>
    <w:rsid w:val="00FF4869"/>
    <w:rsid w:val="00FF7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F0F"/>
  </w:style>
  <w:style w:type="paragraph" w:styleId="Heading1">
    <w:name w:val="heading 1"/>
    <w:basedOn w:val="Normal"/>
    <w:next w:val="Normal"/>
    <w:link w:val="Heading1Char"/>
    <w:qFormat/>
    <w:rsid w:val="006E35C1"/>
    <w:pPr>
      <w:keepNext/>
      <w:spacing w:before="240" w:after="60" w:line="240" w:lineRule="auto"/>
      <w:outlineLvl w:val="0"/>
    </w:pPr>
    <w:rPr>
      <w:rFonts w:ascii="Arial" w:eastAsia="Times New Roman" w:hAnsi="Arial" w:cs="Arial"/>
      <w:b/>
      <w:bCs/>
      <w:kern w:val="32"/>
      <w:sz w:val="32"/>
      <w:szCs w:val="32"/>
      <w:lang w:val="ro-RO" w:eastAsia="ro-RO"/>
    </w:rPr>
  </w:style>
  <w:style w:type="paragraph" w:styleId="Heading2">
    <w:name w:val="heading 2"/>
    <w:basedOn w:val="Normal"/>
    <w:next w:val="Normal"/>
    <w:link w:val="Heading2Char"/>
    <w:semiHidden/>
    <w:unhideWhenUsed/>
    <w:qFormat/>
    <w:rsid w:val="006E35C1"/>
    <w:pPr>
      <w:keepNext/>
      <w:spacing w:before="240" w:after="60" w:line="240" w:lineRule="auto"/>
      <w:outlineLvl w:val="1"/>
    </w:pPr>
    <w:rPr>
      <w:rFonts w:ascii="Arial" w:eastAsia="Times New Roman" w:hAnsi="Arial" w:cs="Arial"/>
      <w:b/>
      <w:bCs/>
      <w:i/>
      <w:iCs/>
      <w:sz w:val="28"/>
      <w:szCs w:val="28"/>
      <w:lang w:val="ro-RO" w:eastAsia="ro-RO"/>
    </w:rPr>
  </w:style>
  <w:style w:type="paragraph" w:styleId="Heading3">
    <w:name w:val="heading 3"/>
    <w:basedOn w:val="Normal"/>
    <w:next w:val="Normal"/>
    <w:link w:val="Heading3Char"/>
    <w:unhideWhenUsed/>
    <w:qFormat/>
    <w:rsid w:val="006E35C1"/>
    <w:pPr>
      <w:keepNext/>
      <w:keepLines/>
      <w:spacing w:before="200" w:after="0" w:line="240" w:lineRule="auto"/>
      <w:outlineLvl w:val="2"/>
    </w:pPr>
    <w:rPr>
      <w:rFonts w:ascii="Times New Roman" w:eastAsia="Times New Roman" w:hAnsi="Times New Roman" w:cs="Times New Roman"/>
      <w:b/>
      <w:bCs/>
      <w:sz w:val="24"/>
      <w:szCs w:val="28"/>
    </w:rPr>
  </w:style>
  <w:style w:type="paragraph" w:styleId="Heading4">
    <w:name w:val="heading 4"/>
    <w:basedOn w:val="Normal"/>
    <w:next w:val="Normal"/>
    <w:link w:val="Heading4Char"/>
    <w:semiHidden/>
    <w:unhideWhenUsed/>
    <w:qFormat/>
    <w:rsid w:val="006E35C1"/>
    <w:pPr>
      <w:keepNext/>
      <w:spacing w:before="240" w:after="60" w:line="240" w:lineRule="auto"/>
      <w:outlineLvl w:val="3"/>
    </w:pPr>
    <w:rPr>
      <w:rFonts w:ascii="Times New Roman" w:eastAsia="Times New Roman" w:hAnsi="Times New Roman" w:cs="Times New Roman"/>
      <w:b/>
      <w:bCs/>
      <w:sz w:val="28"/>
      <w:szCs w:val="28"/>
      <w:lang w:val="ro-RO" w:eastAsia="ro-RO"/>
    </w:rPr>
  </w:style>
  <w:style w:type="paragraph" w:styleId="Heading5">
    <w:name w:val="heading 5"/>
    <w:basedOn w:val="Normal"/>
    <w:next w:val="Normal"/>
    <w:link w:val="Heading5Char"/>
    <w:semiHidden/>
    <w:unhideWhenUsed/>
    <w:qFormat/>
    <w:rsid w:val="006E35C1"/>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val="ro-RO" w:eastAsia="ar-SA"/>
    </w:rPr>
  </w:style>
  <w:style w:type="paragraph" w:styleId="Heading6">
    <w:name w:val="heading 6"/>
    <w:basedOn w:val="Normal"/>
    <w:next w:val="Normal"/>
    <w:link w:val="Heading6Char"/>
    <w:semiHidden/>
    <w:unhideWhenUsed/>
    <w:qFormat/>
    <w:rsid w:val="006E35C1"/>
    <w:pPr>
      <w:keepNext/>
      <w:tabs>
        <w:tab w:val="num" w:pos="0"/>
        <w:tab w:val="left" w:pos="1152"/>
      </w:tabs>
      <w:suppressAutoHyphens/>
      <w:spacing w:after="120" w:line="240" w:lineRule="auto"/>
      <w:ind w:left="1152" w:hanging="1152"/>
      <w:jc w:val="both"/>
      <w:outlineLvl w:val="5"/>
    </w:pPr>
    <w:rPr>
      <w:rFonts w:ascii="Times New Roman" w:eastAsia="Times New Roman" w:hAnsi="Times New Roman" w:cs="Times New Roman"/>
      <w:b/>
      <w:sz w:val="24"/>
      <w:szCs w:val="24"/>
      <w:lang w:val="en-CA" w:eastAsia="ar-SA"/>
    </w:rPr>
  </w:style>
  <w:style w:type="paragraph" w:styleId="Heading7">
    <w:name w:val="heading 7"/>
    <w:basedOn w:val="Normal"/>
    <w:next w:val="Normal"/>
    <w:link w:val="Heading7Char"/>
    <w:semiHidden/>
    <w:unhideWhenUsed/>
    <w:qFormat/>
    <w:rsid w:val="006E35C1"/>
    <w:pPr>
      <w:tabs>
        <w:tab w:val="num" w:pos="0"/>
      </w:tabs>
      <w:suppressAutoHyphens/>
      <w:overflowPunct w:val="0"/>
      <w:autoSpaceDE w:val="0"/>
      <w:spacing w:before="240" w:after="60" w:line="300" w:lineRule="exact"/>
      <w:jc w:val="both"/>
      <w:outlineLvl w:val="6"/>
    </w:pPr>
    <w:rPr>
      <w:rFonts w:ascii="Arial" w:eastAsia="Times New Roman" w:hAnsi="Arial" w:cs="Times New Roman"/>
      <w:szCs w:val="20"/>
      <w:lang w:val="en-GB" w:eastAsia="ar-SA"/>
    </w:rPr>
  </w:style>
  <w:style w:type="paragraph" w:styleId="Heading8">
    <w:name w:val="heading 8"/>
    <w:basedOn w:val="Normal"/>
    <w:next w:val="Normal"/>
    <w:link w:val="Heading8Char"/>
    <w:semiHidden/>
    <w:unhideWhenUsed/>
    <w:qFormat/>
    <w:rsid w:val="006E35C1"/>
    <w:pPr>
      <w:tabs>
        <w:tab w:val="num" w:pos="0"/>
        <w:tab w:val="left" w:pos="1440"/>
      </w:tabs>
      <w:suppressAutoHyphens/>
      <w:spacing w:before="240" w:after="60" w:line="240" w:lineRule="auto"/>
      <w:ind w:left="1440" w:hanging="1440"/>
      <w:jc w:val="both"/>
      <w:outlineLvl w:val="7"/>
    </w:pPr>
    <w:rPr>
      <w:rFonts w:ascii="Times New Roman" w:eastAsia="Times New Roman" w:hAnsi="Times New Roman" w:cs="Times New Roman"/>
      <w:bCs/>
      <w:i/>
      <w:iCs/>
      <w:szCs w:val="24"/>
      <w:lang w:eastAsia="ar-SA"/>
    </w:rPr>
  </w:style>
  <w:style w:type="paragraph" w:styleId="Heading9">
    <w:name w:val="heading 9"/>
    <w:basedOn w:val="Normal"/>
    <w:next w:val="Normal"/>
    <w:link w:val="Heading9Char"/>
    <w:semiHidden/>
    <w:unhideWhenUsed/>
    <w:qFormat/>
    <w:rsid w:val="006E35C1"/>
    <w:pPr>
      <w:tabs>
        <w:tab w:val="num" w:pos="0"/>
      </w:tabs>
      <w:suppressAutoHyphens/>
      <w:spacing w:before="240" w:after="60" w:line="240" w:lineRule="auto"/>
      <w:outlineLvl w:val="8"/>
    </w:pPr>
    <w:rPr>
      <w:rFonts w:ascii="Arial" w:eastAsia="Times New Roman" w:hAnsi="Arial" w:cs="Arial"/>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5C1"/>
    <w:rPr>
      <w:rFonts w:ascii="Arial" w:eastAsia="Times New Roman" w:hAnsi="Arial" w:cs="Arial"/>
      <w:b/>
      <w:bCs/>
      <w:kern w:val="32"/>
      <w:sz w:val="32"/>
      <w:szCs w:val="32"/>
      <w:lang w:val="ro-RO" w:eastAsia="ro-RO"/>
    </w:rPr>
  </w:style>
  <w:style w:type="character" w:customStyle="1" w:styleId="Heading2Char">
    <w:name w:val="Heading 2 Char"/>
    <w:basedOn w:val="DefaultParagraphFont"/>
    <w:link w:val="Heading2"/>
    <w:semiHidden/>
    <w:rsid w:val="006E35C1"/>
    <w:rPr>
      <w:rFonts w:ascii="Arial" w:eastAsia="Times New Roman" w:hAnsi="Arial" w:cs="Arial"/>
      <w:b/>
      <w:bCs/>
      <w:i/>
      <w:iCs/>
      <w:sz w:val="28"/>
      <w:szCs w:val="28"/>
      <w:lang w:val="ro-RO" w:eastAsia="ro-RO"/>
    </w:rPr>
  </w:style>
  <w:style w:type="character" w:customStyle="1" w:styleId="Heading4Char">
    <w:name w:val="Heading 4 Char"/>
    <w:basedOn w:val="DefaultParagraphFont"/>
    <w:link w:val="Heading4"/>
    <w:semiHidden/>
    <w:rsid w:val="006E35C1"/>
    <w:rPr>
      <w:rFonts w:ascii="Times New Roman" w:eastAsia="Times New Roman" w:hAnsi="Times New Roman" w:cs="Times New Roman"/>
      <w:b/>
      <w:bCs/>
      <w:sz w:val="28"/>
      <w:szCs w:val="28"/>
      <w:lang w:val="ro-RO" w:eastAsia="ro-RO"/>
    </w:rPr>
  </w:style>
  <w:style w:type="character" w:customStyle="1" w:styleId="Heading8Char">
    <w:name w:val="Heading 8 Char"/>
    <w:basedOn w:val="DefaultParagraphFont"/>
    <w:link w:val="Heading8"/>
    <w:semiHidden/>
    <w:rsid w:val="006E35C1"/>
    <w:rPr>
      <w:rFonts w:ascii="Times New Roman" w:eastAsia="Times New Roman" w:hAnsi="Times New Roman" w:cs="Times New Roman"/>
      <w:bCs/>
      <w:i/>
      <w:iCs/>
      <w:szCs w:val="24"/>
      <w:lang w:eastAsia="ar-SA"/>
    </w:rPr>
  </w:style>
  <w:style w:type="character" w:customStyle="1" w:styleId="Heading9Char">
    <w:name w:val="Heading 9 Char"/>
    <w:basedOn w:val="DefaultParagraphFont"/>
    <w:link w:val="Heading9"/>
    <w:semiHidden/>
    <w:rsid w:val="006E35C1"/>
    <w:rPr>
      <w:rFonts w:ascii="Arial" w:eastAsia="Times New Roman" w:hAnsi="Arial" w:cs="Arial"/>
      <w:lang w:val="ro-RO" w:eastAsia="ar-SA"/>
    </w:rPr>
  </w:style>
  <w:style w:type="paragraph" w:styleId="ListParagraph">
    <w:name w:val="List Paragraph"/>
    <w:basedOn w:val="Normal"/>
    <w:uiPriority w:val="34"/>
    <w:qFormat/>
    <w:rsid w:val="00963524"/>
    <w:pPr>
      <w:ind w:left="720"/>
      <w:contextualSpacing/>
    </w:pPr>
  </w:style>
  <w:style w:type="character" w:customStyle="1" w:styleId="Heading3Char">
    <w:name w:val="Heading 3 Char"/>
    <w:basedOn w:val="DefaultParagraphFont"/>
    <w:link w:val="Heading3"/>
    <w:rsid w:val="006E35C1"/>
    <w:rPr>
      <w:rFonts w:ascii="Times New Roman" w:eastAsia="Times New Roman" w:hAnsi="Times New Roman" w:cs="Times New Roman"/>
      <w:b/>
      <w:bCs/>
      <w:sz w:val="24"/>
      <w:szCs w:val="28"/>
    </w:rPr>
  </w:style>
  <w:style w:type="character" w:customStyle="1" w:styleId="Heading5Char">
    <w:name w:val="Heading 5 Char"/>
    <w:basedOn w:val="DefaultParagraphFont"/>
    <w:link w:val="Heading5"/>
    <w:semiHidden/>
    <w:rsid w:val="006E35C1"/>
    <w:rPr>
      <w:rFonts w:ascii="Times New Roman" w:eastAsia="Times New Roman" w:hAnsi="Times New Roman" w:cs="Times New Roman"/>
      <w:b/>
      <w:bCs/>
      <w:i/>
      <w:iCs/>
      <w:sz w:val="26"/>
      <w:szCs w:val="26"/>
      <w:lang w:val="ro-RO" w:eastAsia="ar-SA"/>
    </w:rPr>
  </w:style>
  <w:style w:type="character" w:customStyle="1" w:styleId="Heading6Char">
    <w:name w:val="Heading 6 Char"/>
    <w:basedOn w:val="DefaultParagraphFont"/>
    <w:link w:val="Heading6"/>
    <w:semiHidden/>
    <w:rsid w:val="006E35C1"/>
    <w:rPr>
      <w:rFonts w:ascii="Times New Roman" w:eastAsia="Times New Roman" w:hAnsi="Times New Roman" w:cs="Times New Roman"/>
      <w:b/>
      <w:sz w:val="24"/>
      <w:szCs w:val="24"/>
      <w:lang w:val="en-CA" w:eastAsia="ar-SA"/>
    </w:rPr>
  </w:style>
  <w:style w:type="character" w:customStyle="1" w:styleId="Heading7Char">
    <w:name w:val="Heading 7 Char"/>
    <w:basedOn w:val="DefaultParagraphFont"/>
    <w:link w:val="Heading7"/>
    <w:semiHidden/>
    <w:rsid w:val="006E35C1"/>
    <w:rPr>
      <w:rFonts w:ascii="Arial" w:eastAsia="Times New Roman" w:hAnsi="Arial" w:cs="Times New Roman"/>
      <w:szCs w:val="20"/>
      <w:lang w:val="en-GB" w:eastAsia="ar-SA"/>
    </w:rPr>
  </w:style>
  <w:style w:type="paragraph" w:styleId="TOC1">
    <w:name w:val="toc 1"/>
    <w:basedOn w:val="Normal"/>
    <w:next w:val="Normal"/>
    <w:autoRedefine/>
    <w:semiHidden/>
    <w:unhideWhenUsed/>
    <w:rsid w:val="006E35C1"/>
    <w:pPr>
      <w:tabs>
        <w:tab w:val="right" w:leader="dot" w:pos="8630"/>
      </w:tabs>
      <w:suppressAutoHyphens/>
      <w:spacing w:after="0" w:line="240" w:lineRule="auto"/>
    </w:pPr>
    <w:rPr>
      <w:rFonts w:ascii="Times New Roman Bold" w:eastAsia="Times New Roman" w:hAnsi="Times New Roman Bold" w:cs="Times New Roman"/>
      <w:sz w:val="28"/>
      <w:szCs w:val="28"/>
      <w:lang w:val="ro-RO" w:eastAsia="ar-SA"/>
    </w:rPr>
  </w:style>
  <w:style w:type="paragraph" w:styleId="TOC4">
    <w:name w:val="toc 4"/>
    <w:basedOn w:val="Normal"/>
    <w:next w:val="Normal"/>
    <w:autoRedefine/>
    <w:semiHidden/>
    <w:unhideWhenUsed/>
    <w:rsid w:val="006E35C1"/>
    <w:pPr>
      <w:suppressAutoHyphens/>
      <w:spacing w:after="0" w:line="240" w:lineRule="auto"/>
      <w:ind w:left="720"/>
    </w:pPr>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6E35C1"/>
    <w:pPr>
      <w:tabs>
        <w:tab w:val="center" w:pos="4153"/>
        <w:tab w:val="right" w:pos="8306"/>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uiPriority w:val="99"/>
    <w:rsid w:val="006E35C1"/>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6E35C1"/>
    <w:pPr>
      <w:tabs>
        <w:tab w:val="center" w:pos="4153"/>
        <w:tab w:val="right" w:pos="8306"/>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basedOn w:val="DefaultParagraphFont"/>
    <w:link w:val="Footer"/>
    <w:uiPriority w:val="99"/>
    <w:rsid w:val="006E35C1"/>
    <w:rPr>
      <w:rFonts w:ascii="Times New Roman" w:eastAsia="Times New Roman" w:hAnsi="Times New Roman" w:cs="Times New Roman"/>
      <w:sz w:val="24"/>
      <w:szCs w:val="24"/>
      <w:lang w:val="ro-RO" w:eastAsia="ro-RO"/>
    </w:rPr>
  </w:style>
  <w:style w:type="paragraph" w:styleId="TOAHeading">
    <w:name w:val="toa heading"/>
    <w:basedOn w:val="Normal"/>
    <w:next w:val="Normal"/>
    <w:semiHidden/>
    <w:unhideWhenUsed/>
    <w:rsid w:val="006E35C1"/>
    <w:pPr>
      <w:suppressAutoHyphens/>
      <w:spacing w:before="240" w:after="120" w:line="240" w:lineRule="auto"/>
      <w:jc w:val="both"/>
    </w:pPr>
    <w:rPr>
      <w:rFonts w:ascii="Arial" w:eastAsia="Times New Roman" w:hAnsi="Arial" w:cs="Arial"/>
      <w:b/>
      <w:smallCaps/>
      <w:sz w:val="28"/>
      <w:szCs w:val="24"/>
      <w:lang w:eastAsia="ar-SA"/>
    </w:rPr>
  </w:style>
  <w:style w:type="paragraph" w:styleId="BodyText">
    <w:name w:val="Body Text"/>
    <w:basedOn w:val="Normal"/>
    <w:link w:val="BodyTextChar"/>
    <w:unhideWhenUsed/>
    <w:rsid w:val="006E35C1"/>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6E35C1"/>
    <w:rPr>
      <w:rFonts w:ascii="Times New Roman" w:eastAsia="Times New Roman" w:hAnsi="Times New Roman" w:cs="Times New Roman"/>
      <w:sz w:val="20"/>
      <w:szCs w:val="20"/>
    </w:rPr>
  </w:style>
  <w:style w:type="paragraph" w:styleId="List">
    <w:name w:val="List"/>
    <w:basedOn w:val="BodyText"/>
    <w:semiHidden/>
    <w:unhideWhenUsed/>
    <w:rsid w:val="006E35C1"/>
    <w:pPr>
      <w:suppressAutoHyphens/>
      <w:spacing w:before="220" w:after="220"/>
    </w:pPr>
    <w:rPr>
      <w:rFonts w:cs="Tahoma"/>
      <w:sz w:val="22"/>
      <w:szCs w:val="24"/>
      <w:lang w:eastAsia="ar-SA"/>
    </w:rPr>
  </w:style>
  <w:style w:type="paragraph" w:styleId="ListBullet">
    <w:name w:val="List Bullet"/>
    <w:basedOn w:val="Normal"/>
    <w:semiHidden/>
    <w:unhideWhenUsed/>
    <w:rsid w:val="006E35C1"/>
    <w:pPr>
      <w:tabs>
        <w:tab w:val="num" w:pos="360"/>
      </w:tabs>
      <w:suppressAutoHyphens/>
    </w:pPr>
    <w:rPr>
      <w:rFonts w:ascii="Calibri" w:eastAsia="Calibri" w:hAnsi="Calibri" w:cs="Times New Roman"/>
      <w:lang w:eastAsia="ar-SA"/>
    </w:rPr>
  </w:style>
  <w:style w:type="paragraph" w:styleId="Subtitle">
    <w:name w:val="Subtitle"/>
    <w:aliases w:val="Char Char Char Char"/>
    <w:basedOn w:val="Normal"/>
    <w:next w:val="BodyText"/>
    <w:link w:val="SubtitleChar"/>
    <w:qFormat/>
    <w:rsid w:val="006E35C1"/>
    <w:pPr>
      <w:suppressAutoHyphens/>
      <w:spacing w:after="0" w:line="240" w:lineRule="auto"/>
      <w:jc w:val="center"/>
    </w:pPr>
    <w:rPr>
      <w:rFonts w:ascii="Times New Roman" w:eastAsia="Times New Roman" w:hAnsi="Times New Roman" w:cs="Times New Roman"/>
      <w:b/>
      <w:caps/>
      <w:sz w:val="24"/>
      <w:szCs w:val="20"/>
      <w:lang w:eastAsia="ar-SA"/>
    </w:rPr>
  </w:style>
  <w:style w:type="character" w:customStyle="1" w:styleId="SubtitleChar">
    <w:name w:val="Subtitle Char"/>
    <w:aliases w:val="Char Char Char Char Char"/>
    <w:basedOn w:val="DefaultParagraphFont"/>
    <w:link w:val="Subtitle"/>
    <w:rsid w:val="006E35C1"/>
    <w:rPr>
      <w:rFonts w:ascii="Times New Roman" w:eastAsia="Times New Roman" w:hAnsi="Times New Roman" w:cs="Times New Roman"/>
      <w:b/>
      <w:caps/>
      <w:sz w:val="24"/>
      <w:szCs w:val="20"/>
      <w:lang w:eastAsia="ar-SA"/>
    </w:rPr>
  </w:style>
  <w:style w:type="paragraph" w:styleId="Title">
    <w:name w:val="Title"/>
    <w:basedOn w:val="Normal"/>
    <w:next w:val="Subtitle"/>
    <w:link w:val="TitleChar"/>
    <w:qFormat/>
    <w:rsid w:val="006E35C1"/>
    <w:pPr>
      <w:suppressAutoHyphens/>
      <w:spacing w:after="0" w:line="240" w:lineRule="auto"/>
      <w:ind w:firstLine="720"/>
      <w:jc w:val="center"/>
    </w:pPr>
    <w:rPr>
      <w:rFonts w:ascii="Times New Roman" w:eastAsia="Times New Roman" w:hAnsi="Times New Roman" w:cs="Times New Roman"/>
      <w:b/>
      <w:caps/>
      <w:sz w:val="32"/>
      <w:szCs w:val="20"/>
      <w:lang w:eastAsia="ar-SA"/>
    </w:rPr>
  </w:style>
  <w:style w:type="character" w:customStyle="1" w:styleId="TitleChar">
    <w:name w:val="Title Char"/>
    <w:basedOn w:val="DefaultParagraphFont"/>
    <w:link w:val="Title"/>
    <w:rsid w:val="006E35C1"/>
    <w:rPr>
      <w:rFonts w:ascii="Times New Roman" w:eastAsia="Times New Roman" w:hAnsi="Times New Roman" w:cs="Times New Roman"/>
      <w:b/>
      <w:caps/>
      <w:sz w:val="32"/>
      <w:szCs w:val="20"/>
      <w:lang w:eastAsia="ar-SA"/>
    </w:rPr>
  </w:style>
  <w:style w:type="paragraph" w:styleId="BodyTextIndent">
    <w:name w:val="Body Text Indent"/>
    <w:basedOn w:val="Normal"/>
    <w:link w:val="BodyTextIndentChar"/>
    <w:unhideWhenUsed/>
    <w:rsid w:val="006E35C1"/>
    <w:pPr>
      <w:spacing w:after="120" w:line="240" w:lineRule="auto"/>
      <w:ind w:left="283"/>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6E35C1"/>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semiHidden/>
    <w:rsid w:val="006E35C1"/>
    <w:rPr>
      <w:rFonts w:ascii="Times New Roman" w:eastAsia="Times New Roman" w:hAnsi="Times New Roman" w:cs="Times New Roman"/>
      <w:sz w:val="24"/>
      <w:szCs w:val="20"/>
      <w:lang w:eastAsia="ar-SA"/>
    </w:rPr>
  </w:style>
  <w:style w:type="paragraph" w:styleId="BodyText2">
    <w:name w:val="Body Text 2"/>
    <w:basedOn w:val="Normal"/>
    <w:link w:val="BodyText2Char"/>
    <w:semiHidden/>
    <w:unhideWhenUsed/>
    <w:rsid w:val="006E35C1"/>
    <w:pPr>
      <w:suppressAutoHyphens/>
      <w:spacing w:after="0" w:line="240" w:lineRule="auto"/>
      <w:jc w:val="center"/>
    </w:pPr>
    <w:rPr>
      <w:rFonts w:ascii="Times New Roman" w:eastAsia="Times New Roman" w:hAnsi="Times New Roman" w:cs="Times New Roman"/>
      <w:sz w:val="24"/>
      <w:szCs w:val="20"/>
      <w:lang w:eastAsia="ar-SA"/>
    </w:rPr>
  </w:style>
  <w:style w:type="paragraph" w:styleId="BodyText3">
    <w:name w:val="Body Text 3"/>
    <w:basedOn w:val="Normal"/>
    <w:link w:val="BodyText3Char"/>
    <w:semiHidden/>
    <w:unhideWhenUsed/>
    <w:rsid w:val="006E35C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6E35C1"/>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semiHidden/>
    <w:rsid w:val="006E35C1"/>
    <w:rPr>
      <w:rFonts w:ascii="Times New Roman" w:eastAsia="Times New Roman" w:hAnsi="Times New Roman" w:cs="Times New Roman"/>
      <w:sz w:val="24"/>
      <w:szCs w:val="24"/>
      <w:lang w:val="ro-RO" w:eastAsia="ro-RO"/>
    </w:rPr>
  </w:style>
  <w:style w:type="paragraph" w:styleId="BodyTextIndent2">
    <w:name w:val="Body Text Indent 2"/>
    <w:basedOn w:val="Normal"/>
    <w:link w:val="BodyTextIndent2Char"/>
    <w:semiHidden/>
    <w:unhideWhenUsed/>
    <w:rsid w:val="006E35C1"/>
    <w:pPr>
      <w:spacing w:after="120" w:line="480" w:lineRule="auto"/>
      <w:ind w:left="283"/>
    </w:pPr>
    <w:rPr>
      <w:rFonts w:ascii="Times New Roman" w:eastAsia="Times New Roman" w:hAnsi="Times New Roman" w:cs="Times New Roman"/>
      <w:sz w:val="24"/>
      <w:szCs w:val="24"/>
      <w:lang w:val="ro-RO" w:eastAsia="ro-RO"/>
    </w:rPr>
  </w:style>
  <w:style w:type="paragraph" w:styleId="BodyTextIndent3">
    <w:name w:val="Body Text Indent 3"/>
    <w:basedOn w:val="Normal"/>
    <w:link w:val="BodyTextIndent3Char"/>
    <w:semiHidden/>
    <w:unhideWhenUsed/>
    <w:rsid w:val="006E35C1"/>
    <w:pPr>
      <w:spacing w:after="0" w:line="240" w:lineRule="auto"/>
      <w:ind w:firstLine="720"/>
      <w:jc w:val="both"/>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semiHidden/>
    <w:rsid w:val="006E35C1"/>
    <w:rPr>
      <w:rFonts w:ascii="Times New Roman" w:eastAsia="Times New Roman" w:hAnsi="Times New Roman" w:cs="Times New Roman"/>
      <w:sz w:val="20"/>
      <w:szCs w:val="20"/>
    </w:rPr>
  </w:style>
  <w:style w:type="character" w:customStyle="1" w:styleId="DocumentMapChar">
    <w:name w:val="Document Map Char"/>
    <w:basedOn w:val="DefaultParagraphFont"/>
    <w:link w:val="DocumentMap"/>
    <w:semiHidden/>
    <w:rsid w:val="006E35C1"/>
    <w:rPr>
      <w:rFonts w:ascii="Tahoma" w:eastAsia="Times New Roman" w:hAnsi="Tahoma" w:cs="Tahoma"/>
      <w:sz w:val="24"/>
      <w:szCs w:val="24"/>
      <w:shd w:val="clear" w:color="auto" w:fill="000080"/>
      <w:lang w:eastAsia="ar-SA"/>
    </w:rPr>
  </w:style>
  <w:style w:type="paragraph" w:styleId="DocumentMap">
    <w:name w:val="Document Map"/>
    <w:basedOn w:val="Normal"/>
    <w:link w:val="DocumentMapChar"/>
    <w:semiHidden/>
    <w:unhideWhenUsed/>
    <w:rsid w:val="006E35C1"/>
    <w:pPr>
      <w:shd w:val="clear" w:color="auto" w:fill="000080"/>
      <w:suppressAutoHyphens/>
      <w:spacing w:after="0" w:line="240" w:lineRule="auto"/>
    </w:pPr>
    <w:rPr>
      <w:rFonts w:ascii="Tahoma" w:eastAsia="Times New Roman" w:hAnsi="Tahoma" w:cs="Tahoma"/>
      <w:sz w:val="24"/>
      <w:szCs w:val="24"/>
      <w:lang w:eastAsia="ar-SA"/>
    </w:rPr>
  </w:style>
  <w:style w:type="paragraph" w:styleId="BalloonText">
    <w:name w:val="Balloon Text"/>
    <w:basedOn w:val="Normal"/>
    <w:link w:val="BalloonTextChar"/>
    <w:semiHidden/>
    <w:unhideWhenUsed/>
    <w:rsid w:val="006E35C1"/>
    <w:pPr>
      <w:suppressAutoHyphens/>
      <w:spacing w:after="0" w:line="240" w:lineRule="auto"/>
    </w:pPr>
    <w:rPr>
      <w:rFonts w:ascii="Tahoma" w:eastAsia="Times New Roman" w:hAnsi="Tahoma" w:cs="Tahoma"/>
      <w:sz w:val="16"/>
      <w:szCs w:val="16"/>
      <w:lang w:val="en-GB" w:eastAsia="ar-SA"/>
    </w:rPr>
  </w:style>
  <w:style w:type="character" w:customStyle="1" w:styleId="BalloonTextChar">
    <w:name w:val="Balloon Text Char"/>
    <w:basedOn w:val="DefaultParagraphFont"/>
    <w:link w:val="BalloonText"/>
    <w:semiHidden/>
    <w:rsid w:val="006E35C1"/>
    <w:rPr>
      <w:rFonts w:ascii="Tahoma" w:eastAsia="Times New Roman" w:hAnsi="Tahoma" w:cs="Tahoma"/>
      <w:sz w:val="16"/>
      <w:szCs w:val="16"/>
      <w:lang w:val="en-GB" w:eastAsia="ar-SA"/>
    </w:rPr>
  </w:style>
  <w:style w:type="paragraph" w:styleId="NoSpacing">
    <w:name w:val="No Spacing"/>
    <w:qFormat/>
    <w:rsid w:val="006E35C1"/>
    <w:pPr>
      <w:suppressAutoHyphens/>
      <w:spacing w:after="0" w:line="240" w:lineRule="auto"/>
    </w:pPr>
    <w:rPr>
      <w:rFonts w:ascii="Calibri" w:eastAsia="Calibri" w:hAnsi="Calibri" w:cs="Times New Roman"/>
      <w:lang w:eastAsia="ar-SA"/>
    </w:rPr>
  </w:style>
  <w:style w:type="paragraph" w:customStyle="1" w:styleId="CharCharCaracter">
    <w:name w:val="Char Char Caracter"/>
    <w:basedOn w:val="Normal"/>
    <w:rsid w:val="006E35C1"/>
    <w:pPr>
      <w:spacing w:after="0" w:line="240" w:lineRule="auto"/>
    </w:pPr>
    <w:rPr>
      <w:rFonts w:ascii="Times New Roman" w:eastAsia="Times New Roman" w:hAnsi="Times New Roman" w:cs="Times New Roman"/>
      <w:sz w:val="24"/>
      <w:szCs w:val="24"/>
      <w:lang w:val="pl-PL" w:eastAsia="pl-PL"/>
    </w:rPr>
  </w:style>
  <w:style w:type="paragraph" w:customStyle="1" w:styleId="CharChar">
    <w:name w:val="Char Char"/>
    <w:basedOn w:val="Normal"/>
    <w:rsid w:val="006E35C1"/>
    <w:pPr>
      <w:spacing w:after="0" w:line="240" w:lineRule="auto"/>
    </w:pPr>
    <w:rPr>
      <w:rFonts w:ascii="Times New Roman" w:eastAsia="Times New Roman" w:hAnsi="Times New Roman" w:cs="Times New Roman"/>
      <w:sz w:val="24"/>
      <w:szCs w:val="24"/>
      <w:lang w:val="pl-PL" w:eastAsia="pl-PL"/>
    </w:rPr>
  </w:style>
  <w:style w:type="paragraph" w:customStyle="1" w:styleId="NormalPope">
    <w:name w:val="Normal Pope"/>
    <w:basedOn w:val="Normal"/>
    <w:rsid w:val="006E35C1"/>
    <w:pPr>
      <w:spacing w:before="60" w:after="0" w:line="240" w:lineRule="auto"/>
      <w:ind w:firstLine="720"/>
      <w:jc w:val="both"/>
    </w:pPr>
    <w:rPr>
      <w:rFonts w:ascii="Arial" w:eastAsia="Times New Roman" w:hAnsi="Arial" w:cs="Times New Roman"/>
      <w:sz w:val="26"/>
      <w:szCs w:val="24"/>
      <w:lang w:val="ro-RO" w:eastAsia="ro-RO"/>
    </w:rPr>
  </w:style>
  <w:style w:type="paragraph" w:customStyle="1" w:styleId="Style1">
    <w:name w:val="Style1"/>
    <w:basedOn w:val="Normal"/>
    <w:rsid w:val="006E35C1"/>
    <w:pPr>
      <w:spacing w:after="0" w:line="240" w:lineRule="auto"/>
      <w:ind w:firstLine="1080"/>
      <w:jc w:val="both"/>
    </w:pPr>
    <w:rPr>
      <w:rFonts w:ascii="Times New Roman" w:eastAsia="Times New Roman" w:hAnsi="Times New Roman" w:cs="Times New Roman"/>
      <w:sz w:val="28"/>
      <w:szCs w:val="20"/>
      <w:lang w:val="ro-RO" w:eastAsia="ro-RO"/>
    </w:rPr>
  </w:style>
  <w:style w:type="paragraph" w:customStyle="1" w:styleId="Heading">
    <w:name w:val="Heading"/>
    <w:basedOn w:val="Normal"/>
    <w:next w:val="BodyText"/>
    <w:rsid w:val="006E35C1"/>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6E35C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UCAlpha1">
    <w:name w:val="UCAlpha 1"/>
    <w:basedOn w:val="Normal"/>
    <w:rsid w:val="006E35C1"/>
    <w:pPr>
      <w:suppressAutoHyphens/>
      <w:spacing w:after="140" w:line="288" w:lineRule="auto"/>
      <w:jc w:val="both"/>
    </w:pPr>
    <w:rPr>
      <w:rFonts w:ascii="Arial" w:eastAsia="MS Mincho" w:hAnsi="Arial" w:cs="Times New Roman"/>
      <w:kern w:val="2"/>
      <w:sz w:val="20"/>
      <w:szCs w:val="24"/>
      <w:lang w:val="en-GB" w:eastAsia="ar-SA"/>
    </w:rPr>
  </w:style>
  <w:style w:type="paragraph" w:customStyle="1" w:styleId="normalweb2">
    <w:name w:val="normalweb2"/>
    <w:basedOn w:val="Normal"/>
    <w:rsid w:val="006E35C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Normalaliniat">
    <w:name w:val="Normal.aliniat"/>
    <w:rsid w:val="006E35C1"/>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AppendixHeading">
    <w:name w:val="Appendix Heading"/>
    <w:basedOn w:val="TOAHeading"/>
    <w:rsid w:val="006E35C1"/>
    <w:pPr>
      <w:spacing w:before="0" w:after="0"/>
      <w:jc w:val="center"/>
    </w:pPr>
    <w:rPr>
      <w:sz w:val="32"/>
    </w:rPr>
  </w:style>
  <w:style w:type="paragraph" w:customStyle="1" w:styleId="FigureHeading">
    <w:name w:val="Figure Heading"/>
    <w:basedOn w:val="Heading9"/>
    <w:rsid w:val="006E35C1"/>
    <w:pPr>
      <w:tabs>
        <w:tab w:val="clear" w:pos="0"/>
      </w:tabs>
      <w:spacing w:before="120" w:after="120"/>
      <w:jc w:val="both"/>
      <w:outlineLvl w:val="9"/>
    </w:pPr>
    <w:rPr>
      <w:rFonts w:ascii="Times New Roman" w:hAnsi="Times New Roman" w:cs="Times New Roman"/>
      <w:bCs/>
      <w:lang w:val="en-US"/>
    </w:rPr>
  </w:style>
  <w:style w:type="paragraph" w:customStyle="1" w:styleId="ReportTitle">
    <w:name w:val="Report Title"/>
    <w:basedOn w:val="TOAHeading"/>
    <w:rsid w:val="006E35C1"/>
    <w:pPr>
      <w:spacing w:before="0" w:after="0"/>
      <w:jc w:val="center"/>
    </w:pPr>
  </w:style>
  <w:style w:type="paragraph" w:customStyle="1" w:styleId="TableContents">
    <w:name w:val="Table Contents"/>
    <w:basedOn w:val="Normal"/>
    <w:rsid w:val="006E35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Heading8"/>
    <w:rsid w:val="006E35C1"/>
    <w:pPr>
      <w:tabs>
        <w:tab w:val="clear" w:pos="0"/>
      </w:tabs>
      <w:spacing w:before="60"/>
      <w:ind w:left="1080" w:hanging="1080"/>
      <w:outlineLvl w:val="9"/>
    </w:pPr>
    <w:rPr>
      <w:rFonts w:ascii="Times New Roman Bold" w:hAnsi="Times New Roman Bold"/>
      <w:b/>
      <w:i w:val="0"/>
    </w:rPr>
  </w:style>
  <w:style w:type="paragraph" w:customStyle="1" w:styleId="TableText">
    <w:name w:val="Table Text"/>
    <w:basedOn w:val="Normal"/>
    <w:rsid w:val="006E35C1"/>
    <w:pPr>
      <w:suppressAutoHyphens/>
      <w:spacing w:before="60" w:after="120" w:line="240" w:lineRule="auto"/>
      <w:jc w:val="both"/>
    </w:pPr>
    <w:rPr>
      <w:rFonts w:ascii="Arial Narrow" w:eastAsia="Times New Roman" w:hAnsi="Arial Narrow" w:cs="Arial"/>
      <w:bCs/>
      <w:spacing w:val="-5"/>
      <w:szCs w:val="20"/>
      <w:lang w:val="en-CA" w:eastAsia="ar-SA"/>
    </w:rPr>
  </w:style>
  <w:style w:type="paragraph" w:customStyle="1" w:styleId="Table">
    <w:name w:val="Table"/>
    <w:basedOn w:val="Normal"/>
    <w:next w:val="BodyText2"/>
    <w:rsid w:val="006E35C1"/>
    <w:pPr>
      <w:suppressAutoHyphens/>
      <w:overflowPunct w:val="0"/>
      <w:autoSpaceDE w:val="0"/>
      <w:spacing w:before="60" w:after="60" w:line="300" w:lineRule="exact"/>
      <w:jc w:val="both"/>
    </w:pPr>
    <w:rPr>
      <w:rFonts w:ascii="Times New Roman" w:eastAsia="Times New Roman" w:hAnsi="Times New Roman" w:cs="Times New Roman"/>
      <w:sz w:val="18"/>
      <w:szCs w:val="20"/>
      <w:lang w:val="en-GB" w:eastAsia="ar-SA"/>
    </w:rPr>
  </w:style>
  <w:style w:type="paragraph" w:customStyle="1" w:styleId="Bullet1">
    <w:name w:val="Bullet1"/>
    <w:basedOn w:val="ListBullet"/>
    <w:rsid w:val="006E35C1"/>
    <w:pPr>
      <w:tabs>
        <w:tab w:val="left" w:pos="850"/>
      </w:tabs>
      <w:overflowPunct w:val="0"/>
      <w:autoSpaceDE w:val="0"/>
      <w:spacing w:after="120" w:line="300" w:lineRule="exact"/>
      <w:ind w:left="850" w:hanging="850"/>
      <w:jc w:val="both"/>
    </w:pPr>
    <w:rPr>
      <w:rFonts w:ascii="Times New Roman" w:eastAsia="Times New Roman" w:hAnsi="Times New Roman"/>
      <w:sz w:val="24"/>
      <w:szCs w:val="20"/>
      <w:lang w:val="en-GB"/>
    </w:rPr>
  </w:style>
  <w:style w:type="paragraph" w:customStyle="1" w:styleId="Indent1">
    <w:name w:val="Indent1"/>
    <w:basedOn w:val="Normal"/>
    <w:rsid w:val="006E35C1"/>
    <w:pPr>
      <w:suppressAutoHyphens/>
      <w:overflowPunct w:val="0"/>
      <w:autoSpaceDE w:val="0"/>
      <w:spacing w:after="120" w:line="300" w:lineRule="exact"/>
      <w:ind w:left="851"/>
      <w:jc w:val="both"/>
    </w:pPr>
    <w:rPr>
      <w:rFonts w:ascii="Times New Roman" w:eastAsia="Times New Roman" w:hAnsi="Times New Roman" w:cs="Times New Roman"/>
      <w:sz w:val="24"/>
      <w:szCs w:val="20"/>
      <w:lang w:val="en-GB" w:eastAsia="ar-SA"/>
    </w:rPr>
  </w:style>
  <w:style w:type="paragraph" w:customStyle="1" w:styleId="CoverPageText">
    <w:name w:val="Cover Page Text"/>
    <w:rsid w:val="006E35C1"/>
    <w:pPr>
      <w:suppressAutoHyphens/>
      <w:spacing w:after="0" w:line="240" w:lineRule="auto"/>
      <w:jc w:val="center"/>
    </w:pPr>
    <w:rPr>
      <w:rFonts w:ascii="PalmSprings" w:eastAsia="Arial" w:hAnsi="PalmSprings" w:cs="Times New Roman"/>
      <w:sz w:val="20"/>
      <w:szCs w:val="20"/>
      <w:lang w:eastAsia="ar-SA"/>
    </w:rPr>
  </w:style>
  <w:style w:type="paragraph" w:customStyle="1" w:styleId="BodyText1">
    <w:name w:val="Body Text 1"/>
    <w:basedOn w:val="BodyText3"/>
    <w:rsid w:val="006E35C1"/>
    <w:pPr>
      <w:widowControl w:val="0"/>
      <w:suppressAutoHyphens/>
      <w:spacing w:after="240" w:line="300" w:lineRule="exact"/>
      <w:jc w:val="center"/>
    </w:pPr>
    <w:rPr>
      <w:b/>
      <w:bCs/>
      <w:color w:val="000000"/>
      <w:sz w:val="24"/>
      <w:szCs w:val="20"/>
      <w:lang w:val="en-GB" w:eastAsia="ar-SA"/>
    </w:rPr>
  </w:style>
  <w:style w:type="paragraph" w:customStyle="1" w:styleId="tablefont">
    <w:name w:val="table font"/>
    <w:basedOn w:val="BodyText"/>
    <w:rsid w:val="006E35C1"/>
    <w:pPr>
      <w:suppressAutoHyphens/>
    </w:pPr>
    <w:rPr>
      <w:rFonts w:ascii="Univers" w:hAnsi="Univers"/>
      <w:sz w:val="18"/>
      <w:lang w:val="en-GB" w:eastAsia="ar-SA"/>
    </w:rPr>
  </w:style>
  <w:style w:type="paragraph" w:customStyle="1" w:styleId="Indent4">
    <w:name w:val="Indent4"/>
    <w:basedOn w:val="Normal"/>
    <w:rsid w:val="006E35C1"/>
    <w:pPr>
      <w:suppressAutoHyphens/>
      <w:overflowPunct w:val="0"/>
      <w:autoSpaceDE w:val="0"/>
      <w:spacing w:after="120" w:line="300" w:lineRule="exact"/>
      <w:ind w:left="2835"/>
      <w:jc w:val="both"/>
    </w:pPr>
    <w:rPr>
      <w:rFonts w:ascii="Times New Roman" w:eastAsia="Times New Roman" w:hAnsi="Times New Roman" w:cs="Times New Roman"/>
      <w:szCs w:val="20"/>
      <w:lang w:val="en-GB" w:eastAsia="ar-SA"/>
    </w:rPr>
  </w:style>
  <w:style w:type="paragraph" w:customStyle="1" w:styleId="Bullet2">
    <w:name w:val="Bullet 2"/>
    <w:basedOn w:val="Normal"/>
    <w:rsid w:val="006E35C1"/>
    <w:pPr>
      <w:tabs>
        <w:tab w:val="left" w:pos="1800"/>
        <w:tab w:val="left" w:pos="2552"/>
      </w:tabs>
      <w:suppressAutoHyphens/>
      <w:overflowPunct w:val="0"/>
      <w:autoSpaceDE w:val="0"/>
      <w:spacing w:after="240" w:line="240" w:lineRule="auto"/>
      <w:ind w:left="1800" w:hanging="360"/>
      <w:jc w:val="both"/>
    </w:pPr>
    <w:rPr>
      <w:rFonts w:ascii="Times New Roman" w:eastAsia="Times New Roman" w:hAnsi="Times New Roman" w:cs="Times New Roman"/>
      <w:szCs w:val="20"/>
      <w:lang w:val="en-GB" w:eastAsia="ar-SA"/>
    </w:rPr>
  </w:style>
  <w:style w:type="paragraph" w:customStyle="1" w:styleId="Indent2">
    <w:name w:val="Indent2"/>
    <w:basedOn w:val="Indent1"/>
    <w:rsid w:val="006E35C1"/>
    <w:pPr>
      <w:spacing w:line="240" w:lineRule="auto"/>
      <w:ind w:left="1701"/>
    </w:pPr>
    <w:rPr>
      <w:sz w:val="22"/>
    </w:rPr>
  </w:style>
  <w:style w:type="paragraph" w:customStyle="1" w:styleId="Indent3">
    <w:name w:val="Indent3"/>
    <w:basedOn w:val="Indent2"/>
    <w:rsid w:val="006E35C1"/>
    <w:pPr>
      <w:ind w:left="2268"/>
    </w:pPr>
  </w:style>
  <w:style w:type="paragraph" w:customStyle="1" w:styleId="xl24">
    <w:name w:val="xl24"/>
    <w:basedOn w:val="Normal"/>
    <w:rsid w:val="006E35C1"/>
    <w:pPr>
      <w:pBdr>
        <w:top w:val="single" w:sz="4" w:space="0" w:color="000000"/>
        <w:left w:val="single" w:sz="4" w:space="0" w:color="000000"/>
        <w:bottom w:val="single" w:sz="4" w:space="0" w:color="000000"/>
        <w:right w:val="single" w:sz="4" w:space="0" w:color="000000"/>
      </w:pBdr>
      <w:shd w:val="clear" w:color="auto" w:fill="00FF00"/>
      <w:suppressAutoHyphens/>
      <w:overflowPunct w:val="0"/>
      <w:autoSpaceDE w:val="0"/>
      <w:spacing w:before="100" w:after="100" w:line="240" w:lineRule="auto"/>
      <w:jc w:val="center"/>
    </w:pPr>
    <w:rPr>
      <w:rFonts w:ascii="Times New Roman" w:eastAsia="Times New Roman" w:hAnsi="Times New Roman" w:cs="Times New Roman"/>
      <w:sz w:val="24"/>
      <w:szCs w:val="20"/>
      <w:lang w:val="en-GB" w:eastAsia="ar-SA"/>
    </w:rPr>
  </w:style>
  <w:style w:type="paragraph" w:customStyle="1" w:styleId="Bullets">
    <w:name w:val="Bullets"/>
    <w:basedOn w:val="Heading4"/>
    <w:next w:val="Normal"/>
    <w:rsid w:val="006E35C1"/>
    <w:pPr>
      <w:tabs>
        <w:tab w:val="left" w:pos="360"/>
        <w:tab w:val="num" w:pos="708"/>
        <w:tab w:val="left" w:pos="851"/>
      </w:tabs>
      <w:suppressAutoHyphens/>
      <w:overflowPunct w:val="0"/>
      <w:autoSpaceDE w:val="0"/>
      <w:spacing w:before="120" w:after="240"/>
      <w:ind w:left="1714" w:hanging="851"/>
      <w:jc w:val="both"/>
    </w:pPr>
    <w:rPr>
      <w:rFonts w:ascii="Times New Roman Bold" w:hAnsi="Times New Roman Bold"/>
      <w:bCs w:val="0"/>
      <w:sz w:val="22"/>
      <w:szCs w:val="20"/>
      <w:lang w:val="en-GB" w:eastAsia="ar-SA"/>
    </w:rPr>
  </w:style>
  <w:style w:type="paragraph" w:customStyle="1" w:styleId="Bullet20">
    <w:name w:val="Bullet2"/>
    <w:basedOn w:val="Bullet1"/>
    <w:rsid w:val="006E35C1"/>
    <w:pPr>
      <w:tabs>
        <w:tab w:val="left" w:pos="360"/>
      </w:tabs>
      <w:spacing w:line="240" w:lineRule="auto"/>
      <w:ind w:left="1701" w:firstLine="0"/>
    </w:pPr>
    <w:rPr>
      <w:sz w:val="22"/>
    </w:rPr>
  </w:style>
  <w:style w:type="paragraph" w:customStyle="1" w:styleId="Bullet3">
    <w:name w:val="Bullet3"/>
    <w:basedOn w:val="Bullet20"/>
    <w:rsid w:val="006E35C1"/>
    <w:pPr>
      <w:tabs>
        <w:tab w:val="left" w:pos="2835"/>
      </w:tabs>
      <w:spacing w:after="240"/>
      <w:ind w:left="0"/>
    </w:pPr>
  </w:style>
  <w:style w:type="paragraph" w:customStyle="1" w:styleId="Bullet4">
    <w:name w:val="Bullet4"/>
    <w:basedOn w:val="Bullet3"/>
    <w:rsid w:val="006E35C1"/>
    <w:pPr>
      <w:spacing w:after="120"/>
    </w:pPr>
  </w:style>
  <w:style w:type="paragraph" w:customStyle="1" w:styleId="Indent5">
    <w:name w:val="Indent5"/>
    <w:basedOn w:val="Indent4"/>
    <w:rsid w:val="006E35C1"/>
    <w:pPr>
      <w:spacing w:line="240" w:lineRule="auto"/>
      <w:ind w:left="3402"/>
    </w:pPr>
  </w:style>
  <w:style w:type="paragraph" w:customStyle="1" w:styleId="Bullet1a">
    <w:name w:val="Bullet1a"/>
    <w:basedOn w:val="Indent1"/>
    <w:rsid w:val="006E35C1"/>
    <w:pPr>
      <w:tabs>
        <w:tab w:val="left" w:pos="360"/>
        <w:tab w:val="left" w:pos="2268"/>
      </w:tabs>
      <w:spacing w:line="240" w:lineRule="auto"/>
      <w:ind w:left="2268" w:hanging="360"/>
    </w:pPr>
    <w:rPr>
      <w:sz w:val="22"/>
    </w:rPr>
  </w:style>
  <w:style w:type="paragraph" w:customStyle="1" w:styleId="Bullet2a">
    <w:name w:val="Bullet2a"/>
    <w:basedOn w:val="Bullet3"/>
    <w:rsid w:val="006E35C1"/>
    <w:pPr>
      <w:tabs>
        <w:tab w:val="clear" w:pos="850"/>
        <w:tab w:val="left" w:pos="851"/>
      </w:tabs>
    </w:pPr>
  </w:style>
  <w:style w:type="paragraph" w:customStyle="1" w:styleId="Bullet3a">
    <w:name w:val="Bullet3a"/>
    <w:basedOn w:val="Bullet2a"/>
    <w:rsid w:val="006E35C1"/>
    <w:pPr>
      <w:ind w:left="3402"/>
    </w:pPr>
  </w:style>
  <w:style w:type="paragraph" w:customStyle="1" w:styleId="italics1">
    <w:name w:val="italics1"/>
    <w:basedOn w:val="Normal"/>
    <w:rsid w:val="006E35C1"/>
    <w:pPr>
      <w:keepNext/>
      <w:tabs>
        <w:tab w:val="left" w:pos="1728"/>
        <w:tab w:val="left" w:pos="2448"/>
        <w:tab w:val="left" w:pos="3168"/>
      </w:tabs>
      <w:suppressAutoHyphens/>
      <w:overflowPunct w:val="0"/>
      <w:autoSpaceDE w:val="0"/>
      <w:spacing w:after="300" w:line="240" w:lineRule="auto"/>
      <w:ind w:left="851"/>
      <w:jc w:val="both"/>
    </w:pPr>
    <w:rPr>
      <w:rFonts w:ascii="Times New Roman" w:eastAsia="Times New Roman" w:hAnsi="Times New Roman" w:cs="Times New Roman"/>
      <w:b/>
      <w:i/>
      <w:szCs w:val="20"/>
      <w:lang w:val="en-GB" w:eastAsia="ar-SA"/>
    </w:rPr>
  </w:style>
  <w:style w:type="paragraph" w:customStyle="1" w:styleId="BodyText4">
    <w:name w:val="Body Text 4"/>
    <w:basedOn w:val="BodyText3"/>
    <w:rsid w:val="006E35C1"/>
    <w:pPr>
      <w:widowControl w:val="0"/>
      <w:suppressAutoHyphens/>
      <w:overflowPunct w:val="0"/>
      <w:autoSpaceDE w:val="0"/>
      <w:spacing w:after="240"/>
      <w:ind w:left="2268"/>
      <w:jc w:val="both"/>
    </w:pPr>
    <w:rPr>
      <w:color w:val="000000"/>
      <w:sz w:val="22"/>
      <w:szCs w:val="20"/>
      <w:lang w:val="en-GB" w:eastAsia="ar-SA"/>
    </w:rPr>
  </w:style>
  <w:style w:type="paragraph" w:customStyle="1" w:styleId="Bullet30">
    <w:name w:val="Bullet 3"/>
    <w:basedOn w:val="Normal"/>
    <w:rsid w:val="006E35C1"/>
    <w:pPr>
      <w:tabs>
        <w:tab w:val="left" w:pos="360"/>
        <w:tab w:val="left" w:pos="1701"/>
        <w:tab w:val="left" w:pos="3168"/>
      </w:tabs>
      <w:suppressAutoHyphens/>
      <w:overflowPunct w:val="0"/>
      <w:autoSpaceDE w:val="0"/>
      <w:spacing w:after="120" w:line="240" w:lineRule="auto"/>
      <w:ind w:left="360" w:hanging="360"/>
      <w:jc w:val="both"/>
    </w:pPr>
    <w:rPr>
      <w:rFonts w:ascii="Times New Roman" w:eastAsia="Times New Roman" w:hAnsi="Times New Roman" w:cs="Times New Roman"/>
      <w:szCs w:val="20"/>
      <w:lang w:val="en-GB" w:eastAsia="ar-SA"/>
    </w:rPr>
  </w:style>
  <w:style w:type="paragraph" w:customStyle="1" w:styleId="ListN2">
    <w:name w:val="List N2"/>
    <w:basedOn w:val="Bullet2"/>
    <w:rsid w:val="006E35C1"/>
    <w:pPr>
      <w:tabs>
        <w:tab w:val="left" w:pos="360"/>
        <w:tab w:val="left" w:pos="720"/>
      </w:tabs>
      <w:ind w:left="-491" w:firstLine="0"/>
    </w:pPr>
  </w:style>
  <w:style w:type="paragraph" w:customStyle="1" w:styleId="xl40">
    <w:name w:val="xl40"/>
    <w:basedOn w:val="Normal"/>
    <w:rsid w:val="006E35C1"/>
    <w:pPr>
      <w:pBdr>
        <w:left w:val="single" w:sz="4" w:space="0" w:color="000000"/>
        <w:bottom w:val="double" w:sz="2" w:space="0" w:color="000000"/>
        <w:right w:val="single" w:sz="4" w:space="0" w:color="000000"/>
      </w:pBdr>
      <w:suppressAutoHyphens/>
      <w:spacing w:before="280" w:after="280" w:line="240" w:lineRule="auto"/>
      <w:jc w:val="both"/>
    </w:pPr>
    <w:rPr>
      <w:rFonts w:ascii="Arial Narrow" w:eastAsia="Arial Unicode MS" w:hAnsi="Arial Narrow" w:cs="Arial Unicode MS"/>
      <w:b/>
      <w:bCs/>
      <w:szCs w:val="24"/>
      <w:lang w:eastAsia="ar-SA"/>
    </w:rPr>
  </w:style>
  <w:style w:type="paragraph" w:customStyle="1" w:styleId="BodyTextAriel">
    <w:name w:val="Body Text Ariel"/>
    <w:basedOn w:val="Normal"/>
    <w:rsid w:val="006E35C1"/>
    <w:pPr>
      <w:tabs>
        <w:tab w:val="left" w:pos="425"/>
        <w:tab w:val="left" w:pos="567"/>
        <w:tab w:val="left" w:pos="709"/>
      </w:tabs>
      <w:suppressAutoHyphens/>
      <w:spacing w:after="0" w:line="240" w:lineRule="auto"/>
      <w:jc w:val="both"/>
    </w:pPr>
    <w:rPr>
      <w:rFonts w:ascii="Arial" w:eastAsia="Times New Roman" w:hAnsi="Arial" w:cs="Times New Roman"/>
      <w:szCs w:val="24"/>
      <w:lang w:val="en-GB" w:eastAsia="ar-SA"/>
    </w:rPr>
  </w:style>
  <w:style w:type="paragraph" w:customStyle="1" w:styleId="Framecontents">
    <w:name w:val="Frame contents"/>
    <w:basedOn w:val="BodyText"/>
    <w:rsid w:val="006E35C1"/>
    <w:pPr>
      <w:suppressAutoHyphens/>
      <w:spacing w:before="220" w:after="220"/>
    </w:pPr>
    <w:rPr>
      <w:sz w:val="22"/>
      <w:szCs w:val="24"/>
      <w:lang w:eastAsia="ar-SA"/>
    </w:rPr>
  </w:style>
  <w:style w:type="paragraph" w:customStyle="1" w:styleId="Style2">
    <w:name w:val="Style2"/>
    <w:basedOn w:val="Heading4"/>
    <w:rsid w:val="006E35C1"/>
    <w:pPr>
      <w:tabs>
        <w:tab w:val="num" w:pos="708"/>
      </w:tabs>
      <w:suppressAutoHyphens/>
      <w:ind w:left="708"/>
      <w:jc w:val="both"/>
    </w:pPr>
    <w:rPr>
      <w:lang w:eastAsia="ar-SA"/>
    </w:rPr>
  </w:style>
  <w:style w:type="paragraph" w:customStyle="1" w:styleId="StyleHeading1ArialBlackNotBold">
    <w:name w:val="Style Heading 1 + Arial Black Not Bold"/>
    <w:basedOn w:val="Heading1"/>
    <w:autoRedefine/>
    <w:rsid w:val="006E35C1"/>
    <w:pPr>
      <w:widowControl w:val="0"/>
      <w:tabs>
        <w:tab w:val="left" w:pos="330"/>
        <w:tab w:val="num" w:pos="708"/>
      </w:tabs>
      <w:suppressAutoHyphens/>
      <w:autoSpaceDE w:val="0"/>
      <w:spacing w:before="120" w:after="120"/>
      <w:ind w:left="708"/>
      <w:jc w:val="both"/>
    </w:pPr>
    <w:rPr>
      <w:rFonts w:ascii="Times New Roman" w:hAnsi="Times New Roman" w:cs="Times New Roman"/>
      <w:b w:val="0"/>
      <w:bCs w:val="0"/>
      <w:color w:val="000000"/>
      <w:kern w:val="0"/>
      <w:sz w:val="28"/>
      <w:szCs w:val="24"/>
      <w:lang w:eastAsia="ar-SA"/>
    </w:rPr>
  </w:style>
  <w:style w:type="paragraph" w:customStyle="1" w:styleId="CharCharCaracterCharCharCaracter">
    <w:name w:val="Char Char Caracter Char Char Caracter"/>
    <w:basedOn w:val="Normal"/>
    <w:rsid w:val="006E35C1"/>
    <w:pPr>
      <w:spacing w:after="0" w:line="240" w:lineRule="auto"/>
    </w:pPr>
    <w:rPr>
      <w:rFonts w:ascii="Times New Roman" w:eastAsia="Times New Roman" w:hAnsi="Times New Roman" w:cs="Times New Roman"/>
      <w:sz w:val="24"/>
      <w:szCs w:val="24"/>
      <w:lang w:val="pl-PL" w:eastAsia="pl-PL"/>
    </w:rPr>
  </w:style>
  <w:style w:type="character" w:customStyle="1" w:styleId="CharacterStyle1">
    <w:name w:val="Character Style 1"/>
    <w:rsid w:val="006E35C1"/>
    <w:rPr>
      <w:rFonts w:ascii="Arial Narrow" w:hAnsi="Arial Narrow" w:cs="Arial Narrow" w:hint="default"/>
      <w:sz w:val="28"/>
      <w:szCs w:val="28"/>
    </w:rPr>
  </w:style>
  <w:style w:type="character" w:customStyle="1" w:styleId="WW8Num1z0">
    <w:name w:val="WW8Num1z0"/>
    <w:rsid w:val="006E35C1"/>
    <w:rPr>
      <w:rFonts w:ascii="Symbol" w:hAnsi="Symbol" w:hint="default"/>
    </w:rPr>
  </w:style>
  <w:style w:type="character" w:customStyle="1" w:styleId="WW8Num2z0">
    <w:name w:val="WW8Num2z0"/>
    <w:rsid w:val="006E35C1"/>
    <w:rPr>
      <w:rFonts w:ascii="Times New Roman" w:eastAsia="Times New Roman" w:hAnsi="Times New Roman" w:cs="Times New Roman" w:hint="default"/>
    </w:rPr>
  </w:style>
  <w:style w:type="character" w:customStyle="1" w:styleId="WW8Num2z1">
    <w:name w:val="WW8Num2z1"/>
    <w:rsid w:val="006E35C1"/>
    <w:rPr>
      <w:rFonts w:ascii="Courier New" w:hAnsi="Courier New" w:cs="Courier New" w:hint="default"/>
    </w:rPr>
  </w:style>
  <w:style w:type="character" w:customStyle="1" w:styleId="WW8Num2z2">
    <w:name w:val="WW8Num2z2"/>
    <w:rsid w:val="006E35C1"/>
    <w:rPr>
      <w:rFonts w:ascii="Wingdings" w:hAnsi="Wingdings" w:hint="default"/>
    </w:rPr>
  </w:style>
  <w:style w:type="character" w:customStyle="1" w:styleId="WW8Num2z3">
    <w:name w:val="WW8Num2z3"/>
    <w:rsid w:val="006E35C1"/>
    <w:rPr>
      <w:rFonts w:ascii="Symbol" w:hAnsi="Symbol" w:hint="default"/>
    </w:rPr>
  </w:style>
  <w:style w:type="character" w:customStyle="1" w:styleId="WW8Num3z0">
    <w:name w:val="WW8Num3z0"/>
    <w:rsid w:val="006E35C1"/>
    <w:rPr>
      <w:b/>
      <w:bCs w:val="0"/>
      <w:i w:val="0"/>
      <w:iCs w:val="0"/>
    </w:rPr>
  </w:style>
  <w:style w:type="character" w:customStyle="1" w:styleId="WW8Num4z0">
    <w:name w:val="WW8Num4z0"/>
    <w:rsid w:val="006E35C1"/>
    <w:rPr>
      <w:rFonts w:ascii="Arial Bold" w:hAnsi="Arial Bold" w:hint="default"/>
      <w:b/>
      <w:bCs w:val="0"/>
      <w:i w:val="0"/>
      <w:iCs w:val="0"/>
      <w:sz w:val="20"/>
    </w:rPr>
  </w:style>
  <w:style w:type="character" w:customStyle="1" w:styleId="WW8Num5z0">
    <w:name w:val="WW8Num5z0"/>
    <w:rsid w:val="006E35C1"/>
    <w:rPr>
      <w:b/>
      <w:bCs w:val="0"/>
      <w:i/>
      <w:iCs w:val="0"/>
    </w:rPr>
  </w:style>
  <w:style w:type="character" w:customStyle="1" w:styleId="WW8Num6z0">
    <w:name w:val="WW8Num6z0"/>
    <w:rsid w:val="006E35C1"/>
    <w:rPr>
      <w:rFonts w:ascii="Symbol" w:hAnsi="Symbol" w:hint="default"/>
    </w:rPr>
  </w:style>
  <w:style w:type="character" w:customStyle="1" w:styleId="WW8Num6z1">
    <w:name w:val="WW8Num6z1"/>
    <w:rsid w:val="006E35C1"/>
    <w:rPr>
      <w:rFonts w:ascii="Courier New" w:hAnsi="Courier New" w:cs="Courier New" w:hint="default"/>
    </w:rPr>
  </w:style>
  <w:style w:type="character" w:customStyle="1" w:styleId="WW8Num6z2">
    <w:name w:val="WW8Num6z2"/>
    <w:rsid w:val="006E35C1"/>
    <w:rPr>
      <w:rFonts w:ascii="Wingdings" w:hAnsi="Wingdings" w:hint="default"/>
    </w:rPr>
  </w:style>
  <w:style w:type="character" w:customStyle="1" w:styleId="WW8Num7z0">
    <w:name w:val="WW8Num7z0"/>
    <w:rsid w:val="006E35C1"/>
    <w:rPr>
      <w:rFonts w:ascii="Symbol" w:hAnsi="Symbol" w:hint="default"/>
      <w:color w:val="auto"/>
    </w:rPr>
  </w:style>
  <w:style w:type="character" w:customStyle="1" w:styleId="WW8Num7z1">
    <w:name w:val="WW8Num7z1"/>
    <w:rsid w:val="006E35C1"/>
    <w:rPr>
      <w:rFonts w:ascii="Courier New" w:hAnsi="Courier New" w:cs="Courier New" w:hint="default"/>
    </w:rPr>
  </w:style>
  <w:style w:type="character" w:customStyle="1" w:styleId="WW8Num7z2">
    <w:name w:val="WW8Num7z2"/>
    <w:rsid w:val="006E35C1"/>
    <w:rPr>
      <w:rFonts w:ascii="Wingdings" w:hAnsi="Wingdings" w:hint="default"/>
    </w:rPr>
  </w:style>
  <w:style w:type="character" w:customStyle="1" w:styleId="WW8Num7z3">
    <w:name w:val="WW8Num7z3"/>
    <w:rsid w:val="006E35C1"/>
    <w:rPr>
      <w:rFonts w:ascii="Symbol" w:hAnsi="Symbol" w:hint="default"/>
    </w:rPr>
  </w:style>
  <w:style w:type="character" w:customStyle="1" w:styleId="WW8Num8z0">
    <w:name w:val="WW8Num8z0"/>
    <w:rsid w:val="006E35C1"/>
    <w:rPr>
      <w:rFonts w:ascii="Arial" w:hAnsi="Arial" w:cs="Arial" w:hint="default"/>
      <w:b/>
      <w:bCs w:val="0"/>
      <w:i w:val="0"/>
      <w:iCs w:val="0"/>
      <w:sz w:val="24"/>
      <w:szCs w:val="24"/>
    </w:rPr>
  </w:style>
  <w:style w:type="character" w:customStyle="1" w:styleId="WW8Num9z0">
    <w:name w:val="WW8Num9z0"/>
    <w:rsid w:val="006E35C1"/>
    <w:rPr>
      <w:rFonts w:ascii="Times New Roman" w:eastAsia="Times New Roman" w:hAnsi="Times New Roman" w:cs="Times New Roman" w:hint="default"/>
    </w:rPr>
  </w:style>
  <w:style w:type="character" w:customStyle="1" w:styleId="WW8Num10z0">
    <w:name w:val="WW8Num10z0"/>
    <w:rsid w:val="006E35C1"/>
    <w:rPr>
      <w:b/>
      <w:bCs w:val="0"/>
      <w:i/>
      <w:iCs w:val="0"/>
      <w:sz w:val="22"/>
    </w:rPr>
  </w:style>
  <w:style w:type="character" w:customStyle="1" w:styleId="WW8Num11z0">
    <w:name w:val="WW8Num11z0"/>
    <w:rsid w:val="006E35C1"/>
    <w:rPr>
      <w:rFonts w:ascii="Times New Roman" w:eastAsia="Times New Roman" w:hAnsi="Times New Roman" w:cs="Times New Roman" w:hint="default"/>
    </w:rPr>
  </w:style>
  <w:style w:type="character" w:customStyle="1" w:styleId="WW8Num11z1">
    <w:name w:val="WW8Num11z1"/>
    <w:rsid w:val="006E35C1"/>
    <w:rPr>
      <w:rFonts w:ascii="Courier New" w:hAnsi="Courier New" w:cs="Courier New" w:hint="default"/>
    </w:rPr>
  </w:style>
  <w:style w:type="character" w:customStyle="1" w:styleId="WW8Num11z2">
    <w:name w:val="WW8Num11z2"/>
    <w:rsid w:val="006E35C1"/>
    <w:rPr>
      <w:rFonts w:ascii="Wingdings" w:hAnsi="Wingdings" w:hint="default"/>
    </w:rPr>
  </w:style>
  <w:style w:type="character" w:customStyle="1" w:styleId="WW8Num11z3">
    <w:name w:val="WW8Num11z3"/>
    <w:rsid w:val="006E35C1"/>
    <w:rPr>
      <w:rFonts w:ascii="Symbol" w:hAnsi="Symbol" w:hint="default"/>
    </w:rPr>
  </w:style>
  <w:style w:type="character" w:customStyle="1" w:styleId="WW8Num12z0">
    <w:name w:val="WW8Num12z0"/>
    <w:rsid w:val="006E35C1"/>
    <w:rPr>
      <w:rFonts w:ascii="Symbol" w:hAnsi="Symbol" w:hint="default"/>
    </w:rPr>
  </w:style>
  <w:style w:type="character" w:customStyle="1" w:styleId="WW8Num12z2">
    <w:name w:val="WW8Num12z2"/>
    <w:rsid w:val="006E35C1"/>
    <w:rPr>
      <w:rFonts w:ascii="Wingdings" w:hAnsi="Wingdings" w:hint="default"/>
    </w:rPr>
  </w:style>
  <w:style w:type="character" w:customStyle="1" w:styleId="WW8Num12z4">
    <w:name w:val="WW8Num12z4"/>
    <w:rsid w:val="006E35C1"/>
    <w:rPr>
      <w:rFonts w:ascii="Courier New" w:hAnsi="Courier New" w:cs="Courier New" w:hint="default"/>
    </w:rPr>
  </w:style>
  <w:style w:type="character" w:customStyle="1" w:styleId="WW8Num14z0">
    <w:name w:val="WW8Num14z0"/>
    <w:rsid w:val="006E35C1"/>
    <w:rPr>
      <w:rFonts w:ascii="Symbol" w:hAnsi="Symbol" w:hint="default"/>
    </w:rPr>
  </w:style>
  <w:style w:type="character" w:customStyle="1" w:styleId="WW8Num14z1">
    <w:name w:val="WW8Num14z1"/>
    <w:rsid w:val="006E35C1"/>
    <w:rPr>
      <w:rFonts w:ascii="Courier New" w:hAnsi="Courier New" w:cs="Courier New" w:hint="default"/>
    </w:rPr>
  </w:style>
  <w:style w:type="character" w:customStyle="1" w:styleId="WW8Num14z2">
    <w:name w:val="WW8Num14z2"/>
    <w:rsid w:val="006E35C1"/>
    <w:rPr>
      <w:rFonts w:ascii="Wingdings" w:hAnsi="Wingdings" w:hint="default"/>
    </w:rPr>
  </w:style>
  <w:style w:type="character" w:customStyle="1" w:styleId="WW8Num15z0">
    <w:name w:val="WW8Num15z0"/>
    <w:rsid w:val="006E35C1"/>
    <w:rPr>
      <w:rFonts w:ascii="Times New Roman" w:eastAsia="Times New Roman" w:hAnsi="Times New Roman" w:cs="Times New Roman" w:hint="default"/>
    </w:rPr>
  </w:style>
  <w:style w:type="character" w:customStyle="1" w:styleId="WW8Num15z1">
    <w:name w:val="WW8Num15z1"/>
    <w:rsid w:val="006E35C1"/>
    <w:rPr>
      <w:rFonts w:ascii="Courier New" w:hAnsi="Courier New" w:cs="Courier New" w:hint="default"/>
    </w:rPr>
  </w:style>
  <w:style w:type="character" w:customStyle="1" w:styleId="WW8Num15z2">
    <w:name w:val="WW8Num15z2"/>
    <w:rsid w:val="006E35C1"/>
    <w:rPr>
      <w:rFonts w:ascii="Wingdings" w:hAnsi="Wingdings" w:hint="default"/>
    </w:rPr>
  </w:style>
  <w:style w:type="character" w:customStyle="1" w:styleId="WW8Num15z3">
    <w:name w:val="WW8Num15z3"/>
    <w:rsid w:val="006E35C1"/>
    <w:rPr>
      <w:rFonts w:ascii="Symbol" w:hAnsi="Symbol" w:hint="default"/>
    </w:rPr>
  </w:style>
  <w:style w:type="character" w:customStyle="1" w:styleId="WW8Num16z0">
    <w:name w:val="WW8Num16z0"/>
    <w:rsid w:val="006E35C1"/>
    <w:rPr>
      <w:b/>
      <w:bCs w:val="0"/>
      <w:color w:val="auto"/>
    </w:rPr>
  </w:style>
  <w:style w:type="character" w:customStyle="1" w:styleId="WW8Num17z0">
    <w:name w:val="WW8Num17z0"/>
    <w:rsid w:val="006E35C1"/>
    <w:rPr>
      <w:rFonts w:ascii="Symbol" w:hAnsi="Symbol" w:hint="default"/>
      <w:color w:val="auto"/>
    </w:rPr>
  </w:style>
  <w:style w:type="character" w:customStyle="1" w:styleId="WW8Num17z1">
    <w:name w:val="WW8Num17z1"/>
    <w:rsid w:val="006E35C1"/>
    <w:rPr>
      <w:rFonts w:ascii="Courier New" w:hAnsi="Courier New" w:cs="Courier New" w:hint="default"/>
    </w:rPr>
  </w:style>
  <w:style w:type="character" w:customStyle="1" w:styleId="WW8Num17z2">
    <w:name w:val="WW8Num17z2"/>
    <w:rsid w:val="006E35C1"/>
    <w:rPr>
      <w:rFonts w:ascii="Wingdings" w:hAnsi="Wingdings" w:hint="default"/>
    </w:rPr>
  </w:style>
  <w:style w:type="character" w:customStyle="1" w:styleId="WW8Num17z3">
    <w:name w:val="WW8Num17z3"/>
    <w:rsid w:val="006E35C1"/>
    <w:rPr>
      <w:rFonts w:ascii="Symbol" w:hAnsi="Symbol" w:hint="default"/>
    </w:rPr>
  </w:style>
  <w:style w:type="character" w:customStyle="1" w:styleId="WW8Num18z0">
    <w:name w:val="WW8Num18z0"/>
    <w:rsid w:val="006E35C1"/>
    <w:rPr>
      <w:rFonts w:ascii="Times New Roman" w:eastAsia="Times New Roman" w:hAnsi="Times New Roman" w:cs="Times New Roman" w:hint="default"/>
    </w:rPr>
  </w:style>
  <w:style w:type="character" w:customStyle="1" w:styleId="WW8Num19z0">
    <w:name w:val="WW8Num19z0"/>
    <w:rsid w:val="006E35C1"/>
    <w:rPr>
      <w:b/>
      <w:bCs w:val="0"/>
    </w:rPr>
  </w:style>
  <w:style w:type="character" w:customStyle="1" w:styleId="WW8Num20z0">
    <w:name w:val="WW8Num20z0"/>
    <w:rsid w:val="006E35C1"/>
    <w:rPr>
      <w:rFonts w:ascii="Times New Roman" w:eastAsia="Times New Roman" w:hAnsi="Times New Roman" w:cs="Times New Roman" w:hint="default"/>
    </w:rPr>
  </w:style>
  <w:style w:type="character" w:customStyle="1" w:styleId="WW8Num20z1">
    <w:name w:val="WW8Num20z1"/>
    <w:rsid w:val="006E35C1"/>
    <w:rPr>
      <w:rFonts w:ascii="Courier New" w:hAnsi="Courier New" w:cs="Courier New" w:hint="default"/>
    </w:rPr>
  </w:style>
  <w:style w:type="character" w:customStyle="1" w:styleId="WW8Num20z2">
    <w:name w:val="WW8Num20z2"/>
    <w:rsid w:val="006E35C1"/>
    <w:rPr>
      <w:rFonts w:ascii="Wingdings" w:hAnsi="Wingdings" w:hint="default"/>
    </w:rPr>
  </w:style>
  <w:style w:type="character" w:customStyle="1" w:styleId="WW8Num20z3">
    <w:name w:val="WW8Num20z3"/>
    <w:rsid w:val="006E35C1"/>
    <w:rPr>
      <w:rFonts w:ascii="Symbol" w:hAnsi="Symbol" w:hint="default"/>
    </w:rPr>
  </w:style>
  <w:style w:type="character" w:customStyle="1" w:styleId="WW8Num22z0">
    <w:name w:val="WW8Num22z0"/>
    <w:rsid w:val="006E35C1"/>
    <w:rPr>
      <w:rFonts w:ascii="Times New Roman" w:hAnsi="Times New Roman" w:cs="Times New Roman" w:hint="default"/>
    </w:rPr>
  </w:style>
  <w:style w:type="character" w:customStyle="1" w:styleId="WW8Num23z0">
    <w:name w:val="WW8Num23z0"/>
    <w:rsid w:val="006E35C1"/>
    <w:rPr>
      <w:rFonts w:ascii="Times New Roman" w:eastAsia="Times New Roman" w:hAnsi="Times New Roman" w:cs="Times New Roman" w:hint="default"/>
    </w:rPr>
  </w:style>
  <w:style w:type="character" w:customStyle="1" w:styleId="WW8Num24z0">
    <w:name w:val="WW8Num24z0"/>
    <w:rsid w:val="006E35C1"/>
    <w:rPr>
      <w:rFonts w:ascii="Symbol" w:hAnsi="Symbol" w:hint="default"/>
      <w:color w:val="auto"/>
    </w:rPr>
  </w:style>
  <w:style w:type="character" w:customStyle="1" w:styleId="WW8Num24z1">
    <w:name w:val="WW8Num24z1"/>
    <w:rsid w:val="006E35C1"/>
    <w:rPr>
      <w:rFonts w:ascii="Courier New" w:hAnsi="Courier New" w:cs="Courier New" w:hint="default"/>
    </w:rPr>
  </w:style>
  <w:style w:type="character" w:customStyle="1" w:styleId="WW8Num24z2">
    <w:name w:val="WW8Num24z2"/>
    <w:rsid w:val="006E35C1"/>
    <w:rPr>
      <w:rFonts w:ascii="Wingdings" w:hAnsi="Wingdings" w:hint="default"/>
    </w:rPr>
  </w:style>
  <w:style w:type="character" w:customStyle="1" w:styleId="WW8Num24z3">
    <w:name w:val="WW8Num24z3"/>
    <w:rsid w:val="006E35C1"/>
    <w:rPr>
      <w:rFonts w:ascii="Symbol" w:hAnsi="Symbol" w:hint="default"/>
    </w:rPr>
  </w:style>
  <w:style w:type="character" w:customStyle="1" w:styleId="WW8Num25z0">
    <w:name w:val="WW8Num25z0"/>
    <w:rsid w:val="006E35C1"/>
    <w:rPr>
      <w:rFonts w:ascii="Symbol" w:hAnsi="Symbol" w:hint="default"/>
    </w:rPr>
  </w:style>
  <w:style w:type="character" w:customStyle="1" w:styleId="WW8Num25z1">
    <w:name w:val="WW8Num25z1"/>
    <w:rsid w:val="006E35C1"/>
    <w:rPr>
      <w:rFonts w:ascii="Courier New" w:hAnsi="Courier New" w:cs="Courier New" w:hint="default"/>
    </w:rPr>
  </w:style>
  <w:style w:type="character" w:customStyle="1" w:styleId="WW8Num25z2">
    <w:name w:val="WW8Num25z2"/>
    <w:rsid w:val="006E35C1"/>
    <w:rPr>
      <w:rFonts w:ascii="Wingdings" w:hAnsi="Wingdings" w:hint="default"/>
    </w:rPr>
  </w:style>
  <w:style w:type="character" w:customStyle="1" w:styleId="WW8Num26z0">
    <w:name w:val="WW8Num26z0"/>
    <w:rsid w:val="006E35C1"/>
    <w:rPr>
      <w:rFonts w:ascii="Symbol" w:hAnsi="Symbol" w:hint="default"/>
    </w:rPr>
  </w:style>
  <w:style w:type="character" w:customStyle="1" w:styleId="WW8Num26z1">
    <w:name w:val="WW8Num26z1"/>
    <w:rsid w:val="006E35C1"/>
    <w:rPr>
      <w:rFonts w:ascii="Courier New" w:hAnsi="Courier New" w:cs="Courier New" w:hint="default"/>
    </w:rPr>
  </w:style>
  <w:style w:type="character" w:customStyle="1" w:styleId="WW8Num26z2">
    <w:name w:val="WW8Num26z2"/>
    <w:rsid w:val="006E35C1"/>
    <w:rPr>
      <w:rFonts w:ascii="Wingdings" w:hAnsi="Wingdings" w:hint="default"/>
    </w:rPr>
  </w:style>
  <w:style w:type="character" w:customStyle="1" w:styleId="WW8Num27z0">
    <w:name w:val="WW8Num27z0"/>
    <w:rsid w:val="006E35C1"/>
    <w:rPr>
      <w:rFonts w:ascii="Times New Roman" w:eastAsia="Times New Roman" w:hAnsi="Times New Roman" w:cs="Times New Roman" w:hint="default"/>
    </w:rPr>
  </w:style>
  <w:style w:type="character" w:customStyle="1" w:styleId="WW8Num28z0">
    <w:name w:val="WW8Num28z0"/>
    <w:rsid w:val="006E35C1"/>
    <w:rPr>
      <w:rFonts w:ascii="Symbol" w:hAnsi="Symbol" w:hint="default"/>
    </w:rPr>
  </w:style>
  <w:style w:type="character" w:customStyle="1" w:styleId="WW8Num28z1">
    <w:name w:val="WW8Num28z1"/>
    <w:rsid w:val="006E35C1"/>
    <w:rPr>
      <w:rFonts w:ascii="Courier New" w:hAnsi="Courier New" w:cs="Courier New" w:hint="default"/>
    </w:rPr>
  </w:style>
  <w:style w:type="character" w:customStyle="1" w:styleId="WW8Num28z2">
    <w:name w:val="WW8Num28z2"/>
    <w:rsid w:val="006E35C1"/>
    <w:rPr>
      <w:rFonts w:ascii="Wingdings" w:hAnsi="Wingdings" w:hint="default"/>
    </w:rPr>
  </w:style>
  <w:style w:type="character" w:customStyle="1" w:styleId="WW8Num29z0">
    <w:name w:val="WW8Num29z0"/>
    <w:rsid w:val="006E35C1"/>
    <w:rPr>
      <w:rFonts w:ascii="Times New Roman" w:eastAsia="Times New Roman" w:hAnsi="Times New Roman" w:cs="Times New Roman" w:hint="default"/>
    </w:rPr>
  </w:style>
  <w:style w:type="character" w:customStyle="1" w:styleId="WW8Num30z0">
    <w:name w:val="WW8Num30z0"/>
    <w:rsid w:val="006E35C1"/>
    <w:rPr>
      <w:rFonts w:ascii="Times New Roman" w:eastAsia="Times New Roman" w:hAnsi="Times New Roman" w:cs="Times New Roman" w:hint="default"/>
    </w:rPr>
  </w:style>
  <w:style w:type="character" w:customStyle="1" w:styleId="WW8Num30z1">
    <w:name w:val="WW8Num30z1"/>
    <w:rsid w:val="006E35C1"/>
    <w:rPr>
      <w:rFonts w:ascii="Courier New" w:hAnsi="Courier New" w:cs="Courier New" w:hint="default"/>
    </w:rPr>
  </w:style>
  <w:style w:type="character" w:customStyle="1" w:styleId="WW8Num30z2">
    <w:name w:val="WW8Num30z2"/>
    <w:rsid w:val="006E35C1"/>
    <w:rPr>
      <w:rFonts w:ascii="Wingdings" w:hAnsi="Wingdings" w:hint="default"/>
    </w:rPr>
  </w:style>
  <w:style w:type="character" w:customStyle="1" w:styleId="WW8Num30z3">
    <w:name w:val="WW8Num30z3"/>
    <w:rsid w:val="006E35C1"/>
    <w:rPr>
      <w:rFonts w:ascii="Symbol" w:hAnsi="Symbol" w:hint="default"/>
    </w:rPr>
  </w:style>
  <w:style w:type="character" w:customStyle="1" w:styleId="WW8Num31z0">
    <w:name w:val="WW8Num31z0"/>
    <w:rsid w:val="006E35C1"/>
    <w:rPr>
      <w:rFonts w:ascii="Symbol" w:hAnsi="Symbol" w:hint="default"/>
    </w:rPr>
  </w:style>
  <w:style w:type="character" w:customStyle="1" w:styleId="WW8Num31z1">
    <w:name w:val="WW8Num31z1"/>
    <w:rsid w:val="006E35C1"/>
    <w:rPr>
      <w:rFonts w:ascii="Courier New" w:hAnsi="Courier New" w:cs="Courier New" w:hint="default"/>
    </w:rPr>
  </w:style>
  <w:style w:type="character" w:customStyle="1" w:styleId="WW8Num31z2">
    <w:name w:val="WW8Num31z2"/>
    <w:rsid w:val="006E35C1"/>
    <w:rPr>
      <w:rFonts w:ascii="Wingdings" w:hAnsi="Wingdings" w:hint="default"/>
    </w:rPr>
  </w:style>
  <w:style w:type="character" w:customStyle="1" w:styleId="WW8Num32z0">
    <w:name w:val="WW8Num32z0"/>
    <w:rsid w:val="006E35C1"/>
    <w:rPr>
      <w:rFonts w:ascii="Symbol" w:hAnsi="Symbol" w:hint="default"/>
    </w:rPr>
  </w:style>
  <w:style w:type="character" w:customStyle="1" w:styleId="WW8Num32z1">
    <w:name w:val="WW8Num32z1"/>
    <w:rsid w:val="006E35C1"/>
    <w:rPr>
      <w:rFonts w:ascii="Courier New" w:hAnsi="Courier New" w:cs="Courier New" w:hint="default"/>
    </w:rPr>
  </w:style>
  <w:style w:type="character" w:customStyle="1" w:styleId="WW8Num32z2">
    <w:name w:val="WW8Num32z2"/>
    <w:rsid w:val="006E35C1"/>
    <w:rPr>
      <w:rFonts w:ascii="Wingdings" w:hAnsi="Wingdings" w:hint="default"/>
    </w:rPr>
  </w:style>
  <w:style w:type="character" w:customStyle="1" w:styleId="WW8NumSt21z0">
    <w:name w:val="WW8NumSt21z0"/>
    <w:rsid w:val="006E35C1"/>
    <w:rPr>
      <w:rFonts w:ascii="Times New Roman" w:hAnsi="Times New Roman" w:cs="Times New Roman" w:hint="default"/>
    </w:rPr>
  </w:style>
  <w:style w:type="character" w:customStyle="1" w:styleId="WW8NumSt22z0">
    <w:name w:val="WW8NumSt22z0"/>
    <w:rsid w:val="006E35C1"/>
    <w:rPr>
      <w:rFonts w:ascii="Times New Roman" w:hAnsi="Times New Roman" w:cs="Times New Roman" w:hint="default"/>
    </w:rPr>
  </w:style>
  <w:style w:type="character" w:customStyle="1" w:styleId="DefaultParagraphFont1">
    <w:name w:val="Default Paragraph Font1"/>
    <w:rsid w:val="006E35C1"/>
  </w:style>
  <w:style w:type="character" w:customStyle="1" w:styleId="grame">
    <w:name w:val="grame"/>
    <w:basedOn w:val="DefaultParagraphFont1"/>
    <w:rsid w:val="006E35C1"/>
  </w:style>
  <w:style w:type="character" w:customStyle="1" w:styleId="Ma">
    <w:name w:val="Ma"/>
    <w:rsid w:val="006E35C1"/>
    <w:rPr>
      <w:sz w:val="20"/>
    </w:rPr>
  </w:style>
  <w:style w:type="character" w:customStyle="1" w:styleId="tw4winMark">
    <w:name w:val="tw4winMark"/>
    <w:rsid w:val="006E35C1"/>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6E35C1"/>
    <w:rPr>
      <w:rFonts w:ascii="Courier New" w:hAnsi="Courier New" w:cs="Courier New" w:hint="default"/>
      <w:color w:val="00FF00"/>
      <w:sz w:val="40"/>
      <w:szCs w:val="40"/>
    </w:rPr>
  </w:style>
  <w:style w:type="character" w:customStyle="1" w:styleId="Heading2CharChar">
    <w:name w:val="Heading 2 Char Char"/>
    <w:basedOn w:val="DefaultParagraphFont1"/>
    <w:rsid w:val="006E35C1"/>
    <w:rPr>
      <w:b/>
      <w:bCs/>
      <w:sz w:val="22"/>
      <w:szCs w:val="24"/>
      <w:lang w:val="en-US" w:eastAsia="ar-SA" w:bidi="ar-SA"/>
    </w:rPr>
  </w:style>
  <w:style w:type="table" w:styleId="TableGrid">
    <w:name w:val="Table Grid"/>
    <w:basedOn w:val="TableNormal"/>
    <w:rsid w:val="006E35C1"/>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1"/>
    <w:semiHidden/>
    <w:unhideWhenUsed/>
    <w:rsid w:val="006E35C1"/>
    <w:rPr>
      <w:color w:val="0000FF"/>
      <w:u w:val="single"/>
    </w:rPr>
  </w:style>
  <w:style w:type="paragraph" w:styleId="CommentText">
    <w:name w:val="annotation text"/>
    <w:basedOn w:val="Normal"/>
    <w:link w:val="CommentTextChar"/>
    <w:unhideWhenUsed/>
    <w:rsid w:val="007509AD"/>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7509AD"/>
    <w:rPr>
      <w:rFonts w:ascii="Calibri" w:eastAsia="Calibri" w:hAnsi="Calibri" w:cs="Times New Roman"/>
      <w:sz w:val="20"/>
      <w:szCs w:val="20"/>
    </w:rPr>
  </w:style>
  <w:style w:type="character" w:customStyle="1" w:styleId="ppar">
    <w:name w:val="p_par"/>
    <w:rsid w:val="0036180C"/>
    <w:rPr>
      <w:vanish w:val="0"/>
      <w:webHidden w:val="0"/>
      <w:sz w:val="12"/>
      <w:szCs w:val="12"/>
      <w:specVanish w:val="0"/>
    </w:rPr>
  </w:style>
  <w:style w:type="character" w:customStyle="1" w:styleId="part">
    <w:name w:val="p_art"/>
    <w:rsid w:val="00DA2B8F"/>
    <w:rPr>
      <w:vanish w:val="0"/>
      <w:webHidden w:val="0"/>
      <w:specVanish w:val="0"/>
    </w:rPr>
  </w:style>
  <w:style w:type="character" w:customStyle="1" w:styleId="fontstyle01">
    <w:name w:val="fontstyle01"/>
    <w:rsid w:val="00B62008"/>
    <w:rPr>
      <w:rFonts w:ascii="Calibri" w:hAnsi="Calibri" w:cs="Calibri" w:hint="default"/>
      <w:b w:val="0"/>
      <w:bCs w:val="0"/>
      <w:i w:val="0"/>
      <w:iCs w:val="0"/>
      <w:color w:val="000000"/>
      <w:sz w:val="24"/>
      <w:szCs w:val="24"/>
    </w:rPr>
  </w:style>
  <w:style w:type="paragraph" w:styleId="Quote">
    <w:name w:val="Quote"/>
    <w:basedOn w:val="Normal"/>
    <w:next w:val="Normal"/>
    <w:link w:val="QuoteChar"/>
    <w:uiPriority w:val="29"/>
    <w:qFormat/>
    <w:rsid w:val="001E2C78"/>
    <w:rPr>
      <w:rFonts w:ascii="Calibri" w:eastAsia="Calibri" w:hAnsi="Calibri" w:cs="Times New Roman"/>
      <w:i/>
      <w:iCs/>
      <w:color w:val="000000"/>
    </w:rPr>
  </w:style>
  <w:style w:type="character" w:customStyle="1" w:styleId="QuoteChar">
    <w:name w:val="Quote Char"/>
    <w:basedOn w:val="DefaultParagraphFont"/>
    <w:link w:val="Quote"/>
    <w:uiPriority w:val="29"/>
    <w:rsid w:val="001E2C78"/>
    <w:rPr>
      <w:rFonts w:ascii="Calibri" w:eastAsia="Calibri" w:hAnsi="Calibri" w:cs="Times New Roman"/>
      <w:i/>
      <w:iCs/>
      <w:color w:val="000000"/>
    </w:rPr>
  </w:style>
</w:styles>
</file>

<file path=word/webSettings.xml><?xml version="1.0" encoding="utf-8"?>
<w:webSettings xmlns:r="http://schemas.openxmlformats.org/officeDocument/2006/relationships" xmlns:w="http://schemas.openxmlformats.org/wordprocessingml/2006/main">
  <w:divs>
    <w:div w:id="375397172">
      <w:bodyDiv w:val="1"/>
      <w:marLeft w:val="0"/>
      <w:marRight w:val="0"/>
      <w:marTop w:val="0"/>
      <w:marBottom w:val="0"/>
      <w:divBdr>
        <w:top w:val="none" w:sz="0" w:space="0" w:color="auto"/>
        <w:left w:val="none" w:sz="0" w:space="0" w:color="auto"/>
        <w:bottom w:val="none" w:sz="0" w:space="0" w:color="auto"/>
        <w:right w:val="none" w:sz="0" w:space="0" w:color="auto"/>
      </w:divBdr>
    </w:div>
    <w:div w:id="1227108451">
      <w:bodyDiv w:val="1"/>
      <w:marLeft w:val="0"/>
      <w:marRight w:val="0"/>
      <w:marTop w:val="0"/>
      <w:marBottom w:val="0"/>
      <w:divBdr>
        <w:top w:val="none" w:sz="0" w:space="0" w:color="auto"/>
        <w:left w:val="none" w:sz="0" w:space="0" w:color="auto"/>
        <w:bottom w:val="none" w:sz="0" w:space="0" w:color="auto"/>
        <w:right w:val="none" w:sz="0" w:space="0" w:color="auto"/>
      </w:divBdr>
    </w:div>
    <w:div w:id="1780687201">
      <w:bodyDiv w:val="1"/>
      <w:marLeft w:val="0"/>
      <w:marRight w:val="0"/>
      <w:marTop w:val="0"/>
      <w:marBottom w:val="0"/>
      <w:divBdr>
        <w:top w:val="none" w:sz="0" w:space="0" w:color="auto"/>
        <w:left w:val="none" w:sz="0" w:space="0" w:color="auto"/>
        <w:bottom w:val="none" w:sz="0" w:space="0" w:color="auto"/>
        <w:right w:val="none" w:sz="0" w:space="0" w:color="auto"/>
      </w:divBdr>
    </w:div>
    <w:div w:id="2009674294">
      <w:bodyDiv w:val="1"/>
      <w:marLeft w:val="0"/>
      <w:marRight w:val="0"/>
      <w:marTop w:val="0"/>
      <w:marBottom w:val="0"/>
      <w:divBdr>
        <w:top w:val="none" w:sz="0" w:space="0" w:color="auto"/>
        <w:left w:val="none" w:sz="0" w:space="0" w:color="auto"/>
        <w:bottom w:val="none" w:sz="0" w:space="0" w:color="auto"/>
        <w:right w:val="none" w:sz="0" w:space="0" w:color="auto"/>
      </w:divBdr>
    </w:div>
    <w:div w:id="20406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2C9E919BC8144209CB3F00D2B1F0DCA"/>
        <w:category>
          <w:name w:val="General"/>
          <w:gallery w:val="placeholder"/>
        </w:category>
        <w:types>
          <w:type w:val="bbPlcHdr"/>
        </w:types>
        <w:behaviors>
          <w:behavior w:val="content"/>
        </w:behaviors>
        <w:guid w:val="{A4F73BB6-3480-4A04-BAF8-EDE0CC8F771E}"/>
      </w:docPartPr>
      <w:docPartBody>
        <w:p w:rsidR="00DB1D4A" w:rsidRDefault="00B5106F" w:rsidP="00B5106F">
          <w:pPr>
            <w:pStyle w:val="92C9E919BC8144209CB3F00D2B1F0D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PalmSprings">
    <w:altName w:val="Times New Roman"/>
    <w:charset w:val="00"/>
    <w:family w:val="auto"/>
    <w:pitch w:val="variable"/>
    <w:sig w:usb0="00000000" w:usb1="00000000" w:usb2="00000000" w:usb3="00000000" w:csb0="00000000" w:csb1="00000000"/>
  </w:font>
  <w:font w:name="Univers">
    <w:altName w:val="Arial"/>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swiss"/>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5106F"/>
    <w:rsid w:val="0000466C"/>
    <w:rsid w:val="000418AB"/>
    <w:rsid w:val="0013470B"/>
    <w:rsid w:val="00136E16"/>
    <w:rsid w:val="0021468D"/>
    <w:rsid w:val="002428B3"/>
    <w:rsid w:val="00305218"/>
    <w:rsid w:val="00370D03"/>
    <w:rsid w:val="003B5866"/>
    <w:rsid w:val="003D4E09"/>
    <w:rsid w:val="00445629"/>
    <w:rsid w:val="00451F4C"/>
    <w:rsid w:val="00565F5B"/>
    <w:rsid w:val="00570AEC"/>
    <w:rsid w:val="005914DA"/>
    <w:rsid w:val="005D6255"/>
    <w:rsid w:val="005E5F60"/>
    <w:rsid w:val="00633482"/>
    <w:rsid w:val="006506D8"/>
    <w:rsid w:val="006A6A68"/>
    <w:rsid w:val="007673E3"/>
    <w:rsid w:val="007E388B"/>
    <w:rsid w:val="00876F17"/>
    <w:rsid w:val="009351CC"/>
    <w:rsid w:val="00955295"/>
    <w:rsid w:val="009F6FE5"/>
    <w:rsid w:val="00A03D3E"/>
    <w:rsid w:val="00A87780"/>
    <w:rsid w:val="00AC5B3F"/>
    <w:rsid w:val="00AF4D23"/>
    <w:rsid w:val="00B32921"/>
    <w:rsid w:val="00B5106F"/>
    <w:rsid w:val="00B80849"/>
    <w:rsid w:val="00B81855"/>
    <w:rsid w:val="00C31503"/>
    <w:rsid w:val="00C31BB2"/>
    <w:rsid w:val="00C418AB"/>
    <w:rsid w:val="00C82A59"/>
    <w:rsid w:val="00D320C0"/>
    <w:rsid w:val="00DB1D4A"/>
    <w:rsid w:val="00E15D53"/>
    <w:rsid w:val="00E60E66"/>
    <w:rsid w:val="00EB7F73"/>
    <w:rsid w:val="00EF09C1"/>
    <w:rsid w:val="00F52C7D"/>
    <w:rsid w:val="00F86344"/>
    <w:rsid w:val="00FA0AB3"/>
    <w:rsid w:val="00FB4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D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C9E919BC8144209CB3F00D2B1F0DCA">
    <w:name w:val="92C9E919BC8144209CB3F00D2B1F0DCA"/>
    <w:rsid w:val="00B5106F"/>
  </w:style>
  <w:style w:type="paragraph" w:customStyle="1" w:styleId="279B9FC4679F40A5AEE69B5A925313D7">
    <w:name w:val="279B9FC4679F40A5AEE69B5A925313D7"/>
    <w:rsid w:val="00B510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F69A3-FE71-4F01-BB37-759727F2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3487</TotalTime>
  <Pages>39</Pages>
  <Words>10881</Words>
  <Characters>62023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Memoriu de prezentare privind „Exploatare nisip și pietriș în perimetrul Vladimirescu Terasă II, comuna Vladimirescu, jud. Arad</vt:lpstr>
    </vt:vector>
  </TitlesOfParts>
  <Company>Grizli777</Company>
  <LinksUpToDate>false</LinksUpToDate>
  <CharactersWithSpaces>72759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Memoriu de prezentare privind „Exploatare nisip și pietriș în perimetrul Vladimirescu Terasă II, comuna Vladimirescu, jud. Arad</dc:title>
  <dc:creator>Windows User</dc:creator>
  <cp:lastModifiedBy>Windows User</cp:lastModifiedBy>
  <cp:revision>110</cp:revision>
  <cp:lastPrinted>2024-03-31T12:58:00Z</cp:lastPrinted>
  <dcterms:created xsi:type="dcterms:W3CDTF">2019-02-09T13:58:00Z</dcterms:created>
  <dcterms:modified xsi:type="dcterms:W3CDTF">2024-04-04T16:33:00Z</dcterms:modified>
</cp:coreProperties>
</file>