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7193" w14:textId="4A558A7B" w:rsidR="006E36DF" w:rsidRPr="008225F5" w:rsidRDefault="006E36DF" w:rsidP="006E36DF">
      <w:pPr>
        <w:spacing w:line="360" w:lineRule="auto"/>
        <w:jc w:val="center"/>
        <w:rPr>
          <w:sz w:val="24"/>
          <w:szCs w:val="24"/>
        </w:rPr>
      </w:pPr>
      <w:r w:rsidRPr="008225F5">
        <w:rPr>
          <w:sz w:val="24"/>
          <w:szCs w:val="24"/>
        </w:rPr>
        <w:t>ANEXA 5.E</w:t>
      </w:r>
      <w:r w:rsidR="006F1819" w:rsidRPr="008225F5">
        <w:rPr>
          <w:sz w:val="24"/>
          <w:szCs w:val="24"/>
        </w:rPr>
        <w:t xml:space="preserve"> la procedura</w:t>
      </w:r>
    </w:p>
    <w:p w14:paraId="4899DEA8" w14:textId="77777777" w:rsidR="006E36DF" w:rsidRPr="008225F5" w:rsidRDefault="006E36DF" w:rsidP="006E36DF">
      <w:pPr>
        <w:spacing w:line="360" w:lineRule="auto"/>
        <w:jc w:val="center"/>
        <w:rPr>
          <w:sz w:val="24"/>
          <w:szCs w:val="24"/>
        </w:rPr>
      </w:pPr>
    </w:p>
    <w:p w14:paraId="51FFAD18" w14:textId="77777777" w:rsidR="00A72676" w:rsidRPr="008225F5" w:rsidRDefault="00593A5E" w:rsidP="006E36DF">
      <w:pPr>
        <w:spacing w:line="360" w:lineRule="auto"/>
        <w:jc w:val="center"/>
        <w:rPr>
          <w:b/>
          <w:caps/>
          <w:sz w:val="24"/>
          <w:szCs w:val="24"/>
        </w:rPr>
      </w:pPr>
      <w:r w:rsidRPr="008225F5">
        <w:rPr>
          <w:b/>
          <w:caps/>
          <w:sz w:val="24"/>
          <w:szCs w:val="24"/>
        </w:rPr>
        <w:t>Memoriu</w:t>
      </w:r>
      <w:r w:rsidR="00A72676" w:rsidRPr="008225F5">
        <w:rPr>
          <w:b/>
          <w:caps/>
          <w:sz w:val="24"/>
          <w:szCs w:val="24"/>
        </w:rPr>
        <w:t xml:space="preserve"> de prezentare</w:t>
      </w:r>
    </w:p>
    <w:p w14:paraId="58A0584B" w14:textId="77777777" w:rsidR="006E36DF" w:rsidRPr="008225F5" w:rsidRDefault="006E36DF" w:rsidP="006E36DF">
      <w:pPr>
        <w:spacing w:line="360" w:lineRule="auto"/>
        <w:jc w:val="center"/>
        <w:rPr>
          <w:b/>
          <w:caps/>
          <w:sz w:val="24"/>
          <w:szCs w:val="24"/>
        </w:rPr>
      </w:pPr>
    </w:p>
    <w:p w14:paraId="1A6828A3" w14:textId="77C292E8" w:rsidR="00A72676" w:rsidRPr="008225F5" w:rsidRDefault="0026619F" w:rsidP="006E36DF">
      <w:pPr>
        <w:spacing w:line="360" w:lineRule="auto"/>
        <w:jc w:val="both"/>
        <w:rPr>
          <w:b/>
          <w:i/>
          <w:sz w:val="24"/>
          <w:szCs w:val="24"/>
        </w:rPr>
      </w:pPr>
      <w:r w:rsidRPr="008225F5">
        <w:rPr>
          <w:rStyle w:val="CharacterStyle2"/>
          <w:rFonts w:ascii="Times New Roman" w:hAnsi="Times New Roman" w:cs="Times New Roman"/>
          <w:b/>
          <w:sz w:val="24"/>
          <w:szCs w:val="24"/>
        </w:rPr>
        <w:t>I</w:t>
      </w:r>
      <w:r w:rsidRPr="008225F5">
        <w:rPr>
          <w:rStyle w:val="CharacterStyle2"/>
          <w:rFonts w:ascii="Times New Roman" w:hAnsi="Times New Roman" w:cs="Times New Roman"/>
          <w:sz w:val="24"/>
          <w:szCs w:val="24"/>
        </w:rPr>
        <w:t xml:space="preserve">. </w:t>
      </w:r>
      <w:r w:rsidR="00A72676" w:rsidRPr="008225F5">
        <w:rPr>
          <w:rStyle w:val="CharacterStyle2"/>
          <w:rFonts w:ascii="Times New Roman" w:hAnsi="Times New Roman" w:cs="Times New Roman"/>
          <w:sz w:val="24"/>
          <w:szCs w:val="24"/>
        </w:rPr>
        <w:t>Denumirea proiectului</w:t>
      </w:r>
      <w:r w:rsidR="001D496C" w:rsidRPr="008225F5">
        <w:rPr>
          <w:rStyle w:val="CharacterStyle2"/>
          <w:rFonts w:ascii="Times New Roman" w:hAnsi="Times New Roman" w:cs="Times New Roman"/>
          <w:sz w:val="24"/>
          <w:szCs w:val="24"/>
        </w:rPr>
        <w:t>:</w:t>
      </w:r>
      <w:r w:rsidR="001D496C" w:rsidRPr="008225F5">
        <w:rPr>
          <w:sz w:val="24"/>
          <w:szCs w:val="24"/>
        </w:rPr>
        <w:t xml:space="preserve"> </w:t>
      </w:r>
      <w:r w:rsidR="001D496C" w:rsidRPr="008225F5">
        <w:rPr>
          <w:b/>
          <w:i/>
          <w:sz w:val="24"/>
          <w:szCs w:val="24"/>
        </w:rPr>
        <w:t>„</w:t>
      </w:r>
      <w:r w:rsidR="009949B7" w:rsidRPr="009949B7">
        <w:rPr>
          <w:b/>
          <w:bCs/>
          <w:i/>
          <w:iCs/>
          <w:noProof/>
          <w:sz w:val="24"/>
          <w:szCs w:val="24"/>
          <w:lang w:val="en-US"/>
        </w:rPr>
        <w:t>Îmbunătățire nivel de tensiune in rețeaua de joasă tensiune aferentă PTA 5 Racova, comuna Racova, județul Bacău</w:t>
      </w:r>
      <w:r w:rsidR="009949B7" w:rsidRPr="009949B7">
        <w:rPr>
          <w:b/>
          <w:bCs/>
          <w:i/>
          <w:iCs/>
          <w:noProof/>
          <w:sz w:val="24"/>
          <w:szCs w:val="24"/>
          <w:lang w:val="en-US"/>
        </w:rPr>
        <w:t xml:space="preserve"> </w:t>
      </w:r>
      <w:r w:rsidR="00441995" w:rsidRPr="008225F5">
        <w:rPr>
          <w:b/>
          <w:i/>
          <w:sz w:val="24"/>
          <w:szCs w:val="24"/>
        </w:rPr>
        <w:t>“</w:t>
      </w:r>
      <w:r w:rsidR="00441995" w:rsidRPr="008225F5">
        <w:rPr>
          <w:b/>
          <w:bCs/>
          <w:i/>
          <w:iCs/>
          <w:noProof/>
          <w:sz w:val="24"/>
          <w:szCs w:val="24"/>
        </w:rPr>
        <w:t xml:space="preserve"> </w:t>
      </w:r>
      <w:r w:rsidR="003611FB" w:rsidRPr="008225F5">
        <w:rPr>
          <w:noProof/>
          <w:sz w:val="24"/>
          <w:szCs w:val="24"/>
        </w:rPr>
        <w:t xml:space="preserve">faza </w:t>
      </w:r>
      <w:r w:rsidR="005D1E9E">
        <w:rPr>
          <w:noProof/>
          <w:sz w:val="24"/>
          <w:szCs w:val="24"/>
        </w:rPr>
        <w:t>SF</w:t>
      </w:r>
    </w:p>
    <w:p w14:paraId="28EBC491" w14:textId="77777777" w:rsidR="00A72676" w:rsidRPr="008225F5" w:rsidRDefault="0026619F" w:rsidP="006E36DF">
      <w:pPr>
        <w:spacing w:line="360" w:lineRule="auto"/>
        <w:jc w:val="both"/>
        <w:rPr>
          <w:rStyle w:val="CharacterStyle2"/>
          <w:rFonts w:ascii="Times New Roman" w:hAnsi="Times New Roman" w:cs="Times New Roman"/>
          <w:sz w:val="24"/>
          <w:szCs w:val="24"/>
        </w:rPr>
      </w:pPr>
      <w:r w:rsidRPr="008225F5">
        <w:rPr>
          <w:rStyle w:val="CharacterStyle2"/>
          <w:rFonts w:ascii="Times New Roman" w:hAnsi="Times New Roman" w:cs="Times New Roman"/>
          <w:b/>
          <w:sz w:val="24"/>
          <w:szCs w:val="24"/>
        </w:rPr>
        <w:t>II.</w:t>
      </w:r>
      <w:r w:rsidRPr="008225F5">
        <w:rPr>
          <w:rStyle w:val="CharacterStyle2"/>
          <w:rFonts w:ascii="Times New Roman" w:hAnsi="Times New Roman" w:cs="Times New Roman"/>
          <w:sz w:val="24"/>
          <w:szCs w:val="24"/>
        </w:rPr>
        <w:t xml:space="preserve"> </w:t>
      </w:r>
      <w:r w:rsidR="00A72676" w:rsidRPr="008225F5">
        <w:rPr>
          <w:rStyle w:val="CharacterStyle2"/>
          <w:rFonts w:ascii="Times New Roman" w:hAnsi="Times New Roman" w:cs="Times New Roman"/>
          <w:sz w:val="24"/>
          <w:szCs w:val="24"/>
        </w:rPr>
        <w:t>Titular</w:t>
      </w:r>
    </w:p>
    <w:p w14:paraId="77E0AFDC" w14:textId="77777777" w:rsidR="0041014D" w:rsidRPr="008225F5" w:rsidRDefault="00A72676" w:rsidP="006E36DF">
      <w:pPr>
        <w:numPr>
          <w:ilvl w:val="0"/>
          <w:numId w:val="10"/>
        </w:numPr>
        <w:spacing w:line="360" w:lineRule="auto"/>
        <w:jc w:val="both"/>
        <w:rPr>
          <w:sz w:val="24"/>
          <w:szCs w:val="24"/>
        </w:rPr>
      </w:pPr>
      <w:r w:rsidRPr="008225F5">
        <w:rPr>
          <w:rStyle w:val="CharacterStyle2"/>
          <w:rFonts w:ascii="Times New Roman" w:hAnsi="Times New Roman" w:cs="Times New Roman"/>
          <w:sz w:val="24"/>
          <w:szCs w:val="24"/>
        </w:rPr>
        <w:t>Numele companiei</w:t>
      </w:r>
      <w:r w:rsidR="001D496C" w:rsidRPr="008225F5">
        <w:rPr>
          <w:rStyle w:val="CharacterStyle2"/>
          <w:rFonts w:ascii="Times New Roman" w:hAnsi="Times New Roman" w:cs="Times New Roman"/>
          <w:sz w:val="24"/>
          <w:szCs w:val="24"/>
        </w:rPr>
        <w:t xml:space="preserve">: </w:t>
      </w:r>
      <w:r w:rsidR="007D2432" w:rsidRPr="008225F5">
        <w:rPr>
          <w:b/>
          <w:bCs/>
          <w:i/>
          <w:iCs/>
          <w:sz w:val="24"/>
          <w:szCs w:val="24"/>
          <w:lang w:val="pt-BR"/>
        </w:rPr>
        <w:t>DELGAZ GRID SA</w:t>
      </w:r>
    </w:p>
    <w:p w14:paraId="6781CB73" w14:textId="77777777" w:rsidR="00441995" w:rsidRPr="008225F5" w:rsidRDefault="00A72676" w:rsidP="00441995">
      <w:pPr>
        <w:numPr>
          <w:ilvl w:val="0"/>
          <w:numId w:val="10"/>
        </w:numPr>
        <w:spacing w:line="360" w:lineRule="auto"/>
        <w:jc w:val="both"/>
        <w:rPr>
          <w:b/>
          <w:bCs/>
          <w:i/>
          <w:sz w:val="24"/>
          <w:szCs w:val="24"/>
          <w:lang w:val="en-US"/>
        </w:rPr>
      </w:pPr>
      <w:r w:rsidRPr="008225F5">
        <w:rPr>
          <w:rStyle w:val="CharacterStyle2"/>
          <w:rFonts w:ascii="Times New Roman" w:hAnsi="Times New Roman" w:cs="Times New Roman"/>
          <w:sz w:val="24"/>
          <w:szCs w:val="24"/>
        </w:rPr>
        <w:t>Adresa poştală</w:t>
      </w:r>
      <w:r w:rsidR="001D496C" w:rsidRPr="008225F5">
        <w:rPr>
          <w:rStyle w:val="CharacterStyle2"/>
          <w:rFonts w:ascii="Times New Roman" w:hAnsi="Times New Roman" w:cs="Times New Roman"/>
          <w:sz w:val="24"/>
          <w:szCs w:val="24"/>
        </w:rPr>
        <w:t xml:space="preserve">: </w:t>
      </w:r>
      <w:r w:rsidR="007D2432" w:rsidRPr="008225F5">
        <w:rPr>
          <w:b/>
          <w:bCs/>
          <w:i/>
          <w:sz w:val="24"/>
          <w:szCs w:val="24"/>
        </w:rPr>
        <w:t>Târgu Mureș, jud. Mureș B-dul. Pandurilor nr. 42</w:t>
      </w:r>
      <w:r w:rsidR="00441995" w:rsidRPr="008225F5">
        <w:rPr>
          <w:b/>
          <w:bCs/>
          <w:i/>
          <w:sz w:val="24"/>
          <w:szCs w:val="24"/>
        </w:rPr>
        <w:t>, CIF RO10976687, J26/326/2000, fax: 0265/260.418, e-mail: office@delgaz-grid.ro</w:t>
      </w:r>
      <w:r w:rsidR="00441995" w:rsidRPr="008225F5">
        <w:rPr>
          <w:b/>
          <w:bCs/>
          <w:i/>
          <w:sz w:val="24"/>
          <w:szCs w:val="24"/>
          <w:lang w:val="en-US"/>
        </w:rPr>
        <w:t xml:space="preserve"> </w:t>
      </w:r>
      <w:r w:rsidR="00441995" w:rsidRPr="008225F5">
        <w:rPr>
          <w:b/>
          <w:bCs/>
          <w:i/>
          <w:sz w:val="24"/>
          <w:szCs w:val="24"/>
        </w:rPr>
        <w:t xml:space="preserve">  </w:t>
      </w:r>
    </w:p>
    <w:p w14:paraId="5F595A8F" w14:textId="77777777" w:rsidR="00A72676" w:rsidRPr="008225F5" w:rsidRDefault="00A72676" w:rsidP="006E36DF">
      <w:pPr>
        <w:numPr>
          <w:ilvl w:val="0"/>
          <w:numId w:val="10"/>
        </w:numPr>
        <w:spacing w:line="360" w:lineRule="auto"/>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Numărul de telefon, de fax şi adresa de e-m</w:t>
      </w:r>
      <w:r w:rsidR="00456D80" w:rsidRPr="008225F5">
        <w:rPr>
          <w:rStyle w:val="CharacterStyle2"/>
          <w:rFonts w:ascii="Times New Roman" w:hAnsi="Times New Roman" w:cs="Times New Roman"/>
          <w:sz w:val="24"/>
          <w:szCs w:val="24"/>
        </w:rPr>
        <w:t>ail, adresa paginii de internet:</w:t>
      </w:r>
      <w:r w:rsidR="00456D80" w:rsidRPr="008225F5">
        <w:rPr>
          <w:sz w:val="24"/>
          <w:szCs w:val="24"/>
        </w:rPr>
        <w:t xml:space="preserve"> </w:t>
      </w:r>
      <w:r w:rsidR="001174F2" w:rsidRPr="008225F5">
        <w:rPr>
          <w:b/>
          <w:sz w:val="24"/>
          <w:szCs w:val="24"/>
        </w:rPr>
        <w:t>www.delgaz-grid.ro</w:t>
      </w:r>
    </w:p>
    <w:p w14:paraId="01F41358" w14:textId="77777777" w:rsidR="00A72676" w:rsidRPr="008225F5" w:rsidRDefault="00A72676" w:rsidP="006E36DF">
      <w:pPr>
        <w:numPr>
          <w:ilvl w:val="0"/>
          <w:numId w:val="10"/>
        </w:numPr>
        <w:spacing w:line="360" w:lineRule="auto"/>
        <w:jc w:val="both"/>
        <w:rPr>
          <w:rStyle w:val="CharacterStyle2"/>
          <w:rFonts w:ascii="Times New Roman" w:hAnsi="Times New Roman" w:cs="Times New Roman"/>
          <w:sz w:val="24"/>
          <w:szCs w:val="24"/>
        </w:rPr>
      </w:pPr>
      <w:r w:rsidRPr="008225F5">
        <w:rPr>
          <w:rStyle w:val="CharacterStyle2"/>
          <w:rFonts w:ascii="Times New Roman" w:hAnsi="Times New Roman" w:cs="Times New Roman"/>
          <w:sz w:val="24"/>
          <w:szCs w:val="24"/>
        </w:rPr>
        <w:t>Numele persoanelor de contact:</w:t>
      </w:r>
    </w:p>
    <w:p w14:paraId="0B96D6F6" w14:textId="06CC53D8" w:rsidR="00A72676" w:rsidRPr="008225F5" w:rsidRDefault="00A72676" w:rsidP="006E36DF">
      <w:pPr>
        <w:numPr>
          <w:ilvl w:val="0"/>
          <w:numId w:val="11"/>
        </w:numPr>
        <w:tabs>
          <w:tab w:val="clear" w:pos="720"/>
          <w:tab w:val="num" w:pos="709"/>
        </w:tabs>
        <w:spacing w:line="360" w:lineRule="auto"/>
        <w:ind w:hanging="11"/>
        <w:jc w:val="both"/>
        <w:rPr>
          <w:rStyle w:val="CharacterStyle2"/>
          <w:rFonts w:ascii="Times New Roman" w:hAnsi="Times New Roman" w:cs="Times New Roman"/>
          <w:sz w:val="24"/>
          <w:szCs w:val="24"/>
        </w:rPr>
      </w:pPr>
      <w:r w:rsidRPr="008225F5">
        <w:rPr>
          <w:rStyle w:val="CharacterStyle2"/>
          <w:rFonts w:ascii="Times New Roman" w:hAnsi="Times New Roman" w:cs="Times New Roman"/>
          <w:sz w:val="24"/>
          <w:szCs w:val="24"/>
        </w:rPr>
        <w:t>director/</w:t>
      </w:r>
      <w:r w:rsidRPr="008225F5">
        <w:rPr>
          <w:rStyle w:val="CharacterStyle2"/>
          <w:rFonts w:ascii="Times New Roman" w:hAnsi="Times New Roman" w:cs="Times New Roman"/>
          <w:strike/>
          <w:sz w:val="24"/>
          <w:szCs w:val="24"/>
        </w:rPr>
        <w:t>manager/administrator</w:t>
      </w:r>
      <w:r w:rsidR="009A0FD7" w:rsidRPr="008225F5">
        <w:rPr>
          <w:rStyle w:val="CharacterStyle2"/>
          <w:rFonts w:ascii="Times New Roman" w:hAnsi="Times New Roman" w:cs="Times New Roman"/>
          <w:sz w:val="24"/>
          <w:szCs w:val="24"/>
        </w:rPr>
        <w:t xml:space="preserve">: </w:t>
      </w:r>
      <w:r w:rsidR="00B54F5F" w:rsidRPr="008225F5">
        <w:rPr>
          <w:b/>
          <w:bCs/>
          <w:i/>
          <w:sz w:val="24"/>
          <w:szCs w:val="24"/>
          <w:lang w:val="en-GB"/>
        </w:rPr>
        <w:t xml:space="preserve">Cristian </w:t>
      </w:r>
      <w:proofErr w:type="spellStart"/>
      <w:r w:rsidR="00B54F5F" w:rsidRPr="008225F5">
        <w:rPr>
          <w:b/>
          <w:bCs/>
          <w:i/>
          <w:sz w:val="24"/>
          <w:szCs w:val="24"/>
          <w:lang w:val="en-GB"/>
        </w:rPr>
        <w:t>Secosan</w:t>
      </w:r>
      <w:proofErr w:type="spellEnd"/>
      <w:r w:rsidR="00B54F5F" w:rsidRPr="008225F5">
        <w:rPr>
          <w:b/>
          <w:bCs/>
          <w:i/>
          <w:sz w:val="24"/>
          <w:szCs w:val="24"/>
          <w:lang w:val="en-GB"/>
        </w:rPr>
        <w:t xml:space="preserve"> </w:t>
      </w:r>
      <w:r w:rsidR="007D2432" w:rsidRPr="008225F5">
        <w:rPr>
          <w:b/>
          <w:i/>
          <w:sz w:val="24"/>
          <w:szCs w:val="24"/>
        </w:rPr>
        <w:t>Director General DELGAZ GRID SA</w:t>
      </w:r>
      <w:r w:rsidR="0041014D" w:rsidRPr="008225F5">
        <w:rPr>
          <w:b/>
          <w:i/>
          <w:sz w:val="24"/>
          <w:szCs w:val="24"/>
        </w:rPr>
        <w:t>.</w:t>
      </w:r>
    </w:p>
    <w:p w14:paraId="1FB21774" w14:textId="68BA1604" w:rsidR="00441995" w:rsidRPr="008225F5" w:rsidRDefault="00A72676" w:rsidP="006E36DF">
      <w:pPr>
        <w:numPr>
          <w:ilvl w:val="0"/>
          <w:numId w:val="11"/>
        </w:numPr>
        <w:spacing w:line="360" w:lineRule="auto"/>
        <w:ind w:hanging="11"/>
        <w:jc w:val="both"/>
        <w:rPr>
          <w:sz w:val="24"/>
          <w:szCs w:val="24"/>
        </w:rPr>
      </w:pPr>
      <w:r w:rsidRPr="008225F5">
        <w:rPr>
          <w:rStyle w:val="CharacterStyle2"/>
          <w:rFonts w:ascii="Times New Roman" w:hAnsi="Times New Roman" w:cs="Times New Roman"/>
          <w:sz w:val="24"/>
          <w:szCs w:val="24"/>
        </w:rPr>
        <w:t>responsabil pentru protecţia mediului</w:t>
      </w:r>
      <w:r w:rsidR="009A0FD7" w:rsidRPr="008225F5">
        <w:rPr>
          <w:rStyle w:val="CharacterStyle2"/>
          <w:rFonts w:ascii="Times New Roman" w:hAnsi="Times New Roman" w:cs="Times New Roman"/>
          <w:sz w:val="24"/>
          <w:szCs w:val="24"/>
        </w:rPr>
        <w:t xml:space="preserve">: </w:t>
      </w:r>
      <w:r w:rsidR="0098194B" w:rsidRPr="008225F5">
        <w:rPr>
          <w:rStyle w:val="CharacterStyle2"/>
          <w:rFonts w:ascii="Times New Roman" w:hAnsi="Times New Roman" w:cs="Times New Roman"/>
          <w:b/>
          <w:i/>
          <w:sz w:val="24"/>
          <w:szCs w:val="24"/>
        </w:rPr>
        <w:t xml:space="preserve">ing. </w:t>
      </w:r>
      <w:r w:rsidR="003B6E58">
        <w:rPr>
          <w:rStyle w:val="CharacterStyle2"/>
          <w:rFonts w:ascii="Times New Roman" w:hAnsi="Times New Roman" w:cs="Times New Roman"/>
          <w:b/>
          <w:i/>
          <w:sz w:val="24"/>
          <w:szCs w:val="24"/>
        </w:rPr>
        <w:t>Luhan Ionut Dragos</w:t>
      </w:r>
      <w:r w:rsidR="00A20809" w:rsidRPr="008225F5">
        <w:rPr>
          <w:rStyle w:val="CharacterStyle2"/>
          <w:rFonts w:ascii="Times New Roman" w:hAnsi="Times New Roman" w:cs="Times New Roman"/>
          <w:b/>
          <w:i/>
          <w:sz w:val="24"/>
          <w:szCs w:val="24"/>
        </w:rPr>
        <w:t xml:space="preserve"> în calitate de </w:t>
      </w:r>
      <w:r w:rsidR="003B6E58">
        <w:rPr>
          <w:rStyle w:val="CharacterStyle2"/>
          <w:rFonts w:ascii="Times New Roman" w:hAnsi="Times New Roman" w:cs="Times New Roman"/>
          <w:b/>
          <w:i/>
          <w:sz w:val="24"/>
          <w:szCs w:val="24"/>
        </w:rPr>
        <w:t>Sef Proiect</w:t>
      </w:r>
      <w:r w:rsidR="00A20809" w:rsidRPr="008225F5">
        <w:rPr>
          <w:rStyle w:val="CharacterStyle2"/>
          <w:rFonts w:ascii="Times New Roman" w:hAnsi="Times New Roman" w:cs="Times New Roman"/>
          <w:b/>
          <w:i/>
          <w:sz w:val="24"/>
          <w:szCs w:val="24"/>
        </w:rPr>
        <w:t xml:space="preserve"> SC </w:t>
      </w:r>
      <w:r w:rsidR="003B6E58">
        <w:rPr>
          <w:rStyle w:val="CharacterStyle2"/>
          <w:rFonts w:ascii="Times New Roman" w:hAnsi="Times New Roman" w:cs="Times New Roman"/>
          <w:b/>
          <w:i/>
          <w:sz w:val="24"/>
          <w:szCs w:val="24"/>
        </w:rPr>
        <w:t>Luhan</w:t>
      </w:r>
      <w:r w:rsidR="00A20809" w:rsidRPr="008225F5">
        <w:rPr>
          <w:rStyle w:val="CharacterStyle2"/>
          <w:rFonts w:ascii="Times New Roman" w:hAnsi="Times New Roman" w:cs="Times New Roman"/>
          <w:b/>
          <w:i/>
          <w:sz w:val="24"/>
          <w:szCs w:val="24"/>
        </w:rPr>
        <w:t xml:space="preserve"> SRL</w:t>
      </w:r>
      <w:r w:rsidR="003611FB" w:rsidRPr="008225F5">
        <w:rPr>
          <w:rStyle w:val="CharacterStyle2"/>
          <w:rFonts w:ascii="Times New Roman" w:hAnsi="Times New Roman" w:cs="Times New Roman"/>
          <w:b/>
          <w:i/>
          <w:sz w:val="24"/>
          <w:szCs w:val="24"/>
        </w:rPr>
        <w:t xml:space="preserve">, </w:t>
      </w:r>
      <w:r w:rsidR="003611FB" w:rsidRPr="008225F5">
        <w:rPr>
          <w:b/>
          <w:bCs/>
          <w:spacing w:val="-1"/>
          <w:sz w:val="24"/>
          <w:szCs w:val="24"/>
        </w:rPr>
        <w:t xml:space="preserve">cu sediul în </w:t>
      </w:r>
      <w:proofErr w:type="spellStart"/>
      <w:r w:rsidR="00441995" w:rsidRPr="008225F5">
        <w:rPr>
          <w:b/>
          <w:bCs/>
          <w:spacing w:val="-1"/>
          <w:sz w:val="24"/>
          <w:szCs w:val="24"/>
          <w:lang w:val="fr-FR"/>
        </w:rPr>
        <w:t>mun</w:t>
      </w:r>
      <w:proofErr w:type="spellEnd"/>
      <w:r w:rsidR="00441995" w:rsidRPr="008225F5">
        <w:rPr>
          <w:b/>
          <w:bCs/>
          <w:spacing w:val="-1"/>
          <w:sz w:val="24"/>
          <w:szCs w:val="24"/>
          <w:lang w:val="fr-FR"/>
        </w:rPr>
        <w:t xml:space="preserve">. </w:t>
      </w:r>
      <w:r w:rsidR="003B6E58">
        <w:rPr>
          <w:b/>
          <w:bCs/>
          <w:spacing w:val="-1"/>
          <w:sz w:val="24"/>
          <w:szCs w:val="24"/>
          <w:lang w:val="fr-FR"/>
        </w:rPr>
        <w:t>Suceava</w:t>
      </w:r>
      <w:r w:rsidR="00441995" w:rsidRPr="008225F5">
        <w:rPr>
          <w:b/>
          <w:bCs/>
          <w:spacing w:val="-1"/>
          <w:sz w:val="24"/>
          <w:szCs w:val="24"/>
          <w:lang w:val="fr-FR"/>
        </w:rPr>
        <w:t xml:space="preserve">, </w:t>
      </w:r>
      <w:proofErr w:type="spellStart"/>
      <w:r w:rsidR="00441995" w:rsidRPr="008225F5">
        <w:rPr>
          <w:b/>
          <w:bCs/>
          <w:spacing w:val="-1"/>
          <w:sz w:val="24"/>
          <w:szCs w:val="24"/>
          <w:lang w:val="fr-FR"/>
        </w:rPr>
        <w:t>str</w:t>
      </w:r>
      <w:proofErr w:type="spellEnd"/>
      <w:r w:rsidR="00441995" w:rsidRPr="008225F5">
        <w:rPr>
          <w:b/>
          <w:bCs/>
          <w:spacing w:val="-1"/>
          <w:sz w:val="24"/>
          <w:szCs w:val="24"/>
          <w:lang w:val="fr-FR"/>
        </w:rPr>
        <w:t xml:space="preserve">. </w:t>
      </w:r>
      <w:proofErr w:type="spellStart"/>
      <w:r w:rsidR="003B6E58">
        <w:rPr>
          <w:b/>
          <w:bCs/>
          <w:spacing w:val="-1"/>
          <w:sz w:val="24"/>
          <w:szCs w:val="24"/>
          <w:lang w:val="fr-FR"/>
        </w:rPr>
        <w:t>Samoil</w:t>
      </w:r>
      <w:proofErr w:type="spellEnd"/>
      <w:r w:rsidR="003B6E58">
        <w:rPr>
          <w:b/>
          <w:bCs/>
          <w:spacing w:val="-1"/>
          <w:sz w:val="24"/>
          <w:szCs w:val="24"/>
          <w:lang w:val="fr-FR"/>
        </w:rPr>
        <w:t xml:space="preserve"> </w:t>
      </w:r>
      <w:proofErr w:type="spellStart"/>
      <w:r w:rsidR="003B6E58">
        <w:rPr>
          <w:b/>
          <w:bCs/>
          <w:spacing w:val="-1"/>
          <w:sz w:val="24"/>
          <w:szCs w:val="24"/>
          <w:lang w:val="fr-FR"/>
        </w:rPr>
        <w:t>Isopescu</w:t>
      </w:r>
      <w:proofErr w:type="spellEnd"/>
      <w:r w:rsidR="00441995" w:rsidRPr="008225F5">
        <w:rPr>
          <w:b/>
          <w:bCs/>
          <w:spacing w:val="-1"/>
          <w:sz w:val="24"/>
          <w:szCs w:val="24"/>
          <w:lang w:val="fr-FR"/>
        </w:rPr>
        <w:t>, nr. 1</w:t>
      </w:r>
      <w:r w:rsidR="003B6E58">
        <w:rPr>
          <w:b/>
          <w:bCs/>
          <w:spacing w:val="-1"/>
          <w:sz w:val="24"/>
          <w:szCs w:val="24"/>
          <w:lang w:val="fr-FR"/>
        </w:rPr>
        <w:t>8</w:t>
      </w:r>
      <w:r w:rsidR="00441995" w:rsidRPr="008225F5">
        <w:rPr>
          <w:b/>
          <w:bCs/>
          <w:spacing w:val="-1"/>
          <w:sz w:val="24"/>
          <w:szCs w:val="24"/>
          <w:lang w:val="fr-FR"/>
        </w:rPr>
        <w:t xml:space="preserve">, CIF RO </w:t>
      </w:r>
      <w:r w:rsidR="003B6E58">
        <w:rPr>
          <w:b/>
          <w:bCs/>
          <w:spacing w:val="-1"/>
          <w:sz w:val="24"/>
          <w:szCs w:val="24"/>
          <w:lang w:val="fr-FR"/>
        </w:rPr>
        <w:t>2560454</w:t>
      </w:r>
      <w:r w:rsidR="00441995" w:rsidRPr="008225F5">
        <w:rPr>
          <w:b/>
          <w:bCs/>
          <w:spacing w:val="-1"/>
          <w:sz w:val="24"/>
          <w:szCs w:val="24"/>
          <w:lang w:val="fr-FR"/>
        </w:rPr>
        <w:t xml:space="preserve">, </w:t>
      </w:r>
      <w:r w:rsidR="000951B9" w:rsidRPr="008225F5">
        <w:rPr>
          <w:b/>
          <w:bCs/>
          <w:spacing w:val="-1"/>
          <w:sz w:val="24"/>
          <w:szCs w:val="24"/>
          <w:lang w:val="fr-FR"/>
        </w:rPr>
        <w:t>J</w:t>
      </w:r>
      <w:r w:rsidR="003B6E58">
        <w:rPr>
          <w:b/>
          <w:bCs/>
          <w:spacing w:val="-1"/>
          <w:sz w:val="24"/>
          <w:szCs w:val="24"/>
          <w:lang w:val="fr-FR"/>
        </w:rPr>
        <w:t>33</w:t>
      </w:r>
      <w:r w:rsidR="000951B9" w:rsidRPr="008225F5">
        <w:rPr>
          <w:b/>
          <w:bCs/>
          <w:spacing w:val="-1"/>
          <w:sz w:val="24"/>
          <w:szCs w:val="24"/>
          <w:lang w:val="fr-FR"/>
        </w:rPr>
        <w:t>/</w:t>
      </w:r>
      <w:r w:rsidR="003B6E58">
        <w:rPr>
          <w:b/>
          <w:bCs/>
          <w:spacing w:val="-1"/>
          <w:sz w:val="24"/>
          <w:szCs w:val="24"/>
          <w:lang w:val="fr-FR"/>
        </w:rPr>
        <w:t>173</w:t>
      </w:r>
      <w:r w:rsidR="000951B9" w:rsidRPr="008225F5">
        <w:rPr>
          <w:b/>
          <w:bCs/>
          <w:spacing w:val="-1"/>
          <w:sz w:val="24"/>
          <w:szCs w:val="24"/>
          <w:lang w:val="fr-FR"/>
        </w:rPr>
        <w:t>/</w:t>
      </w:r>
      <w:r w:rsidR="003B6E58">
        <w:rPr>
          <w:b/>
          <w:bCs/>
          <w:spacing w:val="-1"/>
          <w:sz w:val="24"/>
          <w:szCs w:val="24"/>
          <w:lang w:val="fr-FR"/>
        </w:rPr>
        <w:t>1992</w:t>
      </w:r>
      <w:r w:rsidR="00F256C6">
        <w:rPr>
          <w:b/>
          <w:bCs/>
          <w:spacing w:val="-1"/>
          <w:sz w:val="24"/>
          <w:szCs w:val="24"/>
          <w:lang w:val="fr-FR"/>
        </w:rPr>
        <w:t>, tel 0740.147.777, mail luhan.dragos@yahoo.com</w:t>
      </w:r>
    </w:p>
    <w:p w14:paraId="77ACD51D" w14:textId="73B27151" w:rsidR="00A20809" w:rsidRPr="008225F5" w:rsidRDefault="00A72676" w:rsidP="00441995">
      <w:pPr>
        <w:spacing w:line="360" w:lineRule="auto"/>
        <w:jc w:val="both"/>
        <w:rPr>
          <w:rStyle w:val="CharacterStyle2"/>
          <w:rFonts w:ascii="Times New Roman" w:hAnsi="Times New Roman" w:cs="Times New Roman"/>
          <w:sz w:val="24"/>
          <w:szCs w:val="24"/>
        </w:rPr>
      </w:pPr>
      <w:r w:rsidRPr="008225F5">
        <w:rPr>
          <w:rStyle w:val="CharacterStyle2"/>
          <w:rFonts w:ascii="Times New Roman" w:hAnsi="Times New Roman" w:cs="Times New Roman"/>
          <w:b/>
          <w:sz w:val="24"/>
          <w:szCs w:val="24"/>
        </w:rPr>
        <w:t>III.</w:t>
      </w:r>
      <w:r w:rsidRPr="008225F5">
        <w:rPr>
          <w:rStyle w:val="CharacterStyle2"/>
          <w:rFonts w:ascii="Times New Roman" w:hAnsi="Times New Roman" w:cs="Times New Roman"/>
          <w:sz w:val="24"/>
          <w:szCs w:val="24"/>
        </w:rPr>
        <w:t xml:space="preserve"> Descrierea proiectului</w:t>
      </w:r>
      <w:r w:rsidR="008C3B11" w:rsidRPr="008225F5">
        <w:rPr>
          <w:rStyle w:val="CharacterStyle2"/>
          <w:rFonts w:ascii="Times New Roman" w:hAnsi="Times New Roman" w:cs="Times New Roman"/>
          <w:sz w:val="24"/>
          <w:szCs w:val="24"/>
        </w:rPr>
        <w:t xml:space="preserve">: </w:t>
      </w:r>
    </w:p>
    <w:p w14:paraId="3C78AE03" w14:textId="77777777" w:rsidR="00A72676" w:rsidRPr="008225F5" w:rsidRDefault="00A20809" w:rsidP="006E36DF">
      <w:pPr>
        <w:spacing w:line="360" w:lineRule="auto"/>
        <w:jc w:val="both"/>
        <w:rPr>
          <w:rStyle w:val="CharacterStyle2"/>
          <w:rFonts w:ascii="Times New Roman" w:hAnsi="Times New Roman" w:cs="Times New Roman"/>
          <w:sz w:val="24"/>
          <w:szCs w:val="24"/>
        </w:rPr>
      </w:pPr>
      <w:r w:rsidRPr="008225F5">
        <w:rPr>
          <w:rStyle w:val="CharacterStyle2"/>
          <w:rFonts w:ascii="Times New Roman" w:hAnsi="Times New Roman" w:cs="Times New Roman"/>
          <w:sz w:val="24"/>
          <w:szCs w:val="24"/>
        </w:rPr>
        <w:t xml:space="preserve">a) </w:t>
      </w:r>
      <w:r w:rsidR="00224B2A" w:rsidRPr="008225F5">
        <w:rPr>
          <w:rStyle w:val="CharacterStyle2"/>
          <w:rFonts w:ascii="Times New Roman" w:hAnsi="Times New Roman" w:cs="Times New Roman"/>
          <w:sz w:val="24"/>
          <w:szCs w:val="24"/>
        </w:rPr>
        <w:t>Rezumatul proiectului:</w:t>
      </w:r>
    </w:p>
    <w:p w14:paraId="3742EC43" w14:textId="77777777" w:rsidR="005752EC" w:rsidRPr="005752EC" w:rsidRDefault="00A23663" w:rsidP="005752EC">
      <w:pPr>
        <w:tabs>
          <w:tab w:val="left" w:pos="0"/>
        </w:tabs>
        <w:rPr>
          <w:sz w:val="24"/>
          <w:szCs w:val="24"/>
          <w:lang w:eastAsia="en-GB"/>
        </w:rPr>
      </w:pPr>
      <w:r>
        <w:rPr>
          <w:sz w:val="24"/>
          <w:szCs w:val="24"/>
          <w:lang w:eastAsia="en-GB"/>
        </w:rPr>
        <w:tab/>
      </w:r>
      <w:r w:rsidR="005752EC" w:rsidRPr="005752EC">
        <w:rPr>
          <w:sz w:val="24"/>
          <w:szCs w:val="24"/>
          <w:lang w:eastAsia="en-GB"/>
        </w:rPr>
        <w:t>PTA5  Racova - 100kVA alimentează cu energie electrica abonatii casnici prin doua circuite aeriane de joasă tensiune, cu conductoare neizolate, subdimensionate. Deasemenea, bransamentele sunt preponderent nemodernizate, cu conductoare cu durata de viata depasita.</w:t>
      </w:r>
    </w:p>
    <w:p w14:paraId="1D6E9205" w14:textId="150D162E" w:rsidR="005752EC" w:rsidRPr="005752EC" w:rsidRDefault="005752EC" w:rsidP="005752EC">
      <w:pPr>
        <w:tabs>
          <w:tab w:val="left" w:pos="0"/>
        </w:tabs>
        <w:rPr>
          <w:sz w:val="24"/>
          <w:szCs w:val="24"/>
          <w:lang w:eastAsia="en-GB"/>
        </w:rPr>
      </w:pPr>
      <w:r>
        <w:rPr>
          <w:sz w:val="24"/>
          <w:szCs w:val="24"/>
          <w:lang w:eastAsia="en-GB"/>
        </w:rPr>
        <w:tab/>
      </w:r>
      <w:r w:rsidRPr="005752EC">
        <w:rPr>
          <w:sz w:val="24"/>
          <w:szCs w:val="24"/>
          <w:lang w:eastAsia="en-GB"/>
        </w:rPr>
        <w:t>PTA5  Racova - 100kVA se afla pe proprietate privata si nu are separator de post, racordul de 20 kV avand o lungime de 950 m.</w:t>
      </w:r>
    </w:p>
    <w:p w14:paraId="522BF44C" w14:textId="313D45FE" w:rsidR="00461012" w:rsidRPr="00461012" w:rsidRDefault="005752EC" w:rsidP="00C1706C">
      <w:pPr>
        <w:tabs>
          <w:tab w:val="left" w:pos="0"/>
        </w:tabs>
        <w:rPr>
          <w:sz w:val="24"/>
          <w:szCs w:val="24"/>
          <w:lang w:val="en-US"/>
        </w:rPr>
      </w:pPr>
      <w:r>
        <w:rPr>
          <w:sz w:val="24"/>
          <w:szCs w:val="24"/>
          <w:lang w:eastAsia="en-GB"/>
        </w:rPr>
        <w:tab/>
      </w:r>
      <w:r w:rsidR="00A23663" w:rsidRPr="00A23663">
        <w:rPr>
          <w:sz w:val="24"/>
          <w:szCs w:val="24"/>
          <w:lang w:eastAsia="en-GB"/>
        </w:rPr>
        <w:t xml:space="preserve">Numarul total de abonati alimentati prin cele </w:t>
      </w:r>
      <w:r w:rsidR="00C1706C">
        <w:rPr>
          <w:sz w:val="24"/>
          <w:szCs w:val="24"/>
          <w:lang w:eastAsia="en-GB"/>
        </w:rPr>
        <w:t>2</w:t>
      </w:r>
      <w:r w:rsidR="00A23663" w:rsidRPr="00A23663">
        <w:rPr>
          <w:sz w:val="24"/>
          <w:szCs w:val="24"/>
          <w:lang w:eastAsia="en-GB"/>
        </w:rPr>
        <w:t xml:space="preserve"> plecari este de </w:t>
      </w:r>
      <w:r w:rsidR="00C1706C">
        <w:rPr>
          <w:sz w:val="24"/>
          <w:szCs w:val="24"/>
          <w:lang w:eastAsia="en-GB"/>
        </w:rPr>
        <w:t>163</w:t>
      </w:r>
      <w:r w:rsidR="00A23663" w:rsidRPr="00A23663">
        <w:rPr>
          <w:sz w:val="24"/>
          <w:szCs w:val="24"/>
          <w:lang w:eastAsia="en-GB"/>
        </w:rPr>
        <w:t xml:space="preserve"> abonati, din care plecarea nr. 1</w:t>
      </w:r>
      <w:r w:rsidR="00C1706C">
        <w:rPr>
          <w:sz w:val="24"/>
          <w:szCs w:val="24"/>
          <w:lang w:eastAsia="en-GB"/>
        </w:rPr>
        <w:t xml:space="preserve"> existenta</w:t>
      </w:r>
      <w:r w:rsidR="00A23663" w:rsidRPr="00A23663">
        <w:rPr>
          <w:sz w:val="24"/>
          <w:szCs w:val="24"/>
          <w:lang w:eastAsia="en-GB"/>
        </w:rPr>
        <w:t xml:space="preserve"> alimenteaza </w:t>
      </w:r>
      <w:r w:rsidR="009630DA">
        <w:rPr>
          <w:sz w:val="24"/>
          <w:szCs w:val="24"/>
          <w:lang w:eastAsia="en-GB"/>
        </w:rPr>
        <w:t>16</w:t>
      </w:r>
      <w:r w:rsidR="00A23663" w:rsidRPr="00A23663">
        <w:rPr>
          <w:sz w:val="24"/>
          <w:szCs w:val="24"/>
          <w:lang w:eastAsia="en-GB"/>
        </w:rPr>
        <w:t xml:space="preserve"> abonati monofazati, plecarea nr. 2 alimenteaza un numar de 1</w:t>
      </w:r>
      <w:r w:rsidR="009630DA">
        <w:rPr>
          <w:sz w:val="24"/>
          <w:szCs w:val="24"/>
          <w:lang w:eastAsia="en-GB"/>
        </w:rPr>
        <w:t>46</w:t>
      </w:r>
      <w:r w:rsidR="00A23663" w:rsidRPr="00A23663">
        <w:rPr>
          <w:sz w:val="24"/>
          <w:szCs w:val="24"/>
          <w:lang w:eastAsia="en-GB"/>
        </w:rPr>
        <w:t xml:space="preserve"> abonati monofazati si </w:t>
      </w:r>
      <w:r w:rsidR="009630DA">
        <w:rPr>
          <w:sz w:val="24"/>
          <w:szCs w:val="24"/>
          <w:lang w:eastAsia="en-GB"/>
        </w:rPr>
        <w:t>1</w:t>
      </w:r>
      <w:r w:rsidR="00A23663" w:rsidRPr="00A23663">
        <w:rPr>
          <w:sz w:val="24"/>
          <w:szCs w:val="24"/>
          <w:lang w:eastAsia="en-GB"/>
        </w:rPr>
        <w:t xml:space="preserve"> abonat trifazat, Cele 3 plecari sunt echipate cu conductoare </w:t>
      </w:r>
      <w:r w:rsidR="009630DA">
        <w:rPr>
          <w:sz w:val="24"/>
          <w:szCs w:val="24"/>
          <w:lang w:eastAsia="en-GB"/>
        </w:rPr>
        <w:t>neizolate, trifazate, bifazate si monofazate.</w:t>
      </w:r>
      <w:r w:rsidR="00461012" w:rsidRPr="00461012">
        <w:rPr>
          <w:sz w:val="24"/>
          <w:szCs w:val="24"/>
          <w:lang w:val="en-US"/>
        </w:rPr>
        <w:t xml:space="preserve"> </w:t>
      </w:r>
    </w:p>
    <w:p w14:paraId="10E2BBF8" w14:textId="56636CEA" w:rsidR="00461012" w:rsidRPr="00461012" w:rsidRDefault="00461012" w:rsidP="00461012">
      <w:pPr>
        <w:widowControl/>
        <w:snapToGrid w:val="0"/>
        <w:ind w:firstLine="567"/>
        <w:jc w:val="both"/>
        <w:rPr>
          <w:color w:val="000000"/>
          <w:sz w:val="24"/>
          <w:szCs w:val="24"/>
          <w:lang w:val="x-none"/>
        </w:rPr>
      </w:pPr>
      <w:proofErr w:type="spellStart"/>
      <w:r w:rsidRPr="00461012">
        <w:rPr>
          <w:color w:val="000000"/>
          <w:sz w:val="24"/>
          <w:szCs w:val="24"/>
          <w:lang w:val="x-none"/>
        </w:rPr>
        <w:t>Amplasamentul</w:t>
      </w:r>
      <w:proofErr w:type="spellEnd"/>
      <w:r w:rsidRPr="00461012">
        <w:rPr>
          <w:color w:val="000000"/>
          <w:sz w:val="24"/>
          <w:szCs w:val="24"/>
          <w:lang w:val="x-none"/>
        </w:rPr>
        <w:t xml:space="preserve"> </w:t>
      </w:r>
      <w:proofErr w:type="spellStart"/>
      <w:r w:rsidRPr="00461012">
        <w:rPr>
          <w:color w:val="000000"/>
          <w:sz w:val="24"/>
          <w:szCs w:val="24"/>
          <w:lang w:val="x-none"/>
        </w:rPr>
        <w:t>stalpilor</w:t>
      </w:r>
      <w:proofErr w:type="spellEnd"/>
      <w:r w:rsidRPr="00461012">
        <w:rPr>
          <w:color w:val="000000"/>
          <w:sz w:val="24"/>
          <w:szCs w:val="24"/>
          <w:lang w:val="x-none"/>
        </w:rPr>
        <w:t xml:space="preserve"> de </w:t>
      </w:r>
      <w:proofErr w:type="spellStart"/>
      <w:r w:rsidRPr="00461012">
        <w:rPr>
          <w:color w:val="000000"/>
          <w:sz w:val="24"/>
          <w:szCs w:val="24"/>
          <w:lang w:val="x-none"/>
        </w:rPr>
        <w:t>retea</w:t>
      </w:r>
      <w:proofErr w:type="spellEnd"/>
      <w:r w:rsidRPr="00461012">
        <w:rPr>
          <w:color w:val="000000"/>
          <w:sz w:val="24"/>
          <w:szCs w:val="24"/>
          <w:lang w:val="x-none"/>
        </w:rPr>
        <w:t xml:space="preserve"> </w:t>
      </w:r>
      <w:proofErr w:type="spellStart"/>
      <w:r w:rsidRPr="00461012">
        <w:rPr>
          <w:color w:val="000000"/>
          <w:sz w:val="24"/>
          <w:szCs w:val="24"/>
          <w:lang w:val="x-none"/>
        </w:rPr>
        <w:t>e</w:t>
      </w:r>
      <w:r w:rsidRPr="00461012">
        <w:rPr>
          <w:color w:val="000000"/>
          <w:sz w:val="24"/>
          <w:szCs w:val="24"/>
          <w:lang w:val="en-US"/>
        </w:rPr>
        <w:t>ste</w:t>
      </w:r>
      <w:proofErr w:type="spellEnd"/>
      <w:r w:rsidRPr="00461012">
        <w:rPr>
          <w:color w:val="000000"/>
          <w:sz w:val="24"/>
          <w:szCs w:val="24"/>
          <w:lang w:val="x-none"/>
        </w:rPr>
        <w:t xml:space="preserve"> </w:t>
      </w:r>
      <w:proofErr w:type="spellStart"/>
      <w:r w:rsidRPr="00461012">
        <w:rPr>
          <w:color w:val="000000"/>
          <w:sz w:val="24"/>
          <w:szCs w:val="24"/>
          <w:lang w:val="x-none"/>
        </w:rPr>
        <w:t>atat</w:t>
      </w:r>
      <w:proofErr w:type="spellEnd"/>
      <w:r w:rsidRPr="00461012">
        <w:rPr>
          <w:color w:val="000000"/>
          <w:sz w:val="24"/>
          <w:szCs w:val="24"/>
          <w:lang w:val="x-none"/>
        </w:rPr>
        <w:t xml:space="preserve"> pe </w:t>
      </w:r>
      <w:proofErr w:type="spellStart"/>
      <w:r w:rsidRPr="00461012">
        <w:rPr>
          <w:color w:val="000000"/>
          <w:sz w:val="24"/>
          <w:szCs w:val="24"/>
          <w:lang w:val="x-none"/>
        </w:rPr>
        <w:t>domeniul</w:t>
      </w:r>
      <w:proofErr w:type="spellEnd"/>
      <w:r w:rsidRPr="00461012">
        <w:rPr>
          <w:color w:val="000000"/>
          <w:sz w:val="24"/>
          <w:szCs w:val="24"/>
          <w:lang w:val="x-none"/>
        </w:rPr>
        <w:t xml:space="preserve"> public cat </w:t>
      </w:r>
      <w:proofErr w:type="spellStart"/>
      <w:r w:rsidRPr="00461012">
        <w:rPr>
          <w:color w:val="000000"/>
          <w:sz w:val="24"/>
          <w:szCs w:val="24"/>
          <w:lang w:val="x-none"/>
        </w:rPr>
        <w:t>si</w:t>
      </w:r>
      <w:proofErr w:type="spellEnd"/>
      <w:r w:rsidRPr="00461012">
        <w:rPr>
          <w:color w:val="000000"/>
          <w:sz w:val="24"/>
          <w:szCs w:val="24"/>
          <w:lang w:val="x-none"/>
        </w:rPr>
        <w:t xml:space="preserve"> pe </w:t>
      </w:r>
      <w:proofErr w:type="spellStart"/>
      <w:r w:rsidRPr="00461012">
        <w:rPr>
          <w:color w:val="000000"/>
          <w:sz w:val="24"/>
          <w:szCs w:val="24"/>
          <w:lang w:val="x-none"/>
        </w:rPr>
        <w:t>domeniul</w:t>
      </w:r>
      <w:proofErr w:type="spellEnd"/>
      <w:r w:rsidRPr="00461012">
        <w:rPr>
          <w:color w:val="000000"/>
          <w:sz w:val="24"/>
          <w:szCs w:val="24"/>
          <w:lang w:val="x-none"/>
        </w:rPr>
        <w:t xml:space="preserve"> </w:t>
      </w:r>
      <w:proofErr w:type="spellStart"/>
      <w:r w:rsidRPr="00461012">
        <w:rPr>
          <w:color w:val="000000"/>
          <w:sz w:val="24"/>
          <w:szCs w:val="24"/>
          <w:lang w:val="x-none"/>
        </w:rPr>
        <w:t>privat</w:t>
      </w:r>
      <w:proofErr w:type="spellEnd"/>
      <w:r w:rsidRPr="00461012">
        <w:rPr>
          <w:color w:val="000000"/>
          <w:sz w:val="24"/>
          <w:szCs w:val="24"/>
          <w:lang w:val="x-none"/>
        </w:rPr>
        <w:t>.</w:t>
      </w:r>
      <w:r w:rsidRPr="00461012">
        <w:rPr>
          <w:color w:val="000000"/>
          <w:sz w:val="24"/>
          <w:szCs w:val="24"/>
          <w:lang w:val="en-US"/>
        </w:rPr>
        <w:t xml:space="preserve"> </w:t>
      </w:r>
      <w:proofErr w:type="spellStart"/>
      <w:r w:rsidRPr="00461012">
        <w:rPr>
          <w:color w:val="000000"/>
          <w:sz w:val="24"/>
          <w:szCs w:val="24"/>
          <w:lang w:val="x-none"/>
        </w:rPr>
        <w:t>Conductoarele</w:t>
      </w:r>
      <w:proofErr w:type="spellEnd"/>
      <w:r w:rsidRPr="00461012">
        <w:rPr>
          <w:color w:val="000000"/>
          <w:sz w:val="24"/>
          <w:szCs w:val="24"/>
          <w:lang w:val="x-none"/>
        </w:rPr>
        <w:t xml:space="preserve"> </w:t>
      </w:r>
      <w:proofErr w:type="spellStart"/>
      <w:r w:rsidRPr="00461012">
        <w:rPr>
          <w:color w:val="000000"/>
          <w:sz w:val="24"/>
          <w:szCs w:val="24"/>
          <w:lang w:val="x-none"/>
        </w:rPr>
        <w:t>retelei</w:t>
      </w:r>
      <w:proofErr w:type="spellEnd"/>
      <w:r w:rsidRPr="00461012">
        <w:rPr>
          <w:color w:val="000000"/>
          <w:sz w:val="24"/>
          <w:szCs w:val="24"/>
          <w:lang w:val="x-none"/>
        </w:rPr>
        <w:t xml:space="preserve"> sunt de tip</w:t>
      </w:r>
      <w:r w:rsidRPr="00461012">
        <w:rPr>
          <w:color w:val="000000"/>
          <w:sz w:val="24"/>
          <w:szCs w:val="24"/>
          <w:lang w:val="en-US"/>
        </w:rPr>
        <w:t xml:space="preserve"> </w:t>
      </w:r>
      <w:r w:rsidR="004929AE">
        <w:rPr>
          <w:color w:val="000000"/>
          <w:sz w:val="24"/>
          <w:szCs w:val="24"/>
          <w:lang w:val="en-US"/>
        </w:rPr>
        <w:t xml:space="preserve">classic, </w:t>
      </w:r>
      <w:proofErr w:type="spellStart"/>
      <w:r w:rsidR="004929AE">
        <w:rPr>
          <w:color w:val="000000"/>
          <w:sz w:val="24"/>
          <w:szCs w:val="24"/>
          <w:lang w:val="en-US"/>
        </w:rPr>
        <w:t>neizolate</w:t>
      </w:r>
      <w:proofErr w:type="spellEnd"/>
      <w:r w:rsidRPr="00461012">
        <w:rPr>
          <w:color w:val="000000"/>
          <w:sz w:val="24"/>
          <w:szCs w:val="24"/>
          <w:lang w:val="en-US"/>
        </w:rPr>
        <w:t xml:space="preserve">, sunt </w:t>
      </w:r>
      <w:proofErr w:type="spellStart"/>
      <w:r w:rsidRPr="00461012">
        <w:rPr>
          <w:color w:val="000000"/>
          <w:sz w:val="24"/>
          <w:szCs w:val="24"/>
          <w:lang w:val="en-US"/>
        </w:rPr>
        <w:t>subdimensionate</w:t>
      </w:r>
      <w:proofErr w:type="spellEnd"/>
      <w:r w:rsidRPr="00461012">
        <w:rPr>
          <w:color w:val="000000"/>
          <w:sz w:val="24"/>
          <w:szCs w:val="24"/>
          <w:lang w:val="en-US"/>
        </w:rPr>
        <w:t xml:space="preserve">, in </w:t>
      </w:r>
      <w:proofErr w:type="spellStart"/>
      <w:r w:rsidRPr="00461012">
        <w:rPr>
          <w:color w:val="000000"/>
          <w:sz w:val="24"/>
          <w:szCs w:val="24"/>
          <w:lang w:val="en-US"/>
        </w:rPr>
        <w:t>anumite</w:t>
      </w:r>
      <w:proofErr w:type="spellEnd"/>
      <w:r w:rsidRPr="00461012">
        <w:rPr>
          <w:color w:val="000000"/>
          <w:sz w:val="24"/>
          <w:szCs w:val="24"/>
          <w:lang w:val="en-US"/>
        </w:rPr>
        <w:t xml:space="preserve"> </w:t>
      </w:r>
      <w:proofErr w:type="spellStart"/>
      <w:r w:rsidRPr="00461012">
        <w:rPr>
          <w:color w:val="000000"/>
          <w:sz w:val="24"/>
          <w:szCs w:val="24"/>
          <w:lang w:val="en-US"/>
        </w:rPr>
        <w:t>portiuni</w:t>
      </w:r>
      <w:proofErr w:type="spellEnd"/>
      <w:r w:rsidRPr="00461012">
        <w:rPr>
          <w:color w:val="000000"/>
          <w:sz w:val="24"/>
          <w:szCs w:val="24"/>
          <w:lang w:val="en-US"/>
        </w:rPr>
        <w:t xml:space="preserve"> nu </w:t>
      </w:r>
      <w:proofErr w:type="spellStart"/>
      <w:r w:rsidRPr="00461012">
        <w:rPr>
          <w:color w:val="000000"/>
          <w:sz w:val="24"/>
          <w:szCs w:val="24"/>
          <w:lang w:val="en-US"/>
        </w:rPr>
        <w:t>asigura</w:t>
      </w:r>
      <w:proofErr w:type="spellEnd"/>
      <w:r w:rsidRPr="00461012">
        <w:rPr>
          <w:color w:val="000000"/>
          <w:sz w:val="24"/>
          <w:szCs w:val="24"/>
          <w:lang w:val="en-US"/>
        </w:rPr>
        <w:t xml:space="preserve"> </w:t>
      </w:r>
      <w:proofErr w:type="spellStart"/>
      <w:r w:rsidRPr="00461012">
        <w:rPr>
          <w:color w:val="000000"/>
          <w:sz w:val="24"/>
          <w:szCs w:val="24"/>
          <w:lang w:val="en-US"/>
        </w:rPr>
        <w:t>gabarit</w:t>
      </w:r>
      <w:proofErr w:type="spellEnd"/>
      <w:r w:rsidRPr="00461012">
        <w:rPr>
          <w:color w:val="000000"/>
          <w:sz w:val="24"/>
          <w:szCs w:val="24"/>
          <w:lang w:val="en-US"/>
        </w:rPr>
        <w:t xml:space="preserve">. </w:t>
      </w:r>
      <w:proofErr w:type="spellStart"/>
      <w:r w:rsidRPr="00461012">
        <w:rPr>
          <w:color w:val="000000"/>
          <w:sz w:val="24"/>
          <w:szCs w:val="24"/>
          <w:lang w:val="x-none"/>
        </w:rPr>
        <w:t>Conductoarele</w:t>
      </w:r>
      <w:proofErr w:type="spellEnd"/>
      <w:r w:rsidRPr="00461012">
        <w:rPr>
          <w:color w:val="000000"/>
          <w:sz w:val="24"/>
          <w:szCs w:val="24"/>
          <w:lang w:val="x-none"/>
        </w:rPr>
        <w:t xml:space="preserve"> de </w:t>
      </w:r>
      <w:proofErr w:type="spellStart"/>
      <w:r w:rsidRPr="00461012">
        <w:rPr>
          <w:color w:val="000000"/>
          <w:sz w:val="24"/>
          <w:szCs w:val="24"/>
          <w:lang w:val="x-none"/>
        </w:rPr>
        <w:t>bransament</w:t>
      </w:r>
      <w:proofErr w:type="spellEnd"/>
      <w:r w:rsidRPr="00461012">
        <w:rPr>
          <w:color w:val="000000"/>
          <w:sz w:val="24"/>
          <w:szCs w:val="24"/>
          <w:lang w:val="x-none"/>
        </w:rPr>
        <w:t xml:space="preserve"> sunt de </w:t>
      </w:r>
      <w:proofErr w:type="spellStart"/>
      <w:r w:rsidRPr="00461012">
        <w:rPr>
          <w:color w:val="000000"/>
          <w:sz w:val="24"/>
          <w:szCs w:val="24"/>
          <w:lang w:val="x-none"/>
        </w:rPr>
        <w:t>tipul</w:t>
      </w:r>
      <w:proofErr w:type="spellEnd"/>
      <w:r w:rsidRPr="00461012">
        <w:rPr>
          <w:color w:val="000000"/>
          <w:sz w:val="24"/>
          <w:szCs w:val="24"/>
          <w:lang w:val="x-none"/>
        </w:rPr>
        <w:t xml:space="preserve"> AFY 10+10 </w:t>
      </w:r>
      <w:proofErr w:type="spellStart"/>
      <w:r w:rsidRPr="00461012">
        <w:rPr>
          <w:color w:val="000000"/>
          <w:sz w:val="24"/>
          <w:szCs w:val="24"/>
          <w:lang w:val="x-none"/>
        </w:rPr>
        <w:t>mm</w:t>
      </w:r>
      <w:r w:rsidRPr="00461012">
        <w:rPr>
          <w:color w:val="000000"/>
          <w:sz w:val="24"/>
          <w:szCs w:val="24"/>
          <w:lang w:val="en-US"/>
        </w:rPr>
        <w:t>p</w:t>
      </w:r>
      <w:proofErr w:type="spellEnd"/>
      <w:r w:rsidRPr="00461012">
        <w:rPr>
          <w:color w:val="000000"/>
          <w:sz w:val="24"/>
          <w:szCs w:val="24"/>
          <w:lang w:val="x-none"/>
        </w:rPr>
        <w:t xml:space="preserve">, TYIR 10+16 </w:t>
      </w:r>
      <w:proofErr w:type="spellStart"/>
      <w:r w:rsidRPr="00461012">
        <w:rPr>
          <w:color w:val="000000"/>
          <w:sz w:val="24"/>
          <w:szCs w:val="24"/>
          <w:lang w:val="x-none"/>
        </w:rPr>
        <w:t>mm</w:t>
      </w:r>
      <w:r w:rsidRPr="00461012">
        <w:rPr>
          <w:color w:val="000000"/>
          <w:sz w:val="24"/>
          <w:szCs w:val="24"/>
          <w:lang w:val="en-US"/>
        </w:rPr>
        <w:t>p</w:t>
      </w:r>
      <w:proofErr w:type="spellEnd"/>
      <w:r w:rsidRPr="00461012">
        <w:rPr>
          <w:color w:val="000000"/>
          <w:sz w:val="24"/>
          <w:szCs w:val="24"/>
          <w:lang w:val="en-US"/>
        </w:rPr>
        <w:t xml:space="preserve"> </w:t>
      </w:r>
      <w:proofErr w:type="spellStart"/>
      <w:r w:rsidRPr="00461012">
        <w:rPr>
          <w:color w:val="000000"/>
          <w:sz w:val="24"/>
          <w:szCs w:val="24"/>
          <w:lang w:val="en-US"/>
        </w:rPr>
        <w:t>si</w:t>
      </w:r>
      <w:proofErr w:type="spellEnd"/>
      <w:r w:rsidRPr="00461012">
        <w:rPr>
          <w:color w:val="000000"/>
          <w:sz w:val="24"/>
          <w:szCs w:val="24"/>
          <w:lang w:val="x-none"/>
        </w:rPr>
        <w:t xml:space="preserve"> TYIR 4x16</w:t>
      </w:r>
      <w:r w:rsidRPr="00461012">
        <w:rPr>
          <w:color w:val="000000"/>
          <w:sz w:val="24"/>
          <w:szCs w:val="24"/>
          <w:lang w:val="en-US"/>
        </w:rPr>
        <w:t xml:space="preserve"> </w:t>
      </w:r>
      <w:proofErr w:type="spellStart"/>
      <w:r w:rsidRPr="00461012">
        <w:rPr>
          <w:color w:val="000000"/>
          <w:sz w:val="24"/>
          <w:szCs w:val="24"/>
          <w:lang w:val="x-none"/>
        </w:rPr>
        <w:t>mm</w:t>
      </w:r>
      <w:r w:rsidRPr="00461012">
        <w:rPr>
          <w:color w:val="000000"/>
          <w:sz w:val="24"/>
          <w:szCs w:val="24"/>
          <w:lang w:val="en-US"/>
        </w:rPr>
        <w:t>p</w:t>
      </w:r>
      <w:proofErr w:type="spellEnd"/>
      <w:r w:rsidRPr="00461012">
        <w:rPr>
          <w:color w:val="000000"/>
          <w:sz w:val="24"/>
          <w:szCs w:val="24"/>
          <w:lang w:val="x-none"/>
        </w:rPr>
        <w:t>.</w:t>
      </w:r>
    </w:p>
    <w:p w14:paraId="0DE8514D" w14:textId="2C47CECC" w:rsidR="00461012" w:rsidRPr="00461012" w:rsidRDefault="00461012" w:rsidP="00461012">
      <w:pPr>
        <w:widowControl/>
        <w:snapToGrid w:val="0"/>
        <w:ind w:firstLine="567"/>
        <w:jc w:val="both"/>
        <w:rPr>
          <w:color w:val="000000"/>
          <w:sz w:val="24"/>
          <w:szCs w:val="24"/>
          <w:lang w:val="en-US"/>
        </w:rPr>
      </w:pPr>
      <w:proofErr w:type="spellStart"/>
      <w:r w:rsidRPr="00461012">
        <w:rPr>
          <w:color w:val="000000"/>
          <w:sz w:val="24"/>
          <w:szCs w:val="24"/>
          <w:lang w:val="x-none"/>
        </w:rPr>
        <w:t>Bransamentele</w:t>
      </w:r>
      <w:proofErr w:type="spellEnd"/>
      <w:r w:rsidRPr="00461012">
        <w:rPr>
          <w:color w:val="000000"/>
          <w:sz w:val="24"/>
          <w:szCs w:val="24"/>
          <w:lang w:val="x-none"/>
        </w:rPr>
        <w:t xml:space="preserve"> </w:t>
      </w:r>
      <w:proofErr w:type="spellStart"/>
      <w:r w:rsidRPr="00461012">
        <w:rPr>
          <w:color w:val="000000"/>
          <w:sz w:val="24"/>
          <w:szCs w:val="24"/>
          <w:lang w:val="x-none"/>
        </w:rPr>
        <w:t>electrice</w:t>
      </w:r>
      <w:proofErr w:type="spellEnd"/>
      <w:r w:rsidRPr="00461012">
        <w:rPr>
          <w:color w:val="000000"/>
          <w:sz w:val="24"/>
          <w:szCs w:val="24"/>
          <w:lang w:val="x-none"/>
        </w:rPr>
        <w:t xml:space="preserve"> </w:t>
      </w:r>
      <w:proofErr w:type="spellStart"/>
      <w:r w:rsidRPr="00461012">
        <w:rPr>
          <w:color w:val="000000"/>
          <w:sz w:val="24"/>
          <w:szCs w:val="24"/>
          <w:lang w:val="x-none"/>
        </w:rPr>
        <w:t>aeriene</w:t>
      </w:r>
      <w:proofErr w:type="spellEnd"/>
      <w:r w:rsidRPr="00461012">
        <w:rPr>
          <w:color w:val="000000"/>
          <w:sz w:val="24"/>
          <w:szCs w:val="24"/>
          <w:lang w:val="x-none"/>
        </w:rPr>
        <w:t xml:space="preserve"> </w:t>
      </w:r>
      <w:proofErr w:type="spellStart"/>
      <w:r w:rsidRPr="00461012">
        <w:rPr>
          <w:color w:val="000000"/>
          <w:sz w:val="24"/>
          <w:szCs w:val="24"/>
          <w:lang w:val="x-none"/>
        </w:rPr>
        <w:t>traverseaza</w:t>
      </w:r>
      <w:proofErr w:type="spellEnd"/>
      <w:r w:rsidRPr="00461012">
        <w:rPr>
          <w:color w:val="000000"/>
          <w:sz w:val="24"/>
          <w:szCs w:val="24"/>
          <w:lang w:val="en-US"/>
        </w:rPr>
        <w:t xml:space="preserve"> </w:t>
      </w:r>
      <w:proofErr w:type="spellStart"/>
      <w:r w:rsidRPr="00461012">
        <w:rPr>
          <w:color w:val="000000"/>
          <w:sz w:val="24"/>
          <w:szCs w:val="24"/>
          <w:lang w:val="x-none"/>
        </w:rPr>
        <w:t>drumurile</w:t>
      </w:r>
      <w:proofErr w:type="spellEnd"/>
      <w:r w:rsidRPr="00461012">
        <w:rPr>
          <w:color w:val="000000"/>
          <w:sz w:val="24"/>
          <w:szCs w:val="24"/>
          <w:lang w:val="x-none"/>
        </w:rPr>
        <w:t xml:space="preserve"> locale</w:t>
      </w:r>
      <w:r w:rsidR="004929AE">
        <w:rPr>
          <w:color w:val="000000"/>
          <w:sz w:val="24"/>
          <w:szCs w:val="24"/>
          <w:lang w:val="x-none"/>
        </w:rPr>
        <w:t xml:space="preserve">, </w:t>
      </w:r>
      <w:proofErr w:type="spellStart"/>
      <w:r w:rsidRPr="00461012">
        <w:rPr>
          <w:color w:val="000000"/>
          <w:sz w:val="24"/>
          <w:szCs w:val="24"/>
          <w:lang w:val="x-none"/>
        </w:rPr>
        <w:t>nefiind</w:t>
      </w:r>
      <w:proofErr w:type="spellEnd"/>
      <w:r w:rsidRPr="00461012">
        <w:rPr>
          <w:color w:val="000000"/>
          <w:sz w:val="24"/>
          <w:szCs w:val="24"/>
          <w:lang w:val="x-none"/>
        </w:rPr>
        <w:t xml:space="preserve"> </w:t>
      </w:r>
      <w:proofErr w:type="spellStart"/>
      <w:r w:rsidRPr="00461012">
        <w:rPr>
          <w:color w:val="000000"/>
          <w:sz w:val="24"/>
          <w:szCs w:val="24"/>
          <w:lang w:val="x-none"/>
        </w:rPr>
        <w:t>asigurat</w:t>
      </w:r>
      <w:proofErr w:type="spellEnd"/>
      <w:r w:rsidRPr="00461012">
        <w:rPr>
          <w:color w:val="000000"/>
          <w:sz w:val="24"/>
          <w:szCs w:val="24"/>
          <w:lang w:val="x-none"/>
        </w:rPr>
        <w:t xml:space="preserve"> </w:t>
      </w:r>
      <w:proofErr w:type="spellStart"/>
      <w:r w:rsidRPr="00461012">
        <w:rPr>
          <w:color w:val="000000"/>
          <w:sz w:val="24"/>
          <w:szCs w:val="24"/>
          <w:lang w:val="x-none"/>
        </w:rPr>
        <w:t>peste</w:t>
      </w:r>
      <w:proofErr w:type="spellEnd"/>
      <w:r w:rsidRPr="00461012">
        <w:rPr>
          <w:color w:val="000000"/>
          <w:sz w:val="24"/>
          <w:szCs w:val="24"/>
          <w:lang w:val="x-none"/>
        </w:rPr>
        <w:t xml:space="preserve"> tot </w:t>
      </w:r>
      <w:proofErr w:type="spellStart"/>
      <w:r w:rsidRPr="00461012">
        <w:rPr>
          <w:color w:val="000000"/>
          <w:sz w:val="24"/>
          <w:szCs w:val="24"/>
          <w:lang w:val="x-none"/>
        </w:rPr>
        <w:t>gabaritul</w:t>
      </w:r>
      <w:proofErr w:type="spellEnd"/>
      <w:r w:rsidRPr="00461012">
        <w:rPr>
          <w:color w:val="000000"/>
          <w:sz w:val="24"/>
          <w:szCs w:val="24"/>
          <w:lang w:val="en-US"/>
        </w:rPr>
        <w:t xml:space="preserve"> </w:t>
      </w:r>
      <w:proofErr w:type="spellStart"/>
      <w:r w:rsidRPr="00461012">
        <w:rPr>
          <w:color w:val="000000"/>
          <w:sz w:val="24"/>
          <w:szCs w:val="24"/>
          <w:lang w:val="x-none"/>
        </w:rPr>
        <w:t>necesar</w:t>
      </w:r>
      <w:proofErr w:type="spellEnd"/>
      <w:r w:rsidRPr="00461012">
        <w:rPr>
          <w:color w:val="000000"/>
          <w:sz w:val="24"/>
          <w:szCs w:val="24"/>
          <w:lang w:val="x-none"/>
        </w:rPr>
        <w:t xml:space="preserve"> fata de </w:t>
      </w:r>
      <w:proofErr w:type="spellStart"/>
      <w:r w:rsidRPr="00461012">
        <w:rPr>
          <w:color w:val="000000"/>
          <w:sz w:val="24"/>
          <w:szCs w:val="24"/>
          <w:lang w:val="en-US"/>
        </w:rPr>
        <w:t>acestea</w:t>
      </w:r>
      <w:proofErr w:type="spellEnd"/>
      <w:r w:rsidRPr="00461012">
        <w:rPr>
          <w:color w:val="000000"/>
          <w:sz w:val="24"/>
          <w:szCs w:val="24"/>
          <w:lang w:val="en-US"/>
        </w:rPr>
        <w:t xml:space="preserve"> (7m </w:t>
      </w:r>
      <w:proofErr w:type="spellStart"/>
      <w:r w:rsidRPr="00461012">
        <w:rPr>
          <w:color w:val="000000"/>
          <w:sz w:val="24"/>
          <w:szCs w:val="24"/>
          <w:lang w:val="en-US"/>
        </w:rPr>
        <w:t>gabarit</w:t>
      </w:r>
      <w:proofErr w:type="spellEnd"/>
      <w:r w:rsidRPr="00461012">
        <w:rPr>
          <w:color w:val="000000"/>
          <w:sz w:val="24"/>
          <w:szCs w:val="24"/>
          <w:lang w:val="en-US"/>
        </w:rPr>
        <w:t xml:space="preserve"> </w:t>
      </w:r>
      <w:proofErr w:type="spellStart"/>
      <w:r w:rsidRPr="00461012">
        <w:rPr>
          <w:color w:val="000000"/>
          <w:sz w:val="24"/>
          <w:szCs w:val="24"/>
          <w:lang w:val="en-US"/>
        </w:rPr>
        <w:t>intre</w:t>
      </w:r>
      <w:proofErr w:type="spellEnd"/>
      <w:r w:rsidRPr="00461012">
        <w:rPr>
          <w:color w:val="000000"/>
          <w:sz w:val="24"/>
          <w:szCs w:val="24"/>
          <w:lang w:val="en-US"/>
        </w:rPr>
        <w:t xml:space="preserve"> conductor </w:t>
      </w:r>
      <w:proofErr w:type="spellStart"/>
      <w:r w:rsidRPr="00461012">
        <w:rPr>
          <w:color w:val="000000"/>
          <w:sz w:val="24"/>
          <w:szCs w:val="24"/>
          <w:lang w:val="en-US"/>
        </w:rPr>
        <w:t>si</w:t>
      </w:r>
      <w:proofErr w:type="spellEnd"/>
      <w:r w:rsidRPr="00461012">
        <w:rPr>
          <w:color w:val="000000"/>
          <w:sz w:val="24"/>
          <w:szCs w:val="24"/>
          <w:lang w:val="en-US"/>
        </w:rPr>
        <w:t xml:space="preserve"> </w:t>
      </w:r>
      <w:proofErr w:type="spellStart"/>
      <w:r w:rsidRPr="00461012">
        <w:rPr>
          <w:color w:val="000000"/>
          <w:sz w:val="24"/>
          <w:szCs w:val="24"/>
          <w:lang w:val="en-US"/>
        </w:rPr>
        <w:t>strada</w:t>
      </w:r>
      <w:proofErr w:type="spellEnd"/>
      <w:r w:rsidRPr="00461012">
        <w:rPr>
          <w:color w:val="000000"/>
          <w:sz w:val="24"/>
          <w:szCs w:val="24"/>
          <w:lang w:val="en-US"/>
        </w:rPr>
        <w:t>)</w:t>
      </w:r>
      <w:r w:rsidRPr="00461012">
        <w:rPr>
          <w:color w:val="000000"/>
          <w:sz w:val="24"/>
          <w:szCs w:val="24"/>
          <w:lang w:val="x-none"/>
        </w:rPr>
        <w:t>.</w:t>
      </w:r>
      <w:r w:rsidRPr="00461012">
        <w:rPr>
          <w:color w:val="000000"/>
          <w:sz w:val="24"/>
          <w:szCs w:val="24"/>
          <w:lang w:val="en-US"/>
        </w:rPr>
        <w:t xml:space="preserve"> </w:t>
      </w:r>
    </w:p>
    <w:p w14:paraId="6A0D4C9B" w14:textId="5E12532D" w:rsidR="00CC32F5" w:rsidRDefault="00373CEA" w:rsidP="00461012">
      <w:pPr>
        <w:widowControl/>
        <w:snapToGrid w:val="0"/>
        <w:ind w:firstLine="567"/>
        <w:jc w:val="both"/>
        <w:rPr>
          <w:color w:val="000000"/>
          <w:sz w:val="24"/>
          <w:szCs w:val="24"/>
          <w:lang w:val="en-GB"/>
        </w:rPr>
      </w:pPr>
      <w:r w:rsidRPr="008225F5">
        <w:rPr>
          <w:color w:val="000000"/>
          <w:sz w:val="24"/>
          <w:szCs w:val="24"/>
          <w:lang w:val="en-GB"/>
        </w:rPr>
        <w:t xml:space="preserve">Sunt </w:t>
      </w:r>
      <w:proofErr w:type="spellStart"/>
      <w:r w:rsidRPr="008225F5">
        <w:rPr>
          <w:color w:val="000000"/>
          <w:sz w:val="24"/>
          <w:szCs w:val="24"/>
          <w:lang w:val="en-GB"/>
        </w:rPr>
        <w:t>necesare</w:t>
      </w:r>
      <w:proofErr w:type="spellEnd"/>
      <w:r w:rsidRPr="008225F5">
        <w:rPr>
          <w:color w:val="000000"/>
          <w:sz w:val="24"/>
          <w:szCs w:val="24"/>
          <w:lang w:val="en-GB"/>
        </w:rPr>
        <w:t xml:space="preserve"> </w:t>
      </w:r>
      <w:proofErr w:type="spellStart"/>
      <w:r w:rsidRPr="008225F5">
        <w:rPr>
          <w:color w:val="000000"/>
          <w:sz w:val="24"/>
          <w:szCs w:val="24"/>
          <w:lang w:val="en-GB"/>
        </w:rPr>
        <w:t>astfel</w:t>
      </w:r>
      <w:proofErr w:type="spellEnd"/>
      <w:r w:rsidRPr="008225F5">
        <w:rPr>
          <w:color w:val="000000"/>
          <w:sz w:val="24"/>
          <w:szCs w:val="24"/>
          <w:lang w:val="en-GB"/>
        </w:rPr>
        <w:t xml:space="preserve"> </w:t>
      </w:r>
      <w:proofErr w:type="spellStart"/>
      <w:r w:rsidRPr="008225F5">
        <w:rPr>
          <w:color w:val="000000"/>
          <w:sz w:val="24"/>
          <w:szCs w:val="24"/>
          <w:lang w:val="en-GB"/>
        </w:rPr>
        <w:t>modernizarea</w:t>
      </w:r>
      <w:proofErr w:type="spellEnd"/>
      <w:r w:rsidRPr="008225F5">
        <w:rPr>
          <w:color w:val="000000"/>
          <w:sz w:val="24"/>
          <w:szCs w:val="24"/>
          <w:lang w:val="en-GB"/>
        </w:rPr>
        <w:t xml:space="preserve"> </w:t>
      </w:r>
      <w:proofErr w:type="spellStart"/>
      <w:r w:rsidRPr="008225F5">
        <w:rPr>
          <w:color w:val="000000"/>
          <w:sz w:val="24"/>
          <w:szCs w:val="24"/>
          <w:lang w:val="en-GB"/>
        </w:rPr>
        <w:t>instalatiilor</w:t>
      </w:r>
      <w:proofErr w:type="spellEnd"/>
      <w:r w:rsidRPr="008225F5">
        <w:rPr>
          <w:color w:val="000000"/>
          <w:sz w:val="24"/>
          <w:szCs w:val="24"/>
          <w:lang w:val="en-GB"/>
        </w:rPr>
        <w:t xml:space="preserve"> de </w:t>
      </w:r>
      <w:proofErr w:type="spellStart"/>
      <w:r w:rsidRPr="008225F5">
        <w:rPr>
          <w:color w:val="000000"/>
          <w:sz w:val="24"/>
          <w:szCs w:val="24"/>
          <w:lang w:val="en-GB"/>
        </w:rPr>
        <w:t>joasa</w:t>
      </w:r>
      <w:proofErr w:type="spellEnd"/>
      <w:r w:rsidRPr="008225F5">
        <w:rPr>
          <w:color w:val="000000"/>
          <w:sz w:val="24"/>
          <w:szCs w:val="24"/>
          <w:lang w:val="en-GB"/>
        </w:rPr>
        <w:t xml:space="preserve"> </w:t>
      </w:r>
      <w:proofErr w:type="spellStart"/>
      <w:r w:rsidRPr="008225F5">
        <w:rPr>
          <w:color w:val="000000"/>
          <w:sz w:val="24"/>
          <w:szCs w:val="24"/>
          <w:lang w:val="en-GB"/>
        </w:rPr>
        <w:t>tensiune</w:t>
      </w:r>
      <w:proofErr w:type="spellEnd"/>
      <w:r w:rsidRPr="008225F5">
        <w:rPr>
          <w:color w:val="000000"/>
          <w:sz w:val="24"/>
          <w:szCs w:val="24"/>
          <w:lang w:val="en-GB"/>
        </w:rPr>
        <w:t xml:space="preserve"> </w:t>
      </w:r>
      <w:proofErr w:type="spellStart"/>
      <w:r w:rsidRPr="008225F5">
        <w:rPr>
          <w:color w:val="000000"/>
          <w:sz w:val="24"/>
          <w:szCs w:val="24"/>
          <w:lang w:val="en-GB"/>
        </w:rPr>
        <w:t>existente</w:t>
      </w:r>
      <w:proofErr w:type="spellEnd"/>
      <w:r w:rsidRPr="008225F5">
        <w:rPr>
          <w:color w:val="000000"/>
          <w:sz w:val="24"/>
          <w:szCs w:val="24"/>
          <w:lang w:val="en-GB"/>
        </w:rPr>
        <w:t xml:space="preserve">, </w:t>
      </w:r>
      <w:proofErr w:type="spellStart"/>
      <w:r w:rsidRPr="008225F5">
        <w:rPr>
          <w:color w:val="000000"/>
          <w:sz w:val="24"/>
          <w:szCs w:val="24"/>
          <w:lang w:val="en-GB"/>
        </w:rPr>
        <w:t>modernizarea</w:t>
      </w:r>
      <w:proofErr w:type="spellEnd"/>
      <w:r w:rsidRPr="008225F5">
        <w:rPr>
          <w:color w:val="000000"/>
          <w:sz w:val="24"/>
          <w:szCs w:val="24"/>
          <w:lang w:val="en-GB"/>
        </w:rPr>
        <w:t xml:space="preserve"> </w:t>
      </w:r>
      <w:proofErr w:type="spellStart"/>
      <w:r w:rsidRPr="008225F5">
        <w:rPr>
          <w:color w:val="000000"/>
          <w:sz w:val="24"/>
          <w:szCs w:val="24"/>
          <w:lang w:val="en-GB"/>
        </w:rPr>
        <w:t>bransamentelor</w:t>
      </w:r>
      <w:proofErr w:type="spellEnd"/>
      <w:r w:rsidR="00550F8B" w:rsidRPr="008225F5">
        <w:rPr>
          <w:color w:val="000000"/>
          <w:sz w:val="24"/>
          <w:szCs w:val="24"/>
          <w:lang w:val="en-GB"/>
        </w:rPr>
        <w:t xml:space="preserve"> </w:t>
      </w:r>
      <w:proofErr w:type="spellStart"/>
      <w:r w:rsidR="00550F8B" w:rsidRPr="008225F5">
        <w:rPr>
          <w:color w:val="000000"/>
          <w:sz w:val="24"/>
          <w:szCs w:val="24"/>
          <w:lang w:val="en-GB"/>
        </w:rPr>
        <w:t>existente</w:t>
      </w:r>
      <w:proofErr w:type="spellEnd"/>
      <w:r w:rsidRPr="008225F5">
        <w:rPr>
          <w:color w:val="000000"/>
          <w:sz w:val="24"/>
          <w:szCs w:val="24"/>
          <w:lang w:val="en-GB"/>
        </w:rPr>
        <w:t xml:space="preserve">, </w:t>
      </w:r>
      <w:proofErr w:type="spellStart"/>
      <w:r w:rsidR="00550F8B" w:rsidRPr="008225F5">
        <w:rPr>
          <w:color w:val="000000"/>
          <w:sz w:val="24"/>
          <w:szCs w:val="24"/>
          <w:lang w:val="en-GB"/>
        </w:rPr>
        <w:t>inlocuirea</w:t>
      </w:r>
      <w:proofErr w:type="spellEnd"/>
      <w:r w:rsidR="00550F8B" w:rsidRPr="008225F5">
        <w:rPr>
          <w:color w:val="000000"/>
          <w:sz w:val="24"/>
          <w:szCs w:val="24"/>
          <w:lang w:val="en-GB"/>
        </w:rPr>
        <w:t xml:space="preserve"> </w:t>
      </w:r>
      <w:proofErr w:type="spellStart"/>
      <w:r w:rsidR="00550F8B" w:rsidRPr="008225F5">
        <w:rPr>
          <w:color w:val="000000"/>
          <w:sz w:val="24"/>
          <w:szCs w:val="24"/>
          <w:lang w:val="en-GB"/>
        </w:rPr>
        <w:t>stalpilor</w:t>
      </w:r>
      <w:proofErr w:type="spellEnd"/>
      <w:r w:rsidR="00550F8B" w:rsidRPr="008225F5">
        <w:rPr>
          <w:color w:val="000000"/>
          <w:sz w:val="24"/>
          <w:szCs w:val="24"/>
          <w:lang w:val="en-GB"/>
        </w:rPr>
        <w:t xml:space="preserve"> de </w:t>
      </w:r>
      <w:proofErr w:type="spellStart"/>
      <w:r w:rsidR="00550F8B" w:rsidRPr="008225F5">
        <w:rPr>
          <w:color w:val="000000"/>
          <w:sz w:val="24"/>
          <w:szCs w:val="24"/>
          <w:lang w:val="en-GB"/>
        </w:rPr>
        <w:t>beton</w:t>
      </w:r>
      <w:proofErr w:type="spellEnd"/>
      <w:r w:rsidR="00550F8B" w:rsidRPr="008225F5">
        <w:rPr>
          <w:color w:val="000000"/>
          <w:sz w:val="24"/>
          <w:szCs w:val="24"/>
          <w:lang w:val="en-GB"/>
        </w:rPr>
        <w:t xml:space="preserve"> </w:t>
      </w:r>
      <w:proofErr w:type="spellStart"/>
      <w:r w:rsidR="00550F8B" w:rsidRPr="008225F5">
        <w:rPr>
          <w:color w:val="000000"/>
          <w:sz w:val="24"/>
          <w:szCs w:val="24"/>
          <w:lang w:val="en-GB"/>
        </w:rPr>
        <w:t>fisurati</w:t>
      </w:r>
      <w:proofErr w:type="spellEnd"/>
      <w:r w:rsidR="00550F8B" w:rsidRPr="008225F5">
        <w:rPr>
          <w:color w:val="000000"/>
          <w:sz w:val="24"/>
          <w:szCs w:val="24"/>
          <w:lang w:val="en-GB"/>
        </w:rPr>
        <w:t xml:space="preserve">/cu </w:t>
      </w:r>
      <w:proofErr w:type="spellStart"/>
      <w:r w:rsidR="00550F8B" w:rsidRPr="008225F5">
        <w:rPr>
          <w:color w:val="000000"/>
          <w:sz w:val="24"/>
          <w:szCs w:val="24"/>
          <w:lang w:val="en-GB"/>
        </w:rPr>
        <w:t>rol</w:t>
      </w:r>
      <w:proofErr w:type="spellEnd"/>
      <w:r w:rsidR="00550F8B" w:rsidRPr="008225F5">
        <w:rPr>
          <w:color w:val="000000"/>
          <w:sz w:val="24"/>
          <w:szCs w:val="24"/>
          <w:lang w:val="en-GB"/>
        </w:rPr>
        <w:t xml:space="preserve"> </w:t>
      </w:r>
      <w:proofErr w:type="spellStart"/>
      <w:r w:rsidR="00550F8B" w:rsidRPr="008225F5">
        <w:rPr>
          <w:color w:val="000000"/>
          <w:sz w:val="24"/>
          <w:szCs w:val="24"/>
          <w:lang w:val="en-GB"/>
        </w:rPr>
        <w:t>necorespunzator</w:t>
      </w:r>
      <w:proofErr w:type="spellEnd"/>
      <w:r w:rsidR="00550F8B" w:rsidRPr="008225F5">
        <w:rPr>
          <w:color w:val="000000"/>
          <w:sz w:val="24"/>
          <w:szCs w:val="24"/>
          <w:lang w:val="en-GB"/>
        </w:rPr>
        <w:t xml:space="preserve"> in </w:t>
      </w:r>
      <w:proofErr w:type="spellStart"/>
      <w:r w:rsidR="00550F8B" w:rsidRPr="008225F5">
        <w:rPr>
          <w:color w:val="000000"/>
          <w:sz w:val="24"/>
          <w:szCs w:val="24"/>
          <w:lang w:val="en-GB"/>
        </w:rPr>
        <w:t>retea</w:t>
      </w:r>
      <w:proofErr w:type="spellEnd"/>
      <w:r w:rsidR="00550F8B" w:rsidRPr="008225F5">
        <w:rPr>
          <w:color w:val="000000"/>
          <w:sz w:val="24"/>
          <w:szCs w:val="24"/>
          <w:lang w:val="en-GB"/>
        </w:rPr>
        <w:t xml:space="preserve">, </w:t>
      </w:r>
      <w:proofErr w:type="spellStart"/>
      <w:r w:rsidR="00796323">
        <w:rPr>
          <w:color w:val="000000"/>
          <w:sz w:val="24"/>
          <w:szCs w:val="24"/>
          <w:lang w:val="en-GB"/>
        </w:rPr>
        <w:t>montare</w:t>
      </w:r>
      <w:proofErr w:type="spellEnd"/>
      <w:r w:rsidR="00796323">
        <w:rPr>
          <w:color w:val="000000"/>
          <w:sz w:val="24"/>
          <w:szCs w:val="24"/>
          <w:lang w:val="en-GB"/>
        </w:rPr>
        <w:t>/</w:t>
      </w:r>
      <w:proofErr w:type="spellStart"/>
      <w:r w:rsidR="00796323">
        <w:rPr>
          <w:color w:val="000000"/>
          <w:sz w:val="24"/>
          <w:szCs w:val="24"/>
          <w:lang w:val="en-GB"/>
        </w:rPr>
        <w:t>inlocuire</w:t>
      </w:r>
      <w:proofErr w:type="spellEnd"/>
      <w:r w:rsidR="00796323">
        <w:rPr>
          <w:color w:val="000000"/>
          <w:sz w:val="24"/>
          <w:szCs w:val="24"/>
          <w:lang w:val="en-GB"/>
        </w:rPr>
        <w:t xml:space="preserve"> </w:t>
      </w:r>
      <w:proofErr w:type="spellStart"/>
      <w:r w:rsidR="00796323">
        <w:rPr>
          <w:color w:val="000000"/>
          <w:sz w:val="24"/>
          <w:szCs w:val="24"/>
          <w:lang w:val="en-GB"/>
        </w:rPr>
        <w:t>stalpi</w:t>
      </w:r>
      <w:proofErr w:type="spellEnd"/>
      <w:r w:rsidR="00796323">
        <w:rPr>
          <w:color w:val="000000"/>
          <w:sz w:val="24"/>
          <w:szCs w:val="24"/>
          <w:lang w:val="en-GB"/>
        </w:rPr>
        <w:t xml:space="preserve"> </w:t>
      </w:r>
      <w:proofErr w:type="spellStart"/>
      <w:r w:rsidR="00796323">
        <w:rPr>
          <w:color w:val="000000"/>
          <w:sz w:val="24"/>
          <w:szCs w:val="24"/>
          <w:lang w:val="en-GB"/>
        </w:rPr>
        <w:t>intermediar</w:t>
      </w:r>
      <w:r w:rsidR="00C569FD">
        <w:rPr>
          <w:color w:val="000000"/>
          <w:sz w:val="24"/>
          <w:szCs w:val="24"/>
          <w:lang w:val="en-GB"/>
        </w:rPr>
        <w:t>i</w:t>
      </w:r>
      <w:proofErr w:type="spellEnd"/>
      <w:r w:rsidR="00796323">
        <w:rPr>
          <w:color w:val="000000"/>
          <w:sz w:val="24"/>
          <w:szCs w:val="24"/>
          <w:lang w:val="en-GB"/>
        </w:rPr>
        <w:t xml:space="preserve"> de </w:t>
      </w:r>
      <w:proofErr w:type="spellStart"/>
      <w:r w:rsidR="00796323">
        <w:rPr>
          <w:color w:val="000000"/>
          <w:sz w:val="24"/>
          <w:szCs w:val="24"/>
          <w:lang w:val="en-GB"/>
        </w:rPr>
        <w:t>bransament</w:t>
      </w:r>
      <w:proofErr w:type="spellEnd"/>
      <w:r w:rsidR="00796323">
        <w:rPr>
          <w:color w:val="000000"/>
          <w:sz w:val="24"/>
          <w:szCs w:val="24"/>
          <w:lang w:val="en-GB"/>
        </w:rPr>
        <w:t xml:space="preserve">, </w:t>
      </w:r>
      <w:proofErr w:type="spellStart"/>
      <w:r w:rsidR="00550F8B" w:rsidRPr="008225F5">
        <w:rPr>
          <w:color w:val="000000"/>
          <w:sz w:val="24"/>
          <w:szCs w:val="24"/>
          <w:lang w:val="en-GB"/>
        </w:rPr>
        <w:t>montare</w:t>
      </w:r>
      <w:proofErr w:type="spellEnd"/>
      <w:r w:rsidR="00550F8B" w:rsidRPr="008225F5">
        <w:rPr>
          <w:color w:val="000000"/>
          <w:sz w:val="24"/>
          <w:szCs w:val="24"/>
          <w:lang w:val="en-GB"/>
        </w:rPr>
        <w:t xml:space="preserve"> prize de </w:t>
      </w:r>
      <w:proofErr w:type="spellStart"/>
      <w:r w:rsidR="00550F8B" w:rsidRPr="008225F5">
        <w:rPr>
          <w:color w:val="000000"/>
          <w:sz w:val="24"/>
          <w:szCs w:val="24"/>
          <w:lang w:val="en-GB"/>
        </w:rPr>
        <w:t>pamant</w:t>
      </w:r>
      <w:proofErr w:type="spellEnd"/>
      <w:r w:rsidR="00550F8B" w:rsidRPr="008225F5">
        <w:rPr>
          <w:color w:val="000000"/>
          <w:sz w:val="24"/>
          <w:szCs w:val="24"/>
          <w:lang w:val="en-GB"/>
        </w:rPr>
        <w:t xml:space="preserve">, </w:t>
      </w:r>
      <w:proofErr w:type="spellStart"/>
      <w:r w:rsidR="00550F8B" w:rsidRPr="008225F5">
        <w:rPr>
          <w:color w:val="000000"/>
          <w:sz w:val="24"/>
          <w:szCs w:val="24"/>
          <w:lang w:val="en-GB"/>
        </w:rPr>
        <w:t>lucrari</w:t>
      </w:r>
      <w:proofErr w:type="spellEnd"/>
      <w:r w:rsidR="00550F8B" w:rsidRPr="008225F5">
        <w:rPr>
          <w:color w:val="000000"/>
          <w:sz w:val="24"/>
          <w:szCs w:val="24"/>
          <w:lang w:val="en-GB"/>
        </w:rPr>
        <w:t xml:space="preserve"> </w:t>
      </w:r>
      <w:proofErr w:type="spellStart"/>
      <w:r w:rsidR="00550F8B" w:rsidRPr="008225F5">
        <w:rPr>
          <w:color w:val="000000"/>
          <w:sz w:val="24"/>
          <w:szCs w:val="24"/>
          <w:lang w:val="en-GB"/>
        </w:rPr>
        <w:t>detaliate</w:t>
      </w:r>
      <w:proofErr w:type="spellEnd"/>
      <w:r w:rsidR="00550F8B" w:rsidRPr="008225F5">
        <w:rPr>
          <w:color w:val="000000"/>
          <w:sz w:val="24"/>
          <w:szCs w:val="24"/>
          <w:lang w:val="en-GB"/>
        </w:rPr>
        <w:t xml:space="preserve"> in </w:t>
      </w:r>
      <w:proofErr w:type="spellStart"/>
      <w:r w:rsidR="002D129C">
        <w:rPr>
          <w:color w:val="000000"/>
          <w:sz w:val="24"/>
          <w:szCs w:val="24"/>
          <w:lang w:val="en-GB"/>
        </w:rPr>
        <w:t>continuare</w:t>
      </w:r>
      <w:proofErr w:type="spellEnd"/>
      <w:r w:rsidR="00550F8B" w:rsidRPr="008225F5">
        <w:rPr>
          <w:color w:val="000000"/>
          <w:sz w:val="24"/>
          <w:szCs w:val="24"/>
          <w:lang w:val="en-GB"/>
        </w:rPr>
        <w:t>.</w:t>
      </w:r>
      <w:r w:rsidRPr="008225F5">
        <w:rPr>
          <w:color w:val="000000"/>
          <w:sz w:val="24"/>
          <w:szCs w:val="24"/>
          <w:lang w:val="en-GB"/>
        </w:rPr>
        <w:t xml:space="preserve"> </w:t>
      </w:r>
      <w:r w:rsidR="00CC32F5" w:rsidRPr="008225F5">
        <w:rPr>
          <w:color w:val="000000"/>
          <w:sz w:val="24"/>
          <w:szCs w:val="24"/>
          <w:lang w:val="en-GB"/>
        </w:rPr>
        <w:t xml:space="preserve"> </w:t>
      </w:r>
    </w:p>
    <w:p w14:paraId="6C539DFF" w14:textId="5EE13CFD" w:rsidR="00C1706C" w:rsidRPr="00461012" w:rsidRDefault="00C1706C" w:rsidP="00461012">
      <w:pPr>
        <w:widowControl/>
        <w:snapToGrid w:val="0"/>
        <w:ind w:firstLine="567"/>
        <w:jc w:val="both"/>
        <w:rPr>
          <w:color w:val="000000"/>
          <w:sz w:val="24"/>
          <w:szCs w:val="24"/>
          <w:lang w:val="en-GB"/>
        </w:rPr>
      </w:pPr>
      <w:r w:rsidRPr="005752EC">
        <w:rPr>
          <w:sz w:val="24"/>
          <w:szCs w:val="24"/>
          <w:lang w:eastAsia="en-GB"/>
        </w:rPr>
        <w:t>Deasemenea, nivelul de tensiune la abonati este sub nivelul normat, fapt ce duce la multe sesizari din partea abonatilor. In vederea imbunatatirii nivelului de tensiune la fiecare abonat sunt necesare lucrari de modernizare retea joasa tensiune PTA 5 Racova</w:t>
      </w:r>
      <w:r w:rsidRPr="00A23663">
        <w:rPr>
          <w:sz w:val="24"/>
          <w:szCs w:val="24"/>
          <w:lang w:eastAsia="en-GB"/>
        </w:rPr>
        <w:t>.</w:t>
      </w:r>
    </w:p>
    <w:p w14:paraId="50E008AD" w14:textId="77777777" w:rsidR="001E7459" w:rsidRPr="008225F5" w:rsidRDefault="001E7459" w:rsidP="006E36DF">
      <w:pPr>
        <w:spacing w:line="360" w:lineRule="auto"/>
        <w:ind w:left="862"/>
        <w:jc w:val="both"/>
        <w:rPr>
          <w:rStyle w:val="CharacterStyle2"/>
          <w:rFonts w:ascii="Times New Roman" w:hAnsi="Times New Roman" w:cs="Times New Roman"/>
          <w:b/>
          <w:sz w:val="24"/>
          <w:szCs w:val="24"/>
        </w:rPr>
      </w:pPr>
    </w:p>
    <w:p w14:paraId="38045051" w14:textId="3891EA8E" w:rsidR="00A72676" w:rsidRPr="008225F5" w:rsidRDefault="00A20809" w:rsidP="006E36DF">
      <w:pPr>
        <w:spacing w:line="360" w:lineRule="auto"/>
        <w:ind w:left="862"/>
        <w:jc w:val="both"/>
        <w:rPr>
          <w:rStyle w:val="CharacterStyle2"/>
          <w:rFonts w:ascii="Times New Roman" w:hAnsi="Times New Roman" w:cs="Times New Roman"/>
          <w:b/>
          <w:sz w:val="24"/>
          <w:szCs w:val="24"/>
        </w:rPr>
      </w:pPr>
      <w:r w:rsidRPr="008225F5">
        <w:rPr>
          <w:rStyle w:val="CharacterStyle2"/>
          <w:rFonts w:ascii="Times New Roman" w:hAnsi="Times New Roman" w:cs="Times New Roman"/>
          <w:b/>
          <w:sz w:val="24"/>
          <w:szCs w:val="24"/>
        </w:rPr>
        <w:t xml:space="preserve">b) </w:t>
      </w:r>
      <w:r w:rsidR="00224B2A" w:rsidRPr="008225F5">
        <w:rPr>
          <w:rStyle w:val="CharacterStyle2"/>
          <w:rFonts w:ascii="Times New Roman" w:hAnsi="Times New Roman" w:cs="Times New Roman"/>
          <w:b/>
          <w:sz w:val="24"/>
          <w:szCs w:val="24"/>
        </w:rPr>
        <w:t>Justificarea necesităţii proiectului:</w:t>
      </w:r>
    </w:p>
    <w:p w14:paraId="12CE839E" w14:textId="2FFAD747" w:rsidR="007A0661" w:rsidRPr="00461012" w:rsidRDefault="007A0661" w:rsidP="007A0661">
      <w:pPr>
        <w:widowControl/>
        <w:snapToGrid w:val="0"/>
        <w:ind w:firstLine="567"/>
        <w:jc w:val="both"/>
        <w:rPr>
          <w:color w:val="000000"/>
          <w:sz w:val="24"/>
          <w:szCs w:val="24"/>
          <w:lang w:val="en-US"/>
        </w:rPr>
      </w:pPr>
      <w:bookmarkStart w:id="0" w:name="_Hlk149803883"/>
      <w:r w:rsidRPr="00461012">
        <w:rPr>
          <w:color w:val="000000"/>
          <w:sz w:val="24"/>
          <w:szCs w:val="24"/>
          <w:lang w:val="x-none"/>
        </w:rPr>
        <w:t xml:space="preserve">Conform </w:t>
      </w:r>
      <w:proofErr w:type="spellStart"/>
      <w:r w:rsidRPr="00461012">
        <w:rPr>
          <w:color w:val="000000"/>
          <w:sz w:val="24"/>
          <w:szCs w:val="24"/>
          <w:lang w:val="x-none"/>
        </w:rPr>
        <w:t>temei</w:t>
      </w:r>
      <w:proofErr w:type="spellEnd"/>
      <w:r w:rsidRPr="00461012">
        <w:rPr>
          <w:color w:val="000000"/>
          <w:sz w:val="24"/>
          <w:szCs w:val="24"/>
          <w:lang w:val="x-none"/>
        </w:rPr>
        <w:t xml:space="preserve"> de </w:t>
      </w:r>
      <w:proofErr w:type="spellStart"/>
      <w:r w:rsidRPr="00461012">
        <w:rPr>
          <w:color w:val="000000"/>
          <w:sz w:val="24"/>
          <w:szCs w:val="24"/>
          <w:lang w:val="x-none"/>
        </w:rPr>
        <w:t>proiectare</w:t>
      </w:r>
      <w:proofErr w:type="spellEnd"/>
      <w:r w:rsidRPr="00461012">
        <w:rPr>
          <w:color w:val="000000"/>
          <w:sz w:val="24"/>
          <w:szCs w:val="24"/>
          <w:lang w:val="x-none"/>
        </w:rPr>
        <w:t xml:space="preserve"> a </w:t>
      </w:r>
      <w:proofErr w:type="spellStart"/>
      <w:r w:rsidRPr="00461012">
        <w:rPr>
          <w:color w:val="000000"/>
          <w:sz w:val="24"/>
          <w:szCs w:val="24"/>
          <w:lang w:val="x-none"/>
        </w:rPr>
        <w:t>lucrarilor</w:t>
      </w:r>
      <w:proofErr w:type="spellEnd"/>
      <w:r w:rsidRPr="00461012">
        <w:rPr>
          <w:color w:val="000000"/>
          <w:sz w:val="24"/>
          <w:szCs w:val="24"/>
          <w:lang w:val="x-none"/>
        </w:rPr>
        <w:t xml:space="preserve"> </w:t>
      </w:r>
      <w:proofErr w:type="spellStart"/>
      <w:r w:rsidRPr="00461012">
        <w:rPr>
          <w:color w:val="000000"/>
          <w:sz w:val="24"/>
          <w:szCs w:val="24"/>
          <w:lang w:val="x-none"/>
        </w:rPr>
        <w:t>si</w:t>
      </w:r>
      <w:proofErr w:type="spellEnd"/>
      <w:r w:rsidRPr="00461012">
        <w:rPr>
          <w:color w:val="000000"/>
          <w:sz w:val="24"/>
          <w:szCs w:val="24"/>
          <w:lang w:val="x-none"/>
        </w:rPr>
        <w:t xml:space="preserve"> a </w:t>
      </w:r>
      <w:proofErr w:type="spellStart"/>
      <w:r w:rsidRPr="00461012">
        <w:rPr>
          <w:color w:val="000000"/>
          <w:sz w:val="24"/>
          <w:szCs w:val="24"/>
          <w:lang w:val="x-none"/>
        </w:rPr>
        <w:t>celor</w:t>
      </w:r>
      <w:proofErr w:type="spellEnd"/>
      <w:r w:rsidRPr="00461012">
        <w:rPr>
          <w:color w:val="000000"/>
          <w:sz w:val="24"/>
          <w:szCs w:val="24"/>
          <w:lang w:val="x-none"/>
        </w:rPr>
        <w:t xml:space="preserve"> </w:t>
      </w:r>
      <w:proofErr w:type="spellStart"/>
      <w:r w:rsidRPr="00461012">
        <w:rPr>
          <w:color w:val="000000"/>
          <w:sz w:val="24"/>
          <w:szCs w:val="24"/>
          <w:lang w:val="x-none"/>
        </w:rPr>
        <w:t>prezentate</w:t>
      </w:r>
      <w:proofErr w:type="spellEnd"/>
      <w:r w:rsidRPr="00461012">
        <w:rPr>
          <w:color w:val="000000"/>
          <w:sz w:val="24"/>
          <w:szCs w:val="24"/>
          <w:lang w:val="x-none"/>
        </w:rPr>
        <w:t xml:space="preserve"> </w:t>
      </w:r>
      <w:proofErr w:type="spellStart"/>
      <w:r w:rsidRPr="00461012">
        <w:rPr>
          <w:color w:val="000000"/>
          <w:sz w:val="24"/>
          <w:szCs w:val="24"/>
          <w:lang w:val="x-none"/>
        </w:rPr>
        <w:t>mai</w:t>
      </w:r>
      <w:proofErr w:type="spellEnd"/>
      <w:r w:rsidRPr="00461012">
        <w:rPr>
          <w:color w:val="000000"/>
          <w:sz w:val="24"/>
          <w:szCs w:val="24"/>
          <w:lang w:val="x-none"/>
        </w:rPr>
        <w:t xml:space="preserve"> sus se </w:t>
      </w:r>
      <w:proofErr w:type="spellStart"/>
      <w:r w:rsidRPr="00461012">
        <w:rPr>
          <w:color w:val="000000"/>
          <w:sz w:val="24"/>
          <w:szCs w:val="24"/>
          <w:lang w:val="x-none"/>
        </w:rPr>
        <w:t>propune</w:t>
      </w:r>
      <w:proofErr w:type="spellEnd"/>
      <w:r w:rsidRPr="00461012">
        <w:rPr>
          <w:color w:val="000000"/>
          <w:sz w:val="24"/>
          <w:szCs w:val="24"/>
          <w:lang w:val="x-none"/>
        </w:rPr>
        <w:t xml:space="preserve"> o </w:t>
      </w:r>
      <w:proofErr w:type="spellStart"/>
      <w:r w:rsidRPr="00461012">
        <w:rPr>
          <w:color w:val="000000"/>
          <w:sz w:val="24"/>
          <w:szCs w:val="24"/>
          <w:lang w:val="x-none"/>
        </w:rPr>
        <w:t>lucrare</w:t>
      </w:r>
      <w:proofErr w:type="spellEnd"/>
      <w:r w:rsidRPr="00461012">
        <w:rPr>
          <w:color w:val="000000"/>
          <w:sz w:val="24"/>
          <w:szCs w:val="24"/>
          <w:lang w:val="en-US"/>
        </w:rPr>
        <w:t xml:space="preserve"> </w:t>
      </w:r>
      <w:r w:rsidRPr="00461012">
        <w:rPr>
          <w:color w:val="000000"/>
          <w:sz w:val="24"/>
          <w:szCs w:val="24"/>
          <w:lang w:val="x-none"/>
        </w:rPr>
        <w:t xml:space="preserve">de </w:t>
      </w:r>
      <w:proofErr w:type="spellStart"/>
      <w:r w:rsidRPr="00461012">
        <w:rPr>
          <w:color w:val="000000"/>
          <w:sz w:val="24"/>
          <w:szCs w:val="24"/>
          <w:lang w:val="en-US"/>
        </w:rPr>
        <w:t>imbunatatire</w:t>
      </w:r>
      <w:proofErr w:type="spellEnd"/>
      <w:r w:rsidRPr="00461012">
        <w:rPr>
          <w:color w:val="000000"/>
          <w:sz w:val="24"/>
          <w:szCs w:val="24"/>
          <w:lang w:val="en-US"/>
        </w:rPr>
        <w:t xml:space="preserve"> a </w:t>
      </w:r>
      <w:proofErr w:type="spellStart"/>
      <w:r w:rsidRPr="00461012">
        <w:rPr>
          <w:color w:val="000000"/>
          <w:sz w:val="24"/>
          <w:szCs w:val="24"/>
          <w:lang w:val="en-US"/>
        </w:rPr>
        <w:t>nivelului</w:t>
      </w:r>
      <w:proofErr w:type="spellEnd"/>
      <w:r w:rsidRPr="00461012">
        <w:rPr>
          <w:color w:val="000000"/>
          <w:sz w:val="24"/>
          <w:szCs w:val="24"/>
          <w:lang w:val="en-US"/>
        </w:rPr>
        <w:t xml:space="preserve"> de </w:t>
      </w:r>
      <w:proofErr w:type="spellStart"/>
      <w:r w:rsidRPr="00461012">
        <w:rPr>
          <w:color w:val="000000"/>
          <w:sz w:val="24"/>
          <w:szCs w:val="24"/>
          <w:lang w:val="en-US"/>
        </w:rPr>
        <w:t>tensiune</w:t>
      </w:r>
      <w:proofErr w:type="spellEnd"/>
      <w:r w:rsidRPr="00461012">
        <w:rPr>
          <w:color w:val="000000"/>
          <w:sz w:val="24"/>
          <w:szCs w:val="24"/>
          <w:lang w:val="en-US"/>
        </w:rPr>
        <w:t xml:space="preserve"> </w:t>
      </w:r>
      <w:proofErr w:type="spellStart"/>
      <w:r w:rsidRPr="00461012">
        <w:rPr>
          <w:color w:val="000000"/>
          <w:sz w:val="24"/>
          <w:szCs w:val="24"/>
          <w:lang w:val="en-US"/>
        </w:rPr>
        <w:t>pentru</w:t>
      </w:r>
      <w:proofErr w:type="spellEnd"/>
      <w:r w:rsidRPr="00461012">
        <w:rPr>
          <w:color w:val="000000"/>
          <w:sz w:val="24"/>
          <w:szCs w:val="24"/>
          <w:lang w:val="en-US"/>
        </w:rPr>
        <w:t xml:space="preserve"> </w:t>
      </w:r>
      <w:proofErr w:type="spellStart"/>
      <w:r w:rsidRPr="00461012">
        <w:rPr>
          <w:color w:val="000000"/>
          <w:sz w:val="24"/>
          <w:szCs w:val="24"/>
          <w:lang w:val="en-US"/>
        </w:rPr>
        <w:t>consumatorii</w:t>
      </w:r>
      <w:proofErr w:type="spellEnd"/>
      <w:r w:rsidRPr="00461012">
        <w:rPr>
          <w:color w:val="000000"/>
          <w:sz w:val="24"/>
          <w:szCs w:val="24"/>
          <w:lang w:val="en-US"/>
        </w:rPr>
        <w:t xml:space="preserve"> </w:t>
      </w:r>
      <w:proofErr w:type="spellStart"/>
      <w:r w:rsidRPr="00461012">
        <w:rPr>
          <w:color w:val="000000"/>
          <w:sz w:val="24"/>
          <w:szCs w:val="24"/>
          <w:lang w:val="en-US"/>
        </w:rPr>
        <w:t>alimentatii</w:t>
      </w:r>
      <w:proofErr w:type="spellEnd"/>
      <w:r w:rsidRPr="00461012">
        <w:rPr>
          <w:color w:val="000000"/>
          <w:sz w:val="24"/>
          <w:szCs w:val="24"/>
          <w:lang w:val="en-US"/>
        </w:rPr>
        <w:t xml:space="preserve"> in </w:t>
      </w:r>
      <w:proofErr w:type="spellStart"/>
      <w:r w:rsidRPr="00461012">
        <w:rPr>
          <w:color w:val="000000"/>
          <w:sz w:val="24"/>
          <w:szCs w:val="24"/>
          <w:lang w:val="en-US"/>
        </w:rPr>
        <w:t>prezent</w:t>
      </w:r>
      <w:proofErr w:type="spellEnd"/>
      <w:r w:rsidRPr="00461012">
        <w:rPr>
          <w:color w:val="000000"/>
          <w:sz w:val="24"/>
          <w:szCs w:val="24"/>
          <w:lang w:val="en-US"/>
        </w:rPr>
        <w:t xml:space="preserve"> din PTA</w:t>
      </w:r>
      <w:r w:rsidR="00227A02">
        <w:rPr>
          <w:color w:val="000000"/>
          <w:sz w:val="24"/>
          <w:szCs w:val="24"/>
          <w:lang w:val="en-US"/>
        </w:rPr>
        <w:t>5</w:t>
      </w:r>
      <w:r w:rsidR="0076722B">
        <w:rPr>
          <w:color w:val="000000"/>
          <w:sz w:val="24"/>
          <w:szCs w:val="24"/>
          <w:lang w:val="en-US"/>
        </w:rPr>
        <w:t xml:space="preserve"> </w:t>
      </w:r>
      <w:proofErr w:type="spellStart"/>
      <w:r w:rsidR="00227A02">
        <w:rPr>
          <w:color w:val="000000"/>
          <w:sz w:val="24"/>
          <w:szCs w:val="24"/>
          <w:lang w:val="en-US"/>
        </w:rPr>
        <w:t>Racova</w:t>
      </w:r>
      <w:proofErr w:type="spellEnd"/>
      <w:r w:rsidRPr="00461012">
        <w:rPr>
          <w:color w:val="000000"/>
          <w:sz w:val="24"/>
          <w:szCs w:val="24"/>
          <w:lang w:val="en-US"/>
        </w:rPr>
        <w:t>.</w:t>
      </w:r>
      <w:bookmarkEnd w:id="0"/>
      <w:r w:rsidRPr="00461012">
        <w:rPr>
          <w:color w:val="000000"/>
          <w:sz w:val="24"/>
          <w:szCs w:val="24"/>
          <w:lang w:val="en-US"/>
        </w:rPr>
        <w:t xml:space="preserve"> </w:t>
      </w:r>
    </w:p>
    <w:p w14:paraId="179C048A" w14:textId="09EC280B" w:rsidR="007A0661" w:rsidRPr="00461012" w:rsidRDefault="007A0661" w:rsidP="007A0661">
      <w:pPr>
        <w:widowControl/>
        <w:autoSpaceDE/>
        <w:autoSpaceDN/>
        <w:adjustRightInd/>
        <w:spacing w:line="276" w:lineRule="auto"/>
        <w:ind w:firstLine="720"/>
        <w:contextualSpacing/>
        <w:jc w:val="both"/>
        <w:rPr>
          <w:sz w:val="24"/>
          <w:szCs w:val="24"/>
          <w:lang w:val="it-IT"/>
        </w:rPr>
      </w:pPr>
      <w:r w:rsidRPr="00461012">
        <w:rPr>
          <w:sz w:val="24"/>
          <w:szCs w:val="24"/>
          <w:lang w:val="it-IT"/>
        </w:rPr>
        <w:t xml:space="preserve">Instalatiile electrice </w:t>
      </w:r>
      <w:r w:rsidR="00CC32F5" w:rsidRPr="008225F5">
        <w:rPr>
          <w:sz w:val="24"/>
          <w:szCs w:val="24"/>
          <w:lang w:val="it-IT"/>
        </w:rPr>
        <w:t>modernizate</w:t>
      </w:r>
      <w:r w:rsidRPr="00461012">
        <w:rPr>
          <w:sz w:val="24"/>
          <w:szCs w:val="24"/>
          <w:lang w:val="it-IT"/>
        </w:rPr>
        <w:t xml:space="preserve"> urmaresc: </w:t>
      </w:r>
    </w:p>
    <w:p w14:paraId="5766E831" w14:textId="77777777" w:rsidR="007A0661" w:rsidRPr="00461012" w:rsidRDefault="007A0661" w:rsidP="007A0661">
      <w:pPr>
        <w:widowControl/>
        <w:numPr>
          <w:ilvl w:val="0"/>
          <w:numId w:val="30"/>
        </w:numPr>
        <w:autoSpaceDE/>
        <w:autoSpaceDN/>
        <w:adjustRightInd/>
        <w:spacing w:line="276" w:lineRule="auto"/>
        <w:contextualSpacing/>
        <w:jc w:val="both"/>
        <w:rPr>
          <w:sz w:val="24"/>
          <w:szCs w:val="24"/>
          <w:lang w:val="it-IT"/>
        </w:rPr>
      </w:pPr>
      <w:r w:rsidRPr="00461012">
        <w:rPr>
          <w:sz w:val="24"/>
          <w:szCs w:val="24"/>
          <w:lang w:val="it-IT"/>
        </w:rPr>
        <w:t>cresterea calitatii serviciului de distributie, imbunatatirea indicatorilor de performanta si respectarea cerintelor legislative si de reglementare;</w:t>
      </w:r>
    </w:p>
    <w:p w14:paraId="21E67346" w14:textId="77777777" w:rsidR="007A0661" w:rsidRPr="00461012" w:rsidRDefault="007A0661" w:rsidP="007A0661">
      <w:pPr>
        <w:widowControl/>
        <w:numPr>
          <w:ilvl w:val="0"/>
          <w:numId w:val="30"/>
        </w:numPr>
        <w:autoSpaceDE/>
        <w:autoSpaceDN/>
        <w:adjustRightInd/>
        <w:spacing w:line="276" w:lineRule="auto"/>
        <w:contextualSpacing/>
        <w:jc w:val="both"/>
        <w:rPr>
          <w:sz w:val="24"/>
          <w:szCs w:val="24"/>
          <w:lang w:val="it-IT"/>
        </w:rPr>
      </w:pPr>
      <w:r w:rsidRPr="00461012">
        <w:rPr>
          <w:sz w:val="24"/>
          <w:szCs w:val="24"/>
          <w:lang w:val="it-IT"/>
        </w:rPr>
        <w:t>realizarea sigurantei in alimentarea cu energie electrica;</w:t>
      </w:r>
    </w:p>
    <w:p w14:paraId="20E1053F" w14:textId="6A037936" w:rsidR="007A0661" w:rsidRPr="00461012" w:rsidRDefault="007A0661" w:rsidP="007A0661">
      <w:pPr>
        <w:widowControl/>
        <w:numPr>
          <w:ilvl w:val="0"/>
          <w:numId w:val="30"/>
        </w:numPr>
        <w:autoSpaceDE/>
        <w:autoSpaceDN/>
        <w:adjustRightInd/>
        <w:spacing w:line="276" w:lineRule="auto"/>
        <w:contextualSpacing/>
        <w:jc w:val="both"/>
        <w:rPr>
          <w:sz w:val="24"/>
          <w:szCs w:val="24"/>
          <w:lang w:val="it-IT"/>
        </w:rPr>
      </w:pPr>
      <w:r w:rsidRPr="00461012">
        <w:rPr>
          <w:sz w:val="24"/>
          <w:szCs w:val="24"/>
          <w:lang w:val="it-IT"/>
        </w:rPr>
        <w:lastRenderedPageBreak/>
        <w:t xml:space="preserve">inlocuirea elementelor deteriorate precum stalpi, inlocuirea conductoarelor </w:t>
      </w:r>
      <w:r w:rsidR="00325204">
        <w:rPr>
          <w:sz w:val="24"/>
          <w:szCs w:val="24"/>
          <w:lang w:val="it-IT"/>
        </w:rPr>
        <w:t>izolate torsadate subdimensionate</w:t>
      </w:r>
      <w:r w:rsidRPr="00461012">
        <w:rPr>
          <w:sz w:val="24"/>
          <w:szCs w:val="24"/>
          <w:lang w:val="it-IT"/>
        </w:rPr>
        <w:t xml:space="preserve"> cu conductoare </w:t>
      </w:r>
      <w:r w:rsidR="00325204">
        <w:rPr>
          <w:sz w:val="24"/>
          <w:szCs w:val="24"/>
          <w:lang w:val="it-IT"/>
        </w:rPr>
        <w:t xml:space="preserve">izolate </w:t>
      </w:r>
      <w:r w:rsidRPr="00461012">
        <w:rPr>
          <w:sz w:val="24"/>
          <w:szCs w:val="24"/>
          <w:lang w:val="it-IT"/>
        </w:rPr>
        <w:t>torsadate</w:t>
      </w:r>
      <w:r w:rsidR="00325204">
        <w:rPr>
          <w:sz w:val="24"/>
          <w:szCs w:val="24"/>
          <w:lang w:val="it-IT"/>
        </w:rPr>
        <w:t xml:space="preserve"> dimensionate conform actualului consum</w:t>
      </w:r>
      <w:r w:rsidRPr="00461012">
        <w:rPr>
          <w:sz w:val="24"/>
          <w:szCs w:val="24"/>
          <w:lang w:val="it-IT"/>
        </w:rPr>
        <w:t>;</w:t>
      </w:r>
    </w:p>
    <w:p w14:paraId="688B1A91" w14:textId="77777777" w:rsidR="007A0661" w:rsidRPr="00461012" w:rsidRDefault="007A0661" w:rsidP="007A0661">
      <w:pPr>
        <w:widowControl/>
        <w:numPr>
          <w:ilvl w:val="0"/>
          <w:numId w:val="30"/>
        </w:numPr>
        <w:autoSpaceDE/>
        <w:autoSpaceDN/>
        <w:adjustRightInd/>
        <w:spacing w:line="276" w:lineRule="auto"/>
        <w:contextualSpacing/>
        <w:jc w:val="both"/>
        <w:rPr>
          <w:sz w:val="24"/>
          <w:szCs w:val="24"/>
          <w:lang w:val="it-IT"/>
        </w:rPr>
      </w:pPr>
      <w:r w:rsidRPr="00461012">
        <w:rPr>
          <w:sz w:val="24"/>
          <w:szCs w:val="24"/>
          <w:lang w:val="it-IT"/>
        </w:rPr>
        <w:t>asigurarea calitatii energiei electrice respectiv a nivelului de tensiune in conformitate cu  Standardul de performanta pentru serviciul de distributie a energiei electrice;</w:t>
      </w:r>
    </w:p>
    <w:p w14:paraId="3B87174D" w14:textId="77777777" w:rsidR="007A0661" w:rsidRPr="00461012" w:rsidRDefault="007A0661" w:rsidP="007A0661">
      <w:pPr>
        <w:widowControl/>
        <w:numPr>
          <w:ilvl w:val="0"/>
          <w:numId w:val="30"/>
        </w:numPr>
        <w:autoSpaceDE/>
        <w:autoSpaceDN/>
        <w:adjustRightInd/>
        <w:spacing w:line="276" w:lineRule="auto"/>
        <w:contextualSpacing/>
        <w:jc w:val="both"/>
        <w:rPr>
          <w:sz w:val="24"/>
          <w:szCs w:val="24"/>
          <w:lang w:val="it-IT"/>
        </w:rPr>
      </w:pPr>
      <w:r w:rsidRPr="00461012">
        <w:rPr>
          <w:sz w:val="24"/>
          <w:szCs w:val="24"/>
          <w:lang w:val="it-IT"/>
        </w:rPr>
        <w:t>cresterea in timp a puterii maxim simultane a consumatorilor de energie electrica existenti precum si rezolvarea  unor solicitari noi de racordare la reteaua electrica;</w:t>
      </w:r>
    </w:p>
    <w:p w14:paraId="4895AAA8" w14:textId="77777777" w:rsidR="007A0661" w:rsidRPr="00461012" w:rsidRDefault="007A0661" w:rsidP="007A0661">
      <w:pPr>
        <w:widowControl/>
        <w:numPr>
          <w:ilvl w:val="0"/>
          <w:numId w:val="30"/>
        </w:numPr>
        <w:autoSpaceDE/>
        <w:autoSpaceDN/>
        <w:adjustRightInd/>
        <w:spacing w:line="276" w:lineRule="auto"/>
        <w:contextualSpacing/>
        <w:jc w:val="both"/>
        <w:rPr>
          <w:sz w:val="24"/>
          <w:szCs w:val="24"/>
          <w:lang w:val="it-IT"/>
        </w:rPr>
      </w:pPr>
      <w:r w:rsidRPr="00461012">
        <w:rPr>
          <w:sz w:val="24"/>
          <w:szCs w:val="24"/>
          <w:lang w:val="it-IT"/>
        </w:rPr>
        <w:t>asigurarea riscului minim privind securitatea personalului si a instalatiei;</w:t>
      </w:r>
    </w:p>
    <w:p w14:paraId="6E79A998" w14:textId="77777777" w:rsidR="007A0661" w:rsidRPr="00461012" w:rsidRDefault="007A0661" w:rsidP="007A0661">
      <w:pPr>
        <w:widowControl/>
        <w:numPr>
          <w:ilvl w:val="0"/>
          <w:numId w:val="30"/>
        </w:numPr>
        <w:autoSpaceDE/>
        <w:autoSpaceDN/>
        <w:adjustRightInd/>
        <w:spacing w:line="276" w:lineRule="auto"/>
        <w:contextualSpacing/>
        <w:jc w:val="both"/>
        <w:rPr>
          <w:sz w:val="24"/>
          <w:szCs w:val="24"/>
          <w:lang w:val="it-IT"/>
        </w:rPr>
      </w:pPr>
      <w:r w:rsidRPr="00461012">
        <w:rPr>
          <w:sz w:val="24"/>
          <w:szCs w:val="24"/>
          <w:lang w:val="it-IT"/>
        </w:rPr>
        <w:t>refacerea inscriptiilor de electrosecuritate;</w:t>
      </w:r>
    </w:p>
    <w:p w14:paraId="4C6C2F1E" w14:textId="77777777" w:rsidR="007A0661" w:rsidRPr="008225F5" w:rsidRDefault="007A0661" w:rsidP="007A0661">
      <w:pPr>
        <w:widowControl/>
        <w:numPr>
          <w:ilvl w:val="0"/>
          <w:numId w:val="30"/>
        </w:numPr>
        <w:autoSpaceDE/>
        <w:autoSpaceDN/>
        <w:adjustRightInd/>
        <w:spacing w:line="276" w:lineRule="auto"/>
        <w:ind w:hanging="371"/>
        <w:contextualSpacing/>
        <w:jc w:val="both"/>
        <w:rPr>
          <w:b/>
          <w:bCs/>
          <w:noProof/>
          <w:sz w:val="24"/>
          <w:szCs w:val="24"/>
        </w:rPr>
      </w:pPr>
      <w:r w:rsidRPr="00461012">
        <w:rPr>
          <w:sz w:val="24"/>
          <w:szCs w:val="24"/>
          <w:lang w:val="it-IT"/>
        </w:rPr>
        <w:t>indreptarea stalpilor inclinati;</w:t>
      </w:r>
    </w:p>
    <w:p w14:paraId="6D587853" w14:textId="77777777" w:rsidR="007A0661" w:rsidRPr="008225F5" w:rsidRDefault="007A0661" w:rsidP="007A0661">
      <w:pPr>
        <w:widowControl/>
        <w:numPr>
          <w:ilvl w:val="0"/>
          <w:numId w:val="30"/>
        </w:numPr>
        <w:autoSpaceDE/>
        <w:autoSpaceDN/>
        <w:adjustRightInd/>
        <w:spacing w:line="276" w:lineRule="auto"/>
        <w:ind w:hanging="371"/>
        <w:contextualSpacing/>
        <w:jc w:val="both"/>
        <w:rPr>
          <w:b/>
          <w:bCs/>
          <w:noProof/>
          <w:sz w:val="24"/>
          <w:szCs w:val="24"/>
        </w:rPr>
      </w:pPr>
      <w:r w:rsidRPr="008225F5">
        <w:rPr>
          <w:sz w:val="24"/>
          <w:szCs w:val="24"/>
          <w:lang w:val="it-IT"/>
        </w:rPr>
        <w:t>reabilitarea fundatiilor deteriorate.</w:t>
      </w:r>
    </w:p>
    <w:p w14:paraId="031A7C28" w14:textId="32314938" w:rsidR="002B407B" w:rsidRPr="008225F5" w:rsidRDefault="00A20809" w:rsidP="006E36DF">
      <w:pPr>
        <w:spacing w:line="360" w:lineRule="auto"/>
        <w:ind w:left="567"/>
        <w:jc w:val="both"/>
        <w:rPr>
          <w:rStyle w:val="CharacterStyle2"/>
          <w:rFonts w:ascii="Times New Roman" w:hAnsi="Times New Roman" w:cs="Times New Roman"/>
          <w:sz w:val="24"/>
          <w:szCs w:val="24"/>
        </w:rPr>
      </w:pPr>
      <w:r w:rsidRPr="008225F5">
        <w:rPr>
          <w:rStyle w:val="CharacterStyle2"/>
          <w:rFonts w:ascii="Times New Roman" w:hAnsi="Times New Roman" w:cs="Times New Roman"/>
          <w:b/>
          <w:sz w:val="24"/>
          <w:szCs w:val="24"/>
        </w:rPr>
        <w:t xml:space="preserve">c) valoare investiției: </w:t>
      </w:r>
      <w:r w:rsidR="00D23977">
        <w:rPr>
          <w:rStyle w:val="CharacterStyle2"/>
          <w:rFonts w:ascii="Times New Roman" w:hAnsi="Times New Roman" w:cs="Times New Roman"/>
          <w:sz w:val="24"/>
          <w:szCs w:val="24"/>
        </w:rPr>
        <w:t>evaluarea investitiei se va finaliza la predarea proiectului faza SF la beneficiar</w:t>
      </w:r>
      <w:r w:rsidR="00A7282B" w:rsidRPr="008225F5">
        <w:rPr>
          <w:rStyle w:val="CharacterStyle2"/>
          <w:rFonts w:ascii="Times New Roman" w:hAnsi="Times New Roman" w:cs="Times New Roman"/>
          <w:sz w:val="24"/>
          <w:szCs w:val="24"/>
        </w:rPr>
        <w:t>.</w:t>
      </w:r>
      <w:r w:rsidR="009F0131">
        <w:rPr>
          <w:rStyle w:val="CharacterStyle2"/>
          <w:rFonts w:ascii="Times New Roman" w:hAnsi="Times New Roman" w:cs="Times New Roman"/>
          <w:sz w:val="24"/>
          <w:szCs w:val="24"/>
        </w:rPr>
        <w:t xml:space="preserve"> Ulterior, dupa promovarea lucrarilor pe fonduri europene, se va proceda la contractarea PT+DTAC si executia lucrarii, cand se va stabili exact valoarea </w:t>
      </w:r>
      <w:r w:rsidR="000F40C8">
        <w:rPr>
          <w:rStyle w:val="CharacterStyle2"/>
          <w:rFonts w:ascii="Times New Roman" w:hAnsi="Times New Roman" w:cs="Times New Roman"/>
          <w:sz w:val="24"/>
          <w:szCs w:val="24"/>
        </w:rPr>
        <w:t>contractata a lucrarilor.</w:t>
      </w:r>
      <w:r w:rsidR="00793F37" w:rsidRPr="008225F5">
        <w:rPr>
          <w:rStyle w:val="CharacterStyle2"/>
          <w:rFonts w:ascii="Times New Roman" w:hAnsi="Times New Roman" w:cs="Times New Roman"/>
          <w:sz w:val="24"/>
          <w:szCs w:val="24"/>
        </w:rPr>
        <w:t xml:space="preserve"> </w:t>
      </w:r>
    </w:p>
    <w:p w14:paraId="2A19AFEC" w14:textId="160E8DEB" w:rsidR="00A20809" w:rsidRPr="008225F5" w:rsidRDefault="00A20809" w:rsidP="006E36DF">
      <w:pPr>
        <w:spacing w:line="360" w:lineRule="auto"/>
        <w:ind w:left="567"/>
        <w:jc w:val="both"/>
        <w:rPr>
          <w:rStyle w:val="CharacterStyle2"/>
          <w:rFonts w:ascii="Times New Roman" w:hAnsi="Times New Roman" w:cs="Times New Roman"/>
          <w:sz w:val="24"/>
          <w:szCs w:val="24"/>
        </w:rPr>
      </w:pPr>
      <w:r w:rsidRPr="008225F5">
        <w:rPr>
          <w:rStyle w:val="CharacterStyle2"/>
          <w:rFonts w:ascii="Times New Roman" w:hAnsi="Times New Roman" w:cs="Times New Roman"/>
          <w:b/>
          <w:sz w:val="24"/>
          <w:szCs w:val="24"/>
        </w:rPr>
        <w:t xml:space="preserve">d) perioada de implementare propusă: </w:t>
      </w:r>
      <w:r w:rsidR="000F40C8">
        <w:rPr>
          <w:rStyle w:val="CharacterStyle2"/>
          <w:rFonts w:ascii="Times New Roman" w:hAnsi="Times New Roman" w:cs="Times New Roman"/>
          <w:sz w:val="24"/>
          <w:szCs w:val="24"/>
        </w:rPr>
        <w:t>2024-2029 – promovare si bugetare pe Fonduri Europene</w:t>
      </w:r>
      <w:r w:rsidRPr="008225F5">
        <w:rPr>
          <w:rStyle w:val="CharacterStyle2"/>
          <w:rFonts w:ascii="Times New Roman" w:hAnsi="Times New Roman" w:cs="Times New Roman"/>
          <w:sz w:val="24"/>
          <w:szCs w:val="24"/>
        </w:rPr>
        <w:t>;</w:t>
      </w:r>
    </w:p>
    <w:p w14:paraId="367EBCB7" w14:textId="77777777" w:rsidR="00A20809" w:rsidRPr="008225F5" w:rsidRDefault="00A20809" w:rsidP="006E36DF">
      <w:pPr>
        <w:spacing w:line="360" w:lineRule="auto"/>
        <w:ind w:left="567"/>
        <w:jc w:val="both"/>
        <w:rPr>
          <w:b/>
          <w:sz w:val="24"/>
          <w:szCs w:val="24"/>
        </w:rPr>
      </w:pPr>
      <w:r w:rsidRPr="008225F5">
        <w:rPr>
          <w:b/>
          <w:sz w:val="24"/>
          <w:szCs w:val="24"/>
        </w:rPr>
        <w:t>e) planşe reprezentând limitele amplasamentului proiectului, inclusiv orice suprafaţă de teren solicitată pentru a fi folosită temporar (planuri de situaţie şi amplasamente);</w:t>
      </w:r>
    </w:p>
    <w:p w14:paraId="371A8A01" w14:textId="77777777" w:rsidR="00A72676" w:rsidRDefault="00A20809" w:rsidP="006E36DF">
      <w:pPr>
        <w:spacing w:line="360" w:lineRule="auto"/>
        <w:ind w:left="567"/>
        <w:jc w:val="both"/>
        <w:rPr>
          <w:rStyle w:val="CharacterStyle2"/>
          <w:rFonts w:ascii="Times New Roman" w:hAnsi="Times New Roman" w:cs="Times New Roman"/>
          <w:b/>
          <w:sz w:val="24"/>
          <w:szCs w:val="24"/>
        </w:rPr>
      </w:pPr>
      <w:r w:rsidRPr="008225F5">
        <w:rPr>
          <w:rStyle w:val="CharacterStyle2"/>
          <w:rFonts w:ascii="Times New Roman" w:hAnsi="Times New Roman" w:cs="Times New Roman"/>
          <w:b/>
          <w:sz w:val="24"/>
          <w:szCs w:val="24"/>
        </w:rPr>
        <w:t>f) o descriere a caracteristicilor fizice ale întregului proiect, formele fizice ale proiectului (planuri, clădiri, alte structuri, materiale de construcţie şi altele).</w:t>
      </w:r>
      <w:r w:rsidR="00F62C49" w:rsidRPr="008225F5">
        <w:rPr>
          <w:rStyle w:val="CharacterStyle2"/>
          <w:rFonts w:ascii="Times New Roman" w:hAnsi="Times New Roman" w:cs="Times New Roman"/>
          <w:b/>
          <w:sz w:val="24"/>
          <w:szCs w:val="24"/>
        </w:rPr>
        <w:t>F</w:t>
      </w:r>
      <w:r w:rsidR="00A72676" w:rsidRPr="008225F5">
        <w:rPr>
          <w:rStyle w:val="CharacterStyle2"/>
          <w:rFonts w:ascii="Times New Roman" w:hAnsi="Times New Roman" w:cs="Times New Roman"/>
          <w:b/>
          <w:sz w:val="24"/>
          <w:szCs w:val="24"/>
        </w:rPr>
        <w:t>ormele fizice ale proiectului (planuri, clădiri, alte stru</w:t>
      </w:r>
      <w:r w:rsidR="0026619F" w:rsidRPr="008225F5">
        <w:rPr>
          <w:rStyle w:val="CharacterStyle2"/>
          <w:rFonts w:ascii="Times New Roman" w:hAnsi="Times New Roman" w:cs="Times New Roman"/>
          <w:b/>
          <w:sz w:val="24"/>
          <w:szCs w:val="24"/>
        </w:rPr>
        <w:t xml:space="preserve">cturi, materiale de construcţie </w:t>
      </w:r>
      <w:r w:rsidR="00A72676" w:rsidRPr="008225F5">
        <w:rPr>
          <w:rStyle w:val="CharacterStyle2"/>
          <w:rFonts w:ascii="Times New Roman" w:hAnsi="Times New Roman" w:cs="Times New Roman"/>
          <w:b/>
          <w:sz w:val="24"/>
          <w:szCs w:val="24"/>
        </w:rPr>
        <w:t>etc.)</w:t>
      </w:r>
      <w:r w:rsidR="000D4424" w:rsidRPr="008225F5">
        <w:rPr>
          <w:rStyle w:val="CharacterStyle2"/>
          <w:rFonts w:ascii="Times New Roman" w:hAnsi="Times New Roman" w:cs="Times New Roman"/>
          <w:b/>
          <w:sz w:val="24"/>
          <w:szCs w:val="24"/>
        </w:rPr>
        <w:t>:</w:t>
      </w:r>
    </w:p>
    <w:p w14:paraId="04FE9ED9" w14:textId="5B0E7E81" w:rsidR="00292EF7" w:rsidRDefault="00292EF7" w:rsidP="00292EF7">
      <w:pPr>
        <w:spacing w:line="360" w:lineRule="auto"/>
        <w:jc w:val="both"/>
        <w:rPr>
          <w:b/>
          <w:bCs/>
          <w:color w:val="000000"/>
          <w:sz w:val="24"/>
          <w:szCs w:val="24"/>
          <w:u w:val="single"/>
          <w:lang w:val="x-none"/>
        </w:rPr>
      </w:pPr>
      <w:r w:rsidRPr="00A67CC3">
        <w:rPr>
          <w:b/>
          <w:bCs/>
          <w:color w:val="000000"/>
          <w:sz w:val="24"/>
          <w:szCs w:val="24"/>
          <w:u w:val="single"/>
          <w:lang w:val="x-none"/>
        </w:rPr>
        <w:t xml:space="preserve">1. </w:t>
      </w:r>
      <w:proofErr w:type="spellStart"/>
      <w:r w:rsidRPr="00A67CC3">
        <w:rPr>
          <w:b/>
          <w:bCs/>
          <w:color w:val="000000"/>
          <w:sz w:val="24"/>
          <w:szCs w:val="24"/>
          <w:u w:val="single"/>
          <w:lang w:val="x-none"/>
        </w:rPr>
        <w:t>Modernizare</w:t>
      </w:r>
      <w:proofErr w:type="spellEnd"/>
      <w:r w:rsidRPr="00A67CC3">
        <w:rPr>
          <w:b/>
          <w:bCs/>
          <w:color w:val="000000"/>
          <w:sz w:val="24"/>
          <w:szCs w:val="24"/>
          <w:u w:val="single"/>
          <w:lang w:val="x-none"/>
        </w:rPr>
        <w:t xml:space="preserve"> </w:t>
      </w:r>
      <w:proofErr w:type="spellStart"/>
      <w:r w:rsidRPr="00A67CC3">
        <w:rPr>
          <w:b/>
          <w:bCs/>
          <w:color w:val="000000"/>
          <w:sz w:val="24"/>
          <w:szCs w:val="24"/>
          <w:u w:val="single"/>
          <w:lang w:val="x-none"/>
        </w:rPr>
        <w:t>retea</w:t>
      </w:r>
      <w:proofErr w:type="spellEnd"/>
      <w:r w:rsidRPr="00A67CC3">
        <w:rPr>
          <w:b/>
          <w:bCs/>
          <w:color w:val="000000"/>
          <w:sz w:val="24"/>
          <w:szCs w:val="24"/>
          <w:u w:val="single"/>
          <w:lang w:val="x-none"/>
        </w:rPr>
        <w:t xml:space="preserve"> </w:t>
      </w:r>
      <w:proofErr w:type="spellStart"/>
      <w:r w:rsidRPr="00A67CC3">
        <w:rPr>
          <w:b/>
          <w:bCs/>
          <w:color w:val="000000"/>
          <w:sz w:val="24"/>
          <w:szCs w:val="24"/>
          <w:u w:val="single"/>
          <w:lang w:val="x-none"/>
        </w:rPr>
        <w:t>electrica</w:t>
      </w:r>
      <w:proofErr w:type="spellEnd"/>
      <w:r w:rsidRPr="00A67CC3">
        <w:rPr>
          <w:b/>
          <w:bCs/>
          <w:color w:val="000000"/>
          <w:sz w:val="24"/>
          <w:szCs w:val="24"/>
          <w:u w:val="single"/>
          <w:lang w:val="x-none"/>
        </w:rPr>
        <w:t xml:space="preserve"> </w:t>
      </w:r>
      <w:r>
        <w:rPr>
          <w:b/>
          <w:bCs/>
          <w:color w:val="000000"/>
          <w:sz w:val="24"/>
          <w:szCs w:val="24"/>
          <w:u w:val="single"/>
          <w:lang w:val="x-none"/>
        </w:rPr>
        <w:t xml:space="preserve">de </w:t>
      </w:r>
      <w:proofErr w:type="spellStart"/>
      <w:r>
        <w:rPr>
          <w:b/>
          <w:bCs/>
          <w:color w:val="000000"/>
          <w:sz w:val="24"/>
          <w:szCs w:val="24"/>
          <w:u w:val="single"/>
          <w:lang w:val="x-none"/>
        </w:rPr>
        <w:t>medie</w:t>
      </w:r>
      <w:proofErr w:type="spellEnd"/>
      <w:r>
        <w:rPr>
          <w:b/>
          <w:bCs/>
          <w:color w:val="000000"/>
          <w:sz w:val="24"/>
          <w:szCs w:val="24"/>
          <w:u w:val="single"/>
          <w:lang w:val="x-none"/>
        </w:rPr>
        <w:t xml:space="preserve"> </w:t>
      </w:r>
      <w:proofErr w:type="spellStart"/>
      <w:r>
        <w:rPr>
          <w:b/>
          <w:bCs/>
          <w:color w:val="000000"/>
          <w:sz w:val="24"/>
          <w:szCs w:val="24"/>
          <w:u w:val="single"/>
          <w:lang w:val="x-none"/>
        </w:rPr>
        <w:t>tensiune</w:t>
      </w:r>
      <w:proofErr w:type="spellEnd"/>
      <w:r w:rsidRPr="00A67CC3">
        <w:rPr>
          <w:b/>
          <w:bCs/>
          <w:color w:val="000000"/>
          <w:sz w:val="24"/>
          <w:szCs w:val="24"/>
          <w:u w:val="single"/>
          <w:lang w:val="x-none"/>
        </w:rPr>
        <w:t xml:space="preserve"> </w:t>
      </w:r>
      <w:proofErr w:type="spellStart"/>
      <w:r w:rsidRPr="00A67CC3">
        <w:rPr>
          <w:b/>
          <w:bCs/>
          <w:color w:val="000000"/>
          <w:sz w:val="24"/>
          <w:szCs w:val="24"/>
          <w:u w:val="single"/>
          <w:lang w:val="x-none"/>
        </w:rPr>
        <w:t>tensiune</w:t>
      </w:r>
      <w:proofErr w:type="spellEnd"/>
      <w:r w:rsidRPr="00A67CC3">
        <w:rPr>
          <w:b/>
          <w:bCs/>
          <w:color w:val="000000"/>
          <w:sz w:val="24"/>
          <w:szCs w:val="24"/>
          <w:u w:val="single"/>
          <w:lang w:val="x-none"/>
        </w:rPr>
        <w:t>:</w:t>
      </w:r>
    </w:p>
    <w:p w14:paraId="50F31C3D" w14:textId="77777777" w:rsidR="00C25B4F" w:rsidRPr="00C25B4F" w:rsidRDefault="00C25B4F" w:rsidP="00C25B4F">
      <w:pPr>
        <w:widowControl/>
        <w:numPr>
          <w:ilvl w:val="0"/>
          <w:numId w:val="36"/>
        </w:numPr>
        <w:suppressAutoHyphens/>
        <w:autoSpaceDE/>
        <w:autoSpaceDN/>
        <w:adjustRightInd/>
        <w:spacing w:line="276" w:lineRule="auto"/>
        <w:ind w:left="426" w:hanging="426"/>
        <w:jc w:val="both"/>
        <w:rPr>
          <w:rFonts w:eastAsia="Calibri"/>
          <w:sz w:val="24"/>
          <w:szCs w:val="24"/>
          <w:lang w:eastAsia="en-US"/>
        </w:rPr>
      </w:pPr>
      <w:r w:rsidRPr="00C25B4F">
        <w:rPr>
          <w:rFonts w:eastAsia="Calibri"/>
          <w:sz w:val="24"/>
          <w:szCs w:val="24"/>
          <w:lang w:eastAsia="en-US"/>
        </w:rPr>
        <w:t>PTA 5  Racova - 100kVA se va reamplasa pe domeniul public:</w:t>
      </w:r>
    </w:p>
    <w:p w14:paraId="198F21D6" w14:textId="77777777" w:rsidR="00C25B4F" w:rsidRPr="00C25B4F" w:rsidRDefault="00C25B4F" w:rsidP="00C25B4F">
      <w:pPr>
        <w:widowControl/>
        <w:numPr>
          <w:ilvl w:val="0"/>
          <w:numId w:val="36"/>
        </w:numPr>
        <w:suppressAutoHyphens/>
        <w:autoSpaceDE/>
        <w:autoSpaceDN/>
        <w:adjustRightInd/>
        <w:spacing w:line="276" w:lineRule="auto"/>
        <w:ind w:left="426" w:hanging="426"/>
        <w:jc w:val="both"/>
        <w:rPr>
          <w:rFonts w:eastAsia="Calibri"/>
          <w:sz w:val="24"/>
          <w:szCs w:val="24"/>
          <w:lang w:eastAsia="en-US"/>
        </w:rPr>
      </w:pPr>
      <w:r w:rsidRPr="00C25B4F">
        <w:rPr>
          <w:rFonts w:eastAsia="Calibri"/>
          <w:sz w:val="24"/>
          <w:szCs w:val="24"/>
          <w:lang w:eastAsia="en-US"/>
        </w:rPr>
        <w:t>Se va prelungi racordul 20 kV al PTA 5 Racova cu inca trei stalpi proiectati, tip SC15014, nr. 13, 14 si 15, amplasati pe domeniul public.</w:t>
      </w:r>
    </w:p>
    <w:p w14:paraId="2311C1C5" w14:textId="77777777" w:rsidR="00C25B4F" w:rsidRPr="00C25B4F" w:rsidRDefault="00C25B4F" w:rsidP="00C25B4F">
      <w:pPr>
        <w:widowControl/>
        <w:numPr>
          <w:ilvl w:val="0"/>
          <w:numId w:val="36"/>
        </w:numPr>
        <w:suppressAutoHyphens/>
        <w:autoSpaceDE/>
        <w:autoSpaceDN/>
        <w:adjustRightInd/>
        <w:spacing w:line="276" w:lineRule="auto"/>
        <w:ind w:left="426" w:hanging="426"/>
        <w:jc w:val="both"/>
        <w:rPr>
          <w:rFonts w:eastAsia="Calibri"/>
          <w:sz w:val="24"/>
          <w:szCs w:val="24"/>
          <w:lang w:eastAsia="en-US"/>
        </w:rPr>
      </w:pPr>
      <w:r w:rsidRPr="00C25B4F">
        <w:rPr>
          <w:rFonts w:eastAsia="Calibri"/>
          <w:sz w:val="24"/>
          <w:szCs w:val="24"/>
          <w:lang w:eastAsia="en-US"/>
        </w:rPr>
        <w:t>Pe stalpul nr. 14 se va monta un separator orizontal de post, tip STEPno.</w:t>
      </w:r>
    </w:p>
    <w:p w14:paraId="7B4370CA" w14:textId="77777777" w:rsidR="00C25B4F" w:rsidRPr="00C25B4F" w:rsidRDefault="00C25B4F" w:rsidP="00C25B4F">
      <w:pPr>
        <w:widowControl/>
        <w:numPr>
          <w:ilvl w:val="0"/>
          <w:numId w:val="36"/>
        </w:numPr>
        <w:suppressAutoHyphens/>
        <w:autoSpaceDE/>
        <w:autoSpaceDN/>
        <w:adjustRightInd/>
        <w:spacing w:line="276" w:lineRule="auto"/>
        <w:ind w:left="426" w:hanging="426"/>
        <w:jc w:val="both"/>
        <w:rPr>
          <w:rFonts w:eastAsia="Calibri"/>
          <w:sz w:val="24"/>
          <w:szCs w:val="24"/>
          <w:lang w:eastAsia="en-US"/>
        </w:rPr>
      </w:pPr>
      <w:r w:rsidRPr="00C25B4F">
        <w:rPr>
          <w:rFonts w:eastAsia="Calibri"/>
          <w:sz w:val="24"/>
          <w:szCs w:val="24"/>
          <w:lang w:eastAsia="en-US"/>
        </w:rPr>
        <w:t>Pe stalpul nr. 15 se va reamplasa postul de transformare PTA 5 Racova.</w:t>
      </w:r>
    </w:p>
    <w:p w14:paraId="654AE77F" w14:textId="77777777" w:rsidR="00C25B4F" w:rsidRPr="00C25B4F" w:rsidRDefault="00C25B4F" w:rsidP="00C25B4F">
      <w:pPr>
        <w:widowControl/>
        <w:numPr>
          <w:ilvl w:val="0"/>
          <w:numId w:val="36"/>
        </w:numPr>
        <w:suppressAutoHyphens/>
        <w:autoSpaceDE/>
        <w:autoSpaceDN/>
        <w:adjustRightInd/>
        <w:spacing w:line="276" w:lineRule="auto"/>
        <w:ind w:left="426" w:hanging="426"/>
        <w:jc w:val="both"/>
        <w:rPr>
          <w:rFonts w:eastAsia="Calibri"/>
          <w:sz w:val="24"/>
          <w:szCs w:val="24"/>
          <w:lang w:eastAsia="en-US"/>
        </w:rPr>
      </w:pPr>
      <w:r w:rsidRPr="00C25B4F">
        <w:rPr>
          <w:rFonts w:eastAsia="Calibri"/>
          <w:sz w:val="24"/>
          <w:szCs w:val="24"/>
          <w:lang w:eastAsia="en-US"/>
        </w:rPr>
        <w:t>Se va reintregi racordul 20 kV in stalpii nr. 12-13-14-15, pe o lungime de 70 m, cu conductoare OL-Al 50/8 mmp.</w:t>
      </w:r>
    </w:p>
    <w:p w14:paraId="0BBCCD84" w14:textId="77777777" w:rsidR="00C25B4F" w:rsidRPr="00C25B4F" w:rsidRDefault="00C25B4F" w:rsidP="00C25B4F">
      <w:pPr>
        <w:widowControl/>
        <w:numPr>
          <w:ilvl w:val="0"/>
          <w:numId w:val="36"/>
        </w:numPr>
        <w:suppressAutoHyphens/>
        <w:autoSpaceDE/>
        <w:autoSpaceDN/>
        <w:adjustRightInd/>
        <w:spacing w:line="360" w:lineRule="auto"/>
        <w:ind w:left="426" w:hanging="426"/>
        <w:jc w:val="both"/>
        <w:rPr>
          <w:b/>
          <w:bCs/>
          <w:color w:val="000000"/>
          <w:sz w:val="24"/>
          <w:szCs w:val="24"/>
          <w:u w:val="single"/>
          <w:lang w:val="x-none"/>
        </w:rPr>
      </w:pPr>
      <w:r w:rsidRPr="00C25B4F">
        <w:rPr>
          <w:rFonts w:eastAsia="Calibri"/>
          <w:sz w:val="24"/>
          <w:szCs w:val="24"/>
          <w:lang w:eastAsia="en-US"/>
        </w:rPr>
        <w:t>Stalpii proiectati nr. 13, 14 si 15 tip SC15014 vor fi prevazuti cu prize de pamant dimensioante conform rolului fiecarui stalp in retea.</w:t>
      </w:r>
    </w:p>
    <w:p w14:paraId="22593261" w14:textId="314052FF" w:rsidR="00292EF7" w:rsidRPr="00C25B4F" w:rsidRDefault="00C25B4F" w:rsidP="00C25B4F">
      <w:pPr>
        <w:widowControl/>
        <w:numPr>
          <w:ilvl w:val="0"/>
          <w:numId w:val="36"/>
        </w:numPr>
        <w:suppressAutoHyphens/>
        <w:autoSpaceDE/>
        <w:autoSpaceDN/>
        <w:adjustRightInd/>
        <w:spacing w:line="360" w:lineRule="auto"/>
        <w:ind w:left="426" w:hanging="426"/>
        <w:jc w:val="both"/>
        <w:rPr>
          <w:b/>
          <w:bCs/>
          <w:color w:val="000000"/>
          <w:sz w:val="24"/>
          <w:szCs w:val="24"/>
          <w:u w:val="single"/>
          <w:lang w:val="x-none"/>
        </w:rPr>
      </w:pPr>
      <w:r w:rsidRPr="00C25B4F">
        <w:rPr>
          <w:rFonts w:eastAsia="Calibri"/>
          <w:sz w:val="24"/>
          <w:szCs w:val="24"/>
          <w:lang w:eastAsia="en-US"/>
        </w:rPr>
        <w:t>Se vor inscriptiona integral instalatiile in conformitate cu IP-SSM 33 – Semnalizarea de securitate si/sau sanatate a instalatiilor electrice, a DELGAZ GRID.</w:t>
      </w:r>
    </w:p>
    <w:p w14:paraId="5A449F8D" w14:textId="70D40665" w:rsidR="00D032C8" w:rsidRPr="00A67CC3" w:rsidRDefault="00292EF7" w:rsidP="00D032C8">
      <w:pPr>
        <w:widowControl/>
        <w:snapToGrid w:val="0"/>
        <w:jc w:val="both"/>
        <w:rPr>
          <w:b/>
          <w:bCs/>
          <w:color w:val="000000"/>
          <w:sz w:val="24"/>
          <w:szCs w:val="24"/>
          <w:u w:val="single"/>
          <w:lang w:val="x-none"/>
        </w:rPr>
      </w:pPr>
      <w:r>
        <w:rPr>
          <w:b/>
          <w:bCs/>
          <w:color w:val="000000"/>
          <w:sz w:val="24"/>
          <w:szCs w:val="24"/>
          <w:u w:val="single"/>
          <w:lang w:val="x-none"/>
        </w:rPr>
        <w:t>2</w:t>
      </w:r>
      <w:r w:rsidR="00A67CC3" w:rsidRPr="00A67CC3">
        <w:rPr>
          <w:b/>
          <w:bCs/>
          <w:color w:val="000000"/>
          <w:sz w:val="24"/>
          <w:szCs w:val="24"/>
          <w:u w:val="single"/>
          <w:lang w:val="x-none"/>
        </w:rPr>
        <w:t xml:space="preserve">. </w:t>
      </w:r>
      <w:proofErr w:type="spellStart"/>
      <w:r w:rsidR="00D032C8" w:rsidRPr="00A67CC3">
        <w:rPr>
          <w:b/>
          <w:bCs/>
          <w:color w:val="000000"/>
          <w:sz w:val="24"/>
          <w:szCs w:val="24"/>
          <w:u w:val="single"/>
          <w:lang w:val="x-none"/>
        </w:rPr>
        <w:t>Modernizare</w:t>
      </w:r>
      <w:proofErr w:type="spellEnd"/>
      <w:r w:rsidR="00D032C8" w:rsidRPr="00A67CC3">
        <w:rPr>
          <w:b/>
          <w:bCs/>
          <w:color w:val="000000"/>
          <w:sz w:val="24"/>
          <w:szCs w:val="24"/>
          <w:u w:val="single"/>
          <w:lang w:val="x-none"/>
        </w:rPr>
        <w:t xml:space="preserve"> </w:t>
      </w:r>
      <w:proofErr w:type="spellStart"/>
      <w:r w:rsidR="00D032C8" w:rsidRPr="00A67CC3">
        <w:rPr>
          <w:b/>
          <w:bCs/>
          <w:color w:val="000000"/>
          <w:sz w:val="24"/>
          <w:szCs w:val="24"/>
          <w:u w:val="single"/>
          <w:lang w:val="x-none"/>
        </w:rPr>
        <w:t>retea</w:t>
      </w:r>
      <w:proofErr w:type="spellEnd"/>
      <w:r w:rsidR="00D032C8" w:rsidRPr="00A67CC3">
        <w:rPr>
          <w:b/>
          <w:bCs/>
          <w:color w:val="000000"/>
          <w:sz w:val="24"/>
          <w:szCs w:val="24"/>
          <w:u w:val="single"/>
          <w:lang w:val="x-none"/>
        </w:rPr>
        <w:t xml:space="preserve"> </w:t>
      </w:r>
      <w:proofErr w:type="spellStart"/>
      <w:r w:rsidR="00D032C8" w:rsidRPr="00A67CC3">
        <w:rPr>
          <w:b/>
          <w:bCs/>
          <w:color w:val="000000"/>
          <w:sz w:val="24"/>
          <w:szCs w:val="24"/>
          <w:u w:val="single"/>
          <w:lang w:val="x-none"/>
        </w:rPr>
        <w:t>electrica</w:t>
      </w:r>
      <w:proofErr w:type="spellEnd"/>
      <w:r w:rsidR="00D032C8" w:rsidRPr="00A67CC3">
        <w:rPr>
          <w:b/>
          <w:bCs/>
          <w:color w:val="000000"/>
          <w:sz w:val="24"/>
          <w:szCs w:val="24"/>
          <w:u w:val="single"/>
          <w:lang w:val="x-none"/>
        </w:rPr>
        <w:t xml:space="preserve"> </w:t>
      </w:r>
      <w:proofErr w:type="spellStart"/>
      <w:r w:rsidR="00D032C8" w:rsidRPr="00A67CC3">
        <w:rPr>
          <w:b/>
          <w:bCs/>
          <w:color w:val="000000"/>
          <w:sz w:val="24"/>
          <w:szCs w:val="24"/>
          <w:u w:val="single"/>
          <w:lang w:val="x-none"/>
        </w:rPr>
        <w:t>joasă</w:t>
      </w:r>
      <w:proofErr w:type="spellEnd"/>
      <w:r w:rsidR="00D032C8" w:rsidRPr="00A67CC3">
        <w:rPr>
          <w:b/>
          <w:bCs/>
          <w:color w:val="000000"/>
          <w:sz w:val="24"/>
          <w:szCs w:val="24"/>
          <w:u w:val="single"/>
          <w:lang w:val="x-none"/>
        </w:rPr>
        <w:t xml:space="preserve"> </w:t>
      </w:r>
      <w:proofErr w:type="spellStart"/>
      <w:r w:rsidR="00D032C8" w:rsidRPr="00A67CC3">
        <w:rPr>
          <w:b/>
          <w:bCs/>
          <w:color w:val="000000"/>
          <w:sz w:val="24"/>
          <w:szCs w:val="24"/>
          <w:u w:val="single"/>
          <w:lang w:val="x-none"/>
        </w:rPr>
        <w:t>tensiune</w:t>
      </w:r>
      <w:proofErr w:type="spellEnd"/>
      <w:r w:rsidR="00D032C8" w:rsidRPr="00A67CC3">
        <w:rPr>
          <w:b/>
          <w:bCs/>
          <w:color w:val="000000"/>
          <w:sz w:val="24"/>
          <w:szCs w:val="24"/>
          <w:u w:val="single"/>
          <w:lang w:val="x-none"/>
        </w:rPr>
        <w:t>:</w:t>
      </w:r>
    </w:p>
    <w:p w14:paraId="4900D01B" w14:textId="77777777" w:rsidR="0078241A" w:rsidRPr="0078241A" w:rsidRDefault="0078241A" w:rsidP="0078241A">
      <w:pPr>
        <w:widowControl/>
        <w:numPr>
          <w:ilvl w:val="0"/>
          <w:numId w:val="37"/>
        </w:numPr>
        <w:suppressAutoHyphens/>
        <w:autoSpaceDE/>
        <w:autoSpaceDN/>
        <w:adjustRightInd/>
        <w:spacing w:line="276" w:lineRule="auto"/>
        <w:jc w:val="both"/>
        <w:rPr>
          <w:rFonts w:eastAsia="Calibri"/>
          <w:sz w:val="24"/>
          <w:szCs w:val="24"/>
          <w:lang w:eastAsia="en-US"/>
        </w:rPr>
      </w:pPr>
      <w:r w:rsidRPr="0078241A">
        <w:rPr>
          <w:rFonts w:eastAsia="Calibri"/>
          <w:sz w:val="24"/>
          <w:szCs w:val="24"/>
          <w:lang w:eastAsia="en-US"/>
        </w:rPr>
        <w:t>Se va construi un circuit nou, nr. 3, din cutia de distributie a PTA 5  Racova - 100kVA, care va prelua o parte din consumatorii circuitelor 1 si 2.</w:t>
      </w:r>
    </w:p>
    <w:p w14:paraId="3F3C72CD" w14:textId="77777777" w:rsidR="0078241A" w:rsidRPr="0078241A" w:rsidRDefault="0078241A" w:rsidP="0078241A">
      <w:pPr>
        <w:widowControl/>
        <w:numPr>
          <w:ilvl w:val="0"/>
          <w:numId w:val="37"/>
        </w:numPr>
        <w:suppressAutoHyphens/>
        <w:autoSpaceDE/>
        <w:autoSpaceDN/>
        <w:adjustRightInd/>
        <w:spacing w:line="276" w:lineRule="auto"/>
        <w:jc w:val="both"/>
        <w:rPr>
          <w:rFonts w:eastAsia="Calibri"/>
          <w:sz w:val="24"/>
          <w:szCs w:val="24"/>
          <w:lang w:eastAsia="en-US"/>
        </w:rPr>
      </w:pPr>
      <w:r w:rsidRPr="0078241A">
        <w:rPr>
          <w:rFonts w:eastAsia="Calibri"/>
          <w:sz w:val="24"/>
          <w:szCs w:val="24"/>
          <w:lang w:eastAsia="en-US"/>
        </w:rPr>
        <w:t>Prin reamplasarea PTA 5 Racova pe domeniul public, circuitele 1 si 2 vor fi preluate din cutia de distributie a postului de transformare prin intermediul a doua cabluri LES 1 kV in lungime de cate 70 m, pozate pe domeniul public, in acelasi sant, pana la stalpul existent nr. 5/1,2/1 tip SE10.</w:t>
      </w:r>
    </w:p>
    <w:p w14:paraId="0D0CF7E5" w14:textId="77777777" w:rsidR="0078241A" w:rsidRPr="0078241A" w:rsidRDefault="0078241A" w:rsidP="0078241A">
      <w:pPr>
        <w:widowControl/>
        <w:numPr>
          <w:ilvl w:val="0"/>
          <w:numId w:val="37"/>
        </w:numPr>
        <w:suppressAutoHyphens/>
        <w:autoSpaceDE/>
        <w:autoSpaceDN/>
        <w:adjustRightInd/>
        <w:spacing w:line="276" w:lineRule="auto"/>
        <w:jc w:val="both"/>
        <w:rPr>
          <w:rFonts w:eastAsia="Calibri"/>
          <w:sz w:val="24"/>
          <w:szCs w:val="24"/>
          <w:lang w:eastAsia="en-US"/>
        </w:rPr>
      </w:pPr>
      <w:r w:rsidRPr="0078241A">
        <w:rPr>
          <w:rFonts w:eastAsia="Calibri"/>
          <w:sz w:val="24"/>
          <w:szCs w:val="24"/>
          <w:lang w:eastAsia="en-US"/>
        </w:rPr>
        <w:t>Se va monta punctul de aprindere iluminat public pe stalpul nr. 5/3/2 tip SE10.</w:t>
      </w:r>
    </w:p>
    <w:p w14:paraId="458EC25D" w14:textId="77777777" w:rsidR="0078241A" w:rsidRPr="0078241A" w:rsidRDefault="0078241A" w:rsidP="0078241A">
      <w:pPr>
        <w:widowControl/>
        <w:numPr>
          <w:ilvl w:val="0"/>
          <w:numId w:val="37"/>
        </w:numPr>
        <w:suppressAutoHyphens/>
        <w:autoSpaceDE/>
        <w:autoSpaceDN/>
        <w:adjustRightInd/>
        <w:spacing w:line="276" w:lineRule="auto"/>
        <w:jc w:val="both"/>
        <w:rPr>
          <w:rFonts w:eastAsia="Calibri"/>
          <w:sz w:val="24"/>
          <w:szCs w:val="24"/>
          <w:lang w:eastAsia="en-US"/>
        </w:rPr>
      </w:pPr>
      <w:r w:rsidRPr="0078241A">
        <w:rPr>
          <w:rFonts w:eastAsia="Calibri"/>
          <w:sz w:val="24"/>
          <w:szCs w:val="24"/>
          <w:lang w:eastAsia="en-US"/>
        </w:rPr>
        <w:t>Plecarea iluminatului public pe circuitele existente  se va realiza din punctul de aprindere iluminat, aerian pentru circ.3 si LES 1 KV pentru circuitele 1 si 2.</w:t>
      </w:r>
    </w:p>
    <w:p w14:paraId="10C35024" w14:textId="77777777" w:rsidR="0078241A" w:rsidRPr="0078241A" w:rsidRDefault="0078241A" w:rsidP="0078241A">
      <w:pPr>
        <w:widowControl/>
        <w:numPr>
          <w:ilvl w:val="0"/>
          <w:numId w:val="37"/>
        </w:numPr>
        <w:suppressAutoHyphens/>
        <w:autoSpaceDE/>
        <w:autoSpaceDN/>
        <w:adjustRightInd/>
        <w:spacing w:line="276" w:lineRule="auto"/>
        <w:jc w:val="both"/>
        <w:rPr>
          <w:rFonts w:eastAsia="Calibri"/>
          <w:sz w:val="24"/>
          <w:szCs w:val="24"/>
          <w:lang w:eastAsia="en-US"/>
        </w:rPr>
      </w:pPr>
      <w:r w:rsidRPr="0078241A">
        <w:rPr>
          <w:rFonts w:eastAsia="Calibri"/>
          <w:sz w:val="24"/>
          <w:szCs w:val="24"/>
          <w:lang w:eastAsia="en-US"/>
        </w:rPr>
        <w:t>Se vor inlocui 41  stalpi de retea tip SE 10 si 3 stalpi tip SE 4.</w:t>
      </w:r>
    </w:p>
    <w:p w14:paraId="2FE62D33" w14:textId="77777777" w:rsidR="0078241A" w:rsidRPr="0078241A" w:rsidRDefault="0078241A" w:rsidP="0078241A">
      <w:pPr>
        <w:widowControl/>
        <w:numPr>
          <w:ilvl w:val="0"/>
          <w:numId w:val="37"/>
        </w:numPr>
        <w:suppressAutoHyphens/>
        <w:autoSpaceDE/>
        <w:autoSpaceDN/>
        <w:adjustRightInd/>
        <w:spacing w:line="276" w:lineRule="auto"/>
        <w:jc w:val="both"/>
        <w:rPr>
          <w:rFonts w:eastAsia="Calibri"/>
          <w:sz w:val="24"/>
          <w:szCs w:val="24"/>
          <w:lang w:eastAsia="en-US"/>
        </w:rPr>
      </w:pPr>
      <w:r w:rsidRPr="0078241A">
        <w:rPr>
          <w:rFonts w:eastAsia="Calibri"/>
          <w:sz w:val="24"/>
          <w:szCs w:val="24"/>
          <w:lang w:eastAsia="en-US"/>
        </w:rPr>
        <w:t>Se vor monta  30 stalpi de bransament, tip SE4.</w:t>
      </w:r>
    </w:p>
    <w:p w14:paraId="2C60D93E" w14:textId="77777777" w:rsidR="0078241A" w:rsidRPr="0078241A" w:rsidRDefault="0078241A" w:rsidP="0078241A">
      <w:pPr>
        <w:widowControl/>
        <w:numPr>
          <w:ilvl w:val="0"/>
          <w:numId w:val="37"/>
        </w:numPr>
        <w:suppressAutoHyphens/>
        <w:autoSpaceDE/>
        <w:autoSpaceDN/>
        <w:adjustRightInd/>
        <w:spacing w:line="276" w:lineRule="auto"/>
        <w:jc w:val="both"/>
        <w:rPr>
          <w:rFonts w:eastAsia="Calibri"/>
          <w:sz w:val="24"/>
          <w:szCs w:val="24"/>
          <w:lang w:eastAsia="en-US"/>
        </w:rPr>
      </w:pPr>
      <w:r w:rsidRPr="0078241A">
        <w:rPr>
          <w:rFonts w:eastAsia="Calibri"/>
          <w:sz w:val="24"/>
          <w:szCs w:val="24"/>
          <w:lang w:eastAsia="en-US"/>
        </w:rPr>
        <w:t>Se vor indrepta 10 stalpi inclinati.</w:t>
      </w:r>
    </w:p>
    <w:p w14:paraId="1A7ADF97" w14:textId="77777777" w:rsidR="0078241A" w:rsidRPr="0078241A" w:rsidRDefault="0078241A" w:rsidP="0078241A">
      <w:pPr>
        <w:widowControl/>
        <w:numPr>
          <w:ilvl w:val="0"/>
          <w:numId w:val="37"/>
        </w:numPr>
        <w:suppressAutoHyphens/>
        <w:autoSpaceDE/>
        <w:autoSpaceDN/>
        <w:adjustRightInd/>
        <w:spacing w:line="276" w:lineRule="auto"/>
        <w:jc w:val="both"/>
        <w:rPr>
          <w:rFonts w:eastAsia="Calibri"/>
          <w:sz w:val="24"/>
          <w:szCs w:val="24"/>
          <w:lang w:eastAsia="en-US"/>
        </w:rPr>
      </w:pPr>
      <w:r w:rsidRPr="0078241A">
        <w:rPr>
          <w:rFonts w:eastAsia="Calibri"/>
          <w:sz w:val="24"/>
          <w:szCs w:val="24"/>
          <w:lang w:eastAsia="en-US"/>
        </w:rPr>
        <w:t>Se vor face fundatii turnate la un nr. de 5 stalpi SE10.</w:t>
      </w:r>
    </w:p>
    <w:p w14:paraId="76E062F1" w14:textId="77777777" w:rsidR="0078241A" w:rsidRPr="0078241A" w:rsidRDefault="0078241A" w:rsidP="0078241A">
      <w:pPr>
        <w:widowControl/>
        <w:numPr>
          <w:ilvl w:val="0"/>
          <w:numId w:val="37"/>
        </w:numPr>
        <w:suppressAutoHyphens/>
        <w:autoSpaceDE/>
        <w:autoSpaceDN/>
        <w:adjustRightInd/>
        <w:spacing w:line="276" w:lineRule="auto"/>
        <w:jc w:val="both"/>
        <w:rPr>
          <w:rFonts w:eastAsia="Calibri"/>
          <w:sz w:val="24"/>
          <w:szCs w:val="24"/>
          <w:lang w:eastAsia="en-US"/>
        </w:rPr>
      </w:pPr>
      <w:r w:rsidRPr="0078241A">
        <w:rPr>
          <w:rFonts w:eastAsia="Calibri"/>
          <w:sz w:val="24"/>
          <w:szCs w:val="24"/>
          <w:lang w:eastAsia="en-US"/>
        </w:rPr>
        <w:t>Se vor demonta stalpii de retea necorespunzatori.</w:t>
      </w:r>
    </w:p>
    <w:p w14:paraId="1940B582" w14:textId="77777777" w:rsidR="0078241A" w:rsidRPr="0078241A" w:rsidRDefault="0078241A" w:rsidP="0078241A">
      <w:pPr>
        <w:widowControl/>
        <w:numPr>
          <w:ilvl w:val="0"/>
          <w:numId w:val="37"/>
        </w:numPr>
        <w:suppressAutoHyphens/>
        <w:autoSpaceDE/>
        <w:autoSpaceDN/>
        <w:adjustRightInd/>
        <w:spacing w:line="276" w:lineRule="auto"/>
        <w:jc w:val="both"/>
        <w:rPr>
          <w:rFonts w:eastAsia="Calibri"/>
          <w:sz w:val="24"/>
          <w:szCs w:val="24"/>
          <w:lang w:eastAsia="en-US"/>
        </w:rPr>
      </w:pPr>
      <w:r w:rsidRPr="0078241A">
        <w:rPr>
          <w:rFonts w:eastAsia="Calibri"/>
          <w:sz w:val="24"/>
          <w:szCs w:val="24"/>
          <w:lang w:eastAsia="en-US"/>
        </w:rPr>
        <w:lastRenderedPageBreak/>
        <w:t>Se vor monta 2 cutii de sectionare pentru asigurarea functionarii buclate a retelei, intre PTA5 Racova si PTA2 Racova, circuit 2 alaturat.</w:t>
      </w:r>
    </w:p>
    <w:p w14:paraId="627FFCBD" w14:textId="77777777" w:rsidR="0078241A" w:rsidRPr="0078241A" w:rsidRDefault="0078241A" w:rsidP="0078241A">
      <w:pPr>
        <w:widowControl/>
        <w:numPr>
          <w:ilvl w:val="0"/>
          <w:numId w:val="37"/>
        </w:numPr>
        <w:suppressAutoHyphens/>
        <w:autoSpaceDE/>
        <w:autoSpaceDN/>
        <w:adjustRightInd/>
        <w:spacing w:line="276" w:lineRule="auto"/>
        <w:jc w:val="both"/>
        <w:rPr>
          <w:rFonts w:eastAsia="Calibri"/>
          <w:sz w:val="24"/>
          <w:szCs w:val="24"/>
          <w:lang w:eastAsia="en-US"/>
        </w:rPr>
      </w:pPr>
      <w:r w:rsidRPr="0078241A">
        <w:rPr>
          <w:rFonts w:eastAsia="Calibri"/>
          <w:sz w:val="24"/>
          <w:szCs w:val="24"/>
          <w:lang w:eastAsia="en-US"/>
        </w:rPr>
        <w:t>Se va monta o cutie de selectivitate de 63A la stalpul 5.2.20, tip SE10, in vederea asigurarii selectivitatii protectiilor la capetele retelei.</w:t>
      </w:r>
    </w:p>
    <w:p w14:paraId="630FC78F" w14:textId="4FCBADDA" w:rsidR="0078241A" w:rsidRPr="0078241A" w:rsidRDefault="0078241A" w:rsidP="0078241A">
      <w:pPr>
        <w:widowControl/>
        <w:numPr>
          <w:ilvl w:val="0"/>
          <w:numId w:val="37"/>
        </w:numPr>
        <w:suppressAutoHyphens/>
        <w:autoSpaceDE/>
        <w:autoSpaceDN/>
        <w:adjustRightInd/>
        <w:spacing w:line="276" w:lineRule="auto"/>
        <w:jc w:val="both"/>
        <w:rPr>
          <w:rFonts w:eastAsia="Calibri"/>
          <w:sz w:val="24"/>
          <w:szCs w:val="24"/>
          <w:lang w:eastAsia="en-US"/>
        </w:rPr>
      </w:pPr>
      <w:r w:rsidRPr="0078241A">
        <w:rPr>
          <w:rFonts w:eastAsia="Calibri"/>
          <w:sz w:val="24"/>
          <w:szCs w:val="24"/>
          <w:lang w:eastAsia="en-US"/>
        </w:rPr>
        <w:t>Se vor inlocui conductoarele clasice cu conductoare torsadate de tip NFA2X 50OL-AL+3x95+25 mmp</w:t>
      </w:r>
    </w:p>
    <w:p w14:paraId="0132C62C" w14:textId="77777777" w:rsidR="004354AA" w:rsidRPr="004354AA" w:rsidRDefault="0078241A" w:rsidP="006243ED">
      <w:pPr>
        <w:widowControl/>
        <w:numPr>
          <w:ilvl w:val="0"/>
          <w:numId w:val="37"/>
        </w:numPr>
        <w:suppressAutoHyphens/>
        <w:autoSpaceDE/>
        <w:autoSpaceDN/>
        <w:adjustRightInd/>
        <w:snapToGrid w:val="0"/>
        <w:spacing w:line="276" w:lineRule="auto"/>
        <w:jc w:val="both"/>
        <w:rPr>
          <w:color w:val="000000"/>
          <w:sz w:val="24"/>
          <w:szCs w:val="24"/>
          <w:lang w:val="en-US"/>
        </w:rPr>
      </w:pPr>
      <w:r w:rsidRPr="0078241A">
        <w:rPr>
          <w:rFonts w:eastAsia="Calibri"/>
          <w:sz w:val="24"/>
          <w:szCs w:val="24"/>
          <w:lang w:eastAsia="en-US"/>
        </w:rPr>
        <w:t>Se va urmari realizarea condiţiilor de protecţie privind tensiunea de atingere şi de pas prin montarea de prize de pamant corespunzatoare: de 4 ohmi la primii stalpi de retea; acolo unde se face trecerea din LES - in LEA si se monteaza descarcatori j.t. si de 10 ohmi la stalpii de derivatii si terminali; montarea prizelor de pământ artificiale se va face pe cat posibil în lungul liniei (paralel cu aliniamentul).</w:t>
      </w:r>
    </w:p>
    <w:p w14:paraId="41B2B274" w14:textId="77777777" w:rsidR="004354AA" w:rsidRPr="004354AA" w:rsidRDefault="0078241A" w:rsidP="006243ED">
      <w:pPr>
        <w:widowControl/>
        <w:numPr>
          <w:ilvl w:val="0"/>
          <w:numId w:val="37"/>
        </w:numPr>
        <w:suppressAutoHyphens/>
        <w:autoSpaceDE/>
        <w:autoSpaceDN/>
        <w:adjustRightInd/>
        <w:snapToGrid w:val="0"/>
        <w:spacing w:line="276" w:lineRule="auto"/>
        <w:jc w:val="both"/>
        <w:rPr>
          <w:color w:val="000000"/>
          <w:sz w:val="24"/>
          <w:szCs w:val="24"/>
          <w:lang w:val="en-US"/>
        </w:rPr>
      </w:pPr>
      <w:r w:rsidRPr="004354AA">
        <w:rPr>
          <w:rFonts w:eastAsia="Calibri"/>
          <w:sz w:val="24"/>
          <w:szCs w:val="24"/>
          <w:lang w:eastAsia="en-US"/>
        </w:rPr>
        <w:t>Se va realiza inscriptionarea stalpilor LEA 0,4 kV, conform IP-SSM 33 – “Semnalizare de securitate si/sau sanatate a instalaţiilor electrice”.</w:t>
      </w:r>
    </w:p>
    <w:p w14:paraId="27CADFC1" w14:textId="77777777" w:rsidR="004354AA" w:rsidRDefault="00D032C8" w:rsidP="006243ED">
      <w:pPr>
        <w:widowControl/>
        <w:numPr>
          <w:ilvl w:val="0"/>
          <w:numId w:val="37"/>
        </w:numPr>
        <w:suppressAutoHyphens/>
        <w:autoSpaceDE/>
        <w:autoSpaceDN/>
        <w:adjustRightInd/>
        <w:snapToGrid w:val="0"/>
        <w:spacing w:line="276" w:lineRule="auto"/>
        <w:jc w:val="both"/>
        <w:rPr>
          <w:color w:val="000000"/>
          <w:sz w:val="24"/>
          <w:szCs w:val="24"/>
          <w:lang w:val="en-US"/>
        </w:rPr>
      </w:pPr>
      <w:r w:rsidRPr="004354AA">
        <w:rPr>
          <w:color w:val="000000"/>
          <w:sz w:val="24"/>
          <w:szCs w:val="24"/>
          <w:lang w:val="x-none"/>
        </w:rPr>
        <w:t xml:space="preserve">Se </w:t>
      </w:r>
      <w:proofErr w:type="spellStart"/>
      <w:r w:rsidRPr="004354AA">
        <w:rPr>
          <w:color w:val="000000"/>
          <w:sz w:val="24"/>
          <w:szCs w:val="24"/>
          <w:lang w:val="x-none"/>
        </w:rPr>
        <w:t>vor</w:t>
      </w:r>
      <w:proofErr w:type="spellEnd"/>
      <w:r w:rsidRPr="004354AA">
        <w:rPr>
          <w:color w:val="000000"/>
          <w:sz w:val="24"/>
          <w:szCs w:val="24"/>
          <w:lang w:val="x-none"/>
        </w:rPr>
        <w:t xml:space="preserve"> </w:t>
      </w:r>
      <w:proofErr w:type="spellStart"/>
      <w:r w:rsidRPr="004354AA">
        <w:rPr>
          <w:color w:val="000000"/>
          <w:sz w:val="24"/>
          <w:szCs w:val="24"/>
          <w:lang w:val="x-none"/>
        </w:rPr>
        <w:t>demonta</w:t>
      </w:r>
      <w:proofErr w:type="spellEnd"/>
      <w:r w:rsidRPr="004354AA">
        <w:rPr>
          <w:color w:val="000000"/>
          <w:sz w:val="24"/>
          <w:szCs w:val="24"/>
          <w:lang w:val="x-none"/>
        </w:rPr>
        <w:t xml:space="preserve"> </w:t>
      </w:r>
      <w:proofErr w:type="spellStart"/>
      <w:r w:rsidRPr="004354AA">
        <w:rPr>
          <w:color w:val="000000"/>
          <w:sz w:val="24"/>
          <w:szCs w:val="24"/>
          <w:lang w:val="x-none"/>
        </w:rPr>
        <w:t>şi</w:t>
      </w:r>
      <w:proofErr w:type="spellEnd"/>
      <w:r w:rsidRPr="004354AA">
        <w:rPr>
          <w:color w:val="000000"/>
          <w:sz w:val="24"/>
          <w:szCs w:val="24"/>
          <w:lang w:val="x-none"/>
        </w:rPr>
        <w:t xml:space="preserve"> </w:t>
      </w:r>
      <w:proofErr w:type="spellStart"/>
      <w:r w:rsidRPr="004354AA">
        <w:rPr>
          <w:color w:val="000000"/>
          <w:sz w:val="24"/>
          <w:szCs w:val="24"/>
          <w:lang w:val="x-none"/>
        </w:rPr>
        <w:t>remonta</w:t>
      </w:r>
      <w:proofErr w:type="spellEnd"/>
      <w:r w:rsidRPr="004354AA">
        <w:rPr>
          <w:color w:val="000000"/>
          <w:sz w:val="24"/>
          <w:szCs w:val="24"/>
          <w:lang w:val="x-none"/>
        </w:rPr>
        <w:t xml:space="preserve"> </w:t>
      </w:r>
      <w:proofErr w:type="spellStart"/>
      <w:r w:rsidRPr="004354AA">
        <w:rPr>
          <w:color w:val="000000"/>
          <w:sz w:val="24"/>
          <w:szCs w:val="24"/>
          <w:lang w:val="x-none"/>
        </w:rPr>
        <w:t>corpurile</w:t>
      </w:r>
      <w:proofErr w:type="spellEnd"/>
      <w:r w:rsidRPr="004354AA">
        <w:rPr>
          <w:color w:val="000000"/>
          <w:sz w:val="24"/>
          <w:szCs w:val="24"/>
          <w:lang w:val="x-none"/>
        </w:rPr>
        <w:t xml:space="preserve"> de </w:t>
      </w:r>
      <w:proofErr w:type="spellStart"/>
      <w:r w:rsidRPr="004354AA">
        <w:rPr>
          <w:color w:val="000000"/>
          <w:sz w:val="24"/>
          <w:szCs w:val="24"/>
          <w:lang w:val="x-none"/>
        </w:rPr>
        <w:t>iluminat</w:t>
      </w:r>
      <w:proofErr w:type="spellEnd"/>
      <w:r w:rsidRPr="004354AA">
        <w:rPr>
          <w:color w:val="000000"/>
          <w:sz w:val="24"/>
          <w:szCs w:val="24"/>
          <w:lang w:val="x-none"/>
        </w:rPr>
        <w:t xml:space="preserve"> public </w:t>
      </w:r>
      <w:proofErr w:type="spellStart"/>
      <w:r w:rsidRPr="004354AA">
        <w:rPr>
          <w:color w:val="000000"/>
          <w:sz w:val="24"/>
          <w:szCs w:val="24"/>
          <w:lang w:val="x-none"/>
        </w:rPr>
        <w:t>existente</w:t>
      </w:r>
      <w:proofErr w:type="spellEnd"/>
      <w:r w:rsidRPr="004354AA">
        <w:rPr>
          <w:color w:val="000000"/>
          <w:sz w:val="24"/>
          <w:szCs w:val="24"/>
          <w:lang w:val="x-none"/>
        </w:rPr>
        <w:t xml:space="preserve"> pe </w:t>
      </w:r>
      <w:proofErr w:type="spellStart"/>
      <w:r w:rsidRPr="004354AA">
        <w:rPr>
          <w:color w:val="000000"/>
          <w:sz w:val="24"/>
          <w:szCs w:val="24"/>
          <w:lang w:val="x-none"/>
        </w:rPr>
        <w:t>stâlpii</w:t>
      </w:r>
      <w:proofErr w:type="spellEnd"/>
      <w:r w:rsidRPr="004354AA">
        <w:rPr>
          <w:color w:val="000000"/>
          <w:sz w:val="24"/>
          <w:szCs w:val="24"/>
          <w:lang w:val="x-none"/>
        </w:rPr>
        <w:t xml:space="preserve"> </w:t>
      </w:r>
      <w:proofErr w:type="spellStart"/>
      <w:r w:rsidRPr="004354AA">
        <w:rPr>
          <w:color w:val="000000"/>
          <w:sz w:val="24"/>
          <w:szCs w:val="24"/>
          <w:lang w:val="x-none"/>
        </w:rPr>
        <w:t>ce</w:t>
      </w:r>
      <w:proofErr w:type="spellEnd"/>
      <w:r w:rsidRPr="004354AA">
        <w:rPr>
          <w:color w:val="000000"/>
          <w:sz w:val="24"/>
          <w:szCs w:val="24"/>
          <w:lang w:val="x-none"/>
        </w:rPr>
        <w:t xml:space="preserve"> se </w:t>
      </w:r>
      <w:proofErr w:type="spellStart"/>
      <w:r w:rsidRPr="004354AA">
        <w:rPr>
          <w:color w:val="000000"/>
          <w:sz w:val="24"/>
          <w:szCs w:val="24"/>
          <w:lang w:val="x-none"/>
        </w:rPr>
        <w:t>înlocuiesc</w:t>
      </w:r>
      <w:proofErr w:type="spellEnd"/>
      <w:r w:rsidRPr="004354AA">
        <w:rPr>
          <w:color w:val="000000"/>
          <w:sz w:val="24"/>
          <w:szCs w:val="24"/>
          <w:lang w:val="x-none"/>
        </w:rPr>
        <w:t>.</w:t>
      </w:r>
      <w:r w:rsidRPr="004354AA">
        <w:rPr>
          <w:color w:val="000000"/>
          <w:sz w:val="24"/>
          <w:szCs w:val="24"/>
          <w:lang w:val="en-US"/>
        </w:rPr>
        <w:t xml:space="preserve"> </w:t>
      </w:r>
    </w:p>
    <w:p w14:paraId="02EECCE3" w14:textId="2254BC5C" w:rsidR="00D032C8" w:rsidRPr="004354AA" w:rsidRDefault="00D032C8" w:rsidP="006243ED">
      <w:pPr>
        <w:widowControl/>
        <w:numPr>
          <w:ilvl w:val="0"/>
          <w:numId w:val="37"/>
        </w:numPr>
        <w:suppressAutoHyphens/>
        <w:autoSpaceDE/>
        <w:autoSpaceDN/>
        <w:adjustRightInd/>
        <w:snapToGrid w:val="0"/>
        <w:spacing w:line="276" w:lineRule="auto"/>
        <w:jc w:val="both"/>
        <w:rPr>
          <w:color w:val="000000"/>
          <w:sz w:val="24"/>
          <w:szCs w:val="24"/>
          <w:lang w:val="en-US"/>
        </w:rPr>
      </w:pPr>
      <w:r w:rsidRPr="004354AA">
        <w:rPr>
          <w:color w:val="000000"/>
          <w:sz w:val="24"/>
          <w:szCs w:val="24"/>
          <w:lang w:val="x-none"/>
        </w:rPr>
        <w:t xml:space="preserve">Se </w:t>
      </w:r>
      <w:proofErr w:type="spellStart"/>
      <w:r w:rsidRPr="004354AA">
        <w:rPr>
          <w:color w:val="000000"/>
          <w:sz w:val="24"/>
          <w:szCs w:val="24"/>
          <w:lang w:val="x-none"/>
        </w:rPr>
        <w:t>vor</w:t>
      </w:r>
      <w:proofErr w:type="spellEnd"/>
      <w:r w:rsidRPr="004354AA">
        <w:rPr>
          <w:color w:val="000000"/>
          <w:sz w:val="24"/>
          <w:szCs w:val="24"/>
          <w:lang w:val="x-none"/>
        </w:rPr>
        <w:t xml:space="preserve"> </w:t>
      </w:r>
      <w:proofErr w:type="spellStart"/>
      <w:r w:rsidRPr="004354AA">
        <w:rPr>
          <w:color w:val="000000"/>
          <w:sz w:val="24"/>
          <w:szCs w:val="24"/>
          <w:lang w:val="x-none"/>
        </w:rPr>
        <w:t>inscripţiona</w:t>
      </w:r>
      <w:proofErr w:type="spellEnd"/>
      <w:r w:rsidRPr="004354AA">
        <w:rPr>
          <w:color w:val="000000"/>
          <w:sz w:val="24"/>
          <w:szCs w:val="24"/>
          <w:lang w:val="x-none"/>
        </w:rPr>
        <w:t xml:space="preserve"> cu </w:t>
      </w:r>
      <w:proofErr w:type="spellStart"/>
      <w:r w:rsidRPr="004354AA">
        <w:rPr>
          <w:color w:val="000000"/>
          <w:sz w:val="24"/>
          <w:szCs w:val="24"/>
          <w:lang w:val="x-none"/>
        </w:rPr>
        <w:t>semne</w:t>
      </w:r>
      <w:proofErr w:type="spellEnd"/>
      <w:r w:rsidRPr="004354AA">
        <w:rPr>
          <w:color w:val="000000"/>
          <w:sz w:val="24"/>
          <w:szCs w:val="24"/>
          <w:lang w:val="x-none"/>
        </w:rPr>
        <w:t xml:space="preserve"> de </w:t>
      </w:r>
      <w:proofErr w:type="spellStart"/>
      <w:r w:rsidRPr="004354AA">
        <w:rPr>
          <w:color w:val="000000"/>
          <w:sz w:val="24"/>
          <w:szCs w:val="24"/>
          <w:lang w:val="x-none"/>
        </w:rPr>
        <w:t>securitate</w:t>
      </w:r>
      <w:proofErr w:type="spellEnd"/>
      <w:r w:rsidRPr="004354AA">
        <w:rPr>
          <w:color w:val="000000"/>
          <w:sz w:val="24"/>
          <w:szCs w:val="24"/>
          <w:lang w:val="x-none"/>
        </w:rPr>
        <w:t xml:space="preserve"> </w:t>
      </w:r>
      <w:proofErr w:type="spellStart"/>
      <w:r w:rsidRPr="004354AA">
        <w:rPr>
          <w:color w:val="000000"/>
          <w:sz w:val="24"/>
          <w:szCs w:val="24"/>
          <w:lang w:val="x-none"/>
        </w:rPr>
        <w:t>şi</w:t>
      </w:r>
      <w:proofErr w:type="spellEnd"/>
      <w:r w:rsidRPr="004354AA">
        <w:rPr>
          <w:color w:val="000000"/>
          <w:sz w:val="24"/>
          <w:szCs w:val="24"/>
          <w:lang w:val="x-none"/>
        </w:rPr>
        <w:t xml:space="preserve"> </w:t>
      </w:r>
      <w:proofErr w:type="spellStart"/>
      <w:r w:rsidRPr="004354AA">
        <w:rPr>
          <w:color w:val="000000"/>
          <w:sz w:val="24"/>
          <w:szCs w:val="24"/>
          <w:lang w:val="x-none"/>
        </w:rPr>
        <w:t>identificare</w:t>
      </w:r>
      <w:proofErr w:type="spellEnd"/>
      <w:r w:rsidRPr="004354AA">
        <w:rPr>
          <w:color w:val="000000"/>
          <w:sz w:val="24"/>
          <w:szCs w:val="24"/>
          <w:lang w:val="x-none"/>
        </w:rPr>
        <w:t xml:space="preserve"> </w:t>
      </w:r>
      <w:proofErr w:type="spellStart"/>
      <w:r w:rsidRPr="004354AA">
        <w:rPr>
          <w:color w:val="000000"/>
          <w:sz w:val="24"/>
          <w:szCs w:val="24"/>
          <w:lang w:val="x-none"/>
        </w:rPr>
        <w:t>şi</w:t>
      </w:r>
      <w:proofErr w:type="spellEnd"/>
      <w:r w:rsidRPr="004354AA">
        <w:rPr>
          <w:color w:val="000000"/>
          <w:sz w:val="24"/>
          <w:szCs w:val="24"/>
          <w:lang w:val="x-none"/>
        </w:rPr>
        <w:t xml:space="preserve"> </w:t>
      </w:r>
      <w:proofErr w:type="spellStart"/>
      <w:r w:rsidRPr="004354AA">
        <w:rPr>
          <w:color w:val="000000"/>
          <w:sz w:val="24"/>
          <w:szCs w:val="24"/>
          <w:lang w:val="x-none"/>
        </w:rPr>
        <w:t>renumerota</w:t>
      </w:r>
      <w:proofErr w:type="spellEnd"/>
      <w:r w:rsidRPr="004354AA">
        <w:rPr>
          <w:color w:val="000000"/>
          <w:sz w:val="24"/>
          <w:szCs w:val="24"/>
          <w:lang w:val="x-none"/>
        </w:rPr>
        <w:t xml:space="preserve"> </w:t>
      </w:r>
      <w:proofErr w:type="spellStart"/>
      <w:r w:rsidRPr="004354AA">
        <w:rPr>
          <w:color w:val="000000"/>
          <w:sz w:val="24"/>
          <w:szCs w:val="24"/>
          <w:lang w:val="x-none"/>
        </w:rPr>
        <w:t>toti</w:t>
      </w:r>
      <w:proofErr w:type="spellEnd"/>
      <w:r w:rsidRPr="004354AA">
        <w:rPr>
          <w:color w:val="000000"/>
          <w:sz w:val="24"/>
          <w:szCs w:val="24"/>
          <w:lang w:val="x-none"/>
        </w:rPr>
        <w:t xml:space="preserve"> </w:t>
      </w:r>
      <w:proofErr w:type="spellStart"/>
      <w:r w:rsidRPr="004354AA">
        <w:rPr>
          <w:color w:val="000000"/>
          <w:sz w:val="24"/>
          <w:szCs w:val="24"/>
          <w:lang w:val="x-none"/>
        </w:rPr>
        <w:t>stâlpii</w:t>
      </w:r>
      <w:proofErr w:type="spellEnd"/>
      <w:r w:rsidRPr="004354AA">
        <w:rPr>
          <w:color w:val="000000"/>
          <w:sz w:val="24"/>
          <w:szCs w:val="24"/>
          <w:lang w:val="x-none"/>
        </w:rPr>
        <w:t xml:space="preserve"> </w:t>
      </w:r>
      <w:proofErr w:type="spellStart"/>
      <w:r w:rsidRPr="004354AA">
        <w:rPr>
          <w:color w:val="000000"/>
          <w:sz w:val="24"/>
          <w:szCs w:val="24"/>
          <w:lang w:val="x-none"/>
        </w:rPr>
        <w:t>retelei</w:t>
      </w:r>
      <w:proofErr w:type="spellEnd"/>
      <w:r w:rsidRPr="004354AA">
        <w:rPr>
          <w:color w:val="000000"/>
          <w:sz w:val="24"/>
          <w:szCs w:val="24"/>
          <w:lang w:val="en-US"/>
        </w:rPr>
        <w:t xml:space="preserve"> </w:t>
      </w:r>
      <w:proofErr w:type="spellStart"/>
      <w:r w:rsidRPr="004354AA">
        <w:rPr>
          <w:color w:val="000000"/>
          <w:sz w:val="24"/>
          <w:szCs w:val="24"/>
          <w:lang w:val="x-none"/>
        </w:rPr>
        <w:t>aeriene</w:t>
      </w:r>
      <w:proofErr w:type="spellEnd"/>
      <w:r w:rsidRPr="004354AA">
        <w:rPr>
          <w:color w:val="000000"/>
          <w:sz w:val="24"/>
          <w:szCs w:val="24"/>
          <w:lang w:val="x-none"/>
        </w:rPr>
        <w:t xml:space="preserve"> 0,4 kV din zona </w:t>
      </w:r>
      <w:r w:rsidRPr="004354AA">
        <w:rPr>
          <w:sz w:val="24"/>
          <w:szCs w:val="24"/>
          <w:lang w:val="it-IT"/>
        </w:rPr>
        <w:t>postului de transformare existent</w:t>
      </w:r>
      <w:r w:rsidRPr="004354AA">
        <w:rPr>
          <w:color w:val="000000"/>
          <w:sz w:val="24"/>
          <w:szCs w:val="24"/>
          <w:lang w:val="x-none"/>
        </w:rPr>
        <w:t xml:space="preserve">. </w:t>
      </w:r>
      <w:proofErr w:type="spellStart"/>
      <w:r w:rsidRPr="004354AA">
        <w:rPr>
          <w:color w:val="000000"/>
          <w:sz w:val="24"/>
          <w:szCs w:val="24"/>
          <w:lang w:val="x-none"/>
        </w:rPr>
        <w:t>Numerotarea</w:t>
      </w:r>
      <w:proofErr w:type="spellEnd"/>
      <w:r w:rsidRPr="004354AA">
        <w:rPr>
          <w:color w:val="000000"/>
          <w:sz w:val="24"/>
          <w:szCs w:val="24"/>
          <w:lang w:val="x-none"/>
        </w:rPr>
        <w:t xml:space="preserve"> </w:t>
      </w:r>
      <w:proofErr w:type="spellStart"/>
      <w:r w:rsidRPr="004354AA">
        <w:rPr>
          <w:color w:val="000000"/>
          <w:sz w:val="24"/>
          <w:szCs w:val="24"/>
          <w:lang w:val="x-none"/>
        </w:rPr>
        <w:t>stâlpilor</w:t>
      </w:r>
      <w:proofErr w:type="spellEnd"/>
      <w:r w:rsidRPr="004354AA">
        <w:rPr>
          <w:color w:val="000000"/>
          <w:sz w:val="24"/>
          <w:szCs w:val="24"/>
          <w:lang w:val="x-none"/>
        </w:rPr>
        <w:t xml:space="preserve"> se </w:t>
      </w:r>
      <w:proofErr w:type="spellStart"/>
      <w:r w:rsidRPr="004354AA">
        <w:rPr>
          <w:color w:val="000000"/>
          <w:sz w:val="24"/>
          <w:szCs w:val="24"/>
          <w:lang w:val="x-none"/>
        </w:rPr>
        <w:t>va</w:t>
      </w:r>
      <w:proofErr w:type="spellEnd"/>
      <w:r w:rsidRPr="004354AA">
        <w:rPr>
          <w:color w:val="000000"/>
          <w:sz w:val="24"/>
          <w:szCs w:val="24"/>
          <w:lang w:val="en-US"/>
        </w:rPr>
        <w:t xml:space="preserve"> </w:t>
      </w:r>
      <w:proofErr w:type="spellStart"/>
      <w:r w:rsidRPr="004354AA">
        <w:rPr>
          <w:color w:val="000000"/>
          <w:sz w:val="24"/>
          <w:szCs w:val="24"/>
          <w:lang w:val="x-none"/>
        </w:rPr>
        <w:t>realiza</w:t>
      </w:r>
      <w:proofErr w:type="spellEnd"/>
      <w:r w:rsidRPr="004354AA">
        <w:rPr>
          <w:color w:val="000000"/>
          <w:sz w:val="24"/>
          <w:szCs w:val="24"/>
          <w:lang w:val="x-none"/>
        </w:rPr>
        <w:t xml:space="preserve"> conform </w:t>
      </w:r>
      <w:proofErr w:type="spellStart"/>
      <w:r w:rsidRPr="004354AA">
        <w:rPr>
          <w:color w:val="000000"/>
          <w:sz w:val="24"/>
          <w:szCs w:val="24"/>
          <w:lang w:val="x-none"/>
        </w:rPr>
        <w:t>planurilor</w:t>
      </w:r>
      <w:proofErr w:type="spellEnd"/>
      <w:r w:rsidRPr="004354AA">
        <w:rPr>
          <w:color w:val="000000"/>
          <w:sz w:val="24"/>
          <w:szCs w:val="24"/>
          <w:lang w:val="x-none"/>
        </w:rPr>
        <w:t xml:space="preserve"> de </w:t>
      </w:r>
      <w:proofErr w:type="spellStart"/>
      <w:r w:rsidRPr="004354AA">
        <w:rPr>
          <w:color w:val="000000"/>
          <w:sz w:val="24"/>
          <w:szCs w:val="24"/>
          <w:lang w:val="x-none"/>
        </w:rPr>
        <w:t>situatie</w:t>
      </w:r>
      <w:proofErr w:type="spellEnd"/>
      <w:r w:rsidRPr="004354AA">
        <w:rPr>
          <w:color w:val="000000"/>
          <w:sz w:val="24"/>
          <w:szCs w:val="24"/>
          <w:lang w:val="x-none"/>
        </w:rPr>
        <w:t xml:space="preserve"> din </w:t>
      </w:r>
      <w:proofErr w:type="spellStart"/>
      <w:r w:rsidRPr="004354AA">
        <w:rPr>
          <w:color w:val="000000"/>
          <w:sz w:val="24"/>
          <w:szCs w:val="24"/>
          <w:lang w:val="x-none"/>
        </w:rPr>
        <w:t>proiect</w:t>
      </w:r>
      <w:proofErr w:type="spellEnd"/>
      <w:r w:rsidRPr="004354AA">
        <w:rPr>
          <w:color w:val="000000"/>
          <w:sz w:val="24"/>
          <w:szCs w:val="24"/>
          <w:lang w:val="x-none"/>
        </w:rPr>
        <w:t xml:space="preserve"> </w:t>
      </w:r>
      <w:proofErr w:type="spellStart"/>
      <w:r w:rsidRPr="004354AA">
        <w:rPr>
          <w:color w:val="000000"/>
          <w:sz w:val="24"/>
          <w:szCs w:val="24"/>
          <w:lang w:val="x-none"/>
        </w:rPr>
        <w:t>si</w:t>
      </w:r>
      <w:proofErr w:type="spellEnd"/>
      <w:r w:rsidRPr="004354AA">
        <w:rPr>
          <w:color w:val="000000"/>
          <w:sz w:val="24"/>
          <w:szCs w:val="24"/>
          <w:lang w:val="x-none"/>
        </w:rPr>
        <w:t xml:space="preserve"> a </w:t>
      </w:r>
      <w:proofErr w:type="spellStart"/>
      <w:r w:rsidRPr="004354AA">
        <w:rPr>
          <w:color w:val="000000"/>
          <w:sz w:val="24"/>
          <w:szCs w:val="24"/>
          <w:lang w:val="x-none"/>
        </w:rPr>
        <w:t>detaliilor</w:t>
      </w:r>
      <w:proofErr w:type="spellEnd"/>
      <w:r w:rsidRPr="004354AA">
        <w:rPr>
          <w:color w:val="000000"/>
          <w:sz w:val="24"/>
          <w:szCs w:val="24"/>
          <w:lang w:val="x-none"/>
        </w:rPr>
        <w:t xml:space="preserve"> de </w:t>
      </w:r>
      <w:proofErr w:type="spellStart"/>
      <w:r w:rsidRPr="004354AA">
        <w:rPr>
          <w:color w:val="000000"/>
          <w:sz w:val="24"/>
          <w:szCs w:val="24"/>
          <w:lang w:val="x-none"/>
        </w:rPr>
        <w:t>executie</w:t>
      </w:r>
      <w:proofErr w:type="spellEnd"/>
      <w:r w:rsidRPr="004354AA">
        <w:rPr>
          <w:color w:val="000000"/>
          <w:sz w:val="24"/>
          <w:szCs w:val="24"/>
          <w:lang w:val="x-none"/>
        </w:rPr>
        <w:t xml:space="preserve"> </w:t>
      </w:r>
      <w:proofErr w:type="spellStart"/>
      <w:r w:rsidRPr="004354AA">
        <w:rPr>
          <w:color w:val="000000"/>
          <w:sz w:val="24"/>
          <w:szCs w:val="24"/>
          <w:lang w:val="x-none"/>
        </w:rPr>
        <w:t>anexate</w:t>
      </w:r>
      <w:proofErr w:type="spellEnd"/>
      <w:r w:rsidRPr="004354AA">
        <w:rPr>
          <w:color w:val="000000"/>
          <w:sz w:val="24"/>
          <w:szCs w:val="24"/>
          <w:lang w:val="x-none"/>
        </w:rPr>
        <w:t xml:space="preserve">. Pe </w:t>
      </w:r>
      <w:proofErr w:type="spellStart"/>
      <w:r w:rsidRPr="004354AA">
        <w:rPr>
          <w:color w:val="000000"/>
          <w:sz w:val="24"/>
          <w:szCs w:val="24"/>
          <w:lang w:val="x-none"/>
        </w:rPr>
        <w:t>stâlpii</w:t>
      </w:r>
      <w:proofErr w:type="spellEnd"/>
      <w:r w:rsidRPr="004354AA">
        <w:rPr>
          <w:color w:val="000000"/>
          <w:sz w:val="24"/>
          <w:szCs w:val="24"/>
          <w:lang w:val="x-none"/>
        </w:rPr>
        <w:t xml:space="preserve"> de</w:t>
      </w:r>
      <w:r w:rsidRPr="004354AA">
        <w:rPr>
          <w:color w:val="000000"/>
          <w:sz w:val="24"/>
          <w:szCs w:val="24"/>
          <w:lang w:val="en-US"/>
        </w:rPr>
        <w:t xml:space="preserve"> </w:t>
      </w:r>
      <w:proofErr w:type="spellStart"/>
      <w:r w:rsidRPr="004354AA">
        <w:rPr>
          <w:color w:val="000000"/>
          <w:sz w:val="24"/>
          <w:szCs w:val="24"/>
          <w:lang w:val="x-none"/>
        </w:rPr>
        <w:t>joasa</w:t>
      </w:r>
      <w:proofErr w:type="spellEnd"/>
      <w:r w:rsidRPr="004354AA">
        <w:rPr>
          <w:color w:val="000000"/>
          <w:sz w:val="24"/>
          <w:szCs w:val="24"/>
          <w:lang w:val="x-none"/>
        </w:rPr>
        <w:t xml:space="preserve"> </w:t>
      </w:r>
      <w:proofErr w:type="spellStart"/>
      <w:r w:rsidRPr="004354AA">
        <w:rPr>
          <w:color w:val="000000"/>
          <w:sz w:val="24"/>
          <w:szCs w:val="24"/>
          <w:lang w:val="x-none"/>
        </w:rPr>
        <w:t>tensiune</w:t>
      </w:r>
      <w:proofErr w:type="spellEnd"/>
      <w:r w:rsidRPr="004354AA">
        <w:rPr>
          <w:color w:val="000000"/>
          <w:sz w:val="24"/>
          <w:szCs w:val="24"/>
          <w:lang w:val="x-none"/>
        </w:rPr>
        <w:t xml:space="preserve"> se </w:t>
      </w:r>
      <w:proofErr w:type="spellStart"/>
      <w:r w:rsidRPr="004354AA">
        <w:rPr>
          <w:color w:val="000000"/>
          <w:sz w:val="24"/>
          <w:szCs w:val="24"/>
          <w:lang w:val="x-none"/>
        </w:rPr>
        <w:t>vor</w:t>
      </w:r>
      <w:proofErr w:type="spellEnd"/>
      <w:r w:rsidRPr="004354AA">
        <w:rPr>
          <w:color w:val="000000"/>
          <w:sz w:val="24"/>
          <w:szCs w:val="24"/>
          <w:lang w:val="x-none"/>
        </w:rPr>
        <w:t xml:space="preserve"> </w:t>
      </w:r>
      <w:proofErr w:type="spellStart"/>
      <w:r w:rsidRPr="004354AA">
        <w:rPr>
          <w:color w:val="000000"/>
          <w:sz w:val="24"/>
          <w:szCs w:val="24"/>
          <w:lang w:val="x-none"/>
        </w:rPr>
        <w:t>inscriptiona</w:t>
      </w:r>
      <w:proofErr w:type="spellEnd"/>
      <w:r w:rsidRPr="004354AA">
        <w:rPr>
          <w:color w:val="000000"/>
          <w:sz w:val="24"/>
          <w:szCs w:val="24"/>
          <w:lang w:val="x-none"/>
        </w:rPr>
        <w:t xml:space="preserve">: </w:t>
      </w:r>
      <w:proofErr w:type="spellStart"/>
      <w:r w:rsidRPr="004354AA">
        <w:rPr>
          <w:color w:val="000000"/>
          <w:sz w:val="24"/>
          <w:szCs w:val="24"/>
          <w:lang w:val="x-none"/>
        </w:rPr>
        <w:t>anul</w:t>
      </w:r>
      <w:proofErr w:type="spellEnd"/>
      <w:r w:rsidRPr="004354AA">
        <w:rPr>
          <w:color w:val="000000"/>
          <w:sz w:val="24"/>
          <w:szCs w:val="24"/>
          <w:lang w:val="x-none"/>
        </w:rPr>
        <w:t xml:space="preserve"> PIF, </w:t>
      </w:r>
      <w:proofErr w:type="spellStart"/>
      <w:r w:rsidRPr="004354AA">
        <w:rPr>
          <w:color w:val="000000"/>
          <w:sz w:val="24"/>
          <w:szCs w:val="24"/>
          <w:lang w:val="x-none"/>
        </w:rPr>
        <w:t>numele</w:t>
      </w:r>
      <w:proofErr w:type="spellEnd"/>
      <w:r w:rsidRPr="004354AA">
        <w:rPr>
          <w:color w:val="000000"/>
          <w:sz w:val="24"/>
          <w:szCs w:val="24"/>
          <w:lang w:val="x-none"/>
        </w:rPr>
        <w:t xml:space="preserve"> </w:t>
      </w:r>
      <w:proofErr w:type="spellStart"/>
      <w:r w:rsidRPr="004354AA">
        <w:rPr>
          <w:color w:val="000000"/>
          <w:sz w:val="24"/>
          <w:szCs w:val="24"/>
          <w:lang w:val="x-none"/>
        </w:rPr>
        <w:t>gestionarului</w:t>
      </w:r>
      <w:proofErr w:type="spellEnd"/>
      <w:r w:rsidRPr="004354AA">
        <w:rPr>
          <w:color w:val="000000"/>
          <w:sz w:val="24"/>
          <w:szCs w:val="24"/>
          <w:lang w:val="x-none"/>
        </w:rPr>
        <w:t>,</w:t>
      </w:r>
      <w:r w:rsidRPr="004354AA">
        <w:rPr>
          <w:color w:val="000000"/>
          <w:sz w:val="24"/>
          <w:szCs w:val="24"/>
          <w:lang w:val="en-US"/>
        </w:rPr>
        <w:t xml:space="preserve"> </w:t>
      </w:r>
      <w:proofErr w:type="spellStart"/>
      <w:r w:rsidRPr="004354AA">
        <w:rPr>
          <w:color w:val="000000"/>
          <w:sz w:val="24"/>
          <w:szCs w:val="24"/>
          <w:lang w:val="en-US"/>
        </w:rPr>
        <w:t>denumirea</w:t>
      </w:r>
      <w:proofErr w:type="spellEnd"/>
      <w:r w:rsidRPr="004354AA">
        <w:rPr>
          <w:color w:val="000000"/>
          <w:sz w:val="24"/>
          <w:szCs w:val="24"/>
          <w:lang w:val="en-US"/>
        </w:rPr>
        <w:t xml:space="preserve"> lea </w:t>
      </w:r>
      <w:proofErr w:type="spellStart"/>
      <w:r w:rsidRPr="004354AA">
        <w:rPr>
          <w:color w:val="000000"/>
          <w:sz w:val="24"/>
          <w:szCs w:val="24"/>
          <w:lang w:val="en-US"/>
        </w:rPr>
        <w:t>jt</w:t>
      </w:r>
      <w:proofErr w:type="spellEnd"/>
      <w:r w:rsidRPr="004354AA">
        <w:rPr>
          <w:color w:val="000000"/>
          <w:sz w:val="24"/>
          <w:szCs w:val="24"/>
          <w:lang w:val="en-US"/>
        </w:rPr>
        <w:t xml:space="preserve">, </w:t>
      </w:r>
      <w:proofErr w:type="spellStart"/>
      <w:r w:rsidRPr="004354AA">
        <w:rPr>
          <w:color w:val="000000"/>
          <w:sz w:val="24"/>
          <w:szCs w:val="24"/>
          <w:lang w:val="x-none"/>
        </w:rPr>
        <w:t>numarul</w:t>
      </w:r>
      <w:proofErr w:type="spellEnd"/>
      <w:r w:rsidRPr="004354AA">
        <w:rPr>
          <w:color w:val="000000"/>
          <w:sz w:val="24"/>
          <w:szCs w:val="24"/>
          <w:lang w:val="en-US"/>
        </w:rPr>
        <w:t xml:space="preserve"> </w:t>
      </w:r>
      <w:proofErr w:type="spellStart"/>
      <w:r w:rsidRPr="004354AA">
        <w:rPr>
          <w:color w:val="000000"/>
          <w:sz w:val="24"/>
          <w:szCs w:val="24"/>
          <w:lang w:val="x-none"/>
        </w:rPr>
        <w:t>postului</w:t>
      </w:r>
      <w:proofErr w:type="spellEnd"/>
      <w:r w:rsidRPr="004354AA">
        <w:rPr>
          <w:color w:val="000000"/>
          <w:sz w:val="24"/>
          <w:szCs w:val="24"/>
          <w:lang w:val="x-none"/>
        </w:rPr>
        <w:t xml:space="preserve"> de </w:t>
      </w:r>
      <w:proofErr w:type="spellStart"/>
      <w:r w:rsidRPr="004354AA">
        <w:rPr>
          <w:color w:val="000000"/>
          <w:sz w:val="24"/>
          <w:szCs w:val="24"/>
          <w:lang w:val="x-none"/>
        </w:rPr>
        <w:t>transformare</w:t>
      </w:r>
      <w:proofErr w:type="spellEnd"/>
      <w:r w:rsidRPr="004354AA">
        <w:rPr>
          <w:color w:val="000000"/>
          <w:sz w:val="24"/>
          <w:szCs w:val="24"/>
          <w:lang w:val="en-US"/>
        </w:rPr>
        <w:t xml:space="preserve">, </w:t>
      </w:r>
      <w:proofErr w:type="spellStart"/>
      <w:r w:rsidRPr="004354AA">
        <w:rPr>
          <w:color w:val="000000"/>
          <w:sz w:val="24"/>
          <w:szCs w:val="24"/>
          <w:lang w:val="en-US"/>
        </w:rPr>
        <w:t>numarul</w:t>
      </w:r>
      <w:proofErr w:type="spellEnd"/>
      <w:r w:rsidRPr="004354AA">
        <w:rPr>
          <w:color w:val="000000"/>
          <w:sz w:val="24"/>
          <w:szCs w:val="24"/>
          <w:lang w:val="en-US"/>
        </w:rPr>
        <w:t xml:space="preserve"> </w:t>
      </w:r>
      <w:proofErr w:type="spellStart"/>
      <w:r w:rsidRPr="004354AA">
        <w:rPr>
          <w:color w:val="000000"/>
          <w:sz w:val="24"/>
          <w:szCs w:val="24"/>
          <w:lang w:val="en-US"/>
        </w:rPr>
        <w:t>plecarii</w:t>
      </w:r>
      <w:proofErr w:type="spellEnd"/>
      <w:r w:rsidRPr="004354AA">
        <w:rPr>
          <w:color w:val="000000"/>
          <w:sz w:val="24"/>
          <w:szCs w:val="24"/>
          <w:lang w:val="en-US"/>
        </w:rPr>
        <w:t xml:space="preserve"> </w:t>
      </w:r>
      <w:proofErr w:type="spellStart"/>
      <w:r w:rsidRPr="004354AA">
        <w:rPr>
          <w:color w:val="000000"/>
          <w:sz w:val="24"/>
          <w:szCs w:val="24"/>
          <w:lang w:val="en-US"/>
        </w:rPr>
        <w:t>jt</w:t>
      </w:r>
      <w:proofErr w:type="spellEnd"/>
      <w:r w:rsidRPr="004354AA">
        <w:rPr>
          <w:color w:val="000000"/>
          <w:sz w:val="24"/>
          <w:szCs w:val="24"/>
          <w:lang w:val="x-none"/>
        </w:rPr>
        <w:t xml:space="preserve"> </w:t>
      </w:r>
      <w:proofErr w:type="spellStart"/>
      <w:r w:rsidRPr="004354AA">
        <w:rPr>
          <w:color w:val="000000"/>
          <w:sz w:val="24"/>
          <w:szCs w:val="24"/>
          <w:lang w:val="x-none"/>
        </w:rPr>
        <w:t>şi</w:t>
      </w:r>
      <w:proofErr w:type="spellEnd"/>
      <w:r w:rsidRPr="004354AA">
        <w:rPr>
          <w:color w:val="000000"/>
          <w:sz w:val="24"/>
          <w:szCs w:val="24"/>
          <w:lang w:val="x-none"/>
        </w:rPr>
        <w:t xml:space="preserve"> </w:t>
      </w:r>
      <w:proofErr w:type="spellStart"/>
      <w:r w:rsidRPr="004354AA">
        <w:rPr>
          <w:color w:val="000000"/>
          <w:sz w:val="24"/>
          <w:szCs w:val="24"/>
          <w:lang w:val="x-none"/>
        </w:rPr>
        <w:t>numarul</w:t>
      </w:r>
      <w:proofErr w:type="spellEnd"/>
      <w:r w:rsidRPr="004354AA">
        <w:rPr>
          <w:color w:val="000000"/>
          <w:sz w:val="24"/>
          <w:szCs w:val="24"/>
          <w:lang w:val="x-none"/>
        </w:rPr>
        <w:t xml:space="preserve"> </w:t>
      </w:r>
      <w:proofErr w:type="spellStart"/>
      <w:r w:rsidRPr="004354AA">
        <w:rPr>
          <w:color w:val="000000"/>
          <w:sz w:val="24"/>
          <w:szCs w:val="24"/>
          <w:lang w:val="x-none"/>
        </w:rPr>
        <w:t>stâlpului</w:t>
      </w:r>
      <w:proofErr w:type="spellEnd"/>
      <w:r w:rsidRPr="004354AA">
        <w:rPr>
          <w:color w:val="000000"/>
          <w:sz w:val="24"/>
          <w:szCs w:val="24"/>
          <w:lang w:val="x-none"/>
        </w:rPr>
        <w:t xml:space="preserve"> din zona de post, conform </w:t>
      </w:r>
      <w:proofErr w:type="spellStart"/>
      <w:r w:rsidRPr="004354AA">
        <w:rPr>
          <w:color w:val="000000"/>
          <w:sz w:val="24"/>
          <w:szCs w:val="24"/>
          <w:lang w:val="x-none"/>
        </w:rPr>
        <w:t>detal</w:t>
      </w:r>
      <w:r w:rsidRPr="004354AA">
        <w:rPr>
          <w:color w:val="000000"/>
          <w:sz w:val="24"/>
          <w:szCs w:val="24"/>
          <w:lang w:val="en-US"/>
        </w:rPr>
        <w:t>i</w:t>
      </w:r>
      <w:r w:rsidRPr="004354AA">
        <w:rPr>
          <w:color w:val="000000"/>
          <w:sz w:val="24"/>
          <w:szCs w:val="24"/>
          <w:lang w:val="x-none"/>
        </w:rPr>
        <w:t>ilor</w:t>
      </w:r>
      <w:proofErr w:type="spellEnd"/>
      <w:r w:rsidRPr="004354AA">
        <w:rPr>
          <w:color w:val="000000"/>
          <w:sz w:val="24"/>
          <w:szCs w:val="24"/>
          <w:lang w:val="x-none"/>
        </w:rPr>
        <w:t xml:space="preserve"> </w:t>
      </w:r>
      <w:proofErr w:type="spellStart"/>
      <w:r w:rsidRPr="004354AA">
        <w:rPr>
          <w:color w:val="000000"/>
          <w:sz w:val="24"/>
          <w:szCs w:val="24"/>
          <w:lang w:val="x-none"/>
        </w:rPr>
        <w:t>anexate</w:t>
      </w:r>
      <w:proofErr w:type="spellEnd"/>
      <w:r w:rsidRPr="004354AA">
        <w:rPr>
          <w:color w:val="000000"/>
          <w:sz w:val="24"/>
          <w:szCs w:val="24"/>
          <w:lang w:val="x-none"/>
        </w:rPr>
        <w:t>.</w:t>
      </w:r>
    </w:p>
    <w:p w14:paraId="3A00041F" w14:textId="77777777" w:rsidR="00D032C8" w:rsidRPr="00C47043" w:rsidRDefault="00D032C8" w:rsidP="00E030EA">
      <w:pPr>
        <w:widowControl/>
        <w:snapToGrid w:val="0"/>
        <w:ind w:firstLine="706"/>
        <w:jc w:val="both"/>
        <w:rPr>
          <w:color w:val="000000"/>
          <w:sz w:val="24"/>
          <w:szCs w:val="24"/>
          <w:lang w:val="x-none"/>
        </w:rPr>
      </w:pPr>
      <w:proofErr w:type="spellStart"/>
      <w:r w:rsidRPr="00C47043">
        <w:rPr>
          <w:color w:val="000000"/>
          <w:sz w:val="24"/>
          <w:szCs w:val="24"/>
          <w:lang w:val="x-none"/>
        </w:rPr>
        <w:t>Pentru</w:t>
      </w:r>
      <w:proofErr w:type="spellEnd"/>
      <w:r w:rsidRPr="00C47043">
        <w:rPr>
          <w:color w:val="000000"/>
          <w:sz w:val="24"/>
          <w:szCs w:val="24"/>
          <w:lang w:val="x-none"/>
        </w:rPr>
        <w:t xml:space="preserve"> </w:t>
      </w:r>
      <w:proofErr w:type="spellStart"/>
      <w:r w:rsidRPr="00C47043">
        <w:rPr>
          <w:color w:val="000000"/>
          <w:sz w:val="24"/>
          <w:szCs w:val="24"/>
          <w:lang w:val="x-none"/>
        </w:rPr>
        <w:t>fundaţiile</w:t>
      </w:r>
      <w:proofErr w:type="spellEnd"/>
      <w:r w:rsidRPr="00C47043">
        <w:rPr>
          <w:color w:val="000000"/>
          <w:sz w:val="24"/>
          <w:szCs w:val="24"/>
          <w:lang w:val="x-none"/>
        </w:rPr>
        <w:t xml:space="preserve"> </w:t>
      </w:r>
      <w:proofErr w:type="spellStart"/>
      <w:r w:rsidRPr="00C47043">
        <w:rPr>
          <w:color w:val="000000"/>
          <w:sz w:val="24"/>
          <w:szCs w:val="24"/>
          <w:lang w:val="x-none"/>
        </w:rPr>
        <w:t>stâlpilor</w:t>
      </w:r>
      <w:proofErr w:type="spellEnd"/>
      <w:r w:rsidRPr="00C47043">
        <w:rPr>
          <w:color w:val="000000"/>
          <w:sz w:val="24"/>
          <w:szCs w:val="24"/>
          <w:lang w:val="en-US"/>
        </w:rPr>
        <w:t xml:space="preserve"> de </w:t>
      </w:r>
      <w:proofErr w:type="spellStart"/>
      <w:r w:rsidRPr="00C47043">
        <w:rPr>
          <w:color w:val="000000"/>
          <w:sz w:val="24"/>
          <w:szCs w:val="24"/>
          <w:lang w:val="en-US"/>
        </w:rPr>
        <w:t>sustinere</w:t>
      </w:r>
      <w:proofErr w:type="spellEnd"/>
      <w:r w:rsidRPr="00C47043">
        <w:rPr>
          <w:color w:val="000000"/>
          <w:sz w:val="24"/>
          <w:szCs w:val="24"/>
          <w:lang w:val="x-none"/>
        </w:rPr>
        <w:t xml:space="preserve"> s-au </w:t>
      </w:r>
      <w:proofErr w:type="spellStart"/>
      <w:r w:rsidRPr="00C47043">
        <w:rPr>
          <w:color w:val="000000"/>
          <w:sz w:val="24"/>
          <w:szCs w:val="24"/>
          <w:lang w:val="x-none"/>
        </w:rPr>
        <w:t>adoptat</w:t>
      </w:r>
      <w:proofErr w:type="spellEnd"/>
      <w:r w:rsidRPr="00C47043">
        <w:rPr>
          <w:color w:val="000000"/>
          <w:sz w:val="24"/>
          <w:szCs w:val="24"/>
          <w:lang w:val="x-none"/>
        </w:rPr>
        <w:t xml:space="preserve"> </w:t>
      </w:r>
      <w:proofErr w:type="spellStart"/>
      <w:r w:rsidRPr="00C47043">
        <w:rPr>
          <w:color w:val="000000"/>
          <w:sz w:val="24"/>
          <w:szCs w:val="24"/>
          <w:lang w:val="x-none"/>
        </w:rPr>
        <w:t>urmatoare</w:t>
      </w:r>
      <w:r w:rsidRPr="00C47043">
        <w:rPr>
          <w:color w:val="000000"/>
          <w:sz w:val="24"/>
          <w:szCs w:val="24"/>
          <w:lang w:val="en-US"/>
        </w:rPr>
        <w:t>a</w:t>
      </w:r>
      <w:proofErr w:type="spellEnd"/>
      <w:r w:rsidRPr="00C47043">
        <w:rPr>
          <w:color w:val="000000"/>
          <w:sz w:val="24"/>
          <w:szCs w:val="24"/>
          <w:lang w:val="en-US"/>
        </w:rPr>
        <w:t xml:space="preserve"> </w:t>
      </w:r>
      <w:proofErr w:type="spellStart"/>
      <w:r w:rsidRPr="00C47043">
        <w:rPr>
          <w:color w:val="000000"/>
          <w:sz w:val="24"/>
          <w:szCs w:val="24"/>
          <w:lang w:val="x-none"/>
        </w:rPr>
        <w:t>soluti</w:t>
      </w:r>
      <w:r w:rsidRPr="00C47043">
        <w:rPr>
          <w:color w:val="000000"/>
          <w:sz w:val="24"/>
          <w:szCs w:val="24"/>
          <w:lang w:val="en-US"/>
        </w:rPr>
        <w:t>e</w:t>
      </w:r>
      <w:proofErr w:type="spellEnd"/>
      <w:r w:rsidRPr="00C47043">
        <w:rPr>
          <w:color w:val="000000"/>
          <w:sz w:val="24"/>
          <w:szCs w:val="24"/>
          <w:lang w:val="en-US"/>
        </w:rPr>
        <w:t xml:space="preserve"> </w:t>
      </w:r>
      <w:proofErr w:type="spellStart"/>
      <w:r w:rsidRPr="00C47043">
        <w:rPr>
          <w:color w:val="000000"/>
          <w:sz w:val="24"/>
          <w:szCs w:val="24"/>
          <w:lang w:val="x-none"/>
        </w:rPr>
        <w:t>constructiv</w:t>
      </w:r>
      <w:r w:rsidRPr="00C47043">
        <w:rPr>
          <w:color w:val="000000"/>
          <w:sz w:val="24"/>
          <w:szCs w:val="24"/>
          <w:lang w:val="en-US"/>
        </w:rPr>
        <w:t>a</w:t>
      </w:r>
      <w:proofErr w:type="spellEnd"/>
      <w:r w:rsidRPr="00C47043">
        <w:rPr>
          <w:color w:val="000000"/>
          <w:sz w:val="24"/>
          <w:szCs w:val="24"/>
          <w:lang w:val="x-none"/>
        </w:rPr>
        <w:t>:</w:t>
      </w:r>
    </w:p>
    <w:p w14:paraId="2DAAE1CB" w14:textId="77777777" w:rsidR="00D032C8" w:rsidRPr="008225F5" w:rsidRDefault="00D032C8" w:rsidP="00D032C8">
      <w:pPr>
        <w:widowControl/>
        <w:snapToGrid w:val="0"/>
        <w:jc w:val="both"/>
        <w:rPr>
          <w:color w:val="000000"/>
          <w:sz w:val="24"/>
          <w:szCs w:val="24"/>
          <w:lang w:val="x-none"/>
        </w:rPr>
      </w:pPr>
      <w:r w:rsidRPr="00C47043">
        <w:rPr>
          <w:b/>
          <w:bCs/>
          <w:color w:val="000000"/>
          <w:sz w:val="24"/>
          <w:szCs w:val="24"/>
          <w:lang w:val="x-none"/>
        </w:rPr>
        <w:t>--</w:t>
      </w:r>
      <w:proofErr w:type="spellStart"/>
      <w:r w:rsidRPr="00C47043">
        <w:rPr>
          <w:b/>
          <w:bCs/>
          <w:color w:val="000000"/>
          <w:sz w:val="24"/>
          <w:szCs w:val="24"/>
          <w:lang w:val="x-none"/>
        </w:rPr>
        <w:t>Fundatiile</w:t>
      </w:r>
      <w:proofErr w:type="spellEnd"/>
      <w:r w:rsidRPr="00C47043">
        <w:rPr>
          <w:b/>
          <w:bCs/>
          <w:color w:val="000000"/>
          <w:sz w:val="24"/>
          <w:szCs w:val="24"/>
          <w:lang w:val="x-none"/>
        </w:rPr>
        <w:t xml:space="preserve"> </w:t>
      </w:r>
      <w:proofErr w:type="spellStart"/>
      <w:r w:rsidRPr="00C47043">
        <w:rPr>
          <w:b/>
          <w:bCs/>
          <w:color w:val="000000"/>
          <w:sz w:val="24"/>
          <w:szCs w:val="24"/>
          <w:lang w:val="x-none"/>
        </w:rPr>
        <w:t>burate</w:t>
      </w:r>
      <w:proofErr w:type="spellEnd"/>
      <w:r w:rsidRPr="00C47043">
        <w:rPr>
          <w:b/>
          <w:bCs/>
          <w:color w:val="000000"/>
          <w:sz w:val="24"/>
          <w:szCs w:val="24"/>
          <w:lang w:val="x-none"/>
        </w:rPr>
        <w:t xml:space="preserve"> </w:t>
      </w:r>
      <w:r w:rsidRPr="00C47043">
        <w:rPr>
          <w:color w:val="000000"/>
          <w:sz w:val="24"/>
          <w:szCs w:val="24"/>
          <w:lang w:val="x-none"/>
        </w:rPr>
        <w:t xml:space="preserve">se </w:t>
      </w:r>
      <w:proofErr w:type="spellStart"/>
      <w:r w:rsidRPr="00C47043">
        <w:rPr>
          <w:color w:val="000000"/>
          <w:sz w:val="24"/>
          <w:szCs w:val="24"/>
          <w:lang w:val="x-none"/>
        </w:rPr>
        <w:t>execută</w:t>
      </w:r>
      <w:proofErr w:type="spellEnd"/>
      <w:r w:rsidRPr="00C47043">
        <w:rPr>
          <w:color w:val="000000"/>
          <w:sz w:val="24"/>
          <w:szCs w:val="24"/>
          <w:lang w:val="x-none"/>
        </w:rPr>
        <w:t xml:space="preserve"> </w:t>
      </w:r>
      <w:proofErr w:type="spellStart"/>
      <w:r w:rsidRPr="00C47043">
        <w:rPr>
          <w:color w:val="000000"/>
          <w:sz w:val="24"/>
          <w:szCs w:val="24"/>
          <w:lang w:val="x-none"/>
        </w:rPr>
        <w:t>astfel</w:t>
      </w:r>
      <w:proofErr w:type="spellEnd"/>
      <w:r w:rsidRPr="00C47043">
        <w:rPr>
          <w:color w:val="000000"/>
          <w:sz w:val="24"/>
          <w:szCs w:val="24"/>
          <w:lang w:val="x-none"/>
        </w:rPr>
        <w:t xml:space="preserve">: se </w:t>
      </w:r>
      <w:proofErr w:type="spellStart"/>
      <w:r w:rsidRPr="00C47043">
        <w:rPr>
          <w:color w:val="000000"/>
          <w:sz w:val="24"/>
          <w:szCs w:val="24"/>
          <w:lang w:val="x-none"/>
        </w:rPr>
        <w:t>sapa</w:t>
      </w:r>
      <w:proofErr w:type="spellEnd"/>
      <w:r w:rsidRPr="00C47043">
        <w:rPr>
          <w:color w:val="000000"/>
          <w:sz w:val="24"/>
          <w:szCs w:val="24"/>
          <w:lang w:val="x-none"/>
        </w:rPr>
        <w:t xml:space="preserve"> </w:t>
      </w:r>
      <w:proofErr w:type="spellStart"/>
      <w:r w:rsidRPr="00C47043">
        <w:rPr>
          <w:color w:val="000000"/>
          <w:sz w:val="24"/>
          <w:szCs w:val="24"/>
          <w:lang w:val="x-none"/>
        </w:rPr>
        <w:t>groapa</w:t>
      </w:r>
      <w:proofErr w:type="spellEnd"/>
      <w:r w:rsidRPr="00C47043">
        <w:rPr>
          <w:color w:val="000000"/>
          <w:sz w:val="24"/>
          <w:szCs w:val="24"/>
          <w:lang w:val="x-none"/>
        </w:rPr>
        <w:t xml:space="preserve"> de </w:t>
      </w:r>
      <w:proofErr w:type="spellStart"/>
      <w:r w:rsidRPr="00C47043">
        <w:rPr>
          <w:color w:val="000000"/>
          <w:sz w:val="24"/>
          <w:szCs w:val="24"/>
          <w:lang w:val="x-none"/>
        </w:rPr>
        <w:t>fundare</w:t>
      </w:r>
      <w:proofErr w:type="spellEnd"/>
      <w:r w:rsidRPr="00C47043">
        <w:rPr>
          <w:color w:val="000000"/>
          <w:sz w:val="24"/>
          <w:szCs w:val="24"/>
          <w:lang w:val="x-none"/>
        </w:rPr>
        <w:t xml:space="preserve">, se </w:t>
      </w:r>
      <w:proofErr w:type="spellStart"/>
      <w:r w:rsidRPr="00C47043">
        <w:rPr>
          <w:color w:val="000000"/>
          <w:sz w:val="24"/>
          <w:szCs w:val="24"/>
          <w:lang w:val="x-none"/>
        </w:rPr>
        <w:t>realizeaza</w:t>
      </w:r>
      <w:proofErr w:type="spellEnd"/>
      <w:r w:rsidRPr="00C47043">
        <w:rPr>
          <w:color w:val="000000"/>
          <w:sz w:val="24"/>
          <w:szCs w:val="24"/>
          <w:lang w:val="x-none"/>
        </w:rPr>
        <w:t xml:space="preserve"> un </w:t>
      </w:r>
      <w:proofErr w:type="spellStart"/>
      <w:r w:rsidRPr="00C47043">
        <w:rPr>
          <w:color w:val="000000"/>
          <w:sz w:val="24"/>
          <w:szCs w:val="24"/>
          <w:lang w:val="x-none"/>
        </w:rPr>
        <w:t>strat</w:t>
      </w:r>
      <w:proofErr w:type="spellEnd"/>
      <w:r w:rsidRPr="00C47043">
        <w:rPr>
          <w:color w:val="000000"/>
          <w:sz w:val="24"/>
          <w:szCs w:val="24"/>
          <w:lang w:val="x-none"/>
        </w:rPr>
        <w:t xml:space="preserve"> de </w:t>
      </w:r>
      <w:proofErr w:type="spellStart"/>
      <w:r w:rsidRPr="00C47043">
        <w:rPr>
          <w:color w:val="000000"/>
          <w:sz w:val="24"/>
          <w:szCs w:val="24"/>
          <w:lang w:val="x-none"/>
        </w:rPr>
        <w:t>baza</w:t>
      </w:r>
      <w:proofErr w:type="spellEnd"/>
      <w:r w:rsidRPr="00C47043">
        <w:rPr>
          <w:color w:val="000000"/>
          <w:sz w:val="24"/>
          <w:szCs w:val="24"/>
          <w:lang w:val="x-none"/>
        </w:rPr>
        <w:t xml:space="preserve"> din</w:t>
      </w:r>
      <w:r w:rsidRPr="00C47043">
        <w:rPr>
          <w:color w:val="000000"/>
          <w:sz w:val="24"/>
          <w:szCs w:val="24"/>
          <w:lang w:val="en-US"/>
        </w:rPr>
        <w:t xml:space="preserve"> </w:t>
      </w:r>
      <w:proofErr w:type="spellStart"/>
      <w:r w:rsidRPr="00C47043">
        <w:rPr>
          <w:color w:val="000000"/>
          <w:sz w:val="24"/>
          <w:szCs w:val="24"/>
          <w:lang w:val="x-none"/>
        </w:rPr>
        <w:t>piatră</w:t>
      </w:r>
      <w:proofErr w:type="spellEnd"/>
      <w:r w:rsidRPr="00C47043">
        <w:rPr>
          <w:color w:val="000000"/>
          <w:sz w:val="24"/>
          <w:szCs w:val="24"/>
          <w:lang w:val="x-none"/>
        </w:rPr>
        <w:t xml:space="preserve"> </w:t>
      </w:r>
      <w:proofErr w:type="spellStart"/>
      <w:r w:rsidRPr="00C47043">
        <w:rPr>
          <w:color w:val="000000"/>
          <w:sz w:val="24"/>
          <w:szCs w:val="24"/>
          <w:lang w:val="x-none"/>
        </w:rPr>
        <w:t>sparta</w:t>
      </w:r>
      <w:proofErr w:type="spellEnd"/>
      <w:r w:rsidRPr="00C47043">
        <w:rPr>
          <w:color w:val="000000"/>
          <w:sz w:val="24"/>
          <w:szCs w:val="24"/>
          <w:lang w:val="x-none"/>
        </w:rPr>
        <w:t xml:space="preserve"> </w:t>
      </w:r>
      <w:proofErr w:type="spellStart"/>
      <w:r w:rsidRPr="00C47043">
        <w:rPr>
          <w:color w:val="000000"/>
          <w:sz w:val="24"/>
          <w:szCs w:val="24"/>
          <w:lang w:val="x-none"/>
        </w:rPr>
        <w:t>compactat</w:t>
      </w:r>
      <w:proofErr w:type="spellEnd"/>
      <w:r w:rsidRPr="00C47043">
        <w:rPr>
          <w:color w:val="000000"/>
          <w:sz w:val="24"/>
          <w:szCs w:val="24"/>
          <w:lang w:val="x-none"/>
        </w:rPr>
        <w:t xml:space="preserve">, </w:t>
      </w:r>
      <w:proofErr w:type="spellStart"/>
      <w:r w:rsidRPr="00C47043">
        <w:rPr>
          <w:color w:val="000000"/>
          <w:sz w:val="24"/>
          <w:szCs w:val="24"/>
          <w:lang w:val="x-none"/>
        </w:rPr>
        <w:t>dupa</w:t>
      </w:r>
      <w:proofErr w:type="spellEnd"/>
      <w:r w:rsidRPr="00C47043">
        <w:rPr>
          <w:color w:val="000000"/>
          <w:sz w:val="24"/>
          <w:szCs w:val="24"/>
          <w:lang w:val="x-none"/>
        </w:rPr>
        <w:t xml:space="preserve"> care se </w:t>
      </w:r>
      <w:proofErr w:type="spellStart"/>
      <w:r w:rsidRPr="00C47043">
        <w:rPr>
          <w:color w:val="000000"/>
          <w:sz w:val="24"/>
          <w:szCs w:val="24"/>
          <w:lang w:val="x-none"/>
        </w:rPr>
        <w:t>pozitioneaza</w:t>
      </w:r>
      <w:proofErr w:type="spellEnd"/>
      <w:r w:rsidRPr="00C47043">
        <w:rPr>
          <w:color w:val="000000"/>
          <w:sz w:val="24"/>
          <w:szCs w:val="24"/>
          <w:lang w:val="x-none"/>
        </w:rPr>
        <w:t xml:space="preserve"> </w:t>
      </w:r>
      <w:proofErr w:type="spellStart"/>
      <w:r w:rsidRPr="00C47043">
        <w:rPr>
          <w:color w:val="000000"/>
          <w:sz w:val="24"/>
          <w:szCs w:val="24"/>
          <w:lang w:val="x-none"/>
        </w:rPr>
        <w:t>stâlpul</w:t>
      </w:r>
      <w:proofErr w:type="spellEnd"/>
      <w:r w:rsidRPr="00C47043">
        <w:rPr>
          <w:color w:val="000000"/>
          <w:sz w:val="24"/>
          <w:szCs w:val="24"/>
          <w:lang w:val="x-none"/>
        </w:rPr>
        <w:t xml:space="preserve"> </w:t>
      </w:r>
      <w:proofErr w:type="spellStart"/>
      <w:r w:rsidRPr="00C47043">
        <w:rPr>
          <w:color w:val="000000"/>
          <w:sz w:val="24"/>
          <w:szCs w:val="24"/>
          <w:lang w:val="x-none"/>
        </w:rPr>
        <w:t>şi</w:t>
      </w:r>
      <w:proofErr w:type="spellEnd"/>
      <w:r w:rsidRPr="00C47043">
        <w:rPr>
          <w:color w:val="000000"/>
          <w:sz w:val="24"/>
          <w:szCs w:val="24"/>
          <w:lang w:val="x-none"/>
        </w:rPr>
        <w:t xml:space="preserve"> se face </w:t>
      </w:r>
      <w:proofErr w:type="spellStart"/>
      <w:r w:rsidRPr="00C47043">
        <w:rPr>
          <w:color w:val="000000"/>
          <w:sz w:val="24"/>
          <w:szCs w:val="24"/>
          <w:lang w:val="x-none"/>
        </w:rPr>
        <w:t>burajul</w:t>
      </w:r>
      <w:proofErr w:type="spellEnd"/>
      <w:r w:rsidRPr="00C47043">
        <w:rPr>
          <w:color w:val="000000"/>
          <w:sz w:val="24"/>
          <w:szCs w:val="24"/>
          <w:lang w:val="x-none"/>
        </w:rPr>
        <w:t xml:space="preserve"> </w:t>
      </w:r>
      <w:proofErr w:type="spellStart"/>
      <w:r w:rsidRPr="00C47043">
        <w:rPr>
          <w:color w:val="000000"/>
          <w:sz w:val="24"/>
          <w:szCs w:val="24"/>
          <w:lang w:val="x-none"/>
        </w:rPr>
        <w:t>în</w:t>
      </w:r>
      <w:proofErr w:type="spellEnd"/>
      <w:r w:rsidRPr="00C47043">
        <w:rPr>
          <w:color w:val="000000"/>
          <w:sz w:val="24"/>
          <w:szCs w:val="24"/>
          <w:lang w:val="x-none"/>
        </w:rPr>
        <w:t xml:space="preserve"> </w:t>
      </w:r>
      <w:proofErr w:type="spellStart"/>
      <w:r w:rsidRPr="00C47043">
        <w:rPr>
          <w:color w:val="000000"/>
          <w:sz w:val="24"/>
          <w:szCs w:val="24"/>
          <w:lang w:val="x-none"/>
        </w:rPr>
        <w:t>straturi</w:t>
      </w:r>
      <w:proofErr w:type="spellEnd"/>
      <w:r w:rsidRPr="00C47043">
        <w:rPr>
          <w:color w:val="000000"/>
          <w:sz w:val="24"/>
          <w:szCs w:val="24"/>
          <w:lang w:val="x-none"/>
        </w:rPr>
        <w:t xml:space="preserve"> alternative din</w:t>
      </w:r>
      <w:r w:rsidRPr="00C47043">
        <w:rPr>
          <w:color w:val="000000"/>
          <w:sz w:val="24"/>
          <w:szCs w:val="24"/>
          <w:lang w:val="en-US"/>
        </w:rPr>
        <w:t xml:space="preserve"> </w:t>
      </w:r>
      <w:proofErr w:type="spellStart"/>
      <w:r w:rsidRPr="00C47043">
        <w:rPr>
          <w:color w:val="000000"/>
          <w:sz w:val="24"/>
          <w:szCs w:val="24"/>
          <w:lang w:val="x-none"/>
        </w:rPr>
        <w:t>piatră</w:t>
      </w:r>
      <w:proofErr w:type="spellEnd"/>
      <w:r w:rsidRPr="00C47043">
        <w:rPr>
          <w:color w:val="000000"/>
          <w:sz w:val="24"/>
          <w:szCs w:val="24"/>
          <w:lang w:val="x-none"/>
        </w:rPr>
        <w:t xml:space="preserve"> </w:t>
      </w:r>
      <w:proofErr w:type="spellStart"/>
      <w:r w:rsidRPr="00C47043">
        <w:rPr>
          <w:color w:val="000000"/>
          <w:sz w:val="24"/>
          <w:szCs w:val="24"/>
          <w:lang w:val="x-none"/>
        </w:rPr>
        <w:t>sparta</w:t>
      </w:r>
      <w:proofErr w:type="spellEnd"/>
      <w:r w:rsidRPr="00C47043">
        <w:rPr>
          <w:color w:val="000000"/>
          <w:sz w:val="24"/>
          <w:szCs w:val="24"/>
          <w:lang w:val="x-none"/>
        </w:rPr>
        <w:t xml:space="preserve"> </w:t>
      </w:r>
      <w:proofErr w:type="spellStart"/>
      <w:r w:rsidRPr="00C47043">
        <w:rPr>
          <w:color w:val="000000"/>
          <w:sz w:val="24"/>
          <w:szCs w:val="24"/>
          <w:lang w:val="x-none"/>
        </w:rPr>
        <w:t>şi</w:t>
      </w:r>
      <w:proofErr w:type="spellEnd"/>
      <w:r w:rsidRPr="00C47043">
        <w:rPr>
          <w:color w:val="000000"/>
          <w:sz w:val="24"/>
          <w:szCs w:val="24"/>
          <w:lang w:val="x-none"/>
        </w:rPr>
        <w:t xml:space="preserve"> </w:t>
      </w:r>
      <w:proofErr w:type="spellStart"/>
      <w:r w:rsidRPr="00C47043">
        <w:rPr>
          <w:color w:val="000000"/>
          <w:sz w:val="24"/>
          <w:szCs w:val="24"/>
          <w:lang w:val="x-none"/>
        </w:rPr>
        <w:t>pamânt</w:t>
      </w:r>
      <w:proofErr w:type="spellEnd"/>
      <w:r w:rsidRPr="00C47043">
        <w:rPr>
          <w:color w:val="000000"/>
          <w:sz w:val="24"/>
          <w:szCs w:val="24"/>
          <w:lang w:val="x-none"/>
        </w:rPr>
        <w:t xml:space="preserve">, </w:t>
      </w:r>
      <w:proofErr w:type="spellStart"/>
      <w:r w:rsidRPr="00C47043">
        <w:rPr>
          <w:color w:val="000000"/>
          <w:sz w:val="24"/>
          <w:szCs w:val="24"/>
          <w:lang w:val="x-none"/>
        </w:rPr>
        <w:t>având</w:t>
      </w:r>
      <w:proofErr w:type="spellEnd"/>
      <w:r w:rsidRPr="00C47043">
        <w:rPr>
          <w:color w:val="000000"/>
          <w:sz w:val="24"/>
          <w:szCs w:val="24"/>
          <w:lang w:val="x-none"/>
        </w:rPr>
        <w:t xml:space="preserve"> </w:t>
      </w:r>
      <w:proofErr w:type="spellStart"/>
      <w:r w:rsidRPr="00C47043">
        <w:rPr>
          <w:color w:val="000000"/>
          <w:sz w:val="24"/>
          <w:szCs w:val="24"/>
          <w:lang w:val="x-none"/>
        </w:rPr>
        <w:t>grosimea</w:t>
      </w:r>
      <w:proofErr w:type="spellEnd"/>
      <w:r w:rsidRPr="00C47043">
        <w:rPr>
          <w:color w:val="000000"/>
          <w:sz w:val="24"/>
          <w:szCs w:val="24"/>
          <w:lang w:val="x-none"/>
        </w:rPr>
        <w:t xml:space="preserve"> de maxim 20 cm, </w:t>
      </w:r>
      <w:proofErr w:type="spellStart"/>
      <w:r w:rsidRPr="00C47043">
        <w:rPr>
          <w:color w:val="000000"/>
          <w:sz w:val="24"/>
          <w:szCs w:val="24"/>
          <w:lang w:val="x-none"/>
        </w:rPr>
        <w:t>compactate</w:t>
      </w:r>
      <w:proofErr w:type="spellEnd"/>
      <w:r w:rsidRPr="00C47043">
        <w:rPr>
          <w:color w:val="000000"/>
          <w:sz w:val="24"/>
          <w:szCs w:val="24"/>
          <w:lang w:val="x-none"/>
        </w:rPr>
        <w:t xml:space="preserve"> manual. Nu se </w:t>
      </w:r>
      <w:proofErr w:type="spellStart"/>
      <w:r w:rsidRPr="00C47043">
        <w:rPr>
          <w:color w:val="000000"/>
          <w:sz w:val="24"/>
          <w:szCs w:val="24"/>
          <w:lang w:val="x-none"/>
        </w:rPr>
        <w:t>va</w:t>
      </w:r>
      <w:proofErr w:type="spellEnd"/>
      <w:r w:rsidRPr="00C47043">
        <w:rPr>
          <w:color w:val="000000"/>
          <w:sz w:val="24"/>
          <w:szCs w:val="24"/>
          <w:lang w:val="x-none"/>
        </w:rPr>
        <w:t xml:space="preserve"> </w:t>
      </w:r>
      <w:proofErr w:type="spellStart"/>
      <w:r w:rsidRPr="00C47043">
        <w:rPr>
          <w:color w:val="000000"/>
          <w:sz w:val="24"/>
          <w:szCs w:val="24"/>
          <w:lang w:val="x-none"/>
        </w:rPr>
        <w:t>folosi</w:t>
      </w:r>
      <w:proofErr w:type="spellEnd"/>
      <w:r w:rsidRPr="00C47043">
        <w:rPr>
          <w:color w:val="000000"/>
          <w:sz w:val="24"/>
          <w:szCs w:val="24"/>
          <w:lang w:val="x-none"/>
        </w:rPr>
        <w:t xml:space="preserve"> la</w:t>
      </w:r>
      <w:r w:rsidRPr="00C47043">
        <w:rPr>
          <w:color w:val="000000"/>
          <w:sz w:val="24"/>
          <w:szCs w:val="24"/>
          <w:lang w:val="en-US"/>
        </w:rPr>
        <w:t xml:space="preserve"> </w:t>
      </w:r>
      <w:proofErr w:type="spellStart"/>
      <w:r w:rsidRPr="00C47043">
        <w:rPr>
          <w:color w:val="000000"/>
          <w:sz w:val="24"/>
          <w:szCs w:val="24"/>
          <w:lang w:val="x-none"/>
        </w:rPr>
        <w:t>fundatiile</w:t>
      </w:r>
      <w:proofErr w:type="spellEnd"/>
      <w:r w:rsidRPr="00C47043">
        <w:rPr>
          <w:color w:val="000000"/>
          <w:sz w:val="24"/>
          <w:szCs w:val="24"/>
          <w:lang w:val="x-none"/>
        </w:rPr>
        <w:t xml:space="preserve"> </w:t>
      </w:r>
      <w:proofErr w:type="spellStart"/>
      <w:r w:rsidRPr="00C47043">
        <w:rPr>
          <w:color w:val="000000"/>
          <w:sz w:val="24"/>
          <w:szCs w:val="24"/>
          <w:lang w:val="x-none"/>
        </w:rPr>
        <w:t>burate</w:t>
      </w:r>
      <w:proofErr w:type="spellEnd"/>
      <w:r w:rsidRPr="00C47043">
        <w:rPr>
          <w:color w:val="000000"/>
          <w:sz w:val="24"/>
          <w:szCs w:val="24"/>
          <w:lang w:val="x-none"/>
        </w:rPr>
        <w:t xml:space="preserve"> </w:t>
      </w:r>
      <w:proofErr w:type="spellStart"/>
      <w:r w:rsidRPr="00C47043">
        <w:rPr>
          <w:color w:val="000000"/>
          <w:sz w:val="24"/>
          <w:szCs w:val="24"/>
          <w:lang w:val="x-none"/>
        </w:rPr>
        <w:t>pamântul</w:t>
      </w:r>
      <w:proofErr w:type="spellEnd"/>
      <w:r w:rsidRPr="00C47043">
        <w:rPr>
          <w:color w:val="000000"/>
          <w:sz w:val="24"/>
          <w:szCs w:val="24"/>
          <w:lang w:val="x-none"/>
        </w:rPr>
        <w:t xml:space="preserve"> vegetal </w:t>
      </w:r>
      <w:proofErr w:type="spellStart"/>
      <w:r w:rsidRPr="00C47043">
        <w:rPr>
          <w:color w:val="000000"/>
          <w:sz w:val="24"/>
          <w:szCs w:val="24"/>
          <w:lang w:val="x-none"/>
        </w:rPr>
        <w:t>rezultat</w:t>
      </w:r>
      <w:proofErr w:type="spellEnd"/>
      <w:r w:rsidRPr="00C47043">
        <w:rPr>
          <w:color w:val="000000"/>
          <w:sz w:val="24"/>
          <w:szCs w:val="24"/>
          <w:lang w:val="x-none"/>
        </w:rPr>
        <w:t xml:space="preserve"> la </w:t>
      </w:r>
      <w:proofErr w:type="spellStart"/>
      <w:r w:rsidRPr="00C47043">
        <w:rPr>
          <w:color w:val="000000"/>
          <w:sz w:val="24"/>
          <w:szCs w:val="24"/>
          <w:lang w:val="x-none"/>
        </w:rPr>
        <w:t>începutul</w:t>
      </w:r>
      <w:proofErr w:type="spellEnd"/>
      <w:r w:rsidRPr="00C47043">
        <w:rPr>
          <w:color w:val="000000"/>
          <w:sz w:val="24"/>
          <w:szCs w:val="24"/>
          <w:lang w:val="x-none"/>
        </w:rPr>
        <w:t xml:space="preserve"> </w:t>
      </w:r>
      <w:proofErr w:type="spellStart"/>
      <w:r w:rsidRPr="00C47043">
        <w:rPr>
          <w:color w:val="000000"/>
          <w:sz w:val="24"/>
          <w:szCs w:val="24"/>
          <w:lang w:val="x-none"/>
        </w:rPr>
        <w:t>sapaturilor</w:t>
      </w:r>
      <w:proofErr w:type="spellEnd"/>
      <w:r w:rsidRPr="00C47043">
        <w:rPr>
          <w:color w:val="000000"/>
          <w:sz w:val="24"/>
          <w:szCs w:val="24"/>
          <w:lang w:val="x-none"/>
        </w:rPr>
        <w:t>.</w:t>
      </w:r>
    </w:p>
    <w:p w14:paraId="4B8132D6" w14:textId="5C0256FA" w:rsidR="00F13E82" w:rsidRDefault="00062EAB" w:rsidP="00F13E82">
      <w:pPr>
        <w:widowControl/>
        <w:snapToGrid w:val="0"/>
        <w:jc w:val="both"/>
        <w:rPr>
          <w:color w:val="000000"/>
          <w:sz w:val="24"/>
          <w:szCs w:val="24"/>
          <w:lang w:val="en-GB"/>
        </w:rPr>
      </w:pPr>
      <w:r w:rsidRPr="008225F5">
        <w:rPr>
          <w:color w:val="000000"/>
          <w:sz w:val="24"/>
          <w:szCs w:val="24"/>
          <w:lang w:val="en-GB"/>
        </w:rPr>
        <w:t>--</w:t>
      </w:r>
      <w:proofErr w:type="spellStart"/>
      <w:r w:rsidR="00F13E82" w:rsidRPr="008225F5">
        <w:rPr>
          <w:b/>
          <w:bCs/>
          <w:color w:val="000000"/>
          <w:sz w:val="24"/>
          <w:szCs w:val="24"/>
          <w:lang w:val="en-GB"/>
        </w:rPr>
        <w:t>Fundaţiile</w:t>
      </w:r>
      <w:proofErr w:type="spellEnd"/>
      <w:r w:rsidR="00F13E82" w:rsidRPr="008225F5">
        <w:rPr>
          <w:b/>
          <w:bCs/>
          <w:color w:val="000000"/>
          <w:sz w:val="24"/>
          <w:szCs w:val="24"/>
          <w:lang w:val="en-GB"/>
        </w:rPr>
        <w:t xml:space="preserve"> </w:t>
      </w:r>
      <w:proofErr w:type="spellStart"/>
      <w:r w:rsidR="00F13E82" w:rsidRPr="008225F5">
        <w:rPr>
          <w:b/>
          <w:bCs/>
          <w:color w:val="000000"/>
          <w:sz w:val="24"/>
          <w:szCs w:val="24"/>
          <w:lang w:val="en-GB"/>
        </w:rPr>
        <w:t>turnate</w:t>
      </w:r>
      <w:proofErr w:type="spellEnd"/>
      <w:r w:rsidR="00F13E82" w:rsidRPr="008225F5">
        <w:rPr>
          <w:color w:val="000000"/>
          <w:sz w:val="24"/>
          <w:szCs w:val="24"/>
          <w:lang w:val="en-GB"/>
        </w:rPr>
        <w:t xml:space="preserve"> se </w:t>
      </w:r>
      <w:proofErr w:type="spellStart"/>
      <w:r w:rsidR="00F13E82" w:rsidRPr="008225F5">
        <w:rPr>
          <w:color w:val="000000"/>
          <w:sz w:val="24"/>
          <w:szCs w:val="24"/>
          <w:lang w:val="en-GB"/>
        </w:rPr>
        <w:t>execută</w:t>
      </w:r>
      <w:proofErr w:type="spellEnd"/>
      <w:r w:rsidR="00F13E82" w:rsidRPr="008225F5">
        <w:rPr>
          <w:color w:val="000000"/>
          <w:sz w:val="24"/>
          <w:szCs w:val="24"/>
          <w:lang w:val="en-GB"/>
        </w:rPr>
        <w:t xml:space="preserve"> din </w:t>
      </w:r>
      <w:proofErr w:type="spellStart"/>
      <w:r w:rsidR="00F13E82" w:rsidRPr="008225F5">
        <w:rPr>
          <w:color w:val="000000"/>
          <w:sz w:val="24"/>
          <w:szCs w:val="24"/>
          <w:lang w:val="en-GB"/>
        </w:rPr>
        <w:t>beton</w:t>
      </w:r>
      <w:proofErr w:type="spellEnd"/>
      <w:r w:rsidR="00F13E82" w:rsidRPr="008225F5">
        <w:rPr>
          <w:color w:val="000000"/>
          <w:sz w:val="24"/>
          <w:szCs w:val="24"/>
          <w:lang w:val="en-GB"/>
        </w:rPr>
        <w:t xml:space="preserve"> </w:t>
      </w:r>
      <w:proofErr w:type="spellStart"/>
      <w:r w:rsidR="00F13E82" w:rsidRPr="008225F5">
        <w:rPr>
          <w:color w:val="000000"/>
          <w:sz w:val="24"/>
          <w:szCs w:val="24"/>
          <w:lang w:val="en-GB"/>
        </w:rPr>
        <w:t>monolit</w:t>
      </w:r>
      <w:proofErr w:type="spellEnd"/>
      <w:r w:rsidR="00F13E82" w:rsidRPr="008225F5">
        <w:rPr>
          <w:color w:val="000000"/>
          <w:sz w:val="24"/>
          <w:szCs w:val="24"/>
          <w:lang w:val="en-GB"/>
        </w:rPr>
        <w:t xml:space="preserve">, </w:t>
      </w:r>
      <w:proofErr w:type="spellStart"/>
      <w:r w:rsidR="00F13E82" w:rsidRPr="008225F5">
        <w:rPr>
          <w:color w:val="000000"/>
          <w:sz w:val="24"/>
          <w:szCs w:val="24"/>
          <w:lang w:val="en-GB"/>
        </w:rPr>
        <w:t>clasa</w:t>
      </w:r>
      <w:proofErr w:type="spellEnd"/>
      <w:r w:rsidR="00F13E82" w:rsidRPr="008225F5">
        <w:rPr>
          <w:color w:val="000000"/>
          <w:sz w:val="24"/>
          <w:szCs w:val="24"/>
          <w:lang w:val="en-GB"/>
        </w:rPr>
        <w:t xml:space="preserve"> </w:t>
      </w:r>
      <w:proofErr w:type="spellStart"/>
      <w:r w:rsidR="00F13E82" w:rsidRPr="008225F5">
        <w:rPr>
          <w:color w:val="000000"/>
          <w:sz w:val="24"/>
          <w:szCs w:val="24"/>
          <w:lang w:val="en-GB"/>
        </w:rPr>
        <w:t>Bc</w:t>
      </w:r>
      <w:proofErr w:type="spellEnd"/>
      <w:r w:rsidR="00F13E82" w:rsidRPr="008225F5">
        <w:rPr>
          <w:color w:val="000000"/>
          <w:sz w:val="24"/>
          <w:szCs w:val="24"/>
          <w:lang w:val="en-GB"/>
        </w:rPr>
        <w:t xml:space="preserve"> 10(C8/</w:t>
      </w:r>
      <w:proofErr w:type="gramStart"/>
      <w:r w:rsidR="00F13E82" w:rsidRPr="008225F5">
        <w:rPr>
          <w:color w:val="000000"/>
          <w:sz w:val="24"/>
          <w:szCs w:val="24"/>
          <w:lang w:val="en-GB"/>
        </w:rPr>
        <w:t>10)(</w:t>
      </w:r>
      <w:proofErr w:type="gramEnd"/>
      <w:r w:rsidR="00F13E82" w:rsidRPr="008225F5">
        <w:rPr>
          <w:color w:val="000000"/>
          <w:sz w:val="24"/>
          <w:szCs w:val="24"/>
          <w:lang w:val="en-GB"/>
        </w:rPr>
        <w:t xml:space="preserve">B150), C12/15(B200), conform </w:t>
      </w:r>
      <w:proofErr w:type="spellStart"/>
      <w:r w:rsidR="00F13E82" w:rsidRPr="008225F5">
        <w:rPr>
          <w:color w:val="000000"/>
          <w:sz w:val="24"/>
          <w:szCs w:val="24"/>
          <w:lang w:val="en-GB"/>
        </w:rPr>
        <w:t>detaliilor</w:t>
      </w:r>
      <w:proofErr w:type="spellEnd"/>
      <w:r w:rsidR="00F13E82" w:rsidRPr="008225F5">
        <w:rPr>
          <w:color w:val="000000"/>
          <w:sz w:val="24"/>
          <w:szCs w:val="24"/>
          <w:lang w:val="en-GB"/>
        </w:rPr>
        <w:t xml:space="preserve"> </w:t>
      </w:r>
      <w:r w:rsidR="0075086D">
        <w:rPr>
          <w:color w:val="000000"/>
          <w:sz w:val="24"/>
          <w:szCs w:val="24"/>
          <w:lang w:val="en-GB"/>
        </w:rPr>
        <w:t xml:space="preserve">care se </w:t>
      </w:r>
      <w:proofErr w:type="spellStart"/>
      <w:r w:rsidR="0075086D">
        <w:rPr>
          <w:color w:val="000000"/>
          <w:sz w:val="24"/>
          <w:szCs w:val="24"/>
          <w:lang w:val="en-GB"/>
        </w:rPr>
        <w:t>vor</w:t>
      </w:r>
      <w:proofErr w:type="spellEnd"/>
      <w:r w:rsidR="0075086D">
        <w:rPr>
          <w:color w:val="000000"/>
          <w:sz w:val="24"/>
          <w:szCs w:val="24"/>
          <w:lang w:val="en-GB"/>
        </w:rPr>
        <w:t xml:space="preserve"> </w:t>
      </w:r>
      <w:proofErr w:type="spellStart"/>
      <w:r w:rsidR="0075086D">
        <w:rPr>
          <w:color w:val="000000"/>
          <w:sz w:val="24"/>
          <w:szCs w:val="24"/>
          <w:lang w:val="en-GB"/>
        </w:rPr>
        <w:t>realiza</w:t>
      </w:r>
      <w:proofErr w:type="spellEnd"/>
      <w:r w:rsidR="0075086D">
        <w:rPr>
          <w:color w:val="000000"/>
          <w:sz w:val="24"/>
          <w:szCs w:val="24"/>
          <w:lang w:val="en-GB"/>
        </w:rPr>
        <w:t xml:space="preserve"> la </w:t>
      </w:r>
      <w:proofErr w:type="spellStart"/>
      <w:r w:rsidR="0075086D">
        <w:rPr>
          <w:color w:val="000000"/>
          <w:sz w:val="24"/>
          <w:szCs w:val="24"/>
          <w:lang w:val="en-GB"/>
        </w:rPr>
        <w:t>faza</w:t>
      </w:r>
      <w:proofErr w:type="spellEnd"/>
      <w:r w:rsidR="0075086D">
        <w:rPr>
          <w:color w:val="000000"/>
          <w:sz w:val="24"/>
          <w:szCs w:val="24"/>
          <w:lang w:val="en-GB"/>
        </w:rPr>
        <w:t xml:space="preserve"> de </w:t>
      </w:r>
      <w:proofErr w:type="spellStart"/>
      <w:r w:rsidR="0075086D">
        <w:rPr>
          <w:color w:val="000000"/>
          <w:sz w:val="24"/>
          <w:szCs w:val="24"/>
          <w:lang w:val="en-GB"/>
        </w:rPr>
        <w:t>proiectare</w:t>
      </w:r>
      <w:proofErr w:type="spellEnd"/>
      <w:r w:rsidR="00F13E82" w:rsidRPr="008225F5">
        <w:rPr>
          <w:color w:val="000000"/>
          <w:sz w:val="24"/>
          <w:szCs w:val="24"/>
          <w:lang w:val="en-GB"/>
        </w:rPr>
        <w:t xml:space="preserve"> </w:t>
      </w:r>
      <w:proofErr w:type="spellStart"/>
      <w:r w:rsidR="00F13E82" w:rsidRPr="008225F5">
        <w:rPr>
          <w:color w:val="000000"/>
          <w:sz w:val="24"/>
          <w:szCs w:val="24"/>
          <w:lang w:val="en-GB"/>
        </w:rPr>
        <w:t>proiect</w:t>
      </w:r>
      <w:proofErr w:type="spellEnd"/>
      <w:r w:rsidR="00F13E82" w:rsidRPr="008225F5">
        <w:rPr>
          <w:color w:val="000000"/>
          <w:sz w:val="24"/>
          <w:szCs w:val="24"/>
          <w:lang w:val="en-GB"/>
        </w:rPr>
        <w:t xml:space="preserve"> </w:t>
      </w:r>
      <w:proofErr w:type="spellStart"/>
      <w:r w:rsidR="00F13E82" w:rsidRPr="008225F5">
        <w:rPr>
          <w:color w:val="000000"/>
          <w:sz w:val="24"/>
          <w:szCs w:val="24"/>
          <w:lang w:val="en-GB"/>
        </w:rPr>
        <w:t>tehnic</w:t>
      </w:r>
      <w:proofErr w:type="spellEnd"/>
      <w:r w:rsidR="00F13E82" w:rsidRPr="008225F5">
        <w:rPr>
          <w:color w:val="000000"/>
          <w:sz w:val="24"/>
          <w:szCs w:val="24"/>
          <w:lang w:val="en-GB"/>
        </w:rPr>
        <w:t>.</w:t>
      </w:r>
    </w:p>
    <w:p w14:paraId="368825B1"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r>
      <w:proofErr w:type="spellStart"/>
      <w:r w:rsidRPr="008225F5">
        <w:rPr>
          <w:color w:val="000000"/>
          <w:sz w:val="24"/>
          <w:szCs w:val="24"/>
          <w:lang w:val="en-GB"/>
        </w:rPr>
        <w:t>Trasarea</w:t>
      </w:r>
      <w:proofErr w:type="spellEnd"/>
      <w:r w:rsidRPr="008225F5">
        <w:rPr>
          <w:color w:val="000000"/>
          <w:sz w:val="24"/>
          <w:szCs w:val="24"/>
          <w:lang w:val="en-GB"/>
        </w:rPr>
        <w:t xml:space="preserve"> </w:t>
      </w:r>
      <w:proofErr w:type="spellStart"/>
      <w:r w:rsidRPr="008225F5">
        <w:rPr>
          <w:color w:val="000000"/>
          <w:sz w:val="24"/>
          <w:szCs w:val="24"/>
          <w:lang w:val="en-GB"/>
        </w:rPr>
        <w:t>fundatiilor</w:t>
      </w:r>
      <w:proofErr w:type="spellEnd"/>
      <w:r w:rsidRPr="008225F5">
        <w:rPr>
          <w:color w:val="000000"/>
          <w:sz w:val="24"/>
          <w:szCs w:val="24"/>
          <w:lang w:val="en-GB"/>
        </w:rPr>
        <w:t xml:space="preserve"> </w:t>
      </w:r>
    </w:p>
    <w:p w14:paraId="201ACAFF"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t xml:space="preserve">Se </w:t>
      </w:r>
      <w:proofErr w:type="spellStart"/>
      <w:r w:rsidRPr="008225F5">
        <w:rPr>
          <w:color w:val="000000"/>
          <w:sz w:val="24"/>
          <w:szCs w:val="24"/>
          <w:lang w:val="en-GB"/>
        </w:rPr>
        <w:t>traseaza</w:t>
      </w:r>
      <w:proofErr w:type="spellEnd"/>
      <w:r w:rsidRPr="008225F5">
        <w:rPr>
          <w:color w:val="000000"/>
          <w:sz w:val="24"/>
          <w:szCs w:val="24"/>
          <w:lang w:val="en-GB"/>
        </w:rPr>
        <w:t xml:space="preserve"> </w:t>
      </w:r>
      <w:proofErr w:type="spellStart"/>
      <w:r w:rsidRPr="008225F5">
        <w:rPr>
          <w:color w:val="000000"/>
          <w:sz w:val="24"/>
          <w:szCs w:val="24"/>
          <w:lang w:val="en-GB"/>
        </w:rPr>
        <w:t>gropile</w:t>
      </w:r>
      <w:proofErr w:type="spellEnd"/>
      <w:r w:rsidRPr="008225F5">
        <w:rPr>
          <w:color w:val="000000"/>
          <w:sz w:val="24"/>
          <w:szCs w:val="24"/>
          <w:lang w:val="en-GB"/>
        </w:rPr>
        <w:t xml:space="preserve"> </w:t>
      </w:r>
      <w:proofErr w:type="spellStart"/>
      <w:r w:rsidRPr="008225F5">
        <w:rPr>
          <w:color w:val="000000"/>
          <w:sz w:val="24"/>
          <w:szCs w:val="24"/>
          <w:lang w:val="en-GB"/>
        </w:rPr>
        <w:t>fundatiilor</w:t>
      </w:r>
      <w:proofErr w:type="spellEnd"/>
      <w:r w:rsidRPr="008225F5">
        <w:rPr>
          <w:color w:val="000000"/>
          <w:sz w:val="24"/>
          <w:szCs w:val="24"/>
          <w:lang w:val="en-GB"/>
        </w:rPr>
        <w:t xml:space="preserve"> </w:t>
      </w:r>
      <w:proofErr w:type="spellStart"/>
      <w:r w:rsidRPr="008225F5">
        <w:rPr>
          <w:color w:val="000000"/>
          <w:sz w:val="24"/>
          <w:szCs w:val="24"/>
          <w:lang w:val="en-GB"/>
        </w:rPr>
        <w:t>prin</w:t>
      </w:r>
      <w:proofErr w:type="spellEnd"/>
      <w:r w:rsidRPr="008225F5">
        <w:rPr>
          <w:color w:val="000000"/>
          <w:sz w:val="24"/>
          <w:szCs w:val="24"/>
          <w:lang w:val="en-GB"/>
        </w:rPr>
        <w:t xml:space="preserve"> </w:t>
      </w:r>
      <w:proofErr w:type="spellStart"/>
      <w:r w:rsidRPr="008225F5">
        <w:rPr>
          <w:color w:val="000000"/>
          <w:sz w:val="24"/>
          <w:szCs w:val="24"/>
          <w:lang w:val="en-GB"/>
        </w:rPr>
        <w:t>pichetare</w:t>
      </w:r>
      <w:proofErr w:type="spellEnd"/>
      <w:r w:rsidRPr="008225F5">
        <w:rPr>
          <w:color w:val="000000"/>
          <w:sz w:val="24"/>
          <w:szCs w:val="24"/>
          <w:lang w:val="en-GB"/>
        </w:rPr>
        <w:t xml:space="preserve">, </w:t>
      </w:r>
      <w:proofErr w:type="spellStart"/>
      <w:r w:rsidRPr="008225F5">
        <w:rPr>
          <w:color w:val="000000"/>
          <w:sz w:val="24"/>
          <w:szCs w:val="24"/>
          <w:lang w:val="en-GB"/>
        </w:rPr>
        <w:t>dupa</w:t>
      </w:r>
      <w:proofErr w:type="spellEnd"/>
      <w:r w:rsidRPr="008225F5">
        <w:rPr>
          <w:color w:val="000000"/>
          <w:sz w:val="24"/>
          <w:szCs w:val="24"/>
          <w:lang w:val="en-GB"/>
        </w:rPr>
        <w:t xml:space="preserve"> </w:t>
      </w:r>
      <w:proofErr w:type="spellStart"/>
      <w:r w:rsidRPr="008225F5">
        <w:rPr>
          <w:color w:val="000000"/>
          <w:sz w:val="24"/>
          <w:szCs w:val="24"/>
          <w:lang w:val="en-GB"/>
        </w:rPr>
        <w:t>planurile</w:t>
      </w:r>
      <w:proofErr w:type="spellEnd"/>
      <w:r w:rsidRPr="008225F5">
        <w:rPr>
          <w:color w:val="000000"/>
          <w:sz w:val="24"/>
          <w:szCs w:val="24"/>
          <w:lang w:val="en-GB"/>
        </w:rPr>
        <w:t xml:space="preserve"> de </w:t>
      </w:r>
      <w:proofErr w:type="spellStart"/>
      <w:r w:rsidRPr="008225F5">
        <w:rPr>
          <w:color w:val="000000"/>
          <w:sz w:val="24"/>
          <w:szCs w:val="24"/>
          <w:lang w:val="en-GB"/>
        </w:rPr>
        <w:t>situatie</w:t>
      </w:r>
      <w:proofErr w:type="spellEnd"/>
      <w:r w:rsidRPr="008225F5">
        <w:rPr>
          <w:color w:val="000000"/>
          <w:sz w:val="24"/>
          <w:szCs w:val="24"/>
          <w:lang w:val="en-GB"/>
        </w:rPr>
        <w:t xml:space="preserve">, </w:t>
      </w:r>
      <w:proofErr w:type="spellStart"/>
      <w:r w:rsidRPr="008225F5">
        <w:rPr>
          <w:color w:val="000000"/>
          <w:sz w:val="24"/>
          <w:szCs w:val="24"/>
          <w:lang w:val="en-GB"/>
        </w:rPr>
        <w:t>pentru</w:t>
      </w:r>
      <w:proofErr w:type="spellEnd"/>
      <w:r w:rsidRPr="008225F5">
        <w:rPr>
          <w:color w:val="000000"/>
          <w:sz w:val="24"/>
          <w:szCs w:val="24"/>
          <w:lang w:val="en-GB"/>
        </w:rPr>
        <w:t xml:space="preserve"> </w:t>
      </w:r>
      <w:proofErr w:type="spellStart"/>
      <w:r w:rsidRPr="008225F5">
        <w:rPr>
          <w:color w:val="000000"/>
          <w:sz w:val="24"/>
          <w:szCs w:val="24"/>
          <w:lang w:val="en-GB"/>
        </w:rPr>
        <w:t>asigurarea</w:t>
      </w:r>
      <w:proofErr w:type="spellEnd"/>
      <w:r w:rsidRPr="008225F5">
        <w:rPr>
          <w:color w:val="000000"/>
          <w:sz w:val="24"/>
          <w:szCs w:val="24"/>
          <w:lang w:val="en-GB"/>
        </w:rPr>
        <w:t xml:space="preserve"> </w:t>
      </w:r>
      <w:proofErr w:type="spellStart"/>
      <w:r w:rsidRPr="008225F5">
        <w:rPr>
          <w:color w:val="000000"/>
          <w:sz w:val="24"/>
          <w:szCs w:val="24"/>
          <w:lang w:val="en-GB"/>
        </w:rPr>
        <w:t>pozitiei</w:t>
      </w:r>
      <w:proofErr w:type="spellEnd"/>
      <w:r w:rsidRPr="008225F5">
        <w:rPr>
          <w:color w:val="000000"/>
          <w:sz w:val="24"/>
          <w:szCs w:val="24"/>
          <w:lang w:val="en-GB"/>
        </w:rPr>
        <w:t xml:space="preserve"> </w:t>
      </w:r>
      <w:proofErr w:type="spellStart"/>
      <w:r w:rsidRPr="008225F5">
        <w:rPr>
          <w:color w:val="000000"/>
          <w:sz w:val="24"/>
          <w:szCs w:val="24"/>
          <w:lang w:val="en-GB"/>
        </w:rPr>
        <w:t>corecte</w:t>
      </w:r>
      <w:proofErr w:type="spellEnd"/>
      <w:r w:rsidRPr="008225F5">
        <w:rPr>
          <w:color w:val="000000"/>
          <w:sz w:val="24"/>
          <w:szCs w:val="24"/>
          <w:lang w:val="en-GB"/>
        </w:rPr>
        <w:t xml:space="preserve"> a </w:t>
      </w:r>
      <w:proofErr w:type="spellStart"/>
      <w:r w:rsidRPr="008225F5">
        <w:rPr>
          <w:color w:val="000000"/>
          <w:sz w:val="24"/>
          <w:szCs w:val="24"/>
          <w:lang w:val="en-GB"/>
        </w:rPr>
        <w:t>fundatiei</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a </w:t>
      </w:r>
      <w:proofErr w:type="spellStart"/>
      <w:r w:rsidRPr="008225F5">
        <w:rPr>
          <w:color w:val="000000"/>
          <w:sz w:val="24"/>
          <w:szCs w:val="24"/>
          <w:lang w:val="en-GB"/>
        </w:rPr>
        <w:t>stalpului</w:t>
      </w:r>
      <w:proofErr w:type="spellEnd"/>
      <w:r w:rsidRPr="008225F5">
        <w:rPr>
          <w:color w:val="000000"/>
          <w:sz w:val="24"/>
          <w:szCs w:val="24"/>
          <w:lang w:val="en-GB"/>
        </w:rPr>
        <w:t xml:space="preserve"> in </w:t>
      </w:r>
      <w:proofErr w:type="spellStart"/>
      <w:r w:rsidRPr="008225F5">
        <w:rPr>
          <w:color w:val="000000"/>
          <w:sz w:val="24"/>
          <w:szCs w:val="24"/>
          <w:lang w:val="en-GB"/>
        </w:rPr>
        <w:t>aliniamentul</w:t>
      </w:r>
      <w:proofErr w:type="spellEnd"/>
      <w:r w:rsidRPr="008225F5">
        <w:rPr>
          <w:color w:val="000000"/>
          <w:sz w:val="24"/>
          <w:szCs w:val="24"/>
          <w:lang w:val="en-GB"/>
        </w:rPr>
        <w:t xml:space="preserve"> </w:t>
      </w:r>
      <w:proofErr w:type="spellStart"/>
      <w:r w:rsidRPr="008225F5">
        <w:rPr>
          <w:color w:val="000000"/>
          <w:sz w:val="24"/>
          <w:szCs w:val="24"/>
          <w:lang w:val="en-GB"/>
        </w:rPr>
        <w:t>liniei</w:t>
      </w:r>
      <w:proofErr w:type="spellEnd"/>
      <w:r w:rsidRPr="008225F5">
        <w:rPr>
          <w:color w:val="000000"/>
          <w:sz w:val="24"/>
          <w:szCs w:val="24"/>
          <w:lang w:val="en-GB"/>
        </w:rPr>
        <w:t xml:space="preserve">; </w:t>
      </w:r>
    </w:p>
    <w:p w14:paraId="3EEA6E5B"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r>
      <w:proofErr w:type="spellStart"/>
      <w:r w:rsidRPr="008225F5">
        <w:rPr>
          <w:color w:val="000000"/>
          <w:sz w:val="24"/>
          <w:szCs w:val="24"/>
          <w:lang w:val="en-GB"/>
        </w:rPr>
        <w:t>Fundatii</w:t>
      </w:r>
      <w:proofErr w:type="spellEnd"/>
      <w:r w:rsidRPr="008225F5">
        <w:rPr>
          <w:color w:val="000000"/>
          <w:sz w:val="24"/>
          <w:szCs w:val="24"/>
          <w:lang w:val="en-GB"/>
        </w:rPr>
        <w:t xml:space="preserve"> </w:t>
      </w:r>
      <w:proofErr w:type="spellStart"/>
      <w:r w:rsidRPr="008225F5">
        <w:rPr>
          <w:color w:val="000000"/>
          <w:sz w:val="24"/>
          <w:szCs w:val="24"/>
          <w:lang w:val="en-GB"/>
        </w:rPr>
        <w:t>turnate</w:t>
      </w:r>
      <w:proofErr w:type="spellEnd"/>
      <w:r w:rsidRPr="008225F5">
        <w:rPr>
          <w:color w:val="000000"/>
          <w:sz w:val="24"/>
          <w:szCs w:val="24"/>
          <w:lang w:val="en-GB"/>
        </w:rPr>
        <w:t>:</w:t>
      </w:r>
      <w:r w:rsidRPr="008225F5">
        <w:rPr>
          <w:color w:val="000000"/>
          <w:sz w:val="24"/>
          <w:szCs w:val="24"/>
          <w:lang w:val="en-GB"/>
        </w:rPr>
        <w:tab/>
      </w:r>
    </w:p>
    <w:p w14:paraId="42986B1B" w14:textId="77777777" w:rsidR="00F13E82" w:rsidRPr="008225F5" w:rsidRDefault="00F13E82" w:rsidP="00F13E82">
      <w:pPr>
        <w:widowControl/>
        <w:snapToGrid w:val="0"/>
        <w:jc w:val="both"/>
        <w:rPr>
          <w:color w:val="000000"/>
          <w:sz w:val="24"/>
          <w:szCs w:val="24"/>
          <w:lang w:val="en-GB"/>
        </w:rPr>
      </w:pPr>
      <w:proofErr w:type="spellStart"/>
      <w:r w:rsidRPr="008225F5">
        <w:rPr>
          <w:color w:val="000000"/>
          <w:sz w:val="24"/>
          <w:szCs w:val="24"/>
          <w:lang w:val="en-GB"/>
        </w:rPr>
        <w:t>Operatiile</w:t>
      </w:r>
      <w:proofErr w:type="spellEnd"/>
      <w:r w:rsidRPr="008225F5">
        <w:rPr>
          <w:color w:val="000000"/>
          <w:sz w:val="24"/>
          <w:szCs w:val="24"/>
          <w:lang w:val="en-GB"/>
        </w:rPr>
        <w:t xml:space="preserve"> </w:t>
      </w:r>
      <w:proofErr w:type="spellStart"/>
      <w:r w:rsidRPr="008225F5">
        <w:rPr>
          <w:color w:val="000000"/>
          <w:sz w:val="24"/>
          <w:szCs w:val="24"/>
          <w:lang w:val="en-GB"/>
        </w:rPr>
        <w:t>principale</w:t>
      </w:r>
      <w:proofErr w:type="spellEnd"/>
      <w:r w:rsidRPr="008225F5">
        <w:rPr>
          <w:color w:val="000000"/>
          <w:sz w:val="24"/>
          <w:szCs w:val="24"/>
          <w:lang w:val="en-GB"/>
        </w:rPr>
        <w:t xml:space="preserve"> la </w:t>
      </w:r>
      <w:proofErr w:type="spellStart"/>
      <w:r w:rsidRPr="008225F5">
        <w:rPr>
          <w:color w:val="000000"/>
          <w:sz w:val="24"/>
          <w:szCs w:val="24"/>
          <w:lang w:val="en-GB"/>
        </w:rPr>
        <w:t>executia</w:t>
      </w:r>
      <w:proofErr w:type="spellEnd"/>
      <w:r w:rsidRPr="008225F5">
        <w:rPr>
          <w:color w:val="000000"/>
          <w:sz w:val="24"/>
          <w:szCs w:val="24"/>
          <w:lang w:val="en-GB"/>
        </w:rPr>
        <w:t xml:space="preserve"> </w:t>
      </w:r>
      <w:proofErr w:type="spellStart"/>
      <w:r w:rsidRPr="008225F5">
        <w:rPr>
          <w:color w:val="000000"/>
          <w:sz w:val="24"/>
          <w:szCs w:val="24"/>
          <w:lang w:val="en-GB"/>
        </w:rPr>
        <w:t>fundatiilor</w:t>
      </w:r>
      <w:proofErr w:type="spellEnd"/>
      <w:r w:rsidRPr="008225F5">
        <w:rPr>
          <w:color w:val="000000"/>
          <w:sz w:val="24"/>
          <w:szCs w:val="24"/>
          <w:lang w:val="en-GB"/>
        </w:rPr>
        <w:t xml:space="preserve"> </w:t>
      </w:r>
      <w:proofErr w:type="spellStart"/>
      <w:r w:rsidRPr="008225F5">
        <w:rPr>
          <w:color w:val="000000"/>
          <w:sz w:val="24"/>
          <w:szCs w:val="24"/>
          <w:lang w:val="en-GB"/>
        </w:rPr>
        <w:t>turnate</w:t>
      </w:r>
      <w:proofErr w:type="spellEnd"/>
      <w:r w:rsidRPr="008225F5">
        <w:rPr>
          <w:color w:val="000000"/>
          <w:sz w:val="24"/>
          <w:szCs w:val="24"/>
          <w:lang w:val="en-GB"/>
        </w:rPr>
        <w:t xml:space="preserve"> sunt:</w:t>
      </w:r>
    </w:p>
    <w:p w14:paraId="6C51C0AD"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r>
      <w:proofErr w:type="spellStart"/>
      <w:r w:rsidRPr="008225F5">
        <w:rPr>
          <w:color w:val="000000"/>
          <w:sz w:val="24"/>
          <w:szCs w:val="24"/>
          <w:lang w:val="en-GB"/>
        </w:rPr>
        <w:t>trasarea</w:t>
      </w:r>
      <w:proofErr w:type="spellEnd"/>
      <w:r w:rsidRPr="008225F5">
        <w:rPr>
          <w:color w:val="000000"/>
          <w:sz w:val="24"/>
          <w:szCs w:val="24"/>
          <w:lang w:val="en-GB"/>
        </w:rPr>
        <w:t xml:space="preserve"> </w:t>
      </w:r>
      <w:proofErr w:type="spellStart"/>
      <w:r w:rsidRPr="008225F5">
        <w:rPr>
          <w:color w:val="000000"/>
          <w:sz w:val="24"/>
          <w:szCs w:val="24"/>
          <w:lang w:val="en-GB"/>
        </w:rPr>
        <w:t>fundatiilor</w:t>
      </w:r>
      <w:proofErr w:type="spellEnd"/>
      <w:r w:rsidRPr="008225F5">
        <w:rPr>
          <w:color w:val="000000"/>
          <w:sz w:val="24"/>
          <w:szCs w:val="24"/>
          <w:lang w:val="en-GB"/>
        </w:rPr>
        <w:t>;</w:t>
      </w:r>
    </w:p>
    <w:p w14:paraId="17598CD5"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r>
      <w:proofErr w:type="spellStart"/>
      <w:r w:rsidRPr="008225F5">
        <w:rPr>
          <w:color w:val="000000"/>
          <w:sz w:val="24"/>
          <w:szCs w:val="24"/>
          <w:lang w:val="en-GB"/>
        </w:rPr>
        <w:t>saparea</w:t>
      </w:r>
      <w:proofErr w:type="spellEnd"/>
      <w:r w:rsidRPr="008225F5">
        <w:rPr>
          <w:color w:val="000000"/>
          <w:sz w:val="24"/>
          <w:szCs w:val="24"/>
          <w:lang w:val="en-GB"/>
        </w:rPr>
        <w:t xml:space="preserve"> </w:t>
      </w:r>
      <w:proofErr w:type="spellStart"/>
      <w:r w:rsidRPr="008225F5">
        <w:rPr>
          <w:color w:val="000000"/>
          <w:sz w:val="24"/>
          <w:szCs w:val="24"/>
          <w:lang w:val="en-GB"/>
        </w:rPr>
        <w:t>fundatiilor</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sprijinirea</w:t>
      </w:r>
      <w:proofErr w:type="spellEnd"/>
      <w:r w:rsidRPr="008225F5">
        <w:rPr>
          <w:color w:val="000000"/>
          <w:sz w:val="24"/>
          <w:szCs w:val="24"/>
          <w:lang w:val="en-GB"/>
        </w:rPr>
        <w:t xml:space="preserve"> </w:t>
      </w:r>
      <w:proofErr w:type="spellStart"/>
      <w:r w:rsidRPr="008225F5">
        <w:rPr>
          <w:color w:val="000000"/>
          <w:sz w:val="24"/>
          <w:szCs w:val="24"/>
          <w:lang w:val="en-GB"/>
        </w:rPr>
        <w:t>peretilor</w:t>
      </w:r>
      <w:proofErr w:type="spellEnd"/>
      <w:r w:rsidRPr="008225F5">
        <w:rPr>
          <w:color w:val="000000"/>
          <w:sz w:val="24"/>
          <w:szCs w:val="24"/>
          <w:lang w:val="en-GB"/>
        </w:rPr>
        <w:t>;</w:t>
      </w:r>
    </w:p>
    <w:p w14:paraId="617C9514"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r>
      <w:proofErr w:type="spellStart"/>
      <w:r w:rsidRPr="008225F5">
        <w:rPr>
          <w:color w:val="000000"/>
          <w:sz w:val="24"/>
          <w:szCs w:val="24"/>
          <w:lang w:val="en-GB"/>
        </w:rPr>
        <w:t>executia</w:t>
      </w:r>
      <w:proofErr w:type="spellEnd"/>
      <w:r w:rsidRPr="008225F5">
        <w:rPr>
          <w:color w:val="000000"/>
          <w:sz w:val="24"/>
          <w:szCs w:val="24"/>
          <w:lang w:val="en-GB"/>
        </w:rPr>
        <w:t xml:space="preserve"> </w:t>
      </w:r>
      <w:proofErr w:type="spellStart"/>
      <w:r w:rsidRPr="008225F5">
        <w:rPr>
          <w:color w:val="000000"/>
          <w:sz w:val="24"/>
          <w:szCs w:val="24"/>
          <w:lang w:val="en-GB"/>
        </w:rPr>
        <w:t>radierului</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cofrarea</w:t>
      </w:r>
      <w:proofErr w:type="spellEnd"/>
      <w:r w:rsidRPr="008225F5">
        <w:rPr>
          <w:color w:val="000000"/>
          <w:sz w:val="24"/>
          <w:szCs w:val="24"/>
          <w:lang w:val="en-GB"/>
        </w:rPr>
        <w:t xml:space="preserve"> </w:t>
      </w:r>
      <w:proofErr w:type="spellStart"/>
      <w:r w:rsidRPr="008225F5">
        <w:rPr>
          <w:color w:val="000000"/>
          <w:sz w:val="24"/>
          <w:szCs w:val="24"/>
          <w:lang w:val="en-GB"/>
        </w:rPr>
        <w:t>fundatiilor</w:t>
      </w:r>
      <w:proofErr w:type="spellEnd"/>
      <w:r w:rsidRPr="008225F5">
        <w:rPr>
          <w:color w:val="000000"/>
          <w:sz w:val="24"/>
          <w:szCs w:val="24"/>
          <w:lang w:val="en-GB"/>
        </w:rPr>
        <w:t xml:space="preserve">; </w:t>
      </w:r>
    </w:p>
    <w:p w14:paraId="037007F8"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r>
      <w:proofErr w:type="spellStart"/>
      <w:r w:rsidRPr="008225F5">
        <w:rPr>
          <w:color w:val="000000"/>
          <w:sz w:val="24"/>
          <w:szCs w:val="24"/>
          <w:lang w:val="en-GB"/>
        </w:rPr>
        <w:t>prepararea</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turnarea</w:t>
      </w:r>
      <w:proofErr w:type="spellEnd"/>
      <w:r w:rsidRPr="008225F5">
        <w:rPr>
          <w:color w:val="000000"/>
          <w:sz w:val="24"/>
          <w:szCs w:val="24"/>
          <w:lang w:val="en-GB"/>
        </w:rPr>
        <w:t xml:space="preserve"> </w:t>
      </w:r>
      <w:proofErr w:type="spellStart"/>
      <w:r w:rsidRPr="008225F5">
        <w:rPr>
          <w:color w:val="000000"/>
          <w:sz w:val="24"/>
          <w:szCs w:val="24"/>
          <w:lang w:val="en-GB"/>
        </w:rPr>
        <w:t>betonului</w:t>
      </w:r>
      <w:proofErr w:type="spellEnd"/>
      <w:r w:rsidRPr="008225F5">
        <w:rPr>
          <w:color w:val="000000"/>
          <w:sz w:val="24"/>
          <w:szCs w:val="24"/>
          <w:lang w:val="en-GB"/>
        </w:rPr>
        <w:t>;</w:t>
      </w:r>
    </w:p>
    <w:p w14:paraId="7BEE778D"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r>
      <w:proofErr w:type="spellStart"/>
      <w:r w:rsidRPr="008225F5">
        <w:rPr>
          <w:color w:val="000000"/>
          <w:sz w:val="24"/>
          <w:szCs w:val="24"/>
          <w:lang w:val="en-GB"/>
        </w:rPr>
        <w:t>decofrarea</w:t>
      </w:r>
      <w:proofErr w:type="spellEnd"/>
      <w:r w:rsidRPr="008225F5">
        <w:rPr>
          <w:color w:val="000000"/>
          <w:sz w:val="24"/>
          <w:szCs w:val="24"/>
          <w:lang w:val="en-GB"/>
        </w:rPr>
        <w:t>;</w:t>
      </w:r>
    </w:p>
    <w:p w14:paraId="066D60D9"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r>
      <w:proofErr w:type="spellStart"/>
      <w:r w:rsidRPr="008225F5">
        <w:rPr>
          <w:color w:val="000000"/>
          <w:sz w:val="24"/>
          <w:szCs w:val="24"/>
          <w:lang w:val="en-GB"/>
        </w:rPr>
        <w:t>completarile</w:t>
      </w:r>
      <w:proofErr w:type="spellEnd"/>
      <w:r w:rsidRPr="008225F5">
        <w:rPr>
          <w:color w:val="000000"/>
          <w:sz w:val="24"/>
          <w:szCs w:val="24"/>
          <w:lang w:val="en-GB"/>
        </w:rPr>
        <w:t xml:space="preserve"> cu </w:t>
      </w:r>
      <w:proofErr w:type="spellStart"/>
      <w:r w:rsidRPr="008225F5">
        <w:rPr>
          <w:color w:val="000000"/>
          <w:sz w:val="24"/>
          <w:szCs w:val="24"/>
          <w:lang w:val="en-GB"/>
        </w:rPr>
        <w:t>beton</w:t>
      </w:r>
      <w:proofErr w:type="spellEnd"/>
      <w:r w:rsidRPr="008225F5">
        <w:rPr>
          <w:color w:val="000000"/>
          <w:sz w:val="24"/>
          <w:szCs w:val="24"/>
          <w:lang w:val="en-GB"/>
        </w:rPr>
        <w:t xml:space="preserve"> </w:t>
      </w:r>
      <w:proofErr w:type="spellStart"/>
      <w:r w:rsidRPr="008225F5">
        <w:rPr>
          <w:color w:val="000000"/>
          <w:sz w:val="24"/>
          <w:szCs w:val="24"/>
          <w:lang w:val="en-GB"/>
        </w:rPr>
        <w:t>dupa</w:t>
      </w:r>
      <w:proofErr w:type="spellEnd"/>
      <w:r w:rsidRPr="008225F5">
        <w:rPr>
          <w:color w:val="000000"/>
          <w:sz w:val="24"/>
          <w:szCs w:val="24"/>
          <w:lang w:val="en-GB"/>
        </w:rPr>
        <w:t xml:space="preserve"> </w:t>
      </w:r>
      <w:proofErr w:type="spellStart"/>
      <w:r w:rsidRPr="008225F5">
        <w:rPr>
          <w:color w:val="000000"/>
          <w:sz w:val="24"/>
          <w:szCs w:val="24"/>
          <w:lang w:val="en-GB"/>
        </w:rPr>
        <w:t>ridicarea</w:t>
      </w:r>
      <w:proofErr w:type="spellEnd"/>
      <w:r w:rsidRPr="008225F5">
        <w:rPr>
          <w:color w:val="000000"/>
          <w:sz w:val="24"/>
          <w:szCs w:val="24"/>
          <w:lang w:val="en-GB"/>
        </w:rPr>
        <w:t xml:space="preserve"> </w:t>
      </w:r>
      <w:proofErr w:type="spellStart"/>
      <w:r w:rsidRPr="008225F5">
        <w:rPr>
          <w:color w:val="000000"/>
          <w:sz w:val="24"/>
          <w:szCs w:val="24"/>
          <w:lang w:val="en-GB"/>
        </w:rPr>
        <w:t>stalpilor</w:t>
      </w:r>
      <w:proofErr w:type="spellEnd"/>
      <w:r w:rsidRPr="008225F5">
        <w:rPr>
          <w:color w:val="000000"/>
          <w:sz w:val="24"/>
          <w:szCs w:val="24"/>
          <w:lang w:val="en-GB"/>
        </w:rPr>
        <w:t xml:space="preserve"> (</w:t>
      </w:r>
      <w:proofErr w:type="spellStart"/>
      <w:r w:rsidRPr="008225F5">
        <w:rPr>
          <w:color w:val="000000"/>
          <w:sz w:val="24"/>
          <w:szCs w:val="24"/>
          <w:lang w:val="en-GB"/>
        </w:rPr>
        <w:t>caciuli</w:t>
      </w:r>
      <w:proofErr w:type="spellEnd"/>
      <w:r w:rsidRPr="008225F5">
        <w:rPr>
          <w:color w:val="000000"/>
          <w:sz w:val="24"/>
          <w:szCs w:val="24"/>
          <w:lang w:val="en-GB"/>
        </w:rPr>
        <w:t xml:space="preserve">, </w:t>
      </w:r>
      <w:proofErr w:type="spellStart"/>
      <w:r w:rsidRPr="008225F5">
        <w:rPr>
          <w:color w:val="000000"/>
          <w:sz w:val="24"/>
          <w:szCs w:val="24"/>
          <w:lang w:val="en-GB"/>
        </w:rPr>
        <w:t>tencuieli</w:t>
      </w:r>
      <w:proofErr w:type="spellEnd"/>
      <w:r w:rsidRPr="008225F5">
        <w:rPr>
          <w:color w:val="000000"/>
          <w:sz w:val="24"/>
          <w:szCs w:val="24"/>
          <w:lang w:val="en-GB"/>
        </w:rPr>
        <w:t xml:space="preserve">, </w:t>
      </w:r>
      <w:proofErr w:type="spellStart"/>
      <w:r w:rsidRPr="008225F5">
        <w:rPr>
          <w:color w:val="000000"/>
          <w:sz w:val="24"/>
          <w:szCs w:val="24"/>
          <w:lang w:val="en-GB"/>
        </w:rPr>
        <w:t>sclivisiri</w:t>
      </w:r>
      <w:proofErr w:type="spellEnd"/>
      <w:r w:rsidRPr="008225F5">
        <w:rPr>
          <w:color w:val="000000"/>
          <w:sz w:val="24"/>
          <w:szCs w:val="24"/>
          <w:lang w:val="en-GB"/>
        </w:rPr>
        <w:t>);</w:t>
      </w:r>
    </w:p>
    <w:p w14:paraId="2D292BCA"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r>
      <w:proofErr w:type="spellStart"/>
      <w:r w:rsidRPr="008225F5">
        <w:rPr>
          <w:color w:val="000000"/>
          <w:sz w:val="24"/>
          <w:szCs w:val="24"/>
          <w:lang w:val="en-GB"/>
        </w:rPr>
        <w:t>imprastierea</w:t>
      </w:r>
      <w:proofErr w:type="spellEnd"/>
      <w:r w:rsidRPr="008225F5">
        <w:rPr>
          <w:color w:val="000000"/>
          <w:sz w:val="24"/>
          <w:szCs w:val="24"/>
          <w:lang w:val="en-GB"/>
        </w:rPr>
        <w:t xml:space="preserve"> </w:t>
      </w:r>
      <w:proofErr w:type="spellStart"/>
      <w:r w:rsidRPr="008225F5">
        <w:rPr>
          <w:color w:val="000000"/>
          <w:sz w:val="24"/>
          <w:szCs w:val="24"/>
          <w:lang w:val="en-GB"/>
        </w:rPr>
        <w:t>pamantului</w:t>
      </w:r>
      <w:proofErr w:type="spellEnd"/>
      <w:r w:rsidRPr="008225F5">
        <w:rPr>
          <w:color w:val="000000"/>
          <w:sz w:val="24"/>
          <w:szCs w:val="24"/>
          <w:lang w:val="en-GB"/>
        </w:rPr>
        <w:t xml:space="preserve"> </w:t>
      </w:r>
      <w:proofErr w:type="spellStart"/>
      <w:r w:rsidRPr="008225F5">
        <w:rPr>
          <w:color w:val="000000"/>
          <w:sz w:val="24"/>
          <w:szCs w:val="24"/>
          <w:lang w:val="en-GB"/>
        </w:rPr>
        <w:t>rezultat</w:t>
      </w:r>
      <w:proofErr w:type="spellEnd"/>
      <w:r w:rsidRPr="008225F5">
        <w:rPr>
          <w:color w:val="000000"/>
          <w:sz w:val="24"/>
          <w:szCs w:val="24"/>
          <w:lang w:val="en-GB"/>
        </w:rPr>
        <w:t xml:space="preserve"> din </w:t>
      </w:r>
      <w:proofErr w:type="spellStart"/>
      <w:r w:rsidRPr="008225F5">
        <w:rPr>
          <w:color w:val="000000"/>
          <w:sz w:val="24"/>
          <w:szCs w:val="24"/>
          <w:lang w:val="en-GB"/>
        </w:rPr>
        <w:t>sapatura</w:t>
      </w:r>
      <w:proofErr w:type="spellEnd"/>
      <w:r w:rsidRPr="008225F5">
        <w:rPr>
          <w:color w:val="000000"/>
          <w:sz w:val="24"/>
          <w:szCs w:val="24"/>
          <w:lang w:val="en-GB"/>
        </w:rPr>
        <w:t>.</w:t>
      </w:r>
    </w:p>
    <w:p w14:paraId="1F81BEC0" w14:textId="163949C8"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r>
      <w:proofErr w:type="spellStart"/>
      <w:r w:rsidRPr="008225F5">
        <w:rPr>
          <w:color w:val="000000"/>
          <w:sz w:val="24"/>
          <w:szCs w:val="24"/>
          <w:lang w:val="en-GB"/>
        </w:rPr>
        <w:t>Saparea</w:t>
      </w:r>
      <w:proofErr w:type="spellEnd"/>
      <w:r w:rsidRPr="008225F5">
        <w:rPr>
          <w:color w:val="000000"/>
          <w:sz w:val="24"/>
          <w:szCs w:val="24"/>
          <w:lang w:val="en-GB"/>
        </w:rPr>
        <w:t xml:space="preserve"> </w:t>
      </w:r>
      <w:proofErr w:type="spellStart"/>
      <w:r w:rsidRPr="008225F5">
        <w:rPr>
          <w:color w:val="000000"/>
          <w:sz w:val="24"/>
          <w:szCs w:val="24"/>
          <w:lang w:val="en-GB"/>
        </w:rPr>
        <w:t>fundatiilor</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sprijinirea</w:t>
      </w:r>
      <w:proofErr w:type="spellEnd"/>
      <w:r w:rsidRPr="008225F5">
        <w:rPr>
          <w:color w:val="000000"/>
          <w:sz w:val="24"/>
          <w:szCs w:val="24"/>
          <w:lang w:val="en-GB"/>
        </w:rPr>
        <w:t xml:space="preserve"> </w:t>
      </w:r>
      <w:proofErr w:type="spellStart"/>
      <w:r w:rsidRPr="008225F5">
        <w:rPr>
          <w:color w:val="000000"/>
          <w:sz w:val="24"/>
          <w:szCs w:val="24"/>
          <w:lang w:val="en-GB"/>
        </w:rPr>
        <w:t>peretilor</w:t>
      </w:r>
      <w:proofErr w:type="spellEnd"/>
      <w:r w:rsidRPr="008225F5">
        <w:rPr>
          <w:color w:val="000000"/>
          <w:sz w:val="24"/>
          <w:szCs w:val="24"/>
          <w:lang w:val="en-GB"/>
        </w:rPr>
        <w:t xml:space="preserve">: forma </w:t>
      </w:r>
      <w:proofErr w:type="spellStart"/>
      <w:r w:rsidRPr="008225F5">
        <w:rPr>
          <w:color w:val="000000"/>
          <w:sz w:val="24"/>
          <w:szCs w:val="24"/>
          <w:lang w:val="en-GB"/>
        </w:rPr>
        <w:t>fundatiilor</w:t>
      </w:r>
      <w:proofErr w:type="spellEnd"/>
      <w:r w:rsidRPr="008225F5">
        <w:rPr>
          <w:color w:val="000000"/>
          <w:sz w:val="24"/>
          <w:szCs w:val="24"/>
          <w:lang w:val="en-GB"/>
        </w:rPr>
        <w:t xml:space="preserve"> </w:t>
      </w:r>
      <w:proofErr w:type="spellStart"/>
      <w:r w:rsidRPr="008225F5">
        <w:rPr>
          <w:color w:val="000000"/>
          <w:sz w:val="24"/>
          <w:szCs w:val="24"/>
          <w:lang w:val="en-GB"/>
        </w:rPr>
        <w:t>este</w:t>
      </w:r>
      <w:proofErr w:type="spellEnd"/>
      <w:r w:rsidRPr="008225F5">
        <w:rPr>
          <w:color w:val="000000"/>
          <w:sz w:val="24"/>
          <w:szCs w:val="24"/>
          <w:lang w:val="en-GB"/>
        </w:rPr>
        <w:t xml:space="preserve"> </w:t>
      </w:r>
      <w:proofErr w:type="spellStart"/>
      <w:r w:rsidRPr="008225F5">
        <w:rPr>
          <w:color w:val="000000"/>
          <w:sz w:val="24"/>
          <w:szCs w:val="24"/>
          <w:lang w:val="en-GB"/>
        </w:rPr>
        <w:t>dreptunghiulara</w:t>
      </w:r>
      <w:proofErr w:type="spellEnd"/>
      <w:r w:rsidRPr="008225F5">
        <w:rPr>
          <w:color w:val="000000"/>
          <w:sz w:val="24"/>
          <w:szCs w:val="24"/>
          <w:lang w:val="en-GB"/>
        </w:rPr>
        <w:t xml:space="preserve">, </w:t>
      </w:r>
      <w:proofErr w:type="spellStart"/>
      <w:r w:rsidRPr="008225F5">
        <w:rPr>
          <w:color w:val="000000"/>
          <w:sz w:val="24"/>
          <w:szCs w:val="24"/>
          <w:lang w:val="en-GB"/>
        </w:rPr>
        <w:t>dimensiunile</w:t>
      </w:r>
      <w:proofErr w:type="spellEnd"/>
      <w:r w:rsidRPr="008225F5">
        <w:rPr>
          <w:color w:val="000000"/>
          <w:sz w:val="24"/>
          <w:szCs w:val="24"/>
          <w:lang w:val="en-GB"/>
        </w:rPr>
        <w:t xml:space="preserve"> </w:t>
      </w:r>
      <w:proofErr w:type="spellStart"/>
      <w:r w:rsidRPr="008225F5">
        <w:rPr>
          <w:color w:val="000000"/>
          <w:sz w:val="24"/>
          <w:szCs w:val="24"/>
          <w:lang w:val="en-GB"/>
        </w:rPr>
        <w:t>vor</w:t>
      </w:r>
      <w:proofErr w:type="spellEnd"/>
      <w:r w:rsidRPr="008225F5">
        <w:rPr>
          <w:color w:val="000000"/>
          <w:sz w:val="24"/>
          <w:szCs w:val="24"/>
          <w:lang w:val="en-GB"/>
        </w:rPr>
        <w:t xml:space="preserve"> fi indicate in </w:t>
      </w:r>
      <w:proofErr w:type="spellStart"/>
      <w:r w:rsidRPr="008225F5">
        <w:rPr>
          <w:color w:val="000000"/>
          <w:sz w:val="24"/>
          <w:szCs w:val="24"/>
          <w:lang w:val="en-GB"/>
        </w:rPr>
        <w:t>PTh</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DTAC.  </w:t>
      </w:r>
    </w:p>
    <w:p w14:paraId="6996E1DC" w14:textId="4CB82475"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t xml:space="preserve"> </w:t>
      </w:r>
      <w:proofErr w:type="spellStart"/>
      <w:r w:rsidRPr="008225F5">
        <w:rPr>
          <w:color w:val="000000"/>
          <w:sz w:val="24"/>
          <w:szCs w:val="24"/>
          <w:lang w:val="en-GB"/>
        </w:rPr>
        <w:t>Executia</w:t>
      </w:r>
      <w:proofErr w:type="spellEnd"/>
      <w:r w:rsidRPr="008225F5">
        <w:rPr>
          <w:color w:val="000000"/>
          <w:sz w:val="24"/>
          <w:szCs w:val="24"/>
          <w:lang w:val="en-GB"/>
        </w:rPr>
        <w:t xml:space="preserve"> </w:t>
      </w:r>
      <w:proofErr w:type="spellStart"/>
      <w:r w:rsidRPr="008225F5">
        <w:rPr>
          <w:color w:val="000000"/>
          <w:sz w:val="24"/>
          <w:szCs w:val="24"/>
          <w:lang w:val="en-GB"/>
        </w:rPr>
        <w:t>radierului</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cofrarea</w:t>
      </w:r>
      <w:proofErr w:type="spellEnd"/>
      <w:r w:rsidRPr="008225F5">
        <w:rPr>
          <w:color w:val="000000"/>
          <w:sz w:val="24"/>
          <w:szCs w:val="24"/>
          <w:lang w:val="en-GB"/>
        </w:rPr>
        <w:t xml:space="preserve"> </w:t>
      </w:r>
      <w:proofErr w:type="spellStart"/>
      <w:r w:rsidRPr="008225F5">
        <w:rPr>
          <w:color w:val="000000"/>
          <w:sz w:val="24"/>
          <w:szCs w:val="24"/>
          <w:lang w:val="en-GB"/>
        </w:rPr>
        <w:t>fundatiilor</w:t>
      </w:r>
      <w:proofErr w:type="spellEnd"/>
      <w:r w:rsidRPr="008225F5">
        <w:rPr>
          <w:color w:val="000000"/>
          <w:sz w:val="24"/>
          <w:szCs w:val="24"/>
          <w:lang w:val="en-GB"/>
        </w:rPr>
        <w:t xml:space="preserve">: </w:t>
      </w:r>
    </w:p>
    <w:p w14:paraId="5C63AC22" w14:textId="6A5C827E"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t xml:space="preserve">Se </w:t>
      </w:r>
      <w:proofErr w:type="spellStart"/>
      <w:r w:rsidRPr="008225F5">
        <w:rPr>
          <w:color w:val="000000"/>
          <w:sz w:val="24"/>
          <w:szCs w:val="24"/>
          <w:lang w:val="en-GB"/>
        </w:rPr>
        <w:t>toarna</w:t>
      </w:r>
      <w:proofErr w:type="spellEnd"/>
      <w:r w:rsidRPr="008225F5">
        <w:rPr>
          <w:color w:val="000000"/>
          <w:sz w:val="24"/>
          <w:szCs w:val="24"/>
          <w:lang w:val="en-GB"/>
        </w:rPr>
        <w:t xml:space="preserve"> la </w:t>
      </w:r>
      <w:proofErr w:type="spellStart"/>
      <w:r w:rsidRPr="008225F5">
        <w:rPr>
          <w:color w:val="000000"/>
          <w:sz w:val="24"/>
          <w:szCs w:val="24"/>
          <w:lang w:val="en-GB"/>
        </w:rPr>
        <w:t>baza</w:t>
      </w:r>
      <w:proofErr w:type="spellEnd"/>
      <w:r w:rsidRPr="008225F5">
        <w:rPr>
          <w:color w:val="000000"/>
          <w:sz w:val="24"/>
          <w:szCs w:val="24"/>
          <w:lang w:val="en-GB"/>
        </w:rPr>
        <w:t xml:space="preserve"> </w:t>
      </w:r>
      <w:proofErr w:type="spellStart"/>
      <w:r w:rsidRPr="008225F5">
        <w:rPr>
          <w:color w:val="000000"/>
          <w:sz w:val="24"/>
          <w:szCs w:val="24"/>
          <w:lang w:val="en-GB"/>
        </w:rPr>
        <w:t>gropii</w:t>
      </w:r>
      <w:proofErr w:type="spellEnd"/>
      <w:r w:rsidRPr="008225F5">
        <w:rPr>
          <w:color w:val="000000"/>
          <w:sz w:val="24"/>
          <w:szCs w:val="24"/>
          <w:lang w:val="en-GB"/>
        </w:rPr>
        <w:t xml:space="preserve"> un </w:t>
      </w:r>
      <w:proofErr w:type="spellStart"/>
      <w:r w:rsidRPr="008225F5">
        <w:rPr>
          <w:color w:val="000000"/>
          <w:sz w:val="24"/>
          <w:szCs w:val="24"/>
          <w:lang w:val="en-GB"/>
        </w:rPr>
        <w:t>strat</w:t>
      </w:r>
      <w:proofErr w:type="spellEnd"/>
      <w:r w:rsidRPr="008225F5">
        <w:rPr>
          <w:color w:val="000000"/>
          <w:sz w:val="24"/>
          <w:szCs w:val="24"/>
          <w:lang w:val="en-GB"/>
        </w:rPr>
        <w:t xml:space="preserve"> </w:t>
      </w:r>
      <w:proofErr w:type="spellStart"/>
      <w:r w:rsidRPr="008225F5">
        <w:rPr>
          <w:color w:val="000000"/>
          <w:sz w:val="24"/>
          <w:szCs w:val="24"/>
          <w:lang w:val="en-GB"/>
        </w:rPr>
        <w:t>egalizator</w:t>
      </w:r>
      <w:proofErr w:type="spellEnd"/>
      <w:r w:rsidRPr="008225F5">
        <w:rPr>
          <w:color w:val="000000"/>
          <w:sz w:val="24"/>
          <w:szCs w:val="24"/>
          <w:lang w:val="en-GB"/>
        </w:rPr>
        <w:t xml:space="preserve"> de </w:t>
      </w:r>
      <w:proofErr w:type="spellStart"/>
      <w:r w:rsidRPr="008225F5">
        <w:rPr>
          <w:color w:val="000000"/>
          <w:sz w:val="24"/>
          <w:szCs w:val="24"/>
          <w:lang w:val="en-GB"/>
        </w:rPr>
        <w:t>beton</w:t>
      </w:r>
      <w:proofErr w:type="spellEnd"/>
      <w:r w:rsidRPr="008225F5">
        <w:rPr>
          <w:color w:val="000000"/>
          <w:sz w:val="24"/>
          <w:szCs w:val="24"/>
          <w:lang w:val="en-GB"/>
        </w:rPr>
        <w:t xml:space="preserve"> </w:t>
      </w:r>
      <w:proofErr w:type="spellStart"/>
      <w:r w:rsidRPr="008225F5">
        <w:rPr>
          <w:color w:val="000000"/>
          <w:sz w:val="24"/>
          <w:szCs w:val="24"/>
          <w:lang w:val="en-GB"/>
        </w:rPr>
        <w:t>simplu</w:t>
      </w:r>
      <w:proofErr w:type="spellEnd"/>
      <w:r w:rsidRPr="008225F5">
        <w:rPr>
          <w:color w:val="000000"/>
          <w:sz w:val="24"/>
          <w:szCs w:val="24"/>
          <w:lang w:val="en-GB"/>
        </w:rPr>
        <w:t xml:space="preserve"> C8/10 (B150), de 20 cm </w:t>
      </w:r>
      <w:proofErr w:type="spellStart"/>
      <w:r w:rsidRPr="008225F5">
        <w:rPr>
          <w:color w:val="000000"/>
          <w:sz w:val="24"/>
          <w:szCs w:val="24"/>
          <w:lang w:val="en-GB"/>
        </w:rPr>
        <w:t>grosime</w:t>
      </w:r>
      <w:proofErr w:type="spellEnd"/>
      <w:r w:rsidRPr="008225F5">
        <w:rPr>
          <w:color w:val="000000"/>
          <w:sz w:val="24"/>
          <w:szCs w:val="24"/>
          <w:lang w:val="en-GB"/>
        </w:rPr>
        <w:t xml:space="preserve">, care </w:t>
      </w:r>
      <w:proofErr w:type="spellStart"/>
      <w:r w:rsidRPr="008225F5">
        <w:rPr>
          <w:color w:val="000000"/>
          <w:sz w:val="24"/>
          <w:szCs w:val="24"/>
          <w:lang w:val="en-GB"/>
        </w:rPr>
        <w:t>constituie</w:t>
      </w:r>
      <w:proofErr w:type="spellEnd"/>
      <w:r w:rsidRPr="008225F5">
        <w:rPr>
          <w:color w:val="000000"/>
          <w:sz w:val="24"/>
          <w:szCs w:val="24"/>
          <w:lang w:val="en-GB"/>
        </w:rPr>
        <w:t xml:space="preserve"> </w:t>
      </w:r>
      <w:proofErr w:type="spellStart"/>
      <w:r w:rsidRPr="008225F5">
        <w:rPr>
          <w:color w:val="000000"/>
          <w:sz w:val="24"/>
          <w:szCs w:val="24"/>
          <w:lang w:val="en-GB"/>
        </w:rPr>
        <w:t>radierul</w:t>
      </w:r>
      <w:proofErr w:type="spellEnd"/>
      <w:r w:rsidRPr="008225F5">
        <w:rPr>
          <w:color w:val="000000"/>
          <w:sz w:val="24"/>
          <w:szCs w:val="24"/>
          <w:lang w:val="en-GB"/>
        </w:rPr>
        <w:t xml:space="preserve">. La </w:t>
      </w:r>
      <w:proofErr w:type="spellStart"/>
      <w:r w:rsidRPr="008225F5">
        <w:rPr>
          <w:color w:val="000000"/>
          <w:sz w:val="24"/>
          <w:szCs w:val="24"/>
          <w:lang w:val="en-GB"/>
        </w:rPr>
        <w:t>executia</w:t>
      </w:r>
      <w:proofErr w:type="spellEnd"/>
      <w:r w:rsidRPr="008225F5">
        <w:rPr>
          <w:color w:val="000000"/>
          <w:sz w:val="24"/>
          <w:szCs w:val="24"/>
          <w:lang w:val="en-GB"/>
        </w:rPr>
        <w:t xml:space="preserve"> </w:t>
      </w:r>
      <w:proofErr w:type="spellStart"/>
      <w:r w:rsidRPr="008225F5">
        <w:rPr>
          <w:color w:val="000000"/>
          <w:sz w:val="24"/>
          <w:szCs w:val="24"/>
          <w:lang w:val="en-GB"/>
        </w:rPr>
        <w:t>fundatiilor</w:t>
      </w:r>
      <w:proofErr w:type="spellEnd"/>
      <w:r w:rsidR="00FB202D">
        <w:rPr>
          <w:color w:val="000000"/>
          <w:sz w:val="24"/>
          <w:szCs w:val="24"/>
          <w:lang w:val="en-GB"/>
        </w:rPr>
        <w:t xml:space="preserve"> </w:t>
      </w:r>
      <w:r w:rsidRPr="008225F5">
        <w:rPr>
          <w:color w:val="000000"/>
          <w:sz w:val="24"/>
          <w:szCs w:val="24"/>
          <w:lang w:val="en-GB"/>
        </w:rPr>
        <w:t xml:space="preserve">se </w:t>
      </w:r>
      <w:proofErr w:type="spellStart"/>
      <w:r w:rsidRPr="008225F5">
        <w:rPr>
          <w:color w:val="000000"/>
          <w:sz w:val="24"/>
          <w:szCs w:val="24"/>
          <w:lang w:val="en-GB"/>
        </w:rPr>
        <w:t>utilizeaza</w:t>
      </w:r>
      <w:proofErr w:type="spellEnd"/>
      <w:r w:rsidRPr="008225F5">
        <w:rPr>
          <w:color w:val="000000"/>
          <w:sz w:val="24"/>
          <w:szCs w:val="24"/>
          <w:lang w:val="en-GB"/>
        </w:rPr>
        <w:t xml:space="preserve"> </w:t>
      </w:r>
      <w:proofErr w:type="spellStart"/>
      <w:r w:rsidRPr="008225F5">
        <w:rPr>
          <w:color w:val="000000"/>
          <w:sz w:val="24"/>
          <w:szCs w:val="24"/>
          <w:lang w:val="en-GB"/>
        </w:rPr>
        <w:t>cofraje</w:t>
      </w:r>
      <w:proofErr w:type="spellEnd"/>
      <w:r w:rsidRPr="008225F5">
        <w:rPr>
          <w:color w:val="000000"/>
          <w:sz w:val="24"/>
          <w:szCs w:val="24"/>
          <w:lang w:val="en-GB"/>
        </w:rPr>
        <w:t xml:space="preserve"> </w:t>
      </w:r>
      <w:proofErr w:type="spellStart"/>
      <w:r w:rsidRPr="008225F5">
        <w:rPr>
          <w:color w:val="000000"/>
          <w:sz w:val="24"/>
          <w:szCs w:val="24"/>
          <w:lang w:val="en-GB"/>
        </w:rPr>
        <w:t>interioare</w:t>
      </w:r>
      <w:proofErr w:type="spellEnd"/>
      <w:r w:rsidRPr="008225F5">
        <w:rPr>
          <w:color w:val="000000"/>
          <w:sz w:val="24"/>
          <w:szCs w:val="24"/>
          <w:lang w:val="en-GB"/>
        </w:rPr>
        <w:t xml:space="preserve"> </w:t>
      </w:r>
      <w:proofErr w:type="spellStart"/>
      <w:r w:rsidRPr="008225F5">
        <w:rPr>
          <w:color w:val="000000"/>
          <w:sz w:val="24"/>
          <w:szCs w:val="24"/>
          <w:lang w:val="en-GB"/>
        </w:rPr>
        <w:t>pentru</w:t>
      </w:r>
      <w:proofErr w:type="spellEnd"/>
      <w:r w:rsidRPr="008225F5">
        <w:rPr>
          <w:color w:val="000000"/>
          <w:sz w:val="24"/>
          <w:szCs w:val="24"/>
          <w:lang w:val="en-GB"/>
        </w:rPr>
        <w:t xml:space="preserve"> </w:t>
      </w:r>
      <w:proofErr w:type="spellStart"/>
      <w:r w:rsidRPr="008225F5">
        <w:rPr>
          <w:color w:val="000000"/>
          <w:sz w:val="24"/>
          <w:szCs w:val="24"/>
          <w:lang w:val="en-GB"/>
        </w:rPr>
        <w:t>crearea</w:t>
      </w:r>
      <w:proofErr w:type="spellEnd"/>
      <w:r w:rsidRPr="008225F5">
        <w:rPr>
          <w:color w:val="000000"/>
          <w:sz w:val="24"/>
          <w:szCs w:val="24"/>
          <w:lang w:val="en-GB"/>
        </w:rPr>
        <w:t xml:space="preserve"> </w:t>
      </w:r>
      <w:proofErr w:type="spellStart"/>
      <w:r w:rsidRPr="008225F5">
        <w:rPr>
          <w:color w:val="000000"/>
          <w:sz w:val="24"/>
          <w:szCs w:val="24"/>
          <w:lang w:val="en-GB"/>
        </w:rPr>
        <w:t>golului</w:t>
      </w:r>
      <w:proofErr w:type="spellEnd"/>
      <w:r w:rsidRPr="008225F5">
        <w:rPr>
          <w:color w:val="000000"/>
          <w:sz w:val="24"/>
          <w:szCs w:val="24"/>
          <w:lang w:val="en-GB"/>
        </w:rPr>
        <w:t xml:space="preserve"> </w:t>
      </w:r>
      <w:proofErr w:type="spellStart"/>
      <w:r w:rsidRPr="008225F5">
        <w:rPr>
          <w:color w:val="000000"/>
          <w:sz w:val="24"/>
          <w:szCs w:val="24"/>
          <w:lang w:val="en-GB"/>
        </w:rPr>
        <w:t>pentru</w:t>
      </w:r>
      <w:proofErr w:type="spellEnd"/>
      <w:r w:rsidRPr="008225F5">
        <w:rPr>
          <w:color w:val="000000"/>
          <w:sz w:val="24"/>
          <w:szCs w:val="24"/>
          <w:lang w:val="en-GB"/>
        </w:rPr>
        <w:t xml:space="preserve"> </w:t>
      </w:r>
      <w:proofErr w:type="spellStart"/>
      <w:r w:rsidRPr="008225F5">
        <w:rPr>
          <w:color w:val="000000"/>
          <w:sz w:val="24"/>
          <w:szCs w:val="24"/>
          <w:lang w:val="en-GB"/>
        </w:rPr>
        <w:t>montarea</w:t>
      </w:r>
      <w:proofErr w:type="spellEnd"/>
      <w:r w:rsidRPr="008225F5">
        <w:rPr>
          <w:color w:val="000000"/>
          <w:sz w:val="24"/>
          <w:szCs w:val="24"/>
          <w:lang w:val="en-GB"/>
        </w:rPr>
        <w:t xml:space="preserve"> </w:t>
      </w:r>
      <w:proofErr w:type="spellStart"/>
      <w:r w:rsidRPr="008225F5">
        <w:rPr>
          <w:color w:val="000000"/>
          <w:sz w:val="24"/>
          <w:szCs w:val="24"/>
          <w:lang w:val="en-GB"/>
        </w:rPr>
        <w:t>stalpilor</w:t>
      </w:r>
      <w:proofErr w:type="spellEnd"/>
      <w:r w:rsidRPr="008225F5">
        <w:rPr>
          <w:color w:val="000000"/>
          <w:sz w:val="24"/>
          <w:szCs w:val="24"/>
          <w:lang w:val="en-GB"/>
        </w:rPr>
        <w:t xml:space="preserve">. </w:t>
      </w:r>
      <w:proofErr w:type="spellStart"/>
      <w:r w:rsidRPr="008225F5">
        <w:rPr>
          <w:color w:val="000000"/>
          <w:sz w:val="24"/>
          <w:szCs w:val="24"/>
          <w:lang w:val="en-GB"/>
        </w:rPr>
        <w:t>Cofrajele</w:t>
      </w:r>
      <w:proofErr w:type="spellEnd"/>
      <w:r w:rsidRPr="008225F5">
        <w:rPr>
          <w:color w:val="000000"/>
          <w:sz w:val="24"/>
          <w:szCs w:val="24"/>
          <w:lang w:val="en-GB"/>
        </w:rPr>
        <w:t xml:space="preserve"> </w:t>
      </w:r>
      <w:proofErr w:type="spellStart"/>
      <w:r w:rsidRPr="008225F5">
        <w:rPr>
          <w:color w:val="000000"/>
          <w:sz w:val="24"/>
          <w:szCs w:val="24"/>
          <w:lang w:val="en-GB"/>
        </w:rPr>
        <w:t>vor</w:t>
      </w:r>
      <w:proofErr w:type="spellEnd"/>
      <w:r w:rsidRPr="008225F5">
        <w:rPr>
          <w:color w:val="000000"/>
          <w:sz w:val="24"/>
          <w:szCs w:val="24"/>
          <w:lang w:val="en-GB"/>
        </w:rPr>
        <w:t xml:space="preserve"> fi de forma </w:t>
      </w:r>
      <w:proofErr w:type="spellStart"/>
      <w:r w:rsidRPr="008225F5">
        <w:rPr>
          <w:color w:val="000000"/>
          <w:sz w:val="24"/>
          <w:szCs w:val="24"/>
          <w:lang w:val="en-GB"/>
        </w:rPr>
        <w:t>prismatica</w:t>
      </w:r>
      <w:proofErr w:type="spellEnd"/>
      <w:r w:rsidRPr="008225F5">
        <w:rPr>
          <w:color w:val="000000"/>
          <w:sz w:val="24"/>
          <w:szCs w:val="24"/>
          <w:lang w:val="en-GB"/>
        </w:rPr>
        <w:t xml:space="preserve"> </w:t>
      </w:r>
      <w:proofErr w:type="spellStart"/>
      <w:r w:rsidRPr="008225F5">
        <w:rPr>
          <w:color w:val="000000"/>
          <w:sz w:val="24"/>
          <w:szCs w:val="24"/>
          <w:lang w:val="en-GB"/>
        </w:rPr>
        <w:t>pentru</w:t>
      </w:r>
      <w:proofErr w:type="spellEnd"/>
      <w:r w:rsidRPr="008225F5">
        <w:rPr>
          <w:color w:val="000000"/>
          <w:sz w:val="24"/>
          <w:szCs w:val="24"/>
          <w:lang w:val="en-GB"/>
        </w:rPr>
        <w:t xml:space="preserve"> </w:t>
      </w:r>
      <w:proofErr w:type="spellStart"/>
      <w:r w:rsidRPr="008225F5">
        <w:rPr>
          <w:color w:val="000000"/>
          <w:sz w:val="24"/>
          <w:szCs w:val="24"/>
          <w:lang w:val="en-GB"/>
        </w:rPr>
        <w:t>stalpii</w:t>
      </w:r>
      <w:proofErr w:type="spellEnd"/>
      <w:r w:rsidRPr="008225F5">
        <w:rPr>
          <w:color w:val="000000"/>
          <w:sz w:val="24"/>
          <w:szCs w:val="24"/>
          <w:lang w:val="en-GB"/>
        </w:rPr>
        <w:t xml:space="preserve"> </w:t>
      </w:r>
      <w:proofErr w:type="spellStart"/>
      <w:r w:rsidRPr="008225F5">
        <w:rPr>
          <w:color w:val="000000"/>
          <w:sz w:val="24"/>
          <w:szCs w:val="24"/>
          <w:lang w:val="en-GB"/>
        </w:rPr>
        <w:t>vibrati</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cilindrica</w:t>
      </w:r>
      <w:proofErr w:type="spellEnd"/>
      <w:r w:rsidRPr="008225F5">
        <w:rPr>
          <w:color w:val="000000"/>
          <w:sz w:val="24"/>
          <w:szCs w:val="24"/>
          <w:lang w:val="en-GB"/>
        </w:rPr>
        <w:t xml:space="preserve"> </w:t>
      </w:r>
      <w:proofErr w:type="spellStart"/>
      <w:r w:rsidRPr="008225F5">
        <w:rPr>
          <w:color w:val="000000"/>
          <w:sz w:val="24"/>
          <w:szCs w:val="24"/>
          <w:lang w:val="en-GB"/>
        </w:rPr>
        <w:t>pentru</w:t>
      </w:r>
      <w:proofErr w:type="spellEnd"/>
      <w:r w:rsidRPr="008225F5">
        <w:rPr>
          <w:color w:val="000000"/>
          <w:sz w:val="24"/>
          <w:szCs w:val="24"/>
          <w:lang w:val="en-GB"/>
        </w:rPr>
        <w:t xml:space="preserve"> </w:t>
      </w:r>
      <w:proofErr w:type="spellStart"/>
      <w:r w:rsidRPr="008225F5">
        <w:rPr>
          <w:color w:val="000000"/>
          <w:sz w:val="24"/>
          <w:szCs w:val="24"/>
          <w:lang w:val="en-GB"/>
        </w:rPr>
        <w:t>stalpii</w:t>
      </w:r>
      <w:proofErr w:type="spellEnd"/>
      <w:r w:rsidRPr="008225F5">
        <w:rPr>
          <w:color w:val="000000"/>
          <w:sz w:val="24"/>
          <w:szCs w:val="24"/>
          <w:lang w:val="en-GB"/>
        </w:rPr>
        <w:t xml:space="preserve"> </w:t>
      </w:r>
      <w:proofErr w:type="spellStart"/>
      <w:r w:rsidRPr="008225F5">
        <w:rPr>
          <w:color w:val="000000"/>
          <w:sz w:val="24"/>
          <w:szCs w:val="24"/>
          <w:lang w:val="en-GB"/>
        </w:rPr>
        <w:t>centrifugati</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pot fi </w:t>
      </w:r>
      <w:proofErr w:type="spellStart"/>
      <w:r w:rsidRPr="008225F5">
        <w:rPr>
          <w:color w:val="000000"/>
          <w:sz w:val="24"/>
          <w:szCs w:val="24"/>
          <w:lang w:val="en-GB"/>
        </w:rPr>
        <w:t>confectionate</w:t>
      </w:r>
      <w:proofErr w:type="spellEnd"/>
      <w:r w:rsidRPr="008225F5">
        <w:rPr>
          <w:color w:val="000000"/>
          <w:sz w:val="24"/>
          <w:szCs w:val="24"/>
          <w:lang w:val="en-GB"/>
        </w:rPr>
        <w:t xml:space="preserve"> din </w:t>
      </w:r>
      <w:proofErr w:type="spellStart"/>
      <w:r w:rsidRPr="008225F5">
        <w:rPr>
          <w:color w:val="000000"/>
          <w:sz w:val="24"/>
          <w:szCs w:val="24"/>
          <w:lang w:val="en-GB"/>
        </w:rPr>
        <w:t>lemn</w:t>
      </w:r>
      <w:proofErr w:type="spellEnd"/>
      <w:r w:rsidRPr="008225F5">
        <w:rPr>
          <w:color w:val="000000"/>
          <w:sz w:val="24"/>
          <w:szCs w:val="24"/>
          <w:lang w:val="en-GB"/>
        </w:rPr>
        <w:t xml:space="preserve">, PFL </w:t>
      </w:r>
      <w:proofErr w:type="spellStart"/>
      <w:proofErr w:type="gramStart"/>
      <w:r w:rsidRPr="008225F5">
        <w:rPr>
          <w:color w:val="000000"/>
          <w:sz w:val="24"/>
          <w:szCs w:val="24"/>
          <w:lang w:val="en-GB"/>
        </w:rPr>
        <w:t>bachelizat</w:t>
      </w:r>
      <w:proofErr w:type="spellEnd"/>
      <w:r w:rsidRPr="008225F5">
        <w:rPr>
          <w:color w:val="000000"/>
          <w:sz w:val="24"/>
          <w:szCs w:val="24"/>
          <w:lang w:val="en-GB"/>
        </w:rPr>
        <w:t xml:space="preserve">  </w:t>
      </w:r>
      <w:proofErr w:type="spellStart"/>
      <w:r w:rsidRPr="008225F5">
        <w:rPr>
          <w:color w:val="000000"/>
          <w:sz w:val="24"/>
          <w:szCs w:val="24"/>
          <w:lang w:val="en-GB"/>
        </w:rPr>
        <w:t>sau</w:t>
      </w:r>
      <w:proofErr w:type="spellEnd"/>
      <w:proofErr w:type="gramEnd"/>
      <w:r w:rsidRPr="008225F5">
        <w:rPr>
          <w:color w:val="000000"/>
          <w:sz w:val="24"/>
          <w:szCs w:val="24"/>
          <w:lang w:val="en-GB"/>
        </w:rPr>
        <w:t xml:space="preserve"> din </w:t>
      </w:r>
      <w:proofErr w:type="spellStart"/>
      <w:r w:rsidRPr="008225F5">
        <w:rPr>
          <w:color w:val="000000"/>
          <w:sz w:val="24"/>
          <w:szCs w:val="24"/>
          <w:lang w:val="en-GB"/>
        </w:rPr>
        <w:t>tabla</w:t>
      </w:r>
      <w:proofErr w:type="spellEnd"/>
      <w:r w:rsidRPr="008225F5">
        <w:rPr>
          <w:color w:val="000000"/>
          <w:sz w:val="24"/>
          <w:szCs w:val="24"/>
          <w:lang w:val="en-GB"/>
        </w:rPr>
        <w:t xml:space="preserve">. </w:t>
      </w:r>
      <w:proofErr w:type="spellStart"/>
      <w:r w:rsidRPr="008225F5">
        <w:rPr>
          <w:color w:val="000000"/>
          <w:sz w:val="24"/>
          <w:szCs w:val="24"/>
          <w:lang w:val="en-GB"/>
        </w:rPr>
        <w:t>Inainte</w:t>
      </w:r>
      <w:proofErr w:type="spellEnd"/>
      <w:r w:rsidRPr="008225F5">
        <w:rPr>
          <w:color w:val="000000"/>
          <w:sz w:val="24"/>
          <w:szCs w:val="24"/>
          <w:lang w:val="en-GB"/>
        </w:rPr>
        <w:t xml:space="preserve"> de </w:t>
      </w:r>
      <w:proofErr w:type="spellStart"/>
      <w:r w:rsidRPr="008225F5">
        <w:rPr>
          <w:color w:val="000000"/>
          <w:sz w:val="24"/>
          <w:szCs w:val="24"/>
          <w:lang w:val="en-GB"/>
        </w:rPr>
        <w:t>folosire</w:t>
      </w:r>
      <w:proofErr w:type="spellEnd"/>
      <w:r w:rsidRPr="008225F5">
        <w:rPr>
          <w:color w:val="000000"/>
          <w:sz w:val="24"/>
          <w:szCs w:val="24"/>
          <w:lang w:val="en-GB"/>
        </w:rPr>
        <w:t xml:space="preserve"> </w:t>
      </w:r>
      <w:proofErr w:type="spellStart"/>
      <w:r w:rsidRPr="008225F5">
        <w:rPr>
          <w:color w:val="000000"/>
          <w:sz w:val="24"/>
          <w:szCs w:val="24"/>
          <w:lang w:val="en-GB"/>
        </w:rPr>
        <w:t>cofrajele</w:t>
      </w:r>
      <w:proofErr w:type="spellEnd"/>
      <w:r w:rsidRPr="008225F5">
        <w:rPr>
          <w:color w:val="000000"/>
          <w:sz w:val="24"/>
          <w:szCs w:val="24"/>
          <w:lang w:val="en-GB"/>
        </w:rPr>
        <w:t xml:space="preserve"> se </w:t>
      </w:r>
      <w:proofErr w:type="spellStart"/>
      <w:r w:rsidRPr="008225F5">
        <w:rPr>
          <w:color w:val="000000"/>
          <w:sz w:val="24"/>
          <w:szCs w:val="24"/>
          <w:lang w:val="en-GB"/>
        </w:rPr>
        <w:t>ung</w:t>
      </w:r>
      <w:proofErr w:type="spellEnd"/>
      <w:r w:rsidRPr="008225F5">
        <w:rPr>
          <w:color w:val="000000"/>
          <w:sz w:val="24"/>
          <w:szCs w:val="24"/>
          <w:lang w:val="en-GB"/>
        </w:rPr>
        <w:t xml:space="preserve"> pe </w:t>
      </w:r>
      <w:proofErr w:type="spellStart"/>
      <w:r w:rsidRPr="008225F5">
        <w:rPr>
          <w:color w:val="000000"/>
          <w:sz w:val="24"/>
          <w:szCs w:val="24"/>
          <w:lang w:val="en-GB"/>
        </w:rPr>
        <w:t>partea</w:t>
      </w:r>
      <w:proofErr w:type="spellEnd"/>
      <w:r w:rsidRPr="008225F5">
        <w:rPr>
          <w:color w:val="000000"/>
          <w:sz w:val="24"/>
          <w:szCs w:val="24"/>
          <w:lang w:val="en-GB"/>
        </w:rPr>
        <w:t xml:space="preserve"> care vine in contact cu </w:t>
      </w:r>
      <w:proofErr w:type="spellStart"/>
      <w:r w:rsidRPr="008225F5">
        <w:rPr>
          <w:color w:val="000000"/>
          <w:sz w:val="24"/>
          <w:szCs w:val="24"/>
          <w:lang w:val="en-GB"/>
        </w:rPr>
        <w:t>betonul</w:t>
      </w:r>
      <w:proofErr w:type="spellEnd"/>
      <w:r w:rsidRPr="008225F5">
        <w:rPr>
          <w:color w:val="000000"/>
          <w:sz w:val="24"/>
          <w:szCs w:val="24"/>
          <w:lang w:val="en-GB"/>
        </w:rPr>
        <w:t xml:space="preserve"> cu o </w:t>
      </w:r>
      <w:proofErr w:type="spellStart"/>
      <w:r w:rsidRPr="008225F5">
        <w:rPr>
          <w:color w:val="000000"/>
          <w:sz w:val="24"/>
          <w:szCs w:val="24"/>
          <w:lang w:val="en-GB"/>
        </w:rPr>
        <w:t>solutie</w:t>
      </w:r>
      <w:proofErr w:type="spellEnd"/>
      <w:r w:rsidRPr="008225F5">
        <w:rPr>
          <w:color w:val="000000"/>
          <w:sz w:val="24"/>
          <w:szCs w:val="24"/>
          <w:lang w:val="en-GB"/>
        </w:rPr>
        <w:t xml:space="preserve"> </w:t>
      </w:r>
      <w:proofErr w:type="spellStart"/>
      <w:r w:rsidRPr="008225F5">
        <w:rPr>
          <w:color w:val="000000"/>
          <w:sz w:val="24"/>
          <w:szCs w:val="24"/>
          <w:lang w:val="en-GB"/>
        </w:rPr>
        <w:t>speciala</w:t>
      </w:r>
      <w:proofErr w:type="spellEnd"/>
      <w:r w:rsidRPr="008225F5">
        <w:rPr>
          <w:color w:val="000000"/>
          <w:sz w:val="24"/>
          <w:szCs w:val="24"/>
          <w:lang w:val="en-GB"/>
        </w:rPr>
        <w:t xml:space="preserve"> </w:t>
      </w:r>
      <w:proofErr w:type="spellStart"/>
      <w:r w:rsidRPr="008225F5">
        <w:rPr>
          <w:color w:val="000000"/>
          <w:sz w:val="24"/>
          <w:szCs w:val="24"/>
          <w:lang w:val="en-GB"/>
        </w:rPr>
        <w:t>denumita</w:t>
      </w:r>
      <w:proofErr w:type="spellEnd"/>
      <w:r w:rsidRPr="008225F5">
        <w:rPr>
          <w:color w:val="000000"/>
          <w:sz w:val="24"/>
          <w:szCs w:val="24"/>
          <w:lang w:val="en-GB"/>
        </w:rPr>
        <w:t xml:space="preserve"> </w:t>
      </w:r>
      <w:proofErr w:type="spellStart"/>
      <w:r w:rsidRPr="008225F5">
        <w:rPr>
          <w:color w:val="000000"/>
          <w:sz w:val="24"/>
          <w:szCs w:val="24"/>
          <w:lang w:val="en-GB"/>
        </w:rPr>
        <w:t>decofrol</w:t>
      </w:r>
      <w:proofErr w:type="spellEnd"/>
      <w:r w:rsidRPr="008225F5">
        <w:rPr>
          <w:color w:val="000000"/>
          <w:sz w:val="24"/>
          <w:szCs w:val="24"/>
          <w:lang w:val="en-GB"/>
        </w:rPr>
        <w:t xml:space="preserve">, </w:t>
      </w:r>
      <w:proofErr w:type="spellStart"/>
      <w:r w:rsidRPr="008225F5">
        <w:rPr>
          <w:color w:val="000000"/>
          <w:sz w:val="24"/>
          <w:szCs w:val="24"/>
          <w:lang w:val="en-GB"/>
        </w:rPr>
        <w:t>pentru</w:t>
      </w:r>
      <w:proofErr w:type="spellEnd"/>
      <w:r w:rsidRPr="008225F5">
        <w:rPr>
          <w:color w:val="000000"/>
          <w:sz w:val="24"/>
          <w:szCs w:val="24"/>
          <w:lang w:val="en-GB"/>
        </w:rPr>
        <w:t xml:space="preserve"> a se face </w:t>
      </w:r>
      <w:proofErr w:type="spellStart"/>
      <w:r w:rsidRPr="008225F5">
        <w:rPr>
          <w:color w:val="000000"/>
          <w:sz w:val="24"/>
          <w:szCs w:val="24"/>
          <w:lang w:val="en-GB"/>
        </w:rPr>
        <w:t>mai</w:t>
      </w:r>
      <w:proofErr w:type="spellEnd"/>
      <w:r w:rsidRPr="008225F5">
        <w:rPr>
          <w:color w:val="000000"/>
          <w:sz w:val="24"/>
          <w:szCs w:val="24"/>
          <w:lang w:val="en-GB"/>
        </w:rPr>
        <w:t xml:space="preserve"> </w:t>
      </w:r>
      <w:proofErr w:type="spellStart"/>
      <w:r w:rsidRPr="008225F5">
        <w:rPr>
          <w:color w:val="000000"/>
          <w:sz w:val="24"/>
          <w:szCs w:val="24"/>
          <w:lang w:val="en-GB"/>
        </w:rPr>
        <w:t>usor</w:t>
      </w:r>
      <w:proofErr w:type="spellEnd"/>
      <w:r w:rsidRPr="008225F5">
        <w:rPr>
          <w:color w:val="000000"/>
          <w:sz w:val="24"/>
          <w:szCs w:val="24"/>
          <w:lang w:val="en-GB"/>
        </w:rPr>
        <w:t xml:space="preserve"> </w:t>
      </w:r>
      <w:proofErr w:type="spellStart"/>
      <w:r w:rsidRPr="008225F5">
        <w:rPr>
          <w:color w:val="000000"/>
          <w:sz w:val="24"/>
          <w:szCs w:val="24"/>
          <w:lang w:val="en-GB"/>
        </w:rPr>
        <w:t>decofrarea</w:t>
      </w:r>
      <w:proofErr w:type="spellEnd"/>
      <w:r w:rsidRPr="008225F5">
        <w:rPr>
          <w:color w:val="000000"/>
          <w:sz w:val="24"/>
          <w:szCs w:val="24"/>
          <w:lang w:val="en-GB"/>
        </w:rPr>
        <w:t xml:space="preserve">. </w:t>
      </w:r>
      <w:proofErr w:type="spellStart"/>
      <w:r w:rsidRPr="008225F5">
        <w:rPr>
          <w:color w:val="000000"/>
          <w:sz w:val="24"/>
          <w:szCs w:val="24"/>
          <w:lang w:val="en-GB"/>
        </w:rPr>
        <w:t>Cofrajul</w:t>
      </w:r>
      <w:proofErr w:type="spellEnd"/>
      <w:r w:rsidRPr="008225F5">
        <w:rPr>
          <w:color w:val="000000"/>
          <w:sz w:val="24"/>
          <w:szCs w:val="24"/>
          <w:lang w:val="en-GB"/>
        </w:rPr>
        <w:t xml:space="preserve"> se </w:t>
      </w:r>
      <w:proofErr w:type="spellStart"/>
      <w:r w:rsidRPr="008225F5">
        <w:rPr>
          <w:color w:val="000000"/>
          <w:sz w:val="24"/>
          <w:szCs w:val="24"/>
          <w:lang w:val="en-GB"/>
        </w:rPr>
        <w:t>monteaza</w:t>
      </w:r>
      <w:proofErr w:type="spellEnd"/>
      <w:r w:rsidRPr="008225F5">
        <w:rPr>
          <w:color w:val="000000"/>
          <w:sz w:val="24"/>
          <w:szCs w:val="24"/>
          <w:lang w:val="en-GB"/>
        </w:rPr>
        <w:t xml:space="preserve"> </w:t>
      </w:r>
      <w:proofErr w:type="spellStart"/>
      <w:r w:rsidRPr="008225F5">
        <w:rPr>
          <w:color w:val="000000"/>
          <w:sz w:val="24"/>
          <w:szCs w:val="24"/>
          <w:lang w:val="en-GB"/>
        </w:rPr>
        <w:t>dupa</w:t>
      </w:r>
      <w:proofErr w:type="spellEnd"/>
      <w:r w:rsidRPr="008225F5">
        <w:rPr>
          <w:color w:val="000000"/>
          <w:sz w:val="24"/>
          <w:szCs w:val="24"/>
          <w:lang w:val="en-GB"/>
        </w:rPr>
        <w:t xml:space="preserve"> </w:t>
      </w:r>
      <w:proofErr w:type="spellStart"/>
      <w:r w:rsidRPr="008225F5">
        <w:rPr>
          <w:color w:val="000000"/>
          <w:sz w:val="24"/>
          <w:szCs w:val="24"/>
          <w:lang w:val="en-GB"/>
        </w:rPr>
        <w:t>turnarea</w:t>
      </w:r>
      <w:proofErr w:type="spellEnd"/>
      <w:r w:rsidRPr="008225F5">
        <w:rPr>
          <w:color w:val="000000"/>
          <w:sz w:val="24"/>
          <w:szCs w:val="24"/>
          <w:lang w:val="en-GB"/>
        </w:rPr>
        <w:t xml:space="preserve"> </w:t>
      </w:r>
      <w:proofErr w:type="spellStart"/>
      <w:r w:rsidRPr="008225F5">
        <w:rPr>
          <w:color w:val="000000"/>
          <w:sz w:val="24"/>
          <w:szCs w:val="24"/>
          <w:lang w:val="en-GB"/>
        </w:rPr>
        <w:t>radierului</w:t>
      </w:r>
      <w:proofErr w:type="spellEnd"/>
      <w:r w:rsidRPr="008225F5">
        <w:rPr>
          <w:color w:val="000000"/>
          <w:sz w:val="24"/>
          <w:szCs w:val="24"/>
          <w:lang w:val="en-GB"/>
        </w:rPr>
        <w:t xml:space="preserve">. Se introduce </w:t>
      </w:r>
      <w:proofErr w:type="spellStart"/>
      <w:r w:rsidRPr="008225F5">
        <w:rPr>
          <w:color w:val="000000"/>
          <w:sz w:val="24"/>
          <w:szCs w:val="24"/>
          <w:lang w:val="en-GB"/>
        </w:rPr>
        <w:t>cofragul</w:t>
      </w:r>
      <w:proofErr w:type="spellEnd"/>
      <w:r w:rsidRPr="008225F5">
        <w:rPr>
          <w:color w:val="000000"/>
          <w:sz w:val="24"/>
          <w:szCs w:val="24"/>
          <w:lang w:val="en-GB"/>
        </w:rPr>
        <w:t xml:space="preserve"> in </w:t>
      </w:r>
      <w:proofErr w:type="spellStart"/>
      <w:r w:rsidRPr="008225F5">
        <w:rPr>
          <w:color w:val="000000"/>
          <w:sz w:val="24"/>
          <w:szCs w:val="24"/>
          <w:lang w:val="en-GB"/>
        </w:rPr>
        <w:t>groapa</w:t>
      </w:r>
      <w:proofErr w:type="spellEnd"/>
      <w:r w:rsidRPr="008225F5">
        <w:rPr>
          <w:color w:val="000000"/>
          <w:sz w:val="24"/>
          <w:szCs w:val="24"/>
          <w:lang w:val="en-GB"/>
        </w:rPr>
        <w:t xml:space="preserve"> pe </w:t>
      </w:r>
      <w:proofErr w:type="spellStart"/>
      <w:r w:rsidRPr="008225F5">
        <w:rPr>
          <w:color w:val="000000"/>
          <w:sz w:val="24"/>
          <w:szCs w:val="24"/>
          <w:lang w:val="en-GB"/>
        </w:rPr>
        <w:t>radierul</w:t>
      </w:r>
      <w:proofErr w:type="spellEnd"/>
      <w:r w:rsidRPr="008225F5">
        <w:rPr>
          <w:color w:val="000000"/>
          <w:sz w:val="24"/>
          <w:szCs w:val="24"/>
          <w:lang w:val="en-GB"/>
        </w:rPr>
        <w:t xml:space="preserve"> </w:t>
      </w:r>
      <w:proofErr w:type="spellStart"/>
      <w:r w:rsidRPr="008225F5">
        <w:rPr>
          <w:color w:val="000000"/>
          <w:sz w:val="24"/>
          <w:szCs w:val="24"/>
          <w:lang w:val="en-GB"/>
        </w:rPr>
        <w:t>turnat</w:t>
      </w:r>
      <w:proofErr w:type="spellEnd"/>
      <w:r w:rsidRPr="008225F5">
        <w:rPr>
          <w:color w:val="000000"/>
          <w:sz w:val="24"/>
          <w:szCs w:val="24"/>
          <w:lang w:val="en-GB"/>
        </w:rPr>
        <w:t xml:space="preserve">, se </w:t>
      </w:r>
      <w:proofErr w:type="spellStart"/>
      <w:r w:rsidRPr="008225F5">
        <w:rPr>
          <w:color w:val="000000"/>
          <w:sz w:val="24"/>
          <w:szCs w:val="24"/>
          <w:lang w:val="en-GB"/>
        </w:rPr>
        <w:t>realizeaza</w:t>
      </w:r>
      <w:proofErr w:type="spellEnd"/>
      <w:r w:rsidRPr="008225F5">
        <w:rPr>
          <w:color w:val="000000"/>
          <w:sz w:val="24"/>
          <w:szCs w:val="24"/>
          <w:lang w:val="en-GB"/>
        </w:rPr>
        <w:t xml:space="preserve"> </w:t>
      </w:r>
      <w:proofErr w:type="spellStart"/>
      <w:r w:rsidRPr="008225F5">
        <w:rPr>
          <w:color w:val="000000"/>
          <w:sz w:val="24"/>
          <w:szCs w:val="24"/>
          <w:lang w:val="en-GB"/>
        </w:rPr>
        <w:t>alinierea</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centrarea</w:t>
      </w:r>
      <w:proofErr w:type="spellEnd"/>
      <w:r w:rsidRPr="008225F5">
        <w:rPr>
          <w:color w:val="000000"/>
          <w:sz w:val="24"/>
          <w:szCs w:val="24"/>
          <w:lang w:val="en-GB"/>
        </w:rPr>
        <w:t xml:space="preserve"> </w:t>
      </w:r>
      <w:proofErr w:type="spellStart"/>
      <w:r w:rsidRPr="008225F5">
        <w:rPr>
          <w:color w:val="000000"/>
          <w:sz w:val="24"/>
          <w:szCs w:val="24"/>
          <w:lang w:val="en-GB"/>
        </w:rPr>
        <w:t>lui</w:t>
      </w:r>
      <w:proofErr w:type="spellEnd"/>
      <w:r w:rsidRPr="008225F5">
        <w:rPr>
          <w:color w:val="000000"/>
          <w:sz w:val="24"/>
          <w:szCs w:val="24"/>
          <w:lang w:val="en-GB"/>
        </w:rPr>
        <w:t xml:space="preserve">, </w:t>
      </w:r>
      <w:proofErr w:type="spellStart"/>
      <w:r w:rsidRPr="008225F5">
        <w:rPr>
          <w:color w:val="000000"/>
          <w:sz w:val="24"/>
          <w:szCs w:val="24"/>
          <w:lang w:val="en-GB"/>
        </w:rPr>
        <w:t>apoi</w:t>
      </w:r>
      <w:proofErr w:type="spellEnd"/>
      <w:r w:rsidRPr="008225F5">
        <w:rPr>
          <w:color w:val="000000"/>
          <w:sz w:val="24"/>
          <w:szCs w:val="24"/>
          <w:lang w:val="en-GB"/>
        </w:rPr>
        <w:t xml:space="preserve"> se </w:t>
      </w:r>
      <w:proofErr w:type="spellStart"/>
      <w:r w:rsidRPr="008225F5">
        <w:rPr>
          <w:color w:val="000000"/>
          <w:sz w:val="24"/>
          <w:szCs w:val="24"/>
          <w:lang w:val="en-GB"/>
        </w:rPr>
        <w:t>fixeaza</w:t>
      </w:r>
      <w:proofErr w:type="spellEnd"/>
      <w:r w:rsidRPr="008225F5">
        <w:rPr>
          <w:color w:val="000000"/>
          <w:sz w:val="24"/>
          <w:szCs w:val="24"/>
          <w:lang w:val="en-GB"/>
        </w:rPr>
        <w:t>.</w:t>
      </w:r>
    </w:p>
    <w:p w14:paraId="76CF6DD0"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r>
      <w:proofErr w:type="spellStart"/>
      <w:r w:rsidRPr="008225F5">
        <w:rPr>
          <w:color w:val="000000"/>
          <w:sz w:val="24"/>
          <w:szCs w:val="24"/>
          <w:lang w:val="en-GB"/>
        </w:rPr>
        <w:t>Prepararea</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turnarea</w:t>
      </w:r>
      <w:proofErr w:type="spellEnd"/>
      <w:r w:rsidRPr="008225F5">
        <w:rPr>
          <w:color w:val="000000"/>
          <w:sz w:val="24"/>
          <w:szCs w:val="24"/>
          <w:lang w:val="en-GB"/>
        </w:rPr>
        <w:t xml:space="preserve"> </w:t>
      </w:r>
      <w:proofErr w:type="spellStart"/>
      <w:r w:rsidRPr="008225F5">
        <w:rPr>
          <w:color w:val="000000"/>
          <w:sz w:val="24"/>
          <w:szCs w:val="24"/>
          <w:lang w:val="en-GB"/>
        </w:rPr>
        <w:t>betonului</w:t>
      </w:r>
      <w:proofErr w:type="spellEnd"/>
      <w:r w:rsidRPr="008225F5">
        <w:rPr>
          <w:color w:val="000000"/>
          <w:sz w:val="24"/>
          <w:szCs w:val="24"/>
          <w:lang w:val="en-GB"/>
        </w:rPr>
        <w:t>:</w:t>
      </w:r>
    </w:p>
    <w:p w14:paraId="0EB4C01F"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r>
      <w:proofErr w:type="spellStart"/>
      <w:r w:rsidRPr="008225F5">
        <w:rPr>
          <w:color w:val="000000"/>
          <w:sz w:val="24"/>
          <w:szCs w:val="24"/>
          <w:lang w:val="en-GB"/>
        </w:rPr>
        <w:t>Betonul</w:t>
      </w:r>
      <w:proofErr w:type="spellEnd"/>
      <w:r w:rsidRPr="008225F5">
        <w:rPr>
          <w:color w:val="000000"/>
          <w:sz w:val="24"/>
          <w:szCs w:val="24"/>
          <w:lang w:val="en-GB"/>
        </w:rPr>
        <w:t xml:space="preserve"> se </w:t>
      </w:r>
      <w:proofErr w:type="spellStart"/>
      <w:r w:rsidRPr="008225F5">
        <w:rPr>
          <w:color w:val="000000"/>
          <w:sz w:val="24"/>
          <w:szCs w:val="24"/>
          <w:lang w:val="en-GB"/>
        </w:rPr>
        <w:t>obtine</w:t>
      </w:r>
      <w:proofErr w:type="spellEnd"/>
      <w:r w:rsidRPr="008225F5">
        <w:rPr>
          <w:color w:val="000000"/>
          <w:sz w:val="24"/>
          <w:szCs w:val="24"/>
          <w:lang w:val="en-GB"/>
        </w:rPr>
        <w:t xml:space="preserve"> </w:t>
      </w:r>
      <w:proofErr w:type="spellStart"/>
      <w:r w:rsidRPr="008225F5">
        <w:rPr>
          <w:color w:val="000000"/>
          <w:sz w:val="24"/>
          <w:szCs w:val="24"/>
          <w:lang w:val="en-GB"/>
        </w:rPr>
        <w:t>prin</w:t>
      </w:r>
      <w:proofErr w:type="spellEnd"/>
      <w:r w:rsidRPr="008225F5">
        <w:rPr>
          <w:color w:val="000000"/>
          <w:sz w:val="24"/>
          <w:szCs w:val="24"/>
          <w:lang w:val="en-GB"/>
        </w:rPr>
        <w:t xml:space="preserve"> </w:t>
      </w:r>
      <w:proofErr w:type="spellStart"/>
      <w:r w:rsidRPr="008225F5">
        <w:rPr>
          <w:color w:val="000000"/>
          <w:sz w:val="24"/>
          <w:szCs w:val="24"/>
          <w:lang w:val="en-GB"/>
        </w:rPr>
        <w:t>amestecarea</w:t>
      </w:r>
      <w:proofErr w:type="spellEnd"/>
      <w:r w:rsidRPr="008225F5">
        <w:rPr>
          <w:color w:val="000000"/>
          <w:sz w:val="24"/>
          <w:szCs w:val="24"/>
          <w:lang w:val="en-GB"/>
        </w:rPr>
        <w:t xml:space="preserve">, conform </w:t>
      </w:r>
      <w:proofErr w:type="spellStart"/>
      <w:r w:rsidRPr="008225F5">
        <w:rPr>
          <w:color w:val="000000"/>
          <w:sz w:val="24"/>
          <w:szCs w:val="24"/>
          <w:lang w:val="en-GB"/>
        </w:rPr>
        <w:t>retetelor</w:t>
      </w:r>
      <w:proofErr w:type="spellEnd"/>
      <w:r w:rsidRPr="008225F5">
        <w:rPr>
          <w:color w:val="000000"/>
          <w:sz w:val="24"/>
          <w:szCs w:val="24"/>
          <w:lang w:val="en-GB"/>
        </w:rPr>
        <w:t xml:space="preserve"> de </w:t>
      </w:r>
      <w:proofErr w:type="spellStart"/>
      <w:r w:rsidRPr="008225F5">
        <w:rPr>
          <w:color w:val="000000"/>
          <w:sz w:val="24"/>
          <w:szCs w:val="24"/>
          <w:lang w:val="en-GB"/>
        </w:rPr>
        <w:t>preparare</w:t>
      </w:r>
      <w:proofErr w:type="spellEnd"/>
      <w:r w:rsidRPr="008225F5">
        <w:rPr>
          <w:color w:val="000000"/>
          <w:sz w:val="24"/>
          <w:szCs w:val="24"/>
          <w:lang w:val="en-GB"/>
        </w:rPr>
        <w:t xml:space="preserve">, a </w:t>
      </w:r>
      <w:proofErr w:type="spellStart"/>
      <w:r w:rsidRPr="008225F5">
        <w:rPr>
          <w:color w:val="000000"/>
          <w:sz w:val="24"/>
          <w:szCs w:val="24"/>
          <w:lang w:val="en-GB"/>
        </w:rPr>
        <w:t>unor</w:t>
      </w:r>
      <w:proofErr w:type="spellEnd"/>
      <w:r w:rsidRPr="008225F5">
        <w:rPr>
          <w:color w:val="000000"/>
          <w:sz w:val="24"/>
          <w:szCs w:val="24"/>
          <w:lang w:val="en-GB"/>
        </w:rPr>
        <w:t xml:space="preserve"> </w:t>
      </w:r>
      <w:proofErr w:type="spellStart"/>
      <w:r w:rsidRPr="008225F5">
        <w:rPr>
          <w:color w:val="000000"/>
          <w:sz w:val="24"/>
          <w:szCs w:val="24"/>
          <w:lang w:val="en-GB"/>
        </w:rPr>
        <w:t>cantitati</w:t>
      </w:r>
      <w:proofErr w:type="spellEnd"/>
      <w:r w:rsidRPr="008225F5">
        <w:rPr>
          <w:color w:val="000000"/>
          <w:sz w:val="24"/>
          <w:szCs w:val="24"/>
          <w:lang w:val="en-GB"/>
        </w:rPr>
        <w:t xml:space="preserve"> de </w:t>
      </w:r>
      <w:proofErr w:type="spellStart"/>
      <w:r w:rsidRPr="008225F5">
        <w:rPr>
          <w:color w:val="000000"/>
          <w:sz w:val="24"/>
          <w:szCs w:val="24"/>
          <w:lang w:val="en-GB"/>
        </w:rPr>
        <w:t>ciment</w:t>
      </w:r>
      <w:proofErr w:type="spellEnd"/>
      <w:r w:rsidRPr="008225F5">
        <w:rPr>
          <w:color w:val="000000"/>
          <w:sz w:val="24"/>
          <w:szCs w:val="24"/>
          <w:lang w:val="en-GB"/>
        </w:rPr>
        <w:t xml:space="preserve">, </w:t>
      </w:r>
      <w:proofErr w:type="spellStart"/>
      <w:r w:rsidRPr="008225F5">
        <w:rPr>
          <w:color w:val="000000"/>
          <w:sz w:val="24"/>
          <w:szCs w:val="24"/>
          <w:lang w:val="en-GB"/>
        </w:rPr>
        <w:t>balast</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apa</w:t>
      </w:r>
      <w:proofErr w:type="spellEnd"/>
      <w:r w:rsidRPr="008225F5">
        <w:rPr>
          <w:color w:val="000000"/>
          <w:sz w:val="24"/>
          <w:szCs w:val="24"/>
          <w:lang w:val="en-GB"/>
        </w:rPr>
        <w:t xml:space="preserve">. Se </w:t>
      </w:r>
      <w:proofErr w:type="spellStart"/>
      <w:r w:rsidRPr="008225F5">
        <w:rPr>
          <w:color w:val="000000"/>
          <w:sz w:val="24"/>
          <w:szCs w:val="24"/>
          <w:lang w:val="en-GB"/>
        </w:rPr>
        <w:t>folosesc</w:t>
      </w:r>
      <w:proofErr w:type="spellEnd"/>
      <w:r w:rsidRPr="008225F5">
        <w:rPr>
          <w:color w:val="000000"/>
          <w:sz w:val="24"/>
          <w:szCs w:val="24"/>
          <w:lang w:val="en-GB"/>
        </w:rPr>
        <w:t xml:space="preserve"> </w:t>
      </w:r>
      <w:proofErr w:type="spellStart"/>
      <w:r w:rsidRPr="008225F5">
        <w:rPr>
          <w:color w:val="000000"/>
          <w:sz w:val="24"/>
          <w:szCs w:val="24"/>
          <w:lang w:val="en-GB"/>
        </w:rPr>
        <w:t>betoane</w:t>
      </w:r>
      <w:proofErr w:type="spellEnd"/>
      <w:r w:rsidRPr="008225F5">
        <w:rPr>
          <w:color w:val="000000"/>
          <w:sz w:val="24"/>
          <w:szCs w:val="24"/>
          <w:lang w:val="en-GB"/>
        </w:rPr>
        <w:t xml:space="preserve"> simple C8/10 (</w:t>
      </w:r>
      <w:proofErr w:type="spellStart"/>
      <w:r w:rsidRPr="008225F5">
        <w:rPr>
          <w:color w:val="000000"/>
          <w:sz w:val="24"/>
          <w:szCs w:val="24"/>
          <w:lang w:val="en-GB"/>
        </w:rPr>
        <w:t>marca</w:t>
      </w:r>
      <w:proofErr w:type="spellEnd"/>
      <w:r w:rsidRPr="008225F5">
        <w:rPr>
          <w:color w:val="000000"/>
          <w:sz w:val="24"/>
          <w:szCs w:val="24"/>
          <w:lang w:val="en-GB"/>
        </w:rPr>
        <w:t xml:space="preserve"> B150), </w:t>
      </w:r>
      <w:proofErr w:type="spellStart"/>
      <w:r w:rsidRPr="008225F5">
        <w:rPr>
          <w:color w:val="000000"/>
          <w:sz w:val="24"/>
          <w:szCs w:val="24"/>
          <w:lang w:val="en-GB"/>
        </w:rPr>
        <w:t>iar</w:t>
      </w:r>
      <w:proofErr w:type="spellEnd"/>
      <w:r w:rsidRPr="008225F5">
        <w:rPr>
          <w:color w:val="000000"/>
          <w:sz w:val="24"/>
          <w:szCs w:val="24"/>
          <w:lang w:val="en-GB"/>
        </w:rPr>
        <w:t xml:space="preserve"> </w:t>
      </w:r>
      <w:proofErr w:type="spellStart"/>
      <w:r w:rsidRPr="008225F5">
        <w:rPr>
          <w:color w:val="000000"/>
          <w:sz w:val="24"/>
          <w:szCs w:val="24"/>
          <w:lang w:val="en-GB"/>
        </w:rPr>
        <w:t>pentru</w:t>
      </w:r>
      <w:proofErr w:type="spellEnd"/>
      <w:r w:rsidRPr="008225F5">
        <w:rPr>
          <w:color w:val="000000"/>
          <w:sz w:val="24"/>
          <w:szCs w:val="24"/>
          <w:lang w:val="en-GB"/>
        </w:rPr>
        <w:t xml:space="preserve"> </w:t>
      </w:r>
      <w:proofErr w:type="spellStart"/>
      <w:r w:rsidRPr="008225F5">
        <w:rPr>
          <w:color w:val="000000"/>
          <w:sz w:val="24"/>
          <w:szCs w:val="24"/>
          <w:lang w:val="en-GB"/>
        </w:rPr>
        <w:t>fixarea</w:t>
      </w:r>
      <w:proofErr w:type="spellEnd"/>
      <w:r w:rsidRPr="008225F5">
        <w:rPr>
          <w:color w:val="000000"/>
          <w:sz w:val="24"/>
          <w:szCs w:val="24"/>
          <w:lang w:val="en-GB"/>
        </w:rPr>
        <w:t xml:space="preserve"> </w:t>
      </w:r>
      <w:proofErr w:type="spellStart"/>
      <w:r w:rsidRPr="008225F5">
        <w:rPr>
          <w:color w:val="000000"/>
          <w:sz w:val="24"/>
          <w:szCs w:val="24"/>
          <w:lang w:val="en-GB"/>
        </w:rPr>
        <w:t>stalpilor</w:t>
      </w:r>
      <w:proofErr w:type="spellEnd"/>
      <w:r w:rsidRPr="008225F5">
        <w:rPr>
          <w:color w:val="000000"/>
          <w:sz w:val="24"/>
          <w:szCs w:val="24"/>
          <w:lang w:val="en-GB"/>
        </w:rPr>
        <w:t xml:space="preserve"> in </w:t>
      </w:r>
      <w:proofErr w:type="spellStart"/>
      <w:r w:rsidRPr="008225F5">
        <w:rPr>
          <w:color w:val="000000"/>
          <w:sz w:val="24"/>
          <w:szCs w:val="24"/>
          <w:lang w:val="en-GB"/>
        </w:rPr>
        <w:t>golul</w:t>
      </w:r>
      <w:proofErr w:type="spellEnd"/>
      <w:r w:rsidRPr="008225F5">
        <w:rPr>
          <w:color w:val="000000"/>
          <w:sz w:val="24"/>
          <w:szCs w:val="24"/>
          <w:lang w:val="en-GB"/>
        </w:rPr>
        <w:t xml:space="preserve"> din </w:t>
      </w:r>
      <w:proofErr w:type="spellStart"/>
      <w:proofErr w:type="gramStart"/>
      <w:r w:rsidRPr="008225F5">
        <w:rPr>
          <w:color w:val="000000"/>
          <w:sz w:val="24"/>
          <w:szCs w:val="24"/>
          <w:lang w:val="en-GB"/>
        </w:rPr>
        <w:t>fundatie</w:t>
      </w:r>
      <w:proofErr w:type="spellEnd"/>
      <w:r w:rsidRPr="008225F5">
        <w:rPr>
          <w:color w:val="000000"/>
          <w:sz w:val="24"/>
          <w:szCs w:val="24"/>
          <w:lang w:val="en-GB"/>
        </w:rPr>
        <w:t xml:space="preserve">  C</w:t>
      </w:r>
      <w:proofErr w:type="gramEnd"/>
      <w:r w:rsidRPr="008225F5">
        <w:rPr>
          <w:color w:val="000000"/>
          <w:sz w:val="24"/>
          <w:szCs w:val="24"/>
          <w:lang w:val="en-GB"/>
        </w:rPr>
        <w:t>12/15(</w:t>
      </w:r>
      <w:proofErr w:type="spellStart"/>
      <w:r w:rsidRPr="008225F5">
        <w:rPr>
          <w:color w:val="000000"/>
          <w:sz w:val="24"/>
          <w:szCs w:val="24"/>
          <w:lang w:val="en-GB"/>
        </w:rPr>
        <w:t>marca</w:t>
      </w:r>
      <w:proofErr w:type="spellEnd"/>
      <w:r w:rsidRPr="008225F5">
        <w:rPr>
          <w:color w:val="000000"/>
          <w:sz w:val="24"/>
          <w:szCs w:val="24"/>
          <w:lang w:val="en-GB"/>
        </w:rPr>
        <w:t xml:space="preserve"> B200). </w:t>
      </w:r>
      <w:proofErr w:type="spellStart"/>
      <w:r w:rsidRPr="008225F5">
        <w:rPr>
          <w:color w:val="000000"/>
          <w:sz w:val="24"/>
          <w:szCs w:val="24"/>
          <w:lang w:val="en-GB"/>
        </w:rPr>
        <w:t>Prepararea</w:t>
      </w:r>
      <w:proofErr w:type="spellEnd"/>
      <w:r w:rsidRPr="008225F5">
        <w:rPr>
          <w:color w:val="000000"/>
          <w:sz w:val="24"/>
          <w:szCs w:val="24"/>
          <w:lang w:val="en-GB"/>
        </w:rPr>
        <w:t xml:space="preserve"> </w:t>
      </w:r>
      <w:proofErr w:type="spellStart"/>
      <w:r w:rsidRPr="008225F5">
        <w:rPr>
          <w:color w:val="000000"/>
          <w:sz w:val="24"/>
          <w:szCs w:val="24"/>
          <w:lang w:val="en-GB"/>
        </w:rPr>
        <w:t>betonului</w:t>
      </w:r>
      <w:proofErr w:type="spellEnd"/>
      <w:r w:rsidRPr="008225F5">
        <w:rPr>
          <w:color w:val="000000"/>
          <w:sz w:val="24"/>
          <w:szCs w:val="24"/>
          <w:lang w:val="en-GB"/>
        </w:rPr>
        <w:t xml:space="preserve"> se </w:t>
      </w:r>
      <w:proofErr w:type="spellStart"/>
      <w:r w:rsidRPr="008225F5">
        <w:rPr>
          <w:color w:val="000000"/>
          <w:sz w:val="24"/>
          <w:szCs w:val="24"/>
          <w:lang w:val="en-GB"/>
        </w:rPr>
        <w:t>poate</w:t>
      </w:r>
      <w:proofErr w:type="spellEnd"/>
      <w:r w:rsidRPr="008225F5">
        <w:rPr>
          <w:color w:val="000000"/>
          <w:sz w:val="24"/>
          <w:szCs w:val="24"/>
          <w:lang w:val="en-GB"/>
        </w:rPr>
        <w:t xml:space="preserve"> face:  </w:t>
      </w:r>
    </w:p>
    <w:p w14:paraId="473B2CF8"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w:t>
      </w:r>
      <w:proofErr w:type="spellStart"/>
      <w:r w:rsidRPr="008225F5">
        <w:rPr>
          <w:color w:val="000000"/>
          <w:sz w:val="24"/>
          <w:szCs w:val="24"/>
          <w:lang w:val="en-GB"/>
        </w:rPr>
        <w:t>preparare</w:t>
      </w:r>
      <w:proofErr w:type="spellEnd"/>
      <w:r w:rsidRPr="008225F5">
        <w:rPr>
          <w:color w:val="000000"/>
          <w:sz w:val="24"/>
          <w:szCs w:val="24"/>
          <w:lang w:val="en-GB"/>
        </w:rPr>
        <w:t xml:space="preserve"> </w:t>
      </w:r>
      <w:proofErr w:type="spellStart"/>
      <w:r w:rsidRPr="008225F5">
        <w:rPr>
          <w:color w:val="000000"/>
          <w:sz w:val="24"/>
          <w:szCs w:val="24"/>
          <w:lang w:val="en-GB"/>
        </w:rPr>
        <w:t>centralizata</w:t>
      </w:r>
      <w:proofErr w:type="spellEnd"/>
      <w:r w:rsidRPr="008225F5">
        <w:rPr>
          <w:color w:val="000000"/>
          <w:sz w:val="24"/>
          <w:szCs w:val="24"/>
          <w:lang w:val="en-GB"/>
        </w:rPr>
        <w:t xml:space="preserve">, cu </w:t>
      </w:r>
      <w:proofErr w:type="spellStart"/>
      <w:r w:rsidRPr="008225F5">
        <w:rPr>
          <w:color w:val="000000"/>
          <w:sz w:val="24"/>
          <w:szCs w:val="24"/>
          <w:lang w:val="en-GB"/>
        </w:rPr>
        <w:t>betoniera</w:t>
      </w:r>
      <w:proofErr w:type="spellEnd"/>
      <w:r w:rsidRPr="008225F5">
        <w:rPr>
          <w:color w:val="000000"/>
          <w:sz w:val="24"/>
          <w:szCs w:val="24"/>
          <w:lang w:val="en-GB"/>
        </w:rPr>
        <w:t xml:space="preserve"> de capacitate mare, </w:t>
      </w:r>
      <w:proofErr w:type="spellStart"/>
      <w:r w:rsidRPr="008225F5">
        <w:rPr>
          <w:color w:val="000000"/>
          <w:sz w:val="24"/>
          <w:szCs w:val="24"/>
          <w:lang w:val="en-GB"/>
        </w:rPr>
        <w:t>daca</w:t>
      </w:r>
      <w:proofErr w:type="spellEnd"/>
      <w:r w:rsidRPr="008225F5">
        <w:rPr>
          <w:color w:val="000000"/>
          <w:sz w:val="24"/>
          <w:szCs w:val="24"/>
          <w:lang w:val="en-GB"/>
        </w:rPr>
        <w:t xml:space="preserve"> </w:t>
      </w:r>
      <w:proofErr w:type="spellStart"/>
      <w:r w:rsidRPr="008225F5">
        <w:rPr>
          <w:color w:val="000000"/>
          <w:sz w:val="24"/>
          <w:szCs w:val="24"/>
          <w:lang w:val="en-GB"/>
        </w:rPr>
        <w:t>urmeaza</w:t>
      </w:r>
      <w:proofErr w:type="spellEnd"/>
      <w:r w:rsidRPr="008225F5">
        <w:rPr>
          <w:color w:val="000000"/>
          <w:sz w:val="24"/>
          <w:szCs w:val="24"/>
          <w:lang w:val="en-GB"/>
        </w:rPr>
        <w:t xml:space="preserve"> </w:t>
      </w:r>
      <w:proofErr w:type="spellStart"/>
      <w:r w:rsidRPr="008225F5">
        <w:rPr>
          <w:color w:val="000000"/>
          <w:sz w:val="24"/>
          <w:szCs w:val="24"/>
          <w:lang w:val="en-GB"/>
        </w:rPr>
        <w:t>sa</w:t>
      </w:r>
      <w:proofErr w:type="spellEnd"/>
      <w:r w:rsidRPr="008225F5">
        <w:rPr>
          <w:color w:val="000000"/>
          <w:sz w:val="24"/>
          <w:szCs w:val="24"/>
          <w:lang w:val="en-GB"/>
        </w:rPr>
        <w:t xml:space="preserve"> se </w:t>
      </w:r>
      <w:proofErr w:type="spellStart"/>
      <w:r w:rsidRPr="008225F5">
        <w:rPr>
          <w:color w:val="000000"/>
          <w:sz w:val="24"/>
          <w:szCs w:val="24"/>
          <w:lang w:val="en-GB"/>
        </w:rPr>
        <w:t>toarne</w:t>
      </w:r>
      <w:proofErr w:type="spellEnd"/>
      <w:r w:rsidRPr="008225F5">
        <w:rPr>
          <w:color w:val="000000"/>
          <w:sz w:val="24"/>
          <w:szCs w:val="24"/>
          <w:lang w:val="en-GB"/>
        </w:rPr>
        <w:t xml:space="preserve"> un </w:t>
      </w:r>
      <w:proofErr w:type="spellStart"/>
      <w:r w:rsidRPr="008225F5">
        <w:rPr>
          <w:color w:val="000000"/>
          <w:sz w:val="24"/>
          <w:szCs w:val="24"/>
          <w:lang w:val="en-GB"/>
        </w:rPr>
        <w:t>numar</w:t>
      </w:r>
      <w:proofErr w:type="spellEnd"/>
      <w:r w:rsidRPr="008225F5">
        <w:rPr>
          <w:color w:val="000000"/>
          <w:sz w:val="24"/>
          <w:szCs w:val="24"/>
          <w:lang w:val="en-GB"/>
        </w:rPr>
        <w:t xml:space="preserve"> </w:t>
      </w:r>
      <w:proofErr w:type="spellStart"/>
      <w:r w:rsidRPr="008225F5">
        <w:rPr>
          <w:color w:val="000000"/>
          <w:sz w:val="24"/>
          <w:szCs w:val="24"/>
          <w:lang w:val="en-GB"/>
        </w:rPr>
        <w:t>mai</w:t>
      </w:r>
      <w:proofErr w:type="spellEnd"/>
      <w:r w:rsidRPr="008225F5">
        <w:rPr>
          <w:color w:val="000000"/>
          <w:sz w:val="24"/>
          <w:szCs w:val="24"/>
          <w:lang w:val="en-GB"/>
        </w:rPr>
        <w:t xml:space="preserve"> mare de </w:t>
      </w:r>
      <w:proofErr w:type="spellStart"/>
      <w:r w:rsidRPr="008225F5">
        <w:rPr>
          <w:color w:val="000000"/>
          <w:sz w:val="24"/>
          <w:szCs w:val="24"/>
          <w:lang w:val="en-GB"/>
        </w:rPr>
        <w:t>fundatii</w:t>
      </w:r>
      <w:proofErr w:type="spellEnd"/>
      <w:r w:rsidRPr="008225F5">
        <w:rPr>
          <w:color w:val="000000"/>
          <w:sz w:val="24"/>
          <w:szCs w:val="24"/>
          <w:lang w:val="en-GB"/>
        </w:rPr>
        <w:t>;</w:t>
      </w:r>
    </w:p>
    <w:p w14:paraId="4438F96A"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w:t>
      </w:r>
      <w:proofErr w:type="spellStart"/>
      <w:r w:rsidRPr="008225F5">
        <w:rPr>
          <w:color w:val="000000"/>
          <w:sz w:val="24"/>
          <w:szCs w:val="24"/>
          <w:lang w:val="en-GB"/>
        </w:rPr>
        <w:t>preparare</w:t>
      </w:r>
      <w:proofErr w:type="spellEnd"/>
      <w:r w:rsidRPr="008225F5">
        <w:rPr>
          <w:color w:val="000000"/>
          <w:sz w:val="24"/>
          <w:szCs w:val="24"/>
          <w:lang w:val="en-GB"/>
        </w:rPr>
        <w:t xml:space="preserve"> la borna cu </w:t>
      </w:r>
      <w:proofErr w:type="spellStart"/>
      <w:r w:rsidRPr="008225F5">
        <w:rPr>
          <w:color w:val="000000"/>
          <w:sz w:val="24"/>
          <w:szCs w:val="24"/>
          <w:lang w:val="en-GB"/>
        </w:rPr>
        <w:t>motobetoniere</w:t>
      </w:r>
      <w:proofErr w:type="spellEnd"/>
      <w:r w:rsidRPr="008225F5">
        <w:rPr>
          <w:color w:val="000000"/>
          <w:sz w:val="24"/>
          <w:szCs w:val="24"/>
          <w:lang w:val="en-GB"/>
        </w:rPr>
        <w:t xml:space="preserve"> de capacitate mica;</w:t>
      </w:r>
    </w:p>
    <w:p w14:paraId="58C530BF"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lastRenderedPageBreak/>
        <w:t>-</w:t>
      </w:r>
      <w:proofErr w:type="spellStart"/>
      <w:r w:rsidRPr="008225F5">
        <w:rPr>
          <w:color w:val="000000"/>
          <w:sz w:val="24"/>
          <w:szCs w:val="24"/>
          <w:lang w:val="en-GB"/>
        </w:rPr>
        <w:t>preparare</w:t>
      </w:r>
      <w:proofErr w:type="spellEnd"/>
      <w:r w:rsidRPr="008225F5">
        <w:rPr>
          <w:color w:val="000000"/>
          <w:sz w:val="24"/>
          <w:szCs w:val="24"/>
          <w:lang w:val="en-GB"/>
        </w:rPr>
        <w:t xml:space="preserve"> </w:t>
      </w:r>
      <w:proofErr w:type="spellStart"/>
      <w:r w:rsidRPr="008225F5">
        <w:rPr>
          <w:color w:val="000000"/>
          <w:sz w:val="24"/>
          <w:szCs w:val="24"/>
          <w:lang w:val="en-GB"/>
        </w:rPr>
        <w:t>manuala</w:t>
      </w:r>
      <w:proofErr w:type="spellEnd"/>
      <w:r w:rsidRPr="008225F5">
        <w:rPr>
          <w:color w:val="000000"/>
          <w:sz w:val="24"/>
          <w:szCs w:val="24"/>
          <w:lang w:val="en-GB"/>
        </w:rPr>
        <w:t xml:space="preserve">, </w:t>
      </w:r>
      <w:proofErr w:type="spellStart"/>
      <w:r w:rsidRPr="008225F5">
        <w:rPr>
          <w:color w:val="000000"/>
          <w:sz w:val="24"/>
          <w:szCs w:val="24"/>
          <w:lang w:val="en-GB"/>
        </w:rPr>
        <w:t>atunci</w:t>
      </w:r>
      <w:proofErr w:type="spellEnd"/>
      <w:r w:rsidRPr="008225F5">
        <w:rPr>
          <w:color w:val="000000"/>
          <w:sz w:val="24"/>
          <w:szCs w:val="24"/>
          <w:lang w:val="en-GB"/>
        </w:rPr>
        <w:t xml:space="preserve"> cand un se </w:t>
      </w:r>
      <w:proofErr w:type="spellStart"/>
      <w:r w:rsidRPr="008225F5">
        <w:rPr>
          <w:color w:val="000000"/>
          <w:sz w:val="24"/>
          <w:szCs w:val="24"/>
          <w:lang w:val="en-GB"/>
        </w:rPr>
        <w:t>justifica</w:t>
      </w:r>
      <w:proofErr w:type="spellEnd"/>
      <w:r w:rsidRPr="008225F5">
        <w:rPr>
          <w:color w:val="000000"/>
          <w:sz w:val="24"/>
          <w:szCs w:val="24"/>
          <w:lang w:val="en-GB"/>
        </w:rPr>
        <w:t xml:space="preserve"> </w:t>
      </w:r>
      <w:proofErr w:type="spellStart"/>
      <w:r w:rsidRPr="008225F5">
        <w:rPr>
          <w:color w:val="000000"/>
          <w:sz w:val="24"/>
          <w:szCs w:val="24"/>
          <w:lang w:val="en-GB"/>
        </w:rPr>
        <w:t>utilizarea</w:t>
      </w:r>
      <w:proofErr w:type="spellEnd"/>
      <w:r w:rsidRPr="008225F5">
        <w:rPr>
          <w:color w:val="000000"/>
          <w:sz w:val="24"/>
          <w:szCs w:val="24"/>
          <w:lang w:val="en-GB"/>
        </w:rPr>
        <w:t xml:space="preserve"> </w:t>
      </w:r>
      <w:proofErr w:type="spellStart"/>
      <w:r w:rsidRPr="008225F5">
        <w:rPr>
          <w:color w:val="000000"/>
          <w:sz w:val="24"/>
          <w:szCs w:val="24"/>
          <w:lang w:val="en-GB"/>
        </w:rPr>
        <w:t>unei</w:t>
      </w:r>
      <w:proofErr w:type="spellEnd"/>
      <w:r w:rsidRPr="008225F5">
        <w:rPr>
          <w:color w:val="000000"/>
          <w:sz w:val="24"/>
          <w:szCs w:val="24"/>
          <w:lang w:val="en-GB"/>
        </w:rPr>
        <w:t xml:space="preserve"> </w:t>
      </w:r>
      <w:proofErr w:type="spellStart"/>
      <w:r w:rsidRPr="008225F5">
        <w:rPr>
          <w:color w:val="000000"/>
          <w:sz w:val="24"/>
          <w:szCs w:val="24"/>
          <w:lang w:val="en-GB"/>
        </w:rPr>
        <w:t>betoniere</w:t>
      </w:r>
      <w:proofErr w:type="spellEnd"/>
      <w:r w:rsidRPr="008225F5">
        <w:rPr>
          <w:color w:val="000000"/>
          <w:sz w:val="24"/>
          <w:szCs w:val="24"/>
          <w:lang w:val="en-GB"/>
        </w:rPr>
        <w:t xml:space="preserve">. </w:t>
      </w:r>
      <w:proofErr w:type="spellStart"/>
      <w:r w:rsidRPr="008225F5">
        <w:rPr>
          <w:color w:val="000000"/>
          <w:sz w:val="24"/>
          <w:szCs w:val="24"/>
          <w:lang w:val="en-GB"/>
        </w:rPr>
        <w:t>Amestecarea</w:t>
      </w:r>
      <w:proofErr w:type="spellEnd"/>
      <w:r w:rsidRPr="008225F5">
        <w:rPr>
          <w:color w:val="000000"/>
          <w:sz w:val="24"/>
          <w:szCs w:val="24"/>
          <w:lang w:val="en-GB"/>
        </w:rPr>
        <w:t xml:space="preserve"> </w:t>
      </w:r>
      <w:proofErr w:type="spellStart"/>
      <w:r w:rsidRPr="008225F5">
        <w:rPr>
          <w:color w:val="000000"/>
          <w:sz w:val="24"/>
          <w:szCs w:val="24"/>
          <w:lang w:val="en-GB"/>
        </w:rPr>
        <w:t>manuala</w:t>
      </w:r>
      <w:proofErr w:type="spellEnd"/>
      <w:r w:rsidRPr="008225F5">
        <w:rPr>
          <w:color w:val="000000"/>
          <w:sz w:val="24"/>
          <w:szCs w:val="24"/>
          <w:lang w:val="en-GB"/>
        </w:rPr>
        <w:t xml:space="preserve"> a </w:t>
      </w:r>
      <w:proofErr w:type="spellStart"/>
      <w:r w:rsidRPr="008225F5">
        <w:rPr>
          <w:color w:val="000000"/>
          <w:sz w:val="24"/>
          <w:szCs w:val="24"/>
          <w:lang w:val="en-GB"/>
        </w:rPr>
        <w:t>betonului</w:t>
      </w:r>
      <w:proofErr w:type="spellEnd"/>
      <w:r w:rsidRPr="008225F5">
        <w:rPr>
          <w:color w:val="000000"/>
          <w:sz w:val="24"/>
          <w:szCs w:val="24"/>
          <w:lang w:val="en-GB"/>
        </w:rPr>
        <w:t xml:space="preserve"> se face pe o </w:t>
      </w:r>
      <w:proofErr w:type="spellStart"/>
      <w:r w:rsidRPr="008225F5">
        <w:rPr>
          <w:color w:val="000000"/>
          <w:sz w:val="24"/>
          <w:szCs w:val="24"/>
          <w:lang w:val="en-GB"/>
        </w:rPr>
        <w:t>platforma</w:t>
      </w:r>
      <w:proofErr w:type="spellEnd"/>
      <w:r w:rsidRPr="008225F5">
        <w:rPr>
          <w:color w:val="000000"/>
          <w:sz w:val="24"/>
          <w:szCs w:val="24"/>
          <w:lang w:val="en-GB"/>
        </w:rPr>
        <w:t xml:space="preserve"> de </w:t>
      </w:r>
      <w:proofErr w:type="spellStart"/>
      <w:r w:rsidRPr="008225F5">
        <w:rPr>
          <w:color w:val="000000"/>
          <w:sz w:val="24"/>
          <w:szCs w:val="24"/>
          <w:lang w:val="en-GB"/>
        </w:rPr>
        <w:t>lucru</w:t>
      </w:r>
      <w:proofErr w:type="spellEnd"/>
      <w:r w:rsidRPr="008225F5">
        <w:rPr>
          <w:color w:val="000000"/>
          <w:sz w:val="24"/>
          <w:szCs w:val="24"/>
          <w:lang w:val="en-GB"/>
        </w:rPr>
        <w:t xml:space="preserve"> de 3,0x4,0 m, </w:t>
      </w:r>
      <w:proofErr w:type="spellStart"/>
      <w:r w:rsidRPr="008225F5">
        <w:rPr>
          <w:color w:val="000000"/>
          <w:sz w:val="24"/>
          <w:szCs w:val="24"/>
          <w:lang w:val="en-GB"/>
        </w:rPr>
        <w:t>confectionata</w:t>
      </w:r>
      <w:proofErr w:type="spellEnd"/>
      <w:r w:rsidRPr="008225F5">
        <w:rPr>
          <w:color w:val="000000"/>
          <w:sz w:val="24"/>
          <w:szCs w:val="24"/>
          <w:lang w:val="en-GB"/>
        </w:rPr>
        <w:t xml:space="preserve"> din </w:t>
      </w:r>
      <w:proofErr w:type="spellStart"/>
      <w:r w:rsidRPr="008225F5">
        <w:rPr>
          <w:color w:val="000000"/>
          <w:sz w:val="24"/>
          <w:szCs w:val="24"/>
          <w:lang w:val="en-GB"/>
        </w:rPr>
        <w:t>scanduri</w:t>
      </w:r>
      <w:proofErr w:type="spellEnd"/>
      <w:r w:rsidRPr="008225F5">
        <w:rPr>
          <w:color w:val="000000"/>
          <w:sz w:val="24"/>
          <w:szCs w:val="24"/>
          <w:lang w:val="en-GB"/>
        </w:rPr>
        <w:t xml:space="preserve"> de 25 mm </w:t>
      </w:r>
      <w:proofErr w:type="spellStart"/>
      <w:r w:rsidRPr="008225F5">
        <w:rPr>
          <w:color w:val="000000"/>
          <w:sz w:val="24"/>
          <w:szCs w:val="24"/>
          <w:lang w:val="en-GB"/>
        </w:rPr>
        <w:t>grosime</w:t>
      </w:r>
      <w:proofErr w:type="spellEnd"/>
      <w:r w:rsidRPr="008225F5">
        <w:rPr>
          <w:color w:val="000000"/>
          <w:sz w:val="24"/>
          <w:szCs w:val="24"/>
          <w:lang w:val="en-GB"/>
        </w:rPr>
        <w:t xml:space="preserve"> bine </w:t>
      </w:r>
      <w:proofErr w:type="spellStart"/>
      <w:r w:rsidRPr="008225F5">
        <w:rPr>
          <w:color w:val="000000"/>
          <w:sz w:val="24"/>
          <w:szCs w:val="24"/>
          <w:lang w:val="en-GB"/>
        </w:rPr>
        <w:t>incheiate</w:t>
      </w:r>
      <w:proofErr w:type="spellEnd"/>
      <w:r w:rsidRPr="008225F5">
        <w:rPr>
          <w:color w:val="000000"/>
          <w:sz w:val="24"/>
          <w:szCs w:val="24"/>
          <w:lang w:val="en-GB"/>
        </w:rPr>
        <w:t xml:space="preserve">. </w:t>
      </w:r>
    </w:p>
    <w:p w14:paraId="1FEBF60A" w14:textId="77777777" w:rsidR="00F13E82" w:rsidRPr="008225F5" w:rsidRDefault="00F13E82" w:rsidP="00F13E82">
      <w:pPr>
        <w:widowControl/>
        <w:snapToGrid w:val="0"/>
        <w:jc w:val="both"/>
        <w:rPr>
          <w:color w:val="000000"/>
          <w:sz w:val="24"/>
          <w:szCs w:val="24"/>
          <w:lang w:val="en-GB"/>
        </w:rPr>
      </w:pPr>
      <w:proofErr w:type="spellStart"/>
      <w:r w:rsidRPr="008225F5">
        <w:rPr>
          <w:color w:val="000000"/>
          <w:sz w:val="24"/>
          <w:szCs w:val="24"/>
          <w:lang w:val="en-GB"/>
        </w:rPr>
        <w:t>Transportul</w:t>
      </w:r>
      <w:proofErr w:type="spellEnd"/>
      <w:r w:rsidRPr="008225F5">
        <w:rPr>
          <w:color w:val="000000"/>
          <w:sz w:val="24"/>
          <w:szCs w:val="24"/>
          <w:lang w:val="en-GB"/>
        </w:rPr>
        <w:t xml:space="preserve"> </w:t>
      </w:r>
      <w:proofErr w:type="spellStart"/>
      <w:r w:rsidRPr="008225F5">
        <w:rPr>
          <w:color w:val="000000"/>
          <w:sz w:val="24"/>
          <w:szCs w:val="24"/>
          <w:lang w:val="en-GB"/>
        </w:rPr>
        <w:t>betonului</w:t>
      </w:r>
      <w:proofErr w:type="spellEnd"/>
      <w:r w:rsidRPr="008225F5">
        <w:rPr>
          <w:color w:val="000000"/>
          <w:sz w:val="24"/>
          <w:szCs w:val="24"/>
          <w:lang w:val="en-GB"/>
        </w:rPr>
        <w:t xml:space="preserve"> format se face </w:t>
      </w:r>
      <w:proofErr w:type="spellStart"/>
      <w:r w:rsidRPr="008225F5">
        <w:rPr>
          <w:color w:val="000000"/>
          <w:sz w:val="24"/>
          <w:szCs w:val="24"/>
          <w:lang w:val="en-GB"/>
        </w:rPr>
        <w:t>imediat</w:t>
      </w:r>
      <w:proofErr w:type="spellEnd"/>
      <w:r w:rsidRPr="008225F5">
        <w:rPr>
          <w:color w:val="000000"/>
          <w:sz w:val="24"/>
          <w:szCs w:val="24"/>
          <w:lang w:val="en-GB"/>
        </w:rPr>
        <w:t xml:space="preserve"> </w:t>
      </w:r>
      <w:proofErr w:type="spellStart"/>
      <w:r w:rsidRPr="008225F5">
        <w:rPr>
          <w:color w:val="000000"/>
          <w:sz w:val="24"/>
          <w:szCs w:val="24"/>
          <w:lang w:val="en-GB"/>
        </w:rPr>
        <w:t>dupa</w:t>
      </w:r>
      <w:proofErr w:type="spellEnd"/>
      <w:r w:rsidRPr="008225F5">
        <w:rPr>
          <w:color w:val="000000"/>
          <w:sz w:val="24"/>
          <w:szCs w:val="24"/>
          <w:lang w:val="en-GB"/>
        </w:rPr>
        <w:t xml:space="preserve"> </w:t>
      </w:r>
      <w:proofErr w:type="spellStart"/>
      <w:r w:rsidRPr="008225F5">
        <w:rPr>
          <w:color w:val="000000"/>
          <w:sz w:val="24"/>
          <w:szCs w:val="24"/>
          <w:lang w:val="en-GB"/>
        </w:rPr>
        <w:t>preparare</w:t>
      </w:r>
      <w:proofErr w:type="spellEnd"/>
      <w:r w:rsidRPr="008225F5">
        <w:rPr>
          <w:color w:val="000000"/>
          <w:sz w:val="24"/>
          <w:szCs w:val="24"/>
          <w:lang w:val="en-GB"/>
        </w:rPr>
        <w:t xml:space="preserve">, </w:t>
      </w:r>
      <w:proofErr w:type="spellStart"/>
      <w:r w:rsidRPr="008225F5">
        <w:rPr>
          <w:color w:val="000000"/>
          <w:sz w:val="24"/>
          <w:szCs w:val="24"/>
          <w:lang w:val="en-GB"/>
        </w:rPr>
        <w:t>inainte</w:t>
      </w:r>
      <w:proofErr w:type="spellEnd"/>
      <w:r w:rsidRPr="008225F5">
        <w:rPr>
          <w:color w:val="000000"/>
          <w:sz w:val="24"/>
          <w:szCs w:val="24"/>
          <w:lang w:val="en-GB"/>
        </w:rPr>
        <w:t xml:space="preserve"> de </w:t>
      </w:r>
      <w:proofErr w:type="spellStart"/>
      <w:r w:rsidRPr="008225F5">
        <w:rPr>
          <w:color w:val="000000"/>
          <w:sz w:val="24"/>
          <w:szCs w:val="24"/>
          <w:lang w:val="en-GB"/>
        </w:rPr>
        <w:t>inceperea</w:t>
      </w:r>
      <w:proofErr w:type="spellEnd"/>
      <w:r w:rsidRPr="008225F5">
        <w:rPr>
          <w:color w:val="000000"/>
          <w:sz w:val="24"/>
          <w:szCs w:val="24"/>
          <w:lang w:val="en-GB"/>
        </w:rPr>
        <w:t xml:space="preserve"> </w:t>
      </w:r>
      <w:proofErr w:type="spellStart"/>
      <w:r w:rsidRPr="008225F5">
        <w:rPr>
          <w:color w:val="000000"/>
          <w:sz w:val="24"/>
          <w:szCs w:val="24"/>
          <w:lang w:val="en-GB"/>
        </w:rPr>
        <w:t>prizei</w:t>
      </w:r>
      <w:proofErr w:type="spellEnd"/>
      <w:r w:rsidRPr="008225F5">
        <w:rPr>
          <w:color w:val="000000"/>
          <w:sz w:val="24"/>
          <w:szCs w:val="24"/>
          <w:lang w:val="en-GB"/>
        </w:rPr>
        <w:t>.</w:t>
      </w:r>
    </w:p>
    <w:p w14:paraId="3A4AB1A1" w14:textId="77777777" w:rsidR="00F13E82" w:rsidRPr="008225F5" w:rsidRDefault="00F13E82" w:rsidP="00F13E82">
      <w:pPr>
        <w:widowControl/>
        <w:snapToGrid w:val="0"/>
        <w:jc w:val="both"/>
        <w:rPr>
          <w:color w:val="000000"/>
          <w:sz w:val="24"/>
          <w:szCs w:val="24"/>
          <w:lang w:val="en-GB"/>
        </w:rPr>
      </w:pPr>
      <w:proofErr w:type="spellStart"/>
      <w:r w:rsidRPr="008225F5">
        <w:rPr>
          <w:color w:val="000000"/>
          <w:sz w:val="24"/>
          <w:szCs w:val="24"/>
          <w:lang w:val="en-GB"/>
        </w:rPr>
        <w:t>Betonul</w:t>
      </w:r>
      <w:proofErr w:type="spellEnd"/>
      <w:r w:rsidRPr="008225F5">
        <w:rPr>
          <w:color w:val="000000"/>
          <w:sz w:val="24"/>
          <w:szCs w:val="24"/>
          <w:lang w:val="en-GB"/>
        </w:rPr>
        <w:t xml:space="preserve"> </w:t>
      </w:r>
      <w:proofErr w:type="spellStart"/>
      <w:r w:rsidRPr="008225F5">
        <w:rPr>
          <w:color w:val="000000"/>
          <w:sz w:val="24"/>
          <w:szCs w:val="24"/>
          <w:lang w:val="en-GB"/>
        </w:rPr>
        <w:t>preparat</w:t>
      </w:r>
      <w:proofErr w:type="spellEnd"/>
      <w:r w:rsidRPr="008225F5">
        <w:rPr>
          <w:color w:val="000000"/>
          <w:sz w:val="24"/>
          <w:szCs w:val="24"/>
          <w:lang w:val="en-GB"/>
        </w:rPr>
        <w:t xml:space="preserve"> la borna, se </w:t>
      </w:r>
      <w:proofErr w:type="spellStart"/>
      <w:r w:rsidRPr="008225F5">
        <w:rPr>
          <w:color w:val="000000"/>
          <w:sz w:val="24"/>
          <w:szCs w:val="24"/>
          <w:lang w:val="en-GB"/>
        </w:rPr>
        <w:t>poate</w:t>
      </w:r>
      <w:proofErr w:type="spellEnd"/>
      <w:r w:rsidRPr="008225F5">
        <w:rPr>
          <w:color w:val="000000"/>
          <w:sz w:val="24"/>
          <w:szCs w:val="24"/>
          <w:lang w:val="en-GB"/>
        </w:rPr>
        <w:t xml:space="preserve"> </w:t>
      </w:r>
      <w:proofErr w:type="spellStart"/>
      <w:r w:rsidRPr="008225F5">
        <w:rPr>
          <w:color w:val="000000"/>
          <w:sz w:val="24"/>
          <w:szCs w:val="24"/>
          <w:lang w:val="en-GB"/>
        </w:rPr>
        <w:t>transporta</w:t>
      </w:r>
      <w:proofErr w:type="spellEnd"/>
      <w:r w:rsidRPr="008225F5">
        <w:rPr>
          <w:color w:val="000000"/>
          <w:sz w:val="24"/>
          <w:szCs w:val="24"/>
          <w:lang w:val="en-GB"/>
        </w:rPr>
        <w:t xml:space="preserve"> cu </w:t>
      </w:r>
      <w:proofErr w:type="spellStart"/>
      <w:r w:rsidRPr="008225F5">
        <w:rPr>
          <w:color w:val="000000"/>
          <w:sz w:val="24"/>
          <w:szCs w:val="24"/>
          <w:lang w:val="en-GB"/>
        </w:rPr>
        <w:t>roaba</w:t>
      </w:r>
      <w:proofErr w:type="spellEnd"/>
      <w:r w:rsidRPr="008225F5">
        <w:rPr>
          <w:color w:val="000000"/>
          <w:sz w:val="24"/>
          <w:szCs w:val="24"/>
          <w:lang w:val="en-GB"/>
        </w:rPr>
        <w:t xml:space="preserve"> </w:t>
      </w:r>
      <w:proofErr w:type="spellStart"/>
      <w:r w:rsidRPr="008225F5">
        <w:rPr>
          <w:color w:val="000000"/>
          <w:sz w:val="24"/>
          <w:szCs w:val="24"/>
          <w:lang w:val="en-GB"/>
        </w:rPr>
        <w:t>sau</w:t>
      </w:r>
      <w:proofErr w:type="spellEnd"/>
      <w:r w:rsidRPr="008225F5">
        <w:rPr>
          <w:color w:val="000000"/>
          <w:sz w:val="24"/>
          <w:szCs w:val="24"/>
          <w:lang w:val="en-GB"/>
        </w:rPr>
        <w:t xml:space="preserve"> cu </w:t>
      </w:r>
      <w:proofErr w:type="spellStart"/>
      <w:r w:rsidRPr="008225F5">
        <w:rPr>
          <w:color w:val="000000"/>
          <w:sz w:val="24"/>
          <w:szCs w:val="24"/>
          <w:lang w:val="en-GB"/>
        </w:rPr>
        <w:t>tomberonul</w:t>
      </w:r>
      <w:proofErr w:type="spellEnd"/>
      <w:r w:rsidRPr="008225F5">
        <w:rPr>
          <w:color w:val="000000"/>
          <w:sz w:val="24"/>
          <w:szCs w:val="24"/>
          <w:lang w:val="en-GB"/>
        </w:rPr>
        <w:t>.</w:t>
      </w:r>
    </w:p>
    <w:p w14:paraId="5E8D38B7"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 xml:space="preserve">La </w:t>
      </w:r>
      <w:proofErr w:type="spellStart"/>
      <w:r w:rsidRPr="008225F5">
        <w:rPr>
          <w:color w:val="000000"/>
          <w:sz w:val="24"/>
          <w:szCs w:val="24"/>
          <w:lang w:val="en-GB"/>
        </w:rPr>
        <w:t>prepararea</w:t>
      </w:r>
      <w:proofErr w:type="spellEnd"/>
      <w:r w:rsidRPr="008225F5">
        <w:rPr>
          <w:color w:val="000000"/>
          <w:sz w:val="24"/>
          <w:szCs w:val="24"/>
          <w:lang w:val="en-GB"/>
        </w:rPr>
        <w:t xml:space="preserve"> </w:t>
      </w:r>
      <w:proofErr w:type="spellStart"/>
      <w:r w:rsidRPr="008225F5">
        <w:rPr>
          <w:color w:val="000000"/>
          <w:sz w:val="24"/>
          <w:szCs w:val="24"/>
          <w:lang w:val="en-GB"/>
        </w:rPr>
        <w:t>centralizata</w:t>
      </w:r>
      <w:proofErr w:type="spellEnd"/>
      <w:r w:rsidRPr="008225F5">
        <w:rPr>
          <w:color w:val="000000"/>
          <w:sz w:val="24"/>
          <w:szCs w:val="24"/>
          <w:lang w:val="en-GB"/>
        </w:rPr>
        <w:t xml:space="preserve"> a </w:t>
      </w:r>
      <w:proofErr w:type="spellStart"/>
      <w:r w:rsidRPr="008225F5">
        <w:rPr>
          <w:color w:val="000000"/>
          <w:sz w:val="24"/>
          <w:szCs w:val="24"/>
          <w:lang w:val="en-GB"/>
        </w:rPr>
        <w:t>betonului</w:t>
      </w:r>
      <w:proofErr w:type="spellEnd"/>
      <w:r w:rsidRPr="008225F5">
        <w:rPr>
          <w:color w:val="000000"/>
          <w:sz w:val="24"/>
          <w:szCs w:val="24"/>
          <w:lang w:val="en-GB"/>
        </w:rPr>
        <w:t xml:space="preserve">, </w:t>
      </w:r>
      <w:proofErr w:type="spellStart"/>
      <w:r w:rsidRPr="008225F5">
        <w:rPr>
          <w:color w:val="000000"/>
          <w:sz w:val="24"/>
          <w:szCs w:val="24"/>
          <w:lang w:val="en-GB"/>
        </w:rPr>
        <w:t>transportul</w:t>
      </w:r>
      <w:proofErr w:type="spellEnd"/>
      <w:r w:rsidRPr="008225F5">
        <w:rPr>
          <w:color w:val="000000"/>
          <w:sz w:val="24"/>
          <w:szCs w:val="24"/>
          <w:lang w:val="en-GB"/>
        </w:rPr>
        <w:t xml:space="preserve"> se face </w:t>
      </w:r>
      <w:proofErr w:type="spellStart"/>
      <w:r w:rsidRPr="008225F5">
        <w:rPr>
          <w:color w:val="000000"/>
          <w:sz w:val="24"/>
          <w:szCs w:val="24"/>
          <w:lang w:val="en-GB"/>
        </w:rPr>
        <w:t>numai</w:t>
      </w:r>
      <w:proofErr w:type="spellEnd"/>
      <w:r w:rsidRPr="008225F5">
        <w:rPr>
          <w:color w:val="000000"/>
          <w:sz w:val="24"/>
          <w:szCs w:val="24"/>
          <w:lang w:val="en-GB"/>
        </w:rPr>
        <w:t xml:space="preserve"> cu </w:t>
      </w:r>
      <w:proofErr w:type="spellStart"/>
      <w:r w:rsidRPr="008225F5">
        <w:rPr>
          <w:color w:val="000000"/>
          <w:sz w:val="24"/>
          <w:szCs w:val="24"/>
          <w:lang w:val="en-GB"/>
        </w:rPr>
        <w:t>cifa</w:t>
      </w:r>
      <w:proofErr w:type="spellEnd"/>
      <w:r w:rsidRPr="008225F5">
        <w:rPr>
          <w:color w:val="000000"/>
          <w:sz w:val="24"/>
          <w:szCs w:val="24"/>
          <w:lang w:val="en-GB"/>
        </w:rPr>
        <w:t>.</w:t>
      </w:r>
    </w:p>
    <w:p w14:paraId="6AC5AC67"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r>
      <w:proofErr w:type="spellStart"/>
      <w:r w:rsidRPr="008225F5">
        <w:rPr>
          <w:color w:val="000000"/>
          <w:sz w:val="24"/>
          <w:szCs w:val="24"/>
          <w:lang w:val="en-GB"/>
        </w:rPr>
        <w:t>Turnarea</w:t>
      </w:r>
      <w:proofErr w:type="spellEnd"/>
      <w:r w:rsidRPr="008225F5">
        <w:rPr>
          <w:color w:val="000000"/>
          <w:sz w:val="24"/>
          <w:szCs w:val="24"/>
          <w:lang w:val="en-GB"/>
        </w:rPr>
        <w:t xml:space="preserve"> </w:t>
      </w:r>
      <w:proofErr w:type="spellStart"/>
      <w:r w:rsidRPr="008225F5">
        <w:rPr>
          <w:color w:val="000000"/>
          <w:sz w:val="24"/>
          <w:szCs w:val="24"/>
          <w:lang w:val="en-GB"/>
        </w:rPr>
        <w:t>betonului</w:t>
      </w:r>
      <w:proofErr w:type="spellEnd"/>
      <w:r w:rsidRPr="008225F5">
        <w:rPr>
          <w:color w:val="000000"/>
          <w:sz w:val="24"/>
          <w:szCs w:val="24"/>
          <w:lang w:val="en-GB"/>
        </w:rPr>
        <w:t xml:space="preserve"> se face </w:t>
      </w:r>
      <w:proofErr w:type="spellStart"/>
      <w:r w:rsidRPr="008225F5">
        <w:rPr>
          <w:color w:val="000000"/>
          <w:sz w:val="24"/>
          <w:szCs w:val="24"/>
          <w:lang w:val="en-GB"/>
        </w:rPr>
        <w:t>dupa</w:t>
      </w:r>
      <w:proofErr w:type="spellEnd"/>
      <w:r w:rsidRPr="008225F5">
        <w:rPr>
          <w:color w:val="000000"/>
          <w:sz w:val="24"/>
          <w:szCs w:val="24"/>
          <w:lang w:val="en-GB"/>
        </w:rPr>
        <w:t xml:space="preserve"> </w:t>
      </w:r>
      <w:proofErr w:type="spellStart"/>
      <w:r w:rsidRPr="008225F5">
        <w:rPr>
          <w:color w:val="000000"/>
          <w:sz w:val="24"/>
          <w:szCs w:val="24"/>
          <w:lang w:val="en-GB"/>
        </w:rPr>
        <w:t>verificarea</w:t>
      </w:r>
      <w:proofErr w:type="spellEnd"/>
      <w:r w:rsidRPr="008225F5">
        <w:rPr>
          <w:color w:val="000000"/>
          <w:sz w:val="24"/>
          <w:szCs w:val="24"/>
          <w:lang w:val="en-GB"/>
        </w:rPr>
        <w:t xml:space="preserve"> </w:t>
      </w:r>
      <w:proofErr w:type="spellStart"/>
      <w:r w:rsidRPr="008225F5">
        <w:rPr>
          <w:color w:val="000000"/>
          <w:sz w:val="24"/>
          <w:szCs w:val="24"/>
          <w:lang w:val="en-GB"/>
        </w:rPr>
        <w:t>starii</w:t>
      </w:r>
      <w:proofErr w:type="spellEnd"/>
      <w:r w:rsidRPr="008225F5">
        <w:rPr>
          <w:color w:val="000000"/>
          <w:sz w:val="24"/>
          <w:szCs w:val="24"/>
          <w:lang w:val="en-GB"/>
        </w:rPr>
        <w:t xml:space="preserve"> </w:t>
      </w:r>
      <w:proofErr w:type="spellStart"/>
      <w:r w:rsidRPr="008225F5">
        <w:rPr>
          <w:color w:val="000000"/>
          <w:sz w:val="24"/>
          <w:szCs w:val="24"/>
          <w:lang w:val="en-GB"/>
        </w:rPr>
        <w:t>cofrajelor</w:t>
      </w:r>
      <w:proofErr w:type="spellEnd"/>
      <w:r w:rsidRPr="008225F5">
        <w:rPr>
          <w:color w:val="000000"/>
          <w:sz w:val="24"/>
          <w:szCs w:val="24"/>
          <w:lang w:val="en-GB"/>
        </w:rPr>
        <w:t xml:space="preserve">. </w:t>
      </w:r>
      <w:proofErr w:type="spellStart"/>
      <w:r w:rsidRPr="008225F5">
        <w:rPr>
          <w:color w:val="000000"/>
          <w:sz w:val="24"/>
          <w:szCs w:val="24"/>
          <w:lang w:val="en-GB"/>
        </w:rPr>
        <w:t>Cofrajul</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peretii</w:t>
      </w:r>
      <w:proofErr w:type="spellEnd"/>
      <w:r w:rsidRPr="008225F5">
        <w:rPr>
          <w:color w:val="000000"/>
          <w:sz w:val="24"/>
          <w:szCs w:val="24"/>
          <w:lang w:val="en-GB"/>
        </w:rPr>
        <w:t xml:space="preserve"> se </w:t>
      </w:r>
      <w:proofErr w:type="spellStart"/>
      <w:r w:rsidRPr="008225F5">
        <w:rPr>
          <w:color w:val="000000"/>
          <w:sz w:val="24"/>
          <w:szCs w:val="24"/>
          <w:lang w:val="en-GB"/>
        </w:rPr>
        <w:t>uda</w:t>
      </w:r>
      <w:proofErr w:type="spellEnd"/>
      <w:r w:rsidRPr="008225F5">
        <w:rPr>
          <w:color w:val="000000"/>
          <w:sz w:val="24"/>
          <w:szCs w:val="24"/>
          <w:lang w:val="en-GB"/>
        </w:rPr>
        <w:t xml:space="preserve"> bine </w:t>
      </w:r>
      <w:proofErr w:type="spellStart"/>
      <w:r w:rsidRPr="008225F5">
        <w:rPr>
          <w:color w:val="000000"/>
          <w:sz w:val="24"/>
          <w:szCs w:val="24"/>
          <w:lang w:val="en-GB"/>
        </w:rPr>
        <w:t>pentru</w:t>
      </w:r>
      <w:proofErr w:type="spellEnd"/>
      <w:r w:rsidRPr="008225F5">
        <w:rPr>
          <w:color w:val="000000"/>
          <w:sz w:val="24"/>
          <w:szCs w:val="24"/>
          <w:lang w:val="en-GB"/>
        </w:rPr>
        <w:t xml:space="preserve"> a un </w:t>
      </w:r>
      <w:proofErr w:type="spellStart"/>
      <w:r w:rsidRPr="008225F5">
        <w:rPr>
          <w:color w:val="000000"/>
          <w:sz w:val="24"/>
          <w:szCs w:val="24"/>
          <w:lang w:val="en-GB"/>
        </w:rPr>
        <w:t>absorbi</w:t>
      </w:r>
      <w:proofErr w:type="spellEnd"/>
      <w:r w:rsidRPr="008225F5">
        <w:rPr>
          <w:color w:val="000000"/>
          <w:sz w:val="24"/>
          <w:szCs w:val="24"/>
          <w:lang w:val="en-GB"/>
        </w:rPr>
        <w:t xml:space="preserve"> </w:t>
      </w:r>
      <w:proofErr w:type="spellStart"/>
      <w:r w:rsidRPr="008225F5">
        <w:rPr>
          <w:color w:val="000000"/>
          <w:sz w:val="24"/>
          <w:szCs w:val="24"/>
          <w:lang w:val="en-GB"/>
        </w:rPr>
        <w:t>apa</w:t>
      </w:r>
      <w:proofErr w:type="spellEnd"/>
      <w:r w:rsidRPr="008225F5">
        <w:rPr>
          <w:color w:val="000000"/>
          <w:sz w:val="24"/>
          <w:szCs w:val="24"/>
          <w:lang w:val="en-GB"/>
        </w:rPr>
        <w:t xml:space="preserve"> din </w:t>
      </w:r>
      <w:proofErr w:type="spellStart"/>
      <w:r w:rsidRPr="008225F5">
        <w:rPr>
          <w:color w:val="000000"/>
          <w:sz w:val="24"/>
          <w:szCs w:val="24"/>
          <w:lang w:val="en-GB"/>
        </w:rPr>
        <w:t>beton</w:t>
      </w:r>
      <w:proofErr w:type="spellEnd"/>
      <w:r w:rsidRPr="008225F5">
        <w:rPr>
          <w:color w:val="000000"/>
          <w:sz w:val="24"/>
          <w:szCs w:val="24"/>
          <w:lang w:val="en-GB"/>
        </w:rPr>
        <w:t xml:space="preserve">. </w:t>
      </w:r>
    </w:p>
    <w:p w14:paraId="3C73E926" w14:textId="77777777" w:rsidR="00F13E82" w:rsidRPr="008225F5" w:rsidRDefault="00F13E82" w:rsidP="00A67CC3">
      <w:pPr>
        <w:widowControl/>
        <w:snapToGrid w:val="0"/>
        <w:ind w:firstLine="706"/>
        <w:jc w:val="both"/>
        <w:rPr>
          <w:color w:val="000000"/>
          <w:sz w:val="24"/>
          <w:szCs w:val="24"/>
          <w:lang w:val="en-GB"/>
        </w:rPr>
      </w:pPr>
      <w:proofErr w:type="spellStart"/>
      <w:r w:rsidRPr="008225F5">
        <w:rPr>
          <w:color w:val="000000"/>
          <w:sz w:val="24"/>
          <w:szCs w:val="24"/>
          <w:lang w:val="en-GB"/>
        </w:rPr>
        <w:t>Betonul</w:t>
      </w:r>
      <w:proofErr w:type="spellEnd"/>
      <w:r w:rsidRPr="008225F5">
        <w:rPr>
          <w:color w:val="000000"/>
          <w:sz w:val="24"/>
          <w:szCs w:val="24"/>
          <w:lang w:val="en-GB"/>
        </w:rPr>
        <w:t xml:space="preserve"> </w:t>
      </w:r>
      <w:proofErr w:type="spellStart"/>
      <w:r w:rsidRPr="008225F5">
        <w:rPr>
          <w:color w:val="000000"/>
          <w:sz w:val="24"/>
          <w:szCs w:val="24"/>
          <w:lang w:val="en-GB"/>
        </w:rPr>
        <w:t>proaspat</w:t>
      </w:r>
      <w:proofErr w:type="spellEnd"/>
      <w:r w:rsidRPr="008225F5">
        <w:rPr>
          <w:color w:val="000000"/>
          <w:sz w:val="24"/>
          <w:szCs w:val="24"/>
          <w:lang w:val="en-GB"/>
        </w:rPr>
        <w:t xml:space="preserve"> </w:t>
      </w:r>
      <w:proofErr w:type="spellStart"/>
      <w:r w:rsidRPr="008225F5">
        <w:rPr>
          <w:color w:val="000000"/>
          <w:sz w:val="24"/>
          <w:szCs w:val="24"/>
          <w:lang w:val="en-GB"/>
        </w:rPr>
        <w:t>turnat</w:t>
      </w:r>
      <w:proofErr w:type="spellEnd"/>
      <w:r w:rsidRPr="008225F5">
        <w:rPr>
          <w:color w:val="000000"/>
          <w:sz w:val="24"/>
          <w:szCs w:val="24"/>
          <w:lang w:val="en-GB"/>
        </w:rPr>
        <w:t xml:space="preserve"> </w:t>
      </w:r>
      <w:proofErr w:type="spellStart"/>
      <w:r w:rsidRPr="008225F5">
        <w:rPr>
          <w:color w:val="000000"/>
          <w:sz w:val="24"/>
          <w:szCs w:val="24"/>
          <w:lang w:val="en-GB"/>
        </w:rPr>
        <w:t>trebuie</w:t>
      </w:r>
      <w:proofErr w:type="spellEnd"/>
      <w:r w:rsidRPr="008225F5">
        <w:rPr>
          <w:color w:val="000000"/>
          <w:sz w:val="24"/>
          <w:szCs w:val="24"/>
          <w:lang w:val="en-GB"/>
        </w:rPr>
        <w:t xml:space="preserve"> </w:t>
      </w:r>
      <w:proofErr w:type="spellStart"/>
      <w:r w:rsidRPr="008225F5">
        <w:rPr>
          <w:color w:val="000000"/>
          <w:sz w:val="24"/>
          <w:szCs w:val="24"/>
          <w:lang w:val="en-GB"/>
        </w:rPr>
        <w:t>protejat</w:t>
      </w:r>
      <w:proofErr w:type="spellEnd"/>
      <w:r w:rsidRPr="008225F5">
        <w:rPr>
          <w:color w:val="000000"/>
          <w:sz w:val="24"/>
          <w:szCs w:val="24"/>
          <w:lang w:val="en-GB"/>
        </w:rPr>
        <w:t xml:space="preserve"> de </w:t>
      </w:r>
      <w:proofErr w:type="spellStart"/>
      <w:r w:rsidRPr="008225F5">
        <w:rPr>
          <w:color w:val="000000"/>
          <w:sz w:val="24"/>
          <w:szCs w:val="24"/>
          <w:lang w:val="en-GB"/>
        </w:rPr>
        <w:t>caldura</w:t>
      </w:r>
      <w:proofErr w:type="spellEnd"/>
      <w:r w:rsidRPr="008225F5">
        <w:rPr>
          <w:color w:val="000000"/>
          <w:sz w:val="24"/>
          <w:szCs w:val="24"/>
          <w:lang w:val="en-GB"/>
        </w:rPr>
        <w:t xml:space="preserve">, </w:t>
      </w:r>
      <w:proofErr w:type="spellStart"/>
      <w:r w:rsidRPr="008225F5">
        <w:rPr>
          <w:color w:val="000000"/>
          <w:sz w:val="24"/>
          <w:szCs w:val="24"/>
          <w:lang w:val="en-GB"/>
        </w:rPr>
        <w:t>vant</w:t>
      </w:r>
      <w:proofErr w:type="spellEnd"/>
      <w:r w:rsidRPr="008225F5">
        <w:rPr>
          <w:color w:val="000000"/>
          <w:sz w:val="24"/>
          <w:szCs w:val="24"/>
          <w:lang w:val="en-GB"/>
        </w:rPr>
        <w:t xml:space="preserve"> </w:t>
      </w:r>
      <w:proofErr w:type="spellStart"/>
      <w:r w:rsidRPr="008225F5">
        <w:rPr>
          <w:color w:val="000000"/>
          <w:sz w:val="24"/>
          <w:szCs w:val="24"/>
          <w:lang w:val="en-GB"/>
        </w:rPr>
        <w:t>uscat</w:t>
      </w:r>
      <w:proofErr w:type="spellEnd"/>
      <w:r w:rsidRPr="008225F5">
        <w:rPr>
          <w:color w:val="000000"/>
          <w:sz w:val="24"/>
          <w:szCs w:val="24"/>
          <w:lang w:val="en-GB"/>
        </w:rPr>
        <w:t xml:space="preserve">, ger. In </w:t>
      </w:r>
      <w:proofErr w:type="spellStart"/>
      <w:r w:rsidRPr="008225F5">
        <w:rPr>
          <w:color w:val="000000"/>
          <w:sz w:val="24"/>
          <w:szCs w:val="24"/>
          <w:lang w:val="en-GB"/>
        </w:rPr>
        <w:t>primele</w:t>
      </w:r>
      <w:proofErr w:type="spellEnd"/>
      <w:r w:rsidRPr="008225F5">
        <w:rPr>
          <w:color w:val="000000"/>
          <w:sz w:val="24"/>
          <w:szCs w:val="24"/>
          <w:lang w:val="en-GB"/>
        </w:rPr>
        <w:t xml:space="preserve"> </w:t>
      </w:r>
      <w:proofErr w:type="spellStart"/>
      <w:r w:rsidRPr="008225F5">
        <w:rPr>
          <w:color w:val="000000"/>
          <w:sz w:val="24"/>
          <w:szCs w:val="24"/>
          <w:lang w:val="en-GB"/>
        </w:rPr>
        <w:t>doua</w:t>
      </w:r>
      <w:proofErr w:type="spellEnd"/>
      <w:r w:rsidRPr="008225F5">
        <w:rPr>
          <w:color w:val="000000"/>
          <w:sz w:val="24"/>
          <w:szCs w:val="24"/>
          <w:lang w:val="en-GB"/>
        </w:rPr>
        <w:t xml:space="preserve"> </w:t>
      </w:r>
      <w:proofErr w:type="spellStart"/>
      <w:r w:rsidRPr="008225F5">
        <w:rPr>
          <w:color w:val="000000"/>
          <w:sz w:val="24"/>
          <w:szCs w:val="24"/>
          <w:lang w:val="en-GB"/>
        </w:rPr>
        <w:t>zile</w:t>
      </w:r>
      <w:proofErr w:type="spellEnd"/>
      <w:r w:rsidRPr="008225F5">
        <w:rPr>
          <w:color w:val="000000"/>
          <w:sz w:val="24"/>
          <w:szCs w:val="24"/>
          <w:lang w:val="en-GB"/>
        </w:rPr>
        <w:t xml:space="preserve"> de la </w:t>
      </w:r>
      <w:proofErr w:type="spellStart"/>
      <w:r w:rsidRPr="008225F5">
        <w:rPr>
          <w:color w:val="000000"/>
          <w:sz w:val="24"/>
          <w:szCs w:val="24"/>
          <w:lang w:val="en-GB"/>
        </w:rPr>
        <w:t>turnare</w:t>
      </w:r>
      <w:proofErr w:type="spellEnd"/>
      <w:r w:rsidRPr="008225F5">
        <w:rPr>
          <w:color w:val="000000"/>
          <w:sz w:val="24"/>
          <w:szCs w:val="24"/>
          <w:lang w:val="en-GB"/>
        </w:rPr>
        <w:t xml:space="preserve"> </w:t>
      </w:r>
      <w:proofErr w:type="spellStart"/>
      <w:r w:rsidRPr="008225F5">
        <w:rPr>
          <w:color w:val="000000"/>
          <w:sz w:val="24"/>
          <w:szCs w:val="24"/>
          <w:lang w:val="en-GB"/>
        </w:rPr>
        <w:t>betonul</w:t>
      </w:r>
      <w:proofErr w:type="spellEnd"/>
      <w:r w:rsidRPr="008225F5">
        <w:rPr>
          <w:color w:val="000000"/>
          <w:sz w:val="24"/>
          <w:szCs w:val="24"/>
          <w:lang w:val="en-GB"/>
        </w:rPr>
        <w:t xml:space="preserve"> se </w:t>
      </w:r>
      <w:proofErr w:type="spellStart"/>
      <w:r w:rsidRPr="008225F5">
        <w:rPr>
          <w:color w:val="000000"/>
          <w:sz w:val="24"/>
          <w:szCs w:val="24"/>
          <w:lang w:val="en-GB"/>
        </w:rPr>
        <w:t>acopera</w:t>
      </w:r>
      <w:proofErr w:type="spellEnd"/>
      <w:r w:rsidRPr="008225F5">
        <w:rPr>
          <w:color w:val="000000"/>
          <w:sz w:val="24"/>
          <w:szCs w:val="24"/>
          <w:lang w:val="en-GB"/>
        </w:rPr>
        <w:t xml:space="preserve"> </w:t>
      </w:r>
      <w:proofErr w:type="spellStart"/>
      <w:r w:rsidRPr="008225F5">
        <w:rPr>
          <w:color w:val="000000"/>
          <w:sz w:val="24"/>
          <w:szCs w:val="24"/>
          <w:lang w:val="en-GB"/>
        </w:rPr>
        <w:t>pentru</w:t>
      </w:r>
      <w:proofErr w:type="spellEnd"/>
      <w:r w:rsidRPr="008225F5">
        <w:rPr>
          <w:color w:val="000000"/>
          <w:sz w:val="24"/>
          <w:szCs w:val="24"/>
          <w:lang w:val="en-GB"/>
        </w:rPr>
        <w:t xml:space="preserve"> a se </w:t>
      </w:r>
      <w:proofErr w:type="spellStart"/>
      <w:r w:rsidRPr="008225F5">
        <w:rPr>
          <w:color w:val="000000"/>
          <w:sz w:val="24"/>
          <w:szCs w:val="24"/>
          <w:lang w:val="en-GB"/>
        </w:rPr>
        <w:t>evita</w:t>
      </w:r>
      <w:proofErr w:type="spellEnd"/>
      <w:r w:rsidRPr="008225F5">
        <w:rPr>
          <w:color w:val="000000"/>
          <w:sz w:val="24"/>
          <w:szCs w:val="24"/>
          <w:lang w:val="en-GB"/>
        </w:rPr>
        <w:t xml:space="preserve"> </w:t>
      </w:r>
      <w:proofErr w:type="spellStart"/>
      <w:r w:rsidRPr="008225F5">
        <w:rPr>
          <w:color w:val="000000"/>
          <w:sz w:val="24"/>
          <w:szCs w:val="24"/>
          <w:lang w:val="en-GB"/>
        </w:rPr>
        <w:t>spalarea</w:t>
      </w:r>
      <w:proofErr w:type="spellEnd"/>
      <w:r w:rsidRPr="008225F5">
        <w:rPr>
          <w:color w:val="000000"/>
          <w:sz w:val="24"/>
          <w:szCs w:val="24"/>
          <w:lang w:val="en-GB"/>
        </w:rPr>
        <w:t xml:space="preserve"> </w:t>
      </w:r>
      <w:proofErr w:type="spellStart"/>
      <w:r w:rsidRPr="008225F5">
        <w:rPr>
          <w:color w:val="000000"/>
          <w:sz w:val="24"/>
          <w:szCs w:val="24"/>
          <w:lang w:val="en-GB"/>
        </w:rPr>
        <w:t>cimentului</w:t>
      </w:r>
      <w:proofErr w:type="spellEnd"/>
      <w:r w:rsidRPr="008225F5">
        <w:rPr>
          <w:color w:val="000000"/>
          <w:sz w:val="24"/>
          <w:szCs w:val="24"/>
          <w:lang w:val="en-GB"/>
        </w:rPr>
        <w:t xml:space="preserve"> in </w:t>
      </w:r>
      <w:proofErr w:type="spellStart"/>
      <w:r w:rsidRPr="008225F5">
        <w:rPr>
          <w:color w:val="000000"/>
          <w:sz w:val="24"/>
          <w:szCs w:val="24"/>
          <w:lang w:val="en-GB"/>
        </w:rPr>
        <w:t>caz</w:t>
      </w:r>
      <w:proofErr w:type="spellEnd"/>
      <w:r w:rsidRPr="008225F5">
        <w:rPr>
          <w:color w:val="000000"/>
          <w:sz w:val="24"/>
          <w:szCs w:val="24"/>
          <w:lang w:val="en-GB"/>
        </w:rPr>
        <w:t xml:space="preserve"> de </w:t>
      </w:r>
      <w:proofErr w:type="spellStart"/>
      <w:r w:rsidRPr="008225F5">
        <w:rPr>
          <w:color w:val="000000"/>
          <w:sz w:val="24"/>
          <w:szCs w:val="24"/>
          <w:lang w:val="en-GB"/>
        </w:rPr>
        <w:t>ploaie</w:t>
      </w:r>
      <w:proofErr w:type="spellEnd"/>
      <w:r w:rsidRPr="008225F5">
        <w:rPr>
          <w:color w:val="000000"/>
          <w:sz w:val="24"/>
          <w:szCs w:val="24"/>
          <w:lang w:val="en-GB"/>
        </w:rPr>
        <w:t xml:space="preserve">. In </w:t>
      </w:r>
      <w:proofErr w:type="spellStart"/>
      <w:r w:rsidRPr="008225F5">
        <w:rPr>
          <w:color w:val="000000"/>
          <w:sz w:val="24"/>
          <w:szCs w:val="24"/>
          <w:lang w:val="en-GB"/>
        </w:rPr>
        <w:t>primele</w:t>
      </w:r>
      <w:proofErr w:type="spellEnd"/>
      <w:r w:rsidRPr="008225F5">
        <w:rPr>
          <w:color w:val="000000"/>
          <w:sz w:val="24"/>
          <w:szCs w:val="24"/>
          <w:lang w:val="en-GB"/>
        </w:rPr>
        <w:t xml:space="preserve"> </w:t>
      </w:r>
      <w:proofErr w:type="spellStart"/>
      <w:r w:rsidRPr="008225F5">
        <w:rPr>
          <w:color w:val="000000"/>
          <w:sz w:val="24"/>
          <w:szCs w:val="24"/>
          <w:lang w:val="en-GB"/>
        </w:rPr>
        <w:t>sapte</w:t>
      </w:r>
      <w:proofErr w:type="spellEnd"/>
      <w:r w:rsidRPr="008225F5">
        <w:rPr>
          <w:color w:val="000000"/>
          <w:sz w:val="24"/>
          <w:szCs w:val="24"/>
          <w:lang w:val="en-GB"/>
        </w:rPr>
        <w:t xml:space="preserve"> </w:t>
      </w:r>
      <w:proofErr w:type="spellStart"/>
      <w:r w:rsidRPr="008225F5">
        <w:rPr>
          <w:color w:val="000000"/>
          <w:sz w:val="24"/>
          <w:szCs w:val="24"/>
          <w:lang w:val="en-GB"/>
        </w:rPr>
        <w:t>zile</w:t>
      </w:r>
      <w:proofErr w:type="spellEnd"/>
      <w:r w:rsidRPr="008225F5">
        <w:rPr>
          <w:color w:val="000000"/>
          <w:sz w:val="24"/>
          <w:szCs w:val="24"/>
          <w:lang w:val="en-GB"/>
        </w:rPr>
        <w:t xml:space="preserve"> de la </w:t>
      </w:r>
      <w:proofErr w:type="spellStart"/>
      <w:r w:rsidRPr="008225F5">
        <w:rPr>
          <w:color w:val="000000"/>
          <w:sz w:val="24"/>
          <w:szCs w:val="24"/>
          <w:lang w:val="en-GB"/>
        </w:rPr>
        <w:t>turnare</w:t>
      </w:r>
      <w:proofErr w:type="spellEnd"/>
      <w:r w:rsidRPr="008225F5">
        <w:rPr>
          <w:color w:val="000000"/>
          <w:sz w:val="24"/>
          <w:szCs w:val="24"/>
          <w:lang w:val="en-GB"/>
        </w:rPr>
        <w:t xml:space="preserve">, </w:t>
      </w:r>
      <w:proofErr w:type="spellStart"/>
      <w:r w:rsidRPr="008225F5">
        <w:rPr>
          <w:color w:val="000000"/>
          <w:sz w:val="24"/>
          <w:szCs w:val="24"/>
          <w:lang w:val="en-GB"/>
        </w:rPr>
        <w:t>suprafata</w:t>
      </w:r>
      <w:proofErr w:type="spellEnd"/>
      <w:r w:rsidRPr="008225F5">
        <w:rPr>
          <w:color w:val="000000"/>
          <w:sz w:val="24"/>
          <w:szCs w:val="24"/>
          <w:lang w:val="en-GB"/>
        </w:rPr>
        <w:t xml:space="preserve"> libera a </w:t>
      </w:r>
      <w:proofErr w:type="spellStart"/>
      <w:r w:rsidRPr="008225F5">
        <w:rPr>
          <w:color w:val="000000"/>
          <w:sz w:val="24"/>
          <w:szCs w:val="24"/>
          <w:lang w:val="en-GB"/>
        </w:rPr>
        <w:t>betonului</w:t>
      </w:r>
      <w:proofErr w:type="spellEnd"/>
      <w:r w:rsidRPr="008225F5">
        <w:rPr>
          <w:color w:val="000000"/>
          <w:sz w:val="24"/>
          <w:szCs w:val="24"/>
          <w:lang w:val="en-GB"/>
        </w:rPr>
        <w:t xml:space="preserve"> se </w:t>
      </w:r>
      <w:proofErr w:type="spellStart"/>
      <w:r w:rsidRPr="008225F5">
        <w:rPr>
          <w:color w:val="000000"/>
          <w:sz w:val="24"/>
          <w:szCs w:val="24"/>
          <w:lang w:val="en-GB"/>
        </w:rPr>
        <w:t>stropeste</w:t>
      </w:r>
      <w:proofErr w:type="spellEnd"/>
      <w:r w:rsidRPr="008225F5">
        <w:rPr>
          <w:color w:val="000000"/>
          <w:sz w:val="24"/>
          <w:szCs w:val="24"/>
          <w:lang w:val="en-GB"/>
        </w:rPr>
        <w:t xml:space="preserve"> cu </w:t>
      </w:r>
      <w:proofErr w:type="spellStart"/>
      <w:r w:rsidRPr="008225F5">
        <w:rPr>
          <w:color w:val="000000"/>
          <w:sz w:val="24"/>
          <w:szCs w:val="24"/>
          <w:lang w:val="en-GB"/>
        </w:rPr>
        <w:t>apa</w:t>
      </w:r>
      <w:proofErr w:type="spellEnd"/>
      <w:r w:rsidRPr="008225F5">
        <w:rPr>
          <w:color w:val="000000"/>
          <w:sz w:val="24"/>
          <w:szCs w:val="24"/>
          <w:lang w:val="en-GB"/>
        </w:rPr>
        <w:t xml:space="preserve"> de </w:t>
      </w:r>
      <w:proofErr w:type="spellStart"/>
      <w:r w:rsidRPr="008225F5">
        <w:rPr>
          <w:color w:val="000000"/>
          <w:sz w:val="24"/>
          <w:szCs w:val="24"/>
          <w:lang w:val="en-GB"/>
        </w:rPr>
        <w:t>doua</w:t>
      </w:r>
      <w:proofErr w:type="spellEnd"/>
      <w:r w:rsidRPr="008225F5">
        <w:rPr>
          <w:color w:val="000000"/>
          <w:sz w:val="24"/>
          <w:szCs w:val="24"/>
          <w:lang w:val="en-GB"/>
        </w:rPr>
        <w:t xml:space="preserve"> </w:t>
      </w:r>
      <w:proofErr w:type="spellStart"/>
      <w:r w:rsidRPr="008225F5">
        <w:rPr>
          <w:color w:val="000000"/>
          <w:sz w:val="24"/>
          <w:szCs w:val="24"/>
          <w:lang w:val="en-GB"/>
        </w:rPr>
        <w:t>ori</w:t>
      </w:r>
      <w:proofErr w:type="spellEnd"/>
      <w:r w:rsidRPr="008225F5">
        <w:rPr>
          <w:color w:val="000000"/>
          <w:sz w:val="24"/>
          <w:szCs w:val="24"/>
          <w:lang w:val="en-GB"/>
        </w:rPr>
        <w:t xml:space="preserve"> pe zi </w:t>
      </w:r>
      <w:proofErr w:type="spellStart"/>
      <w:r w:rsidRPr="008225F5">
        <w:rPr>
          <w:color w:val="000000"/>
          <w:sz w:val="24"/>
          <w:szCs w:val="24"/>
          <w:lang w:val="en-GB"/>
        </w:rPr>
        <w:t>si</w:t>
      </w:r>
      <w:proofErr w:type="spellEnd"/>
      <w:r w:rsidRPr="008225F5">
        <w:rPr>
          <w:color w:val="000000"/>
          <w:sz w:val="24"/>
          <w:szCs w:val="24"/>
          <w:lang w:val="en-GB"/>
        </w:rPr>
        <w:t xml:space="preserve"> se </w:t>
      </w:r>
      <w:proofErr w:type="spellStart"/>
      <w:r w:rsidRPr="008225F5">
        <w:rPr>
          <w:color w:val="000000"/>
          <w:sz w:val="24"/>
          <w:szCs w:val="24"/>
          <w:lang w:val="en-GB"/>
        </w:rPr>
        <w:t>acopera</w:t>
      </w:r>
      <w:proofErr w:type="spellEnd"/>
      <w:r w:rsidRPr="008225F5">
        <w:rPr>
          <w:color w:val="000000"/>
          <w:sz w:val="24"/>
          <w:szCs w:val="24"/>
          <w:lang w:val="en-GB"/>
        </w:rPr>
        <w:t xml:space="preserve"> </w:t>
      </w:r>
      <w:proofErr w:type="spellStart"/>
      <w:r w:rsidRPr="008225F5">
        <w:rPr>
          <w:color w:val="000000"/>
          <w:sz w:val="24"/>
          <w:szCs w:val="24"/>
          <w:lang w:val="en-GB"/>
        </w:rPr>
        <w:t>pentru</w:t>
      </w:r>
      <w:proofErr w:type="spellEnd"/>
      <w:r w:rsidRPr="008225F5">
        <w:rPr>
          <w:color w:val="000000"/>
          <w:sz w:val="24"/>
          <w:szCs w:val="24"/>
          <w:lang w:val="en-GB"/>
        </w:rPr>
        <w:t xml:space="preserve"> </w:t>
      </w:r>
      <w:proofErr w:type="spellStart"/>
      <w:r w:rsidRPr="008225F5">
        <w:rPr>
          <w:color w:val="000000"/>
          <w:sz w:val="24"/>
          <w:szCs w:val="24"/>
          <w:lang w:val="en-GB"/>
        </w:rPr>
        <w:t>pastrarea</w:t>
      </w:r>
      <w:proofErr w:type="spellEnd"/>
      <w:r w:rsidRPr="008225F5">
        <w:rPr>
          <w:color w:val="000000"/>
          <w:sz w:val="24"/>
          <w:szCs w:val="24"/>
          <w:lang w:val="en-GB"/>
        </w:rPr>
        <w:t xml:space="preserve"> </w:t>
      </w:r>
      <w:proofErr w:type="spellStart"/>
      <w:r w:rsidRPr="008225F5">
        <w:rPr>
          <w:color w:val="000000"/>
          <w:sz w:val="24"/>
          <w:szCs w:val="24"/>
          <w:lang w:val="en-GB"/>
        </w:rPr>
        <w:t>umezelii</w:t>
      </w:r>
      <w:proofErr w:type="spellEnd"/>
      <w:r w:rsidRPr="008225F5">
        <w:rPr>
          <w:color w:val="000000"/>
          <w:sz w:val="24"/>
          <w:szCs w:val="24"/>
          <w:lang w:val="en-GB"/>
        </w:rPr>
        <w:t xml:space="preserve">. La </w:t>
      </w:r>
      <w:proofErr w:type="spellStart"/>
      <w:r w:rsidRPr="008225F5">
        <w:rPr>
          <w:color w:val="000000"/>
          <w:sz w:val="24"/>
          <w:szCs w:val="24"/>
          <w:lang w:val="en-GB"/>
        </w:rPr>
        <w:t>temperaturi</w:t>
      </w:r>
      <w:proofErr w:type="spellEnd"/>
      <w:r w:rsidRPr="008225F5">
        <w:rPr>
          <w:color w:val="000000"/>
          <w:sz w:val="24"/>
          <w:szCs w:val="24"/>
          <w:lang w:val="en-GB"/>
        </w:rPr>
        <w:t xml:space="preserve"> </w:t>
      </w:r>
      <w:proofErr w:type="spellStart"/>
      <w:r w:rsidRPr="008225F5">
        <w:rPr>
          <w:color w:val="000000"/>
          <w:sz w:val="24"/>
          <w:szCs w:val="24"/>
          <w:lang w:val="en-GB"/>
        </w:rPr>
        <w:t>sub zero</w:t>
      </w:r>
      <w:proofErr w:type="spellEnd"/>
      <w:r w:rsidRPr="008225F5">
        <w:rPr>
          <w:color w:val="000000"/>
          <w:sz w:val="24"/>
          <w:szCs w:val="24"/>
          <w:lang w:val="en-GB"/>
        </w:rPr>
        <w:t xml:space="preserve"> grade, </w:t>
      </w:r>
      <w:proofErr w:type="spellStart"/>
      <w:r w:rsidRPr="008225F5">
        <w:rPr>
          <w:color w:val="000000"/>
          <w:sz w:val="24"/>
          <w:szCs w:val="24"/>
          <w:lang w:val="en-GB"/>
        </w:rPr>
        <w:t>suprafata</w:t>
      </w:r>
      <w:proofErr w:type="spellEnd"/>
      <w:r w:rsidRPr="008225F5">
        <w:rPr>
          <w:color w:val="000000"/>
          <w:sz w:val="24"/>
          <w:szCs w:val="24"/>
          <w:lang w:val="en-GB"/>
        </w:rPr>
        <w:t xml:space="preserve"> </w:t>
      </w:r>
      <w:proofErr w:type="spellStart"/>
      <w:r w:rsidRPr="008225F5">
        <w:rPr>
          <w:color w:val="000000"/>
          <w:sz w:val="24"/>
          <w:szCs w:val="24"/>
          <w:lang w:val="en-GB"/>
        </w:rPr>
        <w:t>betonului</w:t>
      </w:r>
      <w:proofErr w:type="spellEnd"/>
      <w:r w:rsidRPr="008225F5">
        <w:rPr>
          <w:color w:val="000000"/>
          <w:sz w:val="24"/>
          <w:szCs w:val="24"/>
          <w:lang w:val="en-GB"/>
        </w:rPr>
        <w:t xml:space="preserve"> se </w:t>
      </w:r>
      <w:proofErr w:type="spellStart"/>
      <w:r w:rsidRPr="008225F5">
        <w:rPr>
          <w:color w:val="000000"/>
          <w:sz w:val="24"/>
          <w:szCs w:val="24"/>
          <w:lang w:val="en-GB"/>
        </w:rPr>
        <w:t>acopera</w:t>
      </w:r>
      <w:proofErr w:type="spellEnd"/>
      <w:r w:rsidRPr="008225F5">
        <w:rPr>
          <w:color w:val="000000"/>
          <w:sz w:val="24"/>
          <w:szCs w:val="24"/>
          <w:lang w:val="en-GB"/>
        </w:rPr>
        <w:t xml:space="preserve"> cu </w:t>
      </w:r>
      <w:proofErr w:type="spellStart"/>
      <w:r w:rsidRPr="008225F5">
        <w:rPr>
          <w:color w:val="000000"/>
          <w:sz w:val="24"/>
          <w:szCs w:val="24"/>
          <w:lang w:val="en-GB"/>
        </w:rPr>
        <w:t>paie</w:t>
      </w:r>
      <w:proofErr w:type="spellEnd"/>
      <w:r w:rsidRPr="008225F5">
        <w:rPr>
          <w:color w:val="000000"/>
          <w:sz w:val="24"/>
          <w:szCs w:val="24"/>
          <w:lang w:val="en-GB"/>
        </w:rPr>
        <w:t xml:space="preserve">, </w:t>
      </w:r>
      <w:proofErr w:type="spellStart"/>
      <w:r w:rsidRPr="008225F5">
        <w:rPr>
          <w:color w:val="000000"/>
          <w:sz w:val="24"/>
          <w:szCs w:val="24"/>
          <w:lang w:val="en-GB"/>
        </w:rPr>
        <w:t>nisip</w:t>
      </w:r>
      <w:proofErr w:type="spellEnd"/>
      <w:r w:rsidRPr="008225F5">
        <w:rPr>
          <w:color w:val="000000"/>
          <w:sz w:val="24"/>
          <w:szCs w:val="24"/>
          <w:lang w:val="en-GB"/>
        </w:rPr>
        <w:t xml:space="preserve"> </w:t>
      </w:r>
      <w:proofErr w:type="spellStart"/>
      <w:r w:rsidRPr="008225F5">
        <w:rPr>
          <w:color w:val="000000"/>
          <w:sz w:val="24"/>
          <w:szCs w:val="24"/>
          <w:lang w:val="en-GB"/>
        </w:rPr>
        <w:t>sau</w:t>
      </w:r>
      <w:proofErr w:type="spellEnd"/>
      <w:r w:rsidRPr="008225F5">
        <w:rPr>
          <w:color w:val="000000"/>
          <w:sz w:val="24"/>
          <w:szCs w:val="24"/>
          <w:lang w:val="en-GB"/>
        </w:rPr>
        <w:t xml:space="preserve"> </w:t>
      </w:r>
      <w:proofErr w:type="spellStart"/>
      <w:r w:rsidRPr="008225F5">
        <w:rPr>
          <w:color w:val="000000"/>
          <w:sz w:val="24"/>
          <w:szCs w:val="24"/>
          <w:lang w:val="en-GB"/>
        </w:rPr>
        <w:t>pamant</w:t>
      </w:r>
      <w:proofErr w:type="spellEnd"/>
      <w:r w:rsidRPr="008225F5">
        <w:rPr>
          <w:color w:val="000000"/>
          <w:sz w:val="24"/>
          <w:szCs w:val="24"/>
          <w:lang w:val="en-GB"/>
        </w:rPr>
        <w:t xml:space="preserve">. </w:t>
      </w:r>
    </w:p>
    <w:p w14:paraId="45C428DA"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r>
      <w:proofErr w:type="spellStart"/>
      <w:r w:rsidRPr="008225F5">
        <w:rPr>
          <w:color w:val="000000"/>
          <w:sz w:val="24"/>
          <w:szCs w:val="24"/>
          <w:lang w:val="en-GB"/>
        </w:rPr>
        <w:t>Decofrarea</w:t>
      </w:r>
      <w:proofErr w:type="spellEnd"/>
      <w:r w:rsidRPr="008225F5">
        <w:rPr>
          <w:color w:val="000000"/>
          <w:sz w:val="24"/>
          <w:szCs w:val="24"/>
          <w:lang w:val="en-GB"/>
        </w:rPr>
        <w:t>:</w:t>
      </w:r>
    </w:p>
    <w:p w14:paraId="11600911"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r>
      <w:proofErr w:type="spellStart"/>
      <w:r w:rsidRPr="008225F5">
        <w:rPr>
          <w:color w:val="000000"/>
          <w:sz w:val="24"/>
          <w:szCs w:val="24"/>
          <w:lang w:val="en-GB"/>
        </w:rPr>
        <w:t>Cofrajele</w:t>
      </w:r>
      <w:proofErr w:type="spellEnd"/>
      <w:r w:rsidRPr="008225F5">
        <w:rPr>
          <w:color w:val="000000"/>
          <w:sz w:val="24"/>
          <w:szCs w:val="24"/>
          <w:lang w:val="en-GB"/>
        </w:rPr>
        <w:t xml:space="preserve"> se </w:t>
      </w:r>
      <w:proofErr w:type="spellStart"/>
      <w:r w:rsidRPr="008225F5">
        <w:rPr>
          <w:color w:val="000000"/>
          <w:sz w:val="24"/>
          <w:szCs w:val="24"/>
          <w:lang w:val="en-GB"/>
        </w:rPr>
        <w:t>scot</w:t>
      </w:r>
      <w:proofErr w:type="spellEnd"/>
      <w:r w:rsidRPr="008225F5">
        <w:rPr>
          <w:color w:val="000000"/>
          <w:sz w:val="24"/>
          <w:szCs w:val="24"/>
          <w:lang w:val="en-GB"/>
        </w:rPr>
        <w:t xml:space="preserve"> la 10-20 de ore de la </w:t>
      </w:r>
      <w:proofErr w:type="spellStart"/>
      <w:r w:rsidRPr="008225F5">
        <w:rPr>
          <w:color w:val="000000"/>
          <w:sz w:val="24"/>
          <w:szCs w:val="24"/>
          <w:lang w:val="en-GB"/>
        </w:rPr>
        <w:t>turnare</w:t>
      </w:r>
      <w:proofErr w:type="spellEnd"/>
      <w:r w:rsidRPr="008225F5">
        <w:rPr>
          <w:color w:val="000000"/>
          <w:sz w:val="24"/>
          <w:szCs w:val="24"/>
          <w:lang w:val="en-GB"/>
        </w:rPr>
        <w:t xml:space="preserve">, </w:t>
      </w:r>
      <w:proofErr w:type="spellStart"/>
      <w:r w:rsidRPr="008225F5">
        <w:rPr>
          <w:color w:val="000000"/>
          <w:sz w:val="24"/>
          <w:szCs w:val="24"/>
          <w:lang w:val="en-GB"/>
        </w:rPr>
        <w:t>mai</w:t>
      </w:r>
      <w:proofErr w:type="spellEnd"/>
      <w:r w:rsidRPr="008225F5">
        <w:rPr>
          <w:color w:val="000000"/>
          <w:sz w:val="24"/>
          <w:szCs w:val="24"/>
          <w:lang w:val="en-GB"/>
        </w:rPr>
        <w:t xml:space="preserve"> </w:t>
      </w:r>
      <w:proofErr w:type="spellStart"/>
      <w:r w:rsidRPr="008225F5">
        <w:rPr>
          <w:color w:val="000000"/>
          <w:sz w:val="24"/>
          <w:szCs w:val="24"/>
          <w:lang w:val="en-GB"/>
        </w:rPr>
        <w:t>inainte</w:t>
      </w:r>
      <w:proofErr w:type="spellEnd"/>
      <w:r w:rsidRPr="008225F5">
        <w:rPr>
          <w:color w:val="000000"/>
          <w:sz w:val="24"/>
          <w:szCs w:val="24"/>
          <w:lang w:val="en-GB"/>
        </w:rPr>
        <w:t xml:space="preserve"> de </w:t>
      </w:r>
      <w:proofErr w:type="spellStart"/>
      <w:r w:rsidRPr="008225F5">
        <w:rPr>
          <w:color w:val="000000"/>
          <w:sz w:val="24"/>
          <w:szCs w:val="24"/>
          <w:lang w:val="en-GB"/>
        </w:rPr>
        <w:t>intarirea</w:t>
      </w:r>
      <w:proofErr w:type="spellEnd"/>
      <w:r w:rsidRPr="008225F5">
        <w:rPr>
          <w:color w:val="000000"/>
          <w:sz w:val="24"/>
          <w:szCs w:val="24"/>
          <w:lang w:val="en-GB"/>
        </w:rPr>
        <w:t xml:space="preserve"> </w:t>
      </w:r>
      <w:proofErr w:type="spellStart"/>
      <w:r w:rsidRPr="008225F5">
        <w:rPr>
          <w:color w:val="000000"/>
          <w:sz w:val="24"/>
          <w:szCs w:val="24"/>
          <w:lang w:val="en-GB"/>
        </w:rPr>
        <w:t>betonului</w:t>
      </w:r>
      <w:proofErr w:type="spellEnd"/>
      <w:r w:rsidRPr="008225F5">
        <w:rPr>
          <w:color w:val="000000"/>
          <w:sz w:val="24"/>
          <w:szCs w:val="24"/>
          <w:lang w:val="en-GB"/>
        </w:rPr>
        <w:t xml:space="preserve">.          </w:t>
      </w:r>
    </w:p>
    <w:p w14:paraId="2C488ACC"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r>
      <w:proofErr w:type="spellStart"/>
      <w:r w:rsidRPr="008225F5">
        <w:rPr>
          <w:color w:val="000000"/>
          <w:sz w:val="24"/>
          <w:szCs w:val="24"/>
          <w:lang w:val="en-GB"/>
        </w:rPr>
        <w:t>Pentru</w:t>
      </w:r>
      <w:proofErr w:type="spellEnd"/>
      <w:r w:rsidRPr="008225F5">
        <w:rPr>
          <w:color w:val="000000"/>
          <w:sz w:val="24"/>
          <w:szCs w:val="24"/>
          <w:lang w:val="en-GB"/>
        </w:rPr>
        <w:t xml:space="preserve"> </w:t>
      </w:r>
      <w:proofErr w:type="spellStart"/>
      <w:r w:rsidRPr="008225F5">
        <w:rPr>
          <w:color w:val="000000"/>
          <w:sz w:val="24"/>
          <w:szCs w:val="24"/>
          <w:lang w:val="en-GB"/>
        </w:rPr>
        <w:t>scoaterea</w:t>
      </w:r>
      <w:proofErr w:type="spellEnd"/>
      <w:r w:rsidRPr="008225F5">
        <w:rPr>
          <w:color w:val="000000"/>
          <w:sz w:val="24"/>
          <w:szCs w:val="24"/>
          <w:lang w:val="en-GB"/>
        </w:rPr>
        <w:t xml:space="preserve"> </w:t>
      </w:r>
      <w:proofErr w:type="spellStart"/>
      <w:r w:rsidRPr="008225F5">
        <w:rPr>
          <w:color w:val="000000"/>
          <w:sz w:val="24"/>
          <w:szCs w:val="24"/>
          <w:lang w:val="en-GB"/>
        </w:rPr>
        <w:t>cofrajului</w:t>
      </w:r>
      <w:proofErr w:type="spellEnd"/>
      <w:r w:rsidRPr="008225F5">
        <w:rPr>
          <w:color w:val="000000"/>
          <w:sz w:val="24"/>
          <w:szCs w:val="24"/>
          <w:lang w:val="en-GB"/>
        </w:rPr>
        <w:t xml:space="preserve">: </w:t>
      </w:r>
    </w:p>
    <w:p w14:paraId="760181BB" w14:textId="1A16CAC8"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 xml:space="preserve">-    se </w:t>
      </w:r>
      <w:proofErr w:type="spellStart"/>
      <w:r w:rsidRPr="008225F5">
        <w:rPr>
          <w:color w:val="000000"/>
          <w:sz w:val="24"/>
          <w:szCs w:val="24"/>
          <w:lang w:val="en-GB"/>
        </w:rPr>
        <w:t>desfac</w:t>
      </w:r>
      <w:proofErr w:type="spellEnd"/>
      <w:r w:rsidRPr="008225F5">
        <w:rPr>
          <w:color w:val="000000"/>
          <w:sz w:val="24"/>
          <w:szCs w:val="24"/>
          <w:lang w:val="en-GB"/>
        </w:rPr>
        <w:t xml:space="preserve"> </w:t>
      </w:r>
      <w:proofErr w:type="spellStart"/>
      <w:r w:rsidRPr="008225F5">
        <w:rPr>
          <w:color w:val="000000"/>
          <w:sz w:val="24"/>
          <w:szCs w:val="24"/>
          <w:lang w:val="en-GB"/>
        </w:rPr>
        <w:t>legaturile</w:t>
      </w:r>
      <w:proofErr w:type="spellEnd"/>
      <w:r w:rsidRPr="008225F5">
        <w:rPr>
          <w:color w:val="000000"/>
          <w:sz w:val="24"/>
          <w:szCs w:val="24"/>
          <w:lang w:val="en-GB"/>
        </w:rPr>
        <w:t xml:space="preserve"> de </w:t>
      </w:r>
      <w:proofErr w:type="spellStart"/>
      <w:r w:rsidRPr="008225F5">
        <w:rPr>
          <w:color w:val="000000"/>
          <w:sz w:val="24"/>
          <w:szCs w:val="24"/>
          <w:lang w:val="en-GB"/>
        </w:rPr>
        <w:t>imobilizare</w:t>
      </w:r>
      <w:proofErr w:type="spellEnd"/>
      <w:r w:rsidRPr="008225F5">
        <w:rPr>
          <w:color w:val="000000"/>
          <w:sz w:val="24"/>
          <w:szCs w:val="24"/>
          <w:lang w:val="en-GB"/>
        </w:rPr>
        <w:t xml:space="preserve"> a </w:t>
      </w:r>
      <w:proofErr w:type="spellStart"/>
      <w:r w:rsidRPr="008225F5">
        <w:rPr>
          <w:color w:val="000000"/>
          <w:sz w:val="24"/>
          <w:szCs w:val="24"/>
          <w:lang w:val="en-GB"/>
        </w:rPr>
        <w:t>cofrajului</w:t>
      </w:r>
      <w:proofErr w:type="spellEnd"/>
      <w:r w:rsidRPr="008225F5">
        <w:rPr>
          <w:color w:val="000000"/>
          <w:sz w:val="24"/>
          <w:szCs w:val="24"/>
          <w:lang w:val="en-GB"/>
        </w:rPr>
        <w:t xml:space="preserve"> </w:t>
      </w:r>
    </w:p>
    <w:p w14:paraId="32DAEA08" w14:textId="77777777" w:rsidR="00F13E82" w:rsidRPr="008225F5" w:rsidRDefault="00F13E82" w:rsidP="001F50B3">
      <w:pPr>
        <w:widowControl/>
        <w:tabs>
          <w:tab w:val="left" w:pos="284"/>
        </w:tabs>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t xml:space="preserve">se </w:t>
      </w:r>
      <w:proofErr w:type="spellStart"/>
      <w:r w:rsidRPr="008225F5">
        <w:rPr>
          <w:color w:val="000000"/>
          <w:sz w:val="24"/>
          <w:szCs w:val="24"/>
          <w:lang w:val="en-GB"/>
        </w:rPr>
        <w:t>loveste</w:t>
      </w:r>
      <w:proofErr w:type="spellEnd"/>
      <w:r w:rsidRPr="008225F5">
        <w:rPr>
          <w:color w:val="000000"/>
          <w:sz w:val="24"/>
          <w:szCs w:val="24"/>
          <w:lang w:val="en-GB"/>
        </w:rPr>
        <w:t xml:space="preserve"> </w:t>
      </w:r>
      <w:proofErr w:type="spellStart"/>
      <w:r w:rsidRPr="008225F5">
        <w:rPr>
          <w:color w:val="000000"/>
          <w:sz w:val="24"/>
          <w:szCs w:val="24"/>
          <w:lang w:val="en-GB"/>
        </w:rPr>
        <w:t>usor</w:t>
      </w:r>
      <w:proofErr w:type="spellEnd"/>
      <w:r w:rsidRPr="008225F5">
        <w:rPr>
          <w:color w:val="000000"/>
          <w:sz w:val="24"/>
          <w:szCs w:val="24"/>
          <w:lang w:val="en-GB"/>
        </w:rPr>
        <w:t xml:space="preserve"> </w:t>
      </w:r>
      <w:proofErr w:type="spellStart"/>
      <w:r w:rsidRPr="008225F5">
        <w:rPr>
          <w:color w:val="000000"/>
          <w:sz w:val="24"/>
          <w:szCs w:val="24"/>
          <w:lang w:val="en-GB"/>
        </w:rPr>
        <w:t>cofrajul</w:t>
      </w:r>
      <w:proofErr w:type="spellEnd"/>
      <w:r w:rsidRPr="008225F5">
        <w:rPr>
          <w:color w:val="000000"/>
          <w:sz w:val="24"/>
          <w:szCs w:val="24"/>
          <w:lang w:val="en-GB"/>
        </w:rPr>
        <w:t xml:space="preserve">, </w:t>
      </w:r>
      <w:proofErr w:type="spellStart"/>
      <w:r w:rsidRPr="008225F5">
        <w:rPr>
          <w:color w:val="000000"/>
          <w:sz w:val="24"/>
          <w:szCs w:val="24"/>
          <w:lang w:val="en-GB"/>
        </w:rPr>
        <w:t>pentru</w:t>
      </w:r>
      <w:proofErr w:type="spellEnd"/>
      <w:r w:rsidRPr="008225F5">
        <w:rPr>
          <w:color w:val="000000"/>
          <w:sz w:val="24"/>
          <w:szCs w:val="24"/>
          <w:lang w:val="en-GB"/>
        </w:rPr>
        <w:t xml:space="preserve"> </w:t>
      </w:r>
      <w:proofErr w:type="spellStart"/>
      <w:r w:rsidRPr="008225F5">
        <w:rPr>
          <w:color w:val="000000"/>
          <w:sz w:val="24"/>
          <w:szCs w:val="24"/>
          <w:lang w:val="en-GB"/>
        </w:rPr>
        <w:t>desprindere</w:t>
      </w:r>
      <w:proofErr w:type="spellEnd"/>
      <w:r w:rsidRPr="008225F5">
        <w:rPr>
          <w:color w:val="000000"/>
          <w:sz w:val="24"/>
          <w:szCs w:val="24"/>
          <w:lang w:val="en-GB"/>
        </w:rPr>
        <w:t xml:space="preserve"> de masa </w:t>
      </w:r>
      <w:proofErr w:type="spellStart"/>
      <w:r w:rsidRPr="008225F5">
        <w:rPr>
          <w:color w:val="000000"/>
          <w:sz w:val="24"/>
          <w:szCs w:val="24"/>
          <w:lang w:val="en-GB"/>
        </w:rPr>
        <w:t>betonului</w:t>
      </w:r>
      <w:proofErr w:type="spellEnd"/>
      <w:r w:rsidRPr="008225F5">
        <w:rPr>
          <w:color w:val="000000"/>
          <w:sz w:val="24"/>
          <w:szCs w:val="24"/>
          <w:lang w:val="en-GB"/>
        </w:rPr>
        <w:t xml:space="preserve"> </w:t>
      </w:r>
    </w:p>
    <w:p w14:paraId="1350FB91" w14:textId="77777777" w:rsidR="00F13E82" w:rsidRPr="008225F5" w:rsidRDefault="00F13E82" w:rsidP="001F50B3">
      <w:pPr>
        <w:widowControl/>
        <w:tabs>
          <w:tab w:val="left" w:pos="284"/>
        </w:tabs>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t xml:space="preserve">se </w:t>
      </w:r>
      <w:proofErr w:type="spellStart"/>
      <w:r w:rsidRPr="008225F5">
        <w:rPr>
          <w:color w:val="000000"/>
          <w:sz w:val="24"/>
          <w:szCs w:val="24"/>
          <w:lang w:val="en-GB"/>
        </w:rPr>
        <w:t>scoate</w:t>
      </w:r>
      <w:proofErr w:type="spellEnd"/>
      <w:r w:rsidRPr="008225F5">
        <w:rPr>
          <w:color w:val="000000"/>
          <w:sz w:val="24"/>
          <w:szCs w:val="24"/>
          <w:lang w:val="en-GB"/>
        </w:rPr>
        <w:t xml:space="preserve"> </w:t>
      </w:r>
      <w:proofErr w:type="spellStart"/>
      <w:r w:rsidRPr="008225F5">
        <w:rPr>
          <w:color w:val="000000"/>
          <w:sz w:val="24"/>
          <w:szCs w:val="24"/>
          <w:lang w:val="en-GB"/>
        </w:rPr>
        <w:t>cofrajul</w:t>
      </w:r>
      <w:proofErr w:type="spellEnd"/>
      <w:r w:rsidRPr="008225F5">
        <w:rPr>
          <w:color w:val="000000"/>
          <w:sz w:val="24"/>
          <w:szCs w:val="24"/>
          <w:lang w:val="en-GB"/>
        </w:rPr>
        <w:t xml:space="preserve"> din </w:t>
      </w:r>
      <w:proofErr w:type="spellStart"/>
      <w:r w:rsidRPr="008225F5">
        <w:rPr>
          <w:color w:val="000000"/>
          <w:sz w:val="24"/>
          <w:szCs w:val="24"/>
          <w:lang w:val="en-GB"/>
        </w:rPr>
        <w:t>fundatie</w:t>
      </w:r>
      <w:proofErr w:type="spellEnd"/>
      <w:r w:rsidRPr="008225F5">
        <w:rPr>
          <w:color w:val="000000"/>
          <w:sz w:val="24"/>
          <w:szCs w:val="24"/>
          <w:lang w:val="en-GB"/>
        </w:rPr>
        <w:t xml:space="preserve"> </w:t>
      </w:r>
    </w:p>
    <w:p w14:paraId="24CFA82B" w14:textId="77777777" w:rsidR="00F13E82" w:rsidRPr="008225F5" w:rsidRDefault="00F13E82" w:rsidP="001F50B3">
      <w:pPr>
        <w:widowControl/>
        <w:tabs>
          <w:tab w:val="left" w:pos="284"/>
        </w:tabs>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t xml:space="preserve">se </w:t>
      </w:r>
      <w:proofErr w:type="spellStart"/>
      <w:r w:rsidRPr="008225F5">
        <w:rPr>
          <w:color w:val="000000"/>
          <w:sz w:val="24"/>
          <w:szCs w:val="24"/>
          <w:lang w:val="en-GB"/>
        </w:rPr>
        <w:t>corecteaza</w:t>
      </w:r>
      <w:proofErr w:type="spellEnd"/>
      <w:r w:rsidRPr="008225F5">
        <w:rPr>
          <w:color w:val="000000"/>
          <w:sz w:val="24"/>
          <w:szCs w:val="24"/>
          <w:lang w:val="en-GB"/>
        </w:rPr>
        <w:t xml:space="preserve"> </w:t>
      </w:r>
      <w:proofErr w:type="spellStart"/>
      <w:r w:rsidRPr="008225F5">
        <w:rPr>
          <w:color w:val="000000"/>
          <w:sz w:val="24"/>
          <w:szCs w:val="24"/>
          <w:lang w:val="en-GB"/>
        </w:rPr>
        <w:t>defectele</w:t>
      </w:r>
      <w:proofErr w:type="spellEnd"/>
      <w:r w:rsidRPr="008225F5">
        <w:rPr>
          <w:color w:val="000000"/>
          <w:sz w:val="24"/>
          <w:szCs w:val="24"/>
          <w:lang w:val="en-GB"/>
        </w:rPr>
        <w:t xml:space="preserve"> de </w:t>
      </w:r>
      <w:proofErr w:type="spellStart"/>
      <w:r w:rsidRPr="008225F5">
        <w:rPr>
          <w:color w:val="000000"/>
          <w:sz w:val="24"/>
          <w:szCs w:val="24"/>
          <w:lang w:val="en-GB"/>
        </w:rPr>
        <w:t>suprafata</w:t>
      </w:r>
      <w:proofErr w:type="spellEnd"/>
      <w:r w:rsidRPr="008225F5">
        <w:rPr>
          <w:color w:val="000000"/>
          <w:sz w:val="24"/>
          <w:szCs w:val="24"/>
          <w:lang w:val="en-GB"/>
        </w:rPr>
        <w:t xml:space="preserve"> ale </w:t>
      </w:r>
      <w:proofErr w:type="spellStart"/>
      <w:r w:rsidRPr="008225F5">
        <w:rPr>
          <w:color w:val="000000"/>
          <w:sz w:val="24"/>
          <w:szCs w:val="24"/>
          <w:lang w:val="en-GB"/>
        </w:rPr>
        <w:t>betonului</w:t>
      </w:r>
      <w:proofErr w:type="spellEnd"/>
      <w:r w:rsidRPr="008225F5">
        <w:rPr>
          <w:color w:val="000000"/>
          <w:sz w:val="24"/>
          <w:szCs w:val="24"/>
          <w:lang w:val="en-GB"/>
        </w:rPr>
        <w:t xml:space="preserve"> </w:t>
      </w:r>
    </w:p>
    <w:p w14:paraId="4D733FD4" w14:textId="77777777" w:rsidR="00F13E82" w:rsidRPr="008225F5" w:rsidRDefault="00F13E82" w:rsidP="001F50B3">
      <w:pPr>
        <w:widowControl/>
        <w:tabs>
          <w:tab w:val="left" w:pos="284"/>
        </w:tabs>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t xml:space="preserve">se </w:t>
      </w:r>
      <w:proofErr w:type="spellStart"/>
      <w:r w:rsidRPr="008225F5">
        <w:rPr>
          <w:color w:val="000000"/>
          <w:sz w:val="24"/>
          <w:szCs w:val="24"/>
          <w:lang w:val="en-GB"/>
        </w:rPr>
        <w:t>repara</w:t>
      </w:r>
      <w:proofErr w:type="spellEnd"/>
      <w:r w:rsidRPr="008225F5">
        <w:rPr>
          <w:color w:val="000000"/>
          <w:sz w:val="24"/>
          <w:szCs w:val="24"/>
          <w:lang w:val="en-GB"/>
        </w:rPr>
        <w:t xml:space="preserve"> </w:t>
      </w:r>
      <w:proofErr w:type="spellStart"/>
      <w:r w:rsidRPr="008225F5">
        <w:rPr>
          <w:color w:val="000000"/>
          <w:sz w:val="24"/>
          <w:szCs w:val="24"/>
          <w:lang w:val="en-GB"/>
        </w:rPr>
        <w:t>eventualele</w:t>
      </w:r>
      <w:proofErr w:type="spellEnd"/>
      <w:r w:rsidRPr="008225F5">
        <w:rPr>
          <w:color w:val="000000"/>
          <w:sz w:val="24"/>
          <w:szCs w:val="24"/>
          <w:lang w:val="en-GB"/>
        </w:rPr>
        <w:t xml:space="preserve"> </w:t>
      </w:r>
      <w:proofErr w:type="spellStart"/>
      <w:r w:rsidRPr="008225F5">
        <w:rPr>
          <w:color w:val="000000"/>
          <w:sz w:val="24"/>
          <w:szCs w:val="24"/>
          <w:lang w:val="en-GB"/>
        </w:rPr>
        <w:t>defecte</w:t>
      </w:r>
      <w:proofErr w:type="spellEnd"/>
      <w:r w:rsidRPr="008225F5">
        <w:rPr>
          <w:color w:val="000000"/>
          <w:sz w:val="24"/>
          <w:szCs w:val="24"/>
          <w:lang w:val="en-GB"/>
        </w:rPr>
        <w:t xml:space="preserve"> ale </w:t>
      </w:r>
      <w:proofErr w:type="spellStart"/>
      <w:r w:rsidRPr="008225F5">
        <w:rPr>
          <w:color w:val="000000"/>
          <w:sz w:val="24"/>
          <w:szCs w:val="24"/>
          <w:lang w:val="en-GB"/>
        </w:rPr>
        <w:t>cofrajului</w:t>
      </w:r>
      <w:proofErr w:type="spellEnd"/>
      <w:r w:rsidRPr="008225F5">
        <w:rPr>
          <w:color w:val="000000"/>
          <w:sz w:val="24"/>
          <w:szCs w:val="24"/>
          <w:lang w:val="en-GB"/>
        </w:rPr>
        <w:t xml:space="preserve">, </w:t>
      </w:r>
      <w:proofErr w:type="spellStart"/>
      <w:r w:rsidRPr="008225F5">
        <w:rPr>
          <w:color w:val="000000"/>
          <w:sz w:val="24"/>
          <w:szCs w:val="24"/>
          <w:lang w:val="en-GB"/>
        </w:rPr>
        <w:t>pentru</w:t>
      </w:r>
      <w:proofErr w:type="spellEnd"/>
      <w:r w:rsidRPr="008225F5">
        <w:rPr>
          <w:color w:val="000000"/>
          <w:sz w:val="24"/>
          <w:szCs w:val="24"/>
          <w:lang w:val="en-GB"/>
        </w:rPr>
        <w:t xml:space="preserve"> </w:t>
      </w:r>
      <w:proofErr w:type="spellStart"/>
      <w:r w:rsidRPr="008225F5">
        <w:rPr>
          <w:color w:val="000000"/>
          <w:sz w:val="24"/>
          <w:szCs w:val="24"/>
          <w:lang w:val="en-GB"/>
        </w:rPr>
        <w:t>reutilizare</w:t>
      </w:r>
      <w:proofErr w:type="spellEnd"/>
      <w:r w:rsidRPr="008225F5">
        <w:rPr>
          <w:color w:val="000000"/>
          <w:sz w:val="24"/>
          <w:szCs w:val="24"/>
          <w:lang w:val="en-GB"/>
        </w:rPr>
        <w:t xml:space="preserve">. </w:t>
      </w:r>
    </w:p>
    <w:p w14:paraId="5964896C" w14:textId="77777777" w:rsidR="00F13E82" w:rsidRPr="008225F5" w:rsidRDefault="00F13E82" w:rsidP="001F50B3">
      <w:pPr>
        <w:widowControl/>
        <w:snapToGrid w:val="0"/>
        <w:ind w:firstLine="706"/>
        <w:jc w:val="both"/>
        <w:rPr>
          <w:color w:val="000000"/>
          <w:sz w:val="24"/>
          <w:szCs w:val="24"/>
          <w:lang w:val="en-GB"/>
        </w:rPr>
      </w:pPr>
      <w:proofErr w:type="spellStart"/>
      <w:r w:rsidRPr="008225F5">
        <w:rPr>
          <w:color w:val="000000"/>
          <w:sz w:val="24"/>
          <w:szCs w:val="24"/>
          <w:lang w:val="en-GB"/>
        </w:rPr>
        <w:t>Corectarea</w:t>
      </w:r>
      <w:proofErr w:type="spellEnd"/>
      <w:r w:rsidRPr="008225F5">
        <w:rPr>
          <w:color w:val="000000"/>
          <w:sz w:val="24"/>
          <w:szCs w:val="24"/>
          <w:lang w:val="en-GB"/>
        </w:rPr>
        <w:t xml:space="preserve"> </w:t>
      </w:r>
      <w:proofErr w:type="spellStart"/>
      <w:r w:rsidRPr="008225F5">
        <w:rPr>
          <w:color w:val="000000"/>
          <w:sz w:val="24"/>
          <w:szCs w:val="24"/>
          <w:lang w:val="en-GB"/>
        </w:rPr>
        <w:t>defectelor</w:t>
      </w:r>
      <w:proofErr w:type="spellEnd"/>
      <w:r w:rsidRPr="008225F5">
        <w:rPr>
          <w:color w:val="000000"/>
          <w:sz w:val="24"/>
          <w:szCs w:val="24"/>
          <w:lang w:val="en-GB"/>
        </w:rPr>
        <w:t xml:space="preserve"> de </w:t>
      </w:r>
      <w:proofErr w:type="spellStart"/>
      <w:r w:rsidRPr="008225F5">
        <w:rPr>
          <w:color w:val="000000"/>
          <w:sz w:val="24"/>
          <w:szCs w:val="24"/>
          <w:lang w:val="en-GB"/>
        </w:rPr>
        <w:t>suprafata</w:t>
      </w:r>
      <w:proofErr w:type="spellEnd"/>
      <w:r w:rsidRPr="008225F5">
        <w:rPr>
          <w:color w:val="000000"/>
          <w:sz w:val="24"/>
          <w:szCs w:val="24"/>
          <w:lang w:val="en-GB"/>
        </w:rPr>
        <w:t xml:space="preserve"> ale </w:t>
      </w:r>
      <w:proofErr w:type="spellStart"/>
      <w:r w:rsidRPr="008225F5">
        <w:rPr>
          <w:color w:val="000000"/>
          <w:sz w:val="24"/>
          <w:szCs w:val="24"/>
          <w:lang w:val="en-GB"/>
        </w:rPr>
        <w:t>betonului</w:t>
      </w:r>
      <w:proofErr w:type="spellEnd"/>
      <w:r w:rsidRPr="008225F5">
        <w:rPr>
          <w:color w:val="000000"/>
          <w:sz w:val="24"/>
          <w:szCs w:val="24"/>
          <w:lang w:val="en-GB"/>
        </w:rPr>
        <w:t xml:space="preserve"> se face </w:t>
      </w:r>
      <w:proofErr w:type="spellStart"/>
      <w:r w:rsidRPr="008225F5">
        <w:rPr>
          <w:color w:val="000000"/>
          <w:sz w:val="24"/>
          <w:szCs w:val="24"/>
          <w:lang w:val="en-GB"/>
        </w:rPr>
        <w:t>prin</w:t>
      </w:r>
      <w:proofErr w:type="spellEnd"/>
      <w:r w:rsidRPr="008225F5">
        <w:rPr>
          <w:color w:val="000000"/>
          <w:sz w:val="24"/>
          <w:szCs w:val="24"/>
          <w:lang w:val="en-GB"/>
        </w:rPr>
        <w:t xml:space="preserve"> </w:t>
      </w:r>
      <w:proofErr w:type="spellStart"/>
      <w:r w:rsidRPr="008225F5">
        <w:rPr>
          <w:color w:val="000000"/>
          <w:sz w:val="24"/>
          <w:szCs w:val="24"/>
          <w:lang w:val="en-GB"/>
        </w:rPr>
        <w:t>driscuire</w:t>
      </w:r>
      <w:proofErr w:type="spellEnd"/>
      <w:r w:rsidRPr="008225F5">
        <w:rPr>
          <w:color w:val="000000"/>
          <w:sz w:val="24"/>
          <w:szCs w:val="24"/>
          <w:lang w:val="en-GB"/>
        </w:rPr>
        <w:t xml:space="preserve"> cu mortar de </w:t>
      </w:r>
      <w:proofErr w:type="spellStart"/>
      <w:r w:rsidRPr="008225F5">
        <w:rPr>
          <w:color w:val="000000"/>
          <w:sz w:val="24"/>
          <w:szCs w:val="24"/>
          <w:lang w:val="en-GB"/>
        </w:rPr>
        <w:t>ciment</w:t>
      </w:r>
      <w:proofErr w:type="spellEnd"/>
      <w:r w:rsidRPr="008225F5">
        <w:rPr>
          <w:color w:val="000000"/>
          <w:sz w:val="24"/>
          <w:szCs w:val="24"/>
          <w:lang w:val="en-GB"/>
        </w:rPr>
        <w:t>.</w:t>
      </w:r>
    </w:p>
    <w:p w14:paraId="00F8D32C" w14:textId="77777777" w:rsidR="00F13E82" w:rsidRPr="008225F5" w:rsidRDefault="00F13E82" w:rsidP="001F50B3">
      <w:pPr>
        <w:widowControl/>
        <w:snapToGrid w:val="0"/>
        <w:ind w:firstLine="706"/>
        <w:jc w:val="both"/>
        <w:rPr>
          <w:color w:val="000000"/>
          <w:sz w:val="24"/>
          <w:szCs w:val="24"/>
          <w:lang w:val="en-GB"/>
        </w:rPr>
      </w:pPr>
      <w:proofErr w:type="spellStart"/>
      <w:r w:rsidRPr="008225F5">
        <w:rPr>
          <w:color w:val="000000"/>
          <w:sz w:val="24"/>
          <w:szCs w:val="24"/>
          <w:lang w:val="en-GB"/>
        </w:rPr>
        <w:t>Plantarea</w:t>
      </w:r>
      <w:proofErr w:type="spellEnd"/>
      <w:r w:rsidRPr="008225F5">
        <w:rPr>
          <w:color w:val="000000"/>
          <w:sz w:val="24"/>
          <w:szCs w:val="24"/>
          <w:lang w:val="en-GB"/>
        </w:rPr>
        <w:t xml:space="preserve"> </w:t>
      </w:r>
      <w:proofErr w:type="spellStart"/>
      <w:r w:rsidRPr="008225F5">
        <w:rPr>
          <w:color w:val="000000"/>
          <w:sz w:val="24"/>
          <w:szCs w:val="24"/>
          <w:lang w:val="en-GB"/>
        </w:rPr>
        <w:t>stalpilor</w:t>
      </w:r>
      <w:proofErr w:type="spellEnd"/>
      <w:r w:rsidRPr="008225F5">
        <w:rPr>
          <w:color w:val="000000"/>
          <w:sz w:val="24"/>
          <w:szCs w:val="24"/>
          <w:lang w:val="en-GB"/>
        </w:rPr>
        <w:t xml:space="preserve"> in </w:t>
      </w:r>
      <w:proofErr w:type="spellStart"/>
      <w:r w:rsidRPr="008225F5">
        <w:rPr>
          <w:color w:val="000000"/>
          <w:sz w:val="24"/>
          <w:szCs w:val="24"/>
          <w:lang w:val="en-GB"/>
        </w:rPr>
        <w:t>fundatii</w:t>
      </w:r>
      <w:proofErr w:type="spellEnd"/>
      <w:r w:rsidRPr="008225F5">
        <w:rPr>
          <w:color w:val="000000"/>
          <w:sz w:val="24"/>
          <w:szCs w:val="24"/>
          <w:lang w:val="en-GB"/>
        </w:rPr>
        <w:t xml:space="preserve"> </w:t>
      </w:r>
      <w:proofErr w:type="spellStart"/>
      <w:r w:rsidRPr="008225F5">
        <w:rPr>
          <w:color w:val="000000"/>
          <w:sz w:val="24"/>
          <w:szCs w:val="24"/>
          <w:lang w:val="en-GB"/>
        </w:rPr>
        <w:t>este</w:t>
      </w:r>
      <w:proofErr w:type="spellEnd"/>
      <w:r w:rsidRPr="008225F5">
        <w:rPr>
          <w:color w:val="000000"/>
          <w:sz w:val="24"/>
          <w:szCs w:val="24"/>
          <w:lang w:val="en-GB"/>
        </w:rPr>
        <w:t xml:space="preserve"> </w:t>
      </w:r>
      <w:proofErr w:type="spellStart"/>
      <w:r w:rsidRPr="008225F5">
        <w:rPr>
          <w:color w:val="000000"/>
          <w:sz w:val="24"/>
          <w:szCs w:val="24"/>
          <w:lang w:val="en-GB"/>
        </w:rPr>
        <w:t>permisa</w:t>
      </w:r>
      <w:proofErr w:type="spellEnd"/>
      <w:r w:rsidRPr="008225F5">
        <w:rPr>
          <w:color w:val="000000"/>
          <w:sz w:val="24"/>
          <w:szCs w:val="24"/>
          <w:lang w:val="en-GB"/>
        </w:rPr>
        <w:t xml:space="preserve"> </w:t>
      </w:r>
      <w:proofErr w:type="spellStart"/>
      <w:r w:rsidRPr="008225F5">
        <w:rPr>
          <w:color w:val="000000"/>
          <w:sz w:val="24"/>
          <w:szCs w:val="24"/>
          <w:lang w:val="en-GB"/>
        </w:rPr>
        <w:t>numai</w:t>
      </w:r>
      <w:proofErr w:type="spellEnd"/>
      <w:r w:rsidRPr="008225F5">
        <w:rPr>
          <w:color w:val="000000"/>
          <w:sz w:val="24"/>
          <w:szCs w:val="24"/>
          <w:lang w:val="en-GB"/>
        </w:rPr>
        <w:t xml:space="preserve"> </w:t>
      </w:r>
      <w:proofErr w:type="spellStart"/>
      <w:r w:rsidRPr="008225F5">
        <w:rPr>
          <w:color w:val="000000"/>
          <w:sz w:val="24"/>
          <w:szCs w:val="24"/>
          <w:lang w:val="en-GB"/>
        </w:rPr>
        <w:t>dupa</w:t>
      </w:r>
      <w:proofErr w:type="spellEnd"/>
      <w:r w:rsidRPr="008225F5">
        <w:rPr>
          <w:color w:val="000000"/>
          <w:sz w:val="24"/>
          <w:szCs w:val="24"/>
          <w:lang w:val="en-GB"/>
        </w:rPr>
        <w:t xml:space="preserve"> un interval de </w:t>
      </w:r>
      <w:proofErr w:type="spellStart"/>
      <w:r w:rsidRPr="008225F5">
        <w:rPr>
          <w:color w:val="000000"/>
          <w:sz w:val="24"/>
          <w:szCs w:val="24"/>
          <w:lang w:val="en-GB"/>
        </w:rPr>
        <w:t>patru</w:t>
      </w:r>
      <w:proofErr w:type="spellEnd"/>
      <w:r w:rsidRPr="008225F5">
        <w:rPr>
          <w:color w:val="000000"/>
          <w:sz w:val="24"/>
          <w:szCs w:val="24"/>
          <w:lang w:val="en-GB"/>
        </w:rPr>
        <w:t xml:space="preserve"> </w:t>
      </w:r>
      <w:proofErr w:type="spellStart"/>
      <w:r w:rsidRPr="008225F5">
        <w:rPr>
          <w:color w:val="000000"/>
          <w:sz w:val="24"/>
          <w:szCs w:val="24"/>
          <w:lang w:val="en-GB"/>
        </w:rPr>
        <w:t>zile</w:t>
      </w:r>
      <w:proofErr w:type="spellEnd"/>
      <w:r w:rsidRPr="008225F5">
        <w:rPr>
          <w:color w:val="000000"/>
          <w:sz w:val="24"/>
          <w:szCs w:val="24"/>
          <w:lang w:val="en-GB"/>
        </w:rPr>
        <w:t xml:space="preserve"> de la </w:t>
      </w:r>
      <w:proofErr w:type="spellStart"/>
      <w:r w:rsidRPr="008225F5">
        <w:rPr>
          <w:color w:val="000000"/>
          <w:sz w:val="24"/>
          <w:szCs w:val="24"/>
          <w:lang w:val="en-GB"/>
        </w:rPr>
        <w:t>turnare</w:t>
      </w:r>
      <w:proofErr w:type="spellEnd"/>
      <w:r w:rsidRPr="008225F5">
        <w:rPr>
          <w:color w:val="000000"/>
          <w:sz w:val="24"/>
          <w:szCs w:val="24"/>
          <w:lang w:val="en-GB"/>
        </w:rPr>
        <w:t xml:space="preserve"> in </w:t>
      </w:r>
      <w:proofErr w:type="spellStart"/>
      <w:r w:rsidRPr="008225F5">
        <w:rPr>
          <w:color w:val="000000"/>
          <w:sz w:val="24"/>
          <w:szCs w:val="24"/>
          <w:lang w:val="en-GB"/>
        </w:rPr>
        <w:t>perioada</w:t>
      </w:r>
      <w:proofErr w:type="spellEnd"/>
      <w:r w:rsidRPr="008225F5">
        <w:rPr>
          <w:color w:val="000000"/>
          <w:sz w:val="24"/>
          <w:szCs w:val="24"/>
          <w:lang w:val="en-GB"/>
        </w:rPr>
        <w:t xml:space="preserve"> 01. </w:t>
      </w:r>
      <w:proofErr w:type="spellStart"/>
      <w:r w:rsidRPr="008225F5">
        <w:rPr>
          <w:color w:val="000000"/>
          <w:sz w:val="24"/>
          <w:szCs w:val="24"/>
          <w:lang w:val="en-GB"/>
        </w:rPr>
        <w:t>aprilie</w:t>
      </w:r>
      <w:proofErr w:type="spellEnd"/>
      <w:r w:rsidRPr="008225F5">
        <w:rPr>
          <w:color w:val="000000"/>
          <w:sz w:val="24"/>
          <w:szCs w:val="24"/>
          <w:lang w:val="en-GB"/>
        </w:rPr>
        <w:t xml:space="preserve"> – 15. </w:t>
      </w:r>
      <w:proofErr w:type="spellStart"/>
      <w:r w:rsidRPr="008225F5">
        <w:rPr>
          <w:color w:val="000000"/>
          <w:sz w:val="24"/>
          <w:szCs w:val="24"/>
          <w:lang w:val="en-GB"/>
        </w:rPr>
        <w:t>noiembrie</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sapte</w:t>
      </w:r>
      <w:proofErr w:type="spellEnd"/>
      <w:r w:rsidRPr="008225F5">
        <w:rPr>
          <w:color w:val="000000"/>
          <w:sz w:val="24"/>
          <w:szCs w:val="24"/>
          <w:lang w:val="en-GB"/>
        </w:rPr>
        <w:t xml:space="preserve"> </w:t>
      </w:r>
      <w:proofErr w:type="spellStart"/>
      <w:r w:rsidRPr="008225F5">
        <w:rPr>
          <w:color w:val="000000"/>
          <w:sz w:val="24"/>
          <w:szCs w:val="24"/>
          <w:lang w:val="en-GB"/>
        </w:rPr>
        <w:t>zile</w:t>
      </w:r>
      <w:proofErr w:type="spellEnd"/>
      <w:r w:rsidRPr="008225F5">
        <w:rPr>
          <w:color w:val="000000"/>
          <w:sz w:val="24"/>
          <w:szCs w:val="24"/>
          <w:lang w:val="en-GB"/>
        </w:rPr>
        <w:t xml:space="preserve"> in </w:t>
      </w:r>
      <w:proofErr w:type="spellStart"/>
      <w:r w:rsidRPr="008225F5">
        <w:rPr>
          <w:color w:val="000000"/>
          <w:sz w:val="24"/>
          <w:szCs w:val="24"/>
          <w:lang w:val="en-GB"/>
        </w:rPr>
        <w:t>perioada</w:t>
      </w:r>
      <w:proofErr w:type="spellEnd"/>
      <w:r w:rsidRPr="008225F5">
        <w:rPr>
          <w:color w:val="000000"/>
          <w:sz w:val="24"/>
          <w:szCs w:val="24"/>
          <w:lang w:val="en-GB"/>
        </w:rPr>
        <w:t xml:space="preserve"> </w:t>
      </w:r>
      <w:proofErr w:type="gramStart"/>
      <w:r w:rsidRPr="008225F5">
        <w:rPr>
          <w:color w:val="000000"/>
          <w:sz w:val="24"/>
          <w:szCs w:val="24"/>
          <w:lang w:val="en-GB"/>
        </w:rPr>
        <w:t>15.aprilie</w:t>
      </w:r>
      <w:proofErr w:type="gramEnd"/>
      <w:r w:rsidRPr="008225F5">
        <w:rPr>
          <w:color w:val="000000"/>
          <w:sz w:val="24"/>
          <w:szCs w:val="24"/>
          <w:lang w:val="en-GB"/>
        </w:rPr>
        <w:t xml:space="preserve"> – 01 </w:t>
      </w:r>
      <w:proofErr w:type="spellStart"/>
      <w:r w:rsidRPr="008225F5">
        <w:rPr>
          <w:color w:val="000000"/>
          <w:sz w:val="24"/>
          <w:szCs w:val="24"/>
          <w:lang w:val="en-GB"/>
        </w:rPr>
        <w:t>aprilie</w:t>
      </w:r>
      <w:proofErr w:type="spellEnd"/>
      <w:r w:rsidRPr="008225F5">
        <w:rPr>
          <w:color w:val="000000"/>
          <w:sz w:val="24"/>
          <w:szCs w:val="24"/>
          <w:lang w:val="en-GB"/>
        </w:rPr>
        <w:t xml:space="preserve">. </w:t>
      </w:r>
    </w:p>
    <w:p w14:paraId="64C9F7C7"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r>
      <w:proofErr w:type="spellStart"/>
      <w:r w:rsidRPr="008225F5">
        <w:rPr>
          <w:color w:val="000000"/>
          <w:sz w:val="24"/>
          <w:szCs w:val="24"/>
          <w:lang w:val="en-GB"/>
        </w:rPr>
        <w:t>Completarile</w:t>
      </w:r>
      <w:proofErr w:type="spellEnd"/>
      <w:r w:rsidRPr="008225F5">
        <w:rPr>
          <w:color w:val="000000"/>
          <w:sz w:val="24"/>
          <w:szCs w:val="24"/>
          <w:lang w:val="en-GB"/>
        </w:rPr>
        <w:t xml:space="preserve"> cu </w:t>
      </w:r>
      <w:proofErr w:type="spellStart"/>
      <w:r w:rsidRPr="008225F5">
        <w:rPr>
          <w:color w:val="000000"/>
          <w:sz w:val="24"/>
          <w:szCs w:val="24"/>
          <w:lang w:val="en-GB"/>
        </w:rPr>
        <w:t>beton</w:t>
      </w:r>
      <w:proofErr w:type="spellEnd"/>
      <w:r w:rsidRPr="008225F5">
        <w:rPr>
          <w:color w:val="000000"/>
          <w:sz w:val="24"/>
          <w:szCs w:val="24"/>
          <w:lang w:val="en-GB"/>
        </w:rPr>
        <w:t xml:space="preserve"> </w:t>
      </w:r>
      <w:proofErr w:type="spellStart"/>
      <w:r w:rsidRPr="008225F5">
        <w:rPr>
          <w:color w:val="000000"/>
          <w:sz w:val="24"/>
          <w:szCs w:val="24"/>
          <w:lang w:val="en-GB"/>
        </w:rPr>
        <w:t>dupa</w:t>
      </w:r>
      <w:proofErr w:type="spellEnd"/>
      <w:r w:rsidRPr="008225F5">
        <w:rPr>
          <w:color w:val="000000"/>
          <w:sz w:val="24"/>
          <w:szCs w:val="24"/>
          <w:lang w:val="en-GB"/>
        </w:rPr>
        <w:t xml:space="preserve"> </w:t>
      </w:r>
      <w:proofErr w:type="spellStart"/>
      <w:r w:rsidRPr="008225F5">
        <w:rPr>
          <w:color w:val="000000"/>
          <w:sz w:val="24"/>
          <w:szCs w:val="24"/>
          <w:lang w:val="en-GB"/>
        </w:rPr>
        <w:t>ridicarea</w:t>
      </w:r>
      <w:proofErr w:type="spellEnd"/>
      <w:r w:rsidRPr="008225F5">
        <w:rPr>
          <w:color w:val="000000"/>
          <w:sz w:val="24"/>
          <w:szCs w:val="24"/>
          <w:lang w:val="en-GB"/>
        </w:rPr>
        <w:t xml:space="preserve"> </w:t>
      </w:r>
      <w:proofErr w:type="spellStart"/>
      <w:r w:rsidRPr="008225F5">
        <w:rPr>
          <w:color w:val="000000"/>
          <w:sz w:val="24"/>
          <w:szCs w:val="24"/>
          <w:lang w:val="en-GB"/>
        </w:rPr>
        <w:t>stalpilor</w:t>
      </w:r>
      <w:proofErr w:type="spellEnd"/>
      <w:r w:rsidRPr="008225F5">
        <w:rPr>
          <w:color w:val="000000"/>
          <w:sz w:val="24"/>
          <w:szCs w:val="24"/>
          <w:lang w:val="en-GB"/>
        </w:rPr>
        <w:t>:</w:t>
      </w:r>
    </w:p>
    <w:p w14:paraId="3333815C"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t xml:space="preserve">Dupa </w:t>
      </w:r>
      <w:proofErr w:type="spellStart"/>
      <w:r w:rsidRPr="008225F5">
        <w:rPr>
          <w:color w:val="000000"/>
          <w:sz w:val="24"/>
          <w:szCs w:val="24"/>
          <w:lang w:val="en-GB"/>
        </w:rPr>
        <w:t>ridicarea</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introducerea</w:t>
      </w:r>
      <w:proofErr w:type="spellEnd"/>
      <w:r w:rsidRPr="008225F5">
        <w:rPr>
          <w:color w:val="000000"/>
          <w:sz w:val="24"/>
          <w:szCs w:val="24"/>
          <w:lang w:val="en-GB"/>
        </w:rPr>
        <w:t xml:space="preserve"> </w:t>
      </w:r>
      <w:proofErr w:type="spellStart"/>
      <w:r w:rsidRPr="008225F5">
        <w:rPr>
          <w:color w:val="000000"/>
          <w:sz w:val="24"/>
          <w:szCs w:val="24"/>
          <w:lang w:val="en-GB"/>
        </w:rPr>
        <w:t>stalpului</w:t>
      </w:r>
      <w:proofErr w:type="spellEnd"/>
      <w:r w:rsidRPr="008225F5">
        <w:rPr>
          <w:color w:val="000000"/>
          <w:sz w:val="24"/>
          <w:szCs w:val="24"/>
          <w:lang w:val="en-GB"/>
        </w:rPr>
        <w:t xml:space="preserve"> in </w:t>
      </w:r>
      <w:proofErr w:type="spellStart"/>
      <w:r w:rsidRPr="008225F5">
        <w:rPr>
          <w:color w:val="000000"/>
          <w:sz w:val="24"/>
          <w:szCs w:val="24"/>
          <w:lang w:val="en-GB"/>
        </w:rPr>
        <w:t>golul</w:t>
      </w:r>
      <w:proofErr w:type="spellEnd"/>
      <w:r w:rsidRPr="008225F5">
        <w:rPr>
          <w:color w:val="000000"/>
          <w:sz w:val="24"/>
          <w:szCs w:val="24"/>
          <w:lang w:val="en-GB"/>
        </w:rPr>
        <w:t xml:space="preserve"> </w:t>
      </w:r>
      <w:proofErr w:type="spellStart"/>
      <w:r w:rsidRPr="008225F5">
        <w:rPr>
          <w:color w:val="000000"/>
          <w:sz w:val="24"/>
          <w:szCs w:val="24"/>
          <w:lang w:val="en-GB"/>
        </w:rPr>
        <w:t>fundatiei</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alinierea</w:t>
      </w:r>
      <w:proofErr w:type="spellEnd"/>
      <w:r w:rsidRPr="008225F5">
        <w:rPr>
          <w:color w:val="000000"/>
          <w:sz w:val="24"/>
          <w:szCs w:val="24"/>
          <w:lang w:val="en-GB"/>
        </w:rPr>
        <w:t xml:space="preserve"> </w:t>
      </w:r>
      <w:proofErr w:type="spellStart"/>
      <w:r w:rsidRPr="008225F5">
        <w:rPr>
          <w:color w:val="000000"/>
          <w:sz w:val="24"/>
          <w:szCs w:val="24"/>
          <w:lang w:val="en-GB"/>
        </w:rPr>
        <w:t>lui</w:t>
      </w:r>
      <w:proofErr w:type="spellEnd"/>
      <w:r w:rsidRPr="008225F5">
        <w:rPr>
          <w:color w:val="000000"/>
          <w:sz w:val="24"/>
          <w:szCs w:val="24"/>
          <w:lang w:val="en-GB"/>
        </w:rPr>
        <w:t xml:space="preserve">, </w:t>
      </w:r>
      <w:proofErr w:type="spellStart"/>
      <w:r w:rsidRPr="008225F5">
        <w:rPr>
          <w:color w:val="000000"/>
          <w:sz w:val="24"/>
          <w:szCs w:val="24"/>
          <w:lang w:val="en-GB"/>
        </w:rPr>
        <w:t>fixarea</w:t>
      </w:r>
      <w:proofErr w:type="spellEnd"/>
      <w:r w:rsidRPr="008225F5">
        <w:rPr>
          <w:color w:val="000000"/>
          <w:sz w:val="24"/>
          <w:szCs w:val="24"/>
          <w:lang w:val="en-GB"/>
        </w:rPr>
        <w:t xml:space="preserve"> in </w:t>
      </w:r>
      <w:proofErr w:type="spellStart"/>
      <w:r w:rsidRPr="008225F5">
        <w:rPr>
          <w:color w:val="000000"/>
          <w:sz w:val="24"/>
          <w:szCs w:val="24"/>
          <w:lang w:val="en-GB"/>
        </w:rPr>
        <w:t>fundatie</w:t>
      </w:r>
      <w:proofErr w:type="spellEnd"/>
      <w:r w:rsidRPr="008225F5">
        <w:rPr>
          <w:color w:val="000000"/>
          <w:sz w:val="24"/>
          <w:szCs w:val="24"/>
          <w:lang w:val="en-GB"/>
        </w:rPr>
        <w:t xml:space="preserve"> se face </w:t>
      </w:r>
      <w:proofErr w:type="spellStart"/>
      <w:r w:rsidRPr="008225F5">
        <w:rPr>
          <w:color w:val="000000"/>
          <w:sz w:val="24"/>
          <w:szCs w:val="24"/>
          <w:lang w:val="en-GB"/>
        </w:rPr>
        <w:t>prin</w:t>
      </w:r>
      <w:proofErr w:type="spellEnd"/>
      <w:r w:rsidRPr="008225F5">
        <w:rPr>
          <w:color w:val="000000"/>
          <w:sz w:val="24"/>
          <w:szCs w:val="24"/>
          <w:lang w:val="en-GB"/>
        </w:rPr>
        <w:t xml:space="preserve"> </w:t>
      </w:r>
      <w:proofErr w:type="spellStart"/>
      <w:r w:rsidRPr="008225F5">
        <w:rPr>
          <w:color w:val="000000"/>
          <w:sz w:val="24"/>
          <w:szCs w:val="24"/>
          <w:lang w:val="en-GB"/>
        </w:rPr>
        <w:t>turnarea</w:t>
      </w:r>
      <w:proofErr w:type="spellEnd"/>
      <w:r w:rsidRPr="008225F5">
        <w:rPr>
          <w:color w:val="000000"/>
          <w:sz w:val="24"/>
          <w:szCs w:val="24"/>
          <w:lang w:val="en-GB"/>
        </w:rPr>
        <w:t xml:space="preserve"> </w:t>
      </w:r>
      <w:proofErr w:type="spellStart"/>
      <w:r w:rsidRPr="008225F5">
        <w:rPr>
          <w:color w:val="000000"/>
          <w:sz w:val="24"/>
          <w:szCs w:val="24"/>
          <w:lang w:val="en-GB"/>
        </w:rPr>
        <w:t>intre</w:t>
      </w:r>
      <w:proofErr w:type="spellEnd"/>
      <w:r w:rsidRPr="008225F5">
        <w:rPr>
          <w:color w:val="000000"/>
          <w:sz w:val="24"/>
          <w:szCs w:val="24"/>
          <w:lang w:val="en-GB"/>
        </w:rPr>
        <w:t xml:space="preserve"> </w:t>
      </w:r>
      <w:proofErr w:type="spellStart"/>
      <w:r w:rsidRPr="008225F5">
        <w:rPr>
          <w:color w:val="000000"/>
          <w:sz w:val="24"/>
          <w:szCs w:val="24"/>
          <w:lang w:val="en-GB"/>
        </w:rPr>
        <w:t>stalp</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fundatie</w:t>
      </w:r>
      <w:proofErr w:type="spellEnd"/>
      <w:r w:rsidRPr="008225F5">
        <w:rPr>
          <w:color w:val="000000"/>
          <w:sz w:val="24"/>
          <w:szCs w:val="24"/>
          <w:lang w:val="en-GB"/>
        </w:rPr>
        <w:t xml:space="preserve">, </w:t>
      </w:r>
      <w:proofErr w:type="spellStart"/>
      <w:r w:rsidRPr="008225F5">
        <w:rPr>
          <w:color w:val="000000"/>
          <w:sz w:val="24"/>
          <w:szCs w:val="24"/>
          <w:lang w:val="en-GB"/>
        </w:rPr>
        <w:t>pana</w:t>
      </w:r>
      <w:proofErr w:type="spellEnd"/>
      <w:r w:rsidRPr="008225F5">
        <w:rPr>
          <w:color w:val="000000"/>
          <w:sz w:val="24"/>
          <w:szCs w:val="24"/>
          <w:lang w:val="en-GB"/>
        </w:rPr>
        <w:t xml:space="preserve"> la </w:t>
      </w:r>
      <w:proofErr w:type="spellStart"/>
      <w:r w:rsidRPr="008225F5">
        <w:rPr>
          <w:color w:val="000000"/>
          <w:sz w:val="24"/>
          <w:szCs w:val="24"/>
          <w:lang w:val="en-GB"/>
        </w:rPr>
        <w:t>marginea</w:t>
      </w:r>
      <w:proofErr w:type="spellEnd"/>
      <w:r w:rsidRPr="008225F5">
        <w:rPr>
          <w:color w:val="000000"/>
          <w:sz w:val="24"/>
          <w:szCs w:val="24"/>
          <w:lang w:val="en-GB"/>
        </w:rPr>
        <w:t xml:space="preserve"> </w:t>
      </w:r>
      <w:proofErr w:type="spellStart"/>
      <w:r w:rsidRPr="008225F5">
        <w:rPr>
          <w:color w:val="000000"/>
          <w:sz w:val="24"/>
          <w:szCs w:val="24"/>
          <w:lang w:val="en-GB"/>
        </w:rPr>
        <w:t>superioara</w:t>
      </w:r>
      <w:proofErr w:type="spellEnd"/>
      <w:r w:rsidRPr="008225F5">
        <w:rPr>
          <w:color w:val="000000"/>
          <w:sz w:val="24"/>
          <w:szCs w:val="24"/>
          <w:lang w:val="en-GB"/>
        </w:rPr>
        <w:t xml:space="preserve"> a </w:t>
      </w:r>
      <w:proofErr w:type="spellStart"/>
      <w:r w:rsidRPr="008225F5">
        <w:rPr>
          <w:color w:val="000000"/>
          <w:sz w:val="24"/>
          <w:szCs w:val="24"/>
          <w:lang w:val="en-GB"/>
        </w:rPr>
        <w:t>fundatiei</w:t>
      </w:r>
      <w:proofErr w:type="spellEnd"/>
      <w:r w:rsidRPr="008225F5">
        <w:rPr>
          <w:color w:val="000000"/>
          <w:sz w:val="24"/>
          <w:szCs w:val="24"/>
          <w:lang w:val="en-GB"/>
        </w:rPr>
        <w:t xml:space="preserve">, de </w:t>
      </w:r>
      <w:proofErr w:type="spellStart"/>
      <w:r w:rsidRPr="008225F5">
        <w:rPr>
          <w:color w:val="000000"/>
          <w:sz w:val="24"/>
          <w:szCs w:val="24"/>
          <w:lang w:val="en-GB"/>
        </w:rPr>
        <w:t>beton</w:t>
      </w:r>
      <w:proofErr w:type="spellEnd"/>
      <w:r w:rsidRPr="008225F5">
        <w:rPr>
          <w:color w:val="000000"/>
          <w:sz w:val="24"/>
          <w:szCs w:val="24"/>
          <w:lang w:val="en-GB"/>
        </w:rPr>
        <w:t xml:space="preserve"> B200, </w:t>
      </w:r>
      <w:proofErr w:type="spellStart"/>
      <w:r w:rsidRPr="008225F5">
        <w:rPr>
          <w:color w:val="000000"/>
          <w:sz w:val="24"/>
          <w:szCs w:val="24"/>
          <w:lang w:val="en-GB"/>
        </w:rPr>
        <w:t>indesat</w:t>
      </w:r>
      <w:proofErr w:type="spellEnd"/>
      <w:r w:rsidRPr="008225F5">
        <w:rPr>
          <w:color w:val="000000"/>
          <w:sz w:val="24"/>
          <w:szCs w:val="24"/>
          <w:lang w:val="en-GB"/>
        </w:rPr>
        <w:t xml:space="preserve"> cu </w:t>
      </w:r>
      <w:proofErr w:type="spellStart"/>
      <w:r w:rsidRPr="008225F5">
        <w:rPr>
          <w:color w:val="000000"/>
          <w:sz w:val="24"/>
          <w:szCs w:val="24"/>
          <w:lang w:val="en-GB"/>
        </w:rPr>
        <w:t>ajutorul</w:t>
      </w:r>
      <w:proofErr w:type="spellEnd"/>
      <w:r w:rsidRPr="008225F5">
        <w:rPr>
          <w:color w:val="000000"/>
          <w:sz w:val="24"/>
          <w:szCs w:val="24"/>
          <w:lang w:val="en-GB"/>
        </w:rPr>
        <w:t xml:space="preserve"> </w:t>
      </w:r>
      <w:proofErr w:type="spellStart"/>
      <w:r w:rsidRPr="008225F5">
        <w:rPr>
          <w:color w:val="000000"/>
          <w:sz w:val="24"/>
          <w:szCs w:val="24"/>
          <w:lang w:val="en-GB"/>
        </w:rPr>
        <w:t>unei</w:t>
      </w:r>
      <w:proofErr w:type="spellEnd"/>
      <w:r w:rsidRPr="008225F5">
        <w:rPr>
          <w:color w:val="000000"/>
          <w:sz w:val="24"/>
          <w:szCs w:val="24"/>
          <w:lang w:val="en-GB"/>
        </w:rPr>
        <w:t xml:space="preserve"> </w:t>
      </w:r>
      <w:proofErr w:type="spellStart"/>
      <w:r w:rsidRPr="008225F5">
        <w:rPr>
          <w:color w:val="000000"/>
          <w:sz w:val="24"/>
          <w:szCs w:val="24"/>
          <w:lang w:val="en-GB"/>
        </w:rPr>
        <w:t>sipci</w:t>
      </w:r>
      <w:proofErr w:type="spellEnd"/>
      <w:r w:rsidRPr="008225F5">
        <w:rPr>
          <w:color w:val="000000"/>
          <w:sz w:val="24"/>
          <w:szCs w:val="24"/>
          <w:lang w:val="en-GB"/>
        </w:rPr>
        <w:t xml:space="preserve">. Dupa </w:t>
      </w:r>
      <w:proofErr w:type="spellStart"/>
      <w:r w:rsidRPr="008225F5">
        <w:rPr>
          <w:color w:val="000000"/>
          <w:sz w:val="24"/>
          <w:szCs w:val="24"/>
          <w:lang w:val="en-GB"/>
        </w:rPr>
        <w:t>trei</w:t>
      </w:r>
      <w:proofErr w:type="spellEnd"/>
      <w:r w:rsidRPr="008225F5">
        <w:rPr>
          <w:color w:val="000000"/>
          <w:sz w:val="24"/>
          <w:szCs w:val="24"/>
          <w:lang w:val="en-GB"/>
        </w:rPr>
        <w:t xml:space="preserve"> ore de la </w:t>
      </w:r>
      <w:proofErr w:type="spellStart"/>
      <w:r w:rsidRPr="008225F5">
        <w:rPr>
          <w:color w:val="000000"/>
          <w:sz w:val="24"/>
          <w:szCs w:val="24"/>
          <w:lang w:val="en-GB"/>
        </w:rPr>
        <w:t>turnare</w:t>
      </w:r>
      <w:proofErr w:type="spellEnd"/>
      <w:r w:rsidRPr="008225F5">
        <w:rPr>
          <w:color w:val="000000"/>
          <w:sz w:val="24"/>
          <w:szCs w:val="24"/>
          <w:lang w:val="en-GB"/>
        </w:rPr>
        <w:t xml:space="preserve"> se </w:t>
      </w:r>
      <w:proofErr w:type="spellStart"/>
      <w:r w:rsidRPr="008225F5">
        <w:rPr>
          <w:color w:val="000000"/>
          <w:sz w:val="24"/>
          <w:szCs w:val="24"/>
          <w:lang w:val="en-GB"/>
        </w:rPr>
        <w:t>scot</w:t>
      </w:r>
      <w:proofErr w:type="spellEnd"/>
      <w:r w:rsidRPr="008225F5">
        <w:rPr>
          <w:color w:val="000000"/>
          <w:sz w:val="24"/>
          <w:szCs w:val="24"/>
          <w:lang w:val="en-GB"/>
        </w:rPr>
        <w:t xml:space="preserve"> </w:t>
      </w:r>
      <w:proofErr w:type="spellStart"/>
      <w:r w:rsidRPr="008225F5">
        <w:rPr>
          <w:color w:val="000000"/>
          <w:sz w:val="24"/>
          <w:szCs w:val="24"/>
          <w:lang w:val="en-GB"/>
        </w:rPr>
        <w:t>penele</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se </w:t>
      </w:r>
      <w:proofErr w:type="spellStart"/>
      <w:r w:rsidRPr="008225F5">
        <w:rPr>
          <w:color w:val="000000"/>
          <w:sz w:val="24"/>
          <w:szCs w:val="24"/>
          <w:lang w:val="en-GB"/>
        </w:rPr>
        <w:t>completeaza</w:t>
      </w:r>
      <w:proofErr w:type="spellEnd"/>
      <w:r w:rsidRPr="008225F5">
        <w:rPr>
          <w:color w:val="000000"/>
          <w:sz w:val="24"/>
          <w:szCs w:val="24"/>
          <w:lang w:val="en-GB"/>
        </w:rPr>
        <w:t xml:space="preserve"> la </w:t>
      </w:r>
      <w:proofErr w:type="spellStart"/>
      <w:r w:rsidRPr="008225F5">
        <w:rPr>
          <w:color w:val="000000"/>
          <w:sz w:val="24"/>
          <w:szCs w:val="24"/>
          <w:lang w:val="en-GB"/>
        </w:rPr>
        <w:t>nivelul</w:t>
      </w:r>
      <w:proofErr w:type="spellEnd"/>
      <w:r w:rsidRPr="008225F5">
        <w:rPr>
          <w:color w:val="000000"/>
          <w:sz w:val="24"/>
          <w:szCs w:val="24"/>
          <w:lang w:val="en-GB"/>
        </w:rPr>
        <w:t xml:space="preserve"> </w:t>
      </w:r>
      <w:proofErr w:type="spellStart"/>
      <w:r w:rsidRPr="008225F5">
        <w:rPr>
          <w:color w:val="000000"/>
          <w:sz w:val="24"/>
          <w:szCs w:val="24"/>
          <w:lang w:val="en-GB"/>
        </w:rPr>
        <w:t>solului</w:t>
      </w:r>
      <w:proofErr w:type="spellEnd"/>
      <w:r w:rsidRPr="008225F5">
        <w:rPr>
          <w:color w:val="000000"/>
          <w:sz w:val="24"/>
          <w:szCs w:val="24"/>
          <w:lang w:val="en-GB"/>
        </w:rPr>
        <w:t xml:space="preserve">, se </w:t>
      </w:r>
      <w:proofErr w:type="spellStart"/>
      <w:r w:rsidRPr="008225F5">
        <w:rPr>
          <w:color w:val="000000"/>
          <w:sz w:val="24"/>
          <w:szCs w:val="24"/>
          <w:lang w:val="en-GB"/>
        </w:rPr>
        <w:t>executa</w:t>
      </w:r>
      <w:proofErr w:type="spellEnd"/>
      <w:r w:rsidRPr="008225F5">
        <w:rPr>
          <w:color w:val="000000"/>
          <w:sz w:val="24"/>
          <w:szCs w:val="24"/>
          <w:lang w:val="en-GB"/>
        </w:rPr>
        <w:t xml:space="preserve"> </w:t>
      </w:r>
      <w:proofErr w:type="spellStart"/>
      <w:r w:rsidRPr="008225F5">
        <w:rPr>
          <w:color w:val="000000"/>
          <w:sz w:val="24"/>
          <w:szCs w:val="24"/>
          <w:lang w:val="en-GB"/>
        </w:rPr>
        <w:t>caciuli</w:t>
      </w:r>
      <w:proofErr w:type="spellEnd"/>
      <w:r w:rsidRPr="008225F5">
        <w:rPr>
          <w:color w:val="000000"/>
          <w:sz w:val="24"/>
          <w:szCs w:val="24"/>
          <w:lang w:val="en-GB"/>
        </w:rPr>
        <w:t xml:space="preserve"> de </w:t>
      </w:r>
      <w:proofErr w:type="spellStart"/>
      <w:r w:rsidRPr="008225F5">
        <w:rPr>
          <w:color w:val="000000"/>
          <w:sz w:val="24"/>
          <w:szCs w:val="24"/>
          <w:lang w:val="en-GB"/>
        </w:rPr>
        <w:t>protectie</w:t>
      </w:r>
      <w:proofErr w:type="spellEnd"/>
      <w:r w:rsidRPr="008225F5">
        <w:rPr>
          <w:color w:val="000000"/>
          <w:sz w:val="24"/>
          <w:szCs w:val="24"/>
          <w:lang w:val="en-GB"/>
        </w:rPr>
        <w:t xml:space="preserve"> cu </w:t>
      </w:r>
      <w:proofErr w:type="spellStart"/>
      <w:r w:rsidRPr="008225F5">
        <w:rPr>
          <w:color w:val="000000"/>
          <w:sz w:val="24"/>
          <w:szCs w:val="24"/>
          <w:lang w:val="en-GB"/>
        </w:rPr>
        <w:t>beton</w:t>
      </w:r>
      <w:proofErr w:type="spellEnd"/>
      <w:r w:rsidRPr="008225F5">
        <w:rPr>
          <w:color w:val="000000"/>
          <w:sz w:val="24"/>
          <w:szCs w:val="24"/>
          <w:lang w:val="en-GB"/>
        </w:rPr>
        <w:t xml:space="preserve"> de </w:t>
      </w:r>
      <w:proofErr w:type="spellStart"/>
      <w:r w:rsidRPr="008225F5">
        <w:rPr>
          <w:color w:val="000000"/>
          <w:sz w:val="24"/>
          <w:szCs w:val="24"/>
          <w:lang w:val="en-GB"/>
        </w:rPr>
        <w:t>aceeasi</w:t>
      </w:r>
      <w:proofErr w:type="spellEnd"/>
      <w:r w:rsidRPr="008225F5">
        <w:rPr>
          <w:color w:val="000000"/>
          <w:sz w:val="24"/>
          <w:szCs w:val="24"/>
          <w:lang w:val="en-GB"/>
        </w:rPr>
        <w:t xml:space="preserve"> </w:t>
      </w:r>
      <w:proofErr w:type="spellStart"/>
      <w:r w:rsidRPr="008225F5">
        <w:rPr>
          <w:color w:val="000000"/>
          <w:sz w:val="24"/>
          <w:szCs w:val="24"/>
          <w:lang w:val="en-GB"/>
        </w:rPr>
        <w:t>marca</w:t>
      </w:r>
      <w:proofErr w:type="spellEnd"/>
      <w:r w:rsidRPr="008225F5">
        <w:rPr>
          <w:color w:val="000000"/>
          <w:sz w:val="24"/>
          <w:szCs w:val="24"/>
          <w:lang w:val="en-GB"/>
        </w:rPr>
        <w:t xml:space="preserve">. </w:t>
      </w:r>
      <w:proofErr w:type="spellStart"/>
      <w:r w:rsidRPr="008225F5">
        <w:rPr>
          <w:color w:val="000000"/>
          <w:sz w:val="24"/>
          <w:szCs w:val="24"/>
          <w:lang w:val="en-GB"/>
        </w:rPr>
        <w:t>Executarea</w:t>
      </w:r>
      <w:proofErr w:type="spellEnd"/>
      <w:r w:rsidRPr="008225F5">
        <w:rPr>
          <w:color w:val="000000"/>
          <w:sz w:val="24"/>
          <w:szCs w:val="24"/>
          <w:lang w:val="en-GB"/>
        </w:rPr>
        <w:t xml:space="preserve"> </w:t>
      </w:r>
      <w:proofErr w:type="spellStart"/>
      <w:r w:rsidRPr="008225F5">
        <w:rPr>
          <w:color w:val="000000"/>
          <w:sz w:val="24"/>
          <w:szCs w:val="24"/>
          <w:lang w:val="en-GB"/>
        </w:rPr>
        <w:t>caciulii</w:t>
      </w:r>
      <w:proofErr w:type="spellEnd"/>
      <w:r w:rsidRPr="008225F5">
        <w:rPr>
          <w:color w:val="000000"/>
          <w:sz w:val="24"/>
          <w:szCs w:val="24"/>
          <w:lang w:val="en-GB"/>
        </w:rPr>
        <w:t xml:space="preserve"> se face </w:t>
      </w:r>
      <w:proofErr w:type="spellStart"/>
      <w:r w:rsidRPr="008225F5">
        <w:rPr>
          <w:color w:val="000000"/>
          <w:sz w:val="24"/>
          <w:szCs w:val="24"/>
          <w:lang w:val="en-GB"/>
        </w:rPr>
        <w:t>imediat</w:t>
      </w:r>
      <w:proofErr w:type="spellEnd"/>
      <w:r w:rsidRPr="008225F5">
        <w:rPr>
          <w:color w:val="000000"/>
          <w:sz w:val="24"/>
          <w:szCs w:val="24"/>
          <w:lang w:val="en-GB"/>
        </w:rPr>
        <w:t xml:space="preserve"> </w:t>
      </w:r>
      <w:proofErr w:type="spellStart"/>
      <w:r w:rsidRPr="008225F5">
        <w:rPr>
          <w:color w:val="000000"/>
          <w:sz w:val="24"/>
          <w:szCs w:val="24"/>
          <w:lang w:val="en-GB"/>
        </w:rPr>
        <w:t>sau</w:t>
      </w:r>
      <w:proofErr w:type="spellEnd"/>
      <w:r w:rsidRPr="008225F5">
        <w:rPr>
          <w:color w:val="000000"/>
          <w:sz w:val="24"/>
          <w:szCs w:val="24"/>
          <w:lang w:val="en-GB"/>
        </w:rPr>
        <w:t xml:space="preserve"> </w:t>
      </w:r>
      <w:proofErr w:type="spellStart"/>
      <w:r w:rsidRPr="008225F5">
        <w:rPr>
          <w:color w:val="000000"/>
          <w:sz w:val="24"/>
          <w:szCs w:val="24"/>
          <w:lang w:val="en-GB"/>
        </w:rPr>
        <w:t>cel</w:t>
      </w:r>
      <w:proofErr w:type="spellEnd"/>
      <w:r w:rsidRPr="008225F5">
        <w:rPr>
          <w:color w:val="000000"/>
          <w:sz w:val="24"/>
          <w:szCs w:val="24"/>
          <w:lang w:val="en-GB"/>
        </w:rPr>
        <w:t xml:space="preserve"> </w:t>
      </w:r>
      <w:proofErr w:type="spellStart"/>
      <w:r w:rsidRPr="008225F5">
        <w:rPr>
          <w:color w:val="000000"/>
          <w:sz w:val="24"/>
          <w:szCs w:val="24"/>
          <w:lang w:val="en-GB"/>
        </w:rPr>
        <w:t>mai</w:t>
      </w:r>
      <w:proofErr w:type="spellEnd"/>
      <w:r w:rsidRPr="008225F5">
        <w:rPr>
          <w:color w:val="000000"/>
          <w:sz w:val="24"/>
          <w:szCs w:val="24"/>
          <w:lang w:val="en-GB"/>
        </w:rPr>
        <w:t xml:space="preserve"> </w:t>
      </w:r>
      <w:proofErr w:type="spellStart"/>
      <w:r w:rsidRPr="008225F5">
        <w:rPr>
          <w:color w:val="000000"/>
          <w:sz w:val="24"/>
          <w:szCs w:val="24"/>
          <w:lang w:val="en-GB"/>
        </w:rPr>
        <w:t>tarziu</w:t>
      </w:r>
      <w:proofErr w:type="spellEnd"/>
      <w:r w:rsidRPr="008225F5">
        <w:rPr>
          <w:color w:val="000000"/>
          <w:sz w:val="24"/>
          <w:szCs w:val="24"/>
          <w:lang w:val="en-GB"/>
        </w:rPr>
        <w:t xml:space="preserve"> in </w:t>
      </w:r>
      <w:proofErr w:type="spellStart"/>
      <w:r w:rsidRPr="008225F5">
        <w:rPr>
          <w:color w:val="000000"/>
          <w:sz w:val="24"/>
          <w:szCs w:val="24"/>
          <w:lang w:val="en-GB"/>
        </w:rPr>
        <w:t>trei</w:t>
      </w:r>
      <w:proofErr w:type="spellEnd"/>
      <w:r w:rsidRPr="008225F5">
        <w:rPr>
          <w:color w:val="000000"/>
          <w:sz w:val="24"/>
          <w:szCs w:val="24"/>
          <w:lang w:val="en-GB"/>
        </w:rPr>
        <w:t xml:space="preserve"> </w:t>
      </w:r>
      <w:proofErr w:type="spellStart"/>
      <w:r w:rsidRPr="008225F5">
        <w:rPr>
          <w:color w:val="000000"/>
          <w:sz w:val="24"/>
          <w:szCs w:val="24"/>
          <w:lang w:val="en-GB"/>
        </w:rPr>
        <w:t>zile</w:t>
      </w:r>
      <w:proofErr w:type="spellEnd"/>
      <w:r w:rsidRPr="008225F5">
        <w:rPr>
          <w:color w:val="000000"/>
          <w:sz w:val="24"/>
          <w:szCs w:val="24"/>
          <w:lang w:val="en-GB"/>
        </w:rPr>
        <w:t xml:space="preserve"> </w:t>
      </w:r>
      <w:proofErr w:type="spellStart"/>
      <w:r w:rsidRPr="008225F5">
        <w:rPr>
          <w:color w:val="000000"/>
          <w:sz w:val="24"/>
          <w:szCs w:val="24"/>
          <w:lang w:val="en-GB"/>
        </w:rPr>
        <w:t>dupa</w:t>
      </w:r>
      <w:proofErr w:type="spellEnd"/>
      <w:r w:rsidRPr="008225F5">
        <w:rPr>
          <w:color w:val="000000"/>
          <w:sz w:val="24"/>
          <w:szCs w:val="24"/>
          <w:lang w:val="en-GB"/>
        </w:rPr>
        <w:t xml:space="preserve"> </w:t>
      </w:r>
      <w:proofErr w:type="spellStart"/>
      <w:r w:rsidRPr="008225F5">
        <w:rPr>
          <w:color w:val="000000"/>
          <w:sz w:val="24"/>
          <w:szCs w:val="24"/>
          <w:lang w:val="en-GB"/>
        </w:rPr>
        <w:t>ridicarea</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w:t>
      </w:r>
      <w:proofErr w:type="spellStart"/>
      <w:r w:rsidRPr="008225F5">
        <w:rPr>
          <w:color w:val="000000"/>
          <w:sz w:val="24"/>
          <w:szCs w:val="24"/>
          <w:lang w:val="en-GB"/>
        </w:rPr>
        <w:t>fixarea</w:t>
      </w:r>
      <w:proofErr w:type="spellEnd"/>
      <w:r w:rsidRPr="008225F5">
        <w:rPr>
          <w:color w:val="000000"/>
          <w:sz w:val="24"/>
          <w:szCs w:val="24"/>
          <w:lang w:val="en-GB"/>
        </w:rPr>
        <w:t xml:space="preserve"> </w:t>
      </w:r>
      <w:proofErr w:type="spellStart"/>
      <w:r w:rsidRPr="008225F5">
        <w:rPr>
          <w:color w:val="000000"/>
          <w:sz w:val="24"/>
          <w:szCs w:val="24"/>
          <w:lang w:val="en-GB"/>
        </w:rPr>
        <w:t>stalpului</w:t>
      </w:r>
      <w:proofErr w:type="spellEnd"/>
      <w:r w:rsidRPr="008225F5">
        <w:rPr>
          <w:color w:val="000000"/>
          <w:sz w:val="24"/>
          <w:szCs w:val="24"/>
          <w:lang w:val="en-GB"/>
        </w:rPr>
        <w:t>:</w:t>
      </w:r>
    </w:p>
    <w:p w14:paraId="59F67339" w14:textId="298AFE8F" w:rsidR="00F13E82" w:rsidRPr="008225F5" w:rsidRDefault="00F13E82" w:rsidP="000D02C7">
      <w:pPr>
        <w:widowControl/>
        <w:tabs>
          <w:tab w:val="left" w:pos="142"/>
        </w:tabs>
        <w:snapToGrid w:val="0"/>
        <w:jc w:val="both"/>
        <w:rPr>
          <w:color w:val="000000"/>
          <w:sz w:val="24"/>
          <w:szCs w:val="24"/>
          <w:lang w:val="en-GB"/>
        </w:rPr>
      </w:pPr>
      <w:r w:rsidRPr="008225F5">
        <w:rPr>
          <w:color w:val="000000"/>
          <w:sz w:val="24"/>
          <w:szCs w:val="24"/>
          <w:lang w:val="en-GB"/>
        </w:rPr>
        <w:t xml:space="preserve">-   </w:t>
      </w:r>
      <w:r w:rsidR="000D02C7" w:rsidRPr="008225F5">
        <w:rPr>
          <w:color w:val="000000"/>
          <w:sz w:val="24"/>
          <w:szCs w:val="24"/>
          <w:lang w:val="en-GB"/>
        </w:rPr>
        <w:t xml:space="preserve"> </w:t>
      </w:r>
      <w:r w:rsidRPr="008225F5">
        <w:rPr>
          <w:color w:val="000000"/>
          <w:sz w:val="24"/>
          <w:szCs w:val="24"/>
          <w:lang w:val="en-GB"/>
        </w:rPr>
        <w:t xml:space="preserve">se </w:t>
      </w:r>
      <w:proofErr w:type="spellStart"/>
      <w:r w:rsidRPr="008225F5">
        <w:rPr>
          <w:color w:val="000000"/>
          <w:sz w:val="24"/>
          <w:szCs w:val="24"/>
          <w:lang w:val="en-GB"/>
        </w:rPr>
        <w:t>curata</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se </w:t>
      </w:r>
      <w:proofErr w:type="spellStart"/>
      <w:r w:rsidRPr="008225F5">
        <w:rPr>
          <w:color w:val="000000"/>
          <w:sz w:val="24"/>
          <w:szCs w:val="24"/>
          <w:lang w:val="en-GB"/>
        </w:rPr>
        <w:t>spala</w:t>
      </w:r>
      <w:proofErr w:type="spellEnd"/>
      <w:r w:rsidRPr="008225F5">
        <w:rPr>
          <w:color w:val="000000"/>
          <w:sz w:val="24"/>
          <w:szCs w:val="24"/>
          <w:lang w:val="en-GB"/>
        </w:rPr>
        <w:t xml:space="preserve"> cu </w:t>
      </w:r>
      <w:proofErr w:type="spellStart"/>
      <w:r w:rsidRPr="008225F5">
        <w:rPr>
          <w:color w:val="000000"/>
          <w:sz w:val="24"/>
          <w:szCs w:val="24"/>
          <w:lang w:val="en-GB"/>
        </w:rPr>
        <w:t>apa</w:t>
      </w:r>
      <w:proofErr w:type="spellEnd"/>
      <w:r w:rsidRPr="008225F5">
        <w:rPr>
          <w:color w:val="000000"/>
          <w:sz w:val="24"/>
          <w:szCs w:val="24"/>
          <w:lang w:val="en-GB"/>
        </w:rPr>
        <w:t xml:space="preserve"> </w:t>
      </w:r>
      <w:proofErr w:type="spellStart"/>
      <w:r w:rsidRPr="008225F5">
        <w:rPr>
          <w:color w:val="000000"/>
          <w:sz w:val="24"/>
          <w:szCs w:val="24"/>
          <w:lang w:val="en-GB"/>
        </w:rPr>
        <w:t>suprafata</w:t>
      </w:r>
      <w:proofErr w:type="spellEnd"/>
      <w:r w:rsidRPr="008225F5">
        <w:rPr>
          <w:color w:val="000000"/>
          <w:sz w:val="24"/>
          <w:szCs w:val="24"/>
          <w:lang w:val="en-GB"/>
        </w:rPr>
        <w:t xml:space="preserve"> </w:t>
      </w:r>
      <w:proofErr w:type="spellStart"/>
      <w:r w:rsidRPr="008225F5">
        <w:rPr>
          <w:color w:val="000000"/>
          <w:sz w:val="24"/>
          <w:szCs w:val="24"/>
          <w:lang w:val="en-GB"/>
        </w:rPr>
        <w:t>fundatiei</w:t>
      </w:r>
      <w:proofErr w:type="spellEnd"/>
    </w:p>
    <w:p w14:paraId="5EAF3283" w14:textId="77777777" w:rsidR="00F13E82" w:rsidRPr="008225F5" w:rsidRDefault="00F13E82" w:rsidP="000D02C7">
      <w:pPr>
        <w:widowControl/>
        <w:tabs>
          <w:tab w:val="left" w:pos="284"/>
        </w:tabs>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t xml:space="preserve">se </w:t>
      </w:r>
      <w:proofErr w:type="spellStart"/>
      <w:r w:rsidRPr="008225F5">
        <w:rPr>
          <w:color w:val="000000"/>
          <w:sz w:val="24"/>
          <w:szCs w:val="24"/>
          <w:lang w:val="en-GB"/>
        </w:rPr>
        <w:t>stropeste</w:t>
      </w:r>
      <w:proofErr w:type="spellEnd"/>
      <w:r w:rsidRPr="008225F5">
        <w:rPr>
          <w:color w:val="000000"/>
          <w:sz w:val="24"/>
          <w:szCs w:val="24"/>
          <w:lang w:val="en-GB"/>
        </w:rPr>
        <w:t xml:space="preserve"> cu </w:t>
      </w:r>
      <w:proofErr w:type="spellStart"/>
      <w:r w:rsidRPr="008225F5">
        <w:rPr>
          <w:color w:val="000000"/>
          <w:sz w:val="24"/>
          <w:szCs w:val="24"/>
          <w:lang w:val="en-GB"/>
        </w:rPr>
        <w:t>lapte</w:t>
      </w:r>
      <w:proofErr w:type="spellEnd"/>
      <w:r w:rsidRPr="008225F5">
        <w:rPr>
          <w:color w:val="000000"/>
          <w:sz w:val="24"/>
          <w:szCs w:val="24"/>
          <w:lang w:val="en-GB"/>
        </w:rPr>
        <w:t xml:space="preserve"> de </w:t>
      </w:r>
      <w:proofErr w:type="spellStart"/>
      <w:r w:rsidRPr="008225F5">
        <w:rPr>
          <w:color w:val="000000"/>
          <w:sz w:val="24"/>
          <w:szCs w:val="24"/>
          <w:lang w:val="en-GB"/>
        </w:rPr>
        <w:t>ciment</w:t>
      </w:r>
      <w:proofErr w:type="spellEnd"/>
      <w:r w:rsidRPr="008225F5">
        <w:rPr>
          <w:color w:val="000000"/>
          <w:sz w:val="24"/>
          <w:szCs w:val="24"/>
          <w:lang w:val="en-GB"/>
        </w:rPr>
        <w:t xml:space="preserve"> </w:t>
      </w:r>
      <w:proofErr w:type="spellStart"/>
      <w:r w:rsidRPr="008225F5">
        <w:rPr>
          <w:color w:val="000000"/>
          <w:sz w:val="24"/>
          <w:szCs w:val="24"/>
          <w:lang w:val="en-GB"/>
        </w:rPr>
        <w:t>suprafata</w:t>
      </w:r>
      <w:proofErr w:type="spellEnd"/>
      <w:r w:rsidRPr="008225F5">
        <w:rPr>
          <w:color w:val="000000"/>
          <w:sz w:val="24"/>
          <w:szCs w:val="24"/>
          <w:lang w:val="en-GB"/>
        </w:rPr>
        <w:t xml:space="preserve"> </w:t>
      </w:r>
      <w:proofErr w:type="spellStart"/>
      <w:r w:rsidRPr="008225F5">
        <w:rPr>
          <w:color w:val="000000"/>
          <w:sz w:val="24"/>
          <w:szCs w:val="24"/>
          <w:lang w:val="en-GB"/>
        </w:rPr>
        <w:t>spalata</w:t>
      </w:r>
      <w:proofErr w:type="spellEnd"/>
    </w:p>
    <w:p w14:paraId="0231BF82" w14:textId="77777777" w:rsidR="00F13E82" w:rsidRPr="008225F5" w:rsidRDefault="00F13E82" w:rsidP="000D02C7">
      <w:pPr>
        <w:widowControl/>
        <w:tabs>
          <w:tab w:val="left" w:pos="284"/>
        </w:tabs>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t xml:space="preserve">se </w:t>
      </w:r>
      <w:proofErr w:type="spellStart"/>
      <w:r w:rsidRPr="008225F5">
        <w:rPr>
          <w:color w:val="000000"/>
          <w:sz w:val="24"/>
          <w:szCs w:val="24"/>
          <w:lang w:val="en-GB"/>
        </w:rPr>
        <w:t>monteaza</w:t>
      </w:r>
      <w:proofErr w:type="spellEnd"/>
      <w:r w:rsidRPr="008225F5">
        <w:rPr>
          <w:color w:val="000000"/>
          <w:sz w:val="24"/>
          <w:szCs w:val="24"/>
          <w:lang w:val="en-GB"/>
        </w:rPr>
        <w:t xml:space="preserve"> </w:t>
      </w:r>
      <w:proofErr w:type="spellStart"/>
      <w:r w:rsidRPr="008225F5">
        <w:rPr>
          <w:color w:val="000000"/>
          <w:sz w:val="24"/>
          <w:szCs w:val="24"/>
          <w:lang w:val="en-GB"/>
        </w:rPr>
        <w:t>cofrajul</w:t>
      </w:r>
      <w:proofErr w:type="spellEnd"/>
      <w:r w:rsidRPr="008225F5">
        <w:rPr>
          <w:color w:val="000000"/>
          <w:sz w:val="24"/>
          <w:szCs w:val="24"/>
          <w:lang w:val="en-GB"/>
        </w:rPr>
        <w:t xml:space="preserve"> exterior, se </w:t>
      </w:r>
      <w:proofErr w:type="spellStart"/>
      <w:r w:rsidRPr="008225F5">
        <w:rPr>
          <w:color w:val="000000"/>
          <w:sz w:val="24"/>
          <w:szCs w:val="24"/>
          <w:lang w:val="en-GB"/>
        </w:rPr>
        <w:t>leaga</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se </w:t>
      </w:r>
      <w:proofErr w:type="spellStart"/>
      <w:r w:rsidRPr="008225F5">
        <w:rPr>
          <w:color w:val="000000"/>
          <w:sz w:val="24"/>
          <w:szCs w:val="24"/>
          <w:lang w:val="en-GB"/>
        </w:rPr>
        <w:t>rigidizeaza</w:t>
      </w:r>
      <w:proofErr w:type="spellEnd"/>
    </w:p>
    <w:p w14:paraId="498C91A1" w14:textId="77777777" w:rsidR="00F13E82" w:rsidRPr="008225F5" w:rsidRDefault="00F13E82" w:rsidP="000D02C7">
      <w:pPr>
        <w:widowControl/>
        <w:tabs>
          <w:tab w:val="left" w:pos="284"/>
        </w:tabs>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t xml:space="preserve">se </w:t>
      </w:r>
      <w:proofErr w:type="spellStart"/>
      <w:r w:rsidRPr="008225F5">
        <w:rPr>
          <w:color w:val="000000"/>
          <w:sz w:val="24"/>
          <w:szCs w:val="24"/>
          <w:lang w:val="en-GB"/>
        </w:rPr>
        <w:t>prepara</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se </w:t>
      </w:r>
      <w:proofErr w:type="spellStart"/>
      <w:r w:rsidRPr="008225F5">
        <w:rPr>
          <w:color w:val="000000"/>
          <w:sz w:val="24"/>
          <w:szCs w:val="24"/>
          <w:lang w:val="en-GB"/>
        </w:rPr>
        <w:t>toarna</w:t>
      </w:r>
      <w:proofErr w:type="spellEnd"/>
      <w:r w:rsidRPr="008225F5">
        <w:rPr>
          <w:color w:val="000000"/>
          <w:sz w:val="24"/>
          <w:szCs w:val="24"/>
          <w:lang w:val="en-GB"/>
        </w:rPr>
        <w:t xml:space="preserve"> in </w:t>
      </w:r>
      <w:proofErr w:type="spellStart"/>
      <w:r w:rsidRPr="008225F5">
        <w:rPr>
          <w:color w:val="000000"/>
          <w:sz w:val="24"/>
          <w:szCs w:val="24"/>
          <w:lang w:val="en-GB"/>
        </w:rPr>
        <w:t>cofraj</w:t>
      </w:r>
      <w:proofErr w:type="spellEnd"/>
      <w:r w:rsidRPr="008225F5">
        <w:rPr>
          <w:color w:val="000000"/>
          <w:sz w:val="24"/>
          <w:szCs w:val="24"/>
          <w:lang w:val="en-GB"/>
        </w:rPr>
        <w:t xml:space="preserve"> </w:t>
      </w:r>
      <w:proofErr w:type="spellStart"/>
      <w:r w:rsidRPr="008225F5">
        <w:rPr>
          <w:color w:val="000000"/>
          <w:sz w:val="24"/>
          <w:szCs w:val="24"/>
          <w:lang w:val="en-GB"/>
        </w:rPr>
        <w:t>betonul</w:t>
      </w:r>
      <w:proofErr w:type="spellEnd"/>
      <w:r w:rsidRPr="008225F5">
        <w:rPr>
          <w:color w:val="000000"/>
          <w:sz w:val="24"/>
          <w:szCs w:val="24"/>
          <w:lang w:val="en-GB"/>
        </w:rPr>
        <w:t xml:space="preserve"> de </w:t>
      </w:r>
      <w:proofErr w:type="spellStart"/>
      <w:r w:rsidRPr="008225F5">
        <w:rPr>
          <w:color w:val="000000"/>
          <w:sz w:val="24"/>
          <w:szCs w:val="24"/>
          <w:lang w:val="en-GB"/>
        </w:rPr>
        <w:t>aceeasi</w:t>
      </w:r>
      <w:proofErr w:type="spellEnd"/>
      <w:r w:rsidRPr="008225F5">
        <w:rPr>
          <w:color w:val="000000"/>
          <w:sz w:val="24"/>
          <w:szCs w:val="24"/>
          <w:lang w:val="en-GB"/>
        </w:rPr>
        <w:t xml:space="preserve"> </w:t>
      </w:r>
      <w:proofErr w:type="spellStart"/>
      <w:r w:rsidRPr="008225F5">
        <w:rPr>
          <w:color w:val="000000"/>
          <w:sz w:val="24"/>
          <w:szCs w:val="24"/>
          <w:lang w:val="en-GB"/>
        </w:rPr>
        <w:t>marca</w:t>
      </w:r>
      <w:proofErr w:type="spellEnd"/>
      <w:r w:rsidRPr="008225F5">
        <w:rPr>
          <w:color w:val="000000"/>
          <w:sz w:val="24"/>
          <w:szCs w:val="24"/>
          <w:lang w:val="en-GB"/>
        </w:rPr>
        <w:t xml:space="preserve"> cu </w:t>
      </w:r>
      <w:proofErr w:type="spellStart"/>
      <w:r w:rsidRPr="008225F5">
        <w:rPr>
          <w:color w:val="000000"/>
          <w:sz w:val="24"/>
          <w:szCs w:val="24"/>
          <w:lang w:val="en-GB"/>
        </w:rPr>
        <w:t>betonul</w:t>
      </w:r>
      <w:proofErr w:type="spellEnd"/>
      <w:r w:rsidRPr="008225F5">
        <w:rPr>
          <w:color w:val="000000"/>
          <w:sz w:val="24"/>
          <w:szCs w:val="24"/>
          <w:lang w:val="en-GB"/>
        </w:rPr>
        <w:t xml:space="preserve"> din </w:t>
      </w:r>
      <w:proofErr w:type="spellStart"/>
      <w:r w:rsidRPr="008225F5">
        <w:rPr>
          <w:color w:val="000000"/>
          <w:sz w:val="24"/>
          <w:szCs w:val="24"/>
          <w:lang w:val="en-GB"/>
        </w:rPr>
        <w:t>fundatie</w:t>
      </w:r>
      <w:proofErr w:type="spellEnd"/>
    </w:p>
    <w:p w14:paraId="30BB9832" w14:textId="77777777" w:rsidR="00F13E82" w:rsidRPr="008225F5" w:rsidRDefault="00F13E82" w:rsidP="000D02C7">
      <w:pPr>
        <w:widowControl/>
        <w:tabs>
          <w:tab w:val="left" w:pos="284"/>
        </w:tabs>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t xml:space="preserve">se </w:t>
      </w:r>
      <w:proofErr w:type="spellStart"/>
      <w:r w:rsidRPr="008225F5">
        <w:rPr>
          <w:color w:val="000000"/>
          <w:sz w:val="24"/>
          <w:szCs w:val="24"/>
          <w:lang w:val="en-GB"/>
        </w:rPr>
        <w:t>indreapta</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se da </w:t>
      </w:r>
      <w:proofErr w:type="spellStart"/>
      <w:r w:rsidRPr="008225F5">
        <w:rPr>
          <w:color w:val="000000"/>
          <w:sz w:val="24"/>
          <w:szCs w:val="24"/>
          <w:lang w:val="en-GB"/>
        </w:rPr>
        <w:t>inclinarea</w:t>
      </w:r>
      <w:proofErr w:type="spellEnd"/>
      <w:r w:rsidRPr="008225F5">
        <w:rPr>
          <w:color w:val="000000"/>
          <w:sz w:val="24"/>
          <w:szCs w:val="24"/>
          <w:lang w:val="en-GB"/>
        </w:rPr>
        <w:t xml:space="preserve"> </w:t>
      </w:r>
      <w:proofErr w:type="spellStart"/>
      <w:r w:rsidRPr="008225F5">
        <w:rPr>
          <w:color w:val="000000"/>
          <w:sz w:val="24"/>
          <w:szCs w:val="24"/>
          <w:lang w:val="en-GB"/>
        </w:rPr>
        <w:t>suprafetei</w:t>
      </w:r>
      <w:proofErr w:type="spellEnd"/>
      <w:r w:rsidRPr="008225F5">
        <w:rPr>
          <w:color w:val="000000"/>
          <w:sz w:val="24"/>
          <w:szCs w:val="24"/>
          <w:lang w:val="en-GB"/>
        </w:rPr>
        <w:t xml:space="preserve"> </w:t>
      </w:r>
      <w:proofErr w:type="spellStart"/>
      <w:r w:rsidRPr="008225F5">
        <w:rPr>
          <w:color w:val="000000"/>
          <w:sz w:val="24"/>
          <w:szCs w:val="24"/>
          <w:lang w:val="en-GB"/>
        </w:rPr>
        <w:t>superioare</w:t>
      </w:r>
      <w:proofErr w:type="spellEnd"/>
      <w:r w:rsidRPr="008225F5">
        <w:rPr>
          <w:color w:val="000000"/>
          <w:sz w:val="24"/>
          <w:szCs w:val="24"/>
          <w:lang w:val="en-GB"/>
        </w:rPr>
        <w:t xml:space="preserve"> a </w:t>
      </w:r>
      <w:proofErr w:type="spellStart"/>
      <w:r w:rsidRPr="008225F5">
        <w:rPr>
          <w:color w:val="000000"/>
          <w:sz w:val="24"/>
          <w:szCs w:val="24"/>
          <w:lang w:val="en-GB"/>
        </w:rPr>
        <w:t>caciulii</w:t>
      </w:r>
      <w:proofErr w:type="spellEnd"/>
    </w:p>
    <w:p w14:paraId="27CA8451" w14:textId="77777777" w:rsidR="00F13E82" w:rsidRPr="008225F5" w:rsidRDefault="00F13E82" w:rsidP="000D02C7">
      <w:pPr>
        <w:widowControl/>
        <w:tabs>
          <w:tab w:val="left" w:pos="284"/>
        </w:tabs>
        <w:snapToGrid w:val="0"/>
        <w:jc w:val="both"/>
        <w:rPr>
          <w:color w:val="000000"/>
          <w:sz w:val="24"/>
          <w:szCs w:val="24"/>
          <w:lang w:val="en-GB"/>
        </w:rPr>
      </w:pPr>
      <w:r w:rsidRPr="008225F5">
        <w:rPr>
          <w:color w:val="000000"/>
          <w:sz w:val="24"/>
          <w:szCs w:val="24"/>
          <w:lang w:val="en-GB"/>
        </w:rPr>
        <w:t>-</w:t>
      </w:r>
      <w:r w:rsidRPr="008225F5">
        <w:rPr>
          <w:color w:val="000000"/>
          <w:sz w:val="24"/>
          <w:szCs w:val="24"/>
          <w:lang w:val="en-GB"/>
        </w:rPr>
        <w:tab/>
        <w:t xml:space="preserve">se </w:t>
      </w:r>
      <w:proofErr w:type="spellStart"/>
      <w:r w:rsidRPr="008225F5">
        <w:rPr>
          <w:color w:val="000000"/>
          <w:sz w:val="24"/>
          <w:szCs w:val="24"/>
          <w:lang w:val="en-GB"/>
        </w:rPr>
        <w:t>tencuieste</w:t>
      </w:r>
      <w:proofErr w:type="spellEnd"/>
      <w:r w:rsidRPr="008225F5">
        <w:rPr>
          <w:color w:val="000000"/>
          <w:sz w:val="24"/>
          <w:szCs w:val="24"/>
          <w:lang w:val="en-GB"/>
        </w:rPr>
        <w:t xml:space="preserve"> </w:t>
      </w:r>
      <w:proofErr w:type="spellStart"/>
      <w:r w:rsidRPr="008225F5">
        <w:rPr>
          <w:color w:val="000000"/>
          <w:sz w:val="24"/>
          <w:szCs w:val="24"/>
          <w:lang w:val="en-GB"/>
        </w:rPr>
        <w:t>intreaga</w:t>
      </w:r>
      <w:proofErr w:type="spellEnd"/>
      <w:r w:rsidRPr="008225F5">
        <w:rPr>
          <w:color w:val="000000"/>
          <w:sz w:val="24"/>
          <w:szCs w:val="24"/>
          <w:lang w:val="en-GB"/>
        </w:rPr>
        <w:t xml:space="preserve"> </w:t>
      </w:r>
      <w:proofErr w:type="spellStart"/>
      <w:r w:rsidRPr="008225F5">
        <w:rPr>
          <w:color w:val="000000"/>
          <w:sz w:val="24"/>
          <w:szCs w:val="24"/>
          <w:lang w:val="en-GB"/>
        </w:rPr>
        <w:t>suprafata</w:t>
      </w:r>
      <w:proofErr w:type="spellEnd"/>
      <w:r w:rsidRPr="008225F5">
        <w:rPr>
          <w:color w:val="000000"/>
          <w:sz w:val="24"/>
          <w:szCs w:val="24"/>
          <w:lang w:val="en-GB"/>
        </w:rPr>
        <w:t xml:space="preserve"> </w:t>
      </w:r>
      <w:proofErr w:type="spellStart"/>
      <w:r w:rsidRPr="008225F5">
        <w:rPr>
          <w:color w:val="000000"/>
          <w:sz w:val="24"/>
          <w:szCs w:val="24"/>
          <w:lang w:val="en-GB"/>
        </w:rPr>
        <w:t>exterioara</w:t>
      </w:r>
      <w:proofErr w:type="spellEnd"/>
      <w:r w:rsidRPr="008225F5">
        <w:rPr>
          <w:color w:val="000000"/>
          <w:sz w:val="24"/>
          <w:szCs w:val="24"/>
          <w:lang w:val="en-GB"/>
        </w:rPr>
        <w:t xml:space="preserve"> a </w:t>
      </w:r>
      <w:proofErr w:type="spellStart"/>
      <w:r w:rsidRPr="008225F5">
        <w:rPr>
          <w:color w:val="000000"/>
          <w:sz w:val="24"/>
          <w:szCs w:val="24"/>
          <w:lang w:val="en-GB"/>
        </w:rPr>
        <w:t>caciulii</w:t>
      </w:r>
      <w:proofErr w:type="spellEnd"/>
      <w:r w:rsidRPr="008225F5">
        <w:rPr>
          <w:color w:val="000000"/>
          <w:sz w:val="24"/>
          <w:szCs w:val="24"/>
          <w:lang w:val="en-GB"/>
        </w:rPr>
        <w:t xml:space="preserve"> </w:t>
      </w:r>
      <w:proofErr w:type="spellStart"/>
      <w:r w:rsidRPr="008225F5">
        <w:rPr>
          <w:color w:val="000000"/>
          <w:sz w:val="24"/>
          <w:szCs w:val="24"/>
          <w:lang w:val="en-GB"/>
        </w:rPr>
        <w:t>fundatiei</w:t>
      </w:r>
      <w:proofErr w:type="spellEnd"/>
      <w:r w:rsidRPr="008225F5">
        <w:rPr>
          <w:color w:val="000000"/>
          <w:sz w:val="24"/>
          <w:szCs w:val="24"/>
          <w:lang w:val="en-GB"/>
        </w:rPr>
        <w:t xml:space="preserve">, </w:t>
      </w:r>
      <w:proofErr w:type="spellStart"/>
      <w:r w:rsidRPr="008225F5">
        <w:rPr>
          <w:color w:val="000000"/>
          <w:sz w:val="24"/>
          <w:szCs w:val="24"/>
          <w:lang w:val="en-GB"/>
        </w:rPr>
        <w:t>pana</w:t>
      </w:r>
      <w:proofErr w:type="spellEnd"/>
      <w:r w:rsidRPr="008225F5">
        <w:rPr>
          <w:color w:val="000000"/>
          <w:sz w:val="24"/>
          <w:szCs w:val="24"/>
          <w:lang w:val="en-GB"/>
        </w:rPr>
        <w:t xml:space="preserve"> la 20cm sub </w:t>
      </w:r>
      <w:proofErr w:type="spellStart"/>
      <w:r w:rsidRPr="008225F5">
        <w:rPr>
          <w:color w:val="000000"/>
          <w:sz w:val="24"/>
          <w:szCs w:val="24"/>
          <w:lang w:val="en-GB"/>
        </w:rPr>
        <w:t>nivelul</w:t>
      </w:r>
      <w:proofErr w:type="spellEnd"/>
      <w:r w:rsidRPr="008225F5">
        <w:rPr>
          <w:color w:val="000000"/>
          <w:sz w:val="24"/>
          <w:szCs w:val="24"/>
          <w:lang w:val="en-GB"/>
        </w:rPr>
        <w:t xml:space="preserve"> </w:t>
      </w:r>
      <w:proofErr w:type="spellStart"/>
      <w:r w:rsidRPr="008225F5">
        <w:rPr>
          <w:color w:val="000000"/>
          <w:sz w:val="24"/>
          <w:szCs w:val="24"/>
          <w:lang w:val="en-GB"/>
        </w:rPr>
        <w:t>solului</w:t>
      </w:r>
      <w:proofErr w:type="spellEnd"/>
      <w:r w:rsidRPr="008225F5">
        <w:rPr>
          <w:color w:val="000000"/>
          <w:sz w:val="24"/>
          <w:szCs w:val="24"/>
          <w:lang w:val="en-GB"/>
        </w:rPr>
        <w:t xml:space="preserve">. </w:t>
      </w:r>
    </w:p>
    <w:p w14:paraId="1F42DC36" w14:textId="77777777" w:rsidR="00F13E82" w:rsidRPr="008225F5" w:rsidRDefault="00F13E82" w:rsidP="00F13E82">
      <w:pPr>
        <w:widowControl/>
        <w:snapToGrid w:val="0"/>
        <w:jc w:val="both"/>
        <w:rPr>
          <w:color w:val="000000"/>
          <w:sz w:val="24"/>
          <w:szCs w:val="24"/>
          <w:lang w:val="en-GB"/>
        </w:rPr>
      </w:pPr>
      <w:r w:rsidRPr="008225F5">
        <w:rPr>
          <w:color w:val="000000"/>
          <w:sz w:val="24"/>
          <w:szCs w:val="24"/>
          <w:lang w:val="en-GB"/>
        </w:rPr>
        <w:tab/>
      </w:r>
      <w:proofErr w:type="spellStart"/>
      <w:r w:rsidRPr="008225F5">
        <w:rPr>
          <w:color w:val="000000"/>
          <w:sz w:val="24"/>
          <w:szCs w:val="24"/>
          <w:lang w:val="en-GB"/>
        </w:rPr>
        <w:t>Imprastierea</w:t>
      </w:r>
      <w:proofErr w:type="spellEnd"/>
      <w:r w:rsidRPr="008225F5">
        <w:rPr>
          <w:color w:val="000000"/>
          <w:sz w:val="24"/>
          <w:szCs w:val="24"/>
          <w:lang w:val="en-GB"/>
        </w:rPr>
        <w:t xml:space="preserve"> </w:t>
      </w:r>
      <w:proofErr w:type="spellStart"/>
      <w:r w:rsidRPr="008225F5">
        <w:rPr>
          <w:color w:val="000000"/>
          <w:sz w:val="24"/>
          <w:szCs w:val="24"/>
          <w:lang w:val="en-GB"/>
        </w:rPr>
        <w:t>pamantului</w:t>
      </w:r>
      <w:proofErr w:type="spellEnd"/>
      <w:r w:rsidRPr="008225F5">
        <w:rPr>
          <w:color w:val="000000"/>
          <w:sz w:val="24"/>
          <w:szCs w:val="24"/>
          <w:lang w:val="en-GB"/>
        </w:rPr>
        <w:t xml:space="preserve"> </w:t>
      </w:r>
      <w:proofErr w:type="spellStart"/>
      <w:r w:rsidRPr="008225F5">
        <w:rPr>
          <w:color w:val="000000"/>
          <w:sz w:val="24"/>
          <w:szCs w:val="24"/>
          <w:lang w:val="en-GB"/>
        </w:rPr>
        <w:t>rezultat</w:t>
      </w:r>
      <w:proofErr w:type="spellEnd"/>
      <w:r w:rsidRPr="008225F5">
        <w:rPr>
          <w:color w:val="000000"/>
          <w:sz w:val="24"/>
          <w:szCs w:val="24"/>
          <w:lang w:val="en-GB"/>
        </w:rPr>
        <w:t xml:space="preserve"> din </w:t>
      </w:r>
      <w:proofErr w:type="spellStart"/>
      <w:r w:rsidRPr="008225F5">
        <w:rPr>
          <w:color w:val="000000"/>
          <w:sz w:val="24"/>
          <w:szCs w:val="24"/>
          <w:lang w:val="en-GB"/>
        </w:rPr>
        <w:t>sapatura</w:t>
      </w:r>
      <w:proofErr w:type="spellEnd"/>
      <w:r w:rsidRPr="008225F5">
        <w:rPr>
          <w:color w:val="000000"/>
          <w:sz w:val="24"/>
          <w:szCs w:val="24"/>
          <w:lang w:val="en-GB"/>
        </w:rPr>
        <w:t>:</w:t>
      </w:r>
    </w:p>
    <w:p w14:paraId="225C717A" w14:textId="6306D3B7" w:rsidR="00062EAB" w:rsidRPr="00C47043" w:rsidRDefault="00F13E82" w:rsidP="00F13E82">
      <w:pPr>
        <w:widowControl/>
        <w:snapToGrid w:val="0"/>
        <w:jc w:val="both"/>
        <w:rPr>
          <w:color w:val="000000"/>
          <w:sz w:val="24"/>
          <w:szCs w:val="24"/>
          <w:lang w:val="en-GB"/>
        </w:rPr>
      </w:pPr>
      <w:r w:rsidRPr="008225F5">
        <w:rPr>
          <w:color w:val="000000"/>
          <w:sz w:val="24"/>
          <w:szCs w:val="24"/>
          <w:lang w:val="en-GB"/>
        </w:rPr>
        <w:tab/>
        <w:t xml:space="preserve">Dupa </w:t>
      </w:r>
      <w:proofErr w:type="spellStart"/>
      <w:r w:rsidRPr="008225F5">
        <w:rPr>
          <w:color w:val="000000"/>
          <w:sz w:val="24"/>
          <w:szCs w:val="24"/>
          <w:lang w:val="en-GB"/>
        </w:rPr>
        <w:t>intarirea</w:t>
      </w:r>
      <w:proofErr w:type="spellEnd"/>
      <w:r w:rsidRPr="008225F5">
        <w:rPr>
          <w:color w:val="000000"/>
          <w:sz w:val="24"/>
          <w:szCs w:val="24"/>
          <w:lang w:val="en-GB"/>
        </w:rPr>
        <w:t xml:space="preserve"> </w:t>
      </w:r>
      <w:proofErr w:type="spellStart"/>
      <w:r w:rsidRPr="008225F5">
        <w:rPr>
          <w:color w:val="000000"/>
          <w:sz w:val="24"/>
          <w:szCs w:val="24"/>
          <w:lang w:val="en-GB"/>
        </w:rPr>
        <w:t>scliviselii</w:t>
      </w:r>
      <w:proofErr w:type="spellEnd"/>
      <w:r w:rsidRPr="008225F5">
        <w:rPr>
          <w:color w:val="000000"/>
          <w:sz w:val="24"/>
          <w:szCs w:val="24"/>
          <w:lang w:val="en-GB"/>
        </w:rPr>
        <w:t xml:space="preserve"> </w:t>
      </w:r>
      <w:proofErr w:type="spellStart"/>
      <w:r w:rsidRPr="008225F5">
        <w:rPr>
          <w:color w:val="000000"/>
          <w:sz w:val="24"/>
          <w:szCs w:val="24"/>
          <w:lang w:val="en-GB"/>
        </w:rPr>
        <w:t>caciulilor</w:t>
      </w:r>
      <w:proofErr w:type="spellEnd"/>
      <w:r w:rsidRPr="008225F5">
        <w:rPr>
          <w:color w:val="000000"/>
          <w:sz w:val="24"/>
          <w:szCs w:val="24"/>
          <w:lang w:val="en-GB"/>
        </w:rPr>
        <w:t xml:space="preserve">, </w:t>
      </w:r>
      <w:proofErr w:type="spellStart"/>
      <w:r w:rsidRPr="008225F5">
        <w:rPr>
          <w:color w:val="000000"/>
          <w:sz w:val="24"/>
          <w:szCs w:val="24"/>
          <w:lang w:val="en-GB"/>
        </w:rPr>
        <w:t>dupa</w:t>
      </w:r>
      <w:proofErr w:type="spellEnd"/>
      <w:r w:rsidRPr="008225F5">
        <w:rPr>
          <w:color w:val="000000"/>
          <w:sz w:val="24"/>
          <w:szCs w:val="24"/>
          <w:lang w:val="en-GB"/>
        </w:rPr>
        <w:t xml:space="preserve"> </w:t>
      </w:r>
      <w:proofErr w:type="spellStart"/>
      <w:r w:rsidRPr="008225F5">
        <w:rPr>
          <w:color w:val="000000"/>
          <w:sz w:val="24"/>
          <w:szCs w:val="24"/>
          <w:lang w:val="en-GB"/>
        </w:rPr>
        <w:t>cca</w:t>
      </w:r>
      <w:proofErr w:type="spellEnd"/>
      <w:r w:rsidRPr="008225F5">
        <w:rPr>
          <w:color w:val="000000"/>
          <w:sz w:val="24"/>
          <w:szCs w:val="24"/>
          <w:lang w:val="en-GB"/>
        </w:rPr>
        <w:t xml:space="preserve"> </w:t>
      </w:r>
      <w:proofErr w:type="spellStart"/>
      <w:r w:rsidRPr="008225F5">
        <w:rPr>
          <w:color w:val="000000"/>
          <w:sz w:val="24"/>
          <w:szCs w:val="24"/>
          <w:lang w:val="en-GB"/>
        </w:rPr>
        <w:t>patru</w:t>
      </w:r>
      <w:proofErr w:type="spellEnd"/>
      <w:r w:rsidRPr="008225F5">
        <w:rPr>
          <w:color w:val="000000"/>
          <w:sz w:val="24"/>
          <w:szCs w:val="24"/>
          <w:lang w:val="en-GB"/>
        </w:rPr>
        <w:t xml:space="preserve"> </w:t>
      </w:r>
      <w:proofErr w:type="spellStart"/>
      <w:r w:rsidRPr="008225F5">
        <w:rPr>
          <w:color w:val="000000"/>
          <w:sz w:val="24"/>
          <w:szCs w:val="24"/>
          <w:lang w:val="en-GB"/>
        </w:rPr>
        <w:t>zile</w:t>
      </w:r>
      <w:proofErr w:type="spellEnd"/>
      <w:r w:rsidRPr="008225F5">
        <w:rPr>
          <w:color w:val="000000"/>
          <w:sz w:val="24"/>
          <w:szCs w:val="24"/>
          <w:lang w:val="en-GB"/>
        </w:rPr>
        <w:t xml:space="preserve">, </w:t>
      </w:r>
      <w:proofErr w:type="spellStart"/>
      <w:r w:rsidRPr="008225F5">
        <w:rPr>
          <w:color w:val="000000"/>
          <w:sz w:val="24"/>
          <w:szCs w:val="24"/>
          <w:lang w:val="en-GB"/>
        </w:rPr>
        <w:t>pamantul</w:t>
      </w:r>
      <w:proofErr w:type="spellEnd"/>
      <w:r w:rsidRPr="008225F5">
        <w:rPr>
          <w:color w:val="000000"/>
          <w:sz w:val="24"/>
          <w:szCs w:val="24"/>
          <w:lang w:val="en-GB"/>
        </w:rPr>
        <w:t xml:space="preserve"> </w:t>
      </w:r>
      <w:proofErr w:type="spellStart"/>
      <w:r w:rsidRPr="008225F5">
        <w:rPr>
          <w:color w:val="000000"/>
          <w:sz w:val="24"/>
          <w:szCs w:val="24"/>
          <w:lang w:val="en-GB"/>
        </w:rPr>
        <w:t>nefolosit</w:t>
      </w:r>
      <w:proofErr w:type="spellEnd"/>
      <w:r w:rsidRPr="008225F5">
        <w:rPr>
          <w:color w:val="000000"/>
          <w:sz w:val="24"/>
          <w:szCs w:val="24"/>
          <w:lang w:val="en-GB"/>
        </w:rPr>
        <w:t xml:space="preserve"> </w:t>
      </w:r>
      <w:proofErr w:type="spellStart"/>
      <w:r w:rsidRPr="008225F5">
        <w:rPr>
          <w:color w:val="000000"/>
          <w:sz w:val="24"/>
          <w:szCs w:val="24"/>
          <w:lang w:val="en-GB"/>
        </w:rPr>
        <w:t>rezultat</w:t>
      </w:r>
      <w:proofErr w:type="spellEnd"/>
      <w:r w:rsidRPr="008225F5">
        <w:rPr>
          <w:color w:val="000000"/>
          <w:sz w:val="24"/>
          <w:szCs w:val="24"/>
          <w:lang w:val="en-GB"/>
        </w:rPr>
        <w:t xml:space="preserve"> din </w:t>
      </w:r>
      <w:proofErr w:type="spellStart"/>
      <w:r w:rsidRPr="008225F5">
        <w:rPr>
          <w:color w:val="000000"/>
          <w:sz w:val="24"/>
          <w:szCs w:val="24"/>
          <w:lang w:val="en-GB"/>
        </w:rPr>
        <w:t>sapatura</w:t>
      </w:r>
      <w:proofErr w:type="spellEnd"/>
      <w:r w:rsidRPr="008225F5">
        <w:rPr>
          <w:color w:val="000000"/>
          <w:sz w:val="24"/>
          <w:szCs w:val="24"/>
          <w:lang w:val="en-GB"/>
        </w:rPr>
        <w:t xml:space="preserve">, se </w:t>
      </w:r>
      <w:proofErr w:type="spellStart"/>
      <w:r w:rsidRPr="008225F5">
        <w:rPr>
          <w:color w:val="000000"/>
          <w:sz w:val="24"/>
          <w:szCs w:val="24"/>
          <w:lang w:val="en-GB"/>
        </w:rPr>
        <w:t>aseaza</w:t>
      </w:r>
      <w:proofErr w:type="spellEnd"/>
      <w:r w:rsidRPr="008225F5">
        <w:rPr>
          <w:color w:val="000000"/>
          <w:sz w:val="24"/>
          <w:szCs w:val="24"/>
          <w:lang w:val="en-GB"/>
        </w:rPr>
        <w:t xml:space="preserve"> in </w:t>
      </w:r>
      <w:proofErr w:type="spellStart"/>
      <w:r w:rsidRPr="008225F5">
        <w:rPr>
          <w:color w:val="000000"/>
          <w:sz w:val="24"/>
          <w:szCs w:val="24"/>
          <w:lang w:val="en-GB"/>
        </w:rPr>
        <w:t>jurul</w:t>
      </w:r>
      <w:proofErr w:type="spellEnd"/>
      <w:r w:rsidRPr="008225F5">
        <w:rPr>
          <w:color w:val="000000"/>
          <w:sz w:val="24"/>
          <w:szCs w:val="24"/>
          <w:lang w:val="en-GB"/>
        </w:rPr>
        <w:t xml:space="preserve"> </w:t>
      </w:r>
      <w:proofErr w:type="spellStart"/>
      <w:r w:rsidRPr="008225F5">
        <w:rPr>
          <w:color w:val="000000"/>
          <w:sz w:val="24"/>
          <w:szCs w:val="24"/>
          <w:lang w:val="en-GB"/>
        </w:rPr>
        <w:t>fundatiei</w:t>
      </w:r>
      <w:proofErr w:type="spellEnd"/>
      <w:r w:rsidRPr="008225F5">
        <w:rPr>
          <w:color w:val="000000"/>
          <w:sz w:val="24"/>
          <w:szCs w:val="24"/>
          <w:lang w:val="en-GB"/>
        </w:rPr>
        <w:t xml:space="preserve">, </w:t>
      </w:r>
      <w:proofErr w:type="spellStart"/>
      <w:r w:rsidRPr="008225F5">
        <w:rPr>
          <w:color w:val="000000"/>
          <w:sz w:val="24"/>
          <w:szCs w:val="24"/>
          <w:lang w:val="en-GB"/>
        </w:rPr>
        <w:t>astfel</w:t>
      </w:r>
      <w:proofErr w:type="spellEnd"/>
      <w:r w:rsidRPr="008225F5">
        <w:rPr>
          <w:color w:val="000000"/>
          <w:sz w:val="24"/>
          <w:szCs w:val="24"/>
          <w:lang w:val="en-GB"/>
        </w:rPr>
        <w:t xml:space="preserve"> </w:t>
      </w:r>
      <w:proofErr w:type="spellStart"/>
      <w:r w:rsidRPr="008225F5">
        <w:rPr>
          <w:color w:val="000000"/>
          <w:sz w:val="24"/>
          <w:szCs w:val="24"/>
          <w:lang w:val="en-GB"/>
        </w:rPr>
        <w:t>incat</w:t>
      </w:r>
      <w:proofErr w:type="spellEnd"/>
      <w:r w:rsidRPr="008225F5">
        <w:rPr>
          <w:color w:val="000000"/>
          <w:sz w:val="24"/>
          <w:szCs w:val="24"/>
          <w:lang w:val="en-GB"/>
        </w:rPr>
        <w:t xml:space="preserve"> </w:t>
      </w:r>
      <w:proofErr w:type="spellStart"/>
      <w:r w:rsidRPr="008225F5">
        <w:rPr>
          <w:color w:val="000000"/>
          <w:sz w:val="24"/>
          <w:szCs w:val="24"/>
          <w:lang w:val="en-GB"/>
        </w:rPr>
        <w:t>sa</w:t>
      </w:r>
      <w:proofErr w:type="spellEnd"/>
      <w:r w:rsidRPr="008225F5">
        <w:rPr>
          <w:color w:val="000000"/>
          <w:sz w:val="24"/>
          <w:szCs w:val="24"/>
          <w:lang w:val="en-GB"/>
        </w:rPr>
        <w:t xml:space="preserve"> </w:t>
      </w:r>
      <w:proofErr w:type="spellStart"/>
      <w:r w:rsidRPr="008225F5">
        <w:rPr>
          <w:color w:val="000000"/>
          <w:sz w:val="24"/>
          <w:szCs w:val="24"/>
          <w:lang w:val="en-GB"/>
        </w:rPr>
        <w:t>formeze</w:t>
      </w:r>
      <w:proofErr w:type="spellEnd"/>
      <w:r w:rsidRPr="008225F5">
        <w:rPr>
          <w:color w:val="000000"/>
          <w:sz w:val="24"/>
          <w:szCs w:val="24"/>
          <w:lang w:val="en-GB"/>
        </w:rPr>
        <w:t xml:space="preserve"> </w:t>
      </w:r>
      <w:proofErr w:type="spellStart"/>
      <w:r w:rsidRPr="008225F5">
        <w:rPr>
          <w:color w:val="000000"/>
          <w:sz w:val="24"/>
          <w:szCs w:val="24"/>
          <w:lang w:val="en-GB"/>
        </w:rPr>
        <w:t>suprafete</w:t>
      </w:r>
      <w:proofErr w:type="spellEnd"/>
      <w:r w:rsidRPr="008225F5">
        <w:rPr>
          <w:color w:val="000000"/>
          <w:sz w:val="24"/>
          <w:szCs w:val="24"/>
          <w:lang w:val="en-GB"/>
        </w:rPr>
        <w:t xml:space="preserve"> </w:t>
      </w:r>
      <w:proofErr w:type="spellStart"/>
      <w:r w:rsidRPr="008225F5">
        <w:rPr>
          <w:color w:val="000000"/>
          <w:sz w:val="24"/>
          <w:szCs w:val="24"/>
          <w:lang w:val="en-GB"/>
        </w:rPr>
        <w:t>inclinate</w:t>
      </w:r>
      <w:proofErr w:type="spellEnd"/>
      <w:r w:rsidRPr="008225F5">
        <w:rPr>
          <w:color w:val="000000"/>
          <w:sz w:val="24"/>
          <w:szCs w:val="24"/>
          <w:lang w:val="en-GB"/>
        </w:rPr>
        <w:t xml:space="preserve"> </w:t>
      </w:r>
      <w:proofErr w:type="spellStart"/>
      <w:r w:rsidRPr="008225F5">
        <w:rPr>
          <w:color w:val="000000"/>
          <w:sz w:val="24"/>
          <w:szCs w:val="24"/>
          <w:lang w:val="en-GB"/>
        </w:rPr>
        <w:t>pentru</w:t>
      </w:r>
      <w:proofErr w:type="spellEnd"/>
      <w:r w:rsidRPr="008225F5">
        <w:rPr>
          <w:color w:val="000000"/>
          <w:sz w:val="24"/>
          <w:szCs w:val="24"/>
          <w:lang w:val="en-GB"/>
        </w:rPr>
        <w:t xml:space="preserve"> </w:t>
      </w:r>
      <w:proofErr w:type="spellStart"/>
      <w:r w:rsidRPr="008225F5">
        <w:rPr>
          <w:color w:val="000000"/>
          <w:sz w:val="24"/>
          <w:szCs w:val="24"/>
          <w:lang w:val="en-GB"/>
        </w:rPr>
        <w:t>scurgerea</w:t>
      </w:r>
      <w:proofErr w:type="spellEnd"/>
      <w:r w:rsidRPr="008225F5">
        <w:rPr>
          <w:color w:val="000000"/>
          <w:sz w:val="24"/>
          <w:szCs w:val="24"/>
          <w:lang w:val="en-GB"/>
        </w:rPr>
        <w:t xml:space="preserve"> </w:t>
      </w:r>
      <w:proofErr w:type="spellStart"/>
      <w:r w:rsidRPr="008225F5">
        <w:rPr>
          <w:color w:val="000000"/>
          <w:sz w:val="24"/>
          <w:szCs w:val="24"/>
          <w:lang w:val="en-GB"/>
        </w:rPr>
        <w:t>apelor</w:t>
      </w:r>
      <w:proofErr w:type="spellEnd"/>
      <w:r w:rsidRPr="008225F5">
        <w:rPr>
          <w:color w:val="000000"/>
          <w:sz w:val="24"/>
          <w:szCs w:val="24"/>
          <w:lang w:val="en-GB"/>
        </w:rPr>
        <w:t xml:space="preserve"> de la </w:t>
      </w:r>
      <w:proofErr w:type="spellStart"/>
      <w:r w:rsidRPr="008225F5">
        <w:rPr>
          <w:color w:val="000000"/>
          <w:sz w:val="24"/>
          <w:szCs w:val="24"/>
          <w:lang w:val="en-GB"/>
        </w:rPr>
        <w:t>baza</w:t>
      </w:r>
      <w:proofErr w:type="spellEnd"/>
      <w:r w:rsidRPr="008225F5">
        <w:rPr>
          <w:color w:val="000000"/>
          <w:sz w:val="24"/>
          <w:szCs w:val="24"/>
          <w:lang w:val="en-GB"/>
        </w:rPr>
        <w:t xml:space="preserve"> </w:t>
      </w:r>
      <w:proofErr w:type="spellStart"/>
      <w:proofErr w:type="gramStart"/>
      <w:r w:rsidRPr="008225F5">
        <w:rPr>
          <w:color w:val="000000"/>
          <w:sz w:val="24"/>
          <w:szCs w:val="24"/>
          <w:lang w:val="en-GB"/>
        </w:rPr>
        <w:t>stalpilor</w:t>
      </w:r>
      <w:proofErr w:type="spellEnd"/>
      <w:r w:rsidRPr="008225F5">
        <w:rPr>
          <w:color w:val="000000"/>
          <w:sz w:val="24"/>
          <w:szCs w:val="24"/>
          <w:lang w:val="en-GB"/>
        </w:rPr>
        <w:t xml:space="preserve"> .</w:t>
      </w:r>
      <w:proofErr w:type="gramEnd"/>
      <w:r w:rsidRPr="008225F5">
        <w:rPr>
          <w:color w:val="000000"/>
          <w:sz w:val="24"/>
          <w:szCs w:val="24"/>
          <w:lang w:val="en-GB"/>
        </w:rPr>
        <w:t xml:space="preserve"> </w:t>
      </w:r>
      <w:proofErr w:type="spellStart"/>
      <w:r w:rsidRPr="008225F5">
        <w:rPr>
          <w:color w:val="000000"/>
          <w:sz w:val="24"/>
          <w:szCs w:val="24"/>
          <w:lang w:val="en-GB"/>
        </w:rPr>
        <w:t>Restul</w:t>
      </w:r>
      <w:proofErr w:type="spellEnd"/>
      <w:r w:rsidRPr="008225F5">
        <w:rPr>
          <w:color w:val="000000"/>
          <w:sz w:val="24"/>
          <w:szCs w:val="24"/>
          <w:lang w:val="en-GB"/>
        </w:rPr>
        <w:t xml:space="preserve"> </w:t>
      </w:r>
      <w:proofErr w:type="spellStart"/>
      <w:r w:rsidRPr="008225F5">
        <w:rPr>
          <w:color w:val="000000"/>
          <w:sz w:val="24"/>
          <w:szCs w:val="24"/>
          <w:lang w:val="en-GB"/>
        </w:rPr>
        <w:t>pamantului</w:t>
      </w:r>
      <w:proofErr w:type="spellEnd"/>
      <w:r w:rsidRPr="008225F5">
        <w:rPr>
          <w:color w:val="000000"/>
          <w:sz w:val="24"/>
          <w:szCs w:val="24"/>
          <w:lang w:val="en-GB"/>
        </w:rPr>
        <w:t xml:space="preserve"> se </w:t>
      </w:r>
      <w:proofErr w:type="spellStart"/>
      <w:r w:rsidRPr="008225F5">
        <w:rPr>
          <w:color w:val="000000"/>
          <w:sz w:val="24"/>
          <w:szCs w:val="24"/>
          <w:lang w:val="en-GB"/>
        </w:rPr>
        <w:t>va</w:t>
      </w:r>
      <w:proofErr w:type="spellEnd"/>
      <w:r w:rsidRPr="008225F5">
        <w:rPr>
          <w:color w:val="000000"/>
          <w:sz w:val="24"/>
          <w:szCs w:val="24"/>
          <w:lang w:val="en-GB"/>
        </w:rPr>
        <w:t xml:space="preserve"> </w:t>
      </w:r>
      <w:proofErr w:type="spellStart"/>
      <w:r w:rsidRPr="008225F5">
        <w:rPr>
          <w:color w:val="000000"/>
          <w:sz w:val="24"/>
          <w:szCs w:val="24"/>
          <w:lang w:val="en-GB"/>
        </w:rPr>
        <w:t>imprastia</w:t>
      </w:r>
      <w:proofErr w:type="spellEnd"/>
      <w:r w:rsidRPr="008225F5">
        <w:rPr>
          <w:color w:val="000000"/>
          <w:sz w:val="24"/>
          <w:szCs w:val="24"/>
          <w:lang w:val="en-GB"/>
        </w:rPr>
        <w:t xml:space="preserve"> pe o </w:t>
      </w:r>
      <w:proofErr w:type="spellStart"/>
      <w:r w:rsidRPr="008225F5">
        <w:rPr>
          <w:color w:val="000000"/>
          <w:sz w:val="24"/>
          <w:szCs w:val="24"/>
          <w:lang w:val="en-GB"/>
        </w:rPr>
        <w:t>suprafata</w:t>
      </w:r>
      <w:proofErr w:type="spellEnd"/>
      <w:r w:rsidRPr="008225F5">
        <w:rPr>
          <w:color w:val="000000"/>
          <w:sz w:val="24"/>
          <w:szCs w:val="24"/>
          <w:lang w:val="en-GB"/>
        </w:rPr>
        <w:t xml:space="preserve"> cat </w:t>
      </w:r>
      <w:proofErr w:type="spellStart"/>
      <w:r w:rsidRPr="008225F5">
        <w:rPr>
          <w:color w:val="000000"/>
          <w:sz w:val="24"/>
          <w:szCs w:val="24"/>
          <w:lang w:val="en-GB"/>
        </w:rPr>
        <w:t>mai</w:t>
      </w:r>
      <w:proofErr w:type="spellEnd"/>
      <w:r w:rsidRPr="008225F5">
        <w:rPr>
          <w:color w:val="000000"/>
          <w:sz w:val="24"/>
          <w:szCs w:val="24"/>
          <w:lang w:val="en-GB"/>
        </w:rPr>
        <w:t xml:space="preserve"> mare </w:t>
      </w:r>
      <w:proofErr w:type="spellStart"/>
      <w:r w:rsidRPr="008225F5">
        <w:rPr>
          <w:color w:val="000000"/>
          <w:sz w:val="24"/>
          <w:szCs w:val="24"/>
          <w:lang w:val="en-GB"/>
        </w:rPr>
        <w:t>pentru</w:t>
      </w:r>
      <w:proofErr w:type="spellEnd"/>
      <w:r w:rsidRPr="008225F5">
        <w:rPr>
          <w:color w:val="000000"/>
          <w:sz w:val="24"/>
          <w:szCs w:val="24"/>
          <w:lang w:val="en-GB"/>
        </w:rPr>
        <w:t xml:space="preserve"> a </w:t>
      </w:r>
      <w:proofErr w:type="spellStart"/>
      <w:r w:rsidRPr="008225F5">
        <w:rPr>
          <w:color w:val="000000"/>
          <w:sz w:val="24"/>
          <w:szCs w:val="24"/>
          <w:lang w:val="en-GB"/>
        </w:rPr>
        <w:t>nu</w:t>
      </w:r>
      <w:proofErr w:type="spellEnd"/>
      <w:r w:rsidRPr="008225F5">
        <w:rPr>
          <w:color w:val="000000"/>
          <w:sz w:val="24"/>
          <w:szCs w:val="24"/>
          <w:lang w:val="en-GB"/>
        </w:rPr>
        <w:t xml:space="preserve"> </w:t>
      </w:r>
      <w:proofErr w:type="spellStart"/>
      <w:r w:rsidRPr="008225F5">
        <w:rPr>
          <w:color w:val="000000"/>
          <w:sz w:val="24"/>
          <w:szCs w:val="24"/>
          <w:lang w:val="en-GB"/>
        </w:rPr>
        <w:t>ramane</w:t>
      </w:r>
      <w:proofErr w:type="spellEnd"/>
      <w:r w:rsidRPr="008225F5">
        <w:rPr>
          <w:color w:val="000000"/>
          <w:sz w:val="24"/>
          <w:szCs w:val="24"/>
          <w:lang w:val="en-GB"/>
        </w:rPr>
        <w:t xml:space="preserve"> </w:t>
      </w:r>
      <w:proofErr w:type="spellStart"/>
      <w:r w:rsidRPr="008225F5">
        <w:rPr>
          <w:color w:val="000000"/>
          <w:sz w:val="24"/>
          <w:szCs w:val="24"/>
          <w:lang w:val="en-GB"/>
        </w:rPr>
        <w:t>movile</w:t>
      </w:r>
      <w:proofErr w:type="spellEnd"/>
      <w:r w:rsidRPr="008225F5">
        <w:rPr>
          <w:color w:val="000000"/>
          <w:sz w:val="24"/>
          <w:szCs w:val="24"/>
          <w:lang w:val="en-GB"/>
        </w:rPr>
        <w:t xml:space="preserve"> de </w:t>
      </w:r>
      <w:proofErr w:type="spellStart"/>
      <w:r w:rsidRPr="008225F5">
        <w:rPr>
          <w:color w:val="000000"/>
          <w:sz w:val="24"/>
          <w:szCs w:val="24"/>
          <w:lang w:val="en-GB"/>
        </w:rPr>
        <w:t>pamant</w:t>
      </w:r>
      <w:proofErr w:type="spellEnd"/>
      <w:r w:rsidRPr="008225F5">
        <w:rPr>
          <w:color w:val="000000"/>
          <w:sz w:val="24"/>
          <w:szCs w:val="24"/>
          <w:lang w:val="en-GB"/>
        </w:rPr>
        <w:t xml:space="preserve"> care </w:t>
      </w:r>
      <w:proofErr w:type="spellStart"/>
      <w:r w:rsidRPr="008225F5">
        <w:rPr>
          <w:color w:val="000000"/>
          <w:sz w:val="24"/>
          <w:szCs w:val="24"/>
          <w:lang w:val="en-GB"/>
        </w:rPr>
        <w:t>sa</w:t>
      </w:r>
      <w:proofErr w:type="spellEnd"/>
      <w:r w:rsidRPr="008225F5">
        <w:rPr>
          <w:color w:val="000000"/>
          <w:sz w:val="24"/>
          <w:szCs w:val="24"/>
          <w:lang w:val="en-GB"/>
        </w:rPr>
        <w:t xml:space="preserve"> </w:t>
      </w:r>
      <w:proofErr w:type="spellStart"/>
      <w:r w:rsidRPr="008225F5">
        <w:rPr>
          <w:color w:val="000000"/>
          <w:sz w:val="24"/>
          <w:szCs w:val="24"/>
          <w:lang w:val="en-GB"/>
        </w:rPr>
        <w:t>impiedice</w:t>
      </w:r>
      <w:proofErr w:type="spellEnd"/>
      <w:r w:rsidRPr="008225F5">
        <w:rPr>
          <w:color w:val="000000"/>
          <w:sz w:val="24"/>
          <w:szCs w:val="24"/>
          <w:lang w:val="en-GB"/>
        </w:rPr>
        <w:t xml:space="preserve"> </w:t>
      </w:r>
      <w:proofErr w:type="spellStart"/>
      <w:r w:rsidRPr="008225F5">
        <w:rPr>
          <w:color w:val="000000"/>
          <w:sz w:val="24"/>
          <w:szCs w:val="24"/>
          <w:lang w:val="en-GB"/>
        </w:rPr>
        <w:t>scurgerea</w:t>
      </w:r>
      <w:proofErr w:type="spellEnd"/>
      <w:r w:rsidRPr="008225F5">
        <w:rPr>
          <w:color w:val="000000"/>
          <w:sz w:val="24"/>
          <w:szCs w:val="24"/>
          <w:lang w:val="en-GB"/>
        </w:rPr>
        <w:t xml:space="preserve"> </w:t>
      </w:r>
      <w:proofErr w:type="spellStart"/>
      <w:r w:rsidRPr="008225F5">
        <w:rPr>
          <w:color w:val="000000"/>
          <w:sz w:val="24"/>
          <w:szCs w:val="24"/>
          <w:lang w:val="en-GB"/>
        </w:rPr>
        <w:t>apelor</w:t>
      </w:r>
      <w:proofErr w:type="spellEnd"/>
      <w:r w:rsidRPr="008225F5">
        <w:rPr>
          <w:color w:val="000000"/>
          <w:sz w:val="24"/>
          <w:szCs w:val="24"/>
          <w:lang w:val="en-GB"/>
        </w:rPr>
        <w:t xml:space="preserve"> de </w:t>
      </w:r>
      <w:proofErr w:type="spellStart"/>
      <w:r w:rsidRPr="008225F5">
        <w:rPr>
          <w:color w:val="000000"/>
          <w:sz w:val="24"/>
          <w:szCs w:val="24"/>
          <w:lang w:val="en-GB"/>
        </w:rPr>
        <w:t>suprafata</w:t>
      </w:r>
      <w:proofErr w:type="spellEnd"/>
      <w:r w:rsidRPr="008225F5">
        <w:rPr>
          <w:color w:val="000000"/>
          <w:sz w:val="24"/>
          <w:szCs w:val="24"/>
          <w:lang w:val="en-GB"/>
        </w:rPr>
        <w:t xml:space="preserve">. Pe </w:t>
      </w:r>
      <w:proofErr w:type="spellStart"/>
      <w:r w:rsidRPr="008225F5">
        <w:rPr>
          <w:color w:val="000000"/>
          <w:sz w:val="24"/>
          <w:szCs w:val="24"/>
          <w:lang w:val="en-GB"/>
        </w:rPr>
        <w:t>trotuar</w:t>
      </w:r>
      <w:proofErr w:type="spellEnd"/>
      <w:r w:rsidRPr="008225F5">
        <w:rPr>
          <w:color w:val="000000"/>
          <w:sz w:val="24"/>
          <w:szCs w:val="24"/>
          <w:lang w:val="en-GB"/>
        </w:rPr>
        <w:t xml:space="preserve">, se reface </w:t>
      </w:r>
      <w:proofErr w:type="spellStart"/>
      <w:r w:rsidRPr="008225F5">
        <w:rPr>
          <w:color w:val="000000"/>
          <w:sz w:val="24"/>
          <w:szCs w:val="24"/>
          <w:lang w:val="en-GB"/>
        </w:rPr>
        <w:t>pavajul</w:t>
      </w:r>
      <w:proofErr w:type="spellEnd"/>
      <w:r w:rsidRPr="008225F5">
        <w:rPr>
          <w:color w:val="000000"/>
          <w:sz w:val="24"/>
          <w:szCs w:val="24"/>
          <w:lang w:val="en-GB"/>
        </w:rPr>
        <w:t xml:space="preserve"> in </w:t>
      </w:r>
      <w:proofErr w:type="spellStart"/>
      <w:r w:rsidRPr="008225F5">
        <w:rPr>
          <w:color w:val="000000"/>
          <w:sz w:val="24"/>
          <w:szCs w:val="24"/>
          <w:lang w:val="en-GB"/>
        </w:rPr>
        <w:t>jurul</w:t>
      </w:r>
      <w:proofErr w:type="spellEnd"/>
      <w:r w:rsidRPr="008225F5">
        <w:rPr>
          <w:color w:val="000000"/>
          <w:sz w:val="24"/>
          <w:szCs w:val="24"/>
          <w:lang w:val="en-GB"/>
        </w:rPr>
        <w:t xml:space="preserve"> </w:t>
      </w:r>
      <w:proofErr w:type="spellStart"/>
      <w:r w:rsidRPr="008225F5">
        <w:rPr>
          <w:color w:val="000000"/>
          <w:sz w:val="24"/>
          <w:szCs w:val="24"/>
          <w:lang w:val="en-GB"/>
        </w:rPr>
        <w:t>fundatiei</w:t>
      </w:r>
      <w:proofErr w:type="spellEnd"/>
      <w:r w:rsidRPr="008225F5">
        <w:rPr>
          <w:color w:val="000000"/>
          <w:sz w:val="24"/>
          <w:szCs w:val="24"/>
          <w:lang w:val="en-GB"/>
        </w:rPr>
        <w:t xml:space="preserve"> </w:t>
      </w:r>
      <w:proofErr w:type="spellStart"/>
      <w:r w:rsidRPr="008225F5">
        <w:rPr>
          <w:color w:val="000000"/>
          <w:sz w:val="24"/>
          <w:szCs w:val="24"/>
          <w:lang w:val="en-GB"/>
        </w:rPr>
        <w:t>iar</w:t>
      </w:r>
      <w:proofErr w:type="spellEnd"/>
      <w:r w:rsidRPr="008225F5">
        <w:rPr>
          <w:color w:val="000000"/>
          <w:sz w:val="24"/>
          <w:szCs w:val="24"/>
          <w:lang w:val="en-GB"/>
        </w:rPr>
        <w:t xml:space="preserve"> </w:t>
      </w:r>
      <w:proofErr w:type="spellStart"/>
      <w:r w:rsidRPr="008225F5">
        <w:rPr>
          <w:color w:val="000000"/>
          <w:sz w:val="24"/>
          <w:szCs w:val="24"/>
          <w:lang w:val="en-GB"/>
        </w:rPr>
        <w:t>resturile</w:t>
      </w:r>
      <w:proofErr w:type="spellEnd"/>
      <w:r w:rsidRPr="008225F5">
        <w:rPr>
          <w:color w:val="000000"/>
          <w:sz w:val="24"/>
          <w:szCs w:val="24"/>
          <w:lang w:val="en-GB"/>
        </w:rPr>
        <w:t xml:space="preserve"> se </w:t>
      </w:r>
      <w:proofErr w:type="spellStart"/>
      <w:r w:rsidRPr="008225F5">
        <w:rPr>
          <w:color w:val="000000"/>
          <w:sz w:val="24"/>
          <w:szCs w:val="24"/>
          <w:lang w:val="en-GB"/>
        </w:rPr>
        <w:t>indeparteaza</w:t>
      </w:r>
      <w:proofErr w:type="spellEnd"/>
      <w:r w:rsidRPr="008225F5">
        <w:rPr>
          <w:color w:val="000000"/>
          <w:sz w:val="24"/>
          <w:szCs w:val="24"/>
          <w:lang w:val="en-GB"/>
        </w:rPr>
        <w:t xml:space="preserve"> </w:t>
      </w:r>
      <w:proofErr w:type="spellStart"/>
      <w:r w:rsidRPr="008225F5">
        <w:rPr>
          <w:color w:val="000000"/>
          <w:sz w:val="24"/>
          <w:szCs w:val="24"/>
          <w:lang w:val="en-GB"/>
        </w:rPr>
        <w:t>si</w:t>
      </w:r>
      <w:proofErr w:type="spellEnd"/>
      <w:r w:rsidRPr="008225F5">
        <w:rPr>
          <w:color w:val="000000"/>
          <w:sz w:val="24"/>
          <w:szCs w:val="24"/>
          <w:lang w:val="en-GB"/>
        </w:rPr>
        <w:t xml:space="preserve"> se </w:t>
      </w:r>
      <w:proofErr w:type="spellStart"/>
      <w:r w:rsidRPr="008225F5">
        <w:rPr>
          <w:color w:val="000000"/>
          <w:sz w:val="24"/>
          <w:szCs w:val="24"/>
          <w:lang w:val="en-GB"/>
        </w:rPr>
        <w:t>transporta</w:t>
      </w:r>
      <w:proofErr w:type="spellEnd"/>
      <w:r w:rsidRPr="008225F5">
        <w:rPr>
          <w:color w:val="000000"/>
          <w:sz w:val="24"/>
          <w:szCs w:val="24"/>
          <w:lang w:val="en-GB"/>
        </w:rPr>
        <w:t xml:space="preserve"> </w:t>
      </w:r>
      <w:proofErr w:type="spellStart"/>
      <w:r w:rsidRPr="008225F5">
        <w:rPr>
          <w:color w:val="000000"/>
          <w:sz w:val="24"/>
          <w:szCs w:val="24"/>
          <w:lang w:val="en-GB"/>
        </w:rPr>
        <w:t>impreuna</w:t>
      </w:r>
      <w:proofErr w:type="spellEnd"/>
      <w:r w:rsidRPr="008225F5">
        <w:rPr>
          <w:color w:val="000000"/>
          <w:sz w:val="24"/>
          <w:szCs w:val="24"/>
          <w:lang w:val="en-GB"/>
        </w:rPr>
        <w:t xml:space="preserve"> cu </w:t>
      </w:r>
      <w:proofErr w:type="spellStart"/>
      <w:r w:rsidRPr="008225F5">
        <w:rPr>
          <w:color w:val="000000"/>
          <w:sz w:val="24"/>
          <w:szCs w:val="24"/>
          <w:lang w:val="en-GB"/>
        </w:rPr>
        <w:t>pamantul</w:t>
      </w:r>
      <w:proofErr w:type="spellEnd"/>
      <w:r w:rsidRPr="008225F5">
        <w:rPr>
          <w:color w:val="000000"/>
          <w:sz w:val="24"/>
          <w:szCs w:val="24"/>
          <w:lang w:val="en-GB"/>
        </w:rPr>
        <w:t xml:space="preserve"> </w:t>
      </w:r>
      <w:proofErr w:type="spellStart"/>
      <w:r w:rsidRPr="008225F5">
        <w:rPr>
          <w:color w:val="000000"/>
          <w:sz w:val="24"/>
          <w:szCs w:val="24"/>
          <w:lang w:val="en-GB"/>
        </w:rPr>
        <w:t>ramas</w:t>
      </w:r>
      <w:proofErr w:type="spellEnd"/>
      <w:r w:rsidRPr="008225F5">
        <w:rPr>
          <w:color w:val="000000"/>
          <w:sz w:val="24"/>
          <w:szCs w:val="24"/>
          <w:lang w:val="en-GB"/>
        </w:rPr>
        <w:t xml:space="preserve"> din </w:t>
      </w:r>
      <w:proofErr w:type="spellStart"/>
      <w:r w:rsidRPr="008225F5">
        <w:rPr>
          <w:color w:val="000000"/>
          <w:sz w:val="24"/>
          <w:szCs w:val="24"/>
          <w:lang w:val="en-GB"/>
        </w:rPr>
        <w:t>sapatura</w:t>
      </w:r>
      <w:proofErr w:type="spellEnd"/>
      <w:r w:rsidRPr="008225F5">
        <w:rPr>
          <w:color w:val="000000"/>
          <w:sz w:val="24"/>
          <w:szCs w:val="24"/>
          <w:lang w:val="en-GB"/>
        </w:rPr>
        <w:t xml:space="preserve"> in </w:t>
      </w:r>
      <w:proofErr w:type="spellStart"/>
      <w:r w:rsidRPr="008225F5">
        <w:rPr>
          <w:color w:val="000000"/>
          <w:sz w:val="24"/>
          <w:szCs w:val="24"/>
          <w:lang w:val="en-GB"/>
        </w:rPr>
        <w:t>locul</w:t>
      </w:r>
      <w:proofErr w:type="spellEnd"/>
      <w:r w:rsidRPr="008225F5">
        <w:rPr>
          <w:color w:val="000000"/>
          <w:sz w:val="24"/>
          <w:szCs w:val="24"/>
          <w:lang w:val="en-GB"/>
        </w:rPr>
        <w:t xml:space="preserve"> </w:t>
      </w:r>
      <w:proofErr w:type="spellStart"/>
      <w:r w:rsidRPr="008225F5">
        <w:rPr>
          <w:color w:val="000000"/>
          <w:sz w:val="24"/>
          <w:szCs w:val="24"/>
          <w:lang w:val="en-GB"/>
        </w:rPr>
        <w:t>precizat</w:t>
      </w:r>
      <w:proofErr w:type="spellEnd"/>
      <w:r w:rsidRPr="008225F5">
        <w:rPr>
          <w:color w:val="000000"/>
          <w:sz w:val="24"/>
          <w:szCs w:val="24"/>
          <w:lang w:val="en-GB"/>
        </w:rPr>
        <w:t xml:space="preserve"> la </w:t>
      </w:r>
      <w:proofErr w:type="spellStart"/>
      <w:r w:rsidRPr="008225F5">
        <w:rPr>
          <w:color w:val="000000"/>
          <w:sz w:val="24"/>
          <w:szCs w:val="24"/>
          <w:lang w:val="en-GB"/>
        </w:rPr>
        <w:t>obtinerea</w:t>
      </w:r>
      <w:proofErr w:type="spellEnd"/>
      <w:r w:rsidRPr="008225F5">
        <w:rPr>
          <w:color w:val="000000"/>
          <w:sz w:val="24"/>
          <w:szCs w:val="24"/>
          <w:lang w:val="en-GB"/>
        </w:rPr>
        <w:t xml:space="preserve"> </w:t>
      </w:r>
      <w:proofErr w:type="spellStart"/>
      <w:r w:rsidRPr="008225F5">
        <w:rPr>
          <w:color w:val="000000"/>
          <w:sz w:val="24"/>
          <w:szCs w:val="24"/>
          <w:lang w:val="en-GB"/>
        </w:rPr>
        <w:t>autorizatiei</w:t>
      </w:r>
      <w:proofErr w:type="spellEnd"/>
      <w:r w:rsidRPr="008225F5">
        <w:rPr>
          <w:color w:val="000000"/>
          <w:sz w:val="24"/>
          <w:szCs w:val="24"/>
          <w:lang w:val="en-GB"/>
        </w:rPr>
        <w:t xml:space="preserve"> de </w:t>
      </w:r>
      <w:proofErr w:type="spellStart"/>
      <w:r w:rsidRPr="008225F5">
        <w:rPr>
          <w:color w:val="000000"/>
          <w:sz w:val="24"/>
          <w:szCs w:val="24"/>
          <w:lang w:val="en-GB"/>
        </w:rPr>
        <w:t>construire</w:t>
      </w:r>
      <w:proofErr w:type="spellEnd"/>
      <w:r w:rsidRPr="008225F5">
        <w:rPr>
          <w:color w:val="000000"/>
          <w:sz w:val="24"/>
          <w:szCs w:val="24"/>
          <w:lang w:val="en-GB"/>
        </w:rPr>
        <w:t>.</w:t>
      </w:r>
    </w:p>
    <w:p w14:paraId="4764118B" w14:textId="77777777" w:rsidR="00D032C8" w:rsidRPr="00C47043" w:rsidRDefault="00D032C8" w:rsidP="00BA5B12">
      <w:pPr>
        <w:widowControl/>
        <w:snapToGrid w:val="0"/>
        <w:ind w:firstLine="706"/>
        <w:jc w:val="both"/>
        <w:rPr>
          <w:color w:val="000000"/>
          <w:sz w:val="24"/>
          <w:szCs w:val="24"/>
          <w:lang w:val="x-none"/>
        </w:rPr>
      </w:pPr>
      <w:proofErr w:type="spellStart"/>
      <w:r w:rsidRPr="00C47043">
        <w:rPr>
          <w:color w:val="000000"/>
          <w:sz w:val="24"/>
          <w:szCs w:val="24"/>
          <w:lang w:val="x-none"/>
        </w:rPr>
        <w:t>Inscriptiile</w:t>
      </w:r>
      <w:proofErr w:type="spellEnd"/>
      <w:r w:rsidRPr="00C47043">
        <w:rPr>
          <w:color w:val="000000"/>
          <w:sz w:val="24"/>
          <w:szCs w:val="24"/>
          <w:lang w:val="x-none"/>
        </w:rPr>
        <w:t xml:space="preserve"> de </w:t>
      </w:r>
      <w:proofErr w:type="spellStart"/>
      <w:r w:rsidRPr="00C47043">
        <w:rPr>
          <w:color w:val="000000"/>
          <w:sz w:val="24"/>
          <w:szCs w:val="24"/>
          <w:lang w:val="x-none"/>
        </w:rPr>
        <w:t>identificare</w:t>
      </w:r>
      <w:proofErr w:type="spellEnd"/>
      <w:r w:rsidRPr="00C47043">
        <w:rPr>
          <w:color w:val="000000"/>
          <w:sz w:val="24"/>
          <w:szCs w:val="24"/>
          <w:lang w:val="x-none"/>
        </w:rPr>
        <w:t xml:space="preserve">, </w:t>
      </w:r>
      <w:proofErr w:type="spellStart"/>
      <w:r w:rsidRPr="00C47043">
        <w:rPr>
          <w:color w:val="000000"/>
          <w:sz w:val="24"/>
          <w:szCs w:val="24"/>
          <w:lang w:val="x-none"/>
        </w:rPr>
        <w:t>avertizare</w:t>
      </w:r>
      <w:proofErr w:type="spellEnd"/>
      <w:r w:rsidRPr="00C47043">
        <w:rPr>
          <w:color w:val="000000"/>
          <w:sz w:val="24"/>
          <w:szCs w:val="24"/>
          <w:lang w:val="x-none"/>
        </w:rPr>
        <w:t xml:space="preserve"> </w:t>
      </w:r>
      <w:proofErr w:type="spellStart"/>
      <w:r w:rsidRPr="00C47043">
        <w:rPr>
          <w:color w:val="000000"/>
          <w:sz w:val="24"/>
          <w:szCs w:val="24"/>
          <w:lang w:val="x-none"/>
        </w:rPr>
        <w:t>si</w:t>
      </w:r>
      <w:proofErr w:type="spellEnd"/>
      <w:r w:rsidRPr="00C47043">
        <w:rPr>
          <w:color w:val="000000"/>
          <w:sz w:val="24"/>
          <w:szCs w:val="24"/>
          <w:lang w:val="x-none"/>
        </w:rPr>
        <w:t xml:space="preserve"> </w:t>
      </w:r>
      <w:proofErr w:type="spellStart"/>
      <w:r w:rsidRPr="00C47043">
        <w:rPr>
          <w:color w:val="000000"/>
          <w:sz w:val="24"/>
          <w:szCs w:val="24"/>
          <w:lang w:val="x-none"/>
        </w:rPr>
        <w:t>semnalizare</w:t>
      </w:r>
      <w:proofErr w:type="spellEnd"/>
      <w:r w:rsidRPr="00C47043">
        <w:rPr>
          <w:color w:val="000000"/>
          <w:sz w:val="24"/>
          <w:szCs w:val="24"/>
          <w:lang w:val="x-none"/>
        </w:rPr>
        <w:t xml:space="preserve"> se </w:t>
      </w:r>
      <w:proofErr w:type="spellStart"/>
      <w:r w:rsidRPr="00C47043">
        <w:rPr>
          <w:color w:val="000000"/>
          <w:sz w:val="24"/>
          <w:szCs w:val="24"/>
          <w:lang w:val="x-none"/>
        </w:rPr>
        <w:t>vor</w:t>
      </w:r>
      <w:proofErr w:type="spellEnd"/>
      <w:r w:rsidRPr="00C47043">
        <w:rPr>
          <w:color w:val="000000"/>
          <w:sz w:val="24"/>
          <w:szCs w:val="24"/>
          <w:lang w:val="x-none"/>
        </w:rPr>
        <w:t xml:space="preserve"> </w:t>
      </w:r>
      <w:proofErr w:type="spellStart"/>
      <w:r w:rsidRPr="00C47043">
        <w:rPr>
          <w:color w:val="000000"/>
          <w:sz w:val="24"/>
          <w:szCs w:val="24"/>
          <w:lang w:val="x-none"/>
        </w:rPr>
        <w:t>executa</w:t>
      </w:r>
      <w:proofErr w:type="spellEnd"/>
      <w:r w:rsidRPr="00C47043">
        <w:rPr>
          <w:color w:val="000000"/>
          <w:sz w:val="24"/>
          <w:szCs w:val="24"/>
          <w:lang w:val="x-none"/>
        </w:rPr>
        <w:t xml:space="preserve"> conform </w:t>
      </w:r>
      <w:proofErr w:type="spellStart"/>
      <w:r w:rsidRPr="00C47043">
        <w:rPr>
          <w:color w:val="000000"/>
          <w:sz w:val="24"/>
          <w:szCs w:val="24"/>
          <w:lang w:val="x-none"/>
        </w:rPr>
        <w:t>instructiunii</w:t>
      </w:r>
      <w:proofErr w:type="spellEnd"/>
      <w:r w:rsidRPr="00C47043">
        <w:rPr>
          <w:color w:val="000000"/>
          <w:sz w:val="24"/>
          <w:szCs w:val="24"/>
          <w:lang w:val="x-none"/>
        </w:rPr>
        <w:t xml:space="preserve"> – IP-SSM</w:t>
      </w:r>
    </w:p>
    <w:p w14:paraId="6501EC44" w14:textId="77777777" w:rsidR="00D032C8" w:rsidRPr="00C47043" w:rsidRDefault="00D032C8" w:rsidP="00D032C8">
      <w:pPr>
        <w:widowControl/>
        <w:snapToGrid w:val="0"/>
        <w:jc w:val="both"/>
        <w:rPr>
          <w:color w:val="000000"/>
          <w:sz w:val="24"/>
          <w:szCs w:val="24"/>
          <w:lang w:val="en-US"/>
        </w:rPr>
      </w:pPr>
      <w:r w:rsidRPr="00C47043">
        <w:rPr>
          <w:color w:val="000000"/>
          <w:sz w:val="24"/>
          <w:szCs w:val="24"/>
          <w:lang w:val="x-none"/>
        </w:rPr>
        <w:t>33—</w:t>
      </w:r>
      <w:proofErr w:type="spellStart"/>
      <w:r w:rsidRPr="00C47043">
        <w:rPr>
          <w:color w:val="000000"/>
          <w:sz w:val="24"/>
          <w:szCs w:val="24"/>
          <w:lang w:val="x-none"/>
        </w:rPr>
        <w:t>Semnalizarea</w:t>
      </w:r>
      <w:proofErr w:type="spellEnd"/>
      <w:r w:rsidRPr="00C47043">
        <w:rPr>
          <w:color w:val="000000"/>
          <w:sz w:val="24"/>
          <w:szCs w:val="24"/>
          <w:lang w:val="x-none"/>
        </w:rPr>
        <w:t xml:space="preserve"> de </w:t>
      </w:r>
      <w:proofErr w:type="spellStart"/>
      <w:r w:rsidRPr="00C47043">
        <w:rPr>
          <w:color w:val="000000"/>
          <w:sz w:val="24"/>
          <w:szCs w:val="24"/>
          <w:lang w:val="x-none"/>
        </w:rPr>
        <w:t>securitate</w:t>
      </w:r>
      <w:proofErr w:type="spellEnd"/>
      <w:r w:rsidRPr="00C47043">
        <w:rPr>
          <w:color w:val="000000"/>
          <w:sz w:val="24"/>
          <w:szCs w:val="24"/>
          <w:lang w:val="x-none"/>
        </w:rPr>
        <w:t xml:space="preserve"> </w:t>
      </w:r>
      <w:proofErr w:type="spellStart"/>
      <w:r w:rsidRPr="00C47043">
        <w:rPr>
          <w:color w:val="000000"/>
          <w:sz w:val="24"/>
          <w:szCs w:val="24"/>
          <w:lang w:val="x-none"/>
        </w:rPr>
        <w:t>si</w:t>
      </w:r>
      <w:proofErr w:type="spellEnd"/>
      <w:r w:rsidRPr="00C47043">
        <w:rPr>
          <w:color w:val="000000"/>
          <w:sz w:val="24"/>
          <w:szCs w:val="24"/>
          <w:lang w:val="x-none"/>
        </w:rPr>
        <w:t>/</w:t>
      </w:r>
      <w:proofErr w:type="spellStart"/>
      <w:r w:rsidRPr="00C47043">
        <w:rPr>
          <w:color w:val="000000"/>
          <w:sz w:val="24"/>
          <w:szCs w:val="24"/>
          <w:lang w:val="x-none"/>
        </w:rPr>
        <w:t>sau</w:t>
      </w:r>
      <w:proofErr w:type="spellEnd"/>
      <w:r w:rsidRPr="00C47043">
        <w:rPr>
          <w:color w:val="000000"/>
          <w:sz w:val="24"/>
          <w:szCs w:val="24"/>
          <w:lang w:val="x-none"/>
        </w:rPr>
        <w:t xml:space="preserve"> a </w:t>
      </w:r>
      <w:proofErr w:type="spellStart"/>
      <w:r w:rsidRPr="00C47043">
        <w:rPr>
          <w:color w:val="000000"/>
          <w:sz w:val="24"/>
          <w:szCs w:val="24"/>
          <w:lang w:val="x-none"/>
        </w:rPr>
        <w:t>sanatatea</w:t>
      </w:r>
      <w:proofErr w:type="spellEnd"/>
      <w:r w:rsidRPr="00C47043">
        <w:rPr>
          <w:color w:val="000000"/>
          <w:sz w:val="24"/>
          <w:szCs w:val="24"/>
          <w:lang w:val="x-none"/>
        </w:rPr>
        <w:t xml:space="preserve"> </w:t>
      </w:r>
      <w:proofErr w:type="spellStart"/>
      <w:r w:rsidRPr="00C47043">
        <w:rPr>
          <w:color w:val="000000"/>
          <w:sz w:val="24"/>
          <w:szCs w:val="24"/>
          <w:lang w:val="x-none"/>
        </w:rPr>
        <w:t>instalatiilor</w:t>
      </w:r>
      <w:proofErr w:type="spellEnd"/>
      <w:r w:rsidRPr="00C47043">
        <w:rPr>
          <w:color w:val="000000"/>
          <w:sz w:val="24"/>
          <w:szCs w:val="24"/>
          <w:lang w:val="x-none"/>
        </w:rPr>
        <w:t xml:space="preserve"> </w:t>
      </w:r>
      <w:proofErr w:type="spellStart"/>
      <w:r w:rsidRPr="00C47043">
        <w:rPr>
          <w:color w:val="000000"/>
          <w:sz w:val="24"/>
          <w:szCs w:val="24"/>
          <w:lang w:val="x-none"/>
        </w:rPr>
        <w:t>electrice</w:t>
      </w:r>
      <w:proofErr w:type="spellEnd"/>
      <w:r w:rsidRPr="00C47043">
        <w:rPr>
          <w:color w:val="000000"/>
          <w:sz w:val="24"/>
          <w:szCs w:val="24"/>
          <w:lang w:val="x-none"/>
        </w:rPr>
        <w:t>.</w:t>
      </w:r>
      <w:r w:rsidRPr="00C47043">
        <w:rPr>
          <w:color w:val="000000"/>
          <w:sz w:val="24"/>
          <w:szCs w:val="24"/>
          <w:lang w:val="en-US"/>
        </w:rPr>
        <w:t xml:space="preserve"> </w:t>
      </w:r>
      <w:proofErr w:type="spellStart"/>
      <w:r w:rsidRPr="00C47043">
        <w:rPr>
          <w:color w:val="000000"/>
          <w:sz w:val="24"/>
          <w:szCs w:val="24"/>
          <w:lang w:val="x-none"/>
        </w:rPr>
        <w:t>Deasemenea</w:t>
      </w:r>
      <w:proofErr w:type="spellEnd"/>
      <w:r w:rsidRPr="00C47043">
        <w:rPr>
          <w:color w:val="000000"/>
          <w:sz w:val="24"/>
          <w:szCs w:val="24"/>
          <w:lang w:val="x-none"/>
        </w:rPr>
        <w:t xml:space="preserve"> BMP-urile/FDCE-urile se </w:t>
      </w:r>
      <w:proofErr w:type="spellStart"/>
      <w:r w:rsidRPr="00C47043">
        <w:rPr>
          <w:color w:val="000000"/>
          <w:sz w:val="24"/>
          <w:szCs w:val="24"/>
          <w:lang w:val="x-none"/>
        </w:rPr>
        <w:t>vor</w:t>
      </w:r>
      <w:proofErr w:type="spellEnd"/>
      <w:r w:rsidRPr="00C47043">
        <w:rPr>
          <w:color w:val="000000"/>
          <w:sz w:val="24"/>
          <w:szCs w:val="24"/>
          <w:lang w:val="x-none"/>
        </w:rPr>
        <w:t xml:space="preserve"> </w:t>
      </w:r>
      <w:proofErr w:type="spellStart"/>
      <w:r w:rsidRPr="00C47043">
        <w:rPr>
          <w:color w:val="000000"/>
          <w:sz w:val="24"/>
          <w:szCs w:val="24"/>
          <w:lang w:val="x-none"/>
        </w:rPr>
        <w:t>inscriptiona</w:t>
      </w:r>
      <w:proofErr w:type="spellEnd"/>
      <w:r w:rsidRPr="00C47043">
        <w:rPr>
          <w:color w:val="000000"/>
          <w:sz w:val="24"/>
          <w:szCs w:val="24"/>
          <w:lang w:val="x-none"/>
        </w:rPr>
        <w:t xml:space="preserve"> conform </w:t>
      </w:r>
      <w:proofErr w:type="spellStart"/>
      <w:r w:rsidRPr="00C47043">
        <w:rPr>
          <w:color w:val="000000"/>
          <w:sz w:val="24"/>
          <w:szCs w:val="24"/>
          <w:lang w:val="x-none"/>
        </w:rPr>
        <w:t>instructiunii</w:t>
      </w:r>
      <w:proofErr w:type="spellEnd"/>
      <w:r w:rsidRPr="00C47043">
        <w:rPr>
          <w:color w:val="000000"/>
          <w:sz w:val="24"/>
          <w:szCs w:val="24"/>
          <w:lang w:val="x-none"/>
        </w:rPr>
        <w:t xml:space="preserve"> – IP-SSM</w:t>
      </w:r>
      <w:r w:rsidRPr="00C47043">
        <w:rPr>
          <w:color w:val="000000"/>
          <w:sz w:val="24"/>
          <w:szCs w:val="24"/>
          <w:lang w:val="en-US"/>
        </w:rPr>
        <w:t xml:space="preserve"> </w:t>
      </w:r>
      <w:r w:rsidRPr="00C47043">
        <w:rPr>
          <w:color w:val="000000"/>
          <w:sz w:val="24"/>
          <w:szCs w:val="24"/>
          <w:lang w:val="x-none"/>
        </w:rPr>
        <w:t>33—</w:t>
      </w:r>
      <w:proofErr w:type="spellStart"/>
      <w:r w:rsidRPr="00C47043">
        <w:rPr>
          <w:color w:val="000000"/>
          <w:sz w:val="24"/>
          <w:szCs w:val="24"/>
          <w:lang w:val="x-none"/>
        </w:rPr>
        <w:t>Semnalizarea</w:t>
      </w:r>
      <w:proofErr w:type="spellEnd"/>
      <w:r w:rsidRPr="00C47043">
        <w:rPr>
          <w:color w:val="000000"/>
          <w:sz w:val="24"/>
          <w:szCs w:val="24"/>
          <w:lang w:val="x-none"/>
        </w:rPr>
        <w:t xml:space="preserve"> de </w:t>
      </w:r>
      <w:proofErr w:type="spellStart"/>
      <w:r w:rsidRPr="00C47043">
        <w:rPr>
          <w:color w:val="000000"/>
          <w:sz w:val="24"/>
          <w:szCs w:val="24"/>
          <w:lang w:val="x-none"/>
        </w:rPr>
        <w:t>securitate</w:t>
      </w:r>
      <w:proofErr w:type="spellEnd"/>
      <w:r w:rsidRPr="00C47043">
        <w:rPr>
          <w:color w:val="000000"/>
          <w:sz w:val="24"/>
          <w:szCs w:val="24"/>
          <w:lang w:val="x-none"/>
        </w:rPr>
        <w:t xml:space="preserve"> </w:t>
      </w:r>
      <w:proofErr w:type="spellStart"/>
      <w:r w:rsidRPr="00C47043">
        <w:rPr>
          <w:color w:val="000000"/>
          <w:sz w:val="24"/>
          <w:szCs w:val="24"/>
          <w:lang w:val="x-none"/>
        </w:rPr>
        <w:t>si</w:t>
      </w:r>
      <w:proofErr w:type="spellEnd"/>
      <w:r w:rsidRPr="00C47043">
        <w:rPr>
          <w:color w:val="000000"/>
          <w:sz w:val="24"/>
          <w:szCs w:val="24"/>
          <w:lang w:val="x-none"/>
        </w:rPr>
        <w:t>/</w:t>
      </w:r>
      <w:proofErr w:type="spellStart"/>
      <w:r w:rsidRPr="00C47043">
        <w:rPr>
          <w:color w:val="000000"/>
          <w:sz w:val="24"/>
          <w:szCs w:val="24"/>
          <w:lang w:val="x-none"/>
        </w:rPr>
        <w:t>sau</w:t>
      </w:r>
      <w:proofErr w:type="spellEnd"/>
      <w:r w:rsidRPr="00C47043">
        <w:rPr>
          <w:color w:val="000000"/>
          <w:sz w:val="24"/>
          <w:szCs w:val="24"/>
          <w:lang w:val="x-none"/>
        </w:rPr>
        <w:t xml:space="preserve"> a </w:t>
      </w:r>
      <w:proofErr w:type="spellStart"/>
      <w:r w:rsidRPr="00C47043">
        <w:rPr>
          <w:color w:val="000000"/>
          <w:sz w:val="24"/>
          <w:szCs w:val="24"/>
          <w:lang w:val="x-none"/>
        </w:rPr>
        <w:t>sanatatea</w:t>
      </w:r>
      <w:proofErr w:type="spellEnd"/>
      <w:r w:rsidRPr="00C47043">
        <w:rPr>
          <w:color w:val="000000"/>
          <w:sz w:val="24"/>
          <w:szCs w:val="24"/>
          <w:lang w:val="x-none"/>
        </w:rPr>
        <w:t xml:space="preserve"> </w:t>
      </w:r>
      <w:proofErr w:type="spellStart"/>
      <w:r w:rsidRPr="00C47043">
        <w:rPr>
          <w:color w:val="000000"/>
          <w:sz w:val="24"/>
          <w:szCs w:val="24"/>
          <w:lang w:val="x-none"/>
        </w:rPr>
        <w:t>instalatiilor</w:t>
      </w:r>
      <w:proofErr w:type="spellEnd"/>
      <w:r w:rsidRPr="00C47043">
        <w:rPr>
          <w:color w:val="000000"/>
          <w:sz w:val="24"/>
          <w:szCs w:val="24"/>
          <w:lang w:val="x-none"/>
        </w:rPr>
        <w:t xml:space="preserve"> </w:t>
      </w:r>
      <w:proofErr w:type="spellStart"/>
      <w:r w:rsidRPr="00C47043">
        <w:rPr>
          <w:color w:val="000000"/>
          <w:sz w:val="24"/>
          <w:szCs w:val="24"/>
          <w:lang w:val="x-none"/>
        </w:rPr>
        <w:t>electrice</w:t>
      </w:r>
      <w:proofErr w:type="spellEnd"/>
      <w:r w:rsidRPr="00C47043">
        <w:rPr>
          <w:color w:val="000000"/>
          <w:sz w:val="24"/>
          <w:szCs w:val="24"/>
          <w:lang w:val="x-none"/>
        </w:rPr>
        <w:t xml:space="preserve">, </w:t>
      </w:r>
      <w:proofErr w:type="spellStart"/>
      <w:r w:rsidRPr="00C47043">
        <w:rPr>
          <w:color w:val="000000"/>
          <w:sz w:val="24"/>
          <w:szCs w:val="24"/>
          <w:lang w:val="x-none"/>
        </w:rPr>
        <w:t>anexa</w:t>
      </w:r>
      <w:proofErr w:type="spellEnd"/>
      <w:r w:rsidRPr="00C47043">
        <w:rPr>
          <w:color w:val="000000"/>
          <w:sz w:val="24"/>
          <w:szCs w:val="24"/>
          <w:lang w:val="x-none"/>
        </w:rPr>
        <w:t xml:space="preserve"> 28, cu </w:t>
      </w:r>
      <w:proofErr w:type="spellStart"/>
      <w:r w:rsidRPr="00C47043">
        <w:rPr>
          <w:color w:val="000000"/>
          <w:sz w:val="24"/>
          <w:szCs w:val="24"/>
          <w:lang w:val="x-none"/>
        </w:rPr>
        <w:t>etichete</w:t>
      </w:r>
      <w:proofErr w:type="spellEnd"/>
      <w:r w:rsidRPr="00C47043">
        <w:rPr>
          <w:color w:val="000000"/>
          <w:sz w:val="24"/>
          <w:szCs w:val="24"/>
          <w:lang w:val="x-none"/>
        </w:rPr>
        <w:t xml:space="preserve"> de</w:t>
      </w:r>
      <w:r w:rsidRPr="00C47043">
        <w:rPr>
          <w:color w:val="000000"/>
          <w:sz w:val="24"/>
          <w:szCs w:val="24"/>
          <w:lang w:val="en-US"/>
        </w:rPr>
        <w:t xml:space="preserve"> </w:t>
      </w:r>
      <w:proofErr w:type="spellStart"/>
      <w:r w:rsidRPr="00C47043">
        <w:rPr>
          <w:color w:val="000000"/>
          <w:sz w:val="24"/>
          <w:szCs w:val="24"/>
          <w:lang w:val="x-none"/>
        </w:rPr>
        <w:t>identificare</w:t>
      </w:r>
      <w:proofErr w:type="spellEnd"/>
      <w:r w:rsidRPr="00C47043">
        <w:rPr>
          <w:color w:val="000000"/>
          <w:sz w:val="24"/>
          <w:szCs w:val="24"/>
          <w:lang w:val="x-none"/>
        </w:rPr>
        <w:t xml:space="preserve"> </w:t>
      </w:r>
      <w:proofErr w:type="spellStart"/>
      <w:r w:rsidRPr="00C47043">
        <w:rPr>
          <w:color w:val="000000"/>
          <w:sz w:val="24"/>
          <w:szCs w:val="24"/>
          <w:lang w:val="x-none"/>
        </w:rPr>
        <w:t>contor</w:t>
      </w:r>
      <w:proofErr w:type="spellEnd"/>
      <w:r w:rsidRPr="00C47043">
        <w:rPr>
          <w:color w:val="000000"/>
          <w:sz w:val="24"/>
          <w:szCs w:val="24"/>
          <w:lang w:val="x-none"/>
        </w:rPr>
        <w:t xml:space="preserve"> </w:t>
      </w:r>
      <w:proofErr w:type="spellStart"/>
      <w:r w:rsidRPr="00C47043">
        <w:rPr>
          <w:color w:val="000000"/>
          <w:sz w:val="24"/>
          <w:szCs w:val="24"/>
          <w:lang w:val="x-none"/>
        </w:rPr>
        <w:t>abonat</w:t>
      </w:r>
      <w:proofErr w:type="spellEnd"/>
      <w:r w:rsidRPr="00C47043">
        <w:rPr>
          <w:color w:val="000000"/>
          <w:sz w:val="24"/>
          <w:szCs w:val="24"/>
          <w:lang w:val="x-none"/>
        </w:rPr>
        <w:t>.</w:t>
      </w:r>
    </w:p>
    <w:p w14:paraId="308BBCB0" w14:textId="3926A0B4" w:rsidR="00D032C8" w:rsidRPr="001F3DA9" w:rsidRDefault="00292EF7" w:rsidP="00D032C8">
      <w:pPr>
        <w:widowControl/>
        <w:snapToGrid w:val="0"/>
        <w:jc w:val="both"/>
        <w:rPr>
          <w:b/>
          <w:bCs/>
          <w:color w:val="000000"/>
          <w:sz w:val="24"/>
          <w:szCs w:val="24"/>
          <w:u w:val="single"/>
          <w:lang w:val="x-none"/>
        </w:rPr>
      </w:pPr>
      <w:r>
        <w:rPr>
          <w:b/>
          <w:bCs/>
          <w:color w:val="000000"/>
          <w:sz w:val="24"/>
          <w:szCs w:val="24"/>
          <w:u w:val="single"/>
          <w:lang w:val="en-GB"/>
        </w:rPr>
        <w:t>3</w:t>
      </w:r>
      <w:r w:rsidR="000F367B" w:rsidRPr="001F3DA9">
        <w:rPr>
          <w:b/>
          <w:bCs/>
          <w:color w:val="000000"/>
          <w:sz w:val="24"/>
          <w:szCs w:val="24"/>
          <w:u w:val="single"/>
          <w:lang w:val="en-GB"/>
        </w:rPr>
        <w:t>.</w:t>
      </w:r>
      <w:proofErr w:type="spellStart"/>
      <w:r w:rsidR="00D032C8" w:rsidRPr="001F3DA9">
        <w:rPr>
          <w:b/>
          <w:bCs/>
          <w:color w:val="000000"/>
          <w:sz w:val="24"/>
          <w:szCs w:val="24"/>
          <w:u w:val="single"/>
          <w:lang w:val="x-none"/>
        </w:rPr>
        <w:t>Modernizarea</w:t>
      </w:r>
      <w:proofErr w:type="spellEnd"/>
      <w:r w:rsidR="00D032C8" w:rsidRPr="001F3DA9">
        <w:rPr>
          <w:b/>
          <w:bCs/>
          <w:color w:val="000000"/>
          <w:sz w:val="24"/>
          <w:szCs w:val="24"/>
          <w:u w:val="single"/>
          <w:lang w:val="x-none"/>
        </w:rPr>
        <w:t xml:space="preserve"> </w:t>
      </w:r>
      <w:proofErr w:type="spellStart"/>
      <w:r w:rsidR="00D032C8" w:rsidRPr="001F3DA9">
        <w:rPr>
          <w:b/>
          <w:bCs/>
          <w:color w:val="000000"/>
          <w:sz w:val="24"/>
          <w:szCs w:val="24"/>
          <w:u w:val="single"/>
          <w:lang w:val="x-none"/>
        </w:rPr>
        <w:t>bransamentelor</w:t>
      </w:r>
      <w:proofErr w:type="spellEnd"/>
      <w:r w:rsidR="00D032C8" w:rsidRPr="001F3DA9">
        <w:rPr>
          <w:b/>
          <w:bCs/>
          <w:color w:val="000000"/>
          <w:sz w:val="24"/>
          <w:szCs w:val="24"/>
          <w:u w:val="single"/>
          <w:lang w:val="x-none"/>
        </w:rPr>
        <w:t xml:space="preserve"> </w:t>
      </w:r>
      <w:proofErr w:type="spellStart"/>
      <w:r w:rsidR="00D032C8" w:rsidRPr="001F3DA9">
        <w:rPr>
          <w:b/>
          <w:bCs/>
          <w:color w:val="000000"/>
          <w:sz w:val="24"/>
          <w:szCs w:val="24"/>
          <w:u w:val="single"/>
          <w:lang w:val="x-none"/>
        </w:rPr>
        <w:t>electrice</w:t>
      </w:r>
      <w:proofErr w:type="spellEnd"/>
      <w:r w:rsidR="00D032C8" w:rsidRPr="001F3DA9">
        <w:rPr>
          <w:b/>
          <w:bCs/>
          <w:color w:val="000000"/>
          <w:sz w:val="24"/>
          <w:szCs w:val="24"/>
          <w:u w:val="single"/>
          <w:lang w:val="x-none"/>
        </w:rPr>
        <w:t>:</w:t>
      </w:r>
    </w:p>
    <w:p w14:paraId="1C0E0E11" w14:textId="4858BC36" w:rsidR="001F3DA9" w:rsidRPr="00644538" w:rsidRDefault="00D032C8" w:rsidP="003E2E48">
      <w:pPr>
        <w:pStyle w:val="ListParagraph"/>
        <w:numPr>
          <w:ilvl w:val="0"/>
          <w:numId w:val="38"/>
        </w:numPr>
        <w:snapToGrid w:val="0"/>
        <w:ind w:left="0" w:firstLine="0"/>
        <w:jc w:val="both"/>
        <w:rPr>
          <w:color w:val="000000"/>
          <w:sz w:val="24"/>
          <w:szCs w:val="24"/>
          <w:lang w:val="x-none"/>
        </w:rPr>
      </w:pPr>
      <w:proofErr w:type="spellStart"/>
      <w:r w:rsidRPr="00644538">
        <w:rPr>
          <w:color w:val="000000"/>
          <w:sz w:val="24"/>
          <w:szCs w:val="24"/>
          <w:lang w:val="x-none"/>
        </w:rPr>
        <w:t>Bransamentele</w:t>
      </w:r>
      <w:proofErr w:type="spellEnd"/>
      <w:r w:rsidRPr="00644538">
        <w:rPr>
          <w:color w:val="000000"/>
          <w:sz w:val="24"/>
          <w:szCs w:val="24"/>
          <w:lang w:val="x-none"/>
        </w:rPr>
        <w:t xml:space="preserve"> se </w:t>
      </w:r>
      <w:proofErr w:type="spellStart"/>
      <w:r w:rsidRPr="00644538">
        <w:rPr>
          <w:color w:val="000000"/>
          <w:sz w:val="24"/>
          <w:szCs w:val="24"/>
          <w:lang w:val="x-none"/>
        </w:rPr>
        <w:t>vor</w:t>
      </w:r>
      <w:proofErr w:type="spellEnd"/>
      <w:r w:rsidRPr="00644538">
        <w:rPr>
          <w:color w:val="000000"/>
          <w:sz w:val="24"/>
          <w:szCs w:val="24"/>
          <w:lang w:val="x-none"/>
        </w:rPr>
        <w:t xml:space="preserve"> </w:t>
      </w:r>
      <w:proofErr w:type="spellStart"/>
      <w:r w:rsidRPr="00644538">
        <w:rPr>
          <w:color w:val="000000"/>
          <w:sz w:val="24"/>
          <w:szCs w:val="24"/>
          <w:lang w:val="x-none"/>
        </w:rPr>
        <w:t>realiza</w:t>
      </w:r>
      <w:proofErr w:type="spellEnd"/>
      <w:r w:rsidRPr="00644538">
        <w:rPr>
          <w:color w:val="000000"/>
          <w:sz w:val="24"/>
          <w:szCs w:val="24"/>
          <w:lang w:val="x-none"/>
        </w:rPr>
        <w:t xml:space="preserve"> conform </w:t>
      </w:r>
      <w:proofErr w:type="spellStart"/>
      <w:r w:rsidRPr="00644538">
        <w:rPr>
          <w:color w:val="000000"/>
          <w:sz w:val="24"/>
          <w:szCs w:val="24"/>
          <w:lang w:val="x-none"/>
        </w:rPr>
        <w:t>standardului</w:t>
      </w:r>
      <w:proofErr w:type="spellEnd"/>
      <w:r w:rsidRPr="00644538">
        <w:rPr>
          <w:color w:val="000000"/>
          <w:sz w:val="24"/>
          <w:szCs w:val="24"/>
          <w:lang w:val="x-none"/>
        </w:rPr>
        <w:t xml:space="preserve"> '' </w:t>
      </w:r>
      <w:proofErr w:type="spellStart"/>
      <w:r w:rsidRPr="00644538">
        <w:rPr>
          <w:color w:val="000000"/>
          <w:sz w:val="24"/>
          <w:szCs w:val="24"/>
          <w:lang w:val="x-none"/>
        </w:rPr>
        <w:t>Solutii</w:t>
      </w:r>
      <w:proofErr w:type="spellEnd"/>
      <w:r w:rsidRPr="00644538">
        <w:rPr>
          <w:color w:val="000000"/>
          <w:sz w:val="24"/>
          <w:szCs w:val="24"/>
          <w:lang w:val="x-none"/>
        </w:rPr>
        <w:t xml:space="preserve"> constructive de </w:t>
      </w:r>
      <w:proofErr w:type="spellStart"/>
      <w:r w:rsidRPr="00644538">
        <w:rPr>
          <w:color w:val="000000"/>
          <w:sz w:val="24"/>
          <w:szCs w:val="24"/>
          <w:lang w:val="x-none"/>
        </w:rPr>
        <w:t>realizare</w:t>
      </w:r>
      <w:proofErr w:type="spellEnd"/>
      <w:r w:rsidRPr="00644538">
        <w:rPr>
          <w:color w:val="000000"/>
          <w:sz w:val="24"/>
          <w:szCs w:val="24"/>
          <w:lang w:val="x-none"/>
        </w:rPr>
        <w:t xml:space="preserve"> de</w:t>
      </w:r>
      <w:r w:rsidRPr="00644538">
        <w:rPr>
          <w:color w:val="000000"/>
          <w:sz w:val="24"/>
          <w:szCs w:val="24"/>
          <w:lang w:val="en-US"/>
        </w:rPr>
        <w:t xml:space="preserve"> </w:t>
      </w:r>
      <w:proofErr w:type="spellStart"/>
      <w:r w:rsidRPr="00644538">
        <w:rPr>
          <w:color w:val="000000"/>
          <w:sz w:val="24"/>
          <w:szCs w:val="24"/>
          <w:lang w:val="x-none"/>
        </w:rPr>
        <w:t>bransamente</w:t>
      </w:r>
      <w:proofErr w:type="spellEnd"/>
      <w:r w:rsidRPr="00644538">
        <w:rPr>
          <w:color w:val="000000"/>
          <w:sz w:val="24"/>
          <w:szCs w:val="24"/>
          <w:lang w:val="x-none"/>
        </w:rPr>
        <w:t xml:space="preserve"> in </w:t>
      </w:r>
      <w:proofErr w:type="spellStart"/>
      <w:r w:rsidRPr="00644538">
        <w:rPr>
          <w:color w:val="000000"/>
          <w:sz w:val="24"/>
          <w:szCs w:val="24"/>
          <w:lang w:val="x-none"/>
        </w:rPr>
        <w:t>cazul</w:t>
      </w:r>
      <w:proofErr w:type="spellEnd"/>
      <w:r w:rsidRPr="00644538">
        <w:rPr>
          <w:color w:val="000000"/>
          <w:sz w:val="24"/>
          <w:szCs w:val="24"/>
          <w:lang w:val="x-none"/>
        </w:rPr>
        <w:t xml:space="preserve"> </w:t>
      </w:r>
      <w:proofErr w:type="spellStart"/>
      <w:r w:rsidRPr="00644538">
        <w:rPr>
          <w:color w:val="000000"/>
          <w:sz w:val="24"/>
          <w:szCs w:val="24"/>
          <w:lang w:val="x-none"/>
        </w:rPr>
        <w:t>lucrarilor</w:t>
      </w:r>
      <w:proofErr w:type="spellEnd"/>
      <w:r w:rsidRPr="00644538">
        <w:rPr>
          <w:color w:val="000000"/>
          <w:sz w:val="24"/>
          <w:szCs w:val="24"/>
          <w:lang w:val="x-none"/>
        </w:rPr>
        <w:t xml:space="preserve"> de </w:t>
      </w:r>
      <w:proofErr w:type="spellStart"/>
      <w:r w:rsidRPr="00644538">
        <w:rPr>
          <w:color w:val="000000"/>
          <w:sz w:val="24"/>
          <w:szCs w:val="24"/>
          <w:lang w:val="x-none"/>
        </w:rPr>
        <w:t>modernizari</w:t>
      </w:r>
      <w:proofErr w:type="spellEnd"/>
      <w:r w:rsidRPr="00644538">
        <w:rPr>
          <w:color w:val="000000"/>
          <w:sz w:val="24"/>
          <w:szCs w:val="24"/>
          <w:lang w:val="x-none"/>
        </w:rPr>
        <w:t xml:space="preserve"> </w:t>
      </w:r>
      <w:proofErr w:type="spellStart"/>
      <w:r w:rsidRPr="00644538">
        <w:rPr>
          <w:color w:val="000000"/>
          <w:sz w:val="24"/>
          <w:szCs w:val="24"/>
          <w:lang w:val="x-none"/>
        </w:rPr>
        <w:t>si</w:t>
      </w:r>
      <w:proofErr w:type="spellEnd"/>
      <w:r w:rsidRPr="00644538">
        <w:rPr>
          <w:color w:val="000000"/>
          <w:sz w:val="24"/>
          <w:szCs w:val="24"/>
          <w:lang w:val="x-none"/>
        </w:rPr>
        <w:t xml:space="preserve"> </w:t>
      </w:r>
      <w:proofErr w:type="spellStart"/>
      <w:r w:rsidRPr="00644538">
        <w:rPr>
          <w:color w:val="000000"/>
          <w:sz w:val="24"/>
          <w:szCs w:val="24"/>
          <w:lang w:val="x-none"/>
        </w:rPr>
        <w:t>reparatii</w:t>
      </w:r>
      <w:proofErr w:type="spellEnd"/>
      <w:r w:rsidRPr="00644538">
        <w:rPr>
          <w:color w:val="000000"/>
          <w:sz w:val="24"/>
          <w:szCs w:val="24"/>
          <w:lang w:val="x-none"/>
        </w:rPr>
        <w:t xml:space="preserve"> '' , </w:t>
      </w:r>
      <w:proofErr w:type="spellStart"/>
      <w:r w:rsidRPr="00644538">
        <w:rPr>
          <w:color w:val="000000"/>
          <w:sz w:val="24"/>
          <w:szCs w:val="24"/>
          <w:lang w:val="x-none"/>
        </w:rPr>
        <w:t>actualizarile</w:t>
      </w:r>
      <w:proofErr w:type="spellEnd"/>
      <w:r w:rsidRPr="00644538">
        <w:rPr>
          <w:color w:val="000000"/>
          <w:sz w:val="24"/>
          <w:szCs w:val="24"/>
          <w:lang w:val="x-none"/>
        </w:rPr>
        <w:t xml:space="preserve"> A0 (18.10.2010) , A1</w:t>
      </w:r>
      <w:r w:rsidRPr="00644538">
        <w:rPr>
          <w:color w:val="000000"/>
          <w:sz w:val="24"/>
          <w:szCs w:val="24"/>
          <w:lang w:val="en-US"/>
        </w:rPr>
        <w:t xml:space="preserve"> </w:t>
      </w:r>
      <w:r w:rsidRPr="00644538">
        <w:rPr>
          <w:color w:val="000000"/>
          <w:sz w:val="24"/>
          <w:szCs w:val="24"/>
          <w:lang w:val="x-none"/>
        </w:rPr>
        <w:t xml:space="preserve">(20.09.2012) </w:t>
      </w:r>
      <w:proofErr w:type="spellStart"/>
      <w:r w:rsidRPr="00644538">
        <w:rPr>
          <w:color w:val="000000"/>
          <w:sz w:val="24"/>
          <w:szCs w:val="24"/>
          <w:lang w:val="x-none"/>
        </w:rPr>
        <w:t>si</w:t>
      </w:r>
      <w:proofErr w:type="spellEnd"/>
      <w:r w:rsidRPr="00644538">
        <w:rPr>
          <w:color w:val="000000"/>
          <w:sz w:val="24"/>
          <w:szCs w:val="24"/>
          <w:lang w:val="x-none"/>
        </w:rPr>
        <w:t xml:space="preserve"> A2 (12.03.2013). </w:t>
      </w:r>
    </w:p>
    <w:p w14:paraId="7BD2821A" w14:textId="623E7066" w:rsidR="00D032C8" w:rsidRPr="00C47043" w:rsidRDefault="00D032C8" w:rsidP="003E2E48">
      <w:pPr>
        <w:widowControl/>
        <w:snapToGrid w:val="0"/>
        <w:jc w:val="both"/>
        <w:rPr>
          <w:color w:val="000000"/>
          <w:sz w:val="24"/>
          <w:szCs w:val="24"/>
          <w:lang w:val="x-none"/>
        </w:rPr>
      </w:pPr>
      <w:proofErr w:type="spellStart"/>
      <w:r w:rsidRPr="00C47043">
        <w:rPr>
          <w:color w:val="000000"/>
          <w:sz w:val="24"/>
          <w:szCs w:val="24"/>
          <w:lang w:val="x-none"/>
        </w:rPr>
        <w:t>Racordarea</w:t>
      </w:r>
      <w:proofErr w:type="spellEnd"/>
      <w:r w:rsidRPr="00C47043">
        <w:rPr>
          <w:color w:val="000000"/>
          <w:sz w:val="24"/>
          <w:szCs w:val="24"/>
          <w:lang w:val="x-none"/>
        </w:rPr>
        <w:t xml:space="preserve"> la </w:t>
      </w:r>
      <w:proofErr w:type="spellStart"/>
      <w:r w:rsidRPr="00C47043">
        <w:rPr>
          <w:color w:val="000000"/>
          <w:sz w:val="24"/>
          <w:szCs w:val="24"/>
          <w:lang w:val="x-none"/>
        </w:rPr>
        <w:t>retea</w:t>
      </w:r>
      <w:proofErr w:type="spellEnd"/>
      <w:r w:rsidRPr="00C47043">
        <w:rPr>
          <w:color w:val="000000"/>
          <w:sz w:val="24"/>
          <w:szCs w:val="24"/>
          <w:lang w:val="x-none"/>
        </w:rPr>
        <w:t xml:space="preserve"> a </w:t>
      </w:r>
      <w:proofErr w:type="spellStart"/>
      <w:r w:rsidRPr="00C47043">
        <w:rPr>
          <w:color w:val="000000"/>
          <w:sz w:val="24"/>
          <w:szCs w:val="24"/>
          <w:lang w:val="x-none"/>
        </w:rPr>
        <w:t>bransamentelor</w:t>
      </w:r>
      <w:proofErr w:type="spellEnd"/>
      <w:r w:rsidRPr="00C47043">
        <w:rPr>
          <w:color w:val="000000"/>
          <w:sz w:val="24"/>
          <w:szCs w:val="24"/>
          <w:lang w:val="x-none"/>
        </w:rPr>
        <w:t xml:space="preserve"> </w:t>
      </w:r>
      <w:proofErr w:type="spellStart"/>
      <w:r w:rsidRPr="00C47043">
        <w:rPr>
          <w:color w:val="000000"/>
          <w:sz w:val="24"/>
          <w:szCs w:val="24"/>
          <w:lang w:val="x-none"/>
        </w:rPr>
        <w:t>monofazate</w:t>
      </w:r>
      <w:proofErr w:type="spellEnd"/>
      <w:r w:rsidRPr="00C47043">
        <w:rPr>
          <w:color w:val="000000"/>
          <w:sz w:val="24"/>
          <w:szCs w:val="24"/>
          <w:lang w:val="x-none"/>
        </w:rPr>
        <w:t xml:space="preserve"> se </w:t>
      </w:r>
      <w:proofErr w:type="spellStart"/>
      <w:r w:rsidRPr="00C47043">
        <w:rPr>
          <w:color w:val="000000"/>
          <w:sz w:val="24"/>
          <w:szCs w:val="24"/>
          <w:lang w:val="x-none"/>
        </w:rPr>
        <w:t>va</w:t>
      </w:r>
      <w:proofErr w:type="spellEnd"/>
      <w:r w:rsidRPr="00C47043">
        <w:rPr>
          <w:color w:val="000000"/>
          <w:sz w:val="24"/>
          <w:szCs w:val="24"/>
          <w:lang w:val="x-none"/>
        </w:rPr>
        <w:t xml:space="preserve"> face cu</w:t>
      </w:r>
      <w:r w:rsidRPr="00C47043">
        <w:rPr>
          <w:color w:val="000000"/>
          <w:sz w:val="24"/>
          <w:szCs w:val="24"/>
          <w:lang w:val="en-US"/>
        </w:rPr>
        <w:t xml:space="preserve"> </w:t>
      </w:r>
      <w:r w:rsidRPr="00C47043">
        <w:rPr>
          <w:color w:val="000000"/>
          <w:sz w:val="24"/>
          <w:szCs w:val="24"/>
          <w:lang w:val="x-none"/>
        </w:rPr>
        <w:t xml:space="preserve">3 </w:t>
      </w:r>
      <w:proofErr w:type="spellStart"/>
      <w:r w:rsidRPr="00C47043">
        <w:rPr>
          <w:color w:val="000000"/>
          <w:sz w:val="24"/>
          <w:szCs w:val="24"/>
          <w:lang w:val="x-none"/>
        </w:rPr>
        <w:t>cleme</w:t>
      </w:r>
      <w:proofErr w:type="spellEnd"/>
      <w:r w:rsidRPr="00C47043">
        <w:rPr>
          <w:color w:val="000000"/>
          <w:sz w:val="24"/>
          <w:szCs w:val="24"/>
          <w:lang w:val="x-none"/>
        </w:rPr>
        <w:t xml:space="preserve"> de </w:t>
      </w:r>
      <w:proofErr w:type="spellStart"/>
      <w:r w:rsidRPr="00C47043">
        <w:rPr>
          <w:color w:val="000000"/>
          <w:sz w:val="24"/>
          <w:szCs w:val="24"/>
          <w:lang w:val="x-none"/>
        </w:rPr>
        <w:t>derivatie</w:t>
      </w:r>
      <w:proofErr w:type="spellEnd"/>
      <w:r w:rsidRPr="00C47043">
        <w:rPr>
          <w:color w:val="000000"/>
          <w:sz w:val="24"/>
          <w:szCs w:val="24"/>
          <w:lang w:val="x-none"/>
        </w:rPr>
        <w:t xml:space="preserve"> cu </w:t>
      </w:r>
      <w:proofErr w:type="spellStart"/>
      <w:r w:rsidRPr="00C47043">
        <w:rPr>
          <w:color w:val="000000"/>
          <w:sz w:val="24"/>
          <w:szCs w:val="24"/>
          <w:lang w:val="x-none"/>
        </w:rPr>
        <w:t>dinti</w:t>
      </w:r>
      <w:proofErr w:type="spellEnd"/>
      <w:r w:rsidRPr="00C47043">
        <w:rPr>
          <w:color w:val="000000"/>
          <w:sz w:val="24"/>
          <w:szCs w:val="24"/>
          <w:lang w:val="x-none"/>
        </w:rPr>
        <w:t xml:space="preserve"> CDD-45, </w:t>
      </w:r>
      <w:proofErr w:type="spellStart"/>
      <w:r w:rsidRPr="00C47043">
        <w:rPr>
          <w:color w:val="000000"/>
          <w:sz w:val="24"/>
          <w:szCs w:val="24"/>
          <w:lang w:val="x-none"/>
        </w:rPr>
        <w:t>doua</w:t>
      </w:r>
      <w:proofErr w:type="spellEnd"/>
      <w:r w:rsidRPr="00C47043">
        <w:rPr>
          <w:color w:val="000000"/>
          <w:sz w:val="24"/>
          <w:szCs w:val="24"/>
          <w:lang w:val="x-none"/>
        </w:rPr>
        <w:t xml:space="preserve"> </w:t>
      </w:r>
      <w:proofErr w:type="spellStart"/>
      <w:r w:rsidRPr="00C47043">
        <w:rPr>
          <w:color w:val="000000"/>
          <w:sz w:val="24"/>
          <w:szCs w:val="24"/>
          <w:lang w:val="x-none"/>
        </w:rPr>
        <w:t>cleme</w:t>
      </w:r>
      <w:proofErr w:type="spellEnd"/>
      <w:r w:rsidRPr="00C47043">
        <w:rPr>
          <w:color w:val="000000"/>
          <w:sz w:val="24"/>
          <w:szCs w:val="24"/>
          <w:lang w:val="x-none"/>
        </w:rPr>
        <w:t xml:space="preserve"> pe </w:t>
      </w:r>
      <w:proofErr w:type="spellStart"/>
      <w:r w:rsidRPr="00C47043">
        <w:rPr>
          <w:color w:val="000000"/>
          <w:sz w:val="24"/>
          <w:szCs w:val="24"/>
          <w:lang w:val="x-none"/>
        </w:rPr>
        <w:t>nul</w:t>
      </w:r>
      <w:proofErr w:type="spellEnd"/>
      <w:r w:rsidRPr="00C47043">
        <w:rPr>
          <w:color w:val="000000"/>
          <w:sz w:val="24"/>
          <w:szCs w:val="24"/>
          <w:lang w:val="x-none"/>
        </w:rPr>
        <w:t xml:space="preserve"> </w:t>
      </w:r>
      <w:proofErr w:type="spellStart"/>
      <w:r w:rsidRPr="00C47043">
        <w:rPr>
          <w:color w:val="000000"/>
          <w:sz w:val="24"/>
          <w:szCs w:val="24"/>
          <w:lang w:val="x-none"/>
        </w:rPr>
        <w:t>şi</w:t>
      </w:r>
      <w:proofErr w:type="spellEnd"/>
      <w:r w:rsidRPr="00C47043">
        <w:rPr>
          <w:color w:val="000000"/>
          <w:sz w:val="24"/>
          <w:szCs w:val="24"/>
          <w:lang w:val="x-none"/>
        </w:rPr>
        <w:t xml:space="preserve"> o </w:t>
      </w:r>
      <w:proofErr w:type="spellStart"/>
      <w:r w:rsidRPr="00C47043">
        <w:rPr>
          <w:color w:val="000000"/>
          <w:sz w:val="24"/>
          <w:szCs w:val="24"/>
          <w:lang w:val="x-none"/>
        </w:rPr>
        <w:t>clema</w:t>
      </w:r>
      <w:proofErr w:type="spellEnd"/>
      <w:r w:rsidRPr="00C47043">
        <w:rPr>
          <w:color w:val="000000"/>
          <w:sz w:val="24"/>
          <w:szCs w:val="24"/>
          <w:lang w:val="x-none"/>
        </w:rPr>
        <w:t xml:space="preserve"> pe </w:t>
      </w:r>
      <w:proofErr w:type="spellStart"/>
      <w:r w:rsidRPr="00C47043">
        <w:rPr>
          <w:color w:val="000000"/>
          <w:sz w:val="24"/>
          <w:szCs w:val="24"/>
          <w:lang w:val="x-none"/>
        </w:rPr>
        <w:t>faza</w:t>
      </w:r>
      <w:proofErr w:type="spellEnd"/>
      <w:r w:rsidRPr="00C47043">
        <w:rPr>
          <w:color w:val="000000"/>
          <w:sz w:val="24"/>
          <w:szCs w:val="24"/>
          <w:lang w:val="x-none"/>
        </w:rPr>
        <w:t xml:space="preserve"> , </w:t>
      </w:r>
      <w:proofErr w:type="spellStart"/>
      <w:r w:rsidRPr="00C47043">
        <w:rPr>
          <w:color w:val="000000"/>
          <w:sz w:val="24"/>
          <w:szCs w:val="24"/>
          <w:lang w:val="x-none"/>
        </w:rPr>
        <w:t>iar</w:t>
      </w:r>
      <w:proofErr w:type="spellEnd"/>
      <w:r w:rsidRPr="00C47043">
        <w:rPr>
          <w:color w:val="000000"/>
          <w:sz w:val="24"/>
          <w:szCs w:val="24"/>
          <w:lang w:val="x-none"/>
        </w:rPr>
        <w:t xml:space="preserve"> a </w:t>
      </w:r>
      <w:proofErr w:type="spellStart"/>
      <w:r w:rsidRPr="00C47043">
        <w:rPr>
          <w:color w:val="000000"/>
          <w:sz w:val="24"/>
          <w:szCs w:val="24"/>
          <w:lang w:val="x-none"/>
        </w:rPr>
        <w:t>celor</w:t>
      </w:r>
      <w:proofErr w:type="spellEnd"/>
      <w:r w:rsidRPr="00C47043">
        <w:rPr>
          <w:color w:val="000000"/>
          <w:sz w:val="24"/>
          <w:szCs w:val="24"/>
          <w:lang w:val="x-none"/>
        </w:rPr>
        <w:t xml:space="preserve"> </w:t>
      </w:r>
      <w:proofErr w:type="spellStart"/>
      <w:r w:rsidRPr="00C47043">
        <w:rPr>
          <w:color w:val="000000"/>
          <w:sz w:val="24"/>
          <w:szCs w:val="24"/>
          <w:lang w:val="x-none"/>
        </w:rPr>
        <w:t>trifazate</w:t>
      </w:r>
      <w:proofErr w:type="spellEnd"/>
      <w:r w:rsidRPr="00C47043">
        <w:rPr>
          <w:color w:val="000000"/>
          <w:sz w:val="24"/>
          <w:szCs w:val="24"/>
          <w:lang w:val="en-US"/>
        </w:rPr>
        <w:t xml:space="preserve"> </w:t>
      </w:r>
      <w:r w:rsidRPr="00C47043">
        <w:rPr>
          <w:color w:val="000000"/>
          <w:sz w:val="24"/>
          <w:szCs w:val="24"/>
          <w:lang w:val="x-none"/>
        </w:rPr>
        <w:t xml:space="preserve">cu 5 </w:t>
      </w:r>
      <w:proofErr w:type="spellStart"/>
      <w:r w:rsidRPr="00C47043">
        <w:rPr>
          <w:color w:val="000000"/>
          <w:sz w:val="24"/>
          <w:szCs w:val="24"/>
          <w:lang w:val="x-none"/>
        </w:rPr>
        <w:t>cleme</w:t>
      </w:r>
      <w:proofErr w:type="spellEnd"/>
      <w:r w:rsidRPr="00C47043">
        <w:rPr>
          <w:color w:val="000000"/>
          <w:sz w:val="24"/>
          <w:szCs w:val="24"/>
          <w:lang w:val="x-none"/>
        </w:rPr>
        <w:t xml:space="preserve"> de </w:t>
      </w:r>
      <w:proofErr w:type="spellStart"/>
      <w:r w:rsidRPr="00C47043">
        <w:rPr>
          <w:color w:val="000000"/>
          <w:sz w:val="24"/>
          <w:szCs w:val="24"/>
          <w:lang w:val="x-none"/>
        </w:rPr>
        <w:t>derivatie</w:t>
      </w:r>
      <w:proofErr w:type="spellEnd"/>
      <w:r w:rsidRPr="00C47043">
        <w:rPr>
          <w:color w:val="000000"/>
          <w:sz w:val="24"/>
          <w:szCs w:val="24"/>
          <w:lang w:val="x-none"/>
        </w:rPr>
        <w:t xml:space="preserve"> cu </w:t>
      </w:r>
      <w:proofErr w:type="spellStart"/>
      <w:r w:rsidRPr="00C47043">
        <w:rPr>
          <w:color w:val="000000"/>
          <w:sz w:val="24"/>
          <w:szCs w:val="24"/>
          <w:lang w:val="x-none"/>
        </w:rPr>
        <w:t>dinti</w:t>
      </w:r>
      <w:proofErr w:type="spellEnd"/>
      <w:r w:rsidRPr="00C47043">
        <w:rPr>
          <w:color w:val="000000"/>
          <w:sz w:val="24"/>
          <w:szCs w:val="24"/>
          <w:lang w:val="x-none"/>
        </w:rPr>
        <w:t xml:space="preserve"> CDD-45.</w:t>
      </w:r>
    </w:p>
    <w:p w14:paraId="11E23C8E" w14:textId="46DE710A" w:rsidR="00D032C8" w:rsidRPr="0039232A" w:rsidRDefault="00D032C8" w:rsidP="003E2E48">
      <w:pPr>
        <w:pStyle w:val="ListParagraph"/>
        <w:numPr>
          <w:ilvl w:val="0"/>
          <w:numId w:val="38"/>
        </w:numPr>
        <w:snapToGrid w:val="0"/>
        <w:ind w:left="0" w:firstLine="0"/>
        <w:jc w:val="both"/>
        <w:rPr>
          <w:color w:val="000000"/>
          <w:sz w:val="24"/>
          <w:szCs w:val="24"/>
          <w:lang w:val="en-US"/>
        </w:rPr>
      </w:pPr>
      <w:r w:rsidRPr="0039232A">
        <w:rPr>
          <w:color w:val="000000"/>
          <w:sz w:val="24"/>
          <w:szCs w:val="24"/>
          <w:lang w:val="x-none"/>
        </w:rPr>
        <w:t xml:space="preserve">Se </w:t>
      </w:r>
      <w:proofErr w:type="spellStart"/>
      <w:r w:rsidRPr="0039232A">
        <w:rPr>
          <w:color w:val="000000"/>
          <w:sz w:val="24"/>
          <w:szCs w:val="24"/>
          <w:lang w:val="x-none"/>
        </w:rPr>
        <w:t>va</w:t>
      </w:r>
      <w:proofErr w:type="spellEnd"/>
      <w:r w:rsidRPr="0039232A">
        <w:rPr>
          <w:color w:val="000000"/>
          <w:sz w:val="24"/>
          <w:szCs w:val="24"/>
          <w:lang w:val="x-none"/>
        </w:rPr>
        <w:t xml:space="preserve"> </w:t>
      </w:r>
      <w:proofErr w:type="spellStart"/>
      <w:r w:rsidRPr="0039232A">
        <w:rPr>
          <w:color w:val="000000"/>
          <w:sz w:val="24"/>
          <w:szCs w:val="24"/>
          <w:lang w:val="x-none"/>
        </w:rPr>
        <w:t>folosi</w:t>
      </w:r>
      <w:proofErr w:type="spellEnd"/>
      <w:r w:rsidRPr="0039232A">
        <w:rPr>
          <w:color w:val="000000"/>
          <w:sz w:val="24"/>
          <w:szCs w:val="24"/>
          <w:lang w:val="x-none"/>
        </w:rPr>
        <w:t xml:space="preserve"> conductor </w:t>
      </w:r>
      <w:proofErr w:type="spellStart"/>
      <w:r w:rsidRPr="0039232A">
        <w:rPr>
          <w:color w:val="000000"/>
          <w:sz w:val="24"/>
          <w:szCs w:val="24"/>
          <w:lang w:val="x-none"/>
        </w:rPr>
        <w:t>torsadat</w:t>
      </w:r>
      <w:proofErr w:type="spellEnd"/>
      <w:r w:rsidRPr="0039232A">
        <w:rPr>
          <w:color w:val="000000"/>
          <w:sz w:val="24"/>
          <w:szCs w:val="24"/>
          <w:lang w:val="x-none"/>
        </w:rPr>
        <w:t xml:space="preserve"> NFA2X 16+25mmp</w:t>
      </w:r>
      <w:r w:rsidR="00644538" w:rsidRPr="0039232A">
        <w:rPr>
          <w:color w:val="000000"/>
          <w:sz w:val="24"/>
          <w:szCs w:val="24"/>
          <w:lang w:val="x-none"/>
        </w:rPr>
        <w:t xml:space="preserve">, </w:t>
      </w:r>
      <w:r w:rsidRPr="0039232A">
        <w:rPr>
          <w:color w:val="000000"/>
          <w:sz w:val="24"/>
          <w:szCs w:val="24"/>
          <w:lang w:val="x-none"/>
        </w:rPr>
        <w:t>NFA2X 2x16+25mmp, NFA2X</w:t>
      </w:r>
      <w:r w:rsidRPr="0039232A">
        <w:rPr>
          <w:color w:val="000000"/>
          <w:sz w:val="24"/>
          <w:szCs w:val="24"/>
          <w:lang w:val="en-US"/>
        </w:rPr>
        <w:t xml:space="preserve"> </w:t>
      </w:r>
      <w:r w:rsidRPr="0039232A">
        <w:rPr>
          <w:color w:val="000000"/>
          <w:sz w:val="24"/>
          <w:szCs w:val="24"/>
          <w:lang w:val="x-none"/>
        </w:rPr>
        <w:t xml:space="preserve">3x16+25mmp </w:t>
      </w:r>
      <w:proofErr w:type="spellStart"/>
      <w:r w:rsidRPr="0039232A">
        <w:rPr>
          <w:color w:val="000000"/>
          <w:sz w:val="24"/>
          <w:szCs w:val="24"/>
          <w:lang w:val="x-none"/>
        </w:rPr>
        <w:t>si</w:t>
      </w:r>
      <w:proofErr w:type="spellEnd"/>
      <w:r w:rsidRPr="0039232A">
        <w:rPr>
          <w:color w:val="000000"/>
          <w:sz w:val="24"/>
          <w:szCs w:val="24"/>
          <w:lang w:val="x-none"/>
        </w:rPr>
        <w:t xml:space="preserve"> NFA2X 3x16+2x25mmp.</w:t>
      </w:r>
    </w:p>
    <w:p w14:paraId="58E3C7F9" w14:textId="3108E486" w:rsidR="00D032C8" w:rsidRPr="0039232A" w:rsidRDefault="00D032C8" w:rsidP="003E2E48">
      <w:pPr>
        <w:pStyle w:val="ListParagraph"/>
        <w:numPr>
          <w:ilvl w:val="0"/>
          <w:numId w:val="38"/>
        </w:numPr>
        <w:snapToGrid w:val="0"/>
        <w:ind w:left="0" w:firstLine="0"/>
        <w:jc w:val="both"/>
        <w:rPr>
          <w:color w:val="000000"/>
          <w:sz w:val="24"/>
          <w:szCs w:val="24"/>
          <w:lang w:val="en-US"/>
        </w:rPr>
      </w:pPr>
      <w:proofErr w:type="spellStart"/>
      <w:r w:rsidRPr="0039232A">
        <w:rPr>
          <w:color w:val="000000"/>
          <w:sz w:val="24"/>
          <w:szCs w:val="24"/>
          <w:lang w:val="x-none"/>
        </w:rPr>
        <w:t>Punctul</w:t>
      </w:r>
      <w:proofErr w:type="spellEnd"/>
      <w:r w:rsidRPr="0039232A">
        <w:rPr>
          <w:color w:val="000000"/>
          <w:sz w:val="24"/>
          <w:szCs w:val="24"/>
          <w:lang w:val="x-none"/>
        </w:rPr>
        <w:t xml:space="preserve"> de </w:t>
      </w:r>
      <w:proofErr w:type="spellStart"/>
      <w:r w:rsidRPr="0039232A">
        <w:rPr>
          <w:color w:val="000000"/>
          <w:sz w:val="24"/>
          <w:szCs w:val="24"/>
          <w:lang w:val="x-none"/>
        </w:rPr>
        <w:t>delimitare</w:t>
      </w:r>
      <w:proofErr w:type="spellEnd"/>
      <w:r w:rsidRPr="0039232A">
        <w:rPr>
          <w:color w:val="000000"/>
          <w:sz w:val="24"/>
          <w:szCs w:val="24"/>
          <w:lang w:val="x-none"/>
        </w:rPr>
        <w:t xml:space="preserve"> </w:t>
      </w:r>
      <w:proofErr w:type="spellStart"/>
      <w:r w:rsidRPr="0039232A">
        <w:rPr>
          <w:color w:val="000000"/>
          <w:sz w:val="24"/>
          <w:szCs w:val="24"/>
          <w:lang w:val="x-none"/>
        </w:rPr>
        <w:t>intre</w:t>
      </w:r>
      <w:proofErr w:type="spellEnd"/>
      <w:r w:rsidRPr="0039232A">
        <w:rPr>
          <w:color w:val="000000"/>
          <w:sz w:val="24"/>
          <w:szCs w:val="24"/>
          <w:lang w:val="x-none"/>
        </w:rPr>
        <w:t xml:space="preserve"> DELGAZ </w:t>
      </w:r>
      <w:proofErr w:type="spellStart"/>
      <w:r w:rsidRPr="0039232A">
        <w:rPr>
          <w:color w:val="000000"/>
          <w:sz w:val="24"/>
          <w:szCs w:val="24"/>
          <w:lang w:val="x-none"/>
        </w:rPr>
        <w:t>si</w:t>
      </w:r>
      <w:proofErr w:type="spellEnd"/>
      <w:r w:rsidRPr="0039232A">
        <w:rPr>
          <w:color w:val="000000"/>
          <w:sz w:val="24"/>
          <w:szCs w:val="24"/>
          <w:lang w:val="x-none"/>
        </w:rPr>
        <w:t xml:space="preserve"> </w:t>
      </w:r>
      <w:proofErr w:type="spellStart"/>
      <w:r w:rsidRPr="0039232A">
        <w:rPr>
          <w:color w:val="000000"/>
          <w:sz w:val="24"/>
          <w:szCs w:val="24"/>
          <w:lang w:val="x-none"/>
        </w:rPr>
        <w:t>consumatori</w:t>
      </w:r>
      <w:proofErr w:type="spellEnd"/>
      <w:r w:rsidRPr="0039232A">
        <w:rPr>
          <w:color w:val="000000"/>
          <w:sz w:val="24"/>
          <w:szCs w:val="24"/>
          <w:lang w:val="x-none"/>
        </w:rPr>
        <w:t xml:space="preserve"> </w:t>
      </w:r>
      <w:proofErr w:type="spellStart"/>
      <w:r w:rsidRPr="0039232A">
        <w:rPr>
          <w:color w:val="000000"/>
          <w:sz w:val="24"/>
          <w:szCs w:val="24"/>
          <w:lang w:val="x-none"/>
        </w:rPr>
        <w:t>va</w:t>
      </w:r>
      <w:proofErr w:type="spellEnd"/>
      <w:r w:rsidRPr="0039232A">
        <w:rPr>
          <w:color w:val="000000"/>
          <w:sz w:val="24"/>
          <w:szCs w:val="24"/>
          <w:lang w:val="x-none"/>
        </w:rPr>
        <w:t xml:space="preserve"> fi la borne </w:t>
      </w:r>
      <w:proofErr w:type="spellStart"/>
      <w:r w:rsidRPr="0039232A">
        <w:rPr>
          <w:color w:val="000000"/>
          <w:sz w:val="24"/>
          <w:szCs w:val="24"/>
          <w:lang w:val="x-none"/>
        </w:rPr>
        <w:t>iesire</w:t>
      </w:r>
      <w:proofErr w:type="spellEnd"/>
      <w:r w:rsidRPr="0039232A">
        <w:rPr>
          <w:color w:val="000000"/>
          <w:sz w:val="24"/>
          <w:szCs w:val="24"/>
          <w:lang w:val="x-none"/>
        </w:rPr>
        <w:t xml:space="preserve"> </w:t>
      </w:r>
      <w:proofErr w:type="spellStart"/>
      <w:r w:rsidRPr="0039232A">
        <w:rPr>
          <w:color w:val="000000"/>
          <w:sz w:val="24"/>
          <w:szCs w:val="24"/>
          <w:lang w:val="x-none"/>
        </w:rPr>
        <w:t>contori</w:t>
      </w:r>
      <w:proofErr w:type="spellEnd"/>
      <w:r w:rsidRPr="0039232A">
        <w:rPr>
          <w:color w:val="000000"/>
          <w:sz w:val="24"/>
          <w:szCs w:val="24"/>
          <w:lang w:val="x-none"/>
        </w:rPr>
        <w:t xml:space="preserve"> </w:t>
      </w:r>
      <w:proofErr w:type="spellStart"/>
      <w:r w:rsidRPr="0039232A">
        <w:rPr>
          <w:color w:val="000000"/>
          <w:sz w:val="24"/>
          <w:szCs w:val="24"/>
          <w:lang w:val="x-none"/>
        </w:rPr>
        <w:t>reamplasati</w:t>
      </w:r>
      <w:proofErr w:type="spellEnd"/>
      <w:r w:rsidRPr="0039232A">
        <w:rPr>
          <w:color w:val="000000"/>
          <w:sz w:val="24"/>
          <w:szCs w:val="24"/>
          <w:lang w:val="x-none"/>
        </w:rPr>
        <w:t xml:space="preserve"> la</w:t>
      </w:r>
      <w:r w:rsidRPr="0039232A">
        <w:rPr>
          <w:color w:val="000000"/>
          <w:sz w:val="24"/>
          <w:szCs w:val="24"/>
          <w:lang w:val="en-US"/>
        </w:rPr>
        <w:t xml:space="preserve"> </w:t>
      </w:r>
      <w:proofErr w:type="spellStart"/>
      <w:r w:rsidRPr="0039232A">
        <w:rPr>
          <w:color w:val="000000"/>
          <w:sz w:val="24"/>
          <w:szCs w:val="24"/>
          <w:lang w:val="x-none"/>
        </w:rPr>
        <w:t>limita</w:t>
      </w:r>
      <w:proofErr w:type="spellEnd"/>
      <w:r w:rsidRPr="0039232A">
        <w:rPr>
          <w:color w:val="000000"/>
          <w:sz w:val="24"/>
          <w:szCs w:val="24"/>
          <w:lang w:val="x-none"/>
        </w:rPr>
        <w:t xml:space="preserve"> de </w:t>
      </w:r>
      <w:proofErr w:type="spellStart"/>
      <w:r w:rsidRPr="0039232A">
        <w:rPr>
          <w:color w:val="000000"/>
          <w:sz w:val="24"/>
          <w:szCs w:val="24"/>
          <w:lang w:val="x-none"/>
        </w:rPr>
        <w:t>proprietate</w:t>
      </w:r>
      <w:proofErr w:type="spellEnd"/>
      <w:r w:rsidRPr="0039232A">
        <w:rPr>
          <w:color w:val="000000"/>
          <w:sz w:val="24"/>
          <w:szCs w:val="24"/>
          <w:lang w:val="x-none"/>
        </w:rPr>
        <w:t xml:space="preserve"> , cf. </w:t>
      </w:r>
      <w:proofErr w:type="spellStart"/>
      <w:r w:rsidRPr="0039232A">
        <w:rPr>
          <w:color w:val="000000"/>
          <w:sz w:val="24"/>
          <w:szCs w:val="24"/>
          <w:lang w:val="x-none"/>
        </w:rPr>
        <w:t>standardului</w:t>
      </w:r>
      <w:proofErr w:type="spellEnd"/>
      <w:r w:rsidRPr="0039232A">
        <w:rPr>
          <w:color w:val="000000"/>
          <w:sz w:val="24"/>
          <w:szCs w:val="24"/>
          <w:lang w:val="x-none"/>
        </w:rPr>
        <w:t xml:space="preserve"> de </w:t>
      </w:r>
      <w:proofErr w:type="spellStart"/>
      <w:r w:rsidRPr="0039232A">
        <w:rPr>
          <w:color w:val="000000"/>
          <w:sz w:val="24"/>
          <w:szCs w:val="24"/>
          <w:lang w:val="x-none"/>
        </w:rPr>
        <w:t>bransamente</w:t>
      </w:r>
      <w:proofErr w:type="spellEnd"/>
      <w:r w:rsidRPr="0039232A">
        <w:rPr>
          <w:color w:val="000000"/>
          <w:sz w:val="24"/>
          <w:szCs w:val="24"/>
          <w:lang w:val="x-none"/>
        </w:rPr>
        <w:t xml:space="preserve"> in BMP/FDCE, pe </w:t>
      </w:r>
      <w:proofErr w:type="spellStart"/>
      <w:r w:rsidRPr="0039232A">
        <w:rPr>
          <w:color w:val="000000"/>
          <w:sz w:val="24"/>
          <w:szCs w:val="24"/>
          <w:lang w:val="x-none"/>
        </w:rPr>
        <w:t>stalpii</w:t>
      </w:r>
      <w:proofErr w:type="spellEnd"/>
      <w:r w:rsidRPr="0039232A">
        <w:rPr>
          <w:color w:val="000000"/>
          <w:sz w:val="24"/>
          <w:szCs w:val="24"/>
          <w:lang w:val="x-none"/>
        </w:rPr>
        <w:t xml:space="preserve"> de</w:t>
      </w:r>
      <w:r w:rsidRPr="0039232A">
        <w:rPr>
          <w:color w:val="000000"/>
          <w:sz w:val="24"/>
          <w:szCs w:val="24"/>
          <w:lang w:val="en-US"/>
        </w:rPr>
        <w:t xml:space="preserve"> </w:t>
      </w:r>
      <w:proofErr w:type="spellStart"/>
      <w:r w:rsidRPr="0039232A">
        <w:rPr>
          <w:color w:val="000000"/>
          <w:sz w:val="24"/>
          <w:szCs w:val="24"/>
          <w:lang w:val="x-none"/>
        </w:rPr>
        <w:t>retea</w:t>
      </w:r>
      <w:proofErr w:type="spellEnd"/>
      <w:r w:rsidRPr="0039232A">
        <w:rPr>
          <w:color w:val="000000"/>
          <w:sz w:val="24"/>
          <w:szCs w:val="24"/>
          <w:lang w:val="x-none"/>
        </w:rPr>
        <w:t>/</w:t>
      </w:r>
      <w:proofErr w:type="spellStart"/>
      <w:r w:rsidRPr="0039232A">
        <w:rPr>
          <w:color w:val="000000"/>
          <w:sz w:val="24"/>
          <w:szCs w:val="24"/>
          <w:lang w:val="x-none"/>
        </w:rPr>
        <w:t>intermediari</w:t>
      </w:r>
      <w:proofErr w:type="spellEnd"/>
      <w:r w:rsidRPr="0039232A">
        <w:rPr>
          <w:color w:val="000000"/>
          <w:sz w:val="24"/>
          <w:szCs w:val="24"/>
          <w:lang w:val="x-none"/>
        </w:rPr>
        <w:t xml:space="preserve"> de </w:t>
      </w:r>
      <w:proofErr w:type="spellStart"/>
      <w:r w:rsidRPr="0039232A">
        <w:rPr>
          <w:color w:val="000000"/>
          <w:sz w:val="24"/>
          <w:szCs w:val="24"/>
          <w:lang w:val="x-none"/>
        </w:rPr>
        <w:t>bransament</w:t>
      </w:r>
      <w:proofErr w:type="spellEnd"/>
      <w:r w:rsidRPr="0039232A">
        <w:rPr>
          <w:color w:val="000000"/>
          <w:sz w:val="24"/>
          <w:szCs w:val="24"/>
          <w:lang w:val="x-none"/>
        </w:rPr>
        <w:t>.</w:t>
      </w:r>
    </w:p>
    <w:p w14:paraId="5C1ED87A" w14:textId="525F77C3" w:rsidR="00D032C8" w:rsidRPr="0039232A" w:rsidRDefault="00D032C8" w:rsidP="003E2E48">
      <w:pPr>
        <w:pStyle w:val="ListParagraph"/>
        <w:numPr>
          <w:ilvl w:val="0"/>
          <w:numId w:val="38"/>
        </w:numPr>
        <w:snapToGrid w:val="0"/>
        <w:ind w:left="0" w:firstLine="0"/>
        <w:jc w:val="both"/>
        <w:rPr>
          <w:color w:val="000000"/>
          <w:sz w:val="24"/>
          <w:szCs w:val="24"/>
          <w:lang w:val="en-US"/>
        </w:rPr>
      </w:pPr>
      <w:r w:rsidRPr="0039232A">
        <w:rPr>
          <w:color w:val="000000"/>
          <w:sz w:val="24"/>
          <w:szCs w:val="24"/>
          <w:lang w:val="x-none"/>
        </w:rPr>
        <w:lastRenderedPageBreak/>
        <w:t xml:space="preserve">BMP-urile/FDCE-urile se </w:t>
      </w:r>
      <w:proofErr w:type="spellStart"/>
      <w:r w:rsidRPr="0039232A">
        <w:rPr>
          <w:color w:val="000000"/>
          <w:sz w:val="24"/>
          <w:szCs w:val="24"/>
          <w:lang w:val="x-none"/>
        </w:rPr>
        <w:t>vor</w:t>
      </w:r>
      <w:proofErr w:type="spellEnd"/>
      <w:r w:rsidRPr="0039232A">
        <w:rPr>
          <w:color w:val="000000"/>
          <w:sz w:val="24"/>
          <w:szCs w:val="24"/>
          <w:lang w:val="x-none"/>
        </w:rPr>
        <w:t xml:space="preserve"> </w:t>
      </w:r>
      <w:proofErr w:type="spellStart"/>
      <w:r w:rsidRPr="0039232A">
        <w:rPr>
          <w:color w:val="000000"/>
          <w:sz w:val="24"/>
          <w:szCs w:val="24"/>
          <w:lang w:val="x-none"/>
        </w:rPr>
        <w:t>inscriptiona</w:t>
      </w:r>
      <w:proofErr w:type="spellEnd"/>
      <w:r w:rsidRPr="0039232A">
        <w:rPr>
          <w:color w:val="000000"/>
          <w:sz w:val="24"/>
          <w:szCs w:val="24"/>
          <w:lang w:val="x-none"/>
        </w:rPr>
        <w:t xml:space="preserve"> conform </w:t>
      </w:r>
      <w:proofErr w:type="spellStart"/>
      <w:r w:rsidRPr="0039232A">
        <w:rPr>
          <w:color w:val="000000"/>
          <w:sz w:val="24"/>
          <w:szCs w:val="24"/>
          <w:lang w:val="x-none"/>
        </w:rPr>
        <w:t>instructiunii</w:t>
      </w:r>
      <w:proofErr w:type="spellEnd"/>
      <w:r w:rsidRPr="0039232A">
        <w:rPr>
          <w:color w:val="000000"/>
          <w:sz w:val="24"/>
          <w:szCs w:val="24"/>
          <w:lang w:val="x-none"/>
        </w:rPr>
        <w:t xml:space="preserve"> – IP-SSM 33—</w:t>
      </w:r>
      <w:proofErr w:type="spellStart"/>
      <w:r w:rsidRPr="0039232A">
        <w:rPr>
          <w:color w:val="000000"/>
          <w:sz w:val="24"/>
          <w:szCs w:val="24"/>
          <w:lang w:val="x-none"/>
        </w:rPr>
        <w:t>Semnalizarea</w:t>
      </w:r>
      <w:proofErr w:type="spellEnd"/>
      <w:r w:rsidRPr="0039232A">
        <w:rPr>
          <w:color w:val="000000"/>
          <w:sz w:val="24"/>
          <w:szCs w:val="24"/>
          <w:lang w:val="en-US"/>
        </w:rPr>
        <w:t xml:space="preserve"> </w:t>
      </w:r>
      <w:r w:rsidRPr="0039232A">
        <w:rPr>
          <w:color w:val="000000"/>
          <w:sz w:val="24"/>
          <w:szCs w:val="24"/>
          <w:lang w:val="x-none"/>
        </w:rPr>
        <w:t xml:space="preserve">de </w:t>
      </w:r>
      <w:proofErr w:type="spellStart"/>
      <w:r w:rsidRPr="0039232A">
        <w:rPr>
          <w:color w:val="000000"/>
          <w:sz w:val="24"/>
          <w:szCs w:val="24"/>
          <w:lang w:val="x-none"/>
        </w:rPr>
        <w:t>securitate</w:t>
      </w:r>
      <w:proofErr w:type="spellEnd"/>
      <w:r w:rsidRPr="0039232A">
        <w:rPr>
          <w:color w:val="000000"/>
          <w:sz w:val="24"/>
          <w:szCs w:val="24"/>
          <w:lang w:val="x-none"/>
        </w:rPr>
        <w:t xml:space="preserve"> </w:t>
      </w:r>
      <w:proofErr w:type="spellStart"/>
      <w:r w:rsidRPr="0039232A">
        <w:rPr>
          <w:color w:val="000000"/>
          <w:sz w:val="24"/>
          <w:szCs w:val="24"/>
          <w:lang w:val="x-none"/>
        </w:rPr>
        <w:t>si</w:t>
      </w:r>
      <w:proofErr w:type="spellEnd"/>
      <w:r w:rsidRPr="0039232A">
        <w:rPr>
          <w:color w:val="000000"/>
          <w:sz w:val="24"/>
          <w:szCs w:val="24"/>
          <w:lang w:val="x-none"/>
        </w:rPr>
        <w:t>/</w:t>
      </w:r>
      <w:proofErr w:type="spellStart"/>
      <w:r w:rsidRPr="0039232A">
        <w:rPr>
          <w:color w:val="000000"/>
          <w:sz w:val="24"/>
          <w:szCs w:val="24"/>
          <w:lang w:val="x-none"/>
        </w:rPr>
        <w:t>sau</w:t>
      </w:r>
      <w:proofErr w:type="spellEnd"/>
      <w:r w:rsidRPr="0039232A">
        <w:rPr>
          <w:color w:val="000000"/>
          <w:sz w:val="24"/>
          <w:szCs w:val="24"/>
          <w:lang w:val="x-none"/>
        </w:rPr>
        <w:t xml:space="preserve"> a </w:t>
      </w:r>
      <w:proofErr w:type="spellStart"/>
      <w:r w:rsidRPr="0039232A">
        <w:rPr>
          <w:color w:val="000000"/>
          <w:sz w:val="24"/>
          <w:szCs w:val="24"/>
          <w:lang w:val="x-none"/>
        </w:rPr>
        <w:t>sanatatea</w:t>
      </w:r>
      <w:proofErr w:type="spellEnd"/>
      <w:r w:rsidRPr="0039232A">
        <w:rPr>
          <w:color w:val="000000"/>
          <w:sz w:val="24"/>
          <w:szCs w:val="24"/>
          <w:lang w:val="x-none"/>
        </w:rPr>
        <w:t xml:space="preserve"> </w:t>
      </w:r>
      <w:proofErr w:type="spellStart"/>
      <w:r w:rsidRPr="0039232A">
        <w:rPr>
          <w:color w:val="000000"/>
          <w:sz w:val="24"/>
          <w:szCs w:val="24"/>
          <w:lang w:val="x-none"/>
        </w:rPr>
        <w:t>instalatiilor</w:t>
      </w:r>
      <w:proofErr w:type="spellEnd"/>
      <w:r w:rsidRPr="0039232A">
        <w:rPr>
          <w:color w:val="000000"/>
          <w:sz w:val="24"/>
          <w:szCs w:val="24"/>
          <w:lang w:val="x-none"/>
        </w:rPr>
        <w:t xml:space="preserve"> </w:t>
      </w:r>
      <w:proofErr w:type="spellStart"/>
      <w:r w:rsidRPr="0039232A">
        <w:rPr>
          <w:color w:val="000000"/>
          <w:sz w:val="24"/>
          <w:szCs w:val="24"/>
          <w:lang w:val="x-none"/>
        </w:rPr>
        <w:t>electrice</w:t>
      </w:r>
      <w:proofErr w:type="spellEnd"/>
      <w:r w:rsidRPr="0039232A">
        <w:rPr>
          <w:color w:val="000000"/>
          <w:sz w:val="24"/>
          <w:szCs w:val="24"/>
          <w:lang w:val="x-none"/>
        </w:rPr>
        <w:t xml:space="preserve"> , </w:t>
      </w:r>
      <w:proofErr w:type="spellStart"/>
      <w:r w:rsidRPr="0039232A">
        <w:rPr>
          <w:color w:val="000000"/>
          <w:sz w:val="24"/>
          <w:szCs w:val="24"/>
          <w:lang w:val="x-none"/>
        </w:rPr>
        <w:t>anexa</w:t>
      </w:r>
      <w:proofErr w:type="spellEnd"/>
      <w:r w:rsidRPr="0039232A">
        <w:rPr>
          <w:color w:val="000000"/>
          <w:sz w:val="24"/>
          <w:szCs w:val="24"/>
          <w:lang w:val="x-none"/>
        </w:rPr>
        <w:t xml:space="preserve"> 28 , cu </w:t>
      </w:r>
      <w:proofErr w:type="spellStart"/>
      <w:r w:rsidRPr="0039232A">
        <w:rPr>
          <w:color w:val="000000"/>
          <w:sz w:val="24"/>
          <w:szCs w:val="24"/>
          <w:lang w:val="x-none"/>
        </w:rPr>
        <w:t>etichete</w:t>
      </w:r>
      <w:proofErr w:type="spellEnd"/>
      <w:r w:rsidRPr="0039232A">
        <w:rPr>
          <w:color w:val="000000"/>
          <w:sz w:val="24"/>
          <w:szCs w:val="24"/>
          <w:lang w:val="x-none"/>
        </w:rPr>
        <w:t xml:space="preserve"> de </w:t>
      </w:r>
      <w:proofErr w:type="spellStart"/>
      <w:r w:rsidRPr="0039232A">
        <w:rPr>
          <w:color w:val="000000"/>
          <w:sz w:val="24"/>
          <w:szCs w:val="24"/>
          <w:lang w:val="x-none"/>
        </w:rPr>
        <w:t>identificare</w:t>
      </w:r>
      <w:proofErr w:type="spellEnd"/>
      <w:r w:rsidRPr="0039232A">
        <w:rPr>
          <w:color w:val="000000"/>
          <w:sz w:val="24"/>
          <w:szCs w:val="24"/>
          <w:lang w:val="en-US"/>
        </w:rPr>
        <w:t xml:space="preserve"> </w:t>
      </w:r>
      <w:proofErr w:type="spellStart"/>
      <w:r w:rsidRPr="0039232A">
        <w:rPr>
          <w:color w:val="000000"/>
          <w:sz w:val="24"/>
          <w:szCs w:val="24"/>
          <w:lang w:val="x-none"/>
        </w:rPr>
        <w:t>contor</w:t>
      </w:r>
      <w:proofErr w:type="spellEnd"/>
      <w:r w:rsidRPr="0039232A">
        <w:rPr>
          <w:color w:val="000000"/>
          <w:sz w:val="24"/>
          <w:szCs w:val="24"/>
          <w:lang w:val="x-none"/>
        </w:rPr>
        <w:t xml:space="preserve"> </w:t>
      </w:r>
      <w:proofErr w:type="spellStart"/>
      <w:r w:rsidRPr="0039232A">
        <w:rPr>
          <w:color w:val="000000"/>
          <w:sz w:val="24"/>
          <w:szCs w:val="24"/>
          <w:lang w:val="x-none"/>
        </w:rPr>
        <w:t>abonat</w:t>
      </w:r>
      <w:proofErr w:type="spellEnd"/>
      <w:r w:rsidRPr="0039232A">
        <w:rPr>
          <w:color w:val="000000"/>
          <w:sz w:val="24"/>
          <w:szCs w:val="24"/>
          <w:lang w:val="x-none"/>
        </w:rPr>
        <w:t>.</w:t>
      </w:r>
    </w:p>
    <w:p w14:paraId="5ACC92A3" w14:textId="57B5E2AE" w:rsidR="00D032C8" w:rsidRPr="0039232A" w:rsidRDefault="00D032C8" w:rsidP="003E2E48">
      <w:pPr>
        <w:pStyle w:val="ListParagraph"/>
        <w:numPr>
          <w:ilvl w:val="0"/>
          <w:numId w:val="38"/>
        </w:numPr>
        <w:snapToGrid w:val="0"/>
        <w:ind w:left="0" w:firstLine="0"/>
        <w:jc w:val="both"/>
        <w:rPr>
          <w:color w:val="FF0000"/>
          <w:sz w:val="24"/>
          <w:szCs w:val="24"/>
          <w:lang w:val="en-US"/>
        </w:rPr>
      </w:pPr>
      <w:r w:rsidRPr="0039232A">
        <w:rPr>
          <w:sz w:val="24"/>
          <w:szCs w:val="24"/>
          <w:lang w:val="x-none"/>
        </w:rPr>
        <w:t xml:space="preserve">In LEA 0,4 kV, se </w:t>
      </w:r>
      <w:proofErr w:type="spellStart"/>
      <w:r w:rsidRPr="0039232A">
        <w:rPr>
          <w:sz w:val="24"/>
          <w:szCs w:val="24"/>
          <w:lang w:val="x-none"/>
        </w:rPr>
        <w:t>vor</w:t>
      </w:r>
      <w:proofErr w:type="spellEnd"/>
      <w:r w:rsidRPr="0039232A">
        <w:rPr>
          <w:sz w:val="24"/>
          <w:szCs w:val="24"/>
          <w:lang w:val="x-none"/>
        </w:rPr>
        <w:t xml:space="preserve"> reface </w:t>
      </w:r>
      <w:proofErr w:type="spellStart"/>
      <w:r w:rsidRPr="0039232A">
        <w:rPr>
          <w:sz w:val="24"/>
          <w:szCs w:val="24"/>
          <w:lang w:val="x-none"/>
        </w:rPr>
        <w:t>toate</w:t>
      </w:r>
      <w:proofErr w:type="spellEnd"/>
      <w:r w:rsidRPr="0039232A">
        <w:rPr>
          <w:sz w:val="24"/>
          <w:szCs w:val="24"/>
          <w:lang w:val="x-none"/>
        </w:rPr>
        <w:t xml:space="preserve"> </w:t>
      </w:r>
      <w:proofErr w:type="spellStart"/>
      <w:r w:rsidRPr="0039232A">
        <w:rPr>
          <w:sz w:val="24"/>
          <w:szCs w:val="24"/>
          <w:lang w:val="x-none"/>
        </w:rPr>
        <w:t>bransamentele</w:t>
      </w:r>
      <w:proofErr w:type="spellEnd"/>
      <w:r w:rsidRPr="0039232A">
        <w:rPr>
          <w:sz w:val="24"/>
          <w:szCs w:val="24"/>
          <w:lang w:val="x-none"/>
        </w:rPr>
        <w:t xml:space="preserve"> </w:t>
      </w:r>
      <w:proofErr w:type="spellStart"/>
      <w:r w:rsidRPr="0039232A">
        <w:rPr>
          <w:sz w:val="24"/>
          <w:szCs w:val="24"/>
          <w:lang w:val="x-none"/>
        </w:rPr>
        <w:t>existente</w:t>
      </w:r>
      <w:proofErr w:type="spellEnd"/>
      <w:r w:rsidRPr="0039232A">
        <w:rPr>
          <w:sz w:val="24"/>
          <w:szCs w:val="24"/>
          <w:lang w:val="en-US"/>
        </w:rPr>
        <w:t xml:space="preserve"> cu S</w:t>
      </w:r>
      <w:r w:rsidR="00D929BF" w:rsidRPr="0039232A">
        <w:rPr>
          <w:sz w:val="24"/>
          <w:szCs w:val="24"/>
          <w:lang w:val="en-US"/>
        </w:rPr>
        <w:t>S (</w:t>
      </w:r>
      <w:proofErr w:type="spellStart"/>
      <w:r w:rsidR="00D929BF" w:rsidRPr="0039232A">
        <w:rPr>
          <w:sz w:val="24"/>
          <w:szCs w:val="24"/>
          <w:lang w:val="en-US"/>
        </w:rPr>
        <w:t>siguranta</w:t>
      </w:r>
      <w:proofErr w:type="spellEnd"/>
      <w:r w:rsidR="00D929BF" w:rsidRPr="0039232A">
        <w:rPr>
          <w:sz w:val="24"/>
          <w:szCs w:val="24"/>
          <w:lang w:val="en-US"/>
        </w:rPr>
        <w:t xml:space="preserve"> la </w:t>
      </w:r>
      <w:proofErr w:type="spellStart"/>
      <w:r w:rsidR="00D929BF" w:rsidRPr="0039232A">
        <w:rPr>
          <w:sz w:val="24"/>
          <w:szCs w:val="24"/>
          <w:lang w:val="en-US"/>
        </w:rPr>
        <w:t>stalp</w:t>
      </w:r>
      <w:proofErr w:type="spellEnd"/>
      <w:r w:rsidR="00D929BF" w:rsidRPr="0039232A">
        <w:rPr>
          <w:sz w:val="24"/>
          <w:szCs w:val="24"/>
          <w:lang w:val="en-US"/>
        </w:rPr>
        <w:t>)</w:t>
      </w:r>
      <w:r w:rsidRPr="0039232A">
        <w:rPr>
          <w:sz w:val="24"/>
          <w:szCs w:val="24"/>
          <w:lang w:val="en-US"/>
        </w:rPr>
        <w:t>, FB</w:t>
      </w:r>
      <w:r w:rsidR="00D929BF" w:rsidRPr="0039232A">
        <w:rPr>
          <w:sz w:val="24"/>
          <w:szCs w:val="24"/>
          <w:lang w:val="en-US"/>
        </w:rPr>
        <w:t xml:space="preserve"> (</w:t>
      </w:r>
      <w:proofErr w:type="spellStart"/>
      <w:r w:rsidR="00D929BF" w:rsidRPr="0039232A">
        <w:rPr>
          <w:sz w:val="24"/>
          <w:szCs w:val="24"/>
          <w:lang w:val="en-US"/>
        </w:rPr>
        <w:t>firida</w:t>
      </w:r>
      <w:proofErr w:type="spellEnd"/>
      <w:r w:rsidR="00D929BF" w:rsidRPr="0039232A">
        <w:rPr>
          <w:sz w:val="24"/>
          <w:szCs w:val="24"/>
          <w:lang w:val="en-US"/>
        </w:rPr>
        <w:t xml:space="preserve"> de </w:t>
      </w:r>
      <w:proofErr w:type="spellStart"/>
      <w:r w:rsidR="00D929BF" w:rsidRPr="0039232A">
        <w:rPr>
          <w:sz w:val="24"/>
          <w:szCs w:val="24"/>
          <w:lang w:val="en-US"/>
        </w:rPr>
        <w:t>bransament</w:t>
      </w:r>
      <w:proofErr w:type="spellEnd"/>
      <w:r w:rsidR="00D929BF" w:rsidRPr="0039232A">
        <w:rPr>
          <w:sz w:val="24"/>
          <w:szCs w:val="24"/>
          <w:lang w:val="en-US"/>
        </w:rPr>
        <w:t xml:space="preserve">), </w:t>
      </w:r>
      <w:r w:rsidRPr="0039232A">
        <w:rPr>
          <w:sz w:val="24"/>
          <w:szCs w:val="24"/>
          <w:lang w:val="en-US"/>
        </w:rPr>
        <w:t xml:space="preserve">precum </w:t>
      </w:r>
      <w:proofErr w:type="spellStart"/>
      <w:r w:rsidRPr="0039232A">
        <w:rPr>
          <w:sz w:val="24"/>
          <w:szCs w:val="24"/>
          <w:lang w:val="en-US"/>
        </w:rPr>
        <w:t>si</w:t>
      </w:r>
      <w:proofErr w:type="spellEnd"/>
      <w:r w:rsidRPr="0039232A">
        <w:rPr>
          <w:sz w:val="24"/>
          <w:szCs w:val="24"/>
          <w:lang w:val="en-US"/>
        </w:rPr>
        <w:t xml:space="preserve"> </w:t>
      </w:r>
      <w:proofErr w:type="spellStart"/>
      <w:r w:rsidRPr="0039232A">
        <w:rPr>
          <w:sz w:val="24"/>
          <w:szCs w:val="24"/>
          <w:lang w:val="en-US"/>
        </w:rPr>
        <w:t>cele</w:t>
      </w:r>
      <w:proofErr w:type="spellEnd"/>
      <w:r w:rsidRPr="0039232A">
        <w:rPr>
          <w:sz w:val="24"/>
          <w:szCs w:val="24"/>
          <w:lang w:val="en-US"/>
        </w:rPr>
        <w:t xml:space="preserve"> </w:t>
      </w:r>
      <w:proofErr w:type="spellStart"/>
      <w:r w:rsidRPr="0039232A">
        <w:rPr>
          <w:sz w:val="24"/>
          <w:szCs w:val="24"/>
          <w:lang w:val="en-US"/>
        </w:rPr>
        <w:t>existente</w:t>
      </w:r>
      <w:proofErr w:type="spellEnd"/>
      <w:r w:rsidRPr="0039232A">
        <w:rPr>
          <w:sz w:val="24"/>
          <w:szCs w:val="24"/>
          <w:lang w:val="en-US"/>
        </w:rPr>
        <w:t xml:space="preserve"> care au BMP </w:t>
      </w:r>
      <w:proofErr w:type="spellStart"/>
      <w:r w:rsidRPr="0039232A">
        <w:rPr>
          <w:sz w:val="24"/>
          <w:szCs w:val="24"/>
          <w:lang w:val="en-US"/>
        </w:rPr>
        <w:t>montate</w:t>
      </w:r>
      <w:proofErr w:type="spellEnd"/>
      <w:r w:rsidRPr="0039232A">
        <w:rPr>
          <w:sz w:val="24"/>
          <w:szCs w:val="24"/>
          <w:lang w:val="en-US"/>
        </w:rPr>
        <w:t xml:space="preserve"> pe </w:t>
      </w:r>
      <w:proofErr w:type="spellStart"/>
      <w:r w:rsidRPr="0039232A">
        <w:rPr>
          <w:sz w:val="24"/>
          <w:szCs w:val="24"/>
          <w:lang w:val="en-US"/>
        </w:rPr>
        <w:t>cladiri</w:t>
      </w:r>
      <w:proofErr w:type="spellEnd"/>
      <w:r w:rsidRPr="0039232A">
        <w:rPr>
          <w:sz w:val="24"/>
          <w:szCs w:val="24"/>
          <w:lang w:val="en-US"/>
        </w:rPr>
        <w:t xml:space="preserve">. </w:t>
      </w:r>
    </w:p>
    <w:p w14:paraId="41A8EAF4" w14:textId="27FFDCE2" w:rsidR="00D032C8" w:rsidRPr="0039232A" w:rsidRDefault="00D032C8" w:rsidP="003E2E48">
      <w:pPr>
        <w:pStyle w:val="ListParagraph"/>
        <w:numPr>
          <w:ilvl w:val="0"/>
          <w:numId w:val="39"/>
        </w:numPr>
        <w:snapToGrid w:val="0"/>
        <w:ind w:left="0" w:firstLine="0"/>
        <w:jc w:val="both"/>
        <w:rPr>
          <w:bCs/>
          <w:sz w:val="24"/>
          <w:szCs w:val="24"/>
          <w:lang w:val="en-US"/>
        </w:rPr>
      </w:pPr>
      <w:proofErr w:type="spellStart"/>
      <w:r w:rsidRPr="0039232A">
        <w:rPr>
          <w:bCs/>
          <w:sz w:val="24"/>
          <w:szCs w:val="24"/>
          <w:lang w:val="x-none"/>
        </w:rPr>
        <w:t>Remontarea</w:t>
      </w:r>
      <w:proofErr w:type="spellEnd"/>
      <w:r w:rsidRPr="0039232A">
        <w:rPr>
          <w:bCs/>
          <w:sz w:val="24"/>
          <w:szCs w:val="24"/>
          <w:lang w:val="x-none"/>
        </w:rPr>
        <w:t xml:space="preserve"> </w:t>
      </w:r>
      <w:proofErr w:type="spellStart"/>
      <w:r w:rsidRPr="0039232A">
        <w:rPr>
          <w:bCs/>
          <w:sz w:val="24"/>
          <w:szCs w:val="24"/>
          <w:lang w:val="x-none"/>
        </w:rPr>
        <w:t>bransamentelor</w:t>
      </w:r>
      <w:proofErr w:type="spellEnd"/>
      <w:r w:rsidRPr="0039232A">
        <w:rPr>
          <w:bCs/>
          <w:sz w:val="24"/>
          <w:szCs w:val="24"/>
          <w:lang w:val="x-none"/>
        </w:rPr>
        <w:t xml:space="preserve"> </w:t>
      </w:r>
      <w:proofErr w:type="spellStart"/>
      <w:r w:rsidRPr="0039232A">
        <w:rPr>
          <w:bCs/>
          <w:sz w:val="24"/>
          <w:szCs w:val="24"/>
          <w:lang w:val="x-none"/>
        </w:rPr>
        <w:t>monofazate</w:t>
      </w:r>
      <w:proofErr w:type="spellEnd"/>
      <w:r w:rsidRPr="0039232A">
        <w:rPr>
          <w:bCs/>
          <w:sz w:val="24"/>
          <w:szCs w:val="24"/>
          <w:lang w:val="x-none"/>
        </w:rPr>
        <w:t xml:space="preserve"> la LEA JT se </w:t>
      </w:r>
      <w:proofErr w:type="spellStart"/>
      <w:r w:rsidRPr="0039232A">
        <w:rPr>
          <w:bCs/>
          <w:sz w:val="24"/>
          <w:szCs w:val="24"/>
          <w:lang w:val="x-none"/>
        </w:rPr>
        <w:t>va</w:t>
      </w:r>
      <w:proofErr w:type="spellEnd"/>
      <w:r w:rsidRPr="0039232A">
        <w:rPr>
          <w:bCs/>
          <w:sz w:val="24"/>
          <w:szCs w:val="24"/>
          <w:lang w:val="x-none"/>
        </w:rPr>
        <w:t xml:space="preserve"> face </w:t>
      </w:r>
      <w:proofErr w:type="spellStart"/>
      <w:r w:rsidRPr="0039232A">
        <w:rPr>
          <w:bCs/>
          <w:sz w:val="24"/>
          <w:szCs w:val="24"/>
          <w:lang w:val="x-none"/>
        </w:rPr>
        <w:t>avându</w:t>
      </w:r>
      <w:proofErr w:type="spellEnd"/>
      <w:r w:rsidRPr="0039232A">
        <w:rPr>
          <w:bCs/>
          <w:sz w:val="24"/>
          <w:szCs w:val="24"/>
          <w:lang w:val="x-none"/>
        </w:rPr>
        <w:t xml:space="preserve">-se </w:t>
      </w:r>
      <w:proofErr w:type="spellStart"/>
      <w:r w:rsidRPr="0039232A">
        <w:rPr>
          <w:bCs/>
          <w:sz w:val="24"/>
          <w:szCs w:val="24"/>
          <w:lang w:val="x-none"/>
        </w:rPr>
        <w:t>în</w:t>
      </w:r>
      <w:proofErr w:type="spellEnd"/>
      <w:r w:rsidRPr="0039232A">
        <w:rPr>
          <w:bCs/>
          <w:sz w:val="24"/>
          <w:szCs w:val="24"/>
          <w:lang w:val="x-none"/>
        </w:rPr>
        <w:t xml:space="preserve"> </w:t>
      </w:r>
      <w:proofErr w:type="spellStart"/>
      <w:r w:rsidRPr="0039232A">
        <w:rPr>
          <w:bCs/>
          <w:sz w:val="24"/>
          <w:szCs w:val="24"/>
          <w:lang w:val="x-none"/>
        </w:rPr>
        <w:t>vedere</w:t>
      </w:r>
      <w:proofErr w:type="spellEnd"/>
      <w:r w:rsidRPr="0039232A">
        <w:rPr>
          <w:bCs/>
          <w:sz w:val="24"/>
          <w:szCs w:val="24"/>
          <w:lang w:val="en-US"/>
        </w:rPr>
        <w:t xml:space="preserve"> </w:t>
      </w:r>
      <w:proofErr w:type="spellStart"/>
      <w:r w:rsidRPr="0039232A">
        <w:rPr>
          <w:bCs/>
          <w:sz w:val="24"/>
          <w:szCs w:val="24"/>
          <w:lang w:val="x-none"/>
        </w:rPr>
        <w:t>repartizarea</w:t>
      </w:r>
      <w:proofErr w:type="spellEnd"/>
      <w:r w:rsidRPr="0039232A">
        <w:rPr>
          <w:bCs/>
          <w:sz w:val="24"/>
          <w:szCs w:val="24"/>
          <w:lang w:val="x-none"/>
        </w:rPr>
        <w:t xml:space="preserve"> </w:t>
      </w:r>
      <w:proofErr w:type="spellStart"/>
      <w:r w:rsidRPr="0039232A">
        <w:rPr>
          <w:bCs/>
          <w:sz w:val="24"/>
          <w:szCs w:val="24"/>
          <w:lang w:val="x-none"/>
        </w:rPr>
        <w:t>uniformă</w:t>
      </w:r>
      <w:proofErr w:type="spellEnd"/>
      <w:r w:rsidRPr="0039232A">
        <w:rPr>
          <w:bCs/>
          <w:sz w:val="24"/>
          <w:szCs w:val="24"/>
          <w:lang w:val="x-none"/>
        </w:rPr>
        <w:t xml:space="preserve"> a </w:t>
      </w:r>
      <w:proofErr w:type="spellStart"/>
      <w:r w:rsidRPr="0039232A">
        <w:rPr>
          <w:bCs/>
          <w:sz w:val="24"/>
          <w:szCs w:val="24"/>
          <w:lang w:val="x-none"/>
        </w:rPr>
        <w:t>acestora</w:t>
      </w:r>
      <w:proofErr w:type="spellEnd"/>
      <w:r w:rsidRPr="0039232A">
        <w:rPr>
          <w:bCs/>
          <w:sz w:val="24"/>
          <w:szCs w:val="24"/>
          <w:lang w:val="x-none"/>
        </w:rPr>
        <w:t xml:space="preserve"> pe </w:t>
      </w:r>
      <w:proofErr w:type="spellStart"/>
      <w:r w:rsidRPr="0039232A">
        <w:rPr>
          <w:bCs/>
          <w:sz w:val="24"/>
          <w:szCs w:val="24"/>
          <w:lang w:val="x-none"/>
        </w:rPr>
        <w:t>cele</w:t>
      </w:r>
      <w:proofErr w:type="spellEnd"/>
      <w:r w:rsidRPr="0039232A">
        <w:rPr>
          <w:bCs/>
          <w:sz w:val="24"/>
          <w:szCs w:val="24"/>
          <w:lang w:val="x-none"/>
        </w:rPr>
        <w:t xml:space="preserve"> 3 faze.</w:t>
      </w:r>
    </w:p>
    <w:p w14:paraId="1CABD168" w14:textId="1E900A7F" w:rsidR="00D032C8" w:rsidRPr="00C47043" w:rsidRDefault="00D032C8" w:rsidP="003E2E48">
      <w:pPr>
        <w:widowControl/>
        <w:snapToGrid w:val="0"/>
        <w:ind w:firstLine="706"/>
        <w:jc w:val="both"/>
        <w:rPr>
          <w:b/>
          <w:bCs/>
          <w:sz w:val="24"/>
          <w:szCs w:val="24"/>
          <w:lang w:val="x-none"/>
        </w:rPr>
      </w:pPr>
      <w:proofErr w:type="spellStart"/>
      <w:r w:rsidRPr="00C47043">
        <w:rPr>
          <w:b/>
          <w:bCs/>
          <w:sz w:val="24"/>
          <w:szCs w:val="24"/>
          <w:lang w:val="x-none"/>
        </w:rPr>
        <w:t>Măsură</w:t>
      </w:r>
      <w:proofErr w:type="spellEnd"/>
      <w:r w:rsidRPr="00C47043">
        <w:rPr>
          <w:b/>
          <w:bCs/>
          <w:sz w:val="24"/>
          <w:szCs w:val="24"/>
          <w:lang w:val="x-none"/>
        </w:rPr>
        <w:t xml:space="preserve"> </w:t>
      </w:r>
      <w:proofErr w:type="spellStart"/>
      <w:r w:rsidRPr="00C47043">
        <w:rPr>
          <w:b/>
          <w:bCs/>
          <w:sz w:val="24"/>
          <w:szCs w:val="24"/>
          <w:lang w:val="x-none"/>
        </w:rPr>
        <w:t>energiei</w:t>
      </w:r>
      <w:proofErr w:type="spellEnd"/>
      <w:r w:rsidRPr="00C47043">
        <w:rPr>
          <w:b/>
          <w:bCs/>
          <w:sz w:val="24"/>
          <w:szCs w:val="24"/>
          <w:lang w:val="x-none"/>
        </w:rPr>
        <w:t xml:space="preserve"> </w:t>
      </w:r>
      <w:proofErr w:type="spellStart"/>
      <w:r w:rsidRPr="00C47043">
        <w:rPr>
          <w:b/>
          <w:bCs/>
          <w:sz w:val="24"/>
          <w:szCs w:val="24"/>
          <w:lang w:val="x-none"/>
        </w:rPr>
        <w:t>electrice</w:t>
      </w:r>
      <w:proofErr w:type="spellEnd"/>
      <w:r w:rsidRPr="00C47043">
        <w:rPr>
          <w:b/>
          <w:bCs/>
          <w:sz w:val="24"/>
          <w:szCs w:val="24"/>
          <w:lang w:val="x-none"/>
        </w:rPr>
        <w:t>:</w:t>
      </w:r>
    </w:p>
    <w:p w14:paraId="068D41E0" w14:textId="4DBB6F36" w:rsidR="00D032C8" w:rsidRPr="00C47043" w:rsidRDefault="00D032C8" w:rsidP="00D032C8">
      <w:pPr>
        <w:widowControl/>
        <w:autoSpaceDE/>
        <w:autoSpaceDN/>
        <w:adjustRightInd/>
        <w:ind w:firstLine="720"/>
        <w:jc w:val="both"/>
        <w:rPr>
          <w:sz w:val="24"/>
          <w:szCs w:val="24"/>
        </w:rPr>
      </w:pPr>
      <w:r w:rsidRPr="00C47043">
        <w:rPr>
          <w:sz w:val="24"/>
          <w:szCs w:val="24"/>
        </w:rPr>
        <w:t xml:space="preserve"> Pentru masura energiei electrice consumate in postu</w:t>
      </w:r>
      <w:r w:rsidR="00AB2470">
        <w:rPr>
          <w:sz w:val="24"/>
          <w:szCs w:val="24"/>
        </w:rPr>
        <w:t>l</w:t>
      </w:r>
      <w:r w:rsidRPr="00C47043">
        <w:rPr>
          <w:sz w:val="24"/>
          <w:szCs w:val="24"/>
        </w:rPr>
        <w:t xml:space="preserve"> de transformare se v</w:t>
      </w:r>
      <w:r w:rsidR="00AB2470">
        <w:rPr>
          <w:sz w:val="24"/>
          <w:szCs w:val="24"/>
        </w:rPr>
        <w:t>a</w:t>
      </w:r>
      <w:r w:rsidRPr="00C47043">
        <w:rPr>
          <w:sz w:val="24"/>
          <w:szCs w:val="24"/>
        </w:rPr>
        <w:t xml:space="preserve"> </w:t>
      </w:r>
      <w:r w:rsidR="00AB2470">
        <w:rPr>
          <w:sz w:val="24"/>
          <w:szCs w:val="24"/>
        </w:rPr>
        <w:t>utiliza</w:t>
      </w:r>
      <w:r w:rsidRPr="00C47043">
        <w:rPr>
          <w:sz w:val="24"/>
          <w:szCs w:val="24"/>
        </w:rPr>
        <w:t xml:space="preserve"> pe general, pe jt, grup</w:t>
      </w:r>
      <w:r w:rsidR="00AB2470">
        <w:rPr>
          <w:sz w:val="24"/>
          <w:szCs w:val="24"/>
        </w:rPr>
        <w:t>ul</w:t>
      </w:r>
      <w:r w:rsidRPr="00C47043">
        <w:rPr>
          <w:sz w:val="24"/>
          <w:szCs w:val="24"/>
        </w:rPr>
        <w:t xml:space="preserve"> de masura </w:t>
      </w:r>
      <w:r w:rsidR="00AB2470">
        <w:rPr>
          <w:sz w:val="24"/>
          <w:szCs w:val="24"/>
        </w:rPr>
        <w:t xml:space="preserve">existent </w:t>
      </w:r>
      <w:r w:rsidRPr="00C47043">
        <w:rPr>
          <w:sz w:val="24"/>
          <w:szCs w:val="24"/>
        </w:rPr>
        <w:t xml:space="preserve">format din contor electronic trifazat pentru energie activa si reactiva, consumata si debitata, cu 3 echipaje, clasa de precizie 0,5, In=5A, Un=3x230/400V, montaj semidirect si </w:t>
      </w:r>
      <w:r w:rsidR="00AB2470">
        <w:rPr>
          <w:sz w:val="24"/>
          <w:szCs w:val="24"/>
        </w:rPr>
        <w:t xml:space="preserve">cele </w:t>
      </w:r>
      <w:r w:rsidRPr="00C47043">
        <w:rPr>
          <w:sz w:val="24"/>
          <w:szCs w:val="24"/>
        </w:rPr>
        <w:t>trei transformatoare de curent de joasa tensiune</w:t>
      </w:r>
      <w:r w:rsidR="00AB2470">
        <w:rPr>
          <w:sz w:val="24"/>
          <w:szCs w:val="24"/>
        </w:rPr>
        <w:t xml:space="preserve"> existente</w:t>
      </w:r>
      <w:r w:rsidRPr="00C47043">
        <w:rPr>
          <w:sz w:val="24"/>
          <w:szCs w:val="24"/>
        </w:rPr>
        <w:t>, clasa de precizie 0,5</w:t>
      </w:r>
      <w:r w:rsidR="00AB2470">
        <w:rPr>
          <w:sz w:val="24"/>
          <w:szCs w:val="24"/>
        </w:rPr>
        <w:t xml:space="preserve">, TC </w:t>
      </w:r>
      <w:r w:rsidR="006F2DED">
        <w:rPr>
          <w:sz w:val="24"/>
          <w:szCs w:val="24"/>
        </w:rPr>
        <w:t>15</w:t>
      </w:r>
      <w:r w:rsidR="00AB2470">
        <w:rPr>
          <w:sz w:val="24"/>
          <w:szCs w:val="24"/>
        </w:rPr>
        <w:t>0/5A</w:t>
      </w:r>
      <w:r w:rsidRPr="00C47043">
        <w:rPr>
          <w:sz w:val="24"/>
          <w:szCs w:val="24"/>
        </w:rPr>
        <w:t>.</w:t>
      </w:r>
    </w:p>
    <w:p w14:paraId="45A2FDBF" w14:textId="5DC9E8D2" w:rsidR="00D032C8" w:rsidRPr="00C47043" w:rsidRDefault="00D032C8" w:rsidP="004E4100">
      <w:pPr>
        <w:widowControl/>
        <w:autoSpaceDE/>
        <w:autoSpaceDN/>
        <w:adjustRightInd/>
        <w:ind w:firstLine="706"/>
        <w:jc w:val="both"/>
        <w:rPr>
          <w:sz w:val="24"/>
          <w:szCs w:val="24"/>
        </w:rPr>
      </w:pPr>
      <w:r w:rsidRPr="00C47043">
        <w:rPr>
          <w:sz w:val="24"/>
          <w:szCs w:val="24"/>
        </w:rPr>
        <w:t xml:space="preserve">Pentru masurarea energiei electrice consumate de iluminatul public se va </w:t>
      </w:r>
      <w:r w:rsidR="00B014E2">
        <w:rPr>
          <w:sz w:val="24"/>
          <w:szCs w:val="24"/>
        </w:rPr>
        <w:t>reamplasa</w:t>
      </w:r>
      <w:r w:rsidRPr="00C47043">
        <w:rPr>
          <w:sz w:val="24"/>
          <w:szCs w:val="24"/>
        </w:rPr>
        <w:t xml:space="preserve"> in PA il. public proiectat contor</w:t>
      </w:r>
      <w:r w:rsidR="00B014E2">
        <w:rPr>
          <w:sz w:val="24"/>
          <w:szCs w:val="24"/>
        </w:rPr>
        <w:t>ul</w:t>
      </w:r>
      <w:r w:rsidRPr="00C47043">
        <w:rPr>
          <w:sz w:val="24"/>
          <w:szCs w:val="24"/>
        </w:rPr>
        <w:t xml:space="preserve"> electronic trifazat </w:t>
      </w:r>
      <w:r w:rsidR="00B014E2">
        <w:rPr>
          <w:sz w:val="24"/>
          <w:szCs w:val="24"/>
        </w:rPr>
        <w:t>existent in CD PTA existenta</w:t>
      </w:r>
      <w:r w:rsidRPr="00C47043">
        <w:rPr>
          <w:sz w:val="24"/>
          <w:szCs w:val="24"/>
        </w:rPr>
        <w:t xml:space="preserve">. </w:t>
      </w:r>
    </w:p>
    <w:p w14:paraId="20374739" w14:textId="77777777" w:rsidR="006F2DED" w:rsidRDefault="00D032C8" w:rsidP="006F2DED">
      <w:pPr>
        <w:widowControl/>
        <w:autoSpaceDE/>
        <w:autoSpaceDN/>
        <w:adjustRightInd/>
        <w:ind w:firstLine="706"/>
        <w:jc w:val="both"/>
        <w:rPr>
          <w:sz w:val="24"/>
          <w:szCs w:val="24"/>
        </w:rPr>
      </w:pPr>
      <w:r w:rsidRPr="00C47043">
        <w:rPr>
          <w:sz w:val="24"/>
          <w:szCs w:val="24"/>
        </w:rPr>
        <w:t xml:space="preserve">La consumatorii la care se reglementeaza bransamentele se vor remonta contoarele existente. </w:t>
      </w:r>
    </w:p>
    <w:p w14:paraId="598D4CA1" w14:textId="7E0EFE1B" w:rsidR="00D032C8" w:rsidRPr="00C47043" w:rsidRDefault="00D032C8" w:rsidP="006F2DED">
      <w:pPr>
        <w:widowControl/>
        <w:autoSpaceDE/>
        <w:autoSpaceDN/>
        <w:adjustRightInd/>
        <w:ind w:firstLine="706"/>
        <w:jc w:val="both"/>
        <w:rPr>
          <w:sz w:val="24"/>
          <w:szCs w:val="24"/>
          <w:lang w:val="fr-FR"/>
        </w:rPr>
      </w:pPr>
      <w:r w:rsidRPr="00C47043">
        <w:rPr>
          <w:sz w:val="24"/>
          <w:szCs w:val="24"/>
        </w:rPr>
        <w:t xml:space="preserve">Remontarea contoarelor se va face, conform procedurilor DELGAZ GRID, de catre executantul lucrarii, cu intocmirea documentelor de lucru si securizarea instalatiilor electrice (Comanda de lucru, BMC, sigilare elemente grup de masura), pentru toti contorii aferenti zonei de post. </w:t>
      </w:r>
    </w:p>
    <w:p w14:paraId="1CC1B1E7" w14:textId="77777777" w:rsidR="00D032C8" w:rsidRDefault="00D032C8" w:rsidP="004E4100">
      <w:pPr>
        <w:widowControl/>
        <w:autoSpaceDE/>
        <w:autoSpaceDN/>
        <w:adjustRightInd/>
        <w:ind w:firstLine="706"/>
        <w:jc w:val="both"/>
        <w:rPr>
          <w:sz w:val="24"/>
          <w:szCs w:val="24"/>
          <w:lang w:val="fr-FR"/>
        </w:rPr>
      </w:pPr>
      <w:proofErr w:type="spellStart"/>
      <w:r w:rsidRPr="00C47043">
        <w:rPr>
          <w:sz w:val="24"/>
          <w:szCs w:val="24"/>
          <w:lang w:val="fr-FR"/>
        </w:rPr>
        <w:t>Depistarea</w:t>
      </w:r>
      <w:proofErr w:type="spellEnd"/>
      <w:r w:rsidRPr="00C47043">
        <w:rPr>
          <w:sz w:val="24"/>
          <w:szCs w:val="24"/>
          <w:lang w:val="fr-FR"/>
        </w:rPr>
        <w:t xml:space="preserve"> de </w:t>
      </w:r>
      <w:proofErr w:type="spellStart"/>
      <w:r w:rsidRPr="00C47043">
        <w:rPr>
          <w:sz w:val="24"/>
          <w:szCs w:val="24"/>
          <w:lang w:val="fr-FR"/>
        </w:rPr>
        <w:t>catre</w:t>
      </w:r>
      <w:proofErr w:type="spellEnd"/>
      <w:r w:rsidRPr="00C47043">
        <w:rPr>
          <w:sz w:val="24"/>
          <w:szCs w:val="24"/>
          <w:lang w:val="fr-FR"/>
        </w:rPr>
        <w:t xml:space="preserve"> </w:t>
      </w:r>
      <w:proofErr w:type="spellStart"/>
      <w:r w:rsidRPr="00C47043">
        <w:rPr>
          <w:sz w:val="24"/>
          <w:szCs w:val="24"/>
          <w:lang w:val="fr-FR"/>
        </w:rPr>
        <w:t>executantul</w:t>
      </w:r>
      <w:proofErr w:type="spellEnd"/>
      <w:r w:rsidRPr="00C47043">
        <w:rPr>
          <w:sz w:val="24"/>
          <w:szCs w:val="24"/>
          <w:lang w:val="fr-FR"/>
        </w:rPr>
        <w:t xml:space="preserve"> </w:t>
      </w:r>
      <w:proofErr w:type="spellStart"/>
      <w:r w:rsidRPr="00C47043">
        <w:rPr>
          <w:sz w:val="24"/>
          <w:szCs w:val="24"/>
          <w:lang w:val="fr-FR"/>
        </w:rPr>
        <w:t>lucrarii</w:t>
      </w:r>
      <w:proofErr w:type="spellEnd"/>
      <w:r w:rsidRPr="00C47043">
        <w:rPr>
          <w:sz w:val="24"/>
          <w:szCs w:val="24"/>
          <w:lang w:val="fr-FR"/>
        </w:rPr>
        <w:t xml:space="preserve"> a </w:t>
      </w:r>
      <w:proofErr w:type="spellStart"/>
      <w:r w:rsidRPr="00C47043">
        <w:rPr>
          <w:sz w:val="24"/>
          <w:szCs w:val="24"/>
          <w:lang w:val="fr-FR"/>
        </w:rPr>
        <w:t>consumurilor</w:t>
      </w:r>
      <w:proofErr w:type="spellEnd"/>
      <w:r w:rsidRPr="00C47043">
        <w:rPr>
          <w:sz w:val="24"/>
          <w:szCs w:val="24"/>
          <w:lang w:val="fr-FR"/>
        </w:rPr>
        <w:t xml:space="preserve"> </w:t>
      </w:r>
      <w:proofErr w:type="spellStart"/>
      <w:r w:rsidRPr="00C47043">
        <w:rPr>
          <w:sz w:val="24"/>
          <w:szCs w:val="24"/>
          <w:lang w:val="fr-FR"/>
        </w:rPr>
        <w:t>frauduloase</w:t>
      </w:r>
      <w:proofErr w:type="spellEnd"/>
      <w:r w:rsidRPr="00C47043">
        <w:rPr>
          <w:sz w:val="24"/>
          <w:szCs w:val="24"/>
          <w:lang w:val="fr-FR"/>
        </w:rPr>
        <w:t xml:space="preserve"> de </w:t>
      </w:r>
      <w:proofErr w:type="spellStart"/>
      <w:r w:rsidRPr="00C47043">
        <w:rPr>
          <w:sz w:val="24"/>
          <w:szCs w:val="24"/>
          <w:lang w:val="fr-FR"/>
        </w:rPr>
        <w:t>energie</w:t>
      </w:r>
      <w:proofErr w:type="spellEnd"/>
      <w:r w:rsidRPr="00C47043">
        <w:rPr>
          <w:sz w:val="24"/>
          <w:szCs w:val="24"/>
          <w:lang w:val="fr-FR"/>
        </w:rPr>
        <w:t xml:space="preserve"> </w:t>
      </w:r>
      <w:proofErr w:type="spellStart"/>
      <w:r w:rsidRPr="00C47043">
        <w:rPr>
          <w:sz w:val="24"/>
          <w:szCs w:val="24"/>
          <w:lang w:val="fr-FR"/>
        </w:rPr>
        <w:t>electrica</w:t>
      </w:r>
      <w:proofErr w:type="spellEnd"/>
      <w:r w:rsidRPr="00C47043">
        <w:rPr>
          <w:sz w:val="24"/>
          <w:szCs w:val="24"/>
          <w:lang w:val="fr-FR"/>
        </w:rPr>
        <w:t xml:space="preserve"> in </w:t>
      </w:r>
      <w:proofErr w:type="spellStart"/>
      <w:r w:rsidRPr="00C47043">
        <w:rPr>
          <w:sz w:val="24"/>
          <w:szCs w:val="24"/>
          <w:lang w:val="fr-FR"/>
        </w:rPr>
        <w:t>timpul</w:t>
      </w:r>
      <w:proofErr w:type="spellEnd"/>
      <w:r w:rsidRPr="00C47043">
        <w:rPr>
          <w:sz w:val="24"/>
          <w:szCs w:val="24"/>
          <w:lang w:val="fr-FR"/>
        </w:rPr>
        <w:t xml:space="preserve"> </w:t>
      </w:r>
      <w:proofErr w:type="spellStart"/>
      <w:r w:rsidRPr="00C47043">
        <w:rPr>
          <w:sz w:val="24"/>
          <w:szCs w:val="24"/>
          <w:lang w:val="fr-FR"/>
        </w:rPr>
        <w:t>lucrarilor</w:t>
      </w:r>
      <w:proofErr w:type="spellEnd"/>
      <w:r w:rsidRPr="00C47043">
        <w:rPr>
          <w:sz w:val="24"/>
          <w:szCs w:val="24"/>
          <w:lang w:val="fr-FR"/>
        </w:rPr>
        <w:t xml:space="preserve"> (</w:t>
      </w:r>
      <w:proofErr w:type="spellStart"/>
      <w:r w:rsidRPr="00C47043">
        <w:rPr>
          <w:sz w:val="24"/>
          <w:szCs w:val="24"/>
          <w:lang w:val="fr-FR"/>
        </w:rPr>
        <w:t>furt</w:t>
      </w:r>
      <w:proofErr w:type="spellEnd"/>
      <w:r w:rsidRPr="00C47043">
        <w:rPr>
          <w:sz w:val="24"/>
          <w:szCs w:val="24"/>
          <w:lang w:val="fr-FR"/>
        </w:rPr>
        <w:t xml:space="preserve"> </w:t>
      </w:r>
      <w:proofErr w:type="spellStart"/>
      <w:r w:rsidRPr="00C47043">
        <w:rPr>
          <w:sz w:val="24"/>
          <w:szCs w:val="24"/>
          <w:lang w:val="fr-FR"/>
        </w:rPr>
        <w:t>din</w:t>
      </w:r>
      <w:proofErr w:type="spellEnd"/>
      <w:r w:rsidRPr="00C47043">
        <w:rPr>
          <w:sz w:val="24"/>
          <w:szCs w:val="24"/>
          <w:lang w:val="fr-FR"/>
        </w:rPr>
        <w:t xml:space="preserve"> </w:t>
      </w:r>
      <w:proofErr w:type="spellStart"/>
      <w:r w:rsidRPr="00C47043">
        <w:rPr>
          <w:sz w:val="24"/>
          <w:szCs w:val="24"/>
          <w:lang w:val="fr-FR"/>
        </w:rPr>
        <w:t>retea</w:t>
      </w:r>
      <w:proofErr w:type="spellEnd"/>
      <w:r w:rsidRPr="00C47043">
        <w:rPr>
          <w:sz w:val="24"/>
          <w:szCs w:val="24"/>
          <w:lang w:val="fr-FR"/>
        </w:rPr>
        <w:t xml:space="preserve">, </w:t>
      </w:r>
      <w:proofErr w:type="spellStart"/>
      <w:r w:rsidRPr="00C47043">
        <w:rPr>
          <w:sz w:val="24"/>
          <w:szCs w:val="24"/>
          <w:lang w:val="fr-FR"/>
        </w:rPr>
        <w:t>sigilii</w:t>
      </w:r>
      <w:proofErr w:type="spellEnd"/>
      <w:r w:rsidRPr="00C47043">
        <w:rPr>
          <w:sz w:val="24"/>
          <w:szCs w:val="24"/>
          <w:lang w:val="fr-FR"/>
        </w:rPr>
        <w:t xml:space="preserve"> </w:t>
      </w:r>
      <w:proofErr w:type="spellStart"/>
      <w:r w:rsidRPr="00C47043">
        <w:rPr>
          <w:sz w:val="24"/>
          <w:szCs w:val="24"/>
          <w:lang w:val="fr-FR"/>
        </w:rPr>
        <w:t>lipsa</w:t>
      </w:r>
      <w:proofErr w:type="spellEnd"/>
      <w:r w:rsidRPr="00C47043">
        <w:rPr>
          <w:sz w:val="24"/>
          <w:szCs w:val="24"/>
          <w:lang w:val="fr-FR"/>
        </w:rPr>
        <w:t>/</w:t>
      </w:r>
      <w:proofErr w:type="spellStart"/>
      <w:r w:rsidRPr="00C47043">
        <w:rPr>
          <w:sz w:val="24"/>
          <w:szCs w:val="24"/>
          <w:lang w:val="fr-FR"/>
        </w:rPr>
        <w:t>neconforme</w:t>
      </w:r>
      <w:proofErr w:type="spellEnd"/>
      <w:r w:rsidRPr="00C47043">
        <w:rPr>
          <w:sz w:val="24"/>
          <w:szCs w:val="24"/>
          <w:lang w:val="fr-FR"/>
        </w:rPr>
        <w:t xml:space="preserve">, </w:t>
      </w:r>
      <w:proofErr w:type="spellStart"/>
      <w:r w:rsidRPr="00C47043">
        <w:rPr>
          <w:sz w:val="24"/>
          <w:szCs w:val="24"/>
          <w:lang w:val="fr-FR"/>
        </w:rPr>
        <w:t>coloane</w:t>
      </w:r>
      <w:proofErr w:type="spellEnd"/>
      <w:r w:rsidRPr="00C47043">
        <w:rPr>
          <w:sz w:val="24"/>
          <w:szCs w:val="24"/>
          <w:lang w:val="fr-FR"/>
        </w:rPr>
        <w:t xml:space="preserve"> de </w:t>
      </w:r>
      <w:proofErr w:type="spellStart"/>
      <w:r w:rsidRPr="00C47043">
        <w:rPr>
          <w:sz w:val="24"/>
          <w:szCs w:val="24"/>
          <w:lang w:val="fr-FR"/>
        </w:rPr>
        <w:t>alimentare</w:t>
      </w:r>
      <w:proofErr w:type="spellEnd"/>
      <w:r w:rsidRPr="00C47043">
        <w:rPr>
          <w:sz w:val="24"/>
          <w:szCs w:val="24"/>
          <w:lang w:val="fr-FR"/>
        </w:rPr>
        <w:t xml:space="preserve"> </w:t>
      </w:r>
      <w:proofErr w:type="spellStart"/>
      <w:r w:rsidRPr="00C47043">
        <w:rPr>
          <w:sz w:val="24"/>
          <w:szCs w:val="24"/>
          <w:lang w:val="fr-FR"/>
        </w:rPr>
        <w:t>interceptate</w:t>
      </w:r>
      <w:proofErr w:type="spellEnd"/>
      <w:r w:rsidRPr="00C47043">
        <w:rPr>
          <w:sz w:val="24"/>
          <w:szCs w:val="24"/>
          <w:lang w:val="fr-FR"/>
        </w:rPr>
        <w:t xml:space="preserve">, </w:t>
      </w:r>
      <w:proofErr w:type="spellStart"/>
      <w:r w:rsidRPr="00C47043">
        <w:rPr>
          <w:sz w:val="24"/>
          <w:szCs w:val="24"/>
          <w:lang w:val="fr-FR"/>
        </w:rPr>
        <w:t>lipsa</w:t>
      </w:r>
      <w:proofErr w:type="spellEnd"/>
      <w:r w:rsidRPr="00C47043">
        <w:rPr>
          <w:sz w:val="24"/>
          <w:szCs w:val="24"/>
          <w:lang w:val="fr-FR"/>
        </w:rPr>
        <w:t xml:space="preserve"> </w:t>
      </w:r>
      <w:proofErr w:type="spellStart"/>
      <w:r w:rsidRPr="00C47043">
        <w:rPr>
          <w:sz w:val="24"/>
          <w:szCs w:val="24"/>
          <w:lang w:val="fr-FR"/>
        </w:rPr>
        <w:t>contract</w:t>
      </w:r>
      <w:proofErr w:type="spellEnd"/>
      <w:r w:rsidRPr="00C47043">
        <w:rPr>
          <w:sz w:val="24"/>
          <w:szCs w:val="24"/>
          <w:lang w:val="fr-FR"/>
        </w:rPr>
        <w:t xml:space="preserve">, etc.) se </w:t>
      </w:r>
      <w:proofErr w:type="spellStart"/>
      <w:r w:rsidRPr="00C47043">
        <w:rPr>
          <w:sz w:val="24"/>
          <w:szCs w:val="24"/>
          <w:lang w:val="fr-FR"/>
        </w:rPr>
        <w:t>anunta</w:t>
      </w:r>
      <w:proofErr w:type="spellEnd"/>
      <w:r w:rsidRPr="00C47043">
        <w:rPr>
          <w:sz w:val="24"/>
          <w:szCs w:val="24"/>
          <w:lang w:val="fr-FR"/>
        </w:rPr>
        <w:t xml:space="preserve"> </w:t>
      </w:r>
      <w:proofErr w:type="spellStart"/>
      <w:r w:rsidRPr="00C47043">
        <w:rPr>
          <w:sz w:val="24"/>
          <w:szCs w:val="24"/>
          <w:lang w:val="fr-FR"/>
        </w:rPr>
        <w:t>operativ</w:t>
      </w:r>
      <w:proofErr w:type="spellEnd"/>
      <w:r w:rsidRPr="00C47043">
        <w:rPr>
          <w:sz w:val="24"/>
          <w:szCs w:val="24"/>
          <w:lang w:val="fr-FR"/>
        </w:rPr>
        <w:t xml:space="preserve"> la CORE si </w:t>
      </w:r>
      <w:proofErr w:type="spellStart"/>
      <w:r w:rsidRPr="00C47043">
        <w:rPr>
          <w:sz w:val="24"/>
          <w:szCs w:val="24"/>
          <w:lang w:val="fr-FR"/>
        </w:rPr>
        <w:t>Serviciul</w:t>
      </w:r>
      <w:proofErr w:type="spellEnd"/>
      <w:r w:rsidRPr="00C47043">
        <w:rPr>
          <w:sz w:val="24"/>
          <w:szCs w:val="24"/>
          <w:lang w:val="fr-FR"/>
        </w:rPr>
        <w:t xml:space="preserve"> </w:t>
      </w:r>
      <w:proofErr w:type="spellStart"/>
      <w:r w:rsidRPr="00C47043">
        <w:rPr>
          <w:sz w:val="24"/>
          <w:szCs w:val="24"/>
          <w:lang w:val="fr-FR"/>
        </w:rPr>
        <w:t>Inspectie</w:t>
      </w:r>
      <w:proofErr w:type="spellEnd"/>
      <w:r w:rsidRPr="00C47043">
        <w:rPr>
          <w:sz w:val="24"/>
          <w:szCs w:val="24"/>
          <w:lang w:val="fr-FR"/>
        </w:rPr>
        <w:t xml:space="preserve"> </w:t>
      </w:r>
      <w:proofErr w:type="spellStart"/>
      <w:r w:rsidRPr="00C47043">
        <w:rPr>
          <w:sz w:val="24"/>
          <w:szCs w:val="24"/>
          <w:lang w:val="fr-FR"/>
        </w:rPr>
        <w:t>Energetica</w:t>
      </w:r>
      <w:proofErr w:type="spellEnd"/>
      <w:r w:rsidRPr="00C47043">
        <w:rPr>
          <w:sz w:val="24"/>
          <w:szCs w:val="24"/>
          <w:lang w:val="fr-FR"/>
        </w:rPr>
        <w:t>.</w:t>
      </w:r>
    </w:p>
    <w:p w14:paraId="50635DF8" w14:textId="77777777" w:rsidR="003558DD" w:rsidRPr="00C47043" w:rsidRDefault="003558DD" w:rsidP="004E4100">
      <w:pPr>
        <w:widowControl/>
        <w:autoSpaceDE/>
        <w:autoSpaceDN/>
        <w:adjustRightInd/>
        <w:ind w:firstLine="706"/>
        <w:jc w:val="both"/>
        <w:rPr>
          <w:sz w:val="24"/>
          <w:szCs w:val="24"/>
          <w:lang w:val="fr-FR"/>
        </w:rPr>
      </w:pPr>
    </w:p>
    <w:p w14:paraId="22E8A11C" w14:textId="77777777" w:rsidR="00A72676" w:rsidRPr="008225F5" w:rsidRDefault="00E230FD" w:rsidP="006E36DF">
      <w:pPr>
        <w:spacing w:line="360" w:lineRule="auto"/>
        <w:ind w:firstLine="360"/>
        <w:jc w:val="both"/>
        <w:rPr>
          <w:rStyle w:val="CharacterStyle2"/>
          <w:rFonts w:ascii="Times New Roman" w:hAnsi="Times New Roman" w:cs="Times New Roman"/>
          <w:b/>
          <w:sz w:val="24"/>
          <w:szCs w:val="24"/>
        </w:rPr>
      </w:pPr>
      <w:r w:rsidRPr="008225F5">
        <w:rPr>
          <w:rStyle w:val="CharacterStyle2"/>
          <w:rFonts w:ascii="Times New Roman" w:hAnsi="Times New Roman" w:cs="Times New Roman"/>
          <w:b/>
          <w:sz w:val="24"/>
          <w:szCs w:val="24"/>
        </w:rPr>
        <w:t>E</w:t>
      </w:r>
      <w:r w:rsidR="00A72676" w:rsidRPr="008225F5">
        <w:rPr>
          <w:rStyle w:val="CharacterStyle2"/>
          <w:rFonts w:ascii="Times New Roman" w:hAnsi="Times New Roman" w:cs="Times New Roman"/>
          <w:b/>
          <w:sz w:val="24"/>
          <w:szCs w:val="24"/>
        </w:rPr>
        <w:t>lementele specifice caracteristice proiectului propus:</w:t>
      </w:r>
    </w:p>
    <w:p w14:paraId="517981AB" w14:textId="77777777" w:rsidR="00385415" w:rsidRPr="008225F5" w:rsidRDefault="00A72676" w:rsidP="006E36DF">
      <w:pPr>
        <w:numPr>
          <w:ilvl w:val="0"/>
          <w:numId w:val="1"/>
        </w:numPr>
        <w:tabs>
          <w:tab w:val="clear" w:pos="1140"/>
          <w:tab w:val="num" w:pos="0"/>
        </w:tabs>
        <w:spacing w:line="360" w:lineRule="auto"/>
        <w:ind w:left="0" w:firstLine="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profilul şi capa</w:t>
      </w:r>
      <w:r w:rsidR="00385415" w:rsidRPr="008225F5">
        <w:rPr>
          <w:rStyle w:val="CharacterStyle2"/>
          <w:rFonts w:ascii="Times New Roman" w:hAnsi="Times New Roman" w:cs="Times New Roman"/>
          <w:sz w:val="24"/>
          <w:szCs w:val="24"/>
        </w:rPr>
        <w:t>cităţile de producţie:</w:t>
      </w:r>
      <w:r w:rsidR="00064B24" w:rsidRPr="008225F5">
        <w:rPr>
          <w:rStyle w:val="CharacterStyle2"/>
          <w:rFonts w:ascii="Times New Roman" w:hAnsi="Times New Roman" w:cs="Times New Roman"/>
          <w:sz w:val="24"/>
          <w:szCs w:val="24"/>
        </w:rPr>
        <w:t xml:space="preserve"> </w:t>
      </w:r>
      <w:r w:rsidR="00385415" w:rsidRPr="008225F5">
        <w:rPr>
          <w:rStyle w:val="CharacterStyle2"/>
          <w:rFonts w:ascii="Times New Roman" w:hAnsi="Times New Roman" w:cs="Times New Roman"/>
          <w:b/>
          <w:i/>
          <w:sz w:val="24"/>
          <w:szCs w:val="24"/>
        </w:rPr>
        <w:t>Nu este cazul.</w:t>
      </w:r>
    </w:p>
    <w:p w14:paraId="3D705670" w14:textId="77777777" w:rsidR="00385415" w:rsidRPr="008225F5" w:rsidRDefault="00A72676" w:rsidP="006E36DF">
      <w:pPr>
        <w:numPr>
          <w:ilvl w:val="0"/>
          <w:numId w:val="1"/>
        </w:numPr>
        <w:tabs>
          <w:tab w:val="clear" w:pos="1140"/>
          <w:tab w:val="num" w:pos="0"/>
        </w:tabs>
        <w:spacing w:line="360" w:lineRule="auto"/>
        <w:ind w:left="0" w:firstLine="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descrierea instalaţiei şi a fluxurilor tehnologice existente pe amplasament (după caz)</w:t>
      </w:r>
      <w:r w:rsidR="00385415" w:rsidRPr="008225F5">
        <w:rPr>
          <w:rStyle w:val="CharacterStyle2"/>
          <w:rFonts w:ascii="Times New Roman" w:hAnsi="Times New Roman" w:cs="Times New Roman"/>
          <w:sz w:val="24"/>
          <w:szCs w:val="24"/>
        </w:rPr>
        <w:t>:</w:t>
      </w:r>
      <w:r w:rsidR="00064B24" w:rsidRPr="008225F5">
        <w:rPr>
          <w:rStyle w:val="CharacterStyle2"/>
          <w:rFonts w:ascii="Times New Roman" w:hAnsi="Times New Roman" w:cs="Times New Roman"/>
          <w:sz w:val="24"/>
          <w:szCs w:val="24"/>
        </w:rPr>
        <w:t xml:space="preserve"> </w:t>
      </w:r>
      <w:r w:rsidR="00385415" w:rsidRPr="008225F5">
        <w:rPr>
          <w:rStyle w:val="CharacterStyle2"/>
          <w:rFonts w:ascii="Times New Roman" w:hAnsi="Times New Roman" w:cs="Times New Roman"/>
          <w:b/>
          <w:i/>
          <w:sz w:val="24"/>
          <w:szCs w:val="24"/>
        </w:rPr>
        <w:t>Nu este cazul.</w:t>
      </w:r>
    </w:p>
    <w:p w14:paraId="19B0CDF2" w14:textId="77777777" w:rsidR="006E36DF" w:rsidRPr="008225F5" w:rsidRDefault="00A72676" w:rsidP="001F50B3">
      <w:pPr>
        <w:numPr>
          <w:ilvl w:val="0"/>
          <w:numId w:val="1"/>
        </w:numPr>
        <w:tabs>
          <w:tab w:val="clear" w:pos="1140"/>
          <w:tab w:val="num" w:pos="0"/>
        </w:tabs>
        <w:spacing w:line="360" w:lineRule="auto"/>
        <w:ind w:left="0" w:firstLine="0"/>
        <w:jc w:val="both"/>
        <w:rPr>
          <w:rStyle w:val="CharacterStyle2"/>
          <w:rFonts w:ascii="Times New Roman" w:hAnsi="Times New Roman" w:cs="Times New Roman"/>
          <w:b/>
          <w:bCs/>
          <w:noProof/>
          <w:sz w:val="24"/>
          <w:szCs w:val="24"/>
        </w:rPr>
      </w:pPr>
      <w:r w:rsidRPr="008225F5">
        <w:rPr>
          <w:rStyle w:val="CharacterStyle2"/>
          <w:rFonts w:ascii="Times New Roman" w:hAnsi="Times New Roman" w:cs="Times New Roman"/>
          <w:spacing w:val="12"/>
          <w:sz w:val="24"/>
          <w:szCs w:val="24"/>
        </w:rPr>
        <w:t>descrierea proceselor de producţie ale proiectului p</w:t>
      </w:r>
      <w:r w:rsidR="0026619F" w:rsidRPr="008225F5">
        <w:rPr>
          <w:rStyle w:val="CharacterStyle2"/>
          <w:rFonts w:ascii="Times New Roman" w:hAnsi="Times New Roman" w:cs="Times New Roman"/>
          <w:spacing w:val="12"/>
          <w:sz w:val="24"/>
          <w:szCs w:val="24"/>
        </w:rPr>
        <w:t xml:space="preserve">ropus, în funcţie de specificul </w:t>
      </w:r>
      <w:r w:rsidRPr="008225F5">
        <w:rPr>
          <w:rStyle w:val="CharacterStyle2"/>
          <w:rFonts w:ascii="Times New Roman" w:hAnsi="Times New Roman" w:cs="Times New Roman"/>
          <w:spacing w:val="12"/>
          <w:sz w:val="24"/>
          <w:szCs w:val="24"/>
        </w:rPr>
        <w:t xml:space="preserve">investiţiei, produse şi subproduse </w:t>
      </w:r>
      <w:r w:rsidR="00385415" w:rsidRPr="008225F5">
        <w:rPr>
          <w:rStyle w:val="CharacterStyle2"/>
          <w:rFonts w:ascii="Times New Roman" w:hAnsi="Times New Roman" w:cs="Times New Roman"/>
          <w:sz w:val="24"/>
          <w:szCs w:val="24"/>
        </w:rPr>
        <w:t>obţinute, mărimea, capacitatea:</w:t>
      </w:r>
      <w:r w:rsidR="00064B24" w:rsidRPr="008225F5">
        <w:rPr>
          <w:rStyle w:val="CharacterStyle2"/>
          <w:rFonts w:ascii="Times New Roman" w:hAnsi="Times New Roman" w:cs="Times New Roman"/>
          <w:sz w:val="24"/>
          <w:szCs w:val="24"/>
        </w:rPr>
        <w:t xml:space="preserve"> </w:t>
      </w:r>
    </w:p>
    <w:p w14:paraId="0957E44B" w14:textId="7F4D1DE7" w:rsidR="004E4100" w:rsidRPr="008225F5" w:rsidRDefault="001E5C90" w:rsidP="006E36DF">
      <w:pPr>
        <w:spacing w:line="360" w:lineRule="auto"/>
        <w:jc w:val="both"/>
        <w:rPr>
          <w:b/>
          <w:noProof/>
          <w:sz w:val="24"/>
          <w:szCs w:val="24"/>
          <w:u w:val="single"/>
        </w:rPr>
      </w:pPr>
      <w:r w:rsidRPr="008225F5">
        <w:rPr>
          <w:b/>
          <w:noProof/>
          <w:sz w:val="24"/>
          <w:szCs w:val="24"/>
          <w:u w:val="single"/>
        </w:rPr>
        <w:t>Lucrări de investiție DELGAZ GRID SA</w:t>
      </w:r>
      <w:r w:rsidR="00FF7F86" w:rsidRPr="008225F5">
        <w:rPr>
          <w:b/>
          <w:noProof/>
          <w:sz w:val="24"/>
          <w:szCs w:val="24"/>
          <w:u w:val="single"/>
        </w:rPr>
        <w:t xml:space="preserve"> proiectate – capacitati:</w:t>
      </w:r>
    </w:p>
    <w:p w14:paraId="0B9702E6" w14:textId="77777777" w:rsidR="00D17AB4" w:rsidRPr="00D17AB4" w:rsidRDefault="00D17AB4" w:rsidP="00D17AB4">
      <w:pPr>
        <w:widowControl/>
        <w:kinsoku w:val="0"/>
        <w:overflowPunct w:val="0"/>
        <w:autoSpaceDE/>
        <w:autoSpaceDN/>
        <w:adjustRightInd/>
        <w:spacing w:before="43"/>
        <w:jc w:val="both"/>
        <w:rPr>
          <w:sz w:val="24"/>
          <w:szCs w:val="24"/>
          <w:lang w:val="en-GB" w:eastAsia="en-GB"/>
        </w:rPr>
      </w:pPr>
      <w:r w:rsidRPr="00D17AB4">
        <w:rPr>
          <w:sz w:val="24"/>
          <w:szCs w:val="24"/>
          <w:lang w:val="en-GB" w:eastAsia="en-GB"/>
        </w:rPr>
        <w:t>-</w:t>
      </w:r>
      <w:proofErr w:type="spellStart"/>
      <w:r w:rsidRPr="00D17AB4">
        <w:rPr>
          <w:sz w:val="24"/>
          <w:szCs w:val="24"/>
          <w:lang w:val="en-GB" w:eastAsia="en-GB"/>
        </w:rPr>
        <w:t>stalpi</w:t>
      </w:r>
      <w:proofErr w:type="spellEnd"/>
      <w:r w:rsidRPr="00D17AB4">
        <w:rPr>
          <w:sz w:val="24"/>
          <w:szCs w:val="24"/>
          <w:lang w:val="en-GB" w:eastAsia="en-GB"/>
        </w:rPr>
        <w:t xml:space="preserve"> SC15014 </w:t>
      </w:r>
      <w:proofErr w:type="spellStart"/>
      <w:r w:rsidRPr="00D17AB4">
        <w:rPr>
          <w:sz w:val="24"/>
          <w:szCs w:val="24"/>
          <w:lang w:val="en-GB" w:eastAsia="en-GB"/>
        </w:rPr>
        <w:t>montati</w:t>
      </w:r>
      <w:proofErr w:type="spellEnd"/>
      <w:r w:rsidRPr="00D17AB4">
        <w:rPr>
          <w:sz w:val="24"/>
          <w:szCs w:val="24"/>
          <w:lang w:val="en-GB" w:eastAsia="en-GB"/>
        </w:rPr>
        <w:t xml:space="preserve"> pe </w:t>
      </w:r>
      <w:proofErr w:type="spellStart"/>
      <w:r w:rsidRPr="00D17AB4">
        <w:rPr>
          <w:sz w:val="24"/>
          <w:szCs w:val="24"/>
          <w:lang w:val="en-GB" w:eastAsia="en-GB"/>
        </w:rPr>
        <w:t>domeniul</w:t>
      </w:r>
      <w:proofErr w:type="spellEnd"/>
      <w:r w:rsidRPr="00D17AB4">
        <w:rPr>
          <w:sz w:val="24"/>
          <w:szCs w:val="24"/>
          <w:lang w:val="en-GB" w:eastAsia="en-GB"/>
        </w:rPr>
        <w:t xml:space="preserve"> public – 3 </w:t>
      </w:r>
      <w:proofErr w:type="spellStart"/>
      <w:r w:rsidRPr="00D17AB4">
        <w:rPr>
          <w:sz w:val="24"/>
          <w:szCs w:val="24"/>
          <w:lang w:val="en-GB" w:eastAsia="en-GB"/>
        </w:rPr>
        <w:t>bucati</w:t>
      </w:r>
      <w:proofErr w:type="spellEnd"/>
      <w:r w:rsidRPr="00D17AB4">
        <w:rPr>
          <w:sz w:val="24"/>
          <w:szCs w:val="24"/>
          <w:lang w:val="en-GB" w:eastAsia="en-GB"/>
        </w:rPr>
        <w:t>;</w:t>
      </w:r>
    </w:p>
    <w:p w14:paraId="3B56DB24" w14:textId="77777777" w:rsidR="00D17AB4" w:rsidRPr="00D17AB4" w:rsidRDefault="00D17AB4" w:rsidP="00D17AB4">
      <w:pPr>
        <w:widowControl/>
        <w:kinsoku w:val="0"/>
        <w:overflowPunct w:val="0"/>
        <w:autoSpaceDE/>
        <w:autoSpaceDN/>
        <w:adjustRightInd/>
        <w:spacing w:before="43"/>
        <w:jc w:val="both"/>
        <w:rPr>
          <w:sz w:val="24"/>
          <w:szCs w:val="24"/>
          <w:lang w:val="en-GB" w:eastAsia="en-GB"/>
        </w:rPr>
      </w:pPr>
      <w:r w:rsidRPr="00D17AB4">
        <w:rPr>
          <w:sz w:val="24"/>
          <w:szCs w:val="24"/>
          <w:lang w:val="en-GB" w:eastAsia="en-GB"/>
        </w:rPr>
        <w:t>-</w:t>
      </w:r>
      <w:proofErr w:type="spellStart"/>
      <w:r w:rsidRPr="00D17AB4">
        <w:rPr>
          <w:sz w:val="24"/>
          <w:szCs w:val="24"/>
          <w:lang w:val="en-GB" w:eastAsia="en-GB"/>
        </w:rPr>
        <w:t>stalpi</w:t>
      </w:r>
      <w:proofErr w:type="spellEnd"/>
      <w:r w:rsidRPr="00D17AB4">
        <w:rPr>
          <w:sz w:val="24"/>
          <w:szCs w:val="24"/>
          <w:lang w:val="en-GB" w:eastAsia="en-GB"/>
        </w:rPr>
        <w:t xml:space="preserve"> SE10 </w:t>
      </w:r>
      <w:proofErr w:type="spellStart"/>
      <w:r w:rsidRPr="00D17AB4">
        <w:rPr>
          <w:sz w:val="24"/>
          <w:szCs w:val="24"/>
          <w:lang w:val="en-GB" w:eastAsia="en-GB"/>
        </w:rPr>
        <w:t>montati</w:t>
      </w:r>
      <w:proofErr w:type="spellEnd"/>
      <w:r w:rsidRPr="00D17AB4">
        <w:rPr>
          <w:sz w:val="24"/>
          <w:szCs w:val="24"/>
          <w:lang w:val="en-GB" w:eastAsia="en-GB"/>
        </w:rPr>
        <w:t xml:space="preserve"> pe </w:t>
      </w:r>
      <w:proofErr w:type="spellStart"/>
      <w:r w:rsidRPr="00D17AB4">
        <w:rPr>
          <w:sz w:val="24"/>
          <w:szCs w:val="24"/>
          <w:lang w:val="en-GB" w:eastAsia="en-GB"/>
        </w:rPr>
        <w:t>domeniul</w:t>
      </w:r>
      <w:proofErr w:type="spellEnd"/>
      <w:r w:rsidRPr="00D17AB4">
        <w:rPr>
          <w:sz w:val="24"/>
          <w:szCs w:val="24"/>
          <w:lang w:val="en-GB" w:eastAsia="en-GB"/>
        </w:rPr>
        <w:t xml:space="preserve"> public – 41 </w:t>
      </w:r>
      <w:proofErr w:type="spellStart"/>
      <w:r w:rsidRPr="00D17AB4">
        <w:rPr>
          <w:sz w:val="24"/>
          <w:szCs w:val="24"/>
          <w:lang w:val="en-GB" w:eastAsia="en-GB"/>
        </w:rPr>
        <w:t>bucati</w:t>
      </w:r>
      <w:proofErr w:type="spellEnd"/>
      <w:r w:rsidRPr="00D17AB4">
        <w:rPr>
          <w:sz w:val="24"/>
          <w:szCs w:val="24"/>
          <w:lang w:val="en-GB" w:eastAsia="en-GB"/>
        </w:rPr>
        <w:t>;</w:t>
      </w:r>
    </w:p>
    <w:p w14:paraId="0E21C6A7" w14:textId="77777777" w:rsidR="00D17AB4" w:rsidRPr="00D17AB4" w:rsidRDefault="00D17AB4" w:rsidP="00D17AB4">
      <w:pPr>
        <w:widowControl/>
        <w:kinsoku w:val="0"/>
        <w:overflowPunct w:val="0"/>
        <w:autoSpaceDE/>
        <w:autoSpaceDN/>
        <w:adjustRightInd/>
        <w:spacing w:before="43"/>
        <w:jc w:val="both"/>
        <w:rPr>
          <w:sz w:val="24"/>
          <w:szCs w:val="24"/>
          <w:lang w:val="en-GB" w:eastAsia="en-GB"/>
        </w:rPr>
      </w:pPr>
      <w:r w:rsidRPr="00D17AB4">
        <w:rPr>
          <w:sz w:val="24"/>
          <w:szCs w:val="24"/>
          <w:lang w:val="en-GB" w:eastAsia="en-GB"/>
        </w:rPr>
        <w:t>-</w:t>
      </w:r>
      <w:proofErr w:type="spellStart"/>
      <w:r w:rsidRPr="00D17AB4">
        <w:rPr>
          <w:sz w:val="24"/>
          <w:szCs w:val="24"/>
          <w:lang w:val="en-GB" w:eastAsia="en-GB"/>
        </w:rPr>
        <w:t>stalpi</w:t>
      </w:r>
      <w:proofErr w:type="spellEnd"/>
      <w:r w:rsidRPr="00D17AB4">
        <w:rPr>
          <w:sz w:val="24"/>
          <w:szCs w:val="24"/>
          <w:lang w:val="en-GB" w:eastAsia="en-GB"/>
        </w:rPr>
        <w:t xml:space="preserve"> SE4 </w:t>
      </w:r>
      <w:proofErr w:type="spellStart"/>
      <w:r w:rsidRPr="00D17AB4">
        <w:rPr>
          <w:sz w:val="24"/>
          <w:szCs w:val="24"/>
          <w:lang w:val="en-GB" w:eastAsia="en-GB"/>
        </w:rPr>
        <w:t>montati</w:t>
      </w:r>
      <w:proofErr w:type="spellEnd"/>
      <w:r w:rsidRPr="00D17AB4">
        <w:rPr>
          <w:sz w:val="24"/>
          <w:szCs w:val="24"/>
          <w:lang w:val="en-GB" w:eastAsia="en-GB"/>
        </w:rPr>
        <w:t xml:space="preserve"> pe </w:t>
      </w:r>
      <w:proofErr w:type="spellStart"/>
      <w:r w:rsidRPr="00D17AB4">
        <w:rPr>
          <w:sz w:val="24"/>
          <w:szCs w:val="24"/>
          <w:lang w:val="en-GB" w:eastAsia="en-GB"/>
        </w:rPr>
        <w:t>domeniul</w:t>
      </w:r>
      <w:proofErr w:type="spellEnd"/>
      <w:r w:rsidRPr="00D17AB4">
        <w:rPr>
          <w:sz w:val="24"/>
          <w:szCs w:val="24"/>
          <w:lang w:val="en-GB" w:eastAsia="en-GB"/>
        </w:rPr>
        <w:t xml:space="preserve"> public – 3 </w:t>
      </w:r>
      <w:proofErr w:type="spellStart"/>
      <w:r w:rsidRPr="00D17AB4">
        <w:rPr>
          <w:sz w:val="24"/>
          <w:szCs w:val="24"/>
          <w:lang w:val="en-GB" w:eastAsia="en-GB"/>
        </w:rPr>
        <w:t>bucati</w:t>
      </w:r>
      <w:proofErr w:type="spellEnd"/>
      <w:r w:rsidRPr="00D17AB4">
        <w:rPr>
          <w:sz w:val="24"/>
          <w:szCs w:val="24"/>
          <w:lang w:val="en-GB" w:eastAsia="en-GB"/>
        </w:rPr>
        <w:t>;</w:t>
      </w:r>
    </w:p>
    <w:p w14:paraId="40CEAE96" w14:textId="77777777" w:rsidR="00D17AB4" w:rsidRPr="00D17AB4" w:rsidRDefault="00D17AB4" w:rsidP="00D17AB4">
      <w:pPr>
        <w:widowControl/>
        <w:kinsoku w:val="0"/>
        <w:overflowPunct w:val="0"/>
        <w:autoSpaceDE/>
        <w:autoSpaceDN/>
        <w:adjustRightInd/>
        <w:spacing w:before="43"/>
        <w:jc w:val="both"/>
        <w:rPr>
          <w:sz w:val="24"/>
          <w:szCs w:val="24"/>
          <w:lang w:val="en-GB" w:eastAsia="en-GB"/>
        </w:rPr>
      </w:pPr>
      <w:r w:rsidRPr="00D17AB4">
        <w:rPr>
          <w:sz w:val="24"/>
          <w:szCs w:val="24"/>
          <w:lang w:val="en-GB" w:eastAsia="en-GB"/>
        </w:rPr>
        <w:t>-</w:t>
      </w:r>
      <w:proofErr w:type="spellStart"/>
      <w:r w:rsidRPr="00D17AB4">
        <w:rPr>
          <w:sz w:val="24"/>
          <w:szCs w:val="24"/>
          <w:lang w:val="en-GB" w:eastAsia="en-GB"/>
        </w:rPr>
        <w:t>stalpi</w:t>
      </w:r>
      <w:proofErr w:type="spellEnd"/>
      <w:r w:rsidRPr="00D17AB4">
        <w:rPr>
          <w:sz w:val="24"/>
          <w:szCs w:val="24"/>
          <w:lang w:val="en-GB" w:eastAsia="en-GB"/>
        </w:rPr>
        <w:t xml:space="preserve"> SE4 de </w:t>
      </w:r>
      <w:proofErr w:type="spellStart"/>
      <w:r w:rsidRPr="00D17AB4">
        <w:rPr>
          <w:sz w:val="24"/>
          <w:szCs w:val="24"/>
          <w:lang w:val="en-GB" w:eastAsia="en-GB"/>
        </w:rPr>
        <w:t>bransament</w:t>
      </w:r>
      <w:proofErr w:type="spellEnd"/>
      <w:r w:rsidRPr="00D17AB4">
        <w:rPr>
          <w:sz w:val="24"/>
          <w:szCs w:val="24"/>
          <w:lang w:val="en-GB" w:eastAsia="en-GB"/>
        </w:rPr>
        <w:t xml:space="preserve"> </w:t>
      </w:r>
      <w:proofErr w:type="spellStart"/>
      <w:r w:rsidRPr="00D17AB4">
        <w:rPr>
          <w:sz w:val="24"/>
          <w:szCs w:val="24"/>
          <w:lang w:val="en-GB" w:eastAsia="en-GB"/>
        </w:rPr>
        <w:t>montati</w:t>
      </w:r>
      <w:proofErr w:type="spellEnd"/>
      <w:r w:rsidRPr="00D17AB4">
        <w:rPr>
          <w:sz w:val="24"/>
          <w:szCs w:val="24"/>
          <w:lang w:val="en-GB" w:eastAsia="en-GB"/>
        </w:rPr>
        <w:t xml:space="preserve"> pe </w:t>
      </w:r>
      <w:proofErr w:type="spellStart"/>
      <w:r w:rsidRPr="00D17AB4">
        <w:rPr>
          <w:sz w:val="24"/>
          <w:szCs w:val="24"/>
          <w:lang w:val="en-GB" w:eastAsia="en-GB"/>
        </w:rPr>
        <w:t>domeniul</w:t>
      </w:r>
      <w:proofErr w:type="spellEnd"/>
      <w:r w:rsidRPr="00D17AB4">
        <w:rPr>
          <w:sz w:val="24"/>
          <w:szCs w:val="24"/>
          <w:lang w:val="en-GB" w:eastAsia="en-GB"/>
        </w:rPr>
        <w:t xml:space="preserve"> public –30 </w:t>
      </w:r>
      <w:proofErr w:type="spellStart"/>
      <w:r w:rsidRPr="00D17AB4">
        <w:rPr>
          <w:sz w:val="24"/>
          <w:szCs w:val="24"/>
          <w:lang w:val="en-GB" w:eastAsia="en-GB"/>
        </w:rPr>
        <w:t>bucati</w:t>
      </w:r>
      <w:proofErr w:type="spellEnd"/>
      <w:r w:rsidRPr="00D17AB4">
        <w:rPr>
          <w:sz w:val="24"/>
          <w:szCs w:val="24"/>
          <w:lang w:val="en-GB" w:eastAsia="en-GB"/>
        </w:rPr>
        <w:t>;</w:t>
      </w:r>
    </w:p>
    <w:p w14:paraId="540C99FE" w14:textId="77777777" w:rsidR="00D17AB4" w:rsidRPr="00D17AB4" w:rsidRDefault="00D17AB4" w:rsidP="00D17AB4">
      <w:pPr>
        <w:widowControl/>
        <w:kinsoku w:val="0"/>
        <w:overflowPunct w:val="0"/>
        <w:autoSpaceDE/>
        <w:autoSpaceDN/>
        <w:adjustRightInd/>
        <w:spacing w:before="43"/>
        <w:ind w:right="-346"/>
        <w:rPr>
          <w:sz w:val="24"/>
          <w:szCs w:val="24"/>
          <w:lang w:val="en-GB" w:eastAsia="en-GB"/>
        </w:rPr>
      </w:pPr>
      <w:r w:rsidRPr="00D17AB4">
        <w:rPr>
          <w:sz w:val="24"/>
          <w:szCs w:val="24"/>
          <w:lang w:val="en-GB" w:eastAsia="en-GB"/>
        </w:rPr>
        <w:t>-</w:t>
      </w:r>
      <w:proofErr w:type="spellStart"/>
      <w:r w:rsidRPr="00D17AB4">
        <w:rPr>
          <w:sz w:val="24"/>
          <w:szCs w:val="24"/>
          <w:lang w:val="en-GB" w:eastAsia="en-GB"/>
        </w:rPr>
        <w:t>modernizare</w:t>
      </w:r>
      <w:proofErr w:type="spellEnd"/>
      <w:r w:rsidRPr="00D17AB4">
        <w:rPr>
          <w:sz w:val="24"/>
          <w:szCs w:val="24"/>
          <w:lang w:val="en-GB" w:eastAsia="en-GB"/>
        </w:rPr>
        <w:t xml:space="preserve"> </w:t>
      </w:r>
      <w:proofErr w:type="spellStart"/>
      <w:r w:rsidRPr="00D17AB4">
        <w:rPr>
          <w:sz w:val="24"/>
          <w:szCs w:val="24"/>
          <w:lang w:val="en-GB" w:eastAsia="en-GB"/>
        </w:rPr>
        <w:t>retea</w:t>
      </w:r>
      <w:proofErr w:type="spellEnd"/>
      <w:r w:rsidRPr="00D17AB4">
        <w:rPr>
          <w:sz w:val="24"/>
          <w:szCs w:val="24"/>
          <w:lang w:val="en-GB" w:eastAsia="en-GB"/>
        </w:rPr>
        <w:t xml:space="preserve"> </w:t>
      </w:r>
      <w:proofErr w:type="spellStart"/>
      <w:r w:rsidRPr="00D17AB4">
        <w:rPr>
          <w:sz w:val="24"/>
          <w:szCs w:val="24"/>
          <w:lang w:val="en-GB" w:eastAsia="en-GB"/>
        </w:rPr>
        <w:t>electrica</w:t>
      </w:r>
      <w:proofErr w:type="spellEnd"/>
      <w:r w:rsidRPr="00D17AB4">
        <w:rPr>
          <w:sz w:val="24"/>
          <w:szCs w:val="24"/>
          <w:lang w:val="en-GB" w:eastAsia="en-GB"/>
        </w:rPr>
        <w:t xml:space="preserve"> de </w:t>
      </w:r>
      <w:proofErr w:type="spellStart"/>
      <w:r w:rsidRPr="00D17AB4">
        <w:rPr>
          <w:sz w:val="24"/>
          <w:szCs w:val="24"/>
          <w:lang w:val="en-GB" w:eastAsia="en-GB"/>
        </w:rPr>
        <w:t>distributie</w:t>
      </w:r>
      <w:proofErr w:type="spellEnd"/>
      <w:r w:rsidRPr="00D17AB4">
        <w:rPr>
          <w:sz w:val="24"/>
          <w:szCs w:val="24"/>
          <w:lang w:val="en-GB" w:eastAsia="en-GB"/>
        </w:rPr>
        <w:t xml:space="preserve"> publica </w:t>
      </w:r>
      <w:proofErr w:type="spellStart"/>
      <w:r w:rsidRPr="00D17AB4">
        <w:rPr>
          <w:sz w:val="24"/>
          <w:szCs w:val="24"/>
          <w:lang w:val="en-GB" w:eastAsia="en-GB"/>
        </w:rPr>
        <w:t>aeriana</w:t>
      </w:r>
      <w:proofErr w:type="spellEnd"/>
      <w:r w:rsidRPr="00D17AB4">
        <w:rPr>
          <w:sz w:val="24"/>
          <w:szCs w:val="24"/>
          <w:lang w:val="en-GB" w:eastAsia="en-GB"/>
        </w:rPr>
        <w:t xml:space="preserve"> </w:t>
      </w:r>
      <w:proofErr w:type="spellStart"/>
      <w:r w:rsidRPr="00D17AB4">
        <w:rPr>
          <w:sz w:val="24"/>
          <w:szCs w:val="24"/>
          <w:lang w:val="en-GB" w:eastAsia="en-GB"/>
        </w:rPr>
        <w:t>prin</w:t>
      </w:r>
      <w:proofErr w:type="spellEnd"/>
      <w:r w:rsidRPr="00D17AB4">
        <w:rPr>
          <w:sz w:val="24"/>
          <w:szCs w:val="24"/>
          <w:lang w:val="en-GB" w:eastAsia="en-GB"/>
        </w:rPr>
        <w:t xml:space="preserve"> </w:t>
      </w:r>
      <w:proofErr w:type="spellStart"/>
      <w:r w:rsidRPr="00D17AB4">
        <w:rPr>
          <w:sz w:val="24"/>
          <w:szCs w:val="24"/>
          <w:lang w:val="en-GB" w:eastAsia="en-GB"/>
        </w:rPr>
        <w:t>montare</w:t>
      </w:r>
      <w:proofErr w:type="spellEnd"/>
      <w:r w:rsidRPr="00D17AB4">
        <w:rPr>
          <w:sz w:val="24"/>
          <w:szCs w:val="24"/>
          <w:lang w:val="en-GB" w:eastAsia="en-GB"/>
        </w:rPr>
        <w:t xml:space="preserve"> de </w:t>
      </w:r>
      <w:proofErr w:type="spellStart"/>
      <w:r w:rsidRPr="00D17AB4">
        <w:rPr>
          <w:sz w:val="24"/>
          <w:szCs w:val="24"/>
          <w:lang w:val="en-GB" w:eastAsia="en-GB"/>
        </w:rPr>
        <w:t>conductoare</w:t>
      </w:r>
      <w:proofErr w:type="spellEnd"/>
      <w:r w:rsidRPr="00D17AB4">
        <w:rPr>
          <w:sz w:val="24"/>
          <w:szCs w:val="24"/>
          <w:lang w:val="en-GB" w:eastAsia="en-GB"/>
        </w:rPr>
        <w:t xml:space="preserve"> </w:t>
      </w:r>
      <w:proofErr w:type="spellStart"/>
      <w:r w:rsidRPr="00D17AB4">
        <w:rPr>
          <w:sz w:val="24"/>
          <w:szCs w:val="24"/>
          <w:lang w:val="en-GB" w:eastAsia="en-GB"/>
        </w:rPr>
        <w:t>izolate</w:t>
      </w:r>
      <w:proofErr w:type="spellEnd"/>
      <w:r w:rsidRPr="00D17AB4">
        <w:rPr>
          <w:sz w:val="24"/>
          <w:szCs w:val="24"/>
          <w:lang w:val="en-GB" w:eastAsia="en-GB"/>
        </w:rPr>
        <w:t xml:space="preserve"> </w:t>
      </w:r>
      <w:proofErr w:type="spellStart"/>
      <w:r w:rsidRPr="00D17AB4">
        <w:rPr>
          <w:sz w:val="24"/>
          <w:szCs w:val="24"/>
          <w:lang w:val="en-GB" w:eastAsia="en-GB"/>
        </w:rPr>
        <w:t>torsadate</w:t>
      </w:r>
      <w:proofErr w:type="spellEnd"/>
      <w:r w:rsidRPr="00D17AB4">
        <w:rPr>
          <w:sz w:val="24"/>
          <w:szCs w:val="24"/>
          <w:lang w:val="en-GB" w:eastAsia="en-GB"/>
        </w:rPr>
        <w:t xml:space="preserve"> – </w:t>
      </w:r>
      <w:proofErr w:type="spellStart"/>
      <w:r w:rsidRPr="00D17AB4">
        <w:rPr>
          <w:sz w:val="24"/>
          <w:szCs w:val="24"/>
          <w:lang w:val="en-GB" w:eastAsia="en-GB"/>
        </w:rPr>
        <w:t>aprox</w:t>
      </w:r>
      <w:proofErr w:type="spellEnd"/>
      <w:r w:rsidRPr="00D17AB4">
        <w:rPr>
          <w:sz w:val="24"/>
          <w:szCs w:val="24"/>
          <w:lang w:val="en-GB" w:eastAsia="en-GB"/>
        </w:rPr>
        <w:t xml:space="preserve">. 5,1 km </w:t>
      </w:r>
      <w:proofErr w:type="spellStart"/>
      <w:r w:rsidRPr="00D17AB4">
        <w:rPr>
          <w:sz w:val="24"/>
          <w:szCs w:val="24"/>
          <w:lang w:val="en-GB" w:eastAsia="en-GB"/>
        </w:rPr>
        <w:t>si</w:t>
      </w:r>
      <w:proofErr w:type="spellEnd"/>
      <w:r w:rsidRPr="00D17AB4">
        <w:rPr>
          <w:sz w:val="24"/>
          <w:szCs w:val="24"/>
          <w:lang w:val="en-GB" w:eastAsia="en-GB"/>
        </w:rPr>
        <w:t xml:space="preserve"> </w:t>
      </w:r>
      <w:proofErr w:type="spellStart"/>
      <w:r w:rsidRPr="00D17AB4">
        <w:rPr>
          <w:sz w:val="24"/>
          <w:szCs w:val="24"/>
          <w:lang w:val="en-GB" w:eastAsia="en-GB"/>
        </w:rPr>
        <w:t>demontare</w:t>
      </w:r>
      <w:proofErr w:type="spellEnd"/>
      <w:r w:rsidRPr="00D17AB4">
        <w:rPr>
          <w:sz w:val="24"/>
          <w:szCs w:val="24"/>
          <w:lang w:val="en-GB" w:eastAsia="en-GB"/>
        </w:rPr>
        <w:t xml:space="preserve"> </w:t>
      </w:r>
      <w:proofErr w:type="spellStart"/>
      <w:r w:rsidRPr="00D17AB4">
        <w:rPr>
          <w:sz w:val="24"/>
          <w:szCs w:val="24"/>
          <w:lang w:val="en-GB" w:eastAsia="en-GB"/>
        </w:rPr>
        <w:t>retea</w:t>
      </w:r>
      <w:proofErr w:type="spellEnd"/>
      <w:r w:rsidRPr="00D17AB4">
        <w:rPr>
          <w:sz w:val="24"/>
          <w:szCs w:val="24"/>
          <w:lang w:val="en-GB" w:eastAsia="en-GB"/>
        </w:rPr>
        <w:t xml:space="preserve"> </w:t>
      </w:r>
      <w:proofErr w:type="spellStart"/>
      <w:r w:rsidRPr="00D17AB4">
        <w:rPr>
          <w:sz w:val="24"/>
          <w:szCs w:val="24"/>
          <w:lang w:val="en-GB" w:eastAsia="en-GB"/>
        </w:rPr>
        <w:t>existenta</w:t>
      </w:r>
      <w:proofErr w:type="spellEnd"/>
      <w:r w:rsidRPr="00D17AB4">
        <w:rPr>
          <w:sz w:val="24"/>
          <w:szCs w:val="24"/>
          <w:lang w:val="en-GB" w:eastAsia="en-GB"/>
        </w:rPr>
        <w:t xml:space="preserve"> cu </w:t>
      </w:r>
      <w:proofErr w:type="spellStart"/>
      <w:r w:rsidRPr="00D17AB4">
        <w:rPr>
          <w:sz w:val="24"/>
          <w:szCs w:val="24"/>
          <w:lang w:val="en-GB" w:eastAsia="en-GB"/>
        </w:rPr>
        <w:t>conductoare</w:t>
      </w:r>
      <w:proofErr w:type="spellEnd"/>
      <w:r w:rsidRPr="00D17AB4">
        <w:rPr>
          <w:sz w:val="24"/>
          <w:szCs w:val="24"/>
          <w:lang w:val="en-GB" w:eastAsia="en-GB"/>
        </w:rPr>
        <w:t xml:space="preserve"> </w:t>
      </w:r>
      <w:proofErr w:type="spellStart"/>
      <w:r w:rsidRPr="00D17AB4">
        <w:rPr>
          <w:sz w:val="24"/>
          <w:szCs w:val="24"/>
          <w:lang w:val="en-GB" w:eastAsia="en-GB"/>
        </w:rPr>
        <w:t>neizolate</w:t>
      </w:r>
      <w:proofErr w:type="spellEnd"/>
      <w:r w:rsidRPr="00D17AB4">
        <w:rPr>
          <w:sz w:val="24"/>
          <w:szCs w:val="24"/>
          <w:lang w:val="en-GB" w:eastAsia="en-GB"/>
        </w:rPr>
        <w:t xml:space="preserve"> </w:t>
      </w:r>
      <w:proofErr w:type="spellStart"/>
      <w:r w:rsidRPr="00D17AB4">
        <w:rPr>
          <w:sz w:val="24"/>
          <w:szCs w:val="24"/>
          <w:lang w:val="en-GB" w:eastAsia="en-GB"/>
        </w:rPr>
        <w:t>subdimensionate</w:t>
      </w:r>
      <w:proofErr w:type="spellEnd"/>
      <w:r w:rsidRPr="00D17AB4">
        <w:rPr>
          <w:sz w:val="24"/>
          <w:szCs w:val="24"/>
          <w:lang w:val="en-GB" w:eastAsia="en-GB"/>
        </w:rPr>
        <w:t>;</w:t>
      </w:r>
    </w:p>
    <w:p w14:paraId="2ED98CCA" w14:textId="25437F48" w:rsidR="001E5C90" w:rsidRDefault="00D17AB4" w:rsidP="00D17AB4">
      <w:pPr>
        <w:spacing w:line="360" w:lineRule="auto"/>
        <w:jc w:val="both"/>
        <w:rPr>
          <w:bCs/>
          <w:sz w:val="24"/>
          <w:szCs w:val="24"/>
          <w:lang w:val="en-US" w:eastAsia="en-US"/>
        </w:rPr>
      </w:pPr>
      <w:r w:rsidRPr="00D17AB4">
        <w:rPr>
          <w:sz w:val="24"/>
          <w:szCs w:val="24"/>
          <w:lang w:val="en-GB" w:eastAsia="en-GB"/>
        </w:rPr>
        <w:t>-</w:t>
      </w:r>
      <w:proofErr w:type="spellStart"/>
      <w:r w:rsidRPr="00D17AB4">
        <w:rPr>
          <w:sz w:val="24"/>
          <w:szCs w:val="24"/>
          <w:lang w:val="en-GB" w:eastAsia="en-GB"/>
        </w:rPr>
        <w:t>modernizare</w:t>
      </w:r>
      <w:proofErr w:type="spellEnd"/>
      <w:r w:rsidRPr="00D17AB4">
        <w:rPr>
          <w:sz w:val="24"/>
          <w:szCs w:val="24"/>
          <w:lang w:val="en-GB" w:eastAsia="en-GB"/>
        </w:rPr>
        <w:t xml:space="preserve"> </w:t>
      </w:r>
      <w:proofErr w:type="spellStart"/>
      <w:r w:rsidRPr="00D17AB4">
        <w:rPr>
          <w:sz w:val="24"/>
          <w:szCs w:val="24"/>
          <w:lang w:val="en-GB" w:eastAsia="en-GB"/>
        </w:rPr>
        <w:t>bransamente</w:t>
      </w:r>
      <w:proofErr w:type="spellEnd"/>
      <w:r>
        <w:rPr>
          <w:sz w:val="24"/>
          <w:szCs w:val="24"/>
          <w:lang w:val="en-GB" w:eastAsia="en-GB"/>
        </w:rPr>
        <w:t xml:space="preserve"> – 163 </w:t>
      </w:r>
      <w:proofErr w:type="spellStart"/>
      <w:r>
        <w:rPr>
          <w:sz w:val="24"/>
          <w:szCs w:val="24"/>
          <w:lang w:val="en-GB" w:eastAsia="en-GB"/>
        </w:rPr>
        <w:t>bucati</w:t>
      </w:r>
      <w:proofErr w:type="spellEnd"/>
      <w:r>
        <w:rPr>
          <w:sz w:val="24"/>
          <w:szCs w:val="24"/>
          <w:lang w:val="en-GB" w:eastAsia="en-GB"/>
        </w:rPr>
        <w:t>.</w:t>
      </w:r>
    </w:p>
    <w:p w14:paraId="3412B709" w14:textId="77777777" w:rsidR="006818F8" w:rsidRDefault="006818F8" w:rsidP="003146AF">
      <w:pPr>
        <w:spacing w:line="360" w:lineRule="auto"/>
        <w:jc w:val="both"/>
        <w:rPr>
          <w:b/>
          <w:bCs/>
          <w:sz w:val="24"/>
          <w:szCs w:val="24"/>
          <w:lang w:val="en-US"/>
        </w:rPr>
      </w:pPr>
    </w:p>
    <w:p w14:paraId="6AFAECFC" w14:textId="77777777" w:rsidR="00385415" w:rsidRPr="008225F5" w:rsidRDefault="00A72676" w:rsidP="006E36DF">
      <w:pPr>
        <w:numPr>
          <w:ilvl w:val="0"/>
          <w:numId w:val="1"/>
        </w:numPr>
        <w:tabs>
          <w:tab w:val="clear" w:pos="1140"/>
          <w:tab w:val="num" w:pos="0"/>
        </w:tabs>
        <w:spacing w:line="360" w:lineRule="auto"/>
        <w:ind w:left="0" w:firstLine="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materiile prime, energia şi combustibilii utilizaţi, c</w:t>
      </w:r>
      <w:r w:rsidR="00385415" w:rsidRPr="008225F5">
        <w:rPr>
          <w:rStyle w:val="CharacterStyle2"/>
          <w:rFonts w:ascii="Times New Roman" w:hAnsi="Times New Roman" w:cs="Times New Roman"/>
          <w:sz w:val="24"/>
          <w:szCs w:val="24"/>
        </w:rPr>
        <w:t>u modul de asigurare a acestora:</w:t>
      </w:r>
      <w:r w:rsidR="00064B24" w:rsidRPr="008225F5">
        <w:rPr>
          <w:rStyle w:val="CharacterStyle2"/>
          <w:rFonts w:ascii="Times New Roman" w:hAnsi="Times New Roman" w:cs="Times New Roman"/>
          <w:sz w:val="24"/>
          <w:szCs w:val="24"/>
        </w:rPr>
        <w:t xml:space="preserve"> </w:t>
      </w:r>
      <w:r w:rsidR="00385415" w:rsidRPr="008225F5">
        <w:rPr>
          <w:rStyle w:val="CharacterStyle2"/>
          <w:rFonts w:ascii="Times New Roman" w:hAnsi="Times New Roman" w:cs="Times New Roman"/>
          <w:b/>
          <w:i/>
          <w:sz w:val="24"/>
          <w:szCs w:val="24"/>
        </w:rPr>
        <w:t>Nu este cazul.</w:t>
      </w:r>
    </w:p>
    <w:p w14:paraId="376263F4" w14:textId="6213FE6E" w:rsidR="00385415" w:rsidRPr="008225F5" w:rsidRDefault="00A72676" w:rsidP="006E36DF">
      <w:pPr>
        <w:numPr>
          <w:ilvl w:val="0"/>
          <w:numId w:val="1"/>
        </w:numPr>
        <w:tabs>
          <w:tab w:val="clear" w:pos="1140"/>
          <w:tab w:val="num" w:pos="0"/>
        </w:tabs>
        <w:spacing w:line="360" w:lineRule="auto"/>
        <w:ind w:left="0" w:firstLine="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racordarea la reţel</w:t>
      </w:r>
      <w:r w:rsidR="00385415" w:rsidRPr="008225F5">
        <w:rPr>
          <w:rStyle w:val="CharacterStyle2"/>
          <w:rFonts w:ascii="Times New Roman" w:hAnsi="Times New Roman" w:cs="Times New Roman"/>
          <w:sz w:val="24"/>
          <w:szCs w:val="24"/>
        </w:rPr>
        <w:t>ele utilitare existente în zonă:</w:t>
      </w:r>
      <w:r w:rsidR="00064B24" w:rsidRPr="008225F5">
        <w:rPr>
          <w:rStyle w:val="CharacterStyle2"/>
          <w:rFonts w:ascii="Times New Roman" w:hAnsi="Times New Roman" w:cs="Times New Roman"/>
          <w:sz w:val="24"/>
          <w:szCs w:val="24"/>
        </w:rPr>
        <w:t xml:space="preserve"> </w:t>
      </w:r>
      <w:r w:rsidR="00A15BDF" w:rsidRPr="008225F5">
        <w:rPr>
          <w:b/>
          <w:i/>
          <w:sz w:val="24"/>
          <w:szCs w:val="24"/>
        </w:rPr>
        <w:t>instalațiile proiectate</w:t>
      </w:r>
      <w:r w:rsidR="00F66472" w:rsidRPr="008225F5">
        <w:rPr>
          <w:b/>
          <w:i/>
          <w:sz w:val="24"/>
          <w:szCs w:val="24"/>
        </w:rPr>
        <w:t>/modernizate</w:t>
      </w:r>
      <w:r w:rsidR="00A455F5" w:rsidRPr="008225F5">
        <w:rPr>
          <w:b/>
          <w:i/>
          <w:sz w:val="24"/>
          <w:szCs w:val="24"/>
        </w:rPr>
        <w:t xml:space="preserve"> </w:t>
      </w:r>
      <w:r w:rsidR="00F66472" w:rsidRPr="008225F5">
        <w:rPr>
          <w:b/>
          <w:i/>
          <w:sz w:val="24"/>
          <w:szCs w:val="24"/>
        </w:rPr>
        <w:t xml:space="preserve">sunt </w:t>
      </w:r>
      <w:r w:rsidR="00DE4DEB" w:rsidRPr="008225F5">
        <w:rPr>
          <w:b/>
          <w:i/>
          <w:sz w:val="24"/>
          <w:szCs w:val="24"/>
        </w:rPr>
        <w:t>proprietatea</w:t>
      </w:r>
      <w:r w:rsidR="00385415" w:rsidRPr="008225F5">
        <w:rPr>
          <w:b/>
          <w:i/>
          <w:sz w:val="24"/>
          <w:szCs w:val="24"/>
        </w:rPr>
        <w:t xml:space="preserve"> </w:t>
      </w:r>
      <w:r w:rsidR="0041014D" w:rsidRPr="008225F5">
        <w:rPr>
          <w:b/>
          <w:bCs/>
          <w:i/>
          <w:sz w:val="24"/>
          <w:szCs w:val="24"/>
        </w:rPr>
        <w:t>DELGAZ GRID SA</w:t>
      </w:r>
      <w:r w:rsidR="00F66472" w:rsidRPr="008225F5">
        <w:rPr>
          <w:b/>
          <w:bCs/>
          <w:i/>
          <w:sz w:val="24"/>
          <w:szCs w:val="24"/>
        </w:rPr>
        <w:t xml:space="preserve">, la acestea sunt racordati toti abonatii din zona, prin implementarea proiectului </w:t>
      </w:r>
      <w:r w:rsidR="009D3FD3" w:rsidRPr="008225F5">
        <w:rPr>
          <w:b/>
          <w:bCs/>
          <w:i/>
          <w:sz w:val="24"/>
          <w:szCs w:val="24"/>
        </w:rPr>
        <w:t>se imbunatatesc parametrii de functionare a instalatiilor existente</w:t>
      </w:r>
      <w:r w:rsidR="0041014D" w:rsidRPr="008225F5">
        <w:rPr>
          <w:b/>
          <w:bCs/>
          <w:i/>
          <w:sz w:val="24"/>
          <w:szCs w:val="24"/>
        </w:rPr>
        <w:t xml:space="preserve"> </w:t>
      </w:r>
    </w:p>
    <w:p w14:paraId="54A14A67" w14:textId="0DF3CB63" w:rsidR="00AD1029" w:rsidRPr="008225F5" w:rsidRDefault="00A72676" w:rsidP="006E36DF">
      <w:pPr>
        <w:numPr>
          <w:ilvl w:val="0"/>
          <w:numId w:val="1"/>
        </w:numPr>
        <w:tabs>
          <w:tab w:val="clear" w:pos="1140"/>
          <w:tab w:val="num" w:pos="0"/>
        </w:tabs>
        <w:spacing w:line="360" w:lineRule="auto"/>
        <w:ind w:left="0" w:firstLine="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descrierea lucrărilor de refacere a amplasamentului în zona a</w:t>
      </w:r>
      <w:r w:rsidR="00385415" w:rsidRPr="008225F5">
        <w:rPr>
          <w:rStyle w:val="CharacterStyle2"/>
          <w:rFonts w:ascii="Times New Roman" w:hAnsi="Times New Roman" w:cs="Times New Roman"/>
          <w:sz w:val="24"/>
          <w:szCs w:val="24"/>
        </w:rPr>
        <w:t>fectată de execuţia investiţiei:</w:t>
      </w:r>
      <w:r w:rsidR="00064B24" w:rsidRPr="008225F5">
        <w:rPr>
          <w:rStyle w:val="CharacterStyle2"/>
          <w:rFonts w:ascii="Times New Roman" w:hAnsi="Times New Roman" w:cs="Times New Roman"/>
          <w:sz w:val="24"/>
          <w:szCs w:val="24"/>
        </w:rPr>
        <w:t xml:space="preserve"> </w:t>
      </w:r>
      <w:r w:rsidR="00AA3050" w:rsidRPr="008225F5">
        <w:rPr>
          <w:rStyle w:val="CharacterStyle2"/>
          <w:rFonts w:ascii="Times New Roman" w:hAnsi="Times New Roman" w:cs="Times New Roman"/>
          <w:b/>
          <w:bCs/>
          <w:sz w:val="24"/>
          <w:szCs w:val="24"/>
        </w:rPr>
        <w:t xml:space="preserve">terenul </w:t>
      </w:r>
      <w:r w:rsidR="00AD1029" w:rsidRPr="008225F5">
        <w:rPr>
          <w:rStyle w:val="CharacterStyle2"/>
          <w:rFonts w:ascii="Times New Roman" w:hAnsi="Times New Roman" w:cs="Times New Roman"/>
          <w:b/>
          <w:bCs/>
          <w:sz w:val="24"/>
          <w:szCs w:val="24"/>
        </w:rPr>
        <w:t>s</w:t>
      </w:r>
      <w:r w:rsidR="00AD1029" w:rsidRPr="008225F5">
        <w:rPr>
          <w:rStyle w:val="CharacterStyle2"/>
          <w:rFonts w:ascii="Times New Roman" w:hAnsi="Times New Roman" w:cs="Times New Roman"/>
          <w:b/>
          <w:sz w:val="24"/>
          <w:szCs w:val="24"/>
        </w:rPr>
        <w:t>e va aduce la starea inițială</w:t>
      </w:r>
      <w:r w:rsidR="00AA3050" w:rsidRPr="008225F5">
        <w:rPr>
          <w:rStyle w:val="CharacterStyle2"/>
          <w:rFonts w:ascii="Times New Roman" w:hAnsi="Times New Roman" w:cs="Times New Roman"/>
          <w:b/>
          <w:sz w:val="24"/>
          <w:szCs w:val="24"/>
        </w:rPr>
        <w:t xml:space="preserve"> urmare a relizarii lucrarilor de modernizare/noi propuse</w:t>
      </w:r>
      <w:r w:rsidR="00AD1029" w:rsidRPr="008225F5">
        <w:rPr>
          <w:rStyle w:val="CharacterStyle2"/>
          <w:rFonts w:ascii="Times New Roman" w:hAnsi="Times New Roman" w:cs="Times New Roman"/>
          <w:b/>
          <w:sz w:val="24"/>
          <w:szCs w:val="24"/>
        </w:rPr>
        <w:t xml:space="preserve"> (traseu </w:t>
      </w:r>
      <w:r w:rsidR="00E51F32" w:rsidRPr="008225F5">
        <w:rPr>
          <w:rStyle w:val="CharacterStyle2"/>
          <w:rFonts w:ascii="Times New Roman" w:hAnsi="Times New Roman" w:cs="Times New Roman"/>
          <w:b/>
          <w:sz w:val="24"/>
          <w:szCs w:val="24"/>
        </w:rPr>
        <w:t>LEA</w:t>
      </w:r>
      <w:r w:rsidR="00AD1029" w:rsidRPr="008225F5">
        <w:rPr>
          <w:rStyle w:val="CharacterStyle2"/>
          <w:rFonts w:ascii="Times New Roman" w:hAnsi="Times New Roman" w:cs="Times New Roman"/>
          <w:b/>
          <w:sz w:val="24"/>
          <w:szCs w:val="24"/>
        </w:rPr>
        <w:t xml:space="preserve"> 0,4 kV, săpăturile fundațiilor pentru stâlpi</w:t>
      </w:r>
      <w:r w:rsidR="00E51F32" w:rsidRPr="008225F5">
        <w:rPr>
          <w:rStyle w:val="CharacterStyle2"/>
          <w:rFonts w:ascii="Times New Roman" w:hAnsi="Times New Roman" w:cs="Times New Roman"/>
          <w:b/>
          <w:sz w:val="24"/>
          <w:szCs w:val="24"/>
        </w:rPr>
        <w:t>, prize de pamant, bransamente..</w:t>
      </w:r>
      <w:r w:rsidR="00AD1029" w:rsidRPr="008225F5">
        <w:rPr>
          <w:rStyle w:val="CharacterStyle2"/>
          <w:rFonts w:ascii="Times New Roman" w:hAnsi="Times New Roman" w:cs="Times New Roman"/>
          <w:b/>
          <w:sz w:val="24"/>
          <w:szCs w:val="24"/>
        </w:rPr>
        <w:t xml:space="preserve">); </w:t>
      </w:r>
    </w:p>
    <w:p w14:paraId="4AB02530" w14:textId="77777777" w:rsidR="00385415" w:rsidRPr="008225F5" w:rsidRDefault="00A72676" w:rsidP="006E36DF">
      <w:pPr>
        <w:numPr>
          <w:ilvl w:val="0"/>
          <w:numId w:val="1"/>
        </w:numPr>
        <w:tabs>
          <w:tab w:val="clear" w:pos="1140"/>
          <w:tab w:val="num" w:pos="0"/>
        </w:tabs>
        <w:spacing w:line="360" w:lineRule="auto"/>
        <w:ind w:left="0" w:firstLine="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căi noi de acces sa</w:t>
      </w:r>
      <w:r w:rsidR="00385415" w:rsidRPr="008225F5">
        <w:rPr>
          <w:rStyle w:val="CharacterStyle2"/>
          <w:rFonts w:ascii="Times New Roman" w:hAnsi="Times New Roman" w:cs="Times New Roman"/>
          <w:sz w:val="24"/>
          <w:szCs w:val="24"/>
        </w:rPr>
        <w:t>u schimbări ale celor existente:</w:t>
      </w:r>
      <w:r w:rsidR="00064B24" w:rsidRPr="008225F5">
        <w:rPr>
          <w:rStyle w:val="CharacterStyle2"/>
          <w:rFonts w:ascii="Times New Roman" w:hAnsi="Times New Roman" w:cs="Times New Roman"/>
          <w:sz w:val="24"/>
          <w:szCs w:val="24"/>
        </w:rPr>
        <w:t xml:space="preserve"> </w:t>
      </w:r>
      <w:r w:rsidR="00385415" w:rsidRPr="008225F5">
        <w:rPr>
          <w:rStyle w:val="CharacterStyle2"/>
          <w:rFonts w:ascii="Times New Roman" w:hAnsi="Times New Roman" w:cs="Times New Roman"/>
          <w:b/>
          <w:i/>
          <w:sz w:val="24"/>
          <w:szCs w:val="24"/>
        </w:rPr>
        <w:t>Nu este cazul.</w:t>
      </w:r>
    </w:p>
    <w:p w14:paraId="628F7F1F" w14:textId="77777777" w:rsidR="00AC6C68" w:rsidRPr="008225F5" w:rsidRDefault="00A72676" w:rsidP="006E36DF">
      <w:pPr>
        <w:numPr>
          <w:ilvl w:val="0"/>
          <w:numId w:val="1"/>
        </w:numPr>
        <w:tabs>
          <w:tab w:val="clear" w:pos="1140"/>
          <w:tab w:val="num" w:pos="0"/>
          <w:tab w:val="num" w:pos="720"/>
        </w:tabs>
        <w:spacing w:line="360" w:lineRule="auto"/>
        <w:ind w:left="0" w:firstLine="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resursele naturale folosit</w:t>
      </w:r>
      <w:r w:rsidR="00AC6C68" w:rsidRPr="008225F5">
        <w:rPr>
          <w:rStyle w:val="CharacterStyle2"/>
          <w:rFonts w:ascii="Times New Roman" w:hAnsi="Times New Roman" w:cs="Times New Roman"/>
          <w:sz w:val="24"/>
          <w:szCs w:val="24"/>
        </w:rPr>
        <w:t>e în construcţie şi funcţionare:</w:t>
      </w:r>
      <w:r w:rsidR="00064B24" w:rsidRPr="008225F5">
        <w:rPr>
          <w:rStyle w:val="CharacterStyle2"/>
          <w:rFonts w:ascii="Times New Roman" w:hAnsi="Times New Roman" w:cs="Times New Roman"/>
          <w:sz w:val="24"/>
          <w:szCs w:val="24"/>
        </w:rPr>
        <w:t xml:space="preserve"> </w:t>
      </w:r>
      <w:r w:rsidR="00AC6C68" w:rsidRPr="008225F5">
        <w:rPr>
          <w:rStyle w:val="CharacterStyle2"/>
          <w:rFonts w:ascii="Times New Roman" w:hAnsi="Times New Roman" w:cs="Times New Roman"/>
          <w:b/>
          <w:i/>
          <w:sz w:val="24"/>
          <w:szCs w:val="24"/>
        </w:rPr>
        <w:t>Nu este cazul.</w:t>
      </w:r>
    </w:p>
    <w:p w14:paraId="360CBC8D" w14:textId="77777777" w:rsidR="00AD1029" w:rsidRPr="008225F5" w:rsidRDefault="00AC6C68" w:rsidP="006E36DF">
      <w:pPr>
        <w:numPr>
          <w:ilvl w:val="0"/>
          <w:numId w:val="1"/>
        </w:numPr>
        <w:tabs>
          <w:tab w:val="clear" w:pos="1140"/>
          <w:tab w:val="num" w:pos="0"/>
        </w:tabs>
        <w:spacing w:line="360" w:lineRule="auto"/>
        <w:ind w:left="0" w:firstLine="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metode folosite în construcţie:</w:t>
      </w:r>
      <w:r w:rsidR="00064B24" w:rsidRPr="008225F5">
        <w:rPr>
          <w:rStyle w:val="CharacterStyle2"/>
          <w:rFonts w:ascii="Times New Roman" w:hAnsi="Times New Roman" w:cs="Times New Roman"/>
          <w:sz w:val="24"/>
          <w:szCs w:val="24"/>
        </w:rPr>
        <w:t xml:space="preserve"> </w:t>
      </w:r>
    </w:p>
    <w:p w14:paraId="1BEB08B2" w14:textId="14DE5AE6" w:rsidR="00E272A1" w:rsidRPr="008225F5" w:rsidRDefault="00AD1029" w:rsidP="003246E1">
      <w:pPr>
        <w:spacing w:line="360" w:lineRule="auto"/>
        <w:jc w:val="both"/>
        <w:rPr>
          <w:rStyle w:val="CharacterStyle1"/>
          <w:rFonts w:ascii="Times New Roman" w:hAnsi="Times New Roman" w:cs="Times New Roman"/>
          <w:b/>
          <w:i/>
        </w:rPr>
      </w:pPr>
      <w:r w:rsidRPr="008225F5">
        <w:rPr>
          <w:rStyle w:val="CharacterStyle2"/>
          <w:rFonts w:ascii="Times New Roman" w:hAnsi="Times New Roman" w:cs="Times New Roman"/>
          <w:sz w:val="24"/>
          <w:szCs w:val="24"/>
        </w:rPr>
        <w:tab/>
      </w:r>
      <w:r w:rsidR="00E272A1" w:rsidRPr="008225F5">
        <w:rPr>
          <w:rStyle w:val="CharacterStyle1"/>
          <w:rFonts w:ascii="Times New Roman" w:hAnsi="Times New Roman" w:cs="Times New Roman"/>
          <w:b/>
          <w:i/>
        </w:rPr>
        <w:t>Fundaţi</w:t>
      </w:r>
      <w:r w:rsidR="0071688C" w:rsidRPr="008225F5">
        <w:rPr>
          <w:rStyle w:val="CharacterStyle1"/>
          <w:rFonts w:ascii="Times New Roman" w:hAnsi="Times New Roman" w:cs="Times New Roman"/>
          <w:b/>
          <w:i/>
        </w:rPr>
        <w:t>i</w:t>
      </w:r>
      <w:r w:rsidR="00E272A1" w:rsidRPr="008225F5">
        <w:rPr>
          <w:rStyle w:val="CharacterStyle1"/>
          <w:rFonts w:ascii="Times New Roman" w:hAnsi="Times New Roman" w:cs="Times New Roman"/>
          <w:b/>
          <w:i/>
        </w:rPr>
        <w:t xml:space="preserve"> </w:t>
      </w:r>
      <w:r w:rsidR="0071688C" w:rsidRPr="008225F5">
        <w:rPr>
          <w:rStyle w:val="CharacterStyle1"/>
          <w:rFonts w:ascii="Times New Roman" w:hAnsi="Times New Roman" w:cs="Times New Roman"/>
          <w:b/>
          <w:i/>
        </w:rPr>
        <w:t xml:space="preserve">de beton </w:t>
      </w:r>
      <w:r w:rsidR="00E272A1" w:rsidRPr="008225F5">
        <w:rPr>
          <w:rStyle w:val="CharacterStyle1"/>
          <w:rFonts w:ascii="Times New Roman" w:hAnsi="Times New Roman" w:cs="Times New Roman"/>
          <w:b/>
          <w:i/>
        </w:rPr>
        <w:t>turnat</w:t>
      </w:r>
      <w:r w:rsidR="0071688C" w:rsidRPr="008225F5">
        <w:rPr>
          <w:rStyle w:val="CharacterStyle1"/>
          <w:rFonts w:ascii="Times New Roman" w:hAnsi="Times New Roman" w:cs="Times New Roman"/>
          <w:b/>
          <w:i/>
        </w:rPr>
        <w:t>e</w:t>
      </w:r>
      <w:r w:rsidR="00E272A1" w:rsidRPr="008225F5">
        <w:rPr>
          <w:rStyle w:val="CharacterStyle1"/>
          <w:rFonts w:ascii="Times New Roman" w:hAnsi="Times New Roman" w:cs="Times New Roman"/>
          <w:b/>
          <w:i/>
        </w:rPr>
        <w:t>, realizat</w:t>
      </w:r>
      <w:r w:rsidR="00AC1E42">
        <w:rPr>
          <w:rStyle w:val="CharacterStyle1"/>
          <w:rFonts w:ascii="Times New Roman" w:hAnsi="Times New Roman" w:cs="Times New Roman"/>
          <w:b/>
          <w:i/>
        </w:rPr>
        <w:t>e</w:t>
      </w:r>
      <w:r w:rsidR="00E272A1" w:rsidRPr="008225F5">
        <w:rPr>
          <w:rStyle w:val="CharacterStyle1"/>
          <w:rFonts w:ascii="Times New Roman" w:hAnsi="Times New Roman" w:cs="Times New Roman"/>
          <w:b/>
          <w:i/>
        </w:rPr>
        <w:t xml:space="preserve"> cu beton B1</w:t>
      </w:r>
      <w:r w:rsidR="00AC1E42">
        <w:rPr>
          <w:rStyle w:val="CharacterStyle1"/>
          <w:rFonts w:ascii="Times New Roman" w:hAnsi="Times New Roman" w:cs="Times New Roman"/>
          <w:b/>
          <w:i/>
        </w:rPr>
        <w:t>5</w:t>
      </w:r>
      <w:r w:rsidR="00E272A1" w:rsidRPr="008225F5">
        <w:rPr>
          <w:rStyle w:val="CharacterStyle1"/>
          <w:rFonts w:ascii="Times New Roman" w:hAnsi="Times New Roman" w:cs="Times New Roman"/>
          <w:b/>
          <w:i/>
        </w:rPr>
        <w:t>0 şi B200 pentru monolitizare, folosind cofraje.</w:t>
      </w:r>
    </w:p>
    <w:p w14:paraId="22B94DB0" w14:textId="12A6D4FD" w:rsidR="00E272A1" w:rsidRPr="008225F5" w:rsidRDefault="00A72676" w:rsidP="006E36DF">
      <w:pPr>
        <w:numPr>
          <w:ilvl w:val="0"/>
          <w:numId w:val="1"/>
        </w:numPr>
        <w:tabs>
          <w:tab w:val="clear" w:pos="1140"/>
          <w:tab w:val="num" w:pos="360"/>
        </w:tabs>
        <w:spacing w:line="360" w:lineRule="auto"/>
        <w:ind w:left="0" w:firstLine="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pacing w:val="10"/>
          <w:sz w:val="24"/>
          <w:szCs w:val="24"/>
        </w:rPr>
        <w:lastRenderedPageBreak/>
        <w:t>planul de execuţie cuprinzând faza de construcţie, punerea în funcţiune, exploatare, refacere şi folosire ulter</w:t>
      </w:r>
      <w:r w:rsidR="00AC6C68" w:rsidRPr="008225F5">
        <w:rPr>
          <w:rStyle w:val="CharacterStyle2"/>
          <w:rFonts w:ascii="Times New Roman" w:hAnsi="Times New Roman" w:cs="Times New Roman"/>
          <w:spacing w:val="10"/>
          <w:sz w:val="24"/>
          <w:szCs w:val="24"/>
        </w:rPr>
        <w:t>ioară:</w:t>
      </w:r>
      <w:r w:rsidR="00064B24" w:rsidRPr="008225F5">
        <w:rPr>
          <w:rStyle w:val="CharacterStyle2"/>
          <w:rFonts w:ascii="Times New Roman" w:hAnsi="Times New Roman" w:cs="Times New Roman"/>
          <w:spacing w:val="10"/>
          <w:sz w:val="24"/>
          <w:szCs w:val="24"/>
        </w:rPr>
        <w:t xml:space="preserve"> </w:t>
      </w:r>
      <w:r w:rsidR="00E272A1" w:rsidRPr="008225F5">
        <w:rPr>
          <w:rStyle w:val="CharacterStyle2"/>
          <w:rFonts w:ascii="Times New Roman" w:hAnsi="Times New Roman" w:cs="Times New Roman"/>
          <w:b/>
          <w:i/>
          <w:sz w:val="24"/>
          <w:szCs w:val="24"/>
        </w:rPr>
        <w:t>Se sapă gro</w:t>
      </w:r>
      <w:r w:rsidR="00D24C3C" w:rsidRPr="008225F5">
        <w:rPr>
          <w:rStyle w:val="CharacterStyle2"/>
          <w:rFonts w:ascii="Times New Roman" w:hAnsi="Times New Roman" w:cs="Times New Roman"/>
          <w:b/>
          <w:i/>
          <w:sz w:val="24"/>
          <w:szCs w:val="24"/>
        </w:rPr>
        <w:t>a</w:t>
      </w:r>
      <w:r w:rsidR="00E272A1" w:rsidRPr="008225F5">
        <w:rPr>
          <w:rStyle w:val="CharacterStyle2"/>
          <w:rFonts w:ascii="Times New Roman" w:hAnsi="Times New Roman" w:cs="Times New Roman"/>
          <w:b/>
          <w:i/>
          <w:sz w:val="24"/>
          <w:szCs w:val="24"/>
        </w:rPr>
        <w:t>p</w:t>
      </w:r>
      <w:r w:rsidR="00D24C3C" w:rsidRPr="008225F5">
        <w:rPr>
          <w:rStyle w:val="CharacterStyle2"/>
          <w:rFonts w:ascii="Times New Roman" w:hAnsi="Times New Roman" w:cs="Times New Roman"/>
          <w:b/>
          <w:i/>
          <w:sz w:val="24"/>
          <w:szCs w:val="24"/>
        </w:rPr>
        <w:t>a</w:t>
      </w:r>
      <w:r w:rsidR="00CC0F3F" w:rsidRPr="008225F5">
        <w:rPr>
          <w:rStyle w:val="CharacterStyle2"/>
          <w:rFonts w:ascii="Times New Roman" w:hAnsi="Times New Roman" w:cs="Times New Roman"/>
          <w:b/>
          <w:i/>
          <w:sz w:val="24"/>
          <w:szCs w:val="24"/>
        </w:rPr>
        <w:t xml:space="preserve"> </w:t>
      </w:r>
      <w:r w:rsidR="00DD6433" w:rsidRPr="008225F5">
        <w:rPr>
          <w:rStyle w:val="CharacterStyle2"/>
          <w:rFonts w:ascii="Times New Roman" w:hAnsi="Times New Roman" w:cs="Times New Roman"/>
          <w:b/>
          <w:i/>
          <w:sz w:val="24"/>
          <w:szCs w:val="24"/>
        </w:rPr>
        <w:t>pentru funda</w:t>
      </w:r>
      <w:r w:rsidR="00AD1029" w:rsidRPr="008225F5">
        <w:rPr>
          <w:rStyle w:val="CharacterStyle2"/>
          <w:rFonts w:ascii="Times New Roman" w:hAnsi="Times New Roman" w:cs="Times New Roman"/>
          <w:b/>
          <w:i/>
          <w:sz w:val="24"/>
          <w:szCs w:val="24"/>
        </w:rPr>
        <w:t>ț</w:t>
      </w:r>
      <w:r w:rsidR="00DD6433" w:rsidRPr="008225F5">
        <w:rPr>
          <w:rStyle w:val="CharacterStyle2"/>
          <w:rFonts w:ascii="Times New Roman" w:hAnsi="Times New Roman" w:cs="Times New Roman"/>
          <w:b/>
          <w:i/>
          <w:sz w:val="24"/>
          <w:szCs w:val="24"/>
        </w:rPr>
        <w:t>ie</w:t>
      </w:r>
      <w:r w:rsidR="00064B24" w:rsidRPr="008225F5">
        <w:rPr>
          <w:rStyle w:val="CharacterStyle2"/>
          <w:rFonts w:ascii="Times New Roman" w:hAnsi="Times New Roman" w:cs="Times New Roman"/>
          <w:b/>
          <w:i/>
          <w:sz w:val="24"/>
          <w:szCs w:val="24"/>
        </w:rPr>
        <w:t>, s</w:t>
      </w:r>
      <w:r w:rsidR="00E272A1" w:rsidRPr="008225F5">
        <w:rPr>
          <w:rStyle w:val="CharacterStyle2"/>
          <w:rFonts w:ascii="Times New Roman" w:hAnsi="Times New Roman" w:cs="Times New Roman"/>
          <w:b/>
          <w:i/>
          <w:sz w:val="24"/>
          <w:szCs w:val="24"/>
        </w:rPr>
        <w:t>e monte</w:t>
      </w:r>
      <w:r w:rsidR="0056581A" w:rsidRPr="008225F5">
        <w:rPr>
          <w:rStyle w:val="CharacterStyle2"/>
          <w:rFonts w:ascii="Times New Roman" w:hAnsi="Times New Roman" w:cs="Times New Roman"/>
          <w:b/>
          <w:i/>
          <w:sz w:val="24"/>
          <w:szCs w:val="24"/>
        </w:rPr>
        <w:t>a</w:t>
      </w:r>
      <w:r w:rsidR="00E272A1" w:rsidRPr="008225F5">
        <w:rPr>
          <w:rStyle w:val="CharacterStyle2"/>
          <w:rFonts w:ascii="Times New Roman" w:hAnsi="Times New Roman" w:cs="Times New Roman"/>
          <w:b/>
          <w:i/>
          <w:sz w:val="24"/>
          <w:szCs w:val="24"/>
        </w:rPr>
        <w:t>ză cofraj</w:t>
      </w:r>
      <w:r w:rsidR="00D24C3C" w:rsidRPr="008225F5">
        <w:rPr>
          <w:rStyle w:val="CharacterStyle2"/>
          <w:rFonts w:ascii="Times New Roman" w:hAnsi="Times New Roman" w:cs="Times New Roman"/>
          <w:b/>
          <w:i/>
          <w:sz w:val="24"/>
          <w:szCs w:val="24"/>
        </w:rPr>
        <w:t>u</w:t>
      </w:r>
      <w:r w:rsidR="00E272A1" w:rsidRPr="008225F5">
        <w:rPr>
          <w:rStyle w:val="CharacterStyle2"/>
          <w:rFonts w:ascii="Times New Roman" w:hAnsi="Times New Roman" w:cs="Times New Roman"/>
          <w:b/>
          <w:i/>
          <w:sz w:val="24"/>
          <w:szCs w:val="24"/>
        </w:rPr>
        <w:t>l</w:t>
      </w:r>
      <w:r w:rsidR="00CC0F3F" w:rsidRPr="008225F5">
        <w:rPr>
          <w:rStyle w:val="CharacterStyle2"/>
          <w:rFonts w:ascii="Times New Roman" w:hAnsi="Times New Roman" w:cs="Times New Roman"/>
          <w:b/>
          <w:i/>
          <w:sz w:val="24"/>
          <w:szCs w:val="24"/>
        </w:rPr>
        <w:t xml:space="preserve"> pentru fundaţi</w:t>
      </w:r>
      <w:r w:rsidR="00D24C3C" w:rsidRPr="008225F5">
        <w:rPr>
          <w:rStyle w:val="CharacterStyle2"/>
          <w:rFonts w:ascii="Times New Roman" w:hAnsi="Times New Roman" w:cs="Times New Roman"/>
          <w:b/>
          <w:i/>
          <w:sz w:val="24"/>
          <w:szCs w:val="24"/>
        </w:rPr>
        <w:t>e</w:t>
      </w:r>
      <w:r w:rsidR="00064B24" w:rsidRPr="008225F5">
        <w:rPr>
          <w:rStyle w:val="CharacterStyle2"/>
          <w:rFonts w:ascii="Times New Roman" w:hAnsi="Times New Roman" w:cs="Times New Roman"/>
          <w:b/>
          <w:i/>
          <w:sz w:val="24"/>
          <w:szCs w:val="24"/>
        </w:rPr>
        <w:t>, s</w:t>
      </w:r>
      <w:r w:rsidR="00E272A1" w:rsidRPr="008225F5">
        <w:rPr>
          <w:rStyle w:val="CharacterStyle2"/>
          <w:rFonts w:ascii="Times New Roman" w:hAnsi="Times New Roman" w:cs="Times New Roman"/>
          <w:b/>
          <w:i/>
          <w:sz w:val="24"/>
          <w:szCs w:val="24"/>
        </w:rPr>
        <w:t xml:space="preserve">e toarnă </w:t>
      </w:r>
      <w:r w:rsidR="00CC0F3F" w:rsidRPr="008225F5">
        <w:rPr>
          <w:rStyle w:val="CharacterStyle1"/>
          <w:rFonts w:ascii="Times New Roman" w:hAnsi="Times New Roman" w:cs="Times New Roman"/>
          <w:b/>
          <w:i/>
        </w:rPr>
        <w:t>betonul preparat în staţia de betoane</w:t>
      </w:r>
      <w:r w:rsidR="00CC0F3F" w:rsidRPr="008225F5">
        <w:rPr>
          <w:rStyle w:val="CharacterStyle2"/>
          <w:rFonts w:ascii="Times New Roman" w:hAnsi="Times New Roman" w:cs="Times New Roman"/>
          <w:b/>
          <w:i/>
          <w:sz w:val="24"/>
          <w:szCs w:val="24"/>
        </w:rPr>
        <w:t xml:space="preserve"> în cofraj</w:t>
      </w:r>
      <w:r w:rsidR="00D24C3C" w:rsidRPr="008225F5">
        <w:rPr>
          <w:rStyle w:val="CharacterStyle2"/>
          <w:rFonts w:ascii="Times New Roman" w:hAnsi="Times New Roman" w:cs="Times New Roman"/>
          <w:b/>
          <w:i/>
          <w:sz w:val="24"/>
          <w:szCs w:val="24"/>
        </w:rPr>
        <w:t>ul</w:t>
      </w:r>
      <w:r w:rsidR="00CC0F3F" w:rsidRPr="008225F5">
        <w:rPr>
          <w:rStyle w:val="CharacterStyle2"/>
          <w:rFonts w:ascii="Times New Roman" w:hAnsi="Times New Roman" w:cs="Times New Roman"/>
          <w:b/>
          <w:i/>
          <w:sz w:val="24"/>
          <w:szCs w:val="24"/>
        </w:rPr>
        <w:t xml:space="preserve"> fixat în gro</w:t>
      </w:r>
      <w:r w:rsidR="00D24C3C" w:rsidRPr="008225F5">
        <w:rPr>
          <w:rStyle w:val="CharacterStyle2"/>
          <w:rFonts w:ascii="Times New Roman" w:hAnsi="Times New Roman" w:cs="Times New Roman"/>
          <w:b/>
          <w:i/>
          <w:sz w:val="24"/>
          <w:szCs w:val="24"/>
        </w:rPr>
        <w:t>a</w:t>
      </w:r>
      <w:r w:rsidR="00CC0F3F" w:rsidRPr="008225F5">
        <w:rPr>
          <w:rStyle w:val="CharacterStyle2"/>
          <w:rFonts w:ascii="Times New Roman" w:hAnsi="Times New Roman" w:cs="Times New Roman"/>
          <w:b/>
          <w:i/>
          <w:sz w:val="24"/>
          <w:szCs w:val="24"/>
        </w:rPr>
        <w:t>p</w:t>
      </w:r>
      <w:r w:rsidR="00D24C3C" w:rsidRPr="008225F5">
        <w:rPr>
          <w:rStyle w:val="CharacterStyle2"/>
          <w:rFonts w:ascii="Times New Roman" w:hAnsi="Times New Roman" w:cs="Times New Roman"/>
          <w:b/>
          <w:i/>
          <w:sz w:val="24"/>
          <w:szCs w:val="24"/>
        </w:rPr>
        <w:t>a</w:t>
      </w:r>
      <w:r w:rsidR="00CC0F3F" w:rsidRPr="008225F5">
        <w:rPr>
          <w:rStyle w:val="CharacterStyle2"/>
          <w:rFonts w:ascii="Times New Roman" w:hAnsi="Times New Roman" w:cs="Times New Roman"/>
          <w:b/>
          <w:i/>
          <w:sz w:val="24"/>
          <w:szCs w:val="24"/>
        </w:rPr>
        <w:t xml:space="preserve"> de fundaţie</w:t>
      </w:r>
      <w:r w:rsidR="00064B24" w:rsidRPr="008225F5">
        <w:rPr>
          <w:rStyle w:val="CharacterStyle1"/>
          <w:rFonts w:ascii="Times New Roman" w:hAnsi="Times New Roman" w:cs="Times New Roman"/>
          <w:b/>
          <w:i/>
        </w:rPr>
        <w:t>, s</w:t>
      </w:r>
      <w:r w:rsidR="003940FC" w:rsidRPr="008225F5">
        <w:rPr>
          <w:rStyle w:val="CharacterStyle1"/>
          <w:rFonts w:ascii="Times New Roman" w:hAnsi="Times New Roman" w:cs="Times New Roman"/>
          <w:b/>
          <w:i/>
        </w:rPr>
        <w:t>e decofrează după 48</w:t>
      </w:r>
      <w:r w:rsidR="00064B24" w:rsidRPr="008225F5">
        <w:rPr>
          <w:rStyle w:val="CharacterStyle1"/>
          <w:rFonts w:ascii="Times New Roman" w:hAnsi="Times New Roman" w:cs="Times New Roman"/>
          <w:b/>
          <w:i/>
        </w:rPr>
        <w:t xml:space="preserve"> ore, s</w:t>
      </w:r>
      <w:r w:rsidR="00CC0F3F" w:rsidRPr="008225F5">
        <w:rPr>
          <w:rStyle w:val="CharacterStyle1"/>
          <w:rFonts w:ascii="Times New Roman" w:hAnsi="Times New Roman" w:cs="Times New Roman"/>
          <w:b/>
          <w:i/>
        </w:rPr>
        <w:t xml:space="preserve">e montează </w:t>
      </w:r>
      <w:r w:rsidR="00054F8E" w:rsidRPr="008225F5">
        <w:rPr>
          <w:rStyle w:val="CharacterStyle1"/>
          <w:rFonts w:ascii="Times New Roman" w:hAnsi="Times New Roman" w:cs="Times New Roman"/>
          <w:b/>
          <w:i/>
        </w:rPr>
        <w:t>stâlp</w:t>
      </w:r>
      <w:r w:rsidR="0071688C" w:rsidRPr="008225F5">
        <w:rPr>
          <w:rStyle w:val="CharacterStyle1"/>
          <w:rFonts w:ascii="Times New Roman" w:hAnsi="Times New Roman" w:cs="Times New Roman"/>
          <w:b/>
          <w:i/>
        </w:rPr>
        <w:t>ii</w:t>
      </w:r>
      <w:r w:rsidR="00054F8E" w:rsidRPr="008225F5">
        <w:rPr>
          <w:rStyle w:val="CharacterStyle1"/>
          <w:rFonts w:ascii="Times New Roman" w:hAnsi="Times New Roman" w:cs="Times New Roman"/>
          <w:b/>
          <w:i/>
        </w:rPr>
        <w:t xml:space="preserve"> </w:t>
      </w:r>
      <w:r w:rsidR="00DC03EF">
        <w:rPr>
          <w:rStyle w:val="CharacterStyle1"/>
          <w:rFonts w:ascii="Times New Roman" w:hAnsi="Times New Roman" w:cs="Times New Roman"/>
          <w:b/>
          <w:i/>
        </w:rPr>
        <w:t>speciali</w:t>
      </w:r>
      <w:r w:rsidR="00E272A1" w:rsidRPr="008225F5">
        <w:rPr>
          <w:rStyle w:val="CharacterStyle1"/>
          <w:rFonts w:ascii="Times New Roman" w:hAnsi="Times New Roman" w:cs="Times New Roman"/>
          <w:b/>
          <w:i/>
        </w:rPr>
        <w:t>.</w:t>
      </w:r>
    </w:p>
    <w:p w14:paraId="39E6152E" w14:textId="77777777" w:rsidR="00AC6C68" w:rsidRPr="008225F5" w:rsidRDefault="00A72676" w:rsidP="006E36DF">
      <w:pPr>
        <w:numPr>
          <w:ilvl w:val="0"/>
          <w:numId w:val="1"/>
        </w:numPr>
        <w:tabs>
          <w:tab w:val="clear" w:pos="1140"/>
          <w:tab w:val="num" w:pos="0"/>
        </w:tabs>
        <w:spacing w:line="360" w:lineRule="auto"/>
        <w:ind w:left="0" w:firstLine="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relaţia cu alte proiecte existente sau planifica</w:t>
      </w:r>
      <w:r w:rsidR="00AC6C68" w:rsidRPr="008225F5">
        <w:rPr>
          <w:rStyle w:val="CharacterStyle2"/>
          <w:rFonts w:ascii="Times New Roman" w:hAnsi="Times New Roman" w:cs="Times New Roman"/>
          <w:sz w:val="24"/>
          <w:szCs w:val="24"/>
        </w:rPr>
        <w:t>te:</w:t>
      </w:r>
      <w:r w:rsidR="00064B24" w:rsidRPr="008225F5">
        <w:rPr>
          <w:rStyle w:val="CharacterStyle2"/>
          <w:rFonts w:ascii="Times New Roman" w:hAnsi="Times New Roman" w:cs="Times New Roman"/>
          <w:sz w:val="24"/>
          <w:szCs w:val="24"/>
        </w:rPr>
        <w:t xml:space="preserve"> </w:t>
      </w:r>
      <w:r w:rsidR="00AC6C68" w:rsidRPr="008225F5">
        <w:rPr>
          <w:rStyle w:val="CharacterStyle2"/>
          <w:rFonts w:ascii="Times New Roman" w:hAnsi="Times New Roman" w:cs="Times New Roman"/>
          <w:b/>
          <w:i/>
          <w:sz w:val="24"/>
          <w:szCs w:val="24"/>
        </w:rPr>
        <w:t>Nu este cazul.</w:t>
      </w:r>
    </w:p>
    <w:p w14:paraId="4AC7610C" w14:textId="77777777" w:rsidR="00AC6C68" w:rsidRPr="008225F5" w:rsidRDefault="00A72676" w:rsidP="006E36DF">
      <w:pPr>
        <w:numPr>
          <w:ilvl w:val="0"/>
          <w:numId w:val="1"/>
        </w:numPr>
        <w:tabs>
          <w:tab w:val="clear" w:pos="1140"/>
          <w:tab w:val="num" w:pos="0"/>
        </w:tabs>
        <w:spacing w:line="360" w:lineRule="auto"/>
        <w:ind w:left="0" w:firstLine="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detalii privind alternativele ca</w:t>
      </w:r>
      <w:r w:rsidR="00AC6C68" w:rsidRPr="008225F5">
        <w:rPr>
          <w:rStyle w:val="CharacterStyle2"/>
          <w:rFonts w:ascii="Times New Roman" w:hAnsi="Times New Roman" w:cs="Times New Roman"/>
          <w:sz w:val="24"/>
          <w:szCs w:val="24"/>
        </w:rPr>
        <w:t>re au fost luate în considerare:</w:t>
      </w:r>
      <w:r w:rsidR="00064B24" w:rsidRPr="008225F5">
        <w:rPr>
          <w:rStyle w:val="CharacterStyle2"/>
          <w:rFonts w:ascii="Times New Roman" w:hAnsi="Times New Roman" w:cs="Times New Roman"/>
          <w:sz w:val="24"/>
          <w:szCs w:val="24"/>
        </w:rPr>
        <w:t xml:space="preserve"> </w:t>
      </w:r>
      <w:r w:rsidR="00AC6C68" w:rsidRPr="008225F5">
        <w:rPr>
          <w:rStyle w:val="CharacterStyle2"/>
          <w:rFonts w:ascii="Times New Roman" w:hAnsi="Times New Roman" w:cs="Times New Roman"/>
          <w:b/>
          <w:i/>
          <w:sz w:val="24"/>
          <w:szCs w:val="24"/>
        </w:rPr>
        <w:t>Nu este cazul.</w:t>
      </w:r>
    </w:p>
    <w:p w14:paraId="5DE2F34E" w14:textId="77777777" w:rsidR="008C3B11" w:rsidRPr="008225F5" w:rsidRDefault="00A72676" w:rsidP="006E36DF">
      <w:pPr>
        <w:numPr>
          <w:ilvl w:val="0"/>
          <w:numId w:val="1"/>
        </w:numPr>
        <w:tabs>
          <w:tab w:val="clear" w:pos="1140"/>
          <w:tab w:val="num" w:pos="0"/>
        </w:tabs>
        <w:spacing w:line="360" w:lineRule="auto"/>
        <w:ind w:left="0" w:firstLine="0"/>
        <w:jc w:val="both"/>
        <w:rPr>
          <w:b/>
          <w:i/>
          <w:sz w:val="24"/>
          <w:szCs w:val="24"/>
        </w:rPr>
      </w:pPr>
      <w:r w:rsidRPr="008225F5">
        <w:rPr>
          <w:rStyle w:val="CharacterStyle2"/>
          <w:rFonts w:ascii="Times New Roman" w:hAnsi="Times New Roman" w:cs="Times New Roman"/>
          <w:spacing w:val="10"/>
          <w:sz w:val="24"/>
          <w:szCs w:val="24"/>
        </w:rPr>
        <w:t>alte activităţi care pot apărea ca urmare a proiectului (ex. extragerea de agregate, asigurarea unor surse de apă,</w:t>
      </w:r>
      <w:r w:rsidR="00857C8D" w:rsidRPr="008225F5">
        <w:rPr>
          <w:sz w:val="24"/>
          <w:szCs w:val="24"/>
        </w:rPr>
        <w:t xml:space="preserve"> </w:t>
      </w:r>
      <w:r w:rsidRPr="008225F5">
        <w:rPr>
          <w:rStyle w:val="CharacterStyle2"/>
          <w:rFonts w:ascii="Times New Roman" w:hAnsi="Times New Roman" w:cs="Times New Roman"/>
          <w:spacing w:val="7"/>
          <w:sz w:val="24"/>
          <w:szCs w:val="24"/>
        </w:rPr>
        <w:t>surse sau linij de transport a energie, creşterea numărului de locuinţe, eliminarea apelor uzate şi a deşeurilor)</w:t>
      </w:r>
      <w:r w:rsidR="00AC6C68" w:rsidRPr="008225F5">
        <w:rPr>
          <w:rStyle w:val="CharacterStyle2"/>
          <w:rFonts w:ascii="Times New Roman" w:hAnsi="Times New Roman" w:cs="Times New Roman"/>
          <w:spacing w:val="7"/>
          <w:sz w:val="24"/>
          <w:szCs w:val="24"/>
        </w:rPr>
        <w:t>:</w:t>
      </w:r>
      <w:r w:rsidR="00064B24" w:rsidRPr="008225F5">
        <w:rPr>
          <w:rStyle w:val="CharacterStyle2"/>
          <w:rFonts w:ascii="Times New Roman" w:hAnsi="Times New Roman" w:cs="Times New Roman"/>
          <w:spacing w:val="7"/>
          <w:sz w:val="24"/>
          <w:szCs w:val="24"/>
        </w:rPr>
        <w:t xml:space="preserve"> </w:t>
      </w:r>
      <w:r w:rsidR="008C3B11" w:rsidRPr="008225F5">
        <w:rPr>
          <w:b/>
          <w:bCs/>
          <w:i/>
          <w:sz w:val="24"/>
          <w:szCs w:val="24"/>
        </w:rPr>
        <w:t>D</w:t>
      </w:r>
      <w:r w:rsidR="008C3B11" w:rsidRPr="008225F5">
        <w:rPr>
          <w:b/>
          <w:i/>
          <w:sz w:val="24"/>
          <w:szCs w:val="24"/>
        </w:rPr>
        <w:t xml:space="preserve">eșeurile rezultate sunt colectate separat de către prestatorii de servicii, sunt depozitate temporar la sediul/magazia executantului lucrărilor și la finalizarea lucrării sunt predate la operatorii economici autorizați cu care </w:t>
      </w:r>
      <w:r w:rsidR="0041014D" w:rsidRPr="008225F5">
        <w:rPr>
          <w:b/>
          <w:bCs/>
          <w:i/>
          <w:sz w:val="24"/>
          <w:szCs w:val="24"/>
        </w:rPr>
        <w:t>DELGAZ GRID SA</w:t>
      </w:r>
      <w:r w:rsidR="008C3B11" w:rsidRPr="008225F5">
        <w:rPr>
          <w:b/>
          <w:i/>
          <w:sz w:val="24"/>
          <w:szCs w:val="24"/>
        </w:rPr>
        <w:t xml:space="preserve"> are încheiate contracte. Deşeurile metalice de dimensiuni reduse se sortează, se colectează şi se depozitează temporar, în containere etichetate, pe platformă betonată de la sediul executantului pâna la valorificare. Transportul şi valorificarea se fac cu unităţi specializate.</w:t>
      </w:r>
    </w:p>
    <w:p w14:paraId="669CF164" w14:textId="691A0B9F" w:rsidR="00B2231C" w:rsidRPr="008225F5" w:rsidRDefault="00A72676" w:rsidP="006E36DF">
      <w:pPr>
        <w:numPr>
          <w:ilvl w:val="0"/>
          <w:numId w:val="1"/>
        </w:numPr>
        <w:tabs>
          <w:tab w:val="clear" w:pos="1140"/>
          <w:tab w:val="num" w:pos="0"/>
        </w:tabs>
        <w:spacing w:line="360" w:lineRule="auto"/>
        <w:ind w:left="0" w:firstLine="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alte au</w:t>
      </w:r>
      <w:r w:rsidR="00AC6C68" w:rsidRPr="008225F5">
        <w:rPr>
          <w:rStyle w:val="CharacterStyle2"/>
          <w:rFonts w:ascii="Times New Roman" w:hAnsi="Times New Roman" w:cs="Times New Roman"/>
          <w:sz w:val="24"/>
          <w:szCs w:val="24"/>
        </w:rPr>
        <w:t>torizaţii cerute pentru proiect:</w:t>
      </w:r>
      <w:r w:rsidR="00064B24" w:rsidRPr="008225F5">
        <w:rPr>
          <w:rStyle w:val="CharacterStyle2"/>
          <w:rFonts w:ascii="Times New Roman" w:hAnsi="Times New Roman" w:cs="Times New Roman"/>
          <w:sz w:val="24"/>
          <w:szCs w:val="24"/>
        </w:rPr>
        <w:t xml:space="preserve"> </w:t>
      </w:r>
      <w:r w:rsidR="00EA6864" w:rsidRPr="008225F5">
        <w:rPr>
          <w:b/>
          <w:i/>
          <w:spacing w:val="-2"/>
          <w:sz w:val="24"/>
          <w:szCs w:val="24"/>
        </w:rPr>
        <w:t xml:space="preserve">Conform </w:t>
      </w:r>
      <w:r w:rsidR="008C3B11" w:rsidRPr="008225F5">
        <w:rPr>
          <w:b/>
          <w:i/>
          <w:spacing w:val="-2"/>
          <w:sz w:val="24"/>
          <w:szCs w:val="24"/>
        </w:rPr>
        <w:t>certificatului</w:t>
      </w:r>
      <w:r w:rsidR="00EA6864" w:rsidRPr="008225F5">
        <w:rPr>
          <w:b/>
          <w:i/>
          <w:spacing w:val="-2"/>
          <w:sz w:val="24"/>
          <w:szCs w:val="24"/>
        </w:rPr>
        <w:t xml:space="preserve"> de urbanism </w:t>
      </w:r>
      <w:r w:rsidR="008C3B11" w:rsidRPr="008225F5">
        <w:rPr>
          <w:b/>
          <w:i/>
          <w:spacing w:val="-2"/>
          <w:sz w:val="24"/>
          <w:szCs w:val="24"/>
        </w:rPr>
        <w:t xml:space="preserve">emis de Primăria </w:t>
      </w:r>
      <w:r w:rsidR="00B54F5F" w:rsidRPr="008225F5">
        <w:rPr>
          <w:b/>
          <w:i/>
          <w:spacing w:val="-2"/>
          <w:sz w:val="24"/>
          <w:szCs w:val="24"/>
        </w:rPr>
        <w:t xml:space="preserve">comunei </w:t>
      </w:r>
      <w:r w:rsidR="00907925">
        <w:rPr>
          <w:b/>
          <w:i/>
          <w:spacing w:val="-2"/>
          <w:sz w:val="24"/>
          <w:szCs w:val="24"/>
        </w:rPr>
        <w:t>Horgesti</w:t>
      </w:r>
      <w:r w:rsidR="008C3B11" w:rsidRPr="008225F5">
        <w:rPr>
          <w:b/>
          <w:i/>
          <w:spacing w:val="-2"/>
          <w:sz w:val="24"/>
          <w:szCs w:val="24"/>
        </w:rPr>
        <w:t>.</w:t>
      </w:r>
    </w:p>
    <w:p w14:paraId="2DE58569" w14:textId="77777777" w:rsidR="00A20809" w:rsidRPr="008225F5" w:rsidRDefault="00A20809" w:rsidP="006E36DF">
      <w:pPr>
        <w:spacing w:line="360" w:lineRule="auto"/>
        <w:jc w:val="both"/>
        <w:rPr>
          <w:b/>
          <w:sz w:val="24"/>
          <w:szCs w:val="24"/>
        </w:rPr>
      </w:pPr>
      <w:r w:rsidRPr="008225F5">
        <w:rPr>
          <w:b/>
          <w:sz w:val="24"/>
          <w:szCs w:val="24"/>
        </w:rPr>
        <w:tab/>
        <w:t>IV. Descrierea lucrărilor de demolare necesare:</w:t>
      </w:r>
    </w:p>
    <w:p w14:paraId="593BDF31" w14:textId="0A14E82A" w:rsidR="00A20809" w:rsidRPr="008225F5" w:rsidRDefault="00A20809" w:rsidP="006E36DF">
      <w:pPr>
        <w:spacing w:line="360" w:lineRule="auto"/>
        <w:jc w:val="both"/>
        <w:rPr>
          <w:sz w:val="24"/>
          <w:szCs w:val="24"/>
        </w:rPr>
      </w:pPr>
      <w:r w:rsidRPr="008225F5">
        <w:rPr>
          <w:b/>
          <w:sz w:val="24"/>
          <w:szCs w:val="24"/>
        </w:rPr>
        <w:t xml:space="preserve">- planul de execuţie a lucrărilor de demolare, de refacere şi folosire ulterioară a terenului: </w:t>
      </w:r>
      <w:r w:rsidR="00AC1093">
        <w:rPr>
          <w:sz w:val="24"/>
          <w:szCs w:val="24"/>
        </w:rPr>
        <w:t>stalpii cu rol necorespunzator in retea/fisurati se vor demonta</w:t>
      </w:r>
      <w:r w:rsidR="006520BC">
        <w:rPr>
          <w:sz w:val="24"/>
          <w:szCs w:val="24"/>
        </w:rPr>
        <w:t>, terenul se va nivela, iar langa se vor monta stalpii noi, in fundatii burate/turnate, anterior prezentate</w:t>
      </w:r>
      <w:r w:rsidR="0025374E" w:rsidRPr="008225F5">
        <w:rPr>
          <w:sz w:val="24"/>
          <w:szCs w:val="24"/>
        </w:rPr>
        <w:t>.</w:t>
      </w:r>
    </w:p>
    <w:p w14:paraId="68EE30AB" w14:textId="2B0ED0AA" w:rsidR="0025374E" w:rsidRPr="008225F5" w:rsidRDefault="00A20809" w:rsidP="006E36DF">
      <w:pPr>
        <w:spacing w:line="360" w:lineRule="auto"/>
        <w:jc w:val="both"/>
        <w:rPr>
          <w:bCs/>
          <w:sz w:val="24"/>
          <w:szCs w:val="24"/>
        </w:rPr>
      </w:pPr>
      <w:r w:rsidRPr="008225F5">
        <w:rPr>
          <w:b/>
          <w:sz w:val="24"/>
          <w:szCs w:val="24"/>
        </w:rPr>
        <w:t xml:space="preserve">- descrierea lucrărilor de refacere a amplasamentului: </w:t>
      </w:r>
      <w:r w:rsidR="00B54F5F" w:rsidRPr="008225F5">
        <w:rPr>
          <w:bCs/>
          <w:sz w:val="24"/>
          <w:szCs w:val="24"/>
        </w:rPr>
        <w:t xml:space="preserve">se va reface amplasamentul terenului la </w:t>
      </w:r>
      <w:r w:rsidR="00FF55E8">
        <w:rPr>
          <w:bCs/>
          <w:sz w:val="24"/>
          <w:szCs w:val="24"/>
        </w:rPr>
        <w:t xml:space="preserve">lucrarile de montare cabluri subterane si la fundatiile stalpilor </w:t>
      </w:r>
      <w:r w:rsidR="00BB01FC">
        <w:rPr>
          <w:bCs/>
          <w:sz w:val="24"/>
          <w:szCs w:val="24"/>
        </w:rPr>
        <w:t>demontati/noi</w:t>
      </w:r>
      <w:r w:rsidR="00B54F5F" w:rsidRPr="008225F5">
        <w:rPr>
          <w:bCs/>
          <w:sz w:val="24"/>
          <w:szCs w:val="24"/>
        </w:rPr>
        <w:t>.</w:t>
      </w:r>
      <w:r w:rsidRPr="008225F5">
        <w:rPr>
          <w:bCs/>
          <w:sz w:val="24"/>
          <w:szCs w:val="24"/>
        </w:rPr>
        <w:t xml:space="preserve"> </w:t>
      </w:r>
    </w:p>
    <w:p w14:paraId="14CDF01B" w14:textId="77777777" w:rsidR="00A20809" w:rsidRPr="008225F5" w:rsidRDefault="00A20809" w:rsidP="006E36DF">
      <w:pPr>
        <w:spacing w:line="360" w:lineRule="auto"/>
        <w:jc w:val="both"/>
        <w:rPr>
          <w:sz w:val="24"/>
          <w:szCs w:val="24"/>
        </w:rPr>
      </w:pPr>
      <w:r w:rsidRPr="008225F5">
        <w:rPr>
          <w:b/>
          <w:sz w:val="24"/>
          <w:szCs w:val="24"/>
        </w:rPr>
        <w:t xml:space="preserve">- căi noi de acces sau schimbări ale celor existente, după caz; </w:t>
      </w:r>
      <w:r w:rsidRPr="008225F5">
        <w:rPr>
          <w:sz w:val="24"/>
          <w:szCs w:val="24"/>
        </w:rPr>
        <w:t>Nu este cazul;</w:t>
      </w:r>
    </w:p>
    <w:p w14:paraId="3B81096F" w14:textId="46FC49F6" w:rsidR="00A20809" w:rsidRPr="008225F5" w:rsidRDefault="00A20809" w:rsidP="006E36DF">
      <w:pPr>
        <w:spacing w:line="360" w:lineRule="auto"/>
        <w:jc w:val="both"/>
        <w:rPr>
          <w:sz w:val="24"/>
          <w:szCs w:val="24"/>
        </w:rPr>
      </w:pPr>
      <w:r w:rsidRPr="008225F5">
        <w:rPr>
          <w:b/>
          <w:sz w:val="24"/>
          <w:szCs w:val="24"/>
        </w:rPr>
        <w:t xml:space="preserve">- metode folosite în demolare: </w:t>
      </w:r>
      <w:r w:rsidRPr="008225F5">
        <w:rPr>
          <w:sz w:val="24"/>
          <w:szCs w:val="24"/>
        </w:rPr>
        <w:t>săpătură deschisă, acces macara, montare stâlpi și fundații;</w:t>
      </w:r>
    </w:p>
    <w:p w14:paraId="6053C80E" w14:textId="77777777" w:rsidR="00A20809" w:rsidRPr="008225F5" w:rsidRDefault="00A20809" w:rsidP="006E36DF">
      <w:pPr>
        <w:spacing w:line="360" w:lineRule="auto"/>
        <w:jc w:val="both"/>
        <w:rPr>
          <w:sz w:val="24"/>
          <w:szCs w:val="24"/>
        </w:rPr>
      </w:pPr>
      <w:r w:rsidRPr="008225F5">
        <w:rPr>
          <w:b/>
          <w:sz w:val="24"/>
          <w:szCs w:val="24"/>
        </w:rPr>
        <w:t xml:space="preserve">- detalii privind alternativele care au fost luate în considerare </w:t>
      </w:r>
      <w:r w:rsidRPr="008225F5">
        <w:rPr>
          <w:sz w:val="24"/>
          <w:szCs w:val="24"/>
        </w:rPr>
        <w:t>Nu este cazul;</w:t>
      </w:r>
    </w:p>
    <w:p w14:paraId="092EAE09" w14:textId="0D8E9C57" w:rsidR="00A20809" w:rsidRDefault="00A20809" w:rsidP="006E36DF">
      <w:pPr>
        <w:spacing w:line="360" w:lineRule="auto"/>
        <w:jc w:val="both"/>
        <w:rPr>
          <w:sz w:val="24"/>
          <w:szCs w:val="24"/>
        </w:rPr>
      </w:pPr>
      <w:r w:rsidRPr="008225F5">
        <w:rPr>
          <w:b/>
          <w:sz w:val="24"/>
          <w:szCs w:val="24"/>
        </w:rPr>
        <w:t xml:space="preserve">- alte activităţi care pot apărea ca urmare a demolării (de exemplu, eliminarea deşeurilor) </w:t>
      </w:r>
    </w:p>
    <w:p w14:paraId="63E3E801" w14:textId="77777777" w:rsidR="00AC1093" w:rsidRPr="00AC1093" w:rsidRDefault="00AC1093" w:rsidP="00BB01FC">
      <w:pPr>
        <w:widowControl/>
        <w:snapToGrid w:val="0"/>
        <w:ind w:firstLine="706"/>
        <w:jc w:val="both"/>
        <w:rPr>
          <w:color w:val="000000"/>
          <w:sz w:val="24"/>
          <w:szCs w:val="24"/>
          <w:lang w:val="en-US" w:eastAsia="en-US"/>
        </w:rPr>
      </w:pPr>
      <w:proofErr w:type="spellStart"/>
      <w:r w:rsidRPr="00AC1093">
        <w:rPr>
          <w:color w:val="000000"/>
          <w:sz w:val="24"/>
          <w:szCs w:val="24"/>
          <w:lang w:val="x-none" w:eastAsia="en-US"/>
        </w:rPr>
        <w:t>Gestionarea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deseurilor</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colectarea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transportul</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şi</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eliminarea</w:t>
      </w:r>
      <w:proofErr w:type="spellEnd"/>
      <w:r w:rsidRPr="00AC1093">
        <w:rPr>
          <w:color w:val="000000"/>
          <w:sz w:val="24"/>
          <w:szCs w:val="24"/>
          <w:lang w:val="x-none" w:eastAsia="en-US"/>
        </w:rPr>
        <w:t xml:space="preserve">), precum </w:t>
      </w:r>
      <w:proofErr w:type="spellStart"/>
      <w:r w:rsidRPr="00AC1093">
        <w:rPr>
          <w:color w:val="000000"/>
          <w:sz w:val="24"/>
          <w:szCs w:val="24"/>
          <w:lang w:val="x-none" w:eastAsia="en-US"/>
        </w:rPr>
        <w:t>şi</w:t>
      </w:r>
      <w:proofErr w:type="spellEnd"/>
      <w:r w:rsidRPr="00AC1093">
        <w:rPr>
          <w:color w:val="000000"/>
          <w:sz w:val="24"/>
          <w:szCs w:val="24"/>
          <w:lang w:val="x-none" w:eastAsia="en-US"/>
        </w:rPr>
        <w:t xml:space="preserve"> a </w:t>
      </w:r>
      <w:proofErr w:type="spellStart"/>
      <w:r w:rsidRPr="00AC1093">
        <w:rPr>
          <w:color w:val="000000"/>
          <w:sz w:val="24"/>
          <w:szCs w:val="24"/>
          <w:lang w:val="x-none" w:eastAsia="en-US"/>
        </w:rPr>
        <w:t>ambalajelor</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rezultate</w:t>
      </w:r>
      <w:proofErr w:type="spellEnd"/>
      <w:r w:rsidRPr="00AC1093">
        <w:rPr>
          <w:color w:val="000000"/>
          <w:sz w:val="24"/>
          <w:szCs w:val="24"/>
          <w:lang w:val="x-none" w:eastAsia="en-US"/>
        </w:rPr>
        <w:t>,</w:t>
      </w:r>
      <w:r w:rsidRPr="00AC1093">
        <w:rPr>
          <w:color w:val="000000"/>
          <w:sz w:val="24"/>
          <w:szCs w:val="24"/>
          <w:lang w:val="en-US" w:eastAsia="en-US"/>
        </w:rPr>
        <w:t xml:space="preserve"> </w:t>
      </w:r>
      <w:r w:rsidRPr="00AC1093">
        <w:rPr>
          <w:color w:val="000000"/>
          <w:sz w:val="24"/>
          <w:szCs w:val="24"/>
          <w:lang w:val="x-none" w:eastAsia="en-US"/>
        </w:rPr>
        <w:t xml:space="preserve">se </w:t>
      </w:r>
      <w:proofErr w:type="spellStart"/>
      <w:r w:rsidRPr="00AC1093">
        <w:rPr>
          <w:color w:val="000000"/>
          <w:sz w:val="24"/>
          <w:szCs w:val="24"/>
          <w:lang w:val="x-none" w:eastAsia="en-US"/>
        </w:rPr>
        <w:t>va</w:t>
      </w:r>
      <w:proofErr w:type="spellEnd"/>
      <w:r w:rsidRPr="00AC1093">
        <w:rPr>
          <w:color w:val="000000"/>
          <w:sz w:val="24"/>
          <w:szCs w:val="24"/>
          <w:lang w:val="x-none" w:eastAsia="en-US"/>
        </w:rPr>
        <w:t xml:space="preserve"> face </w:t>
      </w:r>
      <w:proofErr w:type="spellStart"/>
      <w:r w:rsidRPr="00AC1093">
        <w:rPr>
          <w:color w:val="000000"/>
          <w:sz w:val="24"/>
          <w:szCs w:val="24"/>
          <w:lang w:val="x-none" w:eastAsia="en-US"/>
        </w:rPr>
        <w:t>prin</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grija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beneficiarului</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şi</w:t>
      </w:r>
      <w:proofErr w:type="spellEnd"/>
      <w:r w:rsidRPr="00AC1093">
        <w:rPr>
          <w:color w:val="000000"/>
          <w:sz w:val="24"/>
          <w:szCs w:val="24"/>
          <w:lang w:val="x-none" w:eastAsia="en-US"/>
        </w:rPr>
        <w:t xml:space="preserve"> a </w:t>
      </w:r>
      <w:proofErr w:type="spellStart"/>
      <w:r w:rsidRPr="00AC1093">
        <w:rPr>
          <w:color w:val="000000"/>
          <w:sz w:val="24"/>
          <w:szCs w:val="24"/>
          <w:lang w:val="x-none" w:eastAsia="en-US"/>
        </w:rPr>
        <w:t>constructorului</w:t>
      </w:r>
      <w:proofErr w:type="spellEnd"/>
      <w:r w:rsidRPr="00AC1093">
        <w:rPr>
          <w:color w:val="000000"/>
          <w:sz w:val="24"/>
          <w:szCs w:val="24"/>
          <w:lang w:val="x-none" w:eastAsia="en-US"/>
        </w:rPr>
        <w:t xml:space="preserve">, conform </w:t>
      </w:r>
      <w:proofErr w:type="spellStart"/>
      <w:r w:rsidRPr="00AC1093">
        <w:rPr>
          <w:color w:val="000000"/>
          <w:sz w:val="24"/>
          <w:szCs w:val="24"/>
          <w:lang w:val="x-none" w:eastAsia="en-US"/>
        </w:rPr>
        <w:t>legislatiei</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în</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vigoare</w:t>
      </w:r>
      <w:proofErr w:type="spellEnd"/>
      <w:r w:rsidRPr="00AC1093">
        <w:rPr>
          <w:color w:val="000000"/>
          <w:sz w:val="24"/>
          <w:szCs w:val="24"/>
          <w:lang w:val="x-none" w:eastAsia="en-US"/>
        </w:rPr>
        <w:t>.</w:t>
      </w:r>
      <w:r w:rsidRPr="00AC1093">
        <w:rPr>
          <w:color w:val="000000"/>
          <w:sz w:val="24"/>
          <w:szCs w:val="24"/>
          <w:lang w:val="en-US" w:eastAsia="en-US"/>
        </w:rPr>
        <w:t xml:space="preserve"> </w:t>
      </w:r>
      <w:proofErr w:type="spellStart"/>
      <w:r w:rsidRPr="00AC1093">
        <w:rPr>
          <w:color w:val="000000"/>
          <w:sz w:val="24"/>
          <w:szCs w:val="24"/>
          <w:lang w:val="x-none" w:eastAsia="en-US"/>
        </w:rPr>
        <w:t>Deseurile</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rezultate</w:t>
      </w:r>
      <w:proofErr w:type="spellEnd"/>
      <w:r w:rsidRPr="00AC1093">
        <w:rPr>
          <w:color w:val="000000"/>
          <w:sz w:val="24"/>
          <w:szCs w:val="24"/>
          <w:lang w:val="x-none" w:eastAsia="en-US"/>
        </w:rPr>
        <w:t xml:space="preserve"> se </w:t>
      </w:r>
      <w:proofErr w:type="spellStart"/>
      <w:r w:rsidRPr="00AC1093">
        <w:rPr>
          <w:color w:val="000000"/>
          <w:sz w:val="24"/>
          <w:szCs w:val="24"/>
          <w:lang w:val="x-none" w:eastAsia="en-US"/>
        </w:rPr>
        <w:t>vor</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prelua</w:t>
      </w:r>
      <w:proofErr w:type="spellEnd"/>
      <w:r w:rsidRPr="00AC1093">
        <w:rPr>
          <w:color w:val="000000"/>
          <w:sz w:val="24"/>
          <w:szCs w:val="24"/>
          <w:lang w:val="x-none" w:eastAsia="en-US"/>
        </w:rPr>
        <w:t xml:space="preserve"> de </w:t>
      </w:r>
      <w:proofErr w:type="spellStart"/>
      <w:r w:rsidRPr="00AC1093">
        <w:rPr>
          <w:color w:val="000000"/>
          <w:sz w:val="24"/>
          <w:szCs w:val="24"/>
          <w:lang w:val="x-none" w:eastAsia="en-US"/>
        </w:rPr>
        <w:t>catre</w:t>
      </w:r>
      <w:proofErr w:type="spellEnd"/>
      <w:r w:rsidRPr="00AC1093">
        <w:rPr>
          <w:color w:val="000000"/>
          <w:sz w:val="24"/>
          <w:szCs w:val="24"/>
          <w:lang w:val="x-none" w:eastAsia="en-US"/>
        </w:rPr>
        <w:t xml:space="preserve"> constructor </w:t>
      </w:r>
      <w:proofErr w:type="spellStart"/>
      <w:r w:rsidRPr="00AC1093">
        <w:rPr>
          <w:color w:val="000000"/>
          <w:sz w:val="24"/>
          <w:szCs w:val="24"/>
          <w:lang w:val="x-none" w:eastAsia="en-US"/>
        </w:rPr>
        <w:t>urmându</w:t>
      </w:r>
      <w:proofErr w:type="spellEnd"/>
      <w:r w:rsidRPr="00AC1093">
        <w:rPr>
          <w:color w:val="000000"/>
          <w:sz w:val="24"/>
          <w:szCs w:val="24"/>
          <w:lang w:val="x-none" w:eastAsia="en-US"/>
        </w:rPr>
        <w:t>-</w:t>
      </w:r>
      <w:proofErr w:type="spellStart"/>
      <w:r w:rsidRPr="00AC1093">
        <w:rPr>
          <w:color w:val="000000"/>
          <w:sz w:val="24"/>
          <w:szCs w:val="24"/>
          <w:lang w:val="x-none" w:eastAsia="en-US"/>
        </w:rPr>
        <w:t>se a</w:t>
      </w:r>
      <w:proofErr w:type="spellEnd"/>
      <w:r w:rsidRPr="00AC1093">
        <w:rPr>
          <w:color w:val="000000"/>
          <w:sz w:val="24"/>
          <w:szCs w:val="24"/>
          <w:lang w:val="x-none" w:eastAsia="en-US"/>
        </w:rPr>
        <w:t xml:space="preserve"> se </w:t>
      </w:r>
      <w:proofErr w:type="spellStart"/>
      <w:r w:rsidRPr="00AC1093">
        <w:rPr>
          <w:color w:val="000000"/>
          <w:sz w:val="24"/>
          <w:szCs w:val="24"/>
          <w:lang w:val="x-none" w:eastAsia="en-US"/>
        </w:rPr>
        <w:t>trata</w:t>
      </w:r>
      <w:proofErr w:type="spellEnd"/>
      <w:r w:rsidRPr="00AC1093">
        <w:rPr>
          <w:color w:val="000000"/>
          <w:sz w:val="24"/>
          <w:szCs w:val="24"/>
          <w:lang w:val="x-none" w:eastAsia="en-US"/>
        </w:rPr>
        <w:t xml:space="preserve"> conform cu </w:t>
      </w:r>
      <w:proofErr w:type="spellStart"/>
      <w:r w:rsidRPr="00AC1093">
        <w:rPr>
          <w:color w:val="000000"/>
          <w:sz w:val="24"/>
          <w:szCs w:val="24"/>
          <w:lang w:val="x-none" w:eastAsia="en-US"/>
        </w:rPr>
        <w:t>Legea</w:t>
      </w:r>
      <w:proofErr w:type="spellEnd"/>
      <w:r w:rsidRPr="00AC1093">
        <w:rPr>
          <w:color w:val="000000"/>
          <w:sz w:val="24"/>
          <w:szCs w:val="24"/>
          <w:lang w:val="en-US" w:eastAsia="en-US"/>
        </w:rPr>
        <w:t xml:space="preserve"> </w:t>
      </w:r>
      <w:r w:rsidRPr="00AC1093">
        <w:rPr>
          <w:color w:val="000000"/>
          <w:sz w:val="24"/>
          <w:szCs w:val="24"/>
          <w:lang w:val="x-none" w:eastAsia="en-US"/>
        </w:rPr>
        <w:t xml:space="preserve">nr. 211/2011 </w:t>
      </w:r>
      <w:proofErr w:type="spellStart"/>
      <w:r w:rsidRPr="00AC1093">
        <w:rPr>
          <w:color w:val="000000"/>
          <w:sz w:val="24"/>
          <w:szCs w:val="24"/>
          <w:lang w:val="x-none" w:eastAsia="en-US"/>
        </w:rPr>
        <w:t>privind</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regimul</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deşeurilor</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si</w:t>
      </w:r>
      <w:proofErr w:type="spellEnd"/>
      <w:r w:rsidRPr="00AC1093">
        <w:rPr>
          <w:color w:val="000000"/>
          <w:sz w:val="24"/>
          <w:szCs w:val="24"/>
          <w:lang w:val="x-none" w:eastAsia="en-US"/>
        </w:rPr>
        <w:t xml:space="preserve"> HG 856/16.08.2002, </w:t>
      </w:r>
      <w:proofErr w:type="spellStart"/>
      <w:r w:rsidRPr="00AC1093">
        <w:rPr>
          <w:color w:val="000000"/>
          <w:sz w:val="24"/>
          <w:szCs w:val="24"/>
          <w:lang w:val="x-none" w:eastAsia="en-US"/>
        </w:rPr>
        <w:t>privind</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evidenta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gestiunii</w:t>
      </w:r>
      <w:proofErr w:type="spellEnd"/>
      <w:r w:rsidRPr="00AC1093">
        <w:rPr>
          <w:color w:val="000000"/>
          <w:sz w:val="24"/>
          <w:szCs w:val="24"/>
          <w:lang w:val="en-US" w:eastAsia="en-US"/>
        </w:rPr>
        <w:t xml:space="preserve"> </w:t>
      </w:r>
      <w:proofErr w:type="spellStart"/>
      <w:r w:rsidRPr="00AC1093">
        <w:rPr>
          <w:color w:val="000000"/>
          <w:sz w:val="24"/>
          <w:szCs w:val="24"/>
          <w:lang w:val="x-none" w:eastAsia="en-US"/>
        </w:rPr>
        <w:t>deseurilor</w:t>
      </w:r>
      <w:proofErr w:type="spellEnd"/>
      <w:r w:rsidRPr="00AC1093">
        <w:rPr>
          <w:color w:val="000000"/>
          <w:sz w:val="24"/>
          <w:szCs w:val="24"/>
          <w:lang w:val="x-none" w:eastAsia="en-US"/>
        </w:rPr>
        <w:t>.</w:t>
      </w:r>
      <w:r w:rsidRPr="00AC1093">
        <w:rPr>
          <w:color w:val="000000"/>
          <w:sz w:val="24"/>
          <w:szCs w:val="24"/>
          <w:lang w:val="en-US" w:eastAsia="en-US"/>
        </w:rPr>
        <w:t xml:space="preserve"> </w:t>
      </w:r>
    </w:p>
    <w:p w14:paraId="3E8C264E" w14:textId="7267CE8A" w:rsidR="00AC1093" w:rsidRPr="00AC1093" w:rsidRDefault="00AC1093" w:rsidP="00BB01FC">
      <w:pPr>
        <w:widowControl/>
        <w:snapToGrid w:val="0"/>
        <w:ind w:firstLine="706"/>
        <w:jc w:val="both"/>
        <w:rPr>
          <w:color w:val="000000"/>
          <w:sz w:val="24"/>
          <w:szCs w:val="24"/>
          <w:lang w:val="es-ES" w:eastAsia="en-US"/>
        </w:rPr>
      </w:pPr>
      <w:r w:rsidRPr="00AC1093">
        <w:rPr>
          <w:color w:val="000000"/>
          <w:sz w:val="24"/>
          <w:szCs w:val="24"/>
          <w:lang w:val="es-ES" w:eastAsia="en-US"/>
        </w:rPr>
        <w:t xml:space="preserve">Este </w:t>
      </w:r>
      <w:proofErr w:type="spellStart"/>
      <w:r w:rsidRPr="00AC1093">
        <w:rPr>
          <w:color w:val="000000"/>
          <w:sz w:val="24"/>
          <w:szCs w:val="24"/>
          <w:lang w:val="es-ES" w:eastAsia="en-US"/>
        </w:rPr>
        <w:t>interzisa</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arderea</w:t>
      </w:r>
      <w:proofErr w:type="spellEnd"/>
      <w:r w:rsidRPr="00AC1093">
        <w:rPr>
          <w:color w:val="000000"/>
          <w:sz w:val="24"/>
          <w:szCs w:val="24"/>
          <w:lang w:val="es-ES" w:eastAsia="en-US"/>
        </w:rPr>
        <w:t xml:space="preserve"> / </w:t>
      </w:r>
      <w:proofErr w:type="spellStart"/>
      <w:r w:rsidRPr="00AC1093">
        <w:rPr>
          <w:color w:val="000000"/>
          <w:sz w:val="24"/>
          <w:szCs w:val="24"/>
          <w:lang w:val="es-ES" w:eastAsia="en-US"/>
        </w:rPr>
        <w:t>neutralizarea</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şi</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abanonarea</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deşeurilor</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în</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instalaţii</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respectiv</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locuri</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neautorizate</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acestui</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scop</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Orice</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eveniment</w:t>
      </w:r>
      <w:proofErr w:type="spellEnd"/>
      <w:r w:rsidRPr="00AC1093">
        <w:rPr>
          <w:color w:val="000000"/>
          <w:sz w:val="24"/>
          <w:szCs w:val="24"/>
          <w:lang w:val="es-ES" w:eastAsia="en-US"/>
        </w:rPr>
        <w:t xml:space="preserve"> de </w:t>
      </w:r>
      <w:proofErr w:type="spellStart"/>
      <w:r w:rsidRPr="00AC1093">
        <w:rPr>
          <w:color w:val="000000"/>
          <w:sz w:val="24"/>
          <w:szCs w:val="24"/>
          <w:lang w:val="es-ES" w:eastAsia="en-US"/>
        </w:rPr>
        <w:t>mediu</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aparut</w:t>
      </w:r>
      <w:proofErr w:type="spellEnd"/>
      <w:r w:rsidRPr="00AC1093">
        <w:rPr>
          <w:color w:val="000000"/>
          <w:sz w:val="24"/>
          <w:szCs w:val="24"/>
          <w:lang w:val="es-ES" w:eastAsia="en-US"/>
        </w:rPr>
        <w:t xml:space="preserve"> din </w:t>
      </w:r>
      <w:proofErr w:type="spellStart"/>
      <w:r w:rsidRPr="00AC1093">
        <w:rPr>
          <w:color w:val="000000"/>
          <w:sz w:val="24"/>
          <w:szCs w:val="24"/>
          <w:lang w:val="es-ES" w:eastAsia="en-US"/>
        </w:rPr>
        <w:t>vin</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executantului</w:t>
      </w:r>
      <w:proofErr w:type="spellEnd"/>
      <w:r w:rsidRPr="00AC1093">
        <w:rPr>
          <w:color w:val="000000"/>
          <w:sz w:val="24"/>
          <w:szCs w:val="24"/>
          <w:lang w:val="es-ES" w:eastAsia="en-US"/>
        </w:rPr>
        <w:t xml:space="preserve"> in </w:t>
      </w:r>
      <w:proofErr w:type="spellStart"/>
      <w:r w:rsidRPr="00AC1093">
        <w:rPr>
          <w:color w:val="000000"/>
          <w:sz w:val="24"/>
          <w:szCs w:val="24"/>
          <w:lang w:val="es-ES" w:eastAsia="en-US"/>
        </w:rPr>
        <w:t>timpul</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lucrarii</w:t>
      </w:r>
      <w:proofErr w:type="spellEnd"/>
      <w:r w:rsidRPr="00AC1093">
        <w:rPr>
          <w:color w:val="000000"/>
          <w:sz w:val="24"/>
          <w:szCs w:val="24"/>
          <w:lang w:val="es-ES" w:eastAsia="en-US"/>
        </w:rPr>
        <w:t xml:space="preserve"> va fi </w:t>
      </w:r>
      <w:proofErr w:type="spellStart"/>
      <w:r w:rsidRPr="00AC1093">
        <w:rPr>
          <w:color w:val="000000"/>
          <w:sz w:val="24"/>
          <w:szCs w:val="24"/>
          <w:lang w:val="es-ES" w:eastAsia="en-US"/>
        </w:rPr>
        <w:t>anuntat</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imediat</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beneficiarul</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iar</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inlaturarea</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efectelor</w:t>
      </w:r>
      <w:proofErr w:type="spellEnd"/>
      <w:r w:rsidRPr="00AC1093">
        <w:rPr>
          <w:color w:val="000000"/>
          <w:sz w:val="24"/>
          <w:szCs w:val="24"/>
          <w:lang w:val="es-ES" w:eastAsia="en-US"/>
        </w:rPr>
        <w:t xml:space="preserve"> se va </w:t>
      </w:r>
      <w:proofErr w:type="spellStart"/>
      <w:r w:rsidRPr="00AC1093">
        <w:rPr>
          <w:color w:val="000000"/>
          <w:sz w:val="24"/>
          <w:szCs w:val="24"/>
          <w:lang w:val="es-ES" w:eastAsia="en-US"/>
        </w:rPr>
        <w:t>face</w:t>
      </w:r>
      <w:proofErr w:type="spellEnd"/>
      <w:r w:rsidRPr="00AC1093">
        <w:rPr>
          <w:color w:val="000000"/>
          <w:sz w:val="24"/>
          <w:szCs w:val="24"/>
          <w:lang w:val="es-ES" w:eastAsia="en-US"/>
        </w:rPr>
        <w:t xml:space="preserve"> pe </w:t>
      </w:r>
      <w:proofErr w:type="spellStart"/>
      <w:r w:rsidRPr="00AC1093">
        <w:rPr>
          <w:color w:val="000000"/>
          <w:sz w:val="24"/>
          <w:szCs w:val="24"/>
          <w:lang w:val="es-ES" w:eastAsia="en-US"/>
        </w:rPr>
        <w:t>cheltuiala</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executantului</w:t>
      </w:r>
      <w:proofErr w:type="spellEnd"/>
      <w:r w:rsidRPr="00AC1093">
        <w:rPr>
          <w:color w:val="000000"/>
          <w:sz w:val="24"/>
          <w:szCs w:val="24"/>
          <w:lang w:val="es-ES" w:eastAsia="en-US"/>
        </w:rPr>
        <w:t xml:space="preserve"> </w:t>
      </w:r>
      <w:proofErr w:type="spellStart"/>
      <w:r w:rsidRPr="00AC1093">
        <w:rPr>
          <w:color w:val="000000"/>
          <w:sz w:val="24"/>
          <w:szCs w:val="24"/>
          <w:lang w:val="es-ES" w:eastAsia="en-US"/>
        </w:rPr>
        <w:t>lucrarii</w:t>
      </w:r>
      <w:proofErr w:type="spellEnd"/>
      <w:r w:rsidRPr="00AC1093">
        <w:rPr>
          <w:color w:val="000000"/>
          <w:sz w:val="24"/>
          <w:szCs w:val="24"/>
          <w:lang w:val="es-ES" w:eastAsia="en-US"/>
        </w:rPr>
        <w:t>.</w:t>
      </w:r>
    </w:p>
    <w:p w14:paraId="0458361F" w14:textId="77777777" w:rsidR="00AC1093" w:rsidRPr="00AC1093" w:rsidRDefault="00AC1093" w:rsidP="00BB01FC">
      <w:pPr>
        <w:widowControl/>
        <w:snapToGrid w:val="0"/>
        <w:ind w:firstLine="706"/>
        <w:jc w:val="both"/>
        <w:rPr>
          <w:bCs/>
          <w:iCs/>
          <w:color w:val="000000"/>
          <w:sz w:val="24"/>
          <w:szCs w:val="24"/>
          <w:lang w:val="en-US" w:eastAsia="en-US"/>
        </w:rPr>
      </w:pPr>
      <w:proofErr w:type="spellStart"/>
      <w:r w:rsidRPr="00AC1093">
        <w:rPr>
          <w:bCs/>
          <w:iCs/>
          <w:color w:val="000000"/>
          <w:sz w:val="24"/>
          <w:szCs w:val="24"/>
          <w:lang w:val="x-none" w:eastAsia="en-US"/>
        </w:rPr>
        <w:t>Operatia</w:t>
      </w:r>
      <w:proofErr w:type="spellEnd"/>
      <w:r w:rsidRPr="00AC1093">
        <w:rPr>
          <w:bCs/>
          <w:iCs/>
          <w:color w:val="000000"/>
          <w:sz w:val="24"/>
          <w:szCs w:val="24"/>
          <w:lang w:val="x-none" w:eastAsia="en-US"/>
        </w:rPr>
        <w:t xml:space="preserve"> de </w:t>
      </w:r>
      <w:proofErr w:type="spellStart"/>
      <w:r w:rsidRPr="00AC1093">
        <w:rPr>
          <w:bCs/>
          <w:iCs/>
          <w:color w:val="000000"/>
          <w:sz w:val="24"/>
          <w:szCs w:val="24"/>
          <w:lang w:val="x-none" w:eastAsia="en-US"/>
        </w:rPr>
        <w:t>valorificare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deseuri</w:t>
      </w:r>
      <w:proofErr w:type="spellEnd"/>
      <w:r w:rsidRPr="00AC1093">
        <w:rPr>
          <w:bCs/>
          <w:iCs/>
          <w:color w:val="000000"/>
          <w:sz w:val="24"/>
          <w:szCs w:val="24"/>
          <w:lang w:val="x-none" w:eastAsia="en-US"/>
        </w:rPr>
        <w:t xml:space="preserve"> se </w:t>
      </w:r>
      <w:proofErr w:type="spellStart"/>
      <w:r w:rsidRPr="00AC1093">
        <w:rPr>
          <w:bCs/>
          <w:iCs/>
          <w:color w:val="000000"/>
          <w:sz w:val="24"/>
          <w:szCs w:val="24"/>
          <w:lang w:val="x-none" w:eastAsia="en-US"/>
        </w:rPr>
        <w:t>va</w:t>
      </w:r>
      <w:proofErr w:type="spellEnd"/>
      <w:r w:rsidRPr="00AC1093">
        <w:rPr>
          <w:bCs/>
          <w:iCs/>
          <w:color w:val="000000"/>
          <w:sz w:val="24"/>
          <w:szCs w:val="24"/>
          <w:lang w:val="x-none" w:eastAsia="en-US"/>
        </w:rPr>
        <w:t xml:space="preserve"> face de </w:t>
      </w:r>
      <w:proofErr w:type="spellStart"/>
      <w:r w:rsidRPr="00AC1093">
        <w:rPr>
          <w:bCs/>
          <w:iCs/>
          <w:color w:val="000000"/>
          <w:sz w:val="24"/>
          <w:szCs w:val="24"/>
          <w:lang w:val="x-none" w:eastAsia="en-US"/>
        </w:rPr>
        <w:t>catre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prestator</w:t>
      </w:r>
      <w:proofErr w:type="spellEnd"/>
      <w:r w:rsidRPr="00AC1093">
        <w:rPr>
          <w:bCs/>
          <w:iCs/>
          <w:color w:val="000000"/>
          <w:sz w:val="24"/>
          <w:szCs w:val="24"/>
          <w:lang w:val="x-none" w:eastAsia="en-US"/>
        </w:rPr>
        <w:t xml:space="preserve">, in </w:t>
      </w:r>
      <w:proofErr w:type="spellStart"/>
      <w:r w:rsidRPr="00AC1093">
        <w:rPr>
          <w:bCs/>
          <w:iCs/>
          <w:color w:val="000000"/>
          <w:sz w:val="24"/>
          <w:szCs w:val="24"/>
          <w:lang w:val="x-none" w:eastAsia="en-US"/>
        </w:rPr>
        <w:t>numele</w:t>
      </w:r>
      <w:proofErr w:type="spellEnd"/>
      <w:r w:rsidRPr="00AC1093">
        <w:rPr>
          <w:bCs/>
          <w:iCs/>
          <w:color w:val="000000"/>
          <w:sz w:val="24"/>
          <w:szCs w:val="24"/>
          <w:lang w:val="x-none" w:eastAsia="en-US"/>
        </w:rPr>
        <w:t xml:space="preserve"> </w:t>
      </w:r>
      <w:r w:rsidRPr="00AC1093">
        <w:rPr>
          <w:color w:val="000000"/>
          <w:sz w:val="24"/>
          <w:szCs w:val="24"/>
          <w:lang w:val="en-US" w:eastAsia="en-US"/>
        </w:rPr>
        <w:t>DELGAZ GRID</w:t>
      </w:r>
      <w:r w:rsidRPr="00AC1093">
        <w:rPr>
          <w:bCs/>
          <w:iCs/>
          <w:color w:val="000000"/>
          <w:sz w:val="24"/>
          <w:szCs w:val="24"/>
          <w:lang w:val="x-none" w:eastAsia="en-US"/>
        </w:rPr>
        <w:t xml:space="preserve">, la </w:t>
      </w:r>
      <w:proofErr w:type="spellStart"/>
      <w:r w:rsidRPr="00AC1093">
        <w:rPr>
          <w:bCs/>
          <w:iCs/>
          <w:color w:val="000000"/>
          <w:sz w:val="24"/>
          <w:szCs w:val="24"/>
          <w:lang w:val="x-none" w:eastAsia="en-US"/>
        </w:rPr>
        <w:t>agentii</w:t>
      </w:r>
      <w:proofErr w:type="spellEnd"/>
      <w:r w:rsidRPr="00AC1093">
        <w:rPr>
          <w:bCs/>
          <w:iCs/>
          <w:color w:val="000000"/>
          <w:sz w:val="24"/>
          <w:szCs w:val="24"/>
          <w:lang w:val="x-none" w:eastAsia="en-US"/>
        </w:rPr>
        <w:t xml:space="preserve"> cu</w:t>
      </w:r>
      <w:r w:rsidRPr="00AC1093">
        <w:rPr>
          <w:bCs/>
          <w:iCs/>
          <w:color w:val="000000"/>
          <w:sz w:val="24"/>
          <w:szCs w:val="24"/>
          <w:lang w:val="en-US" w:eastAsia="en-US"/>
        </w:rPr>
        <w:t xml:space="preserve"> </w:t>
      </w:r>
      <w:r w:rsidRPr="00AC1093">
        <w:rPr>
          <w:bCs/>
          <w:iCs/>
          <w:color w:val="000000"/>
          <w:sz w:val="24"/>
          <w:szCs w:val="24"/>
          <w:lang w:val="x-none" w:eastAsia="en-US"/>
        </w:rPr>
        <w:t xml:space="preserve">care </w:t>
      </w:r>
      <w:r w:rsidRPr="00AC1093">
        <w:rPr>
          <w:color w:val="000000"/>
          <w:sz w:val="24"/>
          <w:szCs w:val="24"/>
          <w:lang w:val="en-US" w:eastAsia="en-US"/>
        </w:rPr>
        <w:t>DELGAZ GRID</w:t>
      </w:r>
      <w:r w:rsidRPr="00AC1093">
        <w:rPr>
          <w:bCs/>
          <w:iCs/>
          <w:color w:val="000000"/>
          <w:sz w:val="24"/>
          <w:szCs w:val="24"/>
          <w:lang w:val="x-none" w:eastAsia="en-US"/>
        </w:rPr>
        <w:t xml:space="preserve"> are </w:t>
      </w:r>
      <w:proofErr w:type="spellStart"/>
      <w:r w:rsidRPr="00AC1093">
        <w:rPr>
          <w:bCs/>
          <w:iCs/>
          <w:color w:val="000000"/>
          <w:sz w:val="24"/>
          <w:szCs w:val="24"/>
          <w:lang w:val="x-none" w:eastAsia="en-US"/>
        </w:rPr>
        <w:t>incheiate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contracte</w:t>
      </w:r>
      <w:proofErr w:type="spellEnd"/>
      <w:r w:rsidRPr="00AC1093">
        <w:rPr>
          <w:bCs/>
          <w:iCs/>
          <w:color w:val="000000"/>
          <w:sz w:val="24"/>
          <w:szCs w:val="24"/>
          <w:lang w:val="x-none" w:eastAsia="en-US"/>
        </w:rPr>
        <w:t>.</w:t>
      </w:r>
      <w:r w:rsidRPr="00AC1093">
        <w:rPr>
          <w:bCs/>
          <w:iCs/>
          <w:color w:val="000000"/>
          <w:sz w:val="24"/>
          <w:szCs w:val="24"/>
          <w:lang w:val="en-US" w:eastAsia="en-US"/>
        </w:rPr>
        <w:t xml:space="preserve"> </w:t>
      </w:r>
      <w:proofErr w:type="spellStart"/>
      <w:r w:rsidRPr="00AC1093">
        <w:rPr>
          <w:bCs/>
          <w:iCs/>
          <w:color w:val="000000"/>
          <w:sz w:val="24"/>
          <w:szCs w:val="24"/>
          <w:lang w:val="x-none" w:eastAsia="en-US"/>
        </w:rPr>
        <w:t>Echipamentele</w:t>
      </w:r>
      <w:proofErr w:type="spellEnd"/>
      <w:r w:rsidRPr="00AC1093">
        <w:rPr>
          <w:bCs/>
          <w:iCs/>
          <w:color w:val="000000"/>
          <w:sz w:val="24"/>
          <w:szCs w:val="24"/>
          <w:lang w:val="x-none" w:eastAsia="en-US"/>
        </w:rPr>
        <w:t xml:space="preserve"> care se </w:t>
      </w:r>
      <w:proofErr w:type="spellStart"/>
      <w:r w:rsidRPr="00AC1093">
        <w:rPr>
          <w:bCs/>
          <w:iCs/>
          <w:color w:val="000000"/>
          <w:sz w:val="24"/>
          <w:szCs w:val="24"/>
          <w:lang w:val="x-none" w:eastAsia="en-US"/>
        </w:rPr>
        <w:t>demonteaza</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si</w:t>
      </w:r>
      <w:proofErr w:type="spellEnd"/>
      <w:r w:rsidRPr="00AC1093">
        <w:rPr>
          <w:bCs/>
          <w:iCs/>
          <w:color w:val="000000"/>
          <w:sz w:val="24"/>
          <w:szCs w:val="24"/>
          <w:lang w:val="x-none" w:eastAsia="en-US"/>
        </w:rPr>
        <w:t xml:space="preserve"> care nu </w:t>
      </w:r>
      <w:proofErr w:type="spellStart"/>
      <w:r w:rsidRPr="00AC1093">
        <w:rPr>
          <w:bCs/>
          <w:iCs/>
          <w:color w:val="000000"/>
          <w:sz w:val="24"/>
          <w:szCs w:val="24"/>
          <w:lang w:val="x-none" w:eastAsia="en-US"/>
        </w:rPr>
        <w:t>constituie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stoc</w:t>
      </w:r>
      <w:proofErr w:type="spellEnd"/>
      <w:r w:rsidRPr="00AC1093">
        <w:rPr>
          <w:bCs/>
          <w:iCs/>
          <w:color w:val="000000"/>
          <w:sz w:val="24"/>
          <w:szCs w:val="24"/>
          <w:lang w:val="x-none" w:eastAsia="en-US"/>
        </w:rPr>
        <w:t xml:space="preserve"> de </w:t>
      </w:r>
      <w:proofErr w:type="spellStart"/>
      <w:r w:rsidRPr="00AC1093">
        <w:rPr>
          <w:bCs/>
          <w:iCs/>
          <w:color w:val="000000"/>
          <w:sz w:val="24"/>
          <w:szCs w:val="24"/>
          <w:lang w:val="x-none" w:eastAsia="en-US"/>
        </w:rPr>
        <w:t>siguranta</w:t>
      </w:r>
      <w:proofErr w:type="spellEnd"/>
      <w:r w:rsidRPr="00AC1093">
        <w:rPr>
          <w:bCs/>
          <w:iCs/>
          <w:color w:val="000000"/>
          <w:sz w:val="24"/>
          <w:szCs w:val="24"/>
          <w:lang w:val="x-none" w:eastAsia="en-US"/>
        </w:rPr>
        <w:t xml:space="preserve"> sunt</w:t>
      </w:r>
      <w:r w:rsidRPr="00AC1093">
        <w:rPr>
          <w:bCs/>
          <w:iCs/>
          <w:color w:val="000000"/>
          <w:sz w:val="24"/>
          <w:szCs w:val="24"/>
          <w:lang w:val="en-US" w:eastAsia="en-US"/>
        </w:rPr>
        <w:t xml:space="preserve"> </w:t>
      </w:r>
      <w:r w:rsidRPr="00AC1093">
        <w:rPr>
          <w:bCs/>
          <w:iCs/>
          <w:color w:val="000000"/>
          <w:sz w:val="24"/>
          <w:szCs w:val="24"/>
          <w:lang w:val="x-none" w:eastAsia="en-US"/>
        </w:rPr>
        <w:t xml:space="preserve">considerate </w:t>
      </w:r>
      <w:proofErr w:type="spellStart"/>
      <w:r w:rsidRPr="00AC1093">
        <w:rPr>
          <w:bCs/>
          <w:iCs/>
          <w:color w:val="000000"/>
          <w:sz w:val="24"/>
          <w:szCs w:val="24"/>
          <w:lang w:val="x-none" w:eastAsia="en-US"/>
        </w:rPr>
        <w:t>deseuri</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si</w:t>
      </w:r>
      <w:proofErr w:type="spellEnd"/>
      <w:r w:rsidRPr="00AC1093">
        <w:rPr>
          <w:bCs/>
          <w:iCs/>
          <w:color w:val="000000"/>
          <w:sz w:val="24"/>
          <w:szCs w:val="24"/>
          <w:lang w:val="x-none" w:eastAsia="en-US"/>
        </w:rPr>
        <w:t xml:space="preserve"> se </w:t>
      </w:r>
      <w:proofErr w:type="spellStart"/>
      <w:r w:rsidRPr="00AC1093">
        <w:rPr>
          <w:bCs/>
          <w:iCs/>
          <w:color w:val="000000"/>
          <w:sz w:val="24"/>
          <w:szCs w:val="24"/>
          <w:lang w:val="x-none" w:eastAsia="en-US"/>
        </w:rPr>
        <w:t>predau</w:t>
      </w:r>
      <w:proofErr w:type="spellEnd"/>
      <w:r w:rsidRPr="00AC1093">
        <w:rPr>
          <w:bCs/>
          <w:iCs/>
          <w:color w:val="000000"/>
          <w:sz w:val="24"/>
          <w:szCs w:val="24"/>
          <w:lang w:val="x-none" w:eastAsia="en-US"/>
        </w:rPr>
        <w:t xml:space="preserve"> la </w:t>
      </w:r>
      <w:proofErr w:type="spellStart"/>
      <w:r w:rsidRPr="00AC1093">
        <w:rPr>
          <w:bCs/>
          <w:iCs/>
          <w:color w:val="000000"/>
          <w:sz w:val="24"/>
          <w:szCs w:val="24"/>
          <w:lang w:val="x-none" w:eastAsia="en-US"/>
        </w:rPr>
        <w:t>agentul</w:t>
      </w:r>
      <w:proofErr w:type="spellEnd"/>
      <w:r w:rsidRPr="00AC1093">
        <w:rPr>
          <w:bCs/>
          <w:iCs/>
          <w:color w:val="000000"/>
          <w:sz w:val="24"/>
          <w:szCs w:val="24"/>
          <w:lang w:val="x-none" w:eastAsia="en-US"/>
        </w:rPr>
        <w:t xml:space="preserve"> economic </w:t>
      </w:r>
      <w:proofErr w:type="spellStart"/>
      <w:r w:rsidRPr="00AC1093">
        <w:rPr>
          <w:bCs/>
          <w:iCs/>
          <w:color w:val="000000"/>
          <w:sz w:val="24"/>
          <w:szCs w:val="24"/>
          <w:lang w:val="x-none" w:eastAsia="en-US"/>
        </w:rPr>
        <w:t>precizat</w:t>
      </w:r>
      <w:proofErr w:type="spellEnd"/>
      <w:r w:rsidRPr="00AC1093">
        <w:rPr>
          <w:bCs/>
          <w:iCs/>
          <w:color w:val="000000"/>
          <w:sz w:val="24"/>
          <w:szCs w:val="24"/>
          <w:lang w:val="x-none" w:eastAsia="en-US"/>
        </w:rPr>
        <w:t xml:space="preserve"> de </w:t>
      </w:r>
      <w:r w:rsidRPr="00AC1093">
        <w:rPr>
          <w:color w:val="000000"/>
          <w:sz w:val="24"/>
          <w:szCs w:val="24"/>
          <w:lang w:val="en-US" w:eastAsia="en-US"/>
        </w:rPr>
        <w:t>DELGAZ GRID</w:t>
      </w:r>
      <w:r w:rsidRPr="00AC1093">
        <w:rPr>
          <w:bCs/>
          <w:iCs/>
          <w:color w:val="000000"/>
          <w:sz w:val="24"/>
          <w:szCs w:val="24"/>
          <w:lang w:val="x-none" w:eastAsia="en-US"/>
        </w:rPr>
        <w:t>.</w:t>
      </w:r>
      <w:r w:rsidRPr="00AC1093">
        <w:rPr>
          <w:bCs/>
          <w:iCs/>
          <w:color w:val="000000"/>
          <w:sz w:val="24"/>
          <w:szCs w:val="24"/>
          <w:lang w:val="en-US" w:eastAsia="en-US"/>
        </w:rPr>
        <w:t xml:space="preserve"> </w:t>
      </w:r>
      <w:proofErr w:type="spellStart"/>
      <w:r w:rsidRPr="00AC1093">
        <w:rPr>
          <w:bCs/>
          <w:iCs/>
          <w:color w:val="000000"/>
          <w:sz w:val="24"/>
          <w:szCs w:val="24"/>
          <w:lang w:val="x-none" w:eastAsia="en-US"/>
        </w:rPr>
        <w:t>Pentru</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deseurile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inerte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constand</w:t>
      </w:r>
      <w:proofErr w:type="spellEnd"/>
      <w:r w:rsidRPr="00AC1093">
        <w:rPr>
          <w:bCs/>
          <w:iCs/>
          <w:color w:val="000000"/>
          <w:sz w:val="24"/>
          <w:szCs w:val="24"/>
          <w:lang w:val="x-none" w:eastAsia="en-US"/>
        </w:rPr>
        <w:t xml:space="preserve"> in </w:t>
      </w:r>
      <w:proofErr w:type="spellStart"/>
      <w:r w:rsidRPr="00AC1093">
        <w:rPr>
          <w:bCs/>
          <w:iCs/>
          <w:color w:val="000000"/>
          <w:sz w:val="24"/>
          <w:szCs w:val="24"/>
          <w:lang w:val="x-none" w:eastAsia="en-US"/>
        </w:rPr>
        <w:t>beton</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fundatii</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si</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elemente</w:t>
      </w:r>
      <w:proofErr w:type="spellEnd"/>
      <w:r w:rsidRPr="00AC1093">
        <w:rPr>
          <w:bCs/>
          <w:iCs/>
          <w:color w:val="000000"/>
          <w:sz w:val="24"/>
          <w:szCs w:val="24"/>
          <w:lang w:val="x-none" w:eastAsia="en-US"/>
        </w:rPr>
        <w:t xml:space="preserve"> prefabricate din </w:t>
      </w:r>
      <w:proofErr w:type="spellStart"/>
      <w:r w:rsidRPr="00AC1093">
        <w:rPr>
          <w:bCs/>
          <w:iCs/>
          <w:color w:val="000000"/>
          <w:sz w:val="24"/>
          <w:szCs w:val="24"/>
          <w:lang w:val="x-none" w:eastAsia="en-US"/>
        </w:rPr>
        <w:t>beton</w:t>
      </w:r>
      <w:proofErr w:type="spellEnd"/>
      <w:r w:rsidRPr="00AC1093">
        <w:rPr>
          <w:bCs/>
          <w:iCs/>
          <w:color w:val="000000"/>
          <w:sz w:val="24"/>
          <w:szCs w:val="24"/>
          <w:lang w:val="x-none" w:eastAsia="en-US"/>
        </w:rPr>
        <w:t>,</w:t>
      </w:r>
      <w:r w:rsidRPr="00AC1093">
        <w:rPr>
          <w:bCs/>
          <w:iCs/>
          <w:color w:val="000000"/>
          <w:sz w:val="24"/>
          <w:szCs w:val="24"/>
          <w:lang w:val="en-US" w:eastAsia="en-US"/>
        </w:rPr>
        <w:t xml:space="preserve"> </w:t>
      </w:r>
      <w:proofErr w:type="spellStart"/>
      <w:r w:rsidRPr="00AC1093">
        <w:rPr>
          <w:bCs/>
          <w:iCs/>
          <w:color w:val="000000"/>
          <w:sz w:val="24"/>
          <w:szCs w:val="24"/>
          <w:lang w:val="x-none" w:eastAsia="en-US"/>
        </w:rPr>
        <w:t>asfalturi</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fara</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continut</w:t>
      </w:r>
      <w:proofErr w:type="spellEnd"/>
      <w:r w:rsidRPr="00AC1093">
        <w:rPr>
          <w:bCs/>
          <w:iCs/>
          <w:color w:val="000000"/>
          <w:sz w:val="24"/>
          <w:szCs w:val="24"/>
          <w:lang w:val="x-none" w:eastAsia="en-US"/>
        </w:rPr>
        <w:t xml:space="preserve"> de </w:t>
      </w:r>
      <w:proofErr w:type="spellStart"/>
      <w:r w:rsidRPr="00AC1093">
        <w:rPr>
          <w:bCs/>
          <w:iCs/>
          <w:color w:val="000000"/>
          <w:sz w:val="24"/>
          <w:szCs w:val="24"/>
          <w:lang w:val="x-none" w:eastAsia="en-US"/>
        </w:rPr>
        <w:t>substante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periculoase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pamant</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si</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pietre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fara</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continut</w:t>
      </w:r>
      <w:proofErr w:type="spellEnd"/>
      <w:r w:rsidRPr="00AC1093">
        <w:rPr>
          <w:bCs/>
          <w:iCs/>
          <w:color w:val="000000"/>
          <w:sz w:val="24"/>
          <w:szCs w:val="24"/>
          <w:lang w:val="x-none" w:eastAsia="en-US"/>
        </w:rPr>
        <w:t xml:space="preserve"> de </w:t>
      </w:r>
      <w:proofErr w:type="spellStart"/>
      <w:r w:rsidRPr="00AC1093">
        <w:rPr>
          <w:bCs/>
          <w:iCs/>
          <w:color w:val="000000"/>
          <w:sz w:val="24"/>
          <w:szCs w:val="24"/>
          <w:lang w:val="x-none" w:eastAsia="en-US"/>
        </w:rPr>
        <w:t>substante</w:t>
      </w:r>
      <w:proofErr w:type="spellEnd"/>
      <w:r w:rsidRPr="00AC1093">
        <w:rPr>
          <w:bCs/>
          <w:iCs/>
          <w:color w:val="000000"/>
          <w:sz w:val="24"/>
          <w:szCs w:val="24"/>
          <w:lang w:val="en-US" w:eastAsia="en-US"/>
        </w:rPr>
        <w:t xml:space="preserve"> </w:t>
      </w:r>
      <w:proofErr w:type="spellStart"/>
      <w:r w:rsidRPr="00AC1093">
        <w:rPr>
          <w:bCs/>
          <w:iCs/>
          <w:color w:val="000000"/>
          <w:sz w:val="24"/>
          <w:szCs w:val="24"/>
          <w:lang w:val="x-none" w:eastAsia="en-US"/>
        </w:rPr>
        <w:t>periculoase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materiale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ceramice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sticla</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si</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resturi</w:t>
      </w:r>
      <w:proofErr w:type="spellEnd"/>
      <w:r w:rsidRPr="00AC1093">
        <w:rPr>
          <w:bCs/>
          <w:iCs/>
          <w:color w:val="000000"/>
          <w:sz w:val="24"/>
          <w:szCs w:val="24"/>
          <w:lang w:val="x-none" w:eastAsia="en-US"/>
        </w:rPr>
        <w:t xml:space="preserve"> de </w:t>
      </w:r>
      <w:proofErr w:type="spellStart"/>
      <w:r w:rsidRPr="00AC1093">
        <w:rPr>
          <w:bCs/>
          <w:iCs/>
          <w:color w:val="000000"/>
          <w:sz w:val="24"/>
          <w:szCs w:val="24"/>
          <w:lang w:val="x-none" w:eastAsia="en-US"/>
        </w:rPr>
        <w:t>izolatori</w:t>
      </w:r>
      <w:proofErr w:type="spellEnd"/>
      <w:r w:rsidRPr="00AC1093">
        <w:rPr>
          <w:bCs/>
          <w:iCs/>
          <w:color w:val="000000"/>
          <w:sz w:val="24"/>
          <w:szCs w:val="24"/>
          <w:lang w:val="x-none" w:eastAsia="en-US"/>
        </w:rPr>
        <w:t xml:space="preserve"> de </w:t>
      </w:r>
      <w:proofErr w:type="spellStart"/>
      <w:r w:rsidRPr="00AC1093">
        <w:rPr>
          <w:bCs/>
          <w:iCs/>
          <w:color w:val="000000"/>
          <w:sz w:val="24"/>
          <w:szCs w:val="24"/>
          <w:lang w:val="x-none" w:eastAsia="en-US"/>
        </w:rPr>
        <w:t>portelan</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rezultate</w:t>
      </w:r>
      <w:proofErr w:type="spellEnd"/>
      <w:r w:rsidRPr="00AC1093">
        <w:rPr>
          <w:bCs/>
          <w:iCs/>
          <w:color w:val="000000"/>
          <w:sz w:val="24"/>
          <w:szCs w:val="24"/>
          <w:lang w:val="x-none" w:eastAsia="en-US"/>
        </w:rPr>
        <w:t xml:space="preserve"> in </w:t>
      </w:r>
      <w:proofErr w:type="spellStart"/>
      <w:r w:rsidRPr="00AC1093">
        <w:rPr>
          <w:bCs/>
          <w:iCs/>
          <w:color w:val="000000"/>
          <w:sz w:val="24"/>
          <w:szCs w:val="24"/>
          <w:lang w:val="x-none" w:eastAsia="en-US"/>
        </w:rPr>
        <w:t>urma</w:t>
      </w:r>
      <w:proofErr w:type="spellEnd"/>
      <w:r w:rsidRPr="00AC1093">
        <w:rPr>
          <w:bCs/>
          <w:iCs/>
          <w:color w:val="000000"/>
          <w:sz w:val="24"/>
          <w:szCs w:val="24"/>
          <w:lang w:val="en-US" w:eastAsia="en-US"/>
        </w:rPr>
        <w:t xml:space="preserve"> </w:t>
      </w:r>
      <w:proofErr w:type="spellStart"/>
      <w:r w:rsidRPr="00AC1093">
        <w:rPr>
          <w:bCs/>
          <w:iCs/>
          <w:color w:val="000000"/>
          <w:sz w:val="24"/>
          <w:szCs w:val="24"/>
          <w:lang w:val="x-none" w:eastAsia="en-US"/>
        </w:rPr>
        <w:t>lucrarilor</w:t>
      </w:r>
      <w:proofErr w:type="spellEnd"/>
      <w:r w:rsidRPr="00AC1093">
        <w:rPr>
          <w:bCs/>
          <w:iCs/>
          <w:color w:val="000000"/>
          <w:sz w:val="24"/>
          <w:szCs w:val="24"/>
          <w:lang w:val="x-none" w:eastAsia="en-US"/>
        </w:rPr>
        <w:t xml:space="preserve"> din </w:t>
      </w:r>
      <w:proofErr w:type="spellStart"/>
      <w:r w:rsidRPr="00AC1093">
        <w:rPr>
          <w:bCs/>
          <w:iCs/>
          <w:color w:val="000000"/>
          <w:sz w:val="24"/>
          <w:szCs w:val="24"/>
          <w:lang w:val="x-none" w:eastAsia="en-US"/>
        </w:rPr>
        <w:t>instalatiile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electrice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prestatorul</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raspunde</w:t>
      </w:r>
      <w:proofErr w:type="spellEnd"/>
      <w:r w:rsidRPr="00AC1093">
        <w:rPr>
          <w:bCs/>
          <w:iCs/>
          <w:color w:val="000000"/>
          <w:sz w:val="24"/>
          <w:szCs w:val="24"/>
          <w:lang w:val="x-none" w:eastAsia="en-US"/>
        </w:rPr>
        <w:t xml:space="preserve"> de </w:t>
      </w:r>
      <w:proofErr w:type="spellStart"/>
      <w:r w:rsidRPr="00AC1093">
        <w:rPr>
          <w:bCs/>
          <w:iCs/>
          <w:color w:val="000000"/>
          <w:sz w:val="24"/>
          <w:szCs w:val="24"/>
          <w:lang w:val="x-none" w:eastAsia="en-US"/>
        </w:rPr>
        <w:t>colectarea</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transportul</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si</w:t>
      </w:r>
      <w:proofErr w:type="spellEnd"/>
      <w:r w:rsidRPr="00AC1093">
        <w:rPr>
          <w:bCs/>
          <w:iCs/>
          <w:color w:val="000000"/>
          <w:sz w:val="24"/>
          <w:szCs w:val="24"/>
          <w:lang w:val="en-US" w:eastAsia="en-US"/>
        </w:rPr>
        <w:t xml:space="preserve"> </w:t>
      </w:r>
      <w:proofErr w:type="spellStart"/>
      <w:r w:rsidRPr="00AC1093">
        <w:rPr>
          <w:bCs/>
          <w:iCs/>
          <w:color w:val="000000"/>
          <w:sz w:val="24"/>
          <w:szCs w:val="24"/>
          <w:lang w:val="x-none" w:eastAsia="en-US"/>
        </w:rPr>
        <w:t>depozitarea</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acestuia</w:t>
      </w:r>
      <w:proofErr w:type="spellEnd"/>
      <w:r w:rsidRPr="00AC1093">
        <w:rPr>
          <w:bCs/>
          <w:iCs/>
          <w:color w:val="000000"/>
          <w:sz w:val="24"/>
          <w:szCs w:val="24"/>
          <w:lang w:val="x-none" w:eastAsia="en-US"/>
        </w:rPr>
        <w:t xml:space="preserve"> in </w:t>
      </w:r>
      <w:proofErr w:type="spellStart"/>
      <w:r w:rsidRPr="00AC1093">
        <w:rPr>
          <w:bCs/>
          <w:iCs/>
          <w:color w:val="000000"/>
          <w:sz w:val="24"/>
          <w:szCs w:val="24"/>
          <w:lang w:val="x-none" w:eastAsia="en-US"/>
        </w:rPr>
        <w:t>amplasamentele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stabilite</w:t>
      </w:r>
      <w:proofErr w:type="spellEnd"/>
      <w:r w:rsidRPr="00AC1093">
        <w:rPr>
          <w:bCs/>
          <w:iCs/>
          <w:color w:val="000000"/>
          <w:sz w:val="24"/>
          <w:szCs w:val="24"/>
          <w:lang w:val="x-none" w:eastAsia="en-US"/>
        </w:rPr>
        <w:t xml:space="preserve"> de </w:t>
      </w:r>
      <w:proofErr w:type="spellStart"/>
      <w:r w:rsidRPr="00AC1093">
        <w:rPr>
          <w:bCs/>
          <w:iCs/>
          <w:color w:val="000000"/>
          <w:sz w:val="24"/>
          <w:szCs w:val="24"/>
          <w:lang w:val="x-none" w:eastAsia="en-US"/>
        </w:rPr>
        <w:t>autoritatile</w:t>
      </w:r>
      <w:proofErr w:type="spellEnd"/>
      <w:r w:rsidRPr="00AC1093">
        <w:rPr>
          <w:bCs/>
          <w:iCs/>
          <w:color w:val="000000"/>
          <w:sz w:val="24"/>
          <w:szCs w:val="24"/>
          <w:lang w:val="x-none" w:eastAsia="en-US"/>
        </w:rPr>
        <w:t xml:space="preserve"> </w:t>
      </w:r>
      <w:proofErr w:type="spellStart"/>
      <w:r w:rsidRPr="00AC1093">
        <w:rPr>
          <w:bCs/>
          <w:iCs/>
          <w:color w:val="000000"/>
          <w:sz w:val="24"/>
          <w:szCs w:val="24"/>
          <w:lang w:val="x-none" w:eastAsia="en-US"/>
        </w:rPr>
        <w:t>publice</w:t>
      </w:r>
      <w:proofErr w:type="spellEnd"/>
      <w:r w:rsidRPr="00AC1093">
        <w:rPr>
          <w:bCs/>
          <w:iCs/>
          <w:color w:val="000000"/>
          <w:sz w:val="24"/>
          <w:szCs w:val="24"/>
          <w:lang w:val="x-none" w:eastAsia="en-US"/>
        </w:rPr>
        <w:t xml:space="preserve"> locale.</w:t>
      </w:r>
    </w:p>
    <w:p w14:paraId="4720EB20" w14:textId="77777777" w:rsidR="00AC1093" w:rsidRPr="00AC1093" w:rsidRDefault="00AC1093" w:rsidP="00AC1093">
      <w:pPr>
        <w:widowControl/>
        <w:snapToGrid w:val="0"/>
        <w:jc w:val="both"/>
        <w:rPr>
          <w:b/>
          <w:color w:val="000000"/>
          <w:sz w:val="24"/>
          <w:szCs w:val="24"/>
          <w:u w:val="single"/>
          <w:lang w:val="x-none" w:eastAsia="en-US"/>
        </w:rPr>
      </w:pPr>
      <w:proofErr w:type="spellStart"/>
      <w:r w:rsidRPr="00AC1093">
        <w:rPr>
          <w:b/>
          <w:color w:val="000000"/>
          <w:sz w:val="24"/>
          <w:szCs w:val="24"/>
          <w:u w:val="single"/>
          <w:lang w:val="x-none" w:eastAsia="en-US"/>
        </w:rPr>
        <w:t>Materialele</w:t>
      </w:r>
      <w:proofErr w:type="spellEnd"/>
      <w:r w:rsidRPr="00AC1093">
        <w:rPr>
          <w:b/>
          <w:color w:val="000000"/>
          <w:sz w:val="24"/>
          <w:szCs w:val="24"/>
          <w:u w:val="single"/>
          <w:lang w:val="x-none" w:eastAsia="en-US"/>
        </w:rPr>
        <w:t xml:space="preserve"> </w:t>
      </w:r>
      <w:proofErr w:type="spellStart"/>
      <w:r w:rsidRPr="00AC1093">
        <w:rPr>
          <w:b/>
          <w:color w:val="000000"/>
          <w:sz w:val="24"/>
          <w:szCs w:val="24"/>
          <w:u w:val="single"/>
          <w:lang w:val="x-none" w:eastAsia="en-US"/>
        </w:rPr>
        <w:t>demontate</w:t>
      </w:r>
      <w:proofErr w:type="spellEnd"/>
      <w:r w:rsidRPr="00AC1093">
        <w:rPr>
          <w:b/>
          <w:color w:val="000000"/>
          <w:sz w:val="24"/>
          <w:szCs w:val="24"/>
          <w:u w:val="single"/>
          <w:lang w:val="x-none" w:eastAsia="en-US"/>
        </w:rPr>
        <w:t>:</w:t>
      </w:r>
    </w:p>
    <w:p w14:paraId="54E8F660" w14:textId="73C72DF8" w:rsidR="00AC1093" w:rsidRPr="00AC1093" w:rsidRDefault="00AC1093" w:rsidP="00AC1093">
      <w:pPr>
        <w:widowControl/>
        <w:snapToGrid w:val="0"/>
        <w:jc w:val="both"/>
        <w:rPr>
          <w:color w:val="000000"/>
          <w:sz w:val="24"/>
          <w:szCs w:val="24"/>
          <w:lang w:val="x-none" w:eastAsia="en-US"/>
        </w:rPr>
      </w:pPr>
      <w:r w:rsidRPr="00AC1093">
        <w:rPr>
          <w:color w:val="000000"/>
          <w:sz w:val="24"/>
          <w:szCs w:val="24"/>
          <w:lang w:val="x-none" w:eastAsia="en-US"/>
        </w:rPr>
        <w:t>-</w:t>
      </w:r>
      <w:proofErr w:type="spellStart"/>
      <w:r w:rsidRPr="00AC1093">
        <w:rPr>
          <w:color w:val="000000"/>
          <w:sz w:val="24"/>
          <w:szCs w:val="24"/>
          <w:lang w:val="x-none" w:eastAsia="en-US"/>
        </w:rPr>
        <w:t>deseurile</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valorificabile</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deseuri</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aluminiu</w:t>
      </w:r>
      <w:proofErr w:type="spellEnd"/>
      <w:r w:rsidRPr="00AC1093">
        <w:rPr>
          <w:color w:val="000000"/>
          <w:sz w:val="24"/>
          <w:szCs w:val="24"/>
          <w:lang w:val="x-none" w:eastAsia="en-US"/>
        </w:rPr>
        <w:t>,</w:t>
      </w:r>
      <w:r w:rsidRPr="00AC1093">
        <w:rPr>
          <w:color w:val="000000"/>
          <w:sz w:val="24"/>
          <w:szCs w:val="24"/>
          <w:lang w:val="en-US" w:eastAsia="en-US"/>
        </w:rPr>
        <w:t xml:space="preserve"> </w:t>
      </w:r>
      <w:r w:rsidRPr="00AC1093">
        <w:rPr>
          <w:color w:val="000000"/>
          <w:sz w:val="24"/>
          <w:szCs w:val="24"/>
          <w:lang w:val="x-none" w:eastAsia="en-US"/>
        </w:rPr>
        <w:t xml:space="preserve">Fe) se </w:t>
      </w:r>
      <w:proofErr w:type="spellStart"/>
      <w:r w:rsidRPr="00AC1093">
        <w:rPr>
          <w:color w:val="000000"/>
          <w:sz w:val="24"/>
          <w:szCs w:val="24"/>
          <w:lang w:val="x-none" w:eastAsia="en-US"/>
        </w:rPr>
        <w:t>vor</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sorta</w:t>
      </w:r>
      <w:proofErr w:type="spellEnd"/>
      <w:r w:rsidRPr="00AC1093">
        <w:rPr>
          <w:color w:val="000000"/>
          <w:sz w:val="24"/>
          <w:szCs w:val="24"/>
          <w:lang w:val="x-none" w:eastAsia="en-US"/>
        </w:rPr>
        <w:t xml:space="preserve"> , </w:t>
      </w:r>
      <w:proofErr w:type="spellStart"/>
      <w:r w:rsidRPr="00AC1093">
        <w:rPr>
          <w:color w:val="000000"/>
          <w:sz w:val="24"/>
          <w:szCs w:val="24"/>
          <w:lang w:val="x-none" w:eastAsia="en-US"/>
        </w:rPr>
        <w:t>transporta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si</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preda</w:t>
      </w:r>
      <w:proofErr w:type="spellEnd"/>
      <w:r w:rsidRPr="00AC1093">
        <w:rPr>
          <w:color w:val="000000"/>
          <w:sz w:val="24"/>
          <w:szCs w:val="24"/>
          <w:lang w:val="x-none" w:eastAsia="en-US"/>
        </w:rPr>
        <w:t xml:space="preserve"> in </w:t>
      </w:r>
      <w:proofErr w:type="spellStart"/>
      <w:r w:rsidRPr="00AC1093">
        <w:rPr>
          <w:color w:val="000000"/>
          <w:sz w:val="24"/>
          <w:szCs w:val="24"/>
          <w:lang w:val="x-none" w:eastAsia="en-US"/>
        </w:rPr>
        <w:t>prealabil</w:t>
      </w:r>
      <w:proofErr w:type="spellEnd"/>
      <w:r w:rsidRPr="00AC1093">
        <w:rPr>
          <w:color w:val="000000"/>
          <w:sz w:val="24"/>
          <w:szCs w:val="24"/>
          <w:lang w:val="x-none" w:eastAsia="en-US"/>
        </w:rPr>
        <w:t xml:space="preserve"> la</w:t>
      </w:r>
      <w:r w:rsidRPr="00AC1093">
        <w:rPr>
          <w:color w:val="000000"/>
          <w:sz w:val="24"/>
          <w:szCs w:val="24"/>
          <w:lang w:val="en-US" w:eastAsia="en-US"/>
        </w:rPr>
        <w:t xml:space="preserve"> </w:t>
      </w:r>
      <w:proofErr w:type="spellStart"/>
      <w:r w:rsidRPr="00AC1093">
        <w:rPr>
          <w:color w:val="000000"/>
          <w:sz w:val="24"/>
          <w:szCs w:val="24"/>
          <w:lang w:val="x-none" w:eastAsia="en-US"/>
        </w:rPr>
        <w:t>unitatile</w:t>
      </w:r>
      <w:proofErr w:type="spellEnd"/>
      <w:r w:rsidRPr="00AC1093">
        <w:rPr>
          <w:color w:val="000000"/>
          <w:sz w:val="24"/>
          <w:szCs w:val="24"/>
          <w:lang w:val="x-none" w:eastAsia="en-US"/>
        </w:rPr>
        <w:t xml:space="preserve"> indicate de </w:t>
      </w:r>
      <w:proofErr w:type="spellStart"/>
      <w:r w:rsidRPr="00AC1093">
        <w:rPr>
          <w:color w:val="000000"/>
          <w:sz w:val="24"/>
          <w:szCs w:val="24"/>
          <w:lang w:val="x-none" w:eastAsia="en-US"/>
        </w:rPr>
        <w:t>beneficiar</w:t>
      </w:r>
      <w:proofErr w:type="spellEnd"/>
      <w:r w:rsidRPr="00AC1093">
        <w:rPr>
          <w:color w:val="000000"/>
          <w:sz w:val="24"/>
          <w:szCs w:val="24"/>
          <w:lang w:val="x-none" w:eastAsia="en-US"/>
        </w:rPr>
        <w:t xml:space="preserve">, cu care </w:t>
      </w:r>
      <w:proofErr w:type="spellStart"/>
      <w:r w:rsidRPr="00AC1093">
        <w:rPr>
          <w:color w:val="000000"/>
          <w:sz w:val="24"/>
          <w:szCs w:val="24"/>
          <w:lang w:val="x-none" w:eastAsia="en-US"/>
        </w:rPr>
        <w:t>acesta</w:t>
      </w:r>
      <w:proofErr w:type="spellEnd"/>
      <w:r w:rsidRPr="00AC1093">
        <w:rPr>
          <w:color w:val="000000"/>
          <w:sz w:val="24"/>
          <w:szCs w:val="24"/>
          <w:lang w:val="x-none" w:eastAsia="en-US"/>
        </w:rPr>
        <w:t xml:space="preserve"> are contract;</w:t>
      </w:r>
    </w:p>
    <w:p w14:paraId="0840B338" w14:textId="725400CD" w:rsidR="00AC1093" w:rsidRPr="00AC1093" w:rsidRDefault="00AC1093" w:rsidP="00AC1093">
      <w:pPr>
        <w:widowControl/>
        <w:snapToGrid w:val="0"/>
        <w:jc w:val="both"/>
        <w:rPr>
          <w:color w:val="000000"/>
          <w:sz w:val="24"/>
          <w:szCs w:val="24"/>
          <w:lang w:val="x-none" w:eastAsia="en-US"/>
        </w:rPr>
      </w:pPr>
      <w:r w:rsidRPr="00AC1093">
        <w:rPr>
          <w:color w:val="000000"/>
          <w:sz w:val="24"/>
          <w:szCs w:val="24"/>
          <w:lang w:val="x-none" w:eastAsia="en-US"/>
        </w:rPr>
        <w:lastRenderedPageBreak/>
        <w:t>-</w:t>
      </w:r>
      <w:proofErr w:type="spellStart"/>
      <w:r w:rsidRPr="00AC1093">
        <w:rPr>
          <w:color w:val="000000"/>
          <w:sz w:val="24"/>
          <w:szCs w:val="24"/>
          <w:lang w:val="x-none" w:eastAsia="en-US"/>
        </w:rPr>
        <w:t>deseurile</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inerte</w:t>
      </w:r>
      <w:proofErr w:type="spellEnd"/>
      <w:r w:rsidRPr="00AC1093">
        <w:rPr>
          <w:color w:val="000000"/>
          <w:sz w:val="24"/>
          <w:szCs w:val="24"/>
          <w:lang w:val="x-none" w:eastAsia="en-US"/>
        </w:rPr>
        <w:t xml:space="preserve"> se </w:t>
      </w:r>
      <w:proofErr w:type="spellStart"/>
      <w:r w:rsidRPr="00AC1093">
        <w:rPr>
          <w:color w:val="000000"/>
          <w:sz w:val="24"/>
          <w:szCs w:val="24"/>
          <w:lang w:val="x-none" w:eastAsia="en-US"/>
        </w:rPr>
        <w:t>vor</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sorta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transporta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si</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depozita</w:t>
      </w:r>
      <w:proofErr w:type="spellEnd"/>
      <w:r w:rsidRPr="00AC1093">
        <w:rPr>
          <w:color w:val="000000"/>
          <w:sz w:val="24"/>
          <w:szCs w:val="24"/>
          <w:lang w:val="x-none" w:eastAsia="en-US"/>
        </w:rPr>
        <w:t xml:space="preserve"> la </w:t>
      </w:r>
      <w:proofErr w:type="spellStart"/>
      <w:r w:rsidRPr="00AC1093">
        <w:rPr>
          <w:color w:val="000000"/>
          <w:sz w:val="24"/>
          <w:szCs w:val="24"/>
          <w:lang w:val="x-none" w:eastAsia="en-US"/>
        </w:rPr>
        <w:t>depozitul</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indicat</w:t>
      </w:r>
      <w:proofErr w:type="spellEnd"/>
      <w:r w:rsidRPr="00AC1093">
        <w:rPr>
          <w:color w:val="000000"/>
          <w:sz w:val="24"/>
          <w:szCs w:val="24"/>
          <w:lang w:val="x-none" w:eastAsia="en-US"/>
        </w:rPr>
        <w:t xml:space="preserve"> de </w:t>
      </w:r>
      <w:proofErr w:type="spellStart"/>
      <w:r w:rsidRPr="00AC1093">
        <w:rPr>
          <w:color w:val="000000"/>
          <w:sz w:val="24"/>
          <w:szCs w:val="24"/>
          <w:lang w:val="x-none" w:eastAsia="en-US"/>
        </w:rPr>
        <w:t>primaria</w:t>
      </w:r>
      <w:proofErr w:type="spellEnd"/>
      <w:r w:rsidRPr="00AC1093">
        <w:rPr>
          <w:color w:val="000000"/>
          <w:sz w:val="24"/>
          <w:szCs w:val="24"/>
          <w:lang w:val="en-US" w:eastAsia="en-US"/>
        </w:rPr>
        <w:t xml:space="preserve"> </w:t>
      </w:r>
      <w:proofErr w:type="spellStart"/>
      <w:r w:rsidR="00D67D11">
        <w:rPr>
          <w:color w:val="000000"/>
          <w:sz w:val="24"/>
          <w:szCs w:val="24"/>
          <w:lang w:val="en-US" w:eastAsia="en-US"/>
        </w:rPr>
        <w:t>Horgesti</w:t>
      </w:r>
      <w:proofErr w:type="spellEnd"/>
      <w:r w:rsidRPr="00AC1093">
        <w:rPr>
          <w:color w:val="000000"/>
          <w:sz w:val="24"/>
          <w:szCs w:val="24"/>
          <w:lang w:val="x-none" w:eastAsia="en-US"/>
        </w:rPr>
        <w:t xml:space="preserve"> pe </w:t>
      </w:r>
      <w:proofErr w:type="spellStart"/>
      <w:r w:rsidRPr="00AC1093">
        <w:rPr>
          <w:color w:val="000000"/>
          <w:sz w:val="24"/>
          <w:szCs w:val="24"/>
          <w:lang w:val="x-none" w:eastAsia="en-US"/>
        </w:rPr>
        <w:t>baza</w:t>
      </w:r>
      <w:proofErr w:type="spellEnd"/>
      <w:r w:rsidRPr="00AC1093">
        <w:rPr>
          <w:color w:val="000000"/>
          <w:sz w:val="24"/>
          <w:szCs w:val="24"/>
          <w:lang w:val="x-none" w:eastAsia="en-US"/>
        </w:rPr>
        <w:t xml:space="preserve"> de </w:t>
      </w:r>
      <w:proofErr w:type="spellStart"/>
      <w:r w:rsidRPr="00AC1093">
        <w:rPr>
          <w:color w:val="000000"/>
          <w:sz w:val="24"/>
          <w:szCs w:val="24"/>
          <w:lang w:val="x-none" w:eastAsia="en-US"/>
        </w:rPr>
        <w:t>proces</w:t>
      </w:r>
      <w:proofErr w:type="spellEnd"/>
      <w:r w:rsidRPr="00AC1093">
        <w:rPr>
          <w:color w:val="000000"/>
          <w:sz w:val="24"/>
          <w:szCs w:val="24"/>
          <w:lang w:val="x-none" w:eastAsia="en-US"/>
        </w:rPr>
        <w:t xml:space="preserve"> verbal;</w:t>
      </w:r>
    </w:p>
    <w:p w14:paraId="352825DD" w14:textId="7C34D2A7" w:rsidR="00AC1093" w:rsidRPr="00AC1093" w:rsidRDefault="00AC1093" w:rsidP="00AC1093">
      <w:pPr>
        <w:widowControl/>
        <w:snapToGrid w:val="0"/>
        <w:jc w:val="both"/>
        <w:rPr>
          <w:color w:val="000000"/>
          <w:sz w:val="24"/>
          <w:szCs w:val="24"/>
          <w:lang w:val="en-US" w:eastAsia="en-US"/>
        </w:rPr>
      </w:pPr>
      <w:r w:rsidRPr="00D67D11">
        <w:rPr>
          <w:b/>
          <w:bCs/>
          <w:color w:val="000000"/>
          <w:sz w:val="24"/>
          <w:szCs w:val="24"/>
          <w:lang w:val="x-none" w:eastAsia="en-US"/>
        </w:rPr>
        <w:t>-</w:t>
      </w:r>
      <w:proofErr w:type="spellStart"/>
      <w:r w:rsidRPr="00D67D11">
        <w:rPr>
          <w:b/>
          <w:bCs/>
          <w:color w:val="000000"/>
          <w:sz w:val="24"/>
          <w:szCs w:val="24"/>
          <w:lang w:val="x-none" w:eastAsia="en-US"/>
        </w:rPr>
        <w:t>lista</w:t>
      </w:r>
      <w:proofErr w:type="spellEnd"/>
      <w:r w:rsidRPr="00D67D11">
        <w:rPr>
          <w:b/>
          <w:bCs/>
          <w:color w:val="000000"/>
          <w:sz w:val="24"/>
          <w:szCs w:val="24"/>
          <w:lang w:val="x-none" w:eastAsia="en-US"/>
        </w:rPr>
        <w:t xml:space="preserve"> cu </w:t>
      </w:r>
      <w:proofErr w:type="spellStart"/>
      <w:r w:rsidRPr="00D67D11">
        <w:rPr>
          <w:b/>
          <w:bCs/>
          <w:color w:val="000000"/>
          <w:sz w:val="24"/>
          <w:szCs w:val="24"/>
          <w:lang w:val="x-none" w:eastAsia="en-US"/>
        </w:rPr>
        <w:t>materiale</w:t>
      </w:r>
      <w:proofErr w:type="spellEnd"/>
      <w:r w:rsidRPr="00D67D11">
        <w:rPr>
          <w:b/>
          <w:bCs/>
          <w:color w:val="000000"/>
          <w:sz w:val="24"/>
          <w:szCs w:val="24"/>
          <w:lang w:val="x-none" w:eastAsia="en-US"/>
        </w:rPr>
        <w:t xml:space="preserve"> </w:t>
      </w:r>
      <w:proofErr w:type="spellStart"/>
      <w:r w:rsidRPr="00D67D11">
        <w:rPr>
          <w:b/>
          <w:bCs/>
          <w:color w:val="000000"/>
          <w:sz w:val="24"/>
          <w:szCs w:val="24"/>
          <w:lang w:val="x-none" w:eastAsia="en-US"/>
        </w:rPr>
        <w:t>demontate</w:t>
      </w:r>
      <w:proofErr w:type="spellEnd"/>
      <w:r w:rsidRPr="00D67D11">
        <w:rPr>
          <w:b/>
          <w:bCs/>
          <w:color w:val="000000"/>
          <w:sz w:val="24"/>
          <w:szCs w:val="24"/>
          <w:lang w:val="x-none" w:eastAsia="en-US"/>
        </w:rPr>
        <w:t xml:space="preserve"> </w:t>
      </w:r>
      <w:r w:rsidR="00D67D11">
        <w:rPr>
          <w:b/>
          <w:bCs/>
          <w:color w:val="000000"/>
          <w:sz w:val="24"/>
          <w:szCs w:val="24"/>
          <w:lang w:val="x-none" w:eastAsia="en-US"/>
        </w:rPr>
        <w:t xml:space="preserve">se </w:t>
      </w:r>
      <w:proofErr w:type="spellStart"/>
      <w:r w:rsidR="00D67D11">
        <w:rPr>
          <w:b/>
          <w:bCs/>
          <w:color w:val="000000"/>
          <w:sz w:val="24"/>
          <w:szCs w:val="24"/>
          <w:lang w:val="x-none" w:eastAsia="en-US"/>
        </w:rPr>
        <w:t>va</w:t>
      </w:r>
      <w:proofErr w:type="spellEnd"/>
      <w:r w:rsidR="00D67D11">
        <w:rPr>
          <w:b/>
          <w:bCs/>
          <w:color w:val="000000"/>
          <w:sz w:val="24"/>
          <w:szCs w:val="24"/>
          <w:lang w:val="x-none" w:eastAsia="en-US"/>
        </w:rPr>
        <w:t xml:space="preserve"> </w:t>
      </w:r>
      <w:proofErr w:type="spellStart"/>
      <w:r w:rsidR="00D67D11">
        <w:rPr>
          <w:b/>
          <w:bCs/>
          <w:color w:val="000000"/>
          <w:sz w:val="24"/>
          <w:szCs w:val="24"/>
          <w:lang w:val="x-none" w:eastAsia="en-US"/>
        </w:rPr>
        <w:t>intocmi</w:t>
      </w:r>
      <w:proofErr w:type="spellEnd"/>
      <w:r w:rsidR="00D67D11">
        <w:rPr>
          <w:b/>
          <w:bCs/>
          <w:color w:val="000000"/>
          <w:sz w:val="24"/>
          <w:szCs w:val="24"/>
          <w:lang w:val="x-none" w:eastAsia="en-US"/>
        </w:rPr>
        <w:t xml:space="preserve"> </w:t>
      </w:r>
      <w:proofErr w:type="spellStart"/>
      <w:r w:rsidR="00D67D11">
        <w:rPr>
          <w:b/>
          <w:bCs/>
          <w:color w:val="000000"/>
          <w:sz w:val="24"/>
          <w:szCs w:val="24"/>
          <w:lang w:val="x-none" w:eastAsia="en-US"/>
        </w:rPr>
        <w:t>si</w:t>
      </w:r>
      <w:proofErr w:type="spellEnd"/>
      <w:r w:rsidRPr="00D67D11">
        <w:rPr>
          <w:b/>
          <w:bCs/>
          <w:color w:val="000000"/>
          <w:sz w:val="24"/>
          <w:szCs w:val="24"/>
          <w:lang w:val="x-none" w:eastAsia="en-US"/>
        </w:rPr>
        <w:t xml:space="preserve"> </w:t>
      </w:r>
      <w:proofErr w:type="spellStart"/>
      <w:r w:rsidRPr="00D67D11">
        <w:rPr>
          <w:b/>
          <w:bCs/>
          <w:color w:val="000000"/>
          <w:sz w:val="24"/>
          <w:szCs w:val="24"/>
          <w:lang w:val="x-none" w:eastAsia="en-US"/>
        </w:rPr>
        <w:t>actualiza</w:t>
      </w:r>
      <w:proofErr w:type="spellEnd"/>
      <w:r w:rsidRPr="00D67D11">
        <w:rPr>
          <w:b/>
          <w:bCs/>
          <w:color w:val="000000"/>
          <w:sz w:val="24"/>
          <w:szCs w:val="24"/>
          <w:lang w:val="x-none" w:eastAsia="en-US"/>
        </w:rPr>
        <w:t xml:space="preserve">, </w:t>
      </w:r>
      <w:proofErr w:type="spellStart"/>
      <w:r w:rsidRPr="00D67D11">
        <w:rPr>
          <w:b/>
          <w:bCs/>
          <w:color w:val="000000"/>
          <w:sz w:val="24"/>
          <w:szCs w:val="24"/>
          <w:lang w:val="x-none" w:eastAsia="en-US"/>
        </w:rPr>
        <w:t>tinandu</w:t>
      </w:r>
      <w:proofErr w:type="spellEnd"/>
      <w:r w:rsidRPr="00D67D11">
        <w:rPr>
          <w:b/>
          <w:bCs/>
          <w:color w:val="000000"/>
          <w:sz w:val="24"/>
          <w:szCs w:val="24"/>
          <w:lang w:val="x-none" w:eastAsia="en-US"/>
        </w:rPr>
        <w:t xml:space="preserve">-se </w:t>
      </w:r>
      <w:proofErr w:type="spellStart"/>
      <w:r w:rsidRPr="00D67D11">
        <w:rPr>
          <w:b/>
          <w:bCs/>
          <w:color w:val="000000"/>
          <w:sz w:val="24"/>
          <w:szCs w:val="24"/>
          <w:lang w:val="x-none" w:eastAsia="en-US"/>
        </w:rPr>
        <w:t>cont</w:t>
      </w:r>
      <w:proofErr w:type="spellEnd"/>
      <w:r w:rsidRPr="00D67D11">
        <w:rPr>
          <w:b/>
          <w:bCs/>
          <w:color w:val="000000"/>
          <w:sz w:val="24"/>
          <w:szCs w:val="24"/>
          <w:lang w:val="x-none" w:eastAsia="en-US"/>
        </w:rPr>
        <w:t xml:space="preserve"> de </w:t>
      </w:r>
      <w:proofErr w:type="spellStart"/>
      <w:r w:rsidRPr="00D67D11">
        <w:rPr>
          <w:b/>
          <w:bCs/>
          <w:color w:val="000000"/>
          <w:sz w:val="24"/>
          <w:szCs w:val="24"/>
          <w:lang w:val="x-none" w:eastAsia="en-US"/>
        </w:rPr>
        <w:t>gradul</w:t>
      </w:r>
      <w:proofErr w:type="spellEnd"/>
      <w:r w:rsidRPr="00D67D11">
        <w:rPr>
          <w:b/>
          <w:bCs/>
          <w:color w:val="000000"/>
          <w:sz w:val="24"/>
          <w:szCs w:val="24"/>
          <w:lang w:val="x-none" w:eastAsia="en-US"/>
        </w:rPr>
        <w:t xml:space="preserve"> de </w:t>
      </w:r>
      <w:proofErr w:type="spellStart"/>
      <w:r w:rsidRPr="00D67D11">
        <w:rPr>
          <w:b/>
          <w:bCs/>
          <w:color w:val="000000"/>
          <w:sz w:val="24"/>
          <w:szCs w:val="24"/>
          <w:lang w:val="x-none" w:eastAsia="en-US"/>
        </w:rPr>
        <w:t>uzura</w:t>
      </w:r>
      <w:proofErr w:type="spellEnd"/>
      <w:r w:rsidRPr="00D67D11">
        <w:rPr>
          <w:b/>
          <w:bCs/>
          <w:color w:val="000000"/>
          <w:sz w:val="24"/>
          <w:szCs w:val="24"/>
          <w:lang w:val="x-none" w:eastAsia="en-US"/>
        </w:rPr>
        <w:t xml:space="preserve"> al</w:t>
      </w:r>
      <w:r w:rsidRPr="00D67D11">
        <w:rPr>
          <w:b/>
          <w:bCs/>
          <w:color w:val="000000"/>
          <w:sz w:val="24"/>
          <w:szCs w:val="24"/>
          <w:lang w:val="en-US" w:eastAsia="en-US"/>
        </w:rPr>
        <w:t xml:space="preserve"> </w:t>
      </w:r>
      <w:proofErr w:type="spellStart"/>
      <w:r w:rsidRPr="00D67D11">
        <w:rPr>
          <w:b/>
          <w:bCs/>
          <w:color w:val="000000"/>
          <w:sz w:val="24"/>
          <w:szCs w:val="24"/>
          <w:lang w:val="x-none" w:eastAsia="en-US"/>
        </w:rPr>
        <w:t>materialelor</w:t>
      </w:r>
      <w:proofErr w:type="spellEnd"/>
      <w:r w:rsidRPr="00D67D11">
        <w:rPr>
          <w:b/>
          <w:bCs/>
          <w:color w:val="000000"/>
          <w:sz w:val="24"/>
          <w:szCs w:val="24"/>
          <w:lang w:val="x-none" w:eastAsia="en-US"/>
        </w:rPr>
        <w:t xml:space="preserve"> </w:t>
      </w:r>
      <w:proofErr w:type="spellStart"/>
      <w:r w:rsidRPr="00D67D11">
        <w:rPr>
          <w:b/>
          <w:bCs/>
          <w:color w:val="000000"/>
          <w:sz w:val="24"/>
          <w:szCs w:val="24"/>
          <w:lang w:val="x-none" w:eastAsia="en-US"/>
        </w:rPr>
        <w:t>demontate</w:t>
      </w:r>
      <w:proofErr w:type="spellEnd"/>
      <w:r w:rsidRPr="00D67D11">
        <w:rPr>
          <w:b/>
          <w:bCs/>
          <w:color w:val="000000"/>
          <w:sz w:val="24"/>
          <w:szCs w:val="24"/>
          <w:lang w:val="x-none" w:eastAsia="en-US"/>
        </w:rPr>
        <w:t xml:space="preserve"> la </w:t>
      </w:r>
      <w:proofErr w:type="spellStart"/>
      <w:r w:rsidRPr="00D67D11">
        <w:rPr>
          <w:b/>
          <w:bCs/>
          <w:color w:val="000000"/>
          <w:sz w:val="24"/>
          <w:szCs w:val="24"/>
          <w:lang w:val="x-none" w:eastAsia="en-US"/>
        </w:rPr>
        <w:t>momentul</w:t>
      </w:r>
      <w:proofErr w:type="spellEnd"/>
      <w:r w:rsidRPr="00D67D11">
        <w:rPr>
          <w:b/>
          <w:bCs/>
          <w:color w:val="000000"/>
          <w:sz w:val="24"/>
          <w:szCs w:val="24"/>
          <w:lang w:val="x-none" w:eastAsia="en-US"/>
        </w:rPr>
        <w:t xml:space="preserve"> </w:t>
      </w:r>
      <w:proofErr w:type="spellStart"/>
      <w:r w:rsidRPr="00D67D11">
        <w:rPr>
          <w:b/>
          <w:bCs/>
          <w:color w:val="000000"/>
          <w:sz w:val="24"/>
          <w:szCs w:val="24"/>
          <w:lang w:val="x-none" w:eastAsia="en-US"/>
        </w:rPr>
        <w:t>executarii</w:t>
      </w:r>
      <w:proofErr w:type="spellEnd"/>
      <w:r w:rsidRPr="00D67D11">
        <w:rPr>
          <w:b/>
          <w:bCs/>
          <w:color w:val="000000"/>
          <w:sz w:val="24"/>
          <w:szCs w:val="24"/>
          <w:lang w:val="x-none" w:eastAsia="en-US"/>
        </w:rPr>
        <w:t xml:space="preserve"> </w:t>
      </w:r>
      <w:proofErr w:type="spellStart"/>
      <w:r w:rsidRPr="00D67D11">
        <w:rPr>
          <w:b/>
          <w:bCs/>
          <w:color w:val="000000"/>
          <w:sz w:val="24"/>
          <w:szCs w:val="24"/>
          <w:lang w:val="x-none" w:eastAsia="en-US"/>
        </w:rPr>
        <w:t>lucrarii</w:t>
      </w:r>
      <w:proofErr w:type="spellEnd"/>
      <w:r w:rsidR="00D67D11" w:rsidRPr="00D67D11">
        <w:rPr>
          <w:b/>
          <w:bCs/>
          <w:color w:val="000000"/>
          <w:sz w:val="24"/>
          <w:szCs w:val="24"/>
          <w:lang w:val="x-none" w:eastAsia="en-US"/>
        </w:rPr>
        <w:t xml:space="preserve">, la </w:t>
      </w:r>
      <w:proofErr w:type="spellStart"/>
      <w:r w:rsidR="00D67D11" w:rsidRPr="00D67D11">
        <w:rPr>
          <w:b/>
          <w:bCs/>
          <w:color w:val="000000"/>
          <w:sz w:val="24"/>
          <w:szCs w:val="24"/>
          <w:lang w:val="x-none" w:eastAsia="en-US"/>
        </w:rPr>
        <w:t>etapa</w:t>
      </w:r>
      <w:proofErr w:type="spellEnd"/>
      <w:r w:rsidR="00D67D11" w:rsidRPr="00D67D11">
        <w:rPr>
          <w:b/>
          <w:bCs/>
          <w:color w:val="000000"/>
          <w:sz w:val="24"/>
          <w:szCs w:val="24"/>
          <w:lang w:val="x-none" w:eastAsia="en-US"/>
        </w:rPr>
        <w:t xml:space="preserve"> </w:t>
      </w:r>
      <w:proofErr w:type="spellStart"/>
      <w:r w:rsidR="00D67D11" w:rsidRPr="00D67D11">
        <w:rPr>
          <w:b/>
          <w:bCs/>
          <w:color w:val="000000"/>
          <w:sz w:val="24"/>
          <w:szCs w:val="24"/>
          <w:lang w:val="x-none" w:eastAsia="en-US"/>
        </w:rPr>
        <w:t>urmatoare</w:t>
      </w:r>
      <w:proofErr w:type="spellEnd"/>
      <w:r w:rsidR="00D67D11" w:rsidRPr="00D67D11">
        <w:rPr>
          <w:b/>
          <w:bCs/>
          <w:color w:val="000000"/>
          <w:sz w:val="24"/>
          <w:szCs w:val="24"/>
          <w:lang w:val="x-none" w:eastAsia="en-US"/>
        </w:rPr>
        <w:t xml:space="preserve"> de </w:t>
      </w:r>
      <w:proofErr w:type="spellStart"/>
      <w:r w:rsidR="00D67D11" w:rsidRPr="00D67D11">
        <w:rPr>
          <w:b/>
          <w:bCs/>
          <w:color w:val="000000"/>
          <w:sz w:val="24"/>
          <w:szCs w:val="24"/>
          <w:lang w:val="x-none" w:eastAsia="en-US"/>
        </w:rPr>
        <w:t>proiectare</w:t>
      </w:r>
      <w:proofErr w:type="spellEnd"/>
      <w:r w:rsidR="00D67D11" w:rsidRPr="00D67D11">
        <w:rPr>
          <w:b/>
          <w:bCs/>
          <w:color w:val="000000"/>
          <w:sz w:val="24"/>
          <w:szCs w:val="24"/>
          <w:lang w:val="x-none" w:eastAsia="en-US"/>
        </w:rPr>
        <w:t>, PT+DTAC</w:t>
      </w:r>
      <w:r w:rsidRPr="00AC1093">
        <w:rPr>
          <w:color w:val="000000"/>
          <w:sz w:val="24"/>
          <w:szCs w:val="24"/>
          <w:lang w:val="en-US" w:eastAsia="en-US"/>
        </w:rPr>
        <w:t>.</w:t>
      </w:r>
    </w:p>
    <w:p w14:paraId="479EAB7B" w14:textId="398075FA" w:rsidR="00AC1093" w:rsidRPr="00AC1093" w:rsidRDefault="00AC1093" w:rsidP="00AC1093">
      <w:pPr>
        <w:widowControl/>
        <w:snapToGrid w:val="0"/>
        <w:jc w:val="both"/>
        <w:rPr>
          <w:color w:val="000000"/>
          <w:sz w:val="24"/>
          <w:szCs w:val="24"/>
          <w:lang w:val="x-none" w:eastAsia="en-US"/>
        </w:rPr>
      </w:pPr>
      <w:proofErr w:type="spellStart"/>
      <w:r w:rsidRPr="00AC1093">
        <w:rPr>
          <w:color w:val="000000"/>
          <w:sz w:val="24"/>
          <w:szCs w:val="24"/>
          <w:lang w:val="x-none" w:eastAsia="en-US"/>
        </w:rPr>
        <w:t>Constructorul</w:t>
      </w:r>
      <w:proofErr w:type="spellEnd"/>
      <w:r w:rsidRPr="00AC1093">
        <w:rPr>
          <w:color w:val="000000"/>
          <w:sz w:val="24"/>
          <w:szCs w:val="24"/>
          <w:lang w:val="x-none" w:eastAsia="en-US"/>
        </w:rPr>
        <w:t xml:space="preserve"> </w:t>
      </w:r>
      <w:proofErr w:type="spellStart"/>
      <w:r w:rsidR="0024101B">
        <w:rPr>
          <w:color w:val="000000"/>
          <w:sz w:val="24"/>
          <w:szCs w:val="24"/>
          <w:lang w:val="x-none" w:eastAsia="en-US"/>
        </w:rPr>
        <w:t>va</w:t>
      </w:r>
      <w:proofErr w:type="spellEnd"/>
      <w:r w:rsidR="0024101B">
        <w:rPr>
          <w:color w:val="000000"/>
          <w:sz w:val="24"/>
          <w:szCs w:val="24"/>
          <w:lang w:val="x-none" w:eastAsia="en-US"/>
        </w:rPr>
        <w:t xml:space="preserve"> </w:t>
      </w:r>
      <w:proofErr w:type="spellStart"/>
      <w:r w:rsidRPr="00AC1093">
        <w:rPr>
          <w:color w:val="000000"/>
          <w:sz w:val="24"/>
          <w:szCs w:val="24"/>
          <w:lang w:val="x-none" w:eastAsia="en-US"/>
        </w:rPr>
        <w:t>asigura</w:t>
      </w:r>
      <w:proofErr w:type="spellEnd"/>
      <w:r w:rsidRPr="00AC1093">
        <w:rPr>
          <w:color w:val="000000"/>
          <w:sz w:val="24"/>
          <w:szCs w:val="24"/>
          <w:lang w:val="x-none" w:eastAsia="en-US"/>
        </w:rPr>
        <w:t>:</w:t>
      </w:r>
    </w:p>
    <w:p w14:paraId="2D2558C3" w14:textId="77777777" w:rsidR="00AC1093" w:rsidRPr="00AC1093" w:rsidRDefault="00AC1093" w:rsidP="00AC1093">
      <w:pPr>
        <w:widowControl/>
        <w:snapToGrid w:val="0"/>
        <w:jc w:val="both"/>
        <w:rPr>
          <w:color w:val="000000"/>
          <w:sz w:val="24"/>
          <w:szCs w:val="24"/>
          <w:lang w:val="x-none" w:eastAsia="en-US"/>
        </w:rPr>
      </w:pPr>
      <w:r w:rsidRPr="00AC1093">
        <w:rPr>
          <w:rFonts w:ascii="Symbol" w:hAnsi="Symbol" w:cs="Symbol"/>
          <w:color w:val="000000"/>
          <w:sz w:val="24"/>
          <w:szCs w:val="24"/>
          <w:lang w:val="x-none" w:eastAsia="en-US"/>
        </w:rPr>
        <w:t></w:t>
      </w:r>
      <w:proofErr w:type="spellStart"/>
      <w:r w:rsidRPr="00AC1093">
        <w:rPr>
          <w:color w:val="000000"/>
          <w:sz w:val="24"/>
          <w:szCs w:val="24"/>
          <w:lang w:val="x-none" w:eastAsia="en-US"/>
        </w:rPr>
        <w:t>colectarea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selectiva</w:t>
      </w:r>
      <w:proofErr w:type="spellEnd"/>
      <w:r w:rsidRPr="00AC1093">
        <w:rPr>
          <w:color w:val="000000"/>
          <w:sz w:val="24"/>
          <w:szCs w:val="24"/>
          <w:lang w:val="x-none" w:eastAsia="en-US"/>
        </w:rPr>
        <w:t xml:space="preserve"> a </w:t>
      </w:r>
      <w:proofErr w:type="spellStart"/>
      <w:r w:rsidRPr="00AC1093">
        <w:rPr>
          <w:color w:val="000000"/>
          <w:sz w:val="24"/>
          <w:szCs w:val="24"/>
          <w:lang w:val="x-none" w:eastAsia="en-US"/>
        </w:rPr>
        <w:t>deseurilor</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rezultate</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în</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urma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lucrarilor</w:t>
      </w:r>
      <w:proofErr w:type="spellEnd"/>
      <w:r w:rsidRPr="00AC1093">
        <w:rPr>
          <w:color w:val="000000"/>
          <w:sz w:val="24"/>
          <w:szCs w:val="24"/>
          <w:lang w:val="x-none" w:eastAsia="en-US"/>
        </w:rPr>
        <w:t xml:space="preserve"> de </w:t>
      </w:r>
      <w:proofErr w:type="spellStart"/>
      <w:r w:rsidRPr="00AC1093">
        <w:rPr>
          <w:color w:val="000000"/>
          <w:sz w:val="24"/>
          <w:szCs w:val="24"/>
          <w:lang w:val="x-none" w:eastAsia="en-US"/>
        </w:rPr>
        <w:t>constructii</w:t>
      </w:r>
      <w:proofErr w:type="spellEnd"/>
      <w:r w:rsidRPr="00AC1093">
        <w:rPr>
          <w:color w:val="000000"/>
          <w:sz w:val="24"/>
          <w:szCs w:val="24"/>
          <w:lang w:val="x-none" w:eastAsia="en-US"/>
        </w:rPr>
        <w:t>;</w:t>
      </w:r>
    </w:p>
    <w:p w14:paraId="0CCB0AD5" w14:textId="77777777" w:rsidR="00AC1093" w:rsidRPr="00AC1093" w:rsidRDefault="00AC1093" w:rsidP="00AC1093">
      <w:pPr>
        <w:widowControl/>
        <w:snapToGrid w:val="0"/>
        <w:jc w:val="both"/>
        <w:rPr>
          <w:color w:val="000000"/>
          <w:sz w:val="24"/>
          <w:szCs w:val="24"/>
          <w:lang w:val="x-none" w:eastAsia="en-US"/>
        </w:rPr>
      </w:pPr>
      <w:r w:rsidRPr="00AC1093">
        <w:rPr>
          <w:rFonts w:ascii="Symbol" w:hAnsi="Symbol" w:cs="Symbol"/>
          <w:color w:val="000000"/>
          <w:sz w:val="24"/>
          <w:szCs w:val="24"/>
          <w:lang w:val="x-none" w:eastAsia="en-US"/>
        </w:rPr>
        <w:t></w:t>
      </w:r>
      <w:proofErr w:type="spellStart"/>
      <w:r w:rsidRPr="00AC1093">
        <w:rPr>
          <w:color w:val="000000"/>
          <w:sz w:val="24"/>
          <w:szCs w:val="24"/>
          <w:lang w:val="x-none" w:eastAsia="en-US"/>
        </w:rPr>
        <w:t>depozitarea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temporara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corespunzatoare</w:t>
      </w:r>
      <w:proofErr w:type="spellEnd"/>
      <w:r w:rsidRPr="00AC1093">
        <w:rPr>
          <w:color w:val="000000"/>
          <w:sz w:val="24"/>
          <w:szCs w:val="24"/>
          <w:lang w:val="x-none" w:eastAsia="en-US"/>
        </w:rPr>
        <w:t xml:space="preserve"> a </w:t>
      </w:r>
      <w:proofErr w:type="spellStart"/>
      <w:r w:rsidRPr="00AC1093">
        <w:rPr>
          <w:color w:val="000000"/>
          <w:sz w:val="24"/>
          <w:szCs w:val="24"/>
          <w:lang w:val="x-none" w:eastAsia="en-US"/>
        </w:rPr>
        <w:t>fiecărui</w:t>
      </w:r>
      <w:proofErr w:type="spellEnd"/>
      <w:r w:rsidRPr="00AC1093">
        <w:rPr>
          <w:color w:val="000000"/>
          <w:sz w:val="24"/>
          <w:szCs w:val="24"/>
          <w:lang w:val="x-none" w:eastAsia="en-US"/>
        </w:rPr>
        <w:t xml:space="preserve"> tip de </w:t>
      </w:r>
      <w:proofErr w:type="spellStart"/>
      <w:r w:rsidRPr="00AC1093">
        <w:rPr>
          <w:color w:val="000000"/>
          <w:sz w:val="24"/>
          <w:szCs w:val="24"/>
          <w:lang w:val="x-none" w:eastAsia="en-US"/>
        </w:rPr>
        <w:t>deşeu</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rezultat</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depozitare</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în</w:t>
      </w:r>
      <w:proofErr w:type="spellEnd"/>
      <w:r w:rsidRPr="00AC1093">
        <w:rPr>
          <w:color w:val="000000"/>
          <w:sz w:val="24"/>
          <w:szCs w:val="24"/>
          <w:lang w:val="en-US" w:eastAsia="en-US"/>
        </w:rPr>
        <w:t xml:space="preserve"> </w:t>
      </w:r>
      <w:proofErr w:type="spellStart"/>
      <w:r w:rsidRPr="00AC1093">
        <w:rPr>
          <w:color w:val="000000"/>
          <w:sz w:val="24"/>
          <w:szCs w:val="24"/>
          <w:lang w:val="x-none" w:eastAsia="en-US"/>
        </w:rPr>
        <w:t>recipienti</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etansi</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cutii</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metalice</w:t>
      </w:r>
      <w:proofErr w:type="spellEnd"/>
      <w:r w:rsidRPr="00AC1093">
        <w:rPr>
          <w:color w:val="000000"/>
          <w:sz w:val="24"/>
          <w:szCs w:val="24"/>
          <w:lang w:val="x-none" w:eastAsia="en-US"/>
        </w:rPr>
        <w:t xml:space="preserve">/PVC, </w:t>
      </w:r>
      <w:proofErr w:type="spellStart"/>
      <w:r w:rsidRPr="00AC1093">
        <w:rPr>
          <w:color w:val="000000"/>
          <w:sz w:val="24"/>
          <w:szCs w:val="24"/>
          <w:lang w:val="x-none" w:eastAsia="en-US"/>
        </w:rPr>
        <w:t>butoaie</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metalice</w:t>
      </w:r>
      <w:proofErr w:type="spellEnd"/>
      <w:r w:rsidRPr="00AC1093">
        <w:rPr>
          <w:color w:val="000000"/>
          <w:sz w:val="24"/>
          <w:szCs w:val="24"/>
          <w:lang w:val="x-none" w:eastAsia="en-US"/>
        </w:rPr>
        <w:t>/ PVC, etc);</w:t>
      </w:r>
    </w:p>
    <w:p w14:paraId="646B469F" w14:textId="77777777" w:rsidR="00AC1093" w:rsidRPr="00AC1093" w:rsidRDefault="00AC1093" w:rsidP="00AC1093">
      <w:pPr>
        <w:widowControl/>
        <w:snapToGrid w:val="0"/>
        <w:jc w:val="both"/>
        <w:rPr>
          <w:color w:val="000000"/>
          <w:sz w:val="24"/>
          <w:szCs w:val="24"/>
          <w:lang w:val="en-US" w:eastAsia="en-US"/>
        </w:rPr>
      </w:pPr>
      <w:r w:rsidRPr="00AC1093">
        <w:rPr>
          <w:rFonts w:ascii="Symbol" w:hAnsi="Symbol" w:cs="Symbol"/>
          <w:color w:val="000000"/>
          <w:sz w:val="24"/>
          <w:szCs w:val="24"/>
          <w:lang w:val="x-none" w:eastAsia="en-US"/>
        </w:rPr>
        <w:t></w:t>
      </w:r>
      <w:proofErr w:type="spellStart"/>
      <w:r w:rsidRPr="00AC1093">
        <w:rPr>
          <w:color w:val="000000"/>
          <w:sz w:val="24"/>
          <w:szCs w:val="24"/>
          <w:lang w:val="x-none" w:eastAsia="en-US"/>
        </w:rPr>
        <w:t>efectuarea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transportului</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deseurilor</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în</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conditii</w:t>
      </w:r>
      <w:proofErr w:type="spellEnd"/>
      <w:r w:rsidRPr="00AC1093">
        <w:rPr>
          <w:color w:val="000000"/>
          <w:sz w:val="24"/>
          <w:szCs w:val="24"/>
          <w:lang w:val="x-none" w:eastAsia="en-US"/>
        </w:rPr>
        <w:t xml:space="preserve"> de </w:t>
      </w:r>
      <w:proofErr w:type="spellStart"/>
      <w:r w:rsidRPr="00AC1093">
        <w:rPr>
          <w:color w:val="000000"/>
          <w:sz w:val="24"/>
          <w:szCs w:val="24"/>
          <w:lang w:val="x-none" w:eastAsia="en-US"/>
        </w:rPr>
        <w:t>siguranta</w:t>
      </w:r>
      <w:proofErr w:type="spellEnd"/>
      <w:r w:rsidRPr="00AC1093">
        <w:rPr>
          <w:color w:val="000000"/>
          <w:sz w:val="24"/>
          <w:szCs w:val="24"/>
          <w:lang w:val="x-none" w:eastAsia="en-US"/>
        </w:rPr>
        <w:t xml:space="preserve"> la </w:t>
      </w:r>
      <w:proofErr w:type="spellStart"/>
      <w:r w:rsidRPr="00AC1093">
        <w:rPr>
          <w:color w:val="000000"/>
          <w:sz w:val="24"/>
          <w:szCs w:val="24"/>
          <w:lang w:val="x-none" w:eastAsia="en-US"/>
        </w:rPr>
        <w:t>agentii</w:t>
      </w:r>
      <w:proofErr w:type="spellEnd"/>
      <w:r w:rsidRPr="00AC1093">
        <w:rPr>
          <w:color w:val="000000"/>
          <w:sz w:val="24"/>
          <w:szCs w:val="24"/>
          <w:lang w:val="x-none" w:eastAsia="en-US"/>
        </w:rPr>
        <w:t xml:space="preserve"> economici </w:t>
      </w:r>
      <w:proofErr w:type="spellStart"/>
      <w:r w:rsidRPr="00AC1093">
        <w:rPr>
          <w:color w:val="000000"/>
          <w:sz w:val="24"/>
          <w:szCs w:val="24"/>
          <w:lang w:val="x-none" w:eastAsia="en-US"/>
        </w:rPr>
        <w:t>specificati</w:t>
      </w:r>
      <w:proofErr w:type="spellEnd"/>
      <w:r w:rsidRPr="00AC1093">
        <w:rPr>
          <w:color w:val="000000"/>
          <w:sz w:val="24"/>
          <w:szCs w:val="24"/>
          <w:lang w:val="x-none" w:eastAsia="en-US"/>
        </w:rPr>
        <w:t xml:space="preserve"> de</w:t>
      </w:r>
      <w:r w:rsidRPr="00AC1093">
        <w:rPr>
          <w:color w:val="000000"/>
          <w:sz w:val="24"/>
          <w:szCs w:val="24"/>
          <w:lang w:val="en-US" w:eastAsia="en-US"/>
        </w:rPr>
        <w:t xml:space="preserve"> DELGAZ GRID</w:t>
      </w:r>
      <w:r w:rsidRPr="00AC1093">
        <w:rPr>
          <w:color w:val="000000"/>
          <w:sz w:val="24"/>
          <w:szCs w:val="24"/>
          <w:lang w:val="x-none" w:eastAsia="en-US"/>
        </w:rPr>
        <w:t xml:space="preserve">, </w:t>
      </w:r>
      <w:proofErr w:type="spellStart"/>
      <w:r w:rsidRPr="00AC1093">
        <w:rPr>
          <w:color w:val="000000"/>
          <w:sz w:val="24"/>
          <w:szCs w:val="24"/>
          <w:lang w:val="x-none" w:eastAsia="en-US"/>
        </w:rPr>
        <w:t>specializati</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în</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valorificarea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deseurilor</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sau</w:t>
      </w:r>
      <w:proofErr w:type="spellEnd"/>
      <w:r w:rsidRPr="00AC1093">
        <w:rPr>
          <w:color w:val="000000"/>
          <w:sz w:val="24"/>
          <w:szCs w:val="24"/>
          <w:lang w:val="x-none" w:eastAsia="en-US"/>
        </w:rPr>
        <w:t xml:space="preserve"> la </w:t>
      </w:r>
      <w:proofErr w:type="spellStart"/>
      <w:r w:rsidRPr="00AC1093">
        <w:rPr>
          <w:color w:val="000000"/>
          <w:sz w:val="24"/>
          <w:szCs w:val="24"/>
          <w:lang w:val="x-none" w:eastAsia="en-US"/>
        </w:rPr>
        <w:t>depozitul</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indicat</w:t>
      </w:r>
      <w:proofErr w:type="spellEnd"/>
      <w:r w:rsidRPr="00AC1093">
        <w:rPr>
          <w:color w:val="000000"/>
          <w:sz w:val="24"/>
          <w:szCs w:val="24"/>
          <w:lang w:val="x-none" w:eastAsia="en-US"/>
        </w:rPr>
        <w:t xml:space="preserve"> de </w:t>
      </w:r>
      <w:proofErr w:type="spellStart"/>
      <w:r w:rsidRPr="00AC1093">
        <w:rPr>
          <w:color w:val="000000"/>
          <w:sz w:val="24"/>
          <w:szCs w:val="24"/>
          <w:lang w:val="x-none" w:eastAsia="en-US"/>
        </w:rPr>
        <w:t>autoritatile</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publice</w:t>
      </w:r>
      <w:proofErr w:type="spellEnd"/>
      <w:r w:rsidRPr="00AC1093">
        <w:rPr>
          <w:color w:val="000000"/>
          <w:sz w:val="24"/>
          <w:szCs w:val="24"/>
          <w:lang w:val="x-none" w:eastAsia="en-US"/>
        </w:rPr>
        <w:t xml:space="preserve"> locale,</w:t>
      </w:r>
      <w:r w:rsidRPr="00AC1093">
        <w:rPr>
          <w:color w:val="000000"/>
          <w:sz w:val="24"/>
          <w:szCs w:val="24"/>
          <w:lang w:val="en-US" w:eastAsia="en-US"/>
        </w:rPr>
        <w:t xml:space="preserve"> </w:t>
      </w:r>
      <w:r w:rsidRPr="00AC1093">
        <w:rPr>
          <w:color w:val="000000"/>
          <w:sz w:val="24"/>
          <w:szCs w:val="24"/>
          <w:lang w:val="x-none" w:eastAsia="en-US"/>
        </w:rPr>
        <w:t xml:space="preserve">de </w:t>
      </w:r>
      <w:proofErr w:type="spellStart"/>
      <w:r w:rsidRPr="00AC1093">
        <w:rPr>
          <w:color w:val="000000"/>
          <w:sz w:val="24"/>
          <w:szCs w:val="24"/>
          <w:lang w:val="x-none" w:eastAsia="en-US"/>
        </w:rPr>
        <w:t>deşeuri</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inerte</w:t>
      </w:r>
      <w:proofErr w:type="spellEnd"/>
      <w:r w:rsidRPr="00AC1093">
        <w:rPr>
          <w:color w:val="000000"/>
          <w:sz w:val="24"/>
          <w:szCs w:val="24"/>
          <w:lang w:val="x-none" w:eastAsia="en-US"/>
        </w:rPr>
        <w:t xml:space="preserve"> al </w:t>
      </w:r>
      <w:proofErr w:type="spellStart"/>
      <w:r w:rsidRPr="00AC1093">
        <w:rPr>
          <w:color w:val="000000"/>
          <w:sz w:val="24"/>
          <w:szCs w:val="24"/>
          <w:lang w:val="x-none" w:eastAsia="en-US"/>
        </w:rPr>
        <w:t>localitatii</w:t>
      </w:r>
      <w:proofErr w:type="spellEnd"/>
      <w:r w:rsidRPr="00AC1093">
        <w:rPr>
          <w:color w:val="000000"/>
          <w:sz w:val="24"/>
          <w:szCs w:val="24"/>
          <w:lang w:val="x-none" w:eastAsia="en-US"/>
        </w:rPr>
        <w:t>.</w:t>
      </w:r>
      <w:r w:rsidRPr="00AC1093">
        <w:rPr>
          <w:color w:val="000000"/>
          <w:sz w:val="24"/>
          <w:szCs w:val="24"/>
          <w:lang w:val="en-US" w:eastAsia="en-US"/>
        </w:rPr>
        <w:t xml:space="preserve"> </w:t>
      </w:r>
    </w:p>
    <w:p w14:paraId="1A36FE4D" w14:textId="02813947" w:rsidR="00AC1093" w:rsidRPr="008225F5" w:rsidRDefault="00AC1093" w:rsidP="0024101B">
      <w:pPr>
        <w:spacing w:line="276" w:lineRule="auto"/>
        <w:jc w:val="both"/>
        <w:rPr>
          <w:b/>
          <w:sz w:val="24"/>
          <w:szCs w:val="24"/>
        </w:rPr>
      </w:pPr>
      <w:r w:rsidRPr="00AC1093">
        <w:rPr>
          <w:rFonts w:ascii="Symbol" w:hAnsi="Symbol" w:cs="Symbol"/>
          <w:color w:val="000000"/>
          <w:sz w:val="24"/>
          <w:szCs w:val="24"/>
          <w:lang w:val="x-none" w:eastAsia="en-US"/>
        </w:rPr>
        <w:t></w:t>
      </w:r>
      <w:r w:rsidRPr="00AC1093">
        <w:rPr>
          <w:color w:val="000000"/>
          <w:sz w:val="24"/>
          <w:szCs w:val="24"/>
          <w:lang w:val="x-none" w:eastAsia="en-US"/>
        </w:rPr>
        <w:t xml:space="preserve">Este </w:t>
      </w:r>
      <w:proofErr w:type="spellStart"/>
      <w:r w:rsidRPr="00AC1093">
        <w:rPr>
          <w:color w:val="000000"/>
          <w:sz w:val="24"/>
          <w:szCs w:val="24"/>
          <w:lang w:val="x-none" w:eastAsia="en-US"/>
        </w:rPr>
        <w:t>interzisa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arderea</w:t>
      </w:r>
      <w:proofErr w:type="spellEnd"/>
      <w:r w:rsidRPr="00AC1093">
        <w:rPr>
          <w:color w:val="000000"/>
          <w:sz w:val="24"/>
          <w:szCs w:val="24"/>
          <w:lang w:val="x-none" w:eastAsia="en-US"/>
        </w:rPr>
        <w:t>/</w:t>
      </w:r>
      <w:proofErr w:type="spellStart"/>
      <w:r w:rsidRPr="00AC1093">
        <w:rPr>
          <w:color w:val="000000"/>
          <w:sz w:val="24"/>
          <w:szCs w:val="24"/>
          <w:lang w:val="x-none" w:eastAsia="en-US"/>
        </w:rPr>
        <w:t>neutralizarea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şi</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abandonarea</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deseurilor</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în</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instalatii</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respectiv</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în</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locuri</w:t>
      </w:r>
      <w:proofErr w:type="spellEnd"/>
      <w:r w:rsidRPr="00AC1093">
        <w:rPr>
          <w:color w:val="000000"/>
          <w:sz w:val="24"/>
          <w:szCs w:val="24"/>
          <w:lang w:val="en-US" w:eastAsia="en-US"/>
        </w:rPr>
        <w:t xml:space="preserve"> </w:t>
      </w:r>
      <w:proofErr w:type="spellStart"/>
      <w:r w:rsidRPr="00AC1093">
        <w:rPr>
          <w:color w:val="000000"/>
          <w:sz w:val="24"/>
          <w:szCs w:val="24"/>
          <w:lang w:val="x-none" w:eastAsia="en-US"/>
        </w:rPr>
        <w:t>neautorizate</w:t>
      </w:r>
      <w:proofErr w:type="spellEnd"/>
      <w:r w:rsidRPr="00AC1093">
        <w:rPr>
          <w:color w:val="000000"/>
          <w:sz w:val="24"/>
          <w:szCs w:val="24"/>
          <w:lang w:val="x-none" w:eastAsia="en-US"/>
        </w:rPr>
        <w:t xml:space="preserve"> </w:t>
      </w:r>
      <w:proofErr w:type="spellStart"/>
      <w:r w:rsidRPr="00AC1093">
        <w:rPr>
          <w:color w:val="000000"/>
          <w:sz w:val="24"/>
          <w:szCs w:val="24"/>
          <w:lang w:val="x-none" w:eastAsia="en-US"/>
        </w:rPr>
        <w:t>acestui</w:t>
      </w:r>
      <w:proofErr w:type="spellEnd"/>
      <w:r w:rsidRPr="00AC1093">
        <w:rPr>
          <w:color w:val="000000"/>
          <w:sz w:val="24"/>
          <w:szCs w:val="24"/>
          <w:lang w:val="x-none" w:eastAsia="en-US"/>
        </w:rPr>
        <w:t xml:space="preserve"> scop;</w:t>
      </w:r>
    </w:p>
    <w:p w14:paraId="5ED746CA" w14:textId="77777777" w:rsidR="00A20809" w:rsidRPr="008225F5" w:rsidRDefault="00A20809" w:rsidP="006E36DF">
      <w:pPr>
        <w:spacing w:line="360" w:lineRule="auto"/>
        <w:jc w:val="both"/>
        <w:rPr>
          <w:rStyle w:val="CharacterStyle2"/>
          <w:rFonts w:ascii="Times New Roman" w:hAnsi="Times New Roman" w:cs="Times New Roman"/>
          <w:sz w:val="24"/>
          <w:szCs w:val="24"/>
        </w:rPr>
      </w:pPr>
    </w:p>
    <w:p w14:paraId="03C3A414" w14:textId="77777777" w:rsidR="00A20809" w:rsidRPr="008225F5" w:rsidRDefault="00A20809" w:rsidP="006E36DF">
      <w:pPr>
        <w:spacing w:line="360" w:lineRule="auto"/>
        <w:jc w:val="both"/>
        <w:rPr>
          <w:rStyle w:val="CharacterStyle2"/>
          <w:rFonts w:ascii="Times New Roman" w:hAnsi="Times New Roman" w:cs="Times New Roman"/>
          <w:b/>
          <w:sz w:val="24"/>
          <w:szCs w:val="24"/>
        </w:rPr>
      </w:pPr>
      <w:r w:rsidRPr="008225F5">
        <w:rPr>
          <w:b/>
          <w:sz w:val="24"/>
          <w:szCs w:val="24"/>
        </w:rPr>
        <w:tab/>
        <w:t>V. Descrierea amplasării proiectului:</w:t>
      </w:r>
    </w:p>
    <w:p w14:paraId="037A4DF0" w14:textId="3C56F532" w:rsidR="00AC6C68" w:rsidRPr="008225F5" w:rsidRDefault="00AF1F0F" w:rsidP="006E36DF">
      <w:pPr>
        <w:spacing w:line="360" w:lineRule="auto"/>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b/>
          <w:sz w:val="24"/>
          <w:szCs w:val="24"/>
        </w:rPr>
        <w:tab/>
      </w:r>
      <w:r w:rsidR="00D84A22">
        <w:rPr>
          <w:rStyle w:val="CharacterStyle2"/>
          <w:rFonts w:ascii="Times New Roman" w:hAnsi="Times New Roman" w:cs="Times New Roman"/>
          <w:spacing w:val="15"/>
          <w:sz w:val="24"/>
          <w:szCs w:val="24"/>
        </w:rPr>
        <w:t>D</w:t>
      </w:r>
      <w:r w:rsidR="00F9133C" w:rsidRPr="008225F5">
        <w:rPr>
          <w:rStyle w:val="CharacterStyle2"/>
          <w:rFonts w:ascii="Times New Roman" w:hAnsi="Times New Roman" w:cs="Times New Roman"/>
          <w:spacing w:val="15"/>
          <w:sz w:val="24"/>
          <w:szCs w:val="24"/>
        </w:rPr>
        <w:t>istanţa faţă de graniţe pentru proiectele care cad sub incidenţa Convenţiei privind evaluarea impactului asupra mediului în context transfrontieră, adoptată la Espo la 25 februarie 1991, ratificată prin Legea nr. 22/2001.</w:t>
      </w:r>
      <w:r w:rsidR="00AC6C68" w:rsidRPr="008225F5">
        <w:rPr>
          <w:rStyle w:val="CharacterStyle2"/>
          <w:rFonts w:ascii="Times New Roman" w:hAnsi="Times New Roman" w:cs="Times New Roman"/>
          <w:sz w:val="24"/>
          <w:szCs w:val="24"/>
        </w:rPr>
        <w:t>:</w:t>
      </w:r>
      <w:r w:rsidR="00064B24" w:rsidRPr="008225F5">
        <w:rPr>
          <w:rStyle w:val="CharacterStyle2"/>
          <w:rFonts w:ascii="Times New Roman" w:hAnsi="Times New Roman" w:cs="Times New Roman"/>
          <w:sz w:val="24"/>
          <w:szCs w:val="24"/>
        </w:rPr>
        <w:t xml:space="preserve"> </w:t>
      </w:r>
      <w:r w:rsidR="00AC6C68" w:rsidRPr="008225F5">
        <w:rPr>
          <w:rStyle w:val="CharacterStyle2"/>
          <w:rFonts w:ascii="Times New Roman" w:hAnsi="Times New Roman" w:cs="Times New Roman"/>
          <w:b/>
          <w:i/>
          <w:sz w:val="24"/>
          <w:szCs w:val="24"/>
        </w:rPr>
        <w:t>Nu este cazul.</w:t>
      </w:r>
    </w:p>
    <w:p w14:paraId="060CAC49" w14:textId="7DAA4AF5" w:rsidR="00A20809" w:rsidRPr="008225F5" w:rsidRDefault="00A20809" w:rsidP="006E36DF">
      <w:pPr>
        <w:spacing w:line="360" w:lineRule="auto"/>
        <w:jc w:val="both"/>
        <w:rPr>
          <w:b/>
          <w:i/>
          <w:sz w:val="24"/>
          <w:szCs w:val="24"/>
        </w:rPr>
      </w:pPr>
      <w:r w:rsidRPr="008225F5">
        <w:rPr>
          <w:sz w:val="24"/>
          <w:szCs w:val="24"/>
        </w:rPr>
        <w:t xml:space="preserve">-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 </w:t>
      </w:r>
      <w:r w:rsidRPr="008225F5">
        <w:rPr>
          <w:rStyle w:val="CharacterStyle2"/>
          <w:rFonts w:ascii="Times New Roman" w:hAnsi="Times New Roman" w:cs="Times New Roman"/>
          <w:b/>
          <w:i/>
          <w:sz w:val="24"/>
          <w:szCs w:val="24"/>
        </w:rPr>
        <w:t xml:space="preserve">Lucrările se vor executa în intravilan </w:t>
      </w:r>
      <w:r w:rsidR="00B54F5F" w:rsidRPr="008225F5">
        <w:rPr>
          <w:rStyle w:val="CharacterStyle2"/>
          <w:rFonts w:ascii="Times New Roman" w:hAnsi="Times New Roman" w:cs="Times New Roman"/>
          <w:b/>
          <w:i/>
          <w:sz w:val="24"/>
          <w:szCs w:val="24"/>
        </w:rPr>
        <w:t xml:space="preserve">localității </w:t>
      </w:r>
      <w:r w:rsidR="00125FB3">
        <w:rPr>
          <w:rStyle w:val="CharacterStyle2"/>
          <w:rFonts w:ascii="Times New Roman" w:hAnsi="Times New Roman" w:cs="Times New Roman"/>
          <w:b/>
          <w:i/>
          <w:sz w:val="24"/>
          <w:szCs w:val="24"/>
        </w:rPr>
        <w:t>Racova</w:t>
      </w:r>
      <w:r w:rsidRPr="008225F5">
        <w:rPr>
          <w:rStyle w:val="CharacterStyle2"/>
          <w:rFonts w:ascii="Times New Roman" w:hAnsi="Times New Roman" w:cs="Times New Roman"/>
          <w:b/>
          <w:i/>
          <w:sz w:val="24"/>
          <w:szCs w:val="24"/>
        </w:rPr>
        <w:t>, în</w:t>
      </w:r>
      <w:r w:rsidR="0025374E" w:rsidRPr="008225F5">
        <w:rPr>
          <w:rStyle w:val="CharacterStyle2"/>
          <w:rFonts w:ascii="Times New Roman" w:hAnsi="Times New Roman" w:cs="Times New Roman"/>
          <w:b/>
          <w:i/>
          <w:sz w:val="24"/>
          <w:szCs w:val="24"/>
        </w:rPr>
        <w:t xml:space="preserve"> zonă nu sunt</w:t>
      </w:r>
      <w:r w:rsidRPr="008225F5">
        <w:rPr>
          <w:rStyle w:val="CharacterStyle2"/>
          <w:rFonts w:ascii="Times New Roman" w:hAnsi="Times New Roman" w:cs="Times New Roman"/>
          <w:b/>
          <w:i/>
          <w:sz w:val="24"/>
          <w:szCs w:val="24"/>
        </w:rPr>
        <w:t xml:space="preserve"> obiectiv</w:t>
      </w:r>
      <w:r w:rsidR="0025374E" w:rsidRPr="008225F5">
        <w:rPr>
          <w:rStyle w:val="CharacterStyle2"/>
          <w:rFonts w:ascii="Times New Roman" w:hAnsi="Times New Roman" w:cs="Times New Roman"/>
          <w:b/>
          <w:i/>
          <w:sz w:val="24"/>
          <w:szCs w:val="24"/>
        </w:rPr>
        <w:t>e</w:t>
      </w:r>
      <w:r w:rsidRPr="008225F5">
        <w:rPr>
          <w:rStyle w:val="CharacterStyle2"/>
          <w:rFonts w:ascii="Times New Roman" w:hAnsi="Times New Roman" w:cs="Times New Roman"/>
          <w:b/>
          <w:i/>
          <w:sz w:val="24"/>
          <w:szCs w:val="24"/>
        </w:rPr>
        <w:t xml:space="preserve"> istoric</w:t>
      </w:r>
      <w:r w:rsidR="0025374E" w:rsidRPr="008225F5">
        <w:rPr>
          <w:rStyle w:val="CharacterStyle2"/>
          <w:rFonts w:ascii="Times New Roman" w:hAnsi="Times New Roman" w:cs="Times New Roman"/>
          <w:b/>
          <w:i/>
          <w:sz w:val="24"/>
          <w:szCs w:val="24"/>
        </w:rPr>
        <w:t>e sau culturale.</w:t>
      </w:r>
    </w:p>
    <w:p w14:paraId="2F3A138F" w14:textId="77777777" w:rsidR="00A72676" w:rsidRPr="008225F5" w:rsidRDefault="00A72676" w:rsidP="006E36DF">
      <w:pPr>
        <w:numPr>
          <w:ilvl w:val="0"/>
          <w:numId w:val="2"/>
        </w:numPr>
        <w:tabs>
          <w:tab w:val="clear" w:pos="1140"/>
          <w:tab w:val="num" w:pos="0"/>
        </w:tabs>
        <w:spacing w:line="360" w:lineRule="auto"/>
        <w:ind w:left="0" w:firstLine="360"/>
        <w:jc w:val="both"/>
        <w:rPr>
          <w:rStyle w:val="CharacterStyle2"/>
          <w:rFonts w:ascii="Times New Roman" w:hAnsi="Times New Roman" w:cs="Times New Roman"/>
          <w:sz w:val="24"/>
          <w:szCs w:val="24"/>
        </w:rPr>
      </w:pPr>
      <w:r w:rsidRPr="008225F5">
        <w:rPr>
          <w:rStyle w:val="CharacterStyle2"/>
          <w:rFonts w:ascii="Times New Roman" w:hAnsi="Times New Roman" w:cs="Times New Roman"/>
          <w:spacing w:val="13"/>
          <w:sz w:val="24"/>
          <w:szCs w:val="24"/>
        </w:rPr>
        <w:t xml:space="preserve">hărţi,fotografii ale amplasamentului care pot oferi informaţii privind caracteristicile fizice ale mediului, atât naturale cât şi </w:t>
      </w:r>
      <w:r w:rsidRPr="008225F5">
        <w:rPr>
          <w:rStyle w:val="CharacterStyle2"/>
          <w:rFonts w:ascii="Times New Roman" w:hAnsi="Times New Roman" w:cs="Times New Roman"/>
          <w:sz w:val="24"/>
          <w:szCs w:val="24"/>
        </w:rPr>
        <w:t>artificiale, şi alte informaţii privind:</w:t>
      </w:r>
    </w:p>
    <w:p w14:paraId="620D20C6" w14:textId="77777777" w:rsidR="00AC6C68" w:rsidRPr="008225F5" w:rsidRDefault="00A72676" w:rsidP="006E36DF">
      <w:pPr>
        <w:numPr>
          <w:ilvl w:val="0"/>
          <w:numId w:val="3"/>
        </w:numPr>
        <w:tabs>
          <w:tab w:val="num" w:pos="0"/>
        </w:tabs>
        <w:spacing w:line="360" w:lineRule="auto"/>
        <w:ind w:left="0" w:firstLine="36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folosinţele actuale şi planificate ale terenului atât pe amplasament câ</w:t>
      </w:r>
      <w:r w:rsidR="00AC6C68" w:rsidRPr="008225F5">
        <w:rPr>
          <w:rStyle w:val="CharacterStyle2"/>
          <w:rFonts w:ascii="Times New Roman" w:hAnsi="Times New Roman" w:cs="Times New Roman"/>
          <w:sz w:val="24"/>
          <w:szCs w:val="24"/>
        </w:rPr>
        <w:t>t şi pe zone adiacente acestuia:</w:t>
      </w:r>
      <w:r w:rsidR="00064B24" w:rsidRPr="008225F5">
        <w:rPr>
          <w:rStyle w:val="CharacterStyle2"/>
          <w:rFonts w:ascii="Times New Roman" w:hAnsi="Times New Roman" w:cs="Times New Roman"/>
          <w:sz w:val="24"/>
          <w:szCs w:val="24"/>
        </w:rPr>
        <w:t xml:space="preserve"> </w:t>
      </w:r>
      <w:r w:rsidR="003F3B49" w:rsidRPr="008225F5">
        <w:rPr>
          <w:rStyle w:val="CharacterStyle2"/>
          <w:rFonts w:ascii="Times New Roman" w:hAnsi="Times New Roman" w:cs="Times New Roman"/>
          <w:b/>
          <w:i/>
          <w:sz w:val="24"/>
          <w:szCs w:val="24"/>
        </w:rPr>
        <w:t xml:space="preserve">Teren </w:t>
      </w:r>
      <w:r w:rsidR="0041014D" w:rsidRPr="008225F5">
        <w:rPr>
          <w:rStyle w:val="CharacterStyle2"/>
          <w:rFonts w:ascii="Times New Roman" w:hAnsi="Times New Roman" w:cs="Times New Roman"/>
          <w:b/>
          <w:i/>
          <w:sz w:val="24"/>
          <w:szCs w:val="24"/>
        </w:rPr>
        <w:t>intravilan</w:t>
      </w:r>
      <w:r w:rsidR="003F3B49" w:rsidRPr="008225F5">
        <w:rPr>
          <w:rStyle w:val="CharacterStyle2"/>
          <w:rFonts w:ascii="Times New Roman" w:hAnsi="Times New Roman" w:cs="Times New Roman"/>
          <w:b/>
          <w:i/>
          <w:sz w:val="24"/>
          <w:szCs w:val="24"/>
        </w:rPr>
        <w:t>.</w:t>
      </w:r>
    </w:p>
    <w:p w14:paraId="2CAF453D" w14:textId="77777777" w:rsidR="00AC6C68" w:rsidRPr="008225F5" w:rsidRDefault="00A72676" w:rsidP="006E36DF">
      <w:pPr>
        <w:numPr>
          <w:ilvl w:val="0"/>
          <w:numId w:val="3"/>
        </w:numPr>
        <w:tabs>
          <w:tab w:val="num" w:pos="0"/>
        </w:tabs>
        <w:spacing w:line="360" w:lineRule="auto"/>
        <w:ind w:left="0" w:firstLine="36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politici de zo</w:t>
      </w:r>
      <w:r w:rsidR="00AC6C68" w:rsidRPr="008225F5">
        <w:rPr>
          <w:rStyle w:val="CharacterStyle2"/>
          <w:rFonts w:ascii="Times New Roman" w:hAnsi="Times New Roman" w:cs="Times New Roman"/>
          <w:sz w:val="24"/>
          <w:szCs w:val="24"/>
        </w:rPr>
        <w:t>nare şi de folosire a terenului:</w:t>
      </w:r>
      <w:r w:rsidR="00064B24" w:rsidRPr="008225F5">
        <w:rPr>
          <w:rStyle w:val="CharacterStyle2"/>
          <w:rFonts w:ascii="Times New Roman" w:hAnsi="Times New Roman" w:cs="Times New Roman"/>
          <w:sz w:val="24"/>
          <w:szCs w:val="24"/>
        </w:rPr>
        <w:t xml:space="preserve"> </w:t>
      </w:r>
      <w:r w:rsidR="00EA6864" w:rsidRPr="008225F5">
        <w:rPr>
          <w:rStyle w:val="CharacterStyle2"/>
          <w:rFonts w:ascii="Times New Roman" w:hAnsi="Times New Roman" w:cs="Times New Roman"/>
          <w:b/>
          <w:i/>
          <w:sz w:val="24"/>
          <w:szCs w:val="24"/>
        </w:rPr>
        <w:t>Înafara z</w:t>
      </w:r>
      <w:r w:rsidR="0056581A" w:rsidRPr="008225F5">
        <w:rPr>
          <w:rStyle w:val="CharacterStyle2"/>
          <w:rFonts w:ascii="Times New Roman" w:hAnsi="Times New Roman" w:cs="Times New Roman"/>
          <w:b/>
          <w:i/>
          <w:sz w:val="24"/>
          <w:szCs w:val="24"/>
        </w:rPr>
        <w:t>on</w:t>
      </w:r>
      <w:r w:rsidR="00EA6864" w:rsidRPr="008225F5">
        <w:rPr>
          <w:rStyle w:val="CharacterStyle2"/>
          <w:rFonts w:ascii="Times New Roman" w:hAnsi="Times New Roman" w:cs="Times New Roman"/>
          <w:b/>
          <w:i/>
          <w:sz w:val="24"/>
          <w:szCs w:val="24"/>
        </w:rPr>
        <w:t>ei</w:t>
      </w:r>
      <w:r w:rsidR="0056581A" w:rsidRPr="008225F5">
        <w:rPr>
          <w:rStyle w:val="CharacterStyle2"/>
          <w:rFonts w:ascii="Times New Roman" w:hAnsi="Times New Roman" w:cs="Times New Roman"/>
          <w:b/>
          <w:i/>
          <w:sz w:val="24"/>
          <w:szCs w:val="24"/>
        </w:rPr>
        <w:t xml:space="preserve"> de protecţie a drumului</w:t>
      </w:r>
      <w:r w:rsidR="003F3B49" w:rsidRPr="008225F5">
        <w:rPr>
          <w:rStyle w:val="CharacterStyle2"/>
          <w:rFonts w:ascii="Times New Roman" w:hAnsi="Times New Roman" w:cs="Times New Roman"/>
          <w:b/>
          <w:i/>
          <w:sz w:val="24"/>
          <w:szCs w:val="24"/>
        </w:rPr>
        <w:t>.</w:t>
      </w:r>
    </w:p>
    <w:p w14:paraId="5B0011EC" w14:textId="77777777" w:rsidR="00AC6C68" w:rsidRPr="008225F5" w:rsidRDefault="00AC6C68" w:rsidP="006E36DF">
      <w:pPr>
        <w:numPr>
          <w:ilvl w:val="0"/>
          <w:numId w:val="3"/>
        </w:numPr>
        <w:tabs>
          <w:tab w:val="num" w:pos="0"/>
        </w:tabs>
        <w:spacing w:line="360" w:lineRule="auto"/>
        <w:ind w:left="0" w:firstLine="36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arealele sensibile:</w:t>
      </w:r>
      <w:r w:rsidR="00064B24" w:rsidRPr="008225F5">
        <w:rPr>
          <w:rStyle w:val="CharacterStyle2"/>
          <w:rFonts w:ascii="Times New Roman" w:hAnsi="Times New Roman" w:cs="Times New Roman"/>
          <w:sz w:val="24"/>
          <w:szCs w:val="24"/>
        </w:rPr>
        <w:t xml:space="preserve"> </w:t>
      </w:r>
      <w:r w:rsidRPr="008225F5">
        <w:rPr>
          <w:rStyle w:val="CharacterStyle2"/>
          <w:rFonts w:ascii="Times New Roman" w:hAnsi="Times New Roman" w:cs="Times New Roman"/>
          <w:b/>
          <w:i/>
          <w:sz w:val="24"/>
          <w:szCs w:val="24"/>
        </w:rPr>
        <w:t>Nu este cazul.</w:t>
      </w:r>
    </w:p>
    <w:p w14:paraId="2CBC5FA1" w14:textId="77777777" w:rsidR="00EA6864" w:rsidRPr="008225F5" w:rsidRDefault="00A72676" w:rsidP="006E36DF">
      <w:pPr>
        <w:numPr>
          <w:ilvl w:val="0"/>
          <w:numId w:val="3"/>
        </w:numPr>
        <w:tabs>
          <w:tab w:val="num" w:pos="0"/>
        </w:tabs>
        <w:spacing w:line="360" w:lineRule="auto"/>
        <w:ind w:left="0" w:firstLine="360"/>
        <w:jc w:val="both"/>
        <w:rPr>
          <w:rStyle w:val="CharacterStyle2"/>
          <w:rFonts w:ascii="Times New Roman" w:hAnsi="Times New Roman" w:cs="Times New Roman"/>
          <w:i/>
          <w:sz w:val="24"/>
          <w:szCs w:val="24"/>
        </w:rPr>
      </w:pPr>
      <w:r w:rsidRPr="008225F5">
        <w:rPr>
          <w:rStyle w:val="CharacterStyle2"/>
          <w:rFonts w:ascii="Times New Roman" w:hAnsi="Times New Roman" w:cs="Times New Roman"/>
          <w:sz w:val="24"/>
          <w:szCs w:val="24"/>
        </w:rPr>
        <w:t>detalii privind orice variantă de amplasament c</w:t>
      </w:r>
      <w:r w:rsidR="00AC6C68" w:rsidRPr="008225F5">
        <w:rPr>
          <w:rStyle w:val="CharacterStyle2"/>
          <w:rFonts w:ascii="Times New Roman" w:hAnsi="Times New Roman" w:cs="Times New Roman"/>
          <w:sz w:val="24"/>
          <w:szCs w:val="24"/>
        </w:rPr>
        <w:t>are a fost luată în considerare:</w:t>
      </w:r>
      <w:r w:rsidR="00064B24" w:rsidRPr="008225F5">
        <w:rPr>
          <w:rStyle w:val="CharacterStyle2"/>
          <w:rFonts w:ascii="Times New Roman" w:hAnsi="Times New Roman" w:cs="Times New Roman"/>
          <w:sz w:val="24"/>
          <w:szCs w:val="24"/>
        </w:rPr>
        <w:t xml:space="preserve"> </w:t>
      </w:r>
      <w:r w:rsidR="0071688C" w:rsidRPr="008225F5">
        <w:rPr>
          <w:rStyle w:val="CharacterStyle2"/>
          <w:rFonts w:ascii="Times New Roman" w:hAnsi="Times New Roman" w:cs="Times New Roman"/>
          <w:b/>
          <w:i/>
          <w:sz w:val="24"/>
          <w:szCs w:val="24"/>
        </w:rPr>
        <w:t xml:space="preserve">Stâlpii </w:t>
      </w:r>
      <w:r w:rsidR="00EA6864" w:rsidRPr="008225F5">
        <w:rPr>
          <w:rStyle w:val="CharacterStyle2"/>
          <w:rFonts w:ascii="Times New Roman" w:hAnsi="Times New Roman" w:cs="Times New Roman"/>
          <w:b/>
          <w:i/>
          <w:sz w:val="24"/>
          <w:szCs w:val="24"/>
        </w:rPr>
        <w:t>pentru instalațiile proiectate se amplasează conform normativelor în vigoare, respectând distanțele normate.</w:t>
      </w:r>
    </w:p>
    <w:p w14:paraId="51AD759C" w14:textId="77777777" w:rsidR="00AC6C68" w:rsidRPr="008225F5" w:rsidRDefault="00A72676" w:rsidP="006E36DF">
      <w:pPr>
        <w:numPr>
          <w:ilvl w:val="0"/>
          <w:numId w:val="3"/>
        </w:numPr>
        <w:tabs>
          <w:tab w:val="num" w:pos="0"/>
        </w:tabs>
        <w:spacing w:line="360" w:lineRule="auto"/>
        <w:ind w:left="0" w:firstLine="360"/>
        <w:jc w:val="both"/>
        <w:rPr>
          <w:rStyle w:val="CharacterStyle2"/>
          <w:rFonts w:ascii="Times New Roman" w:hAnsi="Times New Roman" w:cs="Times New Roman"/>
          <w:i/>
          <w:sz w:val="24"/>
          <w:szCs w:val="24"/>
        </w:rPr>
      </w:pPr>
      <w:r w:rsidRPr="008225F5">
        <w:rPr>
          <w:rStyle w:val="CharacterStyle2"/>
          <w:rFonts w:ascii="Times New Roman" w:hAnsi="Times New Roman" w:cs="Times New Roman"/>
          <w:sz w:val="24"/>
          <w:szCs w:val="24"/>
        </w:rPr>
        <w:t>Caracteristicile impactului potenţial, în măsura în care ace</w:t>
      </w:r>
      <w:r w:rsidR="00AC6C68" w:rsidRPr="008225F5">
        <w:rPr>
          <w:rStyle w:val="CharacterStyle2"/>
          <w:rFonts w:ascii="Times New Roman" w:hAnsi="Times New Roman" w:cs="Times New Roman"/>
          <w:sz w:val="24"/>
          <w:szCs w:val="24"/>
        </w:rPr>
        <w:t>ste informaţii sunt disponibile:</w:t>
      </w:r>
      <w:r w:rsidR="00064B24" w:rsidRPr="008225F5">
        <w:rPr>
          <w:rStyle w:val="CharacterStyle2"/>
          <w:rFonts w:ascii="Times New Roman" w:hAnsi="Times New Roman" w:cs="Times New Roman"/>
          <w:sz w:val="24"/>
          <w:szCs w:val="24"/>
        </w:rPr>
        <w:t xml:space="preserve"> </w:t>
      </w:r>
      <w:r w:rsidR="00AC6C68" w:rsidRPr="008225F5">
        <w:rPr>
          <w:rStyle w:val="CharacterStyle2"/>
          <w:rFonts w:ascii="Times New Roman" w:hAnsi="Times New Roman" w:cs="Times New Roman"/>
          <w:b/>
          <w:i/>
          <w:sz w:val="24"/>
          <w:szCs w:val="24"/>
        </w:rPr>
        <w:t>Nu este cazul.</w:t>
      </w:r>
    </w:p>
    <w:p w14:paraId="53EA5D16" w14:textId="33502524" w:rsidR="00A20809" w:rsidRPr="008225F5" w:rsidRDefault="00A20809" w:rsidP="006E36DF">
      <w:pPr>
        <w:tabs>
          <w:tab w:val="num" w:pos="0"/>
        </w:tabs>
        <w:spacing w:line="360" w:lineRule="auto"/>
        <w:ind w:firstLine="360"/>
        <w:jc w:val="both"/>
        <w:rPr>
          <w:color w:val="FF0000"/>
          <w:sz w:val="24"/>
          <w:szCs w:val="24"/>
        </w:rPr>
      </w:pPr>
      <w:r w:rsidRPr="008225F5">
        <w:rPr>
          <w:sz w:val="24"/>
          <w:szCs w:val="24"/>
        </w:rPr>
        <w:t xml:space="preserve">- coordonatele geografice ale amplasamentului proiectului, care vor fi prezentate sub formă de vector în format digital cu referinţă geografică, în sistem de proiecţie naţională Stereo 1970; </w:t>
      </w:r>
      <w:r w:rsidR="006F4FC5">
        <w:rPr>
          <w:b/>
          <w:sz w:val="24"/>
          <w:szCs w:val="24"/>
        </w:rPr>
        <w:t xml:space="preserve">Informatiile privind coordonatele </w:t>
      </w:r>
      <w:r w:rsidR="004A31CB">
        <w:rPr>
          <w:b/>
          <w:sz w:val="24"/>
          <w:szCs w:val="24"/>
        </w:rPr>
        <w:t>lucrarilor proiectate se regasesc in planul acad, anexat prezentei</w:t>
      </w:r>
      <w:r w:rsidRPr="008225F5">
        <w:rPr>
          <w:b/>
          <w:sz w:val="24"/>
          <w:szCs w:val="24"/>
        </w:rPr>
        <w:t xml:space="preserve"> </w:t>
      </w:r>
    </w:p>
    <w:p w14:paraId="6102095B" w14:textId="0234A975" w:rsidR="00A20809" w:rsidRPr="008225F5" w:rsidRDefault="00A20809" w:rsidP="006E36DF">
      <w:pPr>
        <w:spacing w:line="360" w:lineRule="auto"/>
        <w:jc w:val="both"/>
        <w:rPr>
          <w:sz w:val="24"/>
          <w:szCs w:val="24"/>
        </w:rPr>
      </w:pPr>
      <w:r w:rsidRPr="008225F5">
        <w:rPr>
          <w:sz w:val="24"/>
          <w:szCs w:val="24"/>
        </w:rPr>
        <w:t xml:space="preserve">- detalii privind orice variantă de amplasament care a fost luată în considerare: </w:t>
      </w:r>
      <w:r w:rsidR="004A31CB">
        <w:rPr>
          <w:b/>
          <w:sz w:val="24"/>
          <w:szCs w:val="24"/>
        </w:rPr>
        <w:t xml:space="preserve">Lucrarile </w:t>
      </w:r>
      <w:r w:rsidR="00BC44BE">
        <w:rPr>
          <w:b/>
          <w:sz w:val="24"/>
          <w:szCs w:val="24"/>
        </w:rPr>
        <w:t>prezentate sunt de modernizare a instalatiilor existente neconforme/uzate moral si urmaresc aducerea la parametri optimi de functionare a acestora</w:t>
      </w:r>
      <w:r w:rsidR="00122584" w:rsidRPr="008225F5">
        <w:rPr>
          <w:b/>
          <w:sz w:val="24"/>
          <w:szCs w:val="24"/>
        </w:rPr>
        <w:t>.</w:t>
      </w:r>
      <w:r w:rsidR="00856384">
        <w:rPr>
          <w:b/>
          <w:sz w:val="24"/>
          <w:szCs w:val="24"/>
        </w:rPr>
        <w:t xml:space="preserve"> </w:t>
      </w:r>
      <w:r w:rsidRPr="008225F5">
        <w:rPr>
          <w:sz w:val="24"/>
          <w:szCs w:val="24"/>
        </w:rPr>
        <w:t xml:space="preserve"> </w:t>
      </w:r>
    </w:p>
    <w:p w14:paraId="262DC545" w14:textId="77777777" w:rsidR="00A20809" w:rsidRDefault="00A20809" w:rsidP="006E36DF">
      <w:pPr>
        <w:tabs>
          <w:tab w:val="num" w:pos="0"/>
        </w:tabs>
        <w:spacing w:line="360" w:lineRule="auto"/>
        <w:ind w:firstLine="360"/>
        <w:jc w:val="both"/>
        <w:rPr>
          <w:b/>
          <w:sz w:val="24"/>
          <w:szCs w:val="24"/>
        </w:rPr>
      </w:pPr>
    </w:p>
    <w:p w14:paraId="73573E05" w14:textId="77777777" w:rsidR="00125FB3" w:rsidRPr="008225F5" w:rsidRDefault="00125FB3" w:rsidP="006E36DF">
      <w:pPr>
        <w:tabs>
          <w:tab w:val="num" w:pos="0"/>
        </w:tabs>
        <w:spacing w:line="360" w:lineRule="auto"/>
        <w:ind w:firstLine="360"/>
        <w:jc w:val="both"/>
        <w:rPr>
          <w:b/>
          <w:sz w:val="24"/>
          <w:szCs w:val="24"/>
        </w:rPr>
      </w:pPr>
    </w:p>
    <w:p w14:paraId="44F5C068" w14:textId="77777777" w:rsidR="00A20809" w:rsidRPr="008225F5" w:rsidRDefault="00A20809" w:rsidP="006E36DF">
      <w:pPr>
        <w:tabs>
          <w:tab w:val="num" w:pos="0"/>
        </w:tabs>
        <w:spacing w:line="360" w:lineRule="auto"/>
        <w:ind w:firstLine="360"/>
        <w:jc w:val="both"/>
        <w:rPr>
          <w:b/>
          <w:sz w:val="24"/>
          <w:szCs w:val="24"/>
        </w:rPr>
      </w:pPr>
      <w:r w:rsidRPr="008225F5">
        <w:rPr>
          <w:b/>
          <w:sz w:val="24"/>
          <w:szCs w:val="24"/>
        </w:rPr>
        <w:lastRenderedPageBreak/>
        <w:t>VI. Descrierea tuturor efectelor semnificative posibile asupra mediului ale proiectului, în limita informaţiilor disponibile:</w:t>
      </w:r>
    </w:p>
    <w:p w14:paraId="22E3358B" w14:textId="77777777" w:rsidR="00A20809" w:rsidRPr="008225F5" w:rsidRDefault="00A20809" w:rsidP="006E36DF">
      <w:pPr>
        <w:tabs>
          <w:tab w:val="num" w:pos="0"/>
        </w:tabs>
        <w:spacing w:line="360" w:lineRule="auto"/>
        <w:ind w:firstLine="360"/>
        <w:jc w:val="both"/>
        <w:rPr>
          <w:rStyle w:val="CharacterStyle2"/>
          <w:rFonts w:ascii="Times New Roman" w:hAnsi="Times New Roman" w:cs="Times New Roman"/>
          <w:b/>
          <w:sz w:val="24"/>
          <w:szCs w:val="24"/>
        </w:rPr>
      </w:pPr>
      <w:r w:rsidRPr="008225F5">
        <w:rPr>
          <w:sz w:val="24"/>
          <w:szCs w:val="24"/>
        </w:rPr>
        <w:t>A. Surse de poluanţi şi instalaţii pentru reţinerea, evacuarea şi dispersia poluanţilor în mediu:</w:t>
      </w:r>
    </w:p>
    <w:p w14:paraId="0189CE39" w14:textId="77777777" w:rsidR="00A20809" w:rsidRPr="008225F5" w:rsidRDefault="00A20809" w:rsidP="006E36DF">
      <w:pPr>
        <w:spacing w:line="360" w:lineRule="auto"/>
        <w:jc w:val="both"/>
        <w:rPr>
          <w:sz w:val="24"/>
          <w:szCs w:val="24"/>
        </w:rPr>
      </w:pPr>
      <w:r w:rsidRPr="008225F5">
        <w:rPr>
          <w:sz w:val="24"/>
          <w:szCs w:val="24"/>
        </w:rPr>
        <w:t>a. Protecţia calităţii apelor:</w:t>
      </w:r>
    </w:p>
    <w:p w14:paraId="1EB90114" w14:textId="51D94037" w:rsidR="00A20809" w:rsidRPr="008225F5" w:rsidRDefault="00A20809" w:rsidP="006E36DF">
      <w:pPr>
        <w:numPr>
          <w:ilvl w:val="0"/>
          <w:numId w:val="2"/>
        </w:numPr>
        <w:tabs>
          <w:tab w:val="clear" w:pos="1140"/>
          <w:tab w:val="num" w:pos="0"/>
        </w:tabs>
        <w:spacing w:line="360" w:lineRule="auto"/>
        <w:ind w:left="0" w:firstLine="36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 xml:space="preserve">sursele de poluanţi pentru ape, locul de evacuare sau emisarul: </w:t>
      </w:r>
      <w:r w:rsidR="000E204F" w:rsidRPr="000E204F">
        <w:rPr>
          <w:rStyle w:val="CharacterStyle2"/>
          <w:rFonts w:ascii="Times New Roman" w:hAnsi="Times New Roman" w:cs="Times New Roman"/>
          <w:b/>
          <w:i/>
          <w:sz w:val="24"/>
          <w:szCs w:val="24"/>
        </w:rPr>
        <w:t>Nu sunt afectate stabilitatea şi funcţionarea apelor de suprafaţă. Se interzice deversarea de către constructor, în apele de suprafaţă a substanţelor periculoase (combustibili, uleiuri, vopsele, diluanţi, etc.), precum şi a deşeurilor inerte rezultate</w:t>
      </w:r>
      <w:r w:rsidRPr="008225F5">
        <w:rPr>
          <w:rStyle w:val="CharacterStyle2"/>
          <w:rFonts w:ascii="Times New Roman" w:hAnsi="Times New Roman" w:cs="Times New Roman"/>
          <w:b/>
          <w:i/>
          <w:sz w:val="24"/>
          <w:szCs w:val="24"/>
        </w:rPr>
        <w:t>.</w:t>
      </w:r>
    </w:p>
    <w:p w14:paraId="3A6B21BA" w14:textId="77777777" w:rsidR="00A20809" w:rsidRPr="008225F5" w:rsidRDefault="00A20809" w:rsidP="006E36DF">
      <w:pPr>
        <w:numPr>
          <w:ilvl w:val="0"/>
          <w:numId w:val="4"/>
        </w:numPr>
        <w:tabs>
          <w:tab w:val="clear" w:pos="1140"/>
          <w:tab w:val="num" w:pos="720"/>
        </w:tabs>
        <w:spacing w:line="360" w:lineRule="auto"/>
        <w:ind w:hanging="780"/>
        <w:jc w:val="both"/>
        <w:rPr>
          <w:b/>
          <w:i/>
          <w:sz w:val="24"/>
          <w:szCs w:val="24"/>
        </w:rPr>
      </w:pPr>
      <w:r w:rsidRPr="008225F5">
        <w:rPr>
          <w:spacing w:val="9"/>
          <w:sz w:val="24"/>
          <w:szCs w:val="24"/>
        </w:rPr>
        <w:t xml:space="preserve">staţiile şi instalaţiile de epurare sau de preepurare a apelor uzate prevăzute: </w:t>
      </w:r>
      <w:r w:rsidRPr="008225F5">
        <w:rPr>
          <w:rStyle w:val="CharacterStyle2"/>
          <w:rFonts w:ascii="Times New Roman" w:hAnsi="Times New Roman" w:cs="Times New Roman"/>
          <w:b/>
          <w:i/>
          <w:sz w:val="24"/>
          <w:szCs w:val="24"/>
        </w:rPr>
        <w:t>Nu este cazul.</w:t>
      </w:r>
    </w:p>
    <w:p w14:paraId="3AF9AA29" w14:textId="77777777" w:rsidR="00A20809" w:rsidRPr="008225F5" w:rsidRDefault="00A20809" w:rsidP="006E36DF">
      <w:pPr>
        <w:spacing w:line="360" w:lineRule="auto"/>
        <w:jc w:val="both"/>
        <w:rPr>
          <w:sz w:val="24"/>
          <w:szCs w:val="24"/>
        </w:rPr>
      </w:pPr>
      <w:r w:rsidRPr="008225F5">
        <w:rPr>
          <w:sz w:val="24"/>
          <w:szCs w:val="24"/>
        </w:rPr>
        <w:t>b. Protecţia aerului:</w:t>
      </w:r>
    </w:p>
    <w:p w14:paraId="1701B0ED" w14:textId="0BDBD708" w:rsidR="00A20809" w:rsidRPr="008225F5" w:rsidRDefault="00A20809" w:rsidP="006E36DF">
      <w:pPr>
        <w:numPr>
          <w:ilvl w:val="0"/>
          <w:numId w:val="4"/>
        </w:numPr>
        <w:tabs>
          <w:tab w:val="clear" w:pos="1140"/>
          <w:tab w:val="num" w:pos="720"/>
        </w:tabs>
        <w:spacing w:line="360" w:lineRule="auto"/>
        <w:ind w:left="0" w:firstLine="36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 xml:space="preserve">sursele de poluanţi pentru aer, poluanţi: </w:t>
      </w:r>
      <w:r w:rsidR="000E204F" w:rsidRPr="000E204F">
        <w:rPr>
          <w:rStyle w:val="CharacterStyle2"/>
          <w:rFonts w:ascii="Times New Roman" w:hAnsi="Times New Roman" w:cs="Times New Roman"/>
          <w:b/>
          <w:i/>
          <w:sz w:val="24"/>
          <w:szCs w:val="24"/>
        </w:rPr>
        <w:t>utilajele şi mijloacele de transport folosite la execuţia lucrărilor trebuie să corespundă din punct de vedere tehnic, pentru a evita poluarea mediului cu noxe rezultate din combustie</w:t>
      </w:r>
      <w:r w:rsidRPr="008225F5">
        <w:rPr>
          <w:rStyle w:val="CharacterStyle2"/>
          <w:rFonts w:ascii="Times New Roman" w:hAnsi="Times New Roman" w:cs="Times New Roman"/>
          <w:b/>
          <w:i/>
          <w:sz w:val="24"/>
          <w:szCs w:val="24"/>
        </w:rPr>
        <w:t>.</w:t>
      </w:r>
    </w:p>
    <w:p w14:paraId="36ED3942" w14:textId="77777777" w:rsidR="00A20809" w:rsidRPr="008225F5" w:rsidRDefault="00A20809" w:rsidP="006E36DF">
      <w:pPr>
        <w:numPr>
          <w:ilvl w:val="0"/>
          <w:numId w:val="4"/>
        </w:numPr>
        <w:tabs>
          <w:tab w:val="clear" w:pos="1140"/>
          <w:tab w:val="num" w:pos="720"/>
        </w:tabs>
        <w:spacing w:line="360" w:lineRule="auto"/>
        <w:ind w:left="0" w:firstLine="36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 xml:space="preserve">instalaţiile pentru reţinerea şi dispersia poluanţilor în atmosferă: </w:t>
      </w:r>
      <w:r w:rsidRPr="008225F5">
        <w:rPr>
          <w:rStyle w:val="CharacterStyle2"/>
          <w:rFonts w:ascii="Times New Roman" w:hAnsi="Times New Roman" w:cs="Times New Roman"/>
          <w:b/>
          <w:i/>
          <w:sz w:val="24"/>
          <w:szCs w:val="24"/>
        </w:rPr>
        <w:t>Nu este cazul.</w:t>
      </w:r>
    </w:p>
    <w:p w14:paraId="45BA658E" w14:textId="77777777" w:rsidR="00A20809" w:rsidRPr="008225F5" w:rsidRDefault="00A20809" w:rsidP="006E36DF">
      <w:pPr>
        <w:spacing w:line="360" w:lineRule="auto"/>
        <w:jc w:val="both"/>
        <w:rPr>
          <w:sz w:val="24"/>
          <w:szCs w:val="24"/>
        </w:rPr>
      </w:pPr>
      <w:r w:rsidRPr="008225F5">
        <w:rPr>
          <w:sz w:val="24"/>
          <w:szCs w:val="24"/>
        </w:rPr>
        <w:t>c. Protecţia împotriva zgomotului şi vibraţiilor:</w:t>
      </w:r>
    </w:p>
    <w:p w14:paraId="665A3F3E" w14:textId="77777777" w:rsidR="00D37BE8" w:rsidRPr="00D37BE8" w:rsidRDefault="00A20809" w:rsidP="00D37BE8">
      <w:pPr>
        <w:numPr>
          <w:ilvl w:val="0"/>
          <w:numId w:val="4"/>
        </w:numPr>
        <w:tabs>
          <w:tab w:val="clear" w:pos="1140"/>
        </w:tabs>
        <w:spacing w:line="360" w:lineRule="auto"/>
        <w:ind w:left="0" w:firstLine="426"/>
        <w:jc w:val="both"/>
        <w:rPr>
          <w:rStyle w:val="CharacterStyle2"/>
          <w:rFonts w:ascii="Times New Roman" w:hAnsi="Times New Roman" w:cs="Times New Roman"/>
          <w:b/>
          <w:iCs/>
          <w:sz w:val="24"/>
          <w:szCs w:val="24"/>
        </w:rPr>
      </w:pPr>
      <w:r w:rsidRPr="008225F5">
        <w:rPr>
          <w:sz w:val="24"/>
          <w:szCs w:val="24"/>
        </w:rPr>
        <w:t xml:space="preserve">sursele de zgomot şi de vibraţii: </w:t>
      </w:r>
      <w:r w:rsidR="00D37BE8" w:rsidRPr="00D37BE8">
        <w:rPr>
          <w:rStyle w:val="CharacterStyle2"/>
          <w:rFonts w:ascii="Times New Roman" w:hAnsi="Times New Roman" w:cs="Times New Roman"/>
          <w:b/>
          <w:iCs/>
          <w:sz w:val="24"/>
          <w:szCs w:val="24"/>
        </w:rPr>
        <w:t>maşinile şi utilajele folosite la executarea lucrărilor trebuie să corespundă cerinţelor tehnice de nivel acustic.Este indicat ca echipamentele electrice achiziţionate pentru execuţia lucrărilor şi care pot   produce zgomote şi vibraţii (transformatoare)  să prezinte un nivel acustic sub 55 dB/A.</w:t>
      </w:r>
    </w:p>
    <w:p w14:paraId="2F390843" w14:textId="51DEA957" w:rsidR="00D37BE8" w:rsidRPr="00D37BE8" w:rsidRDefault="00D37BE8" w:rsidP="00D37BE8">
      <w:pPr>
        <w:spacing w:line="360" w:lineRule="auto"/>
        <w:ind w:firstLine="706"/>
        <w:jc w:val="both"/>
        <w:rPr>
          <w:rStyle w:val="CharacterStyle2"/>
          <w:rFonts w:ascii="Times New Roman" w:hAnsi="Times New Roman" w:cs="Times New Roman"/>
          <w:b/>
          <w:iCs/>
          <w:sz w:val="24"/>
          <w:szCs w:val="24"/>
        </w:rPr>
      </w:pPr>
      <w:r w:rsidRPr="00D37BE8">
        <w:rPr>
          <w:rStyle w:val="CharacterStyle2"/>
          <w:rFonts w:ascii="Times New Roman" w:hAnsi="Times New Roman" w:cs="Times New Roman"/>
          <w:b/>
          <w:iCs/>
          <w:sz w:val="24"/>
          <w:szCs w:val="24"/>
        </w:rPr>
        <w:t>Situaţiile speciale, incidentele tehnice şi accidentele de mediu care pot determina impact semnificativ asupra mediului înconjurător, periclitând calitatea acestuia, vor fi comunicate, în  timp util, la beneficiar.</w:t>
      </w:r>
    </w:p>
    <w:p w14:paraId="1AD6C47E" w14:textId="39FECAE8" w:rsidR="00A20809" w:rsidRPr="008225F5" w:rsidRDefault="00D37BE8" w:rsidP="00D37BE8">
      <w:pPr>
        <w:spacing w:line="360" w:lineRule="auto"/>
        <w:ind w:firstLine="360"/>
        <w:jc w:val="both"/>
        <w:rPr>
          <w:b/>
          <w:i/>
          <w:sz w:val="24"/>
          <w:szCs w:val="24"/>
        </w:rPr>
      </w:pPr>
      <w:r w:rsidRPr="00D37BE8">
        <w:rPr>
          <w:rStyle w:val="CharacterStyle2"/>
          <w:rFonts w:ascii="Times New Roman" w:hAnsi="Times New Roman" w:cs="Times New Roman"/>
          <w:b/>
          <w:iCs/>
          <w:sz w:val="24"/>
          <w:szCs w:val="24"/>
        </w:rPr>
        <w:t>Având în vedere aspectele de mediu care pot apare cu ocazia executării si exploatării lucrărilor proiectate, nu se impune monitorizarea factorilor de mediu</w:t>
      </w:r>
    </w:p>
    <w:p w14:paraId="3C3CC953" w14:textId="77777777" w:rsidR="00A20809" w:rsidRPr="008225F5" w:rsidRDefault="00A20809" w:rsidP="006E36DF">
      <w:pPr>
        <w:numPr>
          <w:ilvl w:val="0"/>
          <w:numId w:val="4"/>
        </w:numPr>
        <w:tabs>
          <w:tab w:val="clear" w:pos="1140"/>
          <w:tab w:val="num" w:pos="720"/>
        </w:tabs>
        <w:spacing w:line="360" w:lineRule="auto"/>
        <w:ind w:left="0" w:firstLine="360"/>
        <w:jc w:val="both"/>
        <w:rPr>
          <w:b/>
          <w:i/>
          <w:sz w:val="24"/>
          <w:szCs w:val="24"/>
        </w:rPr>
      </w:pPr>
      <w:r w:rsidRPr="008225F5">
        <w:rPr>
          <w:sz w:val="24"/>
          <w:szCs w:val="24"/>
        </w:rPr>
        <w:t xml:space="preserve">amenajările şi dotările pentru protecţia împotriva zgomotului şi vibraţiilor: </w:t>
      </w:r>
      <w:r w:rsidRPr="008225F5">
        <w:rPr>
          <w:rStyle w:val="CharacterStyle2"/>
          <w:rFonts w:ascii="Times New Roman" w:hAnsi="Times New Roman" w:cs="Times New Roman"/>
          <w:b/>
          <w:i/>
          <w:sz w:val="24"/>
          <w:szCs w:val="24"/>
        </w:rPr>
        <w:t>Nu este cazul.</w:t>
      </w:r>
    </w:p>
    <w:p w14:paraId="03044DCC" w14:textId="77777777" w:rsidR="00A20809" w:rsidRPr="008225F5" w:rsidRDefault="00A20809" w:rsidP="006E36DF">
      <w:pPr>
        <w:spacing w:line="360" w:lineRule="auto"/>
        <w:jc w:val="both"/>
        <w:rPr>
          <w:sz w:val="24"/>
          <w:szCs w:val="24"/>
        </w:rPr>
      </w:pPr>
      <w:r w:rsidRPr="008225F5">
        <w:rPr>
          <w:sz w:val="24"/>
          <w:szCs w:val="24"/>
        </w:rPr>
        <w:t>d. Protecţia împotriva radiaţiilor:</w:t>
      </w:r>
    </w:p>
    <w:p w14:paraId="57293A03" w14:textId="214BFFE1" w:rsidR="00A20809" w:rsidRPr="008225F5" w:rsidRDefault="00A20809" w:rsidP="006E36DF">
      <w:pPr>
        <w:numPr>
          <w:ilvl w:val="0"/>
          <w:numId w:val="5"/>
        </w:numPr>
        <w:tabs>
          <w:tab w:val="clear" w:pos="1140"/>
          <w:tab w:val="num" w:pos="720"/>
        </w:tabs>
        <w:spacing w:line="360" w:lineRule="auto"/>
        <w:ind w:left="0" w:firstLine="360"/>
        <w:jc w:val="both"/>
        <w:rPr>
          <w:b/>
          <w:i/>
          <w:sz w:val="24"/>
          <w:szCs w:val="24"/>
        </w:rPr>
      </w:pPr>
      <w:r w:rsidRPr="008225F5">
        <w:rPr>
          <w:sz w:val="24"/>
          <w:szCs w:val="24"/>
        </w:rPr>
        <w:t xml:space="preserve">sursele de radiaţii: </w:t>
      </w:r>
      <w:r w:rsidR="004F5FEA" w:rsidRPr="004F5FEA">
        <w:rPr>
          <w:rStyle w:val="CharacterStyle2"/>
          <w:rFonts w:ascii="Times New Roman" w:hAnsi="Times New Roman" w:cs="Times New Roman"/>
          <w:b/>
          <w:i/>
          <w:sz w:val="24"/>
          <w:szCs w:val="24"/>
        </w:rPr>
        <w:t>lucrarea nu presupune aparitia unor noi surse de radiatii(de orice fel ar fi ele)</w:t>
      </w:r>
      <w:r w:rsidRPr="008225F5">
        <w:rPr>
          <w:rStyle w:val="CharacterStyle2"/>
          <w:rFonts w:ascii="Times New Roman" w:hAnsi="Times New Roman" w:cs="Times New Roman"/>
          <w:b/>
          <w:i/>
          <w:sz w:val="24"/>
          <w:szCs w:val="24"/>
        </w:rPr>
        <w:t>.</w:t>
      </w:r>
    </w:p>
    <w:p w14:paraId="63A37A0E" w14:textId="77777777" w:rsidR="00A20809" w:rsidRPr="008225F5" w:rsidRDefault="00A20809" w:rsidP="006E36DF">
      <w:pPr>
        <w:numPr>
          <w:ilvl w:val="0"/>
          <w:numId w:val="5"/>
        </w:numPr>
        <w:tabs>
          <w:tab w:val="clear" w:pos="1140"/>
          <w:tab w:val="num" w:pos="720"/>
        </w:tabs>
        <w:spacing w:line="360" w:lineRule="auto"/>
        <w:ind w:left="0" w:firstLine="360"/>
        <w:jc w:val="both"/>
        <w:rPr>
          <w:b/>
          <w:i/>
          <w:sz w:val="24"/>
          <w:szCs w:val="24"/>
        </w:rPr>
      </w:pPr>
      <w:r w:rsidRPr="008225F5">
        <w:rPr>
          <w:sz w:val="24"/>
          <w:szCs w:val="24"/>
        </w:rPr>
        <w:t xml:space="preserve">amenajările şi dotările pentru protecţia împotriva radiaţiilor: </w:t>
      </w:r>
      <w:r w:rsidRPr="008225F5">
        <w:rPr>
          <w:rStyle w:val="CharacterStyle2"/>
          <w:rFonts w:ascii="Times New Roman" w:hAnsi="Times New Roman" w:cs="Times New Roman"/>
          <w:b/>
          <w:i/>
          <w:sz w:val="24"/>
          <w:szCs w:val="24"/>
        </w:rPr>
        <w:t>Nu este cazul.</w:t>
      </w:r>
    </w:p>
    <w:p w14:paraId="118E4A53" w14:textId="77777777" w:rsidR="00A20809" w:rsidRPr="008225F5" w:rsidRDefault="00A20809" w:rsidP="006E36DF">
      <w:pPr>
        <w:spacing w:line="360" w:lineRule="auto"/>
        <w:jc w:val="both"/>
        <w:rPr>
          <w:sz w:val="24"/>
          <w:szCs w:val="24"/>
        </w:rPr>
      </w:pPr>
      <w:r w:rsidRPr="008225F5">
        <w:rPr>
          <w:sz w:val="24"/>
          <w:szCs w:val="24"/>
        </w:rPr>
        <w:t>e. Protecţia solului şi a subsolului:</w:t>
      </w:r>
    </w:p>
    <w:p w14:paraId="1AC60076" w14:textId="5EA26DF1" w:rsidR="00A20809" w:rsidRPr="004F5FEA" w:rsidRDefault="00A20809" w:rsidP="006E36DF">
      <w:pPr>
        <w:numPr>
          <w:ilvl w:val="0"/>
          <w:numId w:val="5"/>
        </w:numPr>
        <w:tabs>
          <w:tab w:val="clear" w:pos="1140"/>
          <w:tab w:val="num" w:pos="720"/>
        </w:tabs>
        <w:spacing w:line="360" w:lineRule="auto"/>
        <w:ind w:left="0" w:firstLine="360"/>
        <w:jc w:val="both"/>
        <w:rPr>
          <w:b/>
          <w:iCs/>
          <w:sz w:val="24"/>
          <w:szCs w:val="24"/>
        </w:rPr>
      </w:pPr>
      <w:r w:rsidRPr="008225F5">
        <w:rPr>
          <w:sz w:val="24"/>
          <w:szCs w:val="24"/>
        </w:rPr>
        <w:t xml:space="preserve">sursele de poluanţi pentru sol, subsol şi ape freatice: </w:t>
      </w:r>
      <w:r w:rsidR="004F5FEA" w:rsidRPr="004F5FEA">
        <w:rPr>
          <w:rStyle w:val="CharacterStyle2"/>
          <w:rFonts w:ascii="Times New Roman" w:hAnsi="Times New Roman" w:cs="Times New Roman"/>
          <w:b/>
          <w:iCs/>
          <w:sz w:val="24"/>
          <w:szCs w:val="24"/>
        </w:rPr>
        <w:t>lucrările de construcţie şi organizare de şantier se vor executa cu afectarea unei suprafeţe minime de teren.</w:t>
      </w:r>
      <w:r w:rsidR="003D3EE7">
        <w:rPr>
          <w:rStyle w:val="CharacterStyle2"/>
          <w:rFonts w:ascii="Times New Roman" w:hAnsi="Times New Roman" w:cs="Times New Roman"/>
          <w:b/>
          <w:iCs/>
          <w:sz w:val="24"/>
          <w:szCs w:val="24"/>
        </w:rPr>
        <w:t xml:space="preserve"> </w:t>
      </w:r>
      <w:r w:rsidR="004F5FEA" w:rsidRPr="004F5FEA">
        <w:rPr>
          <w:rStyle w:val="CharacterStyle2"/>
          <w:rFonts w:ascii="Times New Roman" w:hAnsi="Times New Roman" w:cs="Times New Roman"/>
          <w:b/>
          <w:iCs/>
          <w:sz w:val="24"/>
          <w:szCs w:val="24"/>
        </w:rPr>
        <w:t>Se interzice deversarea pe sol a substanţelor periculoase (combustibili, uleiuri, vopsele).</w:t>
      </w:r>
    </w:p>
    <w:p w14:paraId="390C6C16" w14:textId="77777777" w:rsidR="00A20809" w:rsidRPr="008225F5" w:rsidRDefault="00A20809" w:rsidP="006E36DF">
      <w:pPr>
        <w:numPr>
          <w:ilvl w:val="0"/>
          <w:numId w:val="5"/>
        </w:numPr>
        <w:tabs>
          <w:tab w:val="clear" w:pos="1140"/>
          <w:tab w:val="num" w:pos="720"/>
        </w:tabs>
        <w:spacing w:line="360" w:lineRule="auto"/>
        <w:ind w:left="0" w:firstLine="360"/>
        <w:jc w:val="both"/>
        <w:rPr>
          <w:b/>
          <w:i/>
          <w:sz w:val="24"/>
          <w:szCs w:val="24"/>
        </w:rPr>
      </w:pPr>
      <w:r w:rsidRPr="008225F5">
        <w:rPr>
          <w:sz w:val="24"/>
          <w:szCs w:val="24"/>
        </w:rPr>
        <w:t xml:space="preserve">lucrările şi dotările pentru protecţia solului şi a subsolului: </w:t>
      </w:r>
      <w:r w:rsidRPr="008225F5">
        <w:rPr>
          <w:rStyle w:val="CharacterStyle2"/>
          <w:rFonts w:ascii="Times New Roman" w:hAnsi="Times New Roman" w:cs="Times New Roman"/>
          <w:b/>
          <w:i/>
          <w:sz w:val="24"/>
          <w:szCs w:val="24"/>
        </w:rPr>
        <w:t>Nu este cazul.</w:t>
      </w:r>
    </w:p>
    <w:p w14:paraId="2C9B4AD4" w14:textId="77777777" w:rsidR="00A20809" w:rsidRPr="008225F5" w:rsidRDefault="00A20809" w:rsidP="006E36DF">
      <w:pPr>
        <w:spacing w:line="360" w:lineRule="auto"/>
        <w:ind w:left="113"/>
        <w:jc w:val="both"/>
        <w:rPr>
          <w:sz w:val="24"/>
          <w:szCs w:val="24"/>
        </w:rPr>
      </w:pPr>
      <w:r w:rsidRPr="008225F5">
        <w:rPr>
          <w:sz w:val="24"/>
          <w:szCs w:val="24"/>
        </w:rPr>
        <w:t>f. Protecţia ecosistemelor terestre şi acvatice:</w:t>
      </w:r>
    </w:p>
    <w:p w14:paraId="5C9281C1" w14:textId="77777777" w:rsidR="00A20809" w:rsidRPr="008225F5" w:rsidRDefault="00A20809" w:rsidP="006E36DF">
      <w:pPr>
        <w:numPr>
          <w:ilvl w:val="0"/>
          <w:numId w:val="5"/>
        </w:numPr>
        <w:tabs>
          <w:tab w:val="clear" w:pos="1140"/>
          <w:tab w:val="num" w:pos="720"/>
        </w:tabs>
        <w:spacing w:line="360" w:lineRule="auto"/>
        <w:ind w:left="0" w:firstLine="360"/>
        <w:jc w:val="both"/>
        <w:rPr>
          <w:b/>
          <w:i/>
          <w:sz w:val="24"/>
          <w:szCs w:val="24"/>
        </w:rPr>
      </w:pPr>
      <w:r w:rsidRPr="008225F5">
        <w:rPr>
          <w:sz w:val="24"/>
          <w:szCs w:val="24"/>
        </w:rPr>
        <w:t xml:space="preserve">identificarea arealelor sensibile ce pot fi afectate de proiect: </w:t>
      </w:r>
      <w:r w:rsidRPr="008225F5">
        <w:rPr>
          <w:rStyle w:val="CharacterStyle2"/>
          <w:rFonts w:ascii="Times New Roman" w:hAnsi="Times New Roman" w:cs="Times New Roman"/>
          <w:b/>
          <w:i/>
          <w:sz w:val="24"/>
          <w:szCs w:val="24"/>
        </w:rPr>
        <w:t>Nu au fost identificate.</w:t>
      </w:r>
    </w:p>
    <w:p w14:paraId="7B88A1AD" w14:textId="77777777" w:rsidR="00A20809" w:rsidRPr="008225F5" w:rsidRDefault="00A20809" w:rsidP="006E36DF">
      <w:pPr>
        <w:numPr>
          <w:ilvl w:val="0"/>
          <w:numId w:val="5"/>
        </w:numPr>
        <w:tabs>
          <w:tab w:val="clear" w:pos="1140"/>
          <w:tab w:val="num" w:pos="720"/>
        </w:tabs>
        <w:spacing w:line="360" w:lineRule="auto"/>
        <w:ind w:left="0" w:firstLine="360"/>
        <w:jc w:val="both"/>
        <w:rPr>
          <w:b/>
          <w:i/>
          <w:sz w:val="24"/>
          <w:szCs w:val="24"/>
        </w:rPr>
      </w:pPr>
      <w:r w:rsidRPr="008225F5">
        <w:rPr>
          <w:spacing w:val="7"/>
          <w:sz w:val="24"/>
          <w:szCs w:val="24"/>
        </w:rPr>
        <w:t xml:space="preserve">lucrările, dotările şi măsurile pentru protecţia biodiversităţii, monumentelor naturii şi ariilor protejate: </w:t>
      </w:r>
      <w:r w:rsidRPr="008225F5">
        <w:rPr>
          <w:rStyle w:val="CharacterStyle2"/>
          <w:rFonts w:ascii="Times New Roman" w:hAnsi="Times New Roman" w:cs="Times New Roman"/>
          <w:b/>
          <w:i/>
          <w:sz w:val="24"/>
          <w:szCs w:val="24"/>
        </w:rPr>
        <w:t>Nu este cazul.</w:t>
      </w:r>
    </w:p>
    <w:p w14:paraId="43AF5E83" w14:textId="77777777" w:rsidR="00A20809" w:rsidRPr="008225F5" w:rsidRDefault="00A20809" w:rsidP="006E36DF">
      <w:pPr>
        <w:widowControl/>
        <w:autoSpaceDE/>
        <w:autoSpaceDN/>
        <w:adjustRightInd/>
        <w:spacing w:line="360" w:lineRule="auto"/>
        <w:jc w:val="both"/>
        <w:rPr>
          <w:sz w:val="24"/>
          <w:szCs w:val="24"/>
        </w:rPr>
      </w:pPr>
      <w:r w:rsidRPr="008225F5">
        <w:rPr>
          <w:sz w:val="24"/>
          <w:szCs w:val="24"/>
        </w:rPr>
        <w:t xml:space="preserve">g. Protecţia aşezărilor umane şi a altor obiective de interes public: </w:t>
      </w:r>
    </w:p>
    <w:p w14:paraId="39C99A63" w14:textId="04268A1B" w:rsidR="00A20809" w:rsidRPr="008225F5" w:rsidRDefault="00A20809" w:rsidP="006E36DF">
      <w:pPr>
        <w:widowControl/>
        <w:autoSpaceDE/>
        <w:autoSpaceDN/>
        <w:adjustRightInd/>
        <w:spacing w:line="360" w:lineRule="auto"/>
        <w:jc w:val="both"/>
        <w:rPr>
          <w:b/>
          <w:sz w:val="24"/>
          <w:szCs w:val="24"/>
        </w:rPr>
      </w:pPr>
      <w:r w:rsidRPr="008225F5">
        <w:rPr>
          <w:spacing w:val="8"/>
          <w:sz w:val="24"/>
          <w:szCs w:val="24"/>
        </w:rPr>
        <w:lastRenderedPageBreak/>
        <w:t>identificarea obiectivelor de interes public, distanţa faţă de aşezările umane, respectiv faţă de monumente istorice şi</w:t>
      </w:r>
      <w:r w:rsidRPr="008225F5">
        <w:rPr>
          <w:spacing w:val="6"/>
          <w:sz w:val="24"/>
          <w:szCs w:val="24"/>
        </w:rPr>
        <w:t xml:space="preserve"> </w:t>
      </w:r>
      <w:r w:rsidRPr="008225F5">
        <w:rPr>
          <w:sz w:val="24"/>
          <w:szCs w:val="24"/>
        </w:rPr>
        <w:t xml:space="preserve">de arhitectură, alte zone asupra cărora există instituit un regim de restricţie, zone de interes tradiţional etc.: </w:t>
      </w:r>
      <w:r w:rsidRPr="008225F5">
        <w:rPr>
          <w:rStyle w:val="CharacterStyle2"/>
          <w:rFonts w:ascii="Times New Roman" w:hAnsi="Times New Roman" w:cs="Times New Roman"/>
          <w:b/>
          <w:i/>
          <w:sz w:val="24"/>
          <w:szCs w:val="24"/>
        </w:rPr>
        <w:t>Lucrările se vor executa în intravilan</w:t>
      </w:r>
      <w:r w:rsidR="0025374E" w:rsidRPr="008225F5">
        <w:rPr>
          <w:rStyle w:val="CharacterStyle2"/>
          <w:rFonts w:ascii="Times New Roman" w:hAnsi="Times New Roman" w:cs="Times New Roman"/>
          <w:b/>
          <w:i/>
          <w:sz w:val="24"/>
          <w:szCs w:val="24"/>
        </w:rPr>
        <w:t xml:space="preserve"> </w:t>
      </w:r>
      <w:r w:rsidR="00122584" w:rsidRPr="008225F5">
        <w:rPr>
          <w:rStyle w:val="CharacterStyle2"/>
          <w:rFonts w:ascii="Times New Roman" w:hAnsi="Times New Roman" w:cs="Times New Roman"/>
          <w:b/>
          <w:i/>
          <w:sz w:val="24"/>
          <w:szCs w:val="24"/>
        </w:rPr>
        <w:t xml:space="preserve">loc. </w:t>
      </w:r>
      <w:r w:rsidR="00B41404">
        <w:rPr>
          <w:rStyle w:val="CharacterStyle2"/>
          <w:rFonts w:ascii="Times New Roman" w:hAnsi="Times New Roman" w:cs="Times New Roman"/>
          <w:b/>
          <w:i/>
          <w:sz w:val="24"/>
          <w:szCs w:val="24"/>
        </w:rPr>
        <w:t>Sohodor</w:t>
      </w:r>
      <w:r w:rsidR="0025374E" w:rsidRPr="008225F5">
        <w:rPr>
          <w:b/>
          <w:i/>
          <w:iCs/>
          <w:sz w:val="24"/>
          <w:szCs w:val="24"/>
        </w:rPr>
        <w:t xml:space="preserve">. </w:t>
      </w:r>
    </w:p>
    <w:p w14:paraId="063496CB" w14:textId="18C821AD" w:rsidR="00A20809" w:rsidRPr="008225F5" w:rsidRDefault="00A20809" w:rsidP="006E36DF">
      <w:pPr>
        <w:numPr>
          <w:ilvl w:val="0"/>
          <w:numId w:val="5"/>
        </w:numPr>
        <w:tabs>
          <w:tab w:val="clear" w:pos="1140"/>
          <w:tab w:val="num" w:pos="720"/>
        </w:tabs>
        <w:spacing w:line="360" w:lineRule="auto"/>
        <w:ind w:left="0" w:firstLine="360"/>
        <w:jc w:val="both"/>
        <w:rPr>
          <w:rStyle w:val="CharacterStyle2"/>
          <w:rFonts w:ascii="Times New Roman" w:hAnsi="Times New Roman" w:cs="Times New Roman"/>
          <w:b/>
          <w:i/>
          <w:sz w:val="24"/>
          <w:szCs w:val="24"/>
        </w:rPr>
      </w:pPr>
      <w:r w:rsidRPr="008225F5">
        <w:rPr>
          <w:sz w:val="24"/>
          <w:szCs w:val="24"/>
        </w:rPr>
        <w:t xml:space="preserve">lucrările, dotările şi măsurile pentru protecţia aşezărilor umane şi a obiectivelor protejate şi/sau de interes public: </w:t>
      </w:r>
      <w:r w:rsidR="00794381" w:rsidRPr="00794381">
        <w:rPr>
          <w:rStyle w:val="CharacterStyle2"/>
          <w:rFonts w:ascii="Times New Roman" w:hAnsi="Times New Roman" w:cs="Times New Roman"/>
          <w:b/>
          <w:iCs/>
          <w:sz w:val="24"/>
          <w:szCs w:val="24"/>
        </w:rPr>
        <w:t>Constructorul va avea în vedere ca execuţia lucrărilor să nu creeze blocaje ale căilor de acces particulare sau ale căilor rutiere învecinate amplasamentului lucrării. La terminarea lucrărilor, suprafeţele de teren ocupate temporar vor fi redate prin refacerea acestora în circuitul funcţional iniţial. Constructorul are obligaţia de a preda amplasamentul către beneficiar, liber de reclamaţii sau sesizări. În timpul execuţiei lucrărilor, constructorul va soluţiona reclamaţiile şi sesizările apărute din propria vină şi datorită nerespectării legislaţiei şi reglementărilor de mediu mai sus amintite</w:t>
      </w:r>
      <w:r w:rsidRPr="008225F5">
        <w:rPr>
          <w:rStyle w:val="CharacterStyle2"/>
          <w:rFonts w:ascii="Times New Roman" w:hAnsi="Times New Roman" w:cs="Times New Roman"/>
          <w:b/>
          <w:i/>
          <w:sz w:val="24"/>
          <w:szCs w:val="24"/>
        </w:rPr>
        <w:t>.</w:t>
      </w:r>
    </w:p>
    <w:p w14:paraId="2A89A085" w14:textId="77777777" w:rsidR="00A20809" w:rsidRPr="008225F5" w:rsidRDefault="00A20809" w:rsidP="006E36DF">
      <w:pPr>
        <w:widowControl/>
        <w:autoSpaceDE/>
        <w:autoSpaceDN/>
        <w:adjustRightInd/>
        <w:spacing w:line="360" w:lineRule="auto"/>
        <w:jc w:val="both"/>
        <w:rPr>
          <w:sz w:val="24"/>
          <w:szCs w:val="24"/>
        </w:rPr>
      </w:pPr>
      <w:r w:rsidRPr="008225F5">
        <w:rPr>
          <w:sz w:val="24"/>
          <w:szCs w:val="24"/>
        </w:rPr>
        <w:t>h) prevenirea şi gestionarea deşeurilor generate pe amplasament în timpul realizării proiectului/în timpul exploatării, inclusiv eliminarea:</w:t>
      </w:r>
    </w:p>
    <w:p w14:paraId="1D0FC8ED" w14:textId="77777777" w:rsidR="007F0852" w:rsidRDefault="00A20809" w:rsidP="007F0852">
      <w:pPr>
        <w:spacing w:line="360" w:lineRule="auto"/>
        <w:ind w:firstLine="360"/>
        <w:jc w:val="both"/>
        <w:rPr>
          <w:sz w:val="24"/>
          <w:szCs w:val="24"/>
        </w:rPr>
      </w:pPr>
      <w:r w:rsidRPr="008225F5">
        <w:rPr>
          <w:sz w:val="24"/>
          <w:szCs w:val="24"/>
        </w:rPr>
        <w:t xml:space="preserve">- lista deşeurilor (clasificate şi codificate în conformitate cu prevederile legislaţiei europene şi naţionale privind deşeurile), cantităţi de deşeuri generate; </w:t>
      </w:r>
    </w:p>
    <w:p w14:paraId="340CFE42" w14:textId="6C589317" w:rsidR="007F0852" w:rsidRPr="007F0852" w:rsidRDefault="007F0852" w:rsidP="007F0852">
      <w:pPr>
        <w:spacing w:line="360" w:lineRule="auto"/>
        <w:ind w:firstLine="706"/>
        <w:jc w:val="both"/>
        <w:rPr>
          <w:rStyle w:val="CharacterStyle2"/>
          <w:rFonts w:ascii="Times New Roman" w:hAnsi="Times New Roman" w:cs="Times New Roman"/>
          <w:b/>
          <w:iCs/>
          <w:sz w:val="24"/>
          <w:szCs w:val="24"/>
        </w:rPr>
      </w:pPr>
      <w:r w:rsidRPr="007F0852">
        <w:rPr>
          <w:rStyle w:val="CharacterStyle2"/>
          <w:rFonts w:ascii="Times New Roman" w:hAnsi="Times New Roman" w:cs="Times New Roman"/>
          <w:b/>
          <w:iCs/>
          <w:sz w:val="24"/>
          <w:szCs w:val="24"/>
        </w:rPr>
        <w:t>Gestionarea deseurilor (colectarea, transportul şi eliminarea), precum şi a ambalajelor rezultate, se va face prin grija beneficiarului şi a constructorului, conform legislaţiei în vigoare.</w:t>
      </w:r>
    </w:p>
    <w:p w14:paraId="7183090F" w14:textId="77777777" w:rsidR="007F0852" w:rsidRPr="007F0852" w:rsidRDefault="007F0852" w:rsidP="007F0852">
      <w:pPr>
        <w:spacing w:line="360" w:lineRule="auto"/>
        <w:ind w:firstLine="706"/>
        <w:jc w:val="both"/>
        <w:rPr>
          <w:rStyle w:val="CharacterStyle2"/>
          <w:rFonts w:ascii="Times New Roman" w:hAnsi="Times New Roman" w:cs="Times New Roman"/>
          <w:b/>
          <w:iCs/>
          <w:sz w:val="24"/>
          <w:szCs w:val="24"/>
        </w:rPr>
      </w:pPr>
      <w:r w:rsidRPr="007F0852">
        <w:rPr>
          <w:rStyle w:val="CharacterStyle2"/>
          <w:rFonts w:ascii="Times New Roman" w:hAnsi="Times New Roman" w:cs="Times New Roman"/>
          <w:b/>
          <w:iCs/>
          <w:sz w:val="24"/>
          <w:szCs w:val="24"/>
        </w:rPr>
        <w:t>Operatia de valorificare deseuri se va face de catre prestator, in numele SC Delgaz Grid SA, la agentii cu care SC Delgaz Grid SA are incheiate contracte.</w:t>
      </w:r>
    </w:p>
    <w:p w14:paraId="4AFF718B" w14:textId="77777777" w:rsidR="007F0852" w:rsidRPr="007F0852" w:rsidRDefault="007F0852" w:rsidP="007F0852">
      <w:pPr>
        <w:spacing w:line="360" w:lineRule="auto"/>
        <w:ind w:firstLine="706"/>
        <w:jc w:val="both"/>
        <w:rPr>
          <w:rStyle w:val="CharacterStyle2"/>
          <w:rFonts w:ascii="Times New Roman" w:hAnsi="Times New Roman" w:cs="Times New Roman"/>
          <w:b/>
          <w:iCs/>
          <w:sz w:val="24"/>
          <w:szCs w:val="24"/>
        </w:rPr>
      </w:pPr>
      <w:r w:rsidRPr="007F0852">
        <w:rPr>
          <w:rStyle w:val="CharacterStyle2"/>
          <w:rFonts w:ascii="Times New Roman" w:hAnsi="Times New Roman" w:cs="Times New Roman"/>
          <w:b/>
          <w:iCs/>
          <w:sz w:val="24"/>
          <w:szCs w:val="24"/>
        </w:rPr>
        <w:t>Echipamentele care se demonteaza si care nu constituie stoc de siguranta sunt considerate deseuri si se predau la agentul economic precizat de SC Delgaz Grid SA.</w:t>
      </w:r>
    </w:p>
    <w:p w14:paraId="44B3CD51" w14:textId="77777777" w:rsidR="007F0852" w:rsidRPr="007F0852" w:rsidRDefault="007F0852" w:rsidP="007F0852">
      <w:pPr>
        <w:spacing w:line="360" w:lineRule="auto"/>
        <w:ind w:firstLine="706"/>
        <w:jc w:val="both"/>
        <w:rPr>
          <w:rStyle w:val="CharacterStyle2"/>
          <w:rFonts w:ascii="Times New Roman" w:hAnsi="Times New Roman" w:cs="Times New Roman"/>
          <w:b/>
          <w:iCs/>
          <w:sz w:val="24"/>
          <w:szCs w:val="24"/>
        </w:rPr>
      </w:pPr>
      <w:r w:rsidRPr="007F0852">
        <w:rPr>
          <w:rStyle w:val="CharacterStyle2"/>
          <w:rFonts w:ascii="Times New Roman" w:hAnsi="Times New Roman" w:cs="Times New Roman"/>
          <w:b/>
          <w:iCs/>
          <w:sz w:val="24"/>
          <w:szCs w:val="24"/>
        </w:rPr>
        <w:t>Pentru deseurile inerte constand in beton, fundatii si elemente prefabricate din beton, asfalturi fara continut de substante periculoase, pamant si pietre fara continut de substante periculoase, materiale ceramice, sticla si resturi de izolatori de portelan, rezultate in urma lucrarilor din instalatiile electrice, prestatorul raspunde de colectarea, transportul si depozitarea acestuia in amplasamentele stabilite de autoritatile publice locale.</w:t>
      </w:r>
    </w:p>
    <w:p w14:paraId="0D92B382" w14:textId="4954678B" w:rsidR="00332288" w:rsidRPr="00DC3C37" w:rsidRDefault="007F0852" w:rsidP="00DC3C37">
      <w:pPr>
        <w:spacing w:line="360" w:lineRule="auto"/>
        <w:ind w:firstLine="706"/>
        <w:jc w:val="both"/>
        <w:rPr>
          <w:b/>
          <w:iCs/>
          <w:sz w:val="24"/>
          <w:szCs w:val="24"/>
        </w:rPr>
      </w:pPr>
      <w:r w:rsidRPr="007F0852">
        <w:rPr>
          <w:rStyle w:val="CharacterStyle2"/>
          <w:rFonts w:ascii="Times New Roman" w:hAnsi="Times New Roman" w:cs="Times New Roman"/>
          <w:b/>
          <w:iCs/>
          <w:sz w:val="24"/>
          <w:szCs w:val="24"/>
        </w:rPr>
        <w:t>Deşeurile produse de constructor, rezultate prin tehnologiile de lucru pe care le aplică, sunt problema exclusivă a constructorului, care are obligaţia de a le colecta, sorta şi elimina.</w:t>
      </w:r>
    </w:p>
    <w:p w14:paraId="339546D1" w14:textId="1E8B199F" w:rsidR="00A20809" w:rsidRPr="008225F5" w:rsidRDefault="00A20809" w:rsidP="006E36DF">
      <w:pPr>
        <w:spacing w:line="360" w:lineRule="auto"/>
        <w:ind w:firstLine="360"/>
        <w:jc w:val="both"/>
        <w:rPr>
          <w:b/>
          <w:i/>
          <w:sz w:val="24"/>
          <w:szCs w:val="24"/>
        </w:rPr>
      </w:pPr>
      <w:r w:rsidRPr="008225F5">
        <w:rPr>
          <w:sz w:val="24"/>
          <w:szCs w:val="24"/>
        </w:rPr>
        <w:t xml:space="preserve">- programul de prevenire şi reducere a cantităţilor de deşeuri generate </w:t>
      </w:r>
      <w:r w:rsidRPr="007F0852">
        <w:rPr>
          <w:rStyle w:val="CharacterStyle2"/>
          <w:rFonts w:ascii="Times New Roman" w:hAnsi="Times New Roman" w:cs="Times New Roman"/>
          <w:b/>
          <w:iCs/>
          <w:sz w:val="24"/>
          <w:szCs w:val="24"/>
        </w:rPr>
        <w:t>În sarcina constructorului, va respecta procedurile DELGAZ GRID SA</w:t>
      </w:r>
      <w:r w:rsidR="00B41404">
        <w:rPr>
          <w:rStyle w:val="CharacterStyle2"/>
          <w:rFonts w:ascii="Times New Roman" w:hAnsi="Times New Roman" w:cs="Times New Roman"/>
          <w:b/>
          <w:iCs/>
          <w:sz w:val="24"/>
          <w:szCs w:val="24"/>
        </w:rPr>
        <w:t>, in baza PT+DTAC, intocmite la faza urmatoare de proiectare</w:t>
      </w:r>
      <w:r w:rsidRPr="007F0852">
        <w:rPr>
          <w:rStyle w:val="CharacterStyle2"/>
          <w:rFonts w:ascii="Times New Roman" w:hAnsi="Times New Roman" w:cs="Times New Roman"/>
          <w:b/>
          <w:iCs/>
          <w:sz w:val="24"/>
          <w:szCs w:val="24"/>
        </w:rPr>
        <w:t>.</w:t>
      </w:r>
    </w:p>
    <w:p w14:paraId="00CA9EB7" w14:textId="77777777" w:rsidR="00A20809" w:rsidRDefault="00A20809" w:rsidP="006E36DF">
      <w:pPr>
        <w:spacing w:line="360" w:lineRule="auto"/>
        <w:ind w:left="360"/>
        <w:jc w:val="both"/>
        <w:rPr>
          <w:sz w:val="24"/>
          <w:szCs w:val="24"/>
        </w:rPr>
      </w:pPr>
      <w:r w:rsidRPr="008225F5">
        <w:rPr>
          <w:sz w:val="24"/>
          <w:szCs w:val="24"/>
        </w:rPr>
        <w:t>- planul de gestionare a deşeurilor;</w:t>
      </w:r>
    </w:p>
    <w:p w14:paraId="77DDC19E" w14:textId="77777777" w:rsidR="00516B04" w:rsidRPr="00332288" w:rsidRDefault="00516B04" w:rsidP="009C11E0">
      <w:pPr>
        <w:widowControl/>
        <w:autoSpaceDE/>
        <w:autoSpaceDN/>
        <w:adjustRightInd/>
        <w:ind w:right="-2" w:firstLine="720"/>
        <w:jc w:val="both"/>
        <w:rPr>
          <w:sz w:val="24"/>
          <w:szCs w:val="24"/>
          <w:lang w:eastAsia="en-US"/>
        </w:rPr>
      </w:pPr>
      <w:r w:rsidRPr="00332288">
        <w:rPr>
          <w:sz w:val="24"/>
          <w:szCs w:val="24"/>
          <w:lang w:eastAsia="en-US"/>
        </w:rPr>
        <w:t>Tipurile de deşeuri rezultate din execuţia lucrărilor  de montare şi demontare LEA 0,4 KV sunt menţionate în tabelul de mai jos:</w:t>
      </w:r>
    </w:p>
    <w:tbl>
      <w:tblPr>
        <w:tblpPr w:leftFromText="180" w:rightFromText="180" w:vertAnchor="text" w:horzAnchor="margin" w:tblpXSpec="center" w:tblpY="11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450"/>
        <w:gridCol w:w="5334"/>
      </w:tblGrid>
      <w:tr w:rsidR="00516B04" w:rsidRPr="00332288" w14:paraId="73E5A025" w14:textId="77777777" w:rsidTr="00C02865">
        <w:trPr>
          <w:trHeight w:val="77"/>
        </w:trPr>
        <w:tc>
          <w:tcPr>
            <w:tcW w:w="2538" w:type="dxa"/>
            <w:vAlign w:val="center"/>
          </w:tcPr>
          <w:p w14:paraId="1159B8B2" w14:textId="77777777" w:rsidR="00516B04" w:rsidRPr="00332288" w:rsidRDefault="00516B04" w:rsidP="00C02865">
            <w:pPr>
              <w:widowControl/>
              <w:autoSpaceDE/>
              <w:autoSpaceDN/>
              <w:adjustRightInd/>
              <w:ind w:right="-275"/>
              <w:jc w:val="both"/>
              <w:rPr>
                <w:i/>
                <w:sz w:val="24"/>
                <w:szCs w:val="24"/>
                <w:lang w:eastAsia="en-US"/>
              </w:rPr>
            </w:pPr>
            <w:r w:rsidRPr="00332288">
              <w:rPr>
                <w:i/>
                <w:sz w:val="24"/>
                <w:szCs w:val="24"/>
                <w:lang w:eastAsia="en-US"/>
              </w:rPr>
              <w:t>Denumire deşeu</w:t>
            </w:r>
          </w:p>
        </w:tc>
        <w:tc>
          <w:tcPr>
            <w:tcW w:w="1450" w:type="dxa"/>
            <w:vAlign w:val="center"/>
          </w:tcPr>
          <w:p w14:paraId="3A0F4687" w14:textId="77777777" w:rsidR="00516B04" w:rsidRPr="00332288" w:rsidRDefault="00516B04" w:rsidP="00C02865">
            <w:pPr>
              <w:widowControl/>
              <w:autoSpaceDE/>
              <w:autoSpaceDN/>
              <w:adjustRightInd/>
              <w:ind w:right="-275"/>
              <w:jc w:val="both"/>
              <w:rPr>
                <w:i/>
                <w:sz w:val="24"/>
                <w:szCs w:val="24"/>
                <w:lang w:eastAsia="en-US"/>
              </w:rPr>
            </w:pPr>
            <w:r w:rsidRPr="00332288">
              <w:rPr>
                <w:i/>
                <w:sz w:val="24"/>
                <w:szCs w:val="24"/>
                <w:lang w:eastAsia="en-US"/>
              </w:rPr>
              <w:t>Cod deşeu</w:t>
            </w:r>
          </w:p>
        </w:tc>
        <w:tc>
          <w:tcPr>
            <w:tcW w:w="5334" w:type="dxa"/>
            <w:vAlign w:val="center"/>
          </w:tcPr>
          <w:p w14:paraId="771175EB" w14:textId="77777777" w:rsidR="00516B04" w:rsidRPr="00332288" w:rsidRDefault="00516B04" w:rsidP="00C02865">
            <w:pPr>
              <w:widowControl/>
              <w:autoSpaceDE/>
              <w:autoSpaceDN/>
              <w:adjustRightInd/>
              <w:ind w:right="-275"/>
              <w:jc w:val="both"/>
              <w:rPr>
                <w:i/>
                <w:sz w:val="24"/>
                <w:szCs w:val="24"/>
                <w:lang w:eastAsia="en-US"/>
              </w:rPr>
            </w:pPr>
            <w:r w:rsidRPr="00332288">
              <w:rPr>
                <w:i/>
                <w:sz w:val="24"/>
                <w:szCs w:val="24"/>
                <w:lang w:eastAsia="en-US"/>
              </w:rPr>
              <w:t>Eliminarea  / Valorificarea deşeului</w:t>
            </w:r>
          </w:p>
        </w:tc>
      </w:tr>
      <w:tr w:rsidR="00516B04" w:rsidRPr="00332288" w14:paraId="50C39B82" w14:textId="77777777" w:rsidTr="00C02865">
        <w:tc>
          <w:tcPr>
            <w:tcW w:w="2538" w:type="dxa"/>
            <w:vAlign w:val="center"/>
          </w:tcPr>
          <w:p w14:paraId="4B3D9B4F" w14:textId="77777777" w:rsidR="00516B04" w:rsidRPr="00332288" w:rsidRDefault="00516B04" w:rsidP="00C02865">
            <w:pPr>
              <w:widowControl/>
              <w:autoSpaceDE/>
              <w:autoSpaceDN/>
              <w:adjustRightInd/>
              <w:ind w:right="-275"/>
              <w:rPr>
                <w:sz w:val="24"/>
                <w:szCs w:val="24"/>
                <w:lang w:eastAsia="en-US"/>
              </w:rPr>
            </w:pPr>
            <w:r w:rsidRPr="00332288">
              <w:rPr>
                <w:sz w:val="24"/>
                <w:szCs w:val="24"/>
                <w:lang w:eastAsia="en-US"/>
              </w:rPr>
              <w:t>Ambalaje de hârtie şi carton</w:t>
            </w:r>
          </w:p>
        </w:tc>
        <w:tc>
          <w:tcPr>
            <w:tcW w:w="1450" w:type="dxa"/>
            <w:vAlign w:val="center"/>
          </w:tcPr>
          <w:p w14:paraId="157C06E2"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15.01.01</w:t>
            </w:r>
          </w:p>
        </w:tc>
        <w:tc>
          <w:tcPr>
            <w:tcW w:w="5334" w:type="dxa"/>
            <w:vAlign w:val="center"/>
          </w:tcPr>
          <w:p w14:paraId="5220D621"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Valorificare prin societăţi atestate</w:t>
            </w:r>
          </w:p>
        </w:tc>
      </w:tr>
      <w:tr w:rsidR="00516B04" w:rsidRPr="00332288" w14:paraId="5D358BBA" w14:textId="77777777" w:rsidTr="00C02865">
        <w:tc>
          <w:tcPr>
            <w:tcW w:w="2538" w:type="dxa"/>
            <w:vAlign w:val="center"/>
          </w:tcPr>
          <w:p w14:paraId="7B31BD2A" w14:textId="77777777" w:rsidR="00516B04" w:rsidRPr="00332288" w:rsidRDefault="00516B04" w:rsidP="00C02865">
            <w:pPr>
              <w:widowControl/>
              <w:autoSpaceDE/>
              <w:autoSpaceDN/>
              <w:adjustRightInd/>
              <w:ind w:right="-275"/>
              <w:rPr>
                <w:sz w:val="24"/>
                <w:szCs w:val="24"/>
                <w:lang w:eastAsia="en-US"/>
              </w:rPr>
            </w:pPr>
            <w:r w:rsidRPr="00332288">
              <w:rPr>
                <w:sz w:val="24"/>
                <w:szCs w:val="24"/>
                <w:lang w:eastAsia="en-US"/>
              </w:rPr>
              <w:t>Ambalaje de materiale plastice</w:t>
            </w:r>
          </w:p>
        </w:tc>
        <w:tc>
          <w:tcPr>
            <w:tcW w:w="1450" w:type="dxa"/>
            <w:vAlign w:val="center"/>
          </w:tcPr>
          <w:p w14:paraId="3E32E686"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15.01.02</w:t>
            </w:r>
          </w:p>
        </w:tc>
        <w:tc>
          <w:tcPr>
            <w:tcW w:w="5334" w:type="dxa"/>
            <w:vAlign w:val="center"/>
          </w:tcPr>
          <w:p w14:paraId="41C27CAB"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Valorificare prin societăţi atestate</w:t>
            </w:r>
          </w:p>
        </w:tc>
      </w:tr>
      <w:tr w:rsidR="00516B04" w:rsidRPr="00332288" w14:paraId="0A0D6E06" w14:textId="77777777" w:rsidTr="00C02865">
        <w:tc>
          <w:tcPr>
            <w:tcW w:w="2538" w:type="dxa"/>
            <w:vAlign w:val="center"/>
          </w:tcPr>
          <w:p w14:paraId="6A3E5614" w14:textId="77777777" w:rsidR="00516B04" w:rsidRPr="00332288" w:rsidRDefault="00516B04" w:rsidP="00C02865">
            <w:pPr>
              <w:widowControl/>
              <w:autoSpaceDE/>
              <w:autoSpaceDN/>
              <w:adjustRightInd/>
              <w:ind w:right="-275"/>
              <w:rPr>
                <w:sz w:val="24"/>
                <w:szCs w:val="24"/>
                <w:lang w:eastAsia="en-US"/>
              </w:rPr>
            </w:pPr>
            <w:r w:rsidRPr="00332288">
              <w:rPr>
                <w:sz w:val="24"/>
                <w:szCs w:val="24"/>
                <w:lang w:eastAsia="en-US"/>
              </w:rPr>
              <w:t>Beton şi moloz rezultat din demontări</w:t>
            </w:r>
          </w:p>
        </w:tc>
        <w:tc>
          <w:tcPr>
            <w:tcW w:w="1450" w:type="dxa"/>
            <w:vAlign w:val="center"/>
          </w:tcPr>
          <w:p w14:paraId="7479329A"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17.01.01</w:t>
            </w:r>
          </w:p>
        </w:tc>
        <w:tc>
          <w:tcPr>
            <w:tcW w:w="5334" w:type="dxa"/>
            <w:vAlign w:val="center"/>
          </w:tcPr>
          <w:p w14:paraId="68972904"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Eliminare la locul indicat de primaria localităţii</w:t>
            </w:r>
          </w:p>
        </w:tc>
      </w:tr>
      <w:tr w:rsidR="00516B04" w:rsidRPr="00332288" w14:paraId="6CD389EF" w14:textId="77777777" w:rsidTr="00C02865">
        <w:tc>
          <w:tcPr>
            <w:tcW w:w="2538" w:type="dxa"/>
            <w:vAlign w:val="center"/>
          </w:tcPr>
          <w:p w14:paraId="4042A16A" w14:textId="77777777" w:rsidR="00516B04" w:rsidRPr="00332288" w:rsidRDefault="00516B04" w:rsidP="00C02865">
            <w:pPr>
              <w:widowControl/>
              <w:autoSpaceDE/>
              <w:autoSpaceDN/>
              <w:adjustRightInd/>
              <w:ind w:right="-275"/>
              <w:rPr>
                <w:sz w:val="24"/>
                <w:szCs w:val="24"/>
                <w:lang w:eastAsia="en-US"/>
              </w:rPr>
            </w:pPr>
            <w:r w:rsidRPr="00332288">
              <w:rPr>
                <w:sz w:val="24"/>
                <w:szCs w:val="24"/>
                <w:lang w:eastAsia="en-US"/>
              </w:rPr>
              <w:lastRenderedPageBreak/>
              <w:t xml:space="preserve">Materiale ceramice- sticlă, porţelan </w:t>
            </w:r>
          </w:p>
        </w:tc>
        <w:tc>
          <w:tcPr>
            <w:tcW w:w="1450" w:type="dxa"/>
            <w:vAlign w:val="center"/>
          </w:tcPr>
          <w:p w14:paraId="5737330D"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17.01.03</w:t>
            </w:r>
          </w:p>
        </w:tc>
        <w:tc>
          <w:tcPr>
            <w:tcW w:w="5334" w:type="dxa"/>
            <w:vAlign w:val="center"/>
          </w:tcPr>
          <w:p w14:paraId="7BAE67DD"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Eliminare la locul indicat de primaria localităţii</w:t>
            </w:r>
          </w:p>
        </w:tc>
      </w:tr>
      <w:tr w:rsidR="00516B04" w:rsidRPr="00332288" w14:paraId="54D09F0E" w14:textId="77777777" w:rsidTr="00C02865">
        <w:tc>
          <w:tcPr>
            <w:tcW w:w="2538" w:type="dxa"/>
            <w:vAlign w:val="center"/>
          </w:tcPr>
          <w:p w14:paraId="0A5F9162" w14:textId="77777777" w:rsidR="00516B04" w:rsidRPr="00332288" w:rsidRDefault="00516B04" w:rsidP="00C02865">
            <w:pPr>
              <w:widowControl/>
              <w:autoSpaceDE/>
              <w:autoSpaceDN/>
              <w:adjustRightInd/>
              <w:ind w:right="-275"/>
              <w:rPr>
                <w:sz w:val="24"/>
                <w:szCs w:val="24"/>
                <w:lang w:eastAsia="en-US"/>
              </w:rPr>
            </w:pPr>
            <w:r w:rsidRPr="00332288">
              <w:rPr>
                <w:sz w:val="24"/>
                <w:szCs w:val="24"/>
                <w:lang w:eastAsia="en-US"/>
              </w:rPr>
              <w:t>Materialeplastice (ambalaje)</w:t>
            </w:r>
          </w:p>
        </w:tc>
        <w:tc>
          <w:tcPr>
            <w:tcW w:w="1450" w:type="dxa"/>
            <w:vAlign w:val="center"/>
          </w:tcPr>
          <w:p w14:paraId="0F592450"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17.02.03</w:t>
            </w:r>
          </w:p>
        </w:tc>
        <w:tc>
          <w:tcPr>
            <w:tcW w:w="5334" w:type="dxa"/>
            <w:vAlign w:val="center"/>
          </w:tcPr>
          <w:p w14:paraId="69D2BE04"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Valorificare prin societăţi atestate</w:t>
            </w:r>
          </w:p>
        </w:tc>
      </w:tr>
      <w:tr w:rsidR="00516B04" w:rsidRPr="00332288" w14:paraId="22DC83E7" w14:textId="77777777" w:rsidTr="00C02865">
        <w:tc>
          <w:tcPr>
            <w:tcW w:w="2538" w:type="dxa"/>
            <w:vAlign w:val="center"/>
          </w:tcPr>
          <w:p w14:paraId="6272C2BC" w14:textId="77777777" w:rsidR="00516B04" w:rsidRPr="00332288" w:rsidRDefault="00516B04" w:rsidP="00C02865">
            <w:pPr>
              <w:widowControl/>
              <w:autoSpaceDE/>
              <w:autoSpaceDN/>
              <w:adjustRightInd/>
              <w:ind w:right="-275"/>
              <w:rPr>
                <w:sz w:val="24"/>
                <w:szCs w:val="24"/>
                <w:lang w:eastAsia="en-US"/>
              </w:rPr>
            </w:pPr>
            <w:r w:rsidRPr="00332288">
              <w:rPr>
                <w:sz w:val="24"/>
                <w:szCs w:val="24"/>
                <w:lang w:eastAsia="en-US"/>
              </w:rPr>
              <w:t>Aluminiu</w:t>
            </w:r>
          </w:p>
        </w:tc>
        <w:tc>
          <w:tcPr>
            <w:tcW w:w="1450" w:type="dxa"/>
            <w:vAlign w:val="center"/>
          </w:tcPr>
          <w:p w14:paraId="67A5A0A7"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17.04.02</w:t>
            </w:r>
          </w:p>
        </w:tc>
        <w:tc>
          <w:tcPr>
            <w:tcW w:w="5334" w:type="dxa"/>
            <w:vAlign w:val="center"/>
          </w:tcPr>
          <w:p w14:paraId="58111842"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Valorificare prin societăţi atestate</w:t>
            </w:r>
          </w:p>
        </w:tc>
      </w:tr>
      <w:tr w:rsidR="00516B04" w:rsidRPr="00332288" w14:paraId="6275CA3C" w14:textId="77777777" w:rsidTr="00C02865">
        <w:tc>
          <w:tcPr>
            <w:tcW w:w="2538" w:type="dxa"/>
            <w:vAlign w:val="center"/>
          </w:tcPr>
          <w:p w14:paraId="00BD0C4A" w14:textId="77777777" w:rsidR="00516B04" w:rsidRPr="00332288" w:rsidRDefault="00516B04" w:rsidP="00C02865">
            <w:pPr>
              <w:widowControl/>
              <w:autoSpaceDE/>
              <w:autoSpaceDN/>
              <w:adjustRightInd/>
              <w:ind w:right="-275"/>
              <w:rPr>
                <w:sz w:val="24"/>
                <w:szCs w:val="24"/>
                <w:lang w:eastAsia="en-US"/>
              </w:rPr>
            </w:pPr>
            <w:r w:rsidRPr="00332288">
              <w:rPr>
                <w:sz w:val="24"/>
                <w:szCs w:val="24"/>
                <w:lang w:eastAsia="en-US"/>
              </w:rPr>
              <w:t>Fier, fontă, oţel</w:t>
            </w:r>
          </w:p>
        </w:tc>
        <w:tc>
          <w:tcPr>
            <w:tcW w:w="1450" w:type="dxa"/>
            <w:vAlign w:val="center"/>
          </w:tcPr>
          <w:p w14:paraId="6F8D1E6A"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17.04.05</w:t>
            </w:r>
          </w:p>
        </w:tc>
        <w:tc>
          <w:tcPr>
            <w:tcW w:w="5334" w:type="dxa"/>
            <w:vAlign w:val="center"/>
          </w:tcPr>
          <w:p w14:paraId="13D4B6CE"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Valorificare prin societăţi atestate</w:t>
            </w:r>
          </w:p>
        </w:tc>
      </w:tr>
      <w:tr w:rsidR="00516B04" w:rsidRPr="00332288" w14:paraId="03BC85B0" w14:textId="77777777" w:rsidTr="00C02865">
        <w:tc>
          <w:tcPr>
            <w:tcW w:w="2538" w:type="dxa"/>
            <w:vAlign w:val="center"/>
          </w:tcPr>
          <w:p w14:paraId="5BDC51FC" w14:textId="77777777" w:rsidR="00516B04" w:rsidRPr="00332288" w:rsidRDefault="00516B04" w:rsidP="00C02865">
            <w:pPr>
              <w:widowControl/>
              <w:autoSpaceDE/>
              <w:autoSpaceDN/>
              <w:adjustRightInd/>
              <w:ind w:right="-275"/>
              <w:rPr>
                <w:sz w:val="24"/>
                <w:szCs w:val="24"/>
                <w:lang w:eastAsia="en-US"/>
              </w:rPr>
            </w:pPr>
            <w:r w:rsidRPr="00332288">
              <w:rPr>
                <w:sz w:val="24"/>
                <w:szCs w:val="24"/>
                <w:lang w:eastAsia="en-US"/>
              </w:rPr>
              <w:t>Deşeuri textile</w:t>
            </w:r>
          </w:p>
        </w:tc>
        <w:tc>
          <w:tcPr>
            <w:tcW w:w="1450" w:type="dxa"/>
            <w:vAlign w:val="center"/>
          </w:tcPr>
          <w:p w14:paraId="2E4229DB"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20.01.11</w:t>
            </w:r>
          </w:p>
        </w:tc>
        <w:tc>
          <w:tcPr>
            <w:tcW w:w="5334" w:type="dxa"/>
            <w:vAlign w:val="center"/>
          </w:tcPr>
          <w:p w14:paraId="3B4C9352"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Valorificare prin societăţi atestate</w:t>
            </w:r>
          </w:p>
        </w:tc>
      </w:tr>
      <w:tr w:rsidR="00516B04" w:rsidRPr="00332288" w14:paraId="10339CA9" w14:textId="77777777" w:rsidTr="00C02865">
        <w:tc>
          <w:tcPr>
            <w:tcW w:w="2538" w:type="dxa"/>
            <w:vAlign w:val="center"/>
          </w:tcPr>
          <w:p w14:paraId="72615CB1" w14:textId="77777777" w:rsidR="00516B04" w:rsidRPr="00332288" w:rsidRDefault="00516B04" w:rsidP="00C02865">
            <w:pPr>
              <w:widowControl/>
              <w:autoSpaceDE/>
              <w:autoSpaceDN/>
              <w:adjustRightInd/>
              <w:ind w:right="-275"/>
              <w:rPr>
                <w:sz w:val="24"/>
                <w:szCs w:val="24"/>
                <w:lang w:eastAsia="en-US"/>
              </w:rPr>
            </w:pPr>
            <w:r w:rsidRPr="00332288">
              <w:rPr>
                <w:sz w:val="24"/>
                <w:szCs w:val="24"/>
                <w:lang w:eastAsia="en-US"/>
              </w:rPr>
              <w:t>Pământ şi pietre</w:t>
            </w:r>
          </w:p>
        </w:tc>
        <w:tc>
          <w:tcPr>
            <w:tcW w:w="1450" w:type="dxa"/>
            <w:vAlign w:val="center"/>
          </w:tcPr>
          <w:p w14:paraId="1C2DF581"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17.05.04</w:t>
            </w:r>
          </w:p>
        </w:tc>
        <w:tc>
          <w:tcPr>
            <w:tcW w:w="5334" w:type="dxa"/>
            <w:vAlign w:val="center"/>
          </w:tcPr>
          <w:p w14:paraId="2A300B70" w14:textId="77777777" w:rsidR="00516B04" w:rsidRPr="00332288" w:rsidRDefault="00516B04" w:rsidP="00C02865">
            <w:pPr>
              <w:widowControl/>
              <w:autoSpaceDE/>
              <w:autoSpaceDN/>
              <w:adjustRightInd/>
              <w:ind w:right="-275"/>
              <w:jc w:val="both"/>
              <w:rPr>
                <w:sz w:val="24"/>
                <w:szCs w:val="24"/>
                <w:lang w:eastAsia="en-US"/>
              </w:rPr>
            </w:pPr>
            <w:r w:rsidRPr="00332288">
              <w:rPr>
                <w:sz w:val="24"/>
                <w:szCs w:val="24"/>
                <w:lang w:eastAsia="en-US"/>
              </w:rPr>
              <w:t>Eliminare la locul indicat de primaria localităţii</w:t>
            </w:r>
          </w:p>
        </w:tc>
      </w:tr>
    </w:tbl>
    <w:p w14:paraId="0954AB0B" w14:textId="77777777" w:rsidR="00516B04" w:rsidRDefault="00516B04" w:rsidP="006E36DF">
      <w:pPr>
        <w:spacing w:line="360" w:lineRule="auto"/>
        <w:ind w:left="360"/>
        <w:jc w:val="both"/>
        <w:rPr>
          <w:sz w:val="24"/>
          <w:szCs w:val="24"/>
        </w:rPr>
      </w:pPr>
    </w:p>
    <w:p w14:paraId="48BDC27A" w14:textId="77777777" w:rsidR="00516B04" w:rsidRDefault="00516B04" w:rsidP="006E36DF">
      <w:pPr>
        <w:spacing w:line="360" w:lineRule="auto"/>
        <w:ind w:left="360"/>
        <w:jc w:val="both"/>
        <w:rPr>
          <w:sz w:val="24"/>
          <w:szCs w:val="24"/>
        </w:rPr>
      </w:pPr>
    </w:p>
    <w:p w14:paraId="08B10D8C" w14:textId="77777777" w:rsidR="00516B04" w:rsidRDefault="00516B04" w:rsidP="006E36DF">
      <w:pPr>
        <w:spacing w:line="360" w:lineRule="auto"/>
        <w:ind w:left="360"/>
        <w:jc w:val="both"/>
        <w:rPr>
          <w:sz w:val="24"/>
          <w:szCs w:val="24"/>
        </w:rPr>
      </w:pPr>
    </w:p>
    <w:p w14:paraId="31676FB1" w14:textId="77777777" w:rsidR="00516B04" w:rsidRDefault="00516B04" w:rsidP="006E36DF">
      <w:pPr>
        <w:spacing w:line="360" w:lineRule="auto"/>
        <w:ind w:left="360"/>
        <w:jc w:val="both"/>
        <w:rPr>
          <w:sz w:val="24"/>
          <w:szCs w:val="24"/>
        </w:rPr>
      </w:pPr>
    </w:p>
    <w:p w14:paraId="4953378B" w14:textId="77777777" w:rsidR="00516B04" w:rsidRDefault="00516B04" w:rsidP="006E36DF">
      <w:pPr>
        <w:spacing w:line="360" w:lineRule="auto"/>
        <w:ind w:left="360"/>
        <w:jc w:val="both"/>
        <w:rPr>
          <w:sz w:val="24"/>
          <w:szCs w:val="24"/>
        </w:rPr>
      </w:pPr>
    </w:p>
    <w:p w14:paraId="0023E50A" w14:textId="77777777" w:rsidR="00516B04" w:rsidRDefault="00516B04" w:rsidP="006E36DF">
      <w:pPr>
        <w:spacing w:line="360" w:lineRule="auto"/>
        <w:ind w:left="360"/>
        <w:jc w:val="both"/>
        <w:rPr>
          <w:sz w:val="24"/>
          <w:szCs w:val="24"/>
        </w:rPr>
      </w:pPr>
    </w:p>
    <w:p w14:paraId="26DECBE9" w14:textId="77777777" w:rsidR="009C11E0" w:rsidRPr="009C11E0" w:rsidRDefault="009C11E0" w:rsidP="009C11E0">
      <w:pPr>
        <w:widowControl/>
        <w:autoSpaceDE/>
        <w:autoSpaceDN/>
        <w:adjustRightInd/>
        <w:ind w:right="-2" w:firstLine="720"/>
        <w:jc w:val="both"/>
        <w:rPr>
          <w:sz w:val="24"/>
          <w:szCs w:val="24"/>
          <w:lang w:eastAsia="en-US"/>
        </w:rPr>
      </w:pPr>
      <w:r w:rsidRPr="009C11E0">
        <w:rPr>
          <w:sz w:val="24"/>
          <w:szCs w:val="24"/>
          <w:lang w:eastAsia="en-US"/>
        </w:rPr>
        <w:t xml:space="preserve">Deşeurile şi materialele recuperate rezultate din demontări se vor preda gestionarului instalaţiei pe bază de proces verbal. Se vor putea folosi după stabilirea gradului de uzură a comisiei în drept şi reutilizarea în instalaţii, sau reciclare ca deşeuri. </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2"/>
        <w:gridCol w:w="5315"/>
      </w:tblGrid>
      <w:tr w:rsidR="009C11E0" w:rsidRPr="009C11E0" w14:paraId="79F09FC8" w14:textId="77777777" w:rsidTr="00C02865">
        <w:tc>
          <w:tcPr>
            <w:tcW w:w="3952" w:type="dxa"/>
          </w:tcPr>
          <w:p w14:paraId="4C416BCE" w14:textId="77777777" w:rsidR="009C11E0" w:rsidRPr="009C11E0" w:rsidRDefault="009C11E0" w:rsidP="009C11E0">
            <w:pPr>
              <w:widowControl/>
              <w:autoSpaceDE/>
              <w:autoSpaceDN/>
              <w:adjustRightInd/>
              <w:ind w:right="-275"/>
              <w:jc w:val="both"/>
              <w:rPr>
                <w:sz w:val="24"/>
                <w:szCs w:val="24"/>
                <w:lang w:eastAsia="en-US"/>
              </w:rPr>
            </w:pPr>
            <w:r w:rsidRPr="009C11E0">
              <w:rPr>
                <w:sz w:val="24"/>
                <w:szCs w:val="24"/>
                <w:lang w:eastAsia="en-US"/>
              </w:rPr>
              <w:t>Tipul materialului reutilizabil</w:t>
            </w:r>
          </w:p>
        </w:tc>
        <w:tc>
          <w:tcPr>
            <w:tcW w:w="5315" w:type="dxa"/>
          </w:tcPr>
          <w:p w14:paraId="04D1A697" w14:textId="77777777" w:rsidR="009C11E0" w:rsidRPr="009C11E0" w:rsidRDefault="009C11E0" w:rsidP="009C11E0">
            <w:pPr>
              <w:widowControl/>
              <w:autoSpaceDE/>
              <w:autoSpaceDN/>
              <w:adjustRightInd/>
              <w:ind w:right="-275"/>
              <w:jc w:val="both"/>
              <w:rPr>
                <w:sz w:val="24"/>
                <w:szCs w:val="24"/>
                <w:lang w:eastAsia="en-US"/>
              </w:rPr>
            </w:pPr>
            <w:r w:rsidRPr="009C11E0">
              <w:rPr>
                <w:sz w:val="24"/>
                <w:szCs w:val="24"/>
                <w:lang w:eastAsia="en-US"/>
              </w:rPr>
              <w:t>Procesul de reutilizare</w:t>
            </w:r>
          </w:p>
        </w:tc>
      </w:tr>
      <w:tr w:rsidR="009C11E0" w:rsidRPr="009C11E0" w14:paraId="0E9F285F" w14:textId="77777777" w:rsidTr="00C02865">
        <w:tc>
          <w:tcPr>
            <w:tcW w:w="3952" w:type="dxa"/>
          </w:tcPr>
          <w:p w14:paraId="1F2EACF3" w14:textId="53FAC738" w:rsidR="009C11E0" w:rsidRPr="009C11E0" w:rsidRDefault="009C11E0" w:rsidP="009C11E0">
            <w:pPr>
              <w:widowControl/>
              <w:autoSpaceDE/>
              <w:autoSpaceDN/>
              <w:adjustRightInd/>
              <w:ind w:right="-275"/>
              <w:jc w:val="both"/>
              <w:rPr>
                <w:sz w:val="24"/>
                <w:szCs w:val="24"/>
                <w:lang w:eastAsia="en-US"/>
              </w:rPr>
            </w:pPr>
            <w:r w:rsidRPr="009C11E0">
              <w:rPr>
                <w:sz w:val="24"/>
                <w:szCs w:val="24"/>
                <w:lang w:eastAsia="en-US"/>
              </w:rPr>
              <w:t xml:space="preserve">Conductor </w:t>
            </w:r>
            <w:r w:rsidR="005B093A">
              <w:rPr>
                <w:sz w:val="24"/>
                <w:szCs w:val="24"/>
                <w:lang w:eastAsia="en-US"/>
              </w:rPr>
              <w:t>izolat de</w:t>
            </w:r>
            <w:r w:rsidRPr="009C11E0">
              <w:rPr>
                <w:sz w:val="24"/>
                <w:szCs w:val="24"/>
                <w:lang w:eastAsia="en-US"/>
              </w:rPr>
              <w:t xml:space="preserve"> AL (50,</w:t>
            </w:r>
            <w:r w:rsidR="005B093A">
              <w:rPr>
                <w:sz w:val="24"/>
                <w:szCs w:val="24"/>
                <w:lang w:eastAsia="en-US"/>
              </w:rPr>
              <w:t>70</w:t>
            </w:r>
            <w:r w:rsidRPr="009C11E0">
              <w:rPr>
                <w:sz w:val="24"/>
                <w:szCs w:val="24"/>
                <w:lang w:eastAsia="en-US"/>
              </w:rPr>
              <w:t xml:space="preserve"> mmp)</w:t>
            </w:r>
          </w:p>
        </w:tc>
        <w:tc>
          <w:tcPr>
            <w:tcW w:w="5315" w:type="dxa"/>
          </w:tcPr>
          <w:p w14:paraId="5CADB254" w14:textId="77777777" w:rsidR="009C11E0" w:rsidRPr="009C11E0" w:rsidRDefault="009C11E0" w:rsidP="009C11E0">
            <w:pPr>
              <w:widowControl/>
              <w:autoSpaceDE/>
              <w:autoSpaceDN/>
              <w:adjustRightInd/>
              <w:ind w:right="-275"/>
              <w:jc w:val="both"/>
              <w:rPr>
                <w:sz w:val="24"/>
                <w:szCs w:val="24"/>
                <w:lang w:eastAsia="en-US"/>
              </w:rPr>
            </w:pPr>
            <w:r w:rsidRPr="009C11E0">
              <w:rPr>
                <w:sz w:val="24"/>
                <w:szCs w:val="24"/>
                <w:lang w:eastAsia="en-US"/>
              </w:rPr>
              <w:t>Lucrări de instalaţii electrice</w:t>
            </w:r>
          </w:p>
        </w:tc>
      </w:tr>
    </w:tbl>
    <w:p w14:paraId="0ADC6E8D" w14:textId="77777777" w:rsidR="009C11E0" w:rsidRPr="009C11E0" w:rsidRDefault="009C11E0" w:rsidP="009C11E0">
      <w:pPr>
        <w:widowControl/>
        <w:autoSpaceDE/>
        <w:autoSpaceDN/>
        <w:adjustRightInd/>
        <w:ind w:right="-2" w:firstLine="720"/>
        <w:jc w:val="both"/>
        <w:rPr>
          <w:sz w:val="24"/>
          <w:szCs w:val="24"/>
          <w:lang w:eastAsia="en-US"/>
        </w:rPr>
      </w:pPr>
      <w:r w:rsidRPr="009C11E0">
        <w:rPr>
          <w:sz w:val="24"/>
          <w:szCs w:val="24"/>
          <w:lang w:eastAsia="en-US"/>
        </w:rPr>
        <w:t>Constructorul are obligaţia să asigure:</w:t>
      </w:r>
    </w:p>
    <w:p w14:paraId="4589C6E1" w14:textId="77777777" w:rsidR="009C11E0" w:rsidRPr="009C11E0" w:rsidRDefault="009C11E0" w:rsidP="009C11E0">
      <w:pPr>
        <w:widowControl/>
        <w:autoSpaceDE/>
        <w:autoSpaceDN/>
        <w:adjustRightInd/>
        <w:ind w:right="-2"/>
        <w:jc w:val="both"/>
        <w:rPr>
          <w:sz w:val="24"/>
          <w:szCs w:val="24"/>
          <w:lang w:eastAsia="en-US"/>
        </w:rPr>
      </w:pPr>
      <w:r w:rsidRPr="009C11E0">
        <w:rPr>
          <w:sz w:val="24"/>
          <w:szCs w:val="24"/>
          <w:lang w:eastAsia="en-US"/>
        </w:rPr>
        <w:t>-colectarea selectivă a deşeurilor rezultate în urma lucrărilor de construcţii;</w:t>
      </w:r>
    </w:p>
    <w:p w14:paraId="519F6D4B" w14:textId="77777777" w:rsidR="009C11E0" w:rsidRPr="009C11E0" w:rsidRDefault="009C11E0" w:rsidP="009C11E0">
      <w:pPr>
        <w:widowControl/>
        <w:autoSpaceDE/>
        <w:autoSpaceDN/>
        <w:adjustRightInd/>
        <w:ind w:right="-2"/>
        <w:jc w:val="both"/>
        <w:rPr>
          <w:sz w:val="24"/>
          <w:szCs w:val="24"/>
          <w:lang w:eastAsia="en-US"/>
        </w:rPr>
      </w:pPr>
      <w:r w:rsidRPr="009C11E0">
        <w:rPr>
          <w:sz w:val="24"/>
          <w:szCs w:val="24"/>
          <w:lang w:eastAsia="en-US"/>
        </w:rPr>
        <w:t>-depozitarea temporară corespunzătoare a fiecărui tip de deşeu rezultat (depozitare în recipienţi etanşi, cutii metalice/PVC, butoaie metalice/PVC, etc.);</w:t>
      </w:r>
    </w:p>
    <w:p w14:paraId="6C30C1FE" w14:textId="77777777" w:rsidR="009C11E0" w:rsidRPr="009C11E0" w:rsidRDefault="009C11E0" w:rsidP="009C11E0">
      <w:pPr>
        <w:widowControl/>
        <w:autoSpaceDE/>
        <w:autoSpaceDN/>
        <w:adjustRightInd/>
        <w:ind w:right="-2"/>
        <w:jc w:val="both"/>
        <w:rPr>
          <w:sz w:val="24"/>
          <w:szCs w:val="24"/>
          <w:lang w:eastAsia="en-US"/>
        </w:rPr>
      </w:pPr>
      <w:r w:rsidRPr="009C11E0">
        <w:rPr>
          <w:sz w:val="24"/>
          <w:szCs w:val="24"/>
          <w:lang w:eastAsia="en-US"/>
        </w:rPr>
        <w:t xml:space="preserve">-efectuarea transportului deşeurilor în condiţii de siguranţă la agenţii economici specializaţi în valorificarea deşeurilor la firme autorizate cu care </w:t>
      </w:r>
      <w:r w:rsidRPr="009C11E0">
        <w:rPr>
          <w:bCs/>
          <w:sz w:val="24"/>
          <w:szCs w:val="24"/>
          <w:lang w:eastAsia="en-US"/>
        </w:rPr>
        <w:t>SC Delgaz Grid SA</w:t>
      </w:r>
      <w:r w:rsidRPr="009C11E0">
        <w:rPr>
          <w:sz w:val="24"/>
          <w:szCs w:val="24"/>
          <w:lang w:eastAsia="en-US"/>
        </w:rPr>
        <w:t xml:space="preserve"> are contracte: deseuri din materiale feroase si neferoase ;</w:t>
      </w:r>
    </w:p>
    <w:p w14:paraId="258F0EC2" w14:textId="77777777" w:rsidR="009C11E0" w:rsidRDefault="009C11E0" w:rsidP="009C11E0">
      <w:pPr>
        <w:widowControl/>
        <w:autoSpaceDE/>
        <w:autoSpaceDN/>
        <w:adjustRightInd/>
        <w:ind w:right="-2"/>
        <w:jc w:val="both"/>
        <w:rPr>
          <w:sz w:val="24"/>
          <w:szCs w:val="24"/>
          <w:lang w:eastAsia="en-US"/>
        </w:rPr>
      </w:pPr>
      <w:r w:rsidRPr="009C11E0">
        <w:rPr>
          <w:sz w:val="24"/>
          <w:szCs w:val="24"/>
          <w:lang w:eastAsia="en-US"/>
        </w:rPr>
        <w:t>-efectuarea transportului la amplasamentele amenajate de primării în vederea eliminării următoarelor tipuri de deşeuri: deşeuri textile, pământ şi pietre.</w:t>
      </w:r>
    </w:p>
    <w:p w14:paraId="2705D4C4" w14:textId="77777777" w:rsidR="00D56F72" w:rsidRPr="009C11E0" w:rsidRDefault="00D56F72" w:rsidP="009C11E0">
      <w:pPr>
        <w:widowControl/>
        <w:autoSpaceDE/>
        <w:autoSpaceDN/>
        <w:adjustRightInd/>
        <w:ind w:right="-2"/>
        <w:jc w:val="both"/>
        <w:rPr>
          <w:sz w:val="24"/>
          <w:szCs w:val="24"/>
          <w:lang w:eastAsia="en-US"/>
        </w:rPr>
      </w:pPr>
    </w:p>
    <w:p w14:paraId="482FC031" w14:textId="7C35E816" w:rsidR="009C11E0" w:rsidRDefault="009C11E0" w:rsidP="009C11E0">
      <w:pPr>
        <w:spacing w:line="360" w:lineRule="auto"/>
        <w:ind w:right="-2" w:firstLine="706"/>
        <w:jc w:val="both"/>
        <w:rPr>
          <w:sz w:val="24"/>
          <w:szCs w:val="24"/>
        </w:rPr>
      </w:pPr>
      <w:r w:rsidRPr="009C11E0">
        <w:rPr>
          <w:sz w:val="24"/>
          <w:szCs w:val="24"/>
          <w:lang w:eastAsia="en-US"/>
        </w:rPr>
        <w:t>Este interzisă arderea/neutralizarea şi abandonarea deşeurilor în instalaţii, respectiv locuri neautorizate acestui scop.</w:t>
      </w:r>
    </w:p>
    <w:p w14:paraId="78377D56" w14:textId="77777777" w:rsidR="00A20809" w:rsidRPr="008225F5" w:rsidRDefault="00A20809" w:rsidP="006E36DF">
      <w:pPr>
        <w:widowControl/>
        <w:autoSpaceDE/>
        <w:autoSpaceDN/>
        <w:adjustRightInd/>
        <w:spacing w:line="360" w:lineRule="auto"/>
        <w:jc w:val="both"/>
        <w:rPr>
          <w:sz w:val="24"/>
          <w:szCs w:val="24"/>
        </w:rPr>
      </w:pPr>
      <w:r w:rsidRPr="008225F5">
        <w:rPr>
          <w:sz w:val="24"/>
          <w:szCs w:val="24"/>
        </w:rPr>
        <w:t>i) gospodărirea substanţelor şi preparatelor chimice periculoase:</w:t>
      </w:r>
    </w:p>
    <w:p w14:paraId="03D0488E" w14:textId="77777777" w:rsidR="00A20809" w:rsidRPr="008225F5" w:rsidRDefault="00A20809" w:rsidP="006E36DF">
      <w:pPr>
        <w:spacing w:line="360" w:lineRule="auto"/>
        <w:ind w:left="360"/>
        <w:jc w:val="both"/>
        <w:rPr>
          <w:sz w:val="24"/>
          <w:szCs w:val="24"/>
        </w:rPr>
      </w:pPr>
      <w:r w:rsidRPr="008225F5">
        <w:rPr>
          <w:sz w:val="24"/>
          <w:szCs w:val="24"/>
        </w:rPr>
        <w:t xml:space="preserve">- substanţele şi preparatele chimice periculoase utilizate şi/sau produse; </w:t>
      </w:r>
      <w:r w:rsidRPr="008225F5">
        <w:rPr>
          <w:rStyle w:val="CharacterStyle2"/>
          <w:rFonts w:ascii="Times New Roman" w:hAnsi="Times New Roman" w:cs="Times New Roman"/>
          <w:b/>
          <w:i/>
          <w:sz w:val="24"/>
          <w:szCs w:val="24"/>
        </w:rPr>
        <w:t>Nu este cazul.</w:t>
      </w:r>
    </w:p>
    <w:p w14:paraId="687C156C" w14:textId="77777777" w:rsidR="00A20809" w:rsidRPr="008225F5" w:rsidRDefault="00A20809" w:rsidP="006E36DF">
      <w:pPr>
        <w:spacing w:line="360" w:lineRule="auto"/>
        <w:ind w:left="360"/>
        <w:jc w:val="both"/>
        <w:rPr>
          <w:sz w:val="24"/>
          <w:szCs w:val="24"/>
        </w:rPr>
      </w:pPr>
      <w:r w:rsidRPr="008225F5">
        <w:rPr>
          <w:sz w:val="24"/>
          <w:szCs w:val="24"/>
        </w:rPr>
        <w:t xml:space="preserve">- modul de gospodărire a substanţelor şi preparatelor chimice periculoase şi asigurarea condiţiilor de protecţie a factorilor de mediu şi a sănătăţii populaţiei. </w:t>
      </w:r>
      <w:r w:rsidRPr="008225F5">
        <w:rPr>
          <w:rStyle w:val="CharacterStyle2"/>
          <w:rFonts w:ascii="Times New Roman" w:hAnsi="Times New Roman" w:cs="Times New Roman"/>
          <w:b/>
          <w:i/>
          <w:sz w:val="24"/>
          <w:szCs w:val="24"/>
        </w:rPr>
        <w:t>Nu este cazul.</w:t>
      </w:r>
    </w:p>
    <w:p w14:paraId="180F9C57" w14:textId="77777777" w:rsidR="00A20809" w:rsidRPr="008225F5" w:rsidRDefault="00A20809" w:rsidP="006E36DF">
      <w:pPr>
        <w:tabs>
          <w:tab w:val="num" w:pos="0"/>
        </w:tabs>
        <w:spacing w:line="360" w:lineRule="auto"/>
        <w:ind w:firstLine="360"/>
        <w:jc w:val="both"/>
        <w:rPr>
          <w:sz w:val="24"/>
          <w:szCs w:val="24"/>
        </w:rPr>
      </w:pPr>
      <w:r w:rsidRPr="008225F5">
        <w:rPr>
          <w:sz w:val="24"/>
          <w:szCs w:val="24"/>
        </w:rPr>
        <w:t>B. Utilizarea resurselor naturale, în special a solului, a terenurilor, a apei şi a biodiversităţii.</w:t>
      </w:r>
    </w:p>
    <w:p w14:paraId="29ED6616" w14:textId="77777777" w:rsidR="00A20809" w:rsidRPr="008225F5" w:rsidRDefault="00A20809" w:rsidP="006E36DF">
      <w:pPr>
        <w:tabs>
          <w:tab w:val="num" w:pos="0"/>
        </w:tabs>
        <w:spacing w:line="360" w:lineRule="auto"/>
        <w:ind w:firstLine="360"/>
        <w:jc w:val="both"/>
        <w:rPr>
          <w:rStyle w:val="CharacterStyle2"/>
          <w:rFonts w:ascii="Times New Roman" w:hAnsi="Times New Roman" w:cs="Times New Roman"/>
          <w:b/>
          <w:sz w:val="24"/>
          <w:szCs w:val="24"/>
        </w:rPr>
      </w:pPr>
    </w:p>
    <w:p w14:paraId="1372217A" w14:textId="77777777" w:rsidR="00A20809" w:rsidRPr="008225F5" w:rsidRDefault="00A20809" w:rsidP="006E36DF">
      <w:pPr>
        <w:spacing w:line="360" w:lineRule="auto"/>
        <w:jc w:val="both"/>
        <w:rPr>
          <w:sz w:val="24"/>
          <w:szCs w:val="24"/>
        </w:rPr>
      </w:pPr>
      <w:r w:rsidRPr="008225F5">
        <w:rPr>
          <w:sz w:val="24"/>
          <w:szCs w:val="24"/>
        </w:rPr>
        <w:t>VII. Descrierea aspectelor de mediu susceptibile a fi afectate în mod semnificativ de proiect:</w:t>
      </w:r>
    </w:p>
    <w:p w14:paraId="1C7B03BD" w14:textId="77777777" w:rsidR="00A72676" w:rsidRPr="008225F5" w:rsidRDefault="00BB5FF2" w:rsidP="006E36DF">
      <w:pPr>
        <w:tabs>
          <w:tab w:val="num" w:pos="0"/>
        </w:tabs>
        <w:spacing w:line="360" w:lineRule="auto"/>
        <w:ind w:firstLine="360"/>
        <w:jc w:val="both"/>
        <w:rPr>
          <w:rStyle w:val="CharacterStyle2"/>
          <w:rFonts w:ascii="Times New Roman" w:hAnsi="Times New Roman" w:cs="Times New Roman"/>
          <w:b/>
          <w:sz w:val="24"/>
          <w:szCs w:val="24"/>
        </w:rPr>
      </w:pPr>
      <w:r w:rsidRPr="008225F5">
        <w:rPr>
          <w:rStyle w:val="CharacterStyle2"/>
          <w:rFonts w:ascii="Times New Roman" w:hAnsi="Times New Roman" w:cs="Times New Roman"/>
          <w:b/>
          <w:sz w:val="24"/>
          <w:szCs w:val="24"/>
        </w:rPr>
        <w:t>S</w:t>
      </w:r>
      <w:r w:rsidR="00A72676" w:rsidRPr="008225F5">
        <w:rPr>
          <w:rStyle w:val="CharacterStyle2"/>
          <w:rFonts w:ascii="Times New Roman" w:hAnsi="Times New Roman" w:cs="Times New Roman"/>
          <w:b/>
          <w:sz w:val="24"/>
          <w:szCs w:val="24"/>
        </w:rPr>
        <w:t>curtă descriere a impactului potenţial cu luarea în considerare a următorilor factori:</w:t>
      </w:r>
    </w:p>
    <w:p w14:paraId="364B28E7" w14:textId="5496D8EE" w:rsidR="00AC6C68" w:rsidRPr="008225F5" w:rsidRDefault="00A72676" w:rsidP="006E36DF">
      <w:pPr>
        <w:numPr>
          <w:ilvl w:val="0"/>
          <w:numId w:val="2"/>
        </w:numPr>
        <w:tabs>
          <w:tab w:val="clear" w:pos="1140"/>
          <w:tab w:val="num" w:pos="0"/>
        </w:tabs>
        <w:spacing w:line="360" w:lineRule="auto"/>
        <w:ind w:left="0" w:firstLine="360"/>
        <w:jc w:val="both"/>
        <w:rPr>
          <w:b/>
          <w:i/>
          <w:sz w:val="24"/>
          <w:szCs w:val="24"/>
        </w:rPr>
      </w:pPr>
      <w:r w:rsidRPr="008225F5">
        <w:rPr>
          <w:spacing w:val="12"/>
          <w:sz w:val="24"/>
          <w:szCs w:val="24"/>
        </w:rPr>
        <w:t xml:space="preserve">impactul asupra populaţiei, sănătăţii umane, faunei şi florei, solului, folosinţelor, bunurilor materiale, calităţii şi regimului </w:t>
      </w:r>
      <w:r w:rsidRPr="008225F5">
        <w:rPr>
          <w:spacing w:val="15"/>
          <w:sz w:val="24"/>
          <w:szCs w:val="24"/>
        </w:rPr>
        <w:t xml:space="preserve">cantitativ al apei, calităţii aerului, climei, zgomotelor şi vibraţiilor, peisajului şi mediului vizual, patrimoniului istoric şi </w:t>
      </w:r>
      <w:r w:rsidRPr="008225F5">
        <w:rPr>
          <w:spacing w:val="17"/>
          <w:sz w:val="24"/>
          <w:szCs w:val="24"/>
        </w:rPr>
        <w:t xml:space="preserve">cultural, şi asupra interacţiunilor dintre aceste elemente. Natura impactului (adică impactul direct, indirect, secundar, </w:t>
      </w:r>
      <w:r w:rsidRPr="008225F5">
        <w:rPr>
          <w:sz w:val="24"/>
          <w:szCs w:val="24"/>
        </w:rPr>
        <w:t>cumulativ, pe termen scurt, mediu şi lung, permanent ş</w:t>
      </w:r>
      <w:r w:rsidR="00AC6C68" w:rsidRPr="008225F5">
        <w:rPr>
          <w:sz w:val="24"/>
          <w:szCs w:val="24"/>
        </w:rPr>
        <w:t>i temporar, pozitiv şi negativ):</w:t>
      </w:r>
      <w:r w:rsidR="00064B24" w:rsidRPr="008225F5">
        <w:rPr>
          <w:sz w:val="24"/>
          <w:szCs w:val="24"/>
        </w:rPr>
        <w:t xml:space="preserve"> </w:t>
      </w:r>
      <w:r w:rsidR="002B407B" w:rsidRPr="001A5E37">
        <w:rPr>
          <w:rStyle w:val="CharacterStyle2"/>
          <w:rFonts w:ascii="Times New Roman" w:hAnsi="Times New Roman" w:cs="Times New Roman"/>
          <w:b/>
          <w:iCs/>
          <w:sz w:val="24"/>
          <w:szCs w:val="24"/>
        </w:rPr>
        <w:t xml:space="preserve">Instalațiile electrice proiectate nu au impact asupra celor descrise mai sus. Se vor folosi materiale prefabricate iar impactul acestora </w:t>
      </w:r>
      <w:r w:rsidR="001231D2">
        <w:rPr>
          <w:rStyle w:val="CharacterStyle2"/>
          <w:rFonts w:ascii="Times New Roman" w:hAnsi="Times New Roman" w:cs="Times New Roman"/>
          <w:b/>
          <w:iCs/>
          <w:sz w:val="24"/>
          <w:szCs w:val="24"/>
        </w:rPr>
        <w:t>asupra mediului este nesemnificativa</w:t>
      </w:r>
      <w:r w:rsidR="002B407B" w:rsidRPr="001A5E37">
        <w:rPr>
          <w:rStyle w:val="CharacterStyle2"/>
          <w:rFonts w:ascii="Times New Roman" w:hAnsi="Times New Roman" w:cs="Times New Roman"/>
          <w:b/>
          <w:iCs/>
          <w:sz w:val="24"/>
          <w:szCs w:val="24"/>
        </w:rPr>
        <w:t>.</w:t>
      </w:r>
    </w:p>
    <w:p w14:paraId="7C6CE514" w14:textId="77777777" w:rsidR="001174F2" w:rsidRPr="008225F5" w:rsidRDefault="00A72676" w:rsidP="006E36DF">
      <w:pPr>
        <w:numPr>
          <w:ilvl w:val="0"/>
          <w:numId w:val="2"/>
        </w:numPr>
        <w:tabs>
          <w:tab w:val="clear" w:pos="1140"/>
          <w:tab w:val="num" w:pos="0"/>
        </w:tabs>
        <w:spacing w:line="360" w:lineRule="auto"/>
        <w:ind w:left="0" w:firstLine="36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extinderea impactului (zona geografică, numărul populaţiei/</w:t>
      </w:r>
      <w:r w:rsidR="00AC6C68" w:rsidRPr="008225F5">
        <w:rPr>
          <w:rStyle w:val="CharacterStyle2"/>
          <w:rFonts w:ascii="Times New Roman" w:hAnsi="Times New Roman" w:cs="Times New Roman"/>
          <w:sz w:val="24"/>
          <w:szCs w:val="24"/>
        </w:rPr>
        <w:t>habitatelor/speciilor afectate):</w:t>
      </w:r>
      <w:r w:rsidR="00064B24" w:rsidRPr="008225F5">
        <w:rPr>
          <w:rStyle w:val="CharacterStyle2"/>
          <w:rFonts w:ascii="Times New Roman" w:hAnsi="Times New Roman" w:cs="Times New Roman"/>
          <w:sz w:val="24"/>
          <w:szCs w:val="24"/>
        </w:rPr>
        <w:t xml:space="preserve"> </w:t>
      </w:r>
    </w:p>
    <w:p w14:paraId="789D352F" w14:textId="77777777" w:rsidR="00AC6C68" w:rsidRPr="008225F5" w:rsidRDefault="001174F2" w:rsidP="006E36DF">
      <w:pPr>
        <w:spacing w:line="360" w:lineRule="auto"/>
        <w:ind w:left="36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b/>
          <w:i/>
          <w:sz w:val="24"/>
          <w:szCs w:val="24"/>
        </w:rPr>
        <w:tab/>
      </w:r>
      <w:r w:rsidR="00AC6C68" w:rsidRPr="008225F5">
        <w:rPr>
          <w:rStyle w:val="CharacterStyle2"/>
          <w:rFonts w:ascii="Times New Roman" w:hAnsi="Times New Roman" w:cs="Times New Roman"/>
          <w:b/>
          <w:i/>
          <w:sz w:val="24"/>
          <w:szCs w:val="24"/>
        </w:rPr>
        <w:t>Nu este cazul.</w:t>
      </w:r>
    </w:p>
    <w:p w14:paraId="420E5545" w14:textId="77777777" w:rsidR="00AC6C68" w:rsidRPr="008225F5" w:rsidRDefault="00A72676" w:rsidP="006E36DF">
      <w:pPr>
        <w:numPr>
          <w:ilvl w:val="0"/>
          <w:numId w:val="2"/>
        </w:numPr>
        <w:tabs>
          <w:tab w:val="clear" w:pos="1140"/>
          <w:tab w:val="num" w:pos="0"/>
        </w:tabs>
        <w:spacing w:line="360" w:lineRule="auto"/>
        <w:ind w:left="0" w:firstLine="36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magnitudi</w:t>
      </w:r>
      <w:r w:rsidR="00AC6C68" w:rsidRPr="008225F5">
        <w:rPr>
          <w:rStyle w:val="CharacterStyle2"/>
          <w:rFonts w:ascii="Times New Roman" w:hAnsi="Times New Roman" w:cs="Times New Roman"/>
          <w:sz w:val="24"/>
          <w:szCs w:val="24"/>
        </w:rPr>
        <w:t>nea şi complexitatea impactului:</w:t>
      </w:r>
      <w:r w:rsidR="00064B24" w:rsidRPr="008225F5">
        <w:rPr>
          <w:rStyle w:val="CharacterStyle2"/>
          <w:rFonts w:ascii="Times New Roman" w:hAnsi="Times New Roman" w:cs="Times New Roman"/>
          <w:sz w:val="24"/>
          <w:szCs w:val="24"/>
        </w:rPr>
        <w:t xml:space="preserve"> </w:t>
      </w:r>
      <w:r w:rsidR="00AC6C68" w:rsidRPr="008225F5">
        <w:rPr>
          <w:rStyle w:val="CharacterStyle2"/>
          <w:rFonts w:ascii="Times New Roman" w:hAnsi="Times New Roman" w:cs="Times New Roman"/>
          <w:b/>
          <w:i/>
          <w:sz w:val="24"/>
          <w:szCs w:val="24"/>
        </w:rPr>
        <w:t>Nu este cazul.</w:t>
      </w:r>
    </w:p>
    <w:p w14:paraId="3AEA0205" w14:textId="77777777" w:rsidR="00AC6C68" w:rsidRPr="008225F5" w:rsidRDefault="00A72676" w:rsidP="006E36DF">
      <w:pPr>
        <w:numPr>
          <w:ilvl w:val="0"/>
          <w:numId w:val="2"/>
        </w:numPr>
        <w:tabs>
          <w:tab w:val="clear" w:pos="1140"/>
          <w:tab w:val="num" w:pos="720"/>
        </w:tabs>
        <w:spacing w:line="360" w:lineRule="auto"/>
        <w:ind w:hanging="78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probabilitatea impactului</w:t>
      </w:r>
      <w:r w:rsidR="00AC6C68" w:rsidRPr="008225F5">
        <w:rPr>
          <w:rStyle w:val="CharacterStyle2"/>
          <w:rFonts w:ascii="Times New Roman" w:hAnsi="Times New Roman" w:cs="Times New Roman"/>
          <w:sz w:val="24"/>
          <w:szCs w:val="24"/>
        </w:rPr>
        <w:t>:</w:t>
      </w:r>
      <w:r w:rsidR="00064B24" w:rsidRPr="008225F5">
        <w:rPr>
          <w:rStyle w:val="CharacterStyle2"/>
          <w:rFonts w:ascii="Times New Roman" w:hAnsi="Times New Roman" w:cs="Times New Roman"/>
          <w:sz w:val="24"/>
          <w:szCs w:val="24"/>
        </w:rPr>
        <w:t xml:space="preserve"> </w:t>
      </w:r>
      <w:r w:rsidR="00AC6C68" w:rsidRPr="008225F5">
        <w:rPr>
          <w:rStyle w:val="CharacterStyle2"/>
          <w:rFonts w:ascii="Times New Roman" w:hAnsi="Times New Roman" w:cs="Times New Roman"/>
          <w:b/>
          <w:i/>
          <w:sz w:val="24"/>
          <w:szCs w:val="24"/>
        </w:rPr>
        <w:t>Nu este cazul.</w:t>
      </w:r>
    </w:p>
    <w:p w14:paraId="3E5C5E5F" w14:textId="77777777" w:rsidR="00AC6C68" w:rsidRPr="008225F5" w:rsidRDefault="00A72676" w:rsidP="006E36DF">
      <w:pPr>
        <w:numPr>
          <w:ilvl w:val="0"/>
          <w:numId w:val="2"/>
        </w:numPr>
        <w:tabs>
          <w:tab w:val="clear" w:pos="1140"/>
          <w:tab w:val="num" w:pos="0"/>
        </w:tabs>
        <w:spacing w:line="360" w:lineRule="auto"/>
        <w:ind w:left="0" w:firstLine="360"/>
        <w:jc w:val="both"/>
        <w:rPr>
          <w:rStyle w:val="CharacterStyle2"/>
          <w:rFonts w:ascii="Times New Roman" w:hAnsi="Times New Roman" w:cs="Times New Roman"/>
          <w:b/>
          <w:i/>
          <w:sz w:val="24"/>
          <w:szCs w:val="24"/>
        </w:rPr>
      </w:pPr>
      <w:r w:rsidRPr="008225F5">
        <w:rPr>
          <w:rStyle w:val="CharacterStyle2"/>
          <w:rFonts w:ascii="Times New Roman" w:hAnsi="Times New Roman" w:cs="Times New Roman"/>
          <w:sz w:val="24"/>
          <w:szCs w:val="24"/>
        </w:rPr>
        <w:t>durata, frecvenţa şi reversibilitatea impactului</w:t>
      </w:r>
      <w:r w:rsidR="00AC6C68" w:rsidRPr="008225F5">
        <w:rPr>
          <w:rStyle w:val="CharacterStyle2"/>
          <w:rFonts w:ascii="Times New Roman" w:hAnsi="Times New Roman" w:cs="Times New Roman"/>
          <w:sz w:val="24"/>
          <w:szCs w:val="24"/>
        </w:rPr>
        <w:t>:</w:t>
      </w:r>
      <w:r w:rsidR="00064B24" w:rsidRPr="008225F5">
        <w:rPr>
          <w:rStyle w:val="CharacterStyle2"/>
          <w:rFonts w:ascii="Times New Roman" w:hAnsi="Times New Roman" w:cs="Times New Roman"/>
          <w:sz w:val="24"/>
          <w:szCs w:val="24"/>
        </w:rPr>
        <w:t xml:space="preserve"> </w:t>
      </w:r>
      <w:r w:rsidR="00AC6C68" w:rsidRPr="008225F5">
        <w:rPr>
          <w:rStyle w:val="CharacterStyle2"/>
          <w:rFonts w:ascii="Times New Roman" w:hAnsi="Times New Roman" w:cs="Times New Roman"/>
          <w:b/>
          <w:i/>
          <w:sz w:val="24"/>
          <w:szCs w:val="24"/>
        </w:rPr>
        <w:t>Nu este cazul.</w:t>
      </w:r>
    </w:p>
    <w:p w14:paraId="789D3335" w14:textId="77777777" w:rsidR="001174F2" w:rsidRPr="008225F5" w:rsidRDefault="00A72676" w:rsidP="006E36DF">
      <w:pPr>
        <w:numPr>
          <w:ilvl w:val="0"/>
          <w:numId w:val="2"/>
        </w:numPr>
        <w:tabs>
          <w:tab w:val="clear" w:pos="1140"/>
          <w:tab w:val="num" w:pos="0"/>
        </w:tabs>
        <w:spacing w:line="360" w:lineRule="auto"/>
        <w:ind w:left="0" w:firstLine="360"/>
        <w:jc w:val="both"/>
        <w:rPr>
          <w:b/>
          <w:i/>
          <w:sz w:val="24"/>
          <w:szCs w:val="24"/>
        </w:rPr>
      </w:pPr>
      <w:r w:rsidRPr="008225F5">
        <w:rPr>
          <w:spacing w:val="11"/>
          <w:sz w:val="24"/>
          <w:szCs w:val="24"/>
        </w:rPr>
        <w:lastRenderedPageBreak/>
        <w:t>măsurile de evitare, reducere sau ameliorare a impactului semnificativ asupra mediului</w:t>
      </w:r>
      <w:r w:rsidR="00AC6C68" w:rsidRPr="008225F5">
        <w:rPr>
          <w:spacing w:val="11"/>
          <w:sz w:val="24"/>
          <w:szCs w:val="24"/>
        </w:rPr>
        <w:t>:</w:t>
      </w:r>
      <w:r w:rsidR="00064B24" w:rsidRPr="008225F5">
        <w:rPr>
          <w:spacing w:val="11"/>
          <w:sz w:val="24"/>
          <w:szCs w:val="24"/>
        </w:rPr>
        <w:t xml:space="preserve"> </w:t>
      </w:r>
    </w:p>
    <w:p w14:paraId="41C26A25" w14:textId="77777777" w:rsidR="00AC6C68" w:rsidRPr="008225F5" w:rsidRDefault="001174F2" w:rsidP="006E36DF">
      <w:pPr>
        <w:spacing w:line="360" w:lineRule="auto"/>
        <w:ind w:left="360"/>
        <w:jc w:val="both"/>
        <w:rPr>
          <w:b/>
          <w:i/>
          <w:sz w:val="24"/>
          <w:szCs w:val="24"/>
        </w:rPr>
      </w:pPr>
      <w:r w:rsidRPr="008225F5">
        <w:rPr>
          <w:rStyle w:val="CharacterStyle2"/>
          <w:rFonts w:ascii="Times New Roman" w:hAnsi="Times New Roman" w:cs="Times New Roman"/>
          <w:b/>
          <w:i/>
          <w:sz w:val="24"/>
          <w:szCs w:val="24"/>
        </w:rPr>
        <w:tab/>
      </w:r>
      <w:r w:rsidR="00AC6C68" w:rsidRPr="008225F5">
        <w:rPr>
          <w:rStyle w:val="CharacterStyle2"/>
          <w:rFonts w:ascii="Times New Roman" w:hAnsi="Times New Roman" w:cs="Times New Roman"/>
          <w:b/>
          <w:i/>
          <w:sz w:val="24"/>
          <w:szCs w:val="24"/>
        </w:rPr>
        <w:t>Nu este cazul.</w:t>
      </w:r>
    </w:p>
    <w:p w14:paraId="5A6EEAE0" w14:textId="77777777" w:rsidR="00AC6C68" w:rsidRDefault="00A72676" w:rsidP="006E36DF">
      <w:pPr>
        <w:numPr>
          <w:ilvl w:val="0"/>
          <w:numId w:val="2"/>
        </w:numPr>
        <w:tabs>
          <w:tab w:val="clear" w:pos="1140"/>
          <w:tab w:val="num" w:pos="0"/>
        </w:tabs>
        <w:spacing w:line="360" w:lineRule="auto"/>
        <w:ind w:left="0" w:firstLine="360"/>
        <w:jc w:val="both"/>
        <w:rPr>
          <w:rStyle w:val="CharacterStyle2"/>
          <w:rFonts w:ascii="Times New Roman" w:hAnsi="Times New Roman" w:cs="Times New Roman"/>
          <w:b/>
          <w:i/>
          <w:sz w:val="24"/>
          <w:szCs w:val="24"/>
        </w:rPr>
      </w:pPr>
      <w:r w:rsidRPr="008225F5">
        <w:rPr>
          <w:spacing w:val="10"/>
          <w:sz w:val="24"/>
          <w:szCs w:val="24"/>
        </w:rPr>
        <w:t xml:space="preserve"> </w:t>
      </w:r>
      <w:r w:rsidRPr="008225F5">
        <w:rPr>
          <w:sz w:val="24"/>
          <w:szCs w:val="24"/>
        </w:rPr>
        <w:t>nat</w:t>
      </w:r>
      <w:r w:rsidR="00AC6C68" w:rsidRPr="008225F5">
        <w:rPr>
          <w:sz w:val="24"/>
          <w:szCs w:val="24"/>
        </w:rPr>
        <w:t>ura transfrontieră a impactului:</w:t>
      </w:r>
      <w:r w:rsidR="00064B24" w:rsidRPr="008225F5">
        <w:rPr>
          <w:sz w:val="24"/>
          <w:szCs w:val="24"/>
        </w:rPr>
        <w:t xml:space="preserve"> </w:t>
      </w:r>
      <w:r w:rsidR="00AC6C68" w:rsidRPr="008225F5">
        <w:rPr>
          <w:rStyle w:val="CharacterStyle2"/>
          <w:rFonts w:ascii="Times New Roman" w:hAnsi="Times New Roman" w:cs="Times New Roman"/>
          <w:b/>
          <w:i/>
          <w:sz w:val="24"/>
          <w:szCs w:val="24"/>
        </w:rPr>
        <w:t>Nu este cazul.</w:t>
      </w:r>
    </w:p>
    <w:p w14:paraId="22EF5CD7" w14:textId="07F2F734" w:rsidR="001231D2" w:rsidRDefault="00F0042E" w:rsidP="006E36DF">
      <w:pPr>
        <w:numPr>
          <w:ilvl w:val="0"/>
          <w:numId w:val="2"/>
        </w:numPr>
        <w:tabs>
          <w:tab w:val="clear" w:pos="1140"/>
          <w:tab w:val="num" w:pos="0"/>
        </w:tabs>
        <w:spacing w:line="360" w:lineRule="auto"/>
        <w:ind w:left="0" w:firstLine="360"/>
        <w:jc w:val="both"/>
        <w:rPr>
          <w:rStyle w:val="CharacterStyle2"/>
          <w:rFonts w:ascii="Times New Roman" w:hAnsi="Times New Roman" w:cs="Times New Roman"/>
          <w:bCs/>
          <w:iCs/>
          <w:sz w:val="24"/>
          <w:szCs w:val="24"/>
        </w:rPr>
      </w:pPr>
      <w:r w:rsidRPr="00F0042E">
        <w:rPr>
          <w:rStyle w:val="CharacterStyle2"/>
          <w:rFonts w:ascii="Times New Roman" w:hAnsi="Times New Roman" w:cs="Times New Roman"/>
          <w:bCs/>
          <w:iCs/>
          <w:sz w:val="24"/>
          <w:szCs w:val="24"/>
        </w:rPr>
        <w:t>Instalatiile proiectate</w:t>
      </w:r>
      <w:r>
        <w:rPr>
          <w:rStyle w:val="CharacterStyle2"/>
          <w:rFonts w:ascii="Times New Roman" w:hAnsi="Times New Roman" w:cs="Times New Roman"/>
          <w:bCs/>
          <w:iCs/>
          <w:sz w:val="24"/>
          <w:szCs w:val="24"/>
        </w:rPr>
        <w:t xml:space="preserve"> – stalpi, conductoare, echipamente au durata de viata</w:t>
      </w:r>
      <w:r w:rsidR="007A0BD9">
        <w:rPr>
          <w:rStyle w:val="CharacterStyle2"/>
          <w:rFonts w:ascii="Times New Roman" w:hAnsi="Times New Roman" w:cs="Times New Roman"/>
          <w:bCs/>
          <w:iCs/>
          <w:sz w:val="24"/>
          <w:szCs w:val="24"/>
        </w:rPr>
        <w:t xml:space="preserve"> si exploatare</w:t>
      </w:r>
      <w:r>
        <w:rPr>
          <w:rStyle w:val="CharacterStyle2"/>
          <w:rFonts w:ascii="Times New Roman" w:hAnsi="Times New Roman" w:cs="Times New Roman"/>
          <w:bCs/>
          <w:iCs/>
          <w:sz w:val="24"/>
          <w:szCs w:val="24"/>
        </w:rPr>
        <w:t xml:space="preserve"> indelungata, sunt </w:t>
      </w:r>
      <w:r w:rsidR="007A0BD9">
        <w:rPr>
          <w:rStyle w:val="CharacterStyle2"/>
          <w:rFonts w:ascii="Times New Roman" w:hAnsi="Times New Roman" w:cs="Times New Roman"/>
          <w:bCs/>
          <w:iCs/>
          <w:sz w:val="24"/>
          <w:szCs w:val="24"/>
        </w:rPr>
        <w:t xml:space="preserve">parte din infrastructura energetica </w:t>
      </w:r>
      <w:r w:rsidR="00F330A2">
        <w:rPr>
          <w:rStyle w:val="CharacterStyle2"/>
          <w:rFonts w:ascii="Times New Roman" w:hAnsi="Times New Roman" w:cs="Times New Roman"/>
          <w:bCs/>
          <w:iCs/>
          <w:sz w:val="24"/>
          <w:szCs w:val="24"/>
        </w:rPr>
        <w:t xml:space="preserve">- </w:t>
      </w:r>
      <w:r w:rsidR="00F330A2" w:rsidRPr="00F330A2">
        <w:rPr>
          <w:rStyle w:val="CharacterStyle2"/>
          <w:rFonts w:ascii="Times New Roman" w:hAnsi="Times New Roman" w:cs="Times New Roman"/>
          <w:bCs/>
          <w:iCs/>
          <w:sz w:val="24"/>
          <w:szCs w:val="24"/>
        </w:rPr>
        <w:t>infrastructura de rețea esențială pentru funcționarea economiei și a societății actuale</w:t>
      </w:r>
      <w:r w:rsidR="00F330A2">
        <w:rPr>
          <w:rStyle w:val="CharacterStyle2"/>
          <w:rFonts w:ascii="Times New Roman" w:hAnsi="Times New Roman" w:cs="Times New Roman"/>
          <w:bCs/>
          <w:iCs/>
          <w:sz w:val="24"/>
          <w:szCs w:val="24"/>
        </w:rPr>
        <w:t xml:space="preserve">. </w:t>
      </w:r>
      <w:r w:rsidR="00B455EA">
        <w:rPr>
          <w:rStyle w:val="CharacterStyle2"/>
          <w:rFonts w:ascii="Times New Roman" w:hAnsi="Times New Roman" w:cs="Times New Roman"/>
          <w:bCs/>
          <w:iCs/>
          <w:sz w:val="24"/>
          <w:szCs w:val="24"/>
        </w:rPr>
        <w:t xml:space="preserve">Retelele electrice propuse la modernizare </w:t>
      </w:r>
      <w:r w:rsidR="00E27B05">
        <w:rPr>
          <w:rStyle w:val="CharacterStyle2"/>
          <w:rFonts w:ascii="Times New Roman" w:hAnsi="Times New Roman" w:cs="Times New Roman"/>
          <w:bCs/>
          <w:iCs/>
          <w:sz w:val="24"/>
          <w:szCs w:val="24"/>
        </w:rPr>
        <w:t>nu necesita o evaluare a amprentei de carbon</w:t>
      </w:r>
      <w:r w:rsidR="00557966">
        <w:rPr>
          <w:rStyle w:val="CharacterStyle2"/>
          <w:rFonts w:ascii="Times New Roman" w:hAnsi="Times New Roman" w:cs="Times New Roman"/>
          <w:bCs/>
          <w:iCs/>
          <w:sz w:val="24"/>
          <w:szCs w:val="24"/>
        </w:rPr>
        <w:t>, deoarece nu sunt surse de poluare pentru mediul inconjurator, fiind neutre din punct de vedere al emisiilor.</w:t>
      </w:r>
    </w:p>
    <w:p w14:paraId="0F5810E9" w14:textId="75B03950" w:rsidR="00966A84" w:rsidRDefault="00966A84" w:rsidP="00F51EE3">
      <w:pPr>
        <w:spacing w:line="360" w:lineRule="auto"/>
        <w:ind w:firstLine="360"/>
        <w:jc w:val="both"/>
        <w:rPr>
          <w:rStyle w:val="CharacterStyle2"/>
          <w:rFonts w:ascii="Times New Roman" w:hAnsi="Times New Roman" w:cs="Times New Roman"/>
          <w:bCs/>
          <w:iCs/>
          <w:sz w:val="24"/>
          <w:szCs w:val="24"/>
        </w:rPr>
      </w:pPr>
      <w:r>
        <w:rPr>
          <w:rStyle w:val="CharacterStyle2"/>
          <w:rFonts w:ascii="Times New Roman" w:hAnsi="Times New Roman" w:cs="Times New Roman"/>
          <w:bCs/>
          <w:iCs/>
          <w:sz w:val="24"/>
          <w:szCs w:val="24"/>
        </w:rPr>
        <w:t xml:space="preserve">Retelele proiectate au rolul de a furniza energie electrica abonatilor existenti la parametri superiori ai </w:t>
      </w:r>
      <w:r w:rsidR="00F51EE3">
        <w:rPr>
          <w:rStyle w:val="CharacterStyle2"/>
          <w:rFonts w:ascii="Times New Roman" w:hAnsi="Times New Roman" w:cs="Times New Roman"/>
          <w:bCs/>
          <w:iCs/>
          <w:sz w:val="24"/>
          <w:szCs w:val="24"/>
        </w:rPr>
        <w:t xml:space="preserve">calitatii energiei electrice, rezultand nivel </w:t>
      </w:r>
      <w:r w:rsidR="008C28B8">
        <w:rPr>
          <w:rStyle w:val="CharacterStyle2"/>
          <w:rFonts w:ascii="Times New Roman" w:hAnsi="Times New Roman" w:cs="Times New Roman"/>
          <w:bCs/>
          <w:iCs/>
          <w:sz w:val="24"/>
          <w:szCs w:val="24"/>
        </w:rPr>
        <w:t xml:space="preserve">mai </w:t>
      </w:r>
      <w:r w:rsidR="00F51EE3">
        <w:rPr>
          <w:rStyle w:val="CharacterStyle2"/>
          <w:rFonts w:ascii="Times New Roman" w:hAnsi="Times New Roman" w:cs="Times New Roman"/>
          <w:bCs/>
          <w:iCs/>
          <w:sz w:val="24"/>
          <w:szCs w:val="24"/>
        </w:rPr>
        <w:t>scazut al pierderilor</w:t>
      </w:r>
      <w:r w:rsidR="008C28B8">
        <w:rPr>
          <w:rStyle w:val="CharacterStyle2"/>
          <w:rFonts w:ascii="Times New Roman" w:hAnsi="Times New Roman" w:cs="Times New Roman"/>
          <w:bCs/>
          <w:iCs/>
          <w:sz w:val="24"/>
          <w:szCs w:val="24"/>
        </w:rPr>
        <w:t xml:space="preserve"> fata de situatia existenta</w:t>
      </w:r>
      <w:r w:rsidR="00F51EE3">
        <w:rPr>
          <w:rStyle w:val="CharacterStyle2"/>
          <w:rFonts w:ascii="Times New Roman" w:hAnsi="Times New Roman" w:cs="Times New Roman"/>
          <w:bCs/>
          <w:iCs/>
          <w:sz w:val="24"/>
          <w:szCs w:val="24"/>
        </w:rPr>
        <w:t xml:space="preserve">, </w:t>
      </w:r>
      <w:r w:rsidR="008C28B8">
        <w:rPr>
          <w:rStyle w:val="CharacterStyle2"/>
          <w:rFonts w:ascii="Times New Roman" w:hAnsi="Times New Roman" w:cs="Times New Roman"/>
          <w:bCs/>
          <w:iCs/>
          <w:sz w:val="24"/>
          <w:szCs w:val="24"/>
        </w:rPr>
        <w:t xml:space="preserve">ducand indirect la cantitati </w:t>
      </w:r>
      <w:r w:rsidR="003236F8">
        <w:rPr>
          <w:rStyle w:val="CharacterStyle2"/>
          <w:rFonts w:ascii="Times New Roman" w:hAnsi="Times New Roman" w:cs="Times New Roman"/>
          <w:bCs/>
          <w:iCs/>
          <w:sz w:val="24"/>
          <w:szCs w:val="24"/>
        </w:rPr>
        <w:t xml:space="preserve">necesare </w:t>
      </w:r>
      <w:r w:rsidR="008C28B8">
        <w:rPr>
          <w:rStyle w:val="CharacterStyle2"/>
          <w:rFonts w:ascii="Times New Roman" w:hAnsi="Times New Roman" w:cs="Times New Roman"/>
          <w:bCs/>
          <w:iCs/>
          <w:sz w:val="24"/>
          <w:szCs w:val="24"/>
        </w:rPr>
        <w:t xml:space="preserve">mai mici </w:t>
      </w:r>
      <w:r w:rsidR="003236F8">
        <w:rPr>
          <w:rStyle w:val="CharacterStyle2"/>
          <w:rFonts w:ascii="Times New Roman" w:hAnsi="Times New Roman" w:cs="Times New Roman"/>
          <w:bCs/>
          <w:iCs/>
          <w:sz w:val="24"/>
          <w:szCs w:val="24"/>
        </w:rPr>
        <w:t>de producere</w:t>
      </w:r>
      <w:r w:rsidR="008C28B8">
        <w:rPr>
          <w:rStyle w:val="CharacterStyle2"/>
          <w:rFonts w:ascii="Times New Roman" w:hAnsi="Times New Roman" w:cs="Times New Roman"/>
          <w:bCs/>
          <w:iCs/>
          <w:sz w:val="24"/>
          <w:szCs w:val="24"/>
        </w:rPr>
        <w:t xml:space="preserve"> </w:t>
      </w:r>
      <w:r w:rsidR="003236F8">
        <w:rPr>
          <w:rStyle w:val="CharacterStyle2"/>
          <w:rFonts w:ascii="Times New Roman" w:hAnsi="Times New Roman" w:cs="Times New Roman"/>
          <w:bCs/>
          <w:iCs/>
          <w:sz w:val="24"/>
          <w:szCs w:val="24"/>
        </w:rPr>
        <w:t xml:space="preserve">de energie electrica. La nivel european se doreste </w:t>
      </w:r>
      <w:r w:rsidR="008E343C">
        <w:rPr>
          <w:rStyle w:val="CharacterStyle2"/>
          <w:rFonts w:ascii="Times New Roman" w:hAnsi="Times New Roman" w:cs="Times New Roman"/>
          <w:bCs/>
          <w:iCs/>
          <w:sz w:val="24"/>
          <w:szCs w:val="24"/>
        </w:rPr>
        <w:t xml:space="preserve">ca o parte cat mai mare din energia produsa sa fie din surse regenerabile de energie, nepoluanta, pentru a se putea ajunge la neutralitatea </w:t>
      </w:r>
      <w:r w:rsidR="00E23AA6">
        <w:rPr>
          <w:rStyle w:val="CharacterStyle2"/>
          <w:rFonts w:ascii="Times New Roman" w:hAnsi="Times New Roman" w:cs="Times New Roman"/>
          <w:bCs/>
          <w:iCs/>
          <w:sz w:val="24"/>
          <w:szCs w:val="24"/>
        </w:rPr>
        <w:t>din punct de vedere al emisiilor.</w:t>
      </w:r>
      <w:r w:rsidR="00F0712C">
        <w:rPr>
          <w:rStyle w:val="CharacterStyle2"/>
          <w:rFonts w:ascii="Times New Roman" w:hAnsi="Times New Roman" w:cs="Times New Roman"/>
          <w:bCs/>
          <w:iCs/>
          <w:sz w:val="24"/>
          <w:szCs w:val="24"/>
        </w:rPr>
        <w:t xml:space="preserve"> </w:t>
      </w:r>
    </w:p>
    <w:p w14:paraId="725FB55C" w14:textId="25C01DF3" w:rsidR="00E23AA6" w:rsidRPr="00F0042E" w:rsidRDefault="00F0712C" w:rsidP="00F51EE3">
      <w:pPr>
        <w:spacing w:line="360" w:lineRule="auto"/>
        <w:ind w:firstLine="360"/>
        <w:jc w:val="both"/>
        <w:rPr>
          <w:rStyle w:val="CharacterStyle2"/>
          <w:rFonts w:ascii="Times New Roman" w:hAnsi="Times New Roman" w:cs="Times New Roman"/>
          <w:bCs/>
          <w:iCs/>
          <w:sz w:val="24"/>
          <w:szCs w:val="24"/>
        </w:rPr>
      </w:pPr>
      <w:r>
        <w:rPr>
          <w:rStyle w:val="CharacterStyle2"/>
          <w:rFonts w:ascii="Times New Roman" w:hAnsi="Times New Roman" w:cs="Times New Roman"/>
          <w:bCs/>
          <w:iCs/>
          <w:sz w:val="24"/>
          <w:szCs w:val="24"/>
        </w:rPr>
        <w:t xml:space="preserve">In concluzie, retelele electrice de joasa proiectate/modernizate nu influenteaza schimbarile climatice, </w:t>
      </w:r>
      <w:r w:rsidR="00EB3BD7">
        <w:rPr>
          <w:rStyle w:val="CharacterStyle2"/>
          <w:rFonts w:ascii="Times New Roman" w:hAnsi="Times New Roman" w:cs="Times New Roman"/>
          <w:bCs/>
          <w:iCs/>
          <w:sz w:val="24"/>
          <w:szCs w:val="24"/>
        </w:rPr>
        <w:t xml:space="preserve">fiind neutre din punct de vedere al emisiilor de carbon. In ceea ce priveste adaptarea </w:t>
      </w:r>
      <w:r w:rsidR="00683DC5">
        <w:rPr>
          <w:rStyle w:val="CharacterStyle2"/>
          <w:rFonts w:ascii="Times New Roman" w:hAnsi="Times New Roman" w:cs="Times New Roman"/>
          <w:bCs/>
          <w:iCs/>
          <w:sz w:val="24"/>
          <w:szCs w:val="24"/>
        </w:rPr>
        <w:t>retelelor electrice</w:t>
      </w:r>
      <w:r w:rsidR="00EB3BD7">
        <w:rPr>
          <w:rStyle w:val="CharacterStyle2"/>
          <w:rFonts w:ascii="Times New Roman" w:hAnsi="Times New Roman" w:cs="Times New Roman"/>
          <w:bCs/>
          <w:iCs/>
          <w:sz w:val="24"/>
          <w:szCs w:val="24"/>
        </w:rPr>
        <w:t xml:space="preserve"> la schimbarile climatice, acestea au fost proiectate</w:t>
      </w:r>
      <w:r w:rsidR="00683DC5">
        <w:rPr>
          <w:rStyle w:val="CharacterStyle2"/>
          <w:rFonts w:ascii="Times New Roman" w:hAnsi="Times New Roman" w:cs="Times New Roman"/>
          <w:bCs/>
          <w:iCs/>
          <w:sz w:val="24"/>
          <w:szCs w:val="24"/>
        </w:rPr>
        <w:t xml:space="preserve"> la conditii extreme de temperatura, vand, chiciura, in </w:t>
      </w:r>
      <w:r w:rsidR="004A5B6F">
        <w:rPr>
          <w:rStyle w:val="CharacterStyle2"/>
          <w:rFonts w:ascii="Times New Roman" w:hAnsi="Times New Roman" w:cs="Times New Roman"/>
          <w:bCs/>
          <w:iCs/>
          <w:sz w:val="24"/>
          <w:szCs w:val="24"/>
        </w:rPr>
        <w:t>raport cu zona unde au loc lucrarile, avand o durata indelungata de viata si exploatare</w:t>
      </w:r>
      <w:r w:rsidR="00DC30BA">
        <w:rPr>
          <w:rStyle w:val="CharacterStyle2"/>
          <w:rFonts w:ascii="Times New Roman" w:hAnsi="Times New Roman" w:cs="Times New Roman"/>
          <w:bCs/>
          <w:iCs/>
          <w:sz w:val="24"/>
          <w:szCs w:val="24"/>
        </w:rPr>
        <w:t>, oferind rezilienta la schimbarile climatice</w:t>
      </w:r>
      <w:r w:rsidR="00926652">
        <w:rPr>
          <w:rStyle w:val="CharacterStyle2"/>
          <w:rFonts w:ascii="Times New Roman" w:hAnsi="Times New Roman" w:cs="Times New Roman"/>
          <w:bCs/>
          <w:iCs/>
          <w:sz w:val="24"/>
          <w:szCs w:val="24"/>
        </w:rPr>
        <w:t xml:space="preserve">. In consecinta, retelele electrice </w:t>
      </w:r>
      <w:r w:rsidR="00544AFD">
        <w:rPr>
          <w:rStyle w:val="CharacterStyle2"/>
          <w:rFonts w:ascii="Times New Roman" w:hAnsi="Times New Roman" w:cs="Times New Roman"/>
          <w:bCs/>
          <w:iCs/>
          <w:sz w:val="24"/>
          <w:szCs w:val="24"/>
        </w:rPr>
        <w:t xml:space="preserve">proiectate/modernizate nu necesita evaluare a amprentei de carbon si sunt reziliente la </w:t>
      </w:r>
      <w:r w:rsidR="0078350F">
        <w:rPr>
          <w:rStyle w:val="CharacterStyle2"/>
          <w:rFonts w:ascii="Times New Roman" w:hAnsi="Times New Roman" w:cs="Times New Roman"/>
          <w:bCs/>
          <w:iCs/>
          <w:sz w:val="24"/>
          <w:szCs w:val="24"/>
        </w:rPr>
        <w:t>schimbarile climatice</w:t>
      </w:r>
      <w:r w:rsidR="005834DD">
        <w:rPr>
          <w:rStyle w:val="CharacterStyle2"/>
          <w:rFonts w:ascii="Times New Roman" w:hAnsi="Times New Roman" w:cs="Times New Roman"/>
          <w:bCs/>
          <w:iCs/>
          <w:sz w:val="24"/>
          <w:szCs w:val="24"/>
        </w:rPr>
        <w:t>.</w:t>
      </w:r>
    </w:p>
    <w:p w14:paraId="6C35809E" w14:textId="77777777" w:rsidR="002B407B" w:rsidRPr="008225F5" w:rsidRDefault="002B407B" w:rsidP="006E36DF">
      <w:pPr>
        <w:spacing w:line="360" w:lineRule="auto"/>
        <w:jc w:val="both"/>
        <w:rPr>
          <w:rStyle w:val="CharacterStyle2"/>
          <w:rFonts w:ascii="Times New Roman" w:hAnsi="Times New Roman" w:cs="Times New Roman"/>
          <w:b/>
          <w:i/>
          <w:sz w:val="24"/>
          <w:szCs w:val="24"/>
        </w:rPr>
      </w:pPr>
    </w:p>
    <w:p w14:paraId="5B942728" w14:textId="77777777" w:rsidR="00A20809" w:rsidRPr="008225F5" w:rsidRDefault="00A20809" w:rsidP="006E36DF">
      <w:pPr>
        <w:spacing w:line="360" w:lineRule="auto"/>
        <w:jc w:val="both"/>
        <w:rPr>
          <w:sz w:val="24"/>
          <w:szCs w:val="24"/>
        </w:rPr>
      </w:pPr>
      <w:r w:rsidRPr="008225F5">
        <w:rPr>
          <w:sz w:val="24"/>
          <w:szCs w:val="24"/>
        </w:rPr>
        <w:t xml:space="preserve">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 </w:t>
      </w:r>
      <w:r w:rsidRPr="008225F5">
        <w:rPr>
          <w:rStyle w:val="CharacterStyle2"/>
          <w:rFonts w:ascii="Times New Roman" w:hAnsi="Times New Roman" w:cs="Times New Roman"/>
          <w:b/>
          <w:i/>
          <w:sz w:val="24"/>
          <w:szCs w:val="24"/>
        </w:rPr>
        <w:t>respectarea legislației în vigoare.</w:t>
      </w:r>
    </w:p>
    <w:p w14:paraId="5DAF09D0" w14:textId="77777777" w:rsidR="00A20809" w:rsidRPr="008225F5" w:rsidRDefault="00A20809" w:rsidP="006E36DF">
      <w:pPr>
        <w:spacing w:line="360" w:lineRule="auto"/>
        <w:jc w:val="both"/>
        <w:rPr>
          <w:sz w:val="24"/>
          <w:szCs w:val="24"/>
        </w:rPr>
      </w:pPr>
    </w:p>
    <w:p w14:paraId="1F185A10" w14:textId="77777777" w:rsidR="00A20809" w:rsidRPr="008225F5" w:rsidRDefault="00A20809" w:rsidP="006E36DF">
      <w:pPr>
        <w:spacing w:line="360" w:lineRule="auto"/>
        <w:jc w:val="both"/>
        <w:rPr>
          <w:sz w:val="24"/>
          <w:szCs w:val="24"/>
        </w:rPr>
      </w:pPr>
      <w:r w:rsidRPr="008225F5">
        <w:rPr>
          <w:sz w:val="24"/>
          <w:szCs w:val="24"/>
        </w:rPr>
        <w:t>IX. Legătura cu alte acte normative şi/sau planuri/programe/strategii/documente de planificare:</w:t>
      </w:r>
    </w:p>
    <w:p w14:paraId="0443E811" w14:textId="77777777" w:rsidR="00A20809" w:rsidRPr="008225F5" w:rsidRDefault="00A20809" w:rsidP="006E36DF">
      <w:pPr>
        <w:spacing w:line="360" w:lineRule="auto"/>
        <w:jc w:val="both"/>
        <w:rPr>
          <w:sz w:val="24"/>
          <w:szCs w:val="24"/>
        </w:rPr>
      </w:pPr>
      <w:r w:rsidRPr="008225F5">
        <w:rPr>
          <w:sz w:val="24"/>
          <w:szCs w:val="24"/>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r w:rsidR="006E36DF" w:rsidRPr="008225F5">
        <w:rPr>
          <w:sz w:val="24"/>
          <w:szCs w:val="24"/>
        </w:rPr>
        <w:t xml:space="preserve"> </w:t>
      </w:r>
      <w:r w:rsidR="006E36DF" w:rsidRPr="008225F5">
        <w:rPr>
          <w:b/>
          <w:sz w:val="24"/>
          <w:szCs w:val="24"/>
        </w:rPr>
        <w:t>Nu este cazul;</w:t>
      </w:r>
    </w:p>
    <w:p w14:paraId="3C2A75E5" w14:textId="6E108BE5" w:rsidR="006E36DF" w:rsidRPr="008225F5" w:rsidRDefault="00A20809" w:rsidP="006E36DF">
      <w:pPr>
        <w:spacing w:line="360" w:lineRule="auto"/>
        <w:jc w:val="both"/>
        <w:rPr>
          <w:sz w:val="24"/>
          <w:szCs w:val="24"/>
        </w:rPr>
      </w:pPr>
      <w:r w:rsidRPr="008225F5">
        <w:rPr>
          <w:sz w:val="24"/>
          <w:szCs w:val="24"/>
        </w:rPr>
        <w:t>B. Se va menţiona planul/programul/strategia/documentul de programare/planificare din care face proiectul, cu indicarea actului normativ prin care a fost aprobat.</w:t>
      </w:r>
      <w:r w:rsidR="006E36DF" w:rsidRPr="008225F5">
        <w:rPr>
          <w:sz w:val="24"/>
          <w:szCs w:val="24"/>
        </w:rPr>
        <w:t xml:space="preserve"> </w:t>
      </w:r>
      <w:r w:rsidR="00367A95">
        <w:rPr>
          <w:b/>
          <w:sz w:val="24"/>
          <w:szCs w:val="24"/>
        </w:rPr>
        <w:t xml:space="preserve">Contract de proiectare faza SF incheiat intre SC Luhan SRL si SC Delgaz Grid SA. La faza </w:t>
      </w:r>
      <w:r w:rsidR="00C143EC">
        <w:rPr>
          <w:b/>
          <w:sz w:val="24"/>
          <w:szCs w:val="24"/>
        </w:rPr>
        <w:t xml:space="preserve">urmatoare, dupa obtinerea finantarii UE, se vor contracta </w:t>
      </w:r>
      <w:r w:rsidR="00C143EC">
        <w:rPr>
          <w:b/>
          <w:sz w:val="24"/>
          <w:szCs w:val="24"/>
        </w:rPr>
        <w:lastRenderedPageBreak/>
        <w:t>proiectarea faza PT+DTAC si executia lucrarii</w:t>
      </w:r>
      <w:r w:rsidR="0025374E" w:rsidRPr="008225F5">
        <w:rPr>
          <w:b/>
          <w:spacing w:val="-1"/>
          <w:sz w:val="24"/>
          <w:szCs w:val="24"/>
        </w:rPr>
        <w:t>.</w:t>
      </w:r>
    </w:p>
    <w:p w14:paraId="43F9A1FD" w14:textId="77777777" w:rsidR="0025374E" w:rsidRPr="008225F5" w:rsidRDefault="0025374E" w:rsidP="006E36DF">
      <w:pPr>
        <w:spacing w:line="360" w:lineRule="auto"/>
        <w:jc w:val="both"/>
        <w:rPr>
          <w:sz w:val="24"/>
          <w:szCs w:val="24"/>
        </w:rPr>
      </w:pPr>
    </w:p>
    <w:p w14:paraId="5AC851E8" w14:textId="77777777" w:rsidR="00A20809" w:rsidRPr="008225F5" w:rsidRDefault="00A20809" w:rsidP="006E36DF">
      <w:pPr>
        <w:spacing w:line="360" w:lineRule="auto"/>
        <w:jc w:val="both"/>
        <w:rPr>
          <w:sz w:val="24"/>
          <w:szCs w:val="24"/>
        </w:rPr>
      </w:pPr>
      <w:r w:rsidRPr="008225F5">
        <w:rPr>
          <w:sz w:val="24"/>
          <w:szCs w:val="24"/>
        </w:rPr>
        <w:t>X. Lucrări necesare organizării de şantier:</w:t>
      </w:r>
    </w:p>
    <w:p w14:paraId="51FB19CE" w14:textId="5C70DAEB" w:rsidR="00A20809" w:rsidRDefault="00A20809" w:rsidP="006E36DF">
      <w:pPr>
        <w:spacing w:line="360" w:lineRule="auto"/>
        <w:jc w:val="both"/>
        <w:rPr>
          <w:b/>
          <w:i/>
          <w:sz w:val="24"/>
          <w:szCs w:val="24"/>
        </w:rPr>
      </w:pPr>
      <w:r w:rsidRPr="008225F5">
        <w:rPr>
          <w:sz w:val="24"/>
          <w:szCs w:val="24"/>
        </w:rPr>
        <w:t>- descrierea lucrărilor necesare organizări</w:t>
      </w:r>
      <w:r w:rsidR="00F44BF5" w:rsidRPr="008225F5">
        <w:rPr>
          <w:sz w:val="24"/>
          <w:szCs w:val="24"/>
        </w:rPr>
        <w:t xml:space="preserve">i de şantier: </w:t>
      </w:r>
    </w:p>
    <w:p w14:paraId="004D954E" w14:textId="77777777" w:rsidR="00BC1492" w:rsidRPr="00BC1492" w:rsidRDefault="00BC1492" w:rsidP="00BC1492">
      <w:pPr>
        <w:widowControl/>
        <w:autoSpaceDE/>
        <w:autoSpaceDN/>
        <w:adjustRightInd/>
        <w:spacing w:line="276" w:lineRule="auto"/>
        <w:rPr>
          <w:b/>
          <w:bCs/>
          <w:sz w:val="24"/>
          <w:szCs w:val="24"/>
          <w:lang w:val="en-US" w:eastAsia="en-US"/>
        </w:rPr>
      </w:pPr>
      <w:r w:rsidRPr="00BC1492">
        <w:rPr>
          <w:b/>
          <w:bCs/>
          <w:sz w:val="24"/>
          <w:szCs w:val="24"/>
          <w:lang w:eastAsia="en-US"/>
        </w:rPr>
        <w:t>--organizarea de santier se va face numai in culoarul de lucru din suprafata reprezentand traseul liniei electrice, zona frontului de lucru va fi semnalizata prin mijloace corespunzatoare de avertizare</w:t>
      </w:r>
      <w:r w:rsidRPr="00BC1492">
        <w:rPr>
          <w:b/>
          <w:bCs/>
          <w:sz w:val="24"/>
          <w:szCs w:val="24"/>
          <w:lang w:val="en-US" w:eastAsia="en-US"/>
        </w:rPr>
        <w:t>;</w:t>
      </w:r>
    </w:p>
    <w:p w14:paraId="3B6579DF" w14:textId="77777777" w:rsidR="00BC1492" w:rsidRPr="00BC1492" w:rsidRDefault="00BC1492" w:rsidP="00BC1492">
      <w:pPr>
        <w:widowControl/>
        <w:autoSpaceDE/>
        <w:autoSpaceDN/>
        <w:adjustRightInd/>
        <w:spacing w:line="276" w:lineRule="auto"/>
        <w:rPr>
          <w:b/>
          <w:bCs/>
          <w:sz w:val="24"/>
          <w:szCs w:val="24"/>
          <w:lang w:val="en-US" w:eastAsia="en-US"/>
        </w:rPr>
      </w:pPr>
      <w:r w:rsidRPr="00BC1492">
        <w:rPr>
          <w:b/>
          <w:bCs/>
          <w:sz w:val="24"/>
          <w:szCs w:val="24"/>
          <w:lang w:val="en-US" w:eastAsia="en-US"/>
        </w:rPr>
        <w:t>--</w:t>
      </w:r>
      <w:proofErr w:type="spellStart"/>
      <w:r w:rsidRPr="00BC1492">
        <w:rPr>
          <w:b/>
          <w:bCs/>
          <w:sz w:val="24"/>
          <w:szCs w:val="24"/>
          <w:lang w:val="en-US" w:eastAsia="en-US"/>
        </w:rPr>
        <w:t>utilajele</w:t>
      </w:r>
      <w:proofErr w:type="spellEnd"/>
      <w:r w:rsidRPr="00BC1492">
        <w:rPr>
          <w:b/>
          <w:bCs/>
          <w:sz w:val="24"/>
          <w:szCs w:val="24"/>
          <w:lang w:val="en-US" w:eastAsia="en-US"/>
        </w:rPr>
        <w:t xml:space="preserve"> de </w:t>
      </w:r>
      <w:proofErr w:type="spellStart"/>
      <w:r w:rsidRPr="00BC1492">
        <w:rPr>
          <w:b/>
          <w:bCs/>
          <w:sz w:val="24"/>
          <w:szCs w:val="24"/>
          <w:lang w:val="en-US" w:eastAsia="en-US"/>
        </w:rPr>
        <w:t>lucru</w:t>
      </w:r>
      <w:proofErr w:type="spellEnd"/>
      <w:r w:rsidRPr="00BC1492">
        <w:rPr>
          <w:b/>
          <w:bCs/>
          <w:sz w:val="24"/>
          <w:szCs w:val="24"/>
          <w:lang w:val="en-US" w:eastAsia="en-US"/>
        </w:rPr>
        <w:t xml:space="preserve"> (</w:t>
      </w:r>
      <w:proofErr w:type="spellStart"/>
      <w:r w:rsidRPr="00BC1492">
        <w:rPr>
          <w:b/>
          <w:bCs/>
          <w:sz w:val="24"/>
          <w:szCs w:val="24"/>
          <w:lang w:val="en-US" w:eastAsia="en-US"/>
        </w:rPr>
        <w:t>macarale</w:t>
      </w:r>
      <w:proofErr w:type="spellEnd"/>
      <w:r w:rsidRPr="00BC1492">
        <w:rPr>
          <w:b/>
          <w:bCs/>
          <w:sz w:val="24"/>
          <w:szCs w:val="24"/>
          <w:lang w:val="en-US" w:eastAsia="en-US"/>
        </w:rPr>
        <w:t xml:space="preserve">, PRB…), </w:t>
      </w:r>
      <w:proofErr w:type="spellStart"/>
      <w:r w:rsidRPr="00BC1492">
        <w:rPr>
          <w:b/>
          <w:bCs/>
          <w:sz w:val="24"/>
          <w:szCs w:val="24"/>
          <w:lang w:val="en-US" w:eastAsia="en-US"/>
        </w:rPr>
        <w:t>autovehiculele</w:t>
      </w:r>
      <w:proofErr w:type="spellEnd"/>
      <w:r w:rsidRPr="00BC1492">
        <w:rPr>
          <w:b/>
          <w:bCs/>
          <w:sz w:val="24"/>
          <w:szCs w:val="24"/>
          <w:lang w:val="en-US" w:eastAsia="en-US"/>
        </w:rPr>
        <w:t xml:space="preserve"> de transport </w:t>
      </w:r>
      <w:proofErr w:type="spellStart"/>
      <w:r w:rsidRPr="00BC1492">
        <w:rPr>
          <w:b/>
          <w:bCs/>
          <w:sz w:val="24"/>
          <w:szCs w:val="24"/>
          <w:lang w:val="en-US" w:eastAsia="en-US"/>
        </w:rPr>
        <w:t>materiale</w:t>
      </w:r>
      <w:proofErr w:type="spellEnd"/>
      <w:r w:rsidRPr="00BC1492">
        <w:rPr>
          <w:b/>
          <w:bCs/>
          <w:sz w:val="24"/>
          <w:szCs w:val="24"/>
          <w:lang w:val="en-US" w:eastAsia="en-US"/>
        </w:rPr>
        <w:t xml:space="preserve"> </w:t>
      </w:r>
      <w:proofErr w:type="spellStart"/>
      <w:r w:rsidRPr="00BC1492">
        <w:rPr>
          <w:b/>
          <w:bCs/>
          <w:sz w:val="24"/>
          <w:szCs w:val="24"/>
          <w:lang w:val="en-US" w:eastAsia="en-US"/>
        </w:rPr>
        <w:t>si</w:t>
      </w:r>
      <w:proofErr w:type="spellEnd"/>
      <w:r w:rsidRPr="00BC1492">
        <w:rPr>
          <w:b/>
          <w:bCs/>
          <w:sz w:val="24"/>
          <w:szCs w:val="24"/>
          <w:lang w:val="en-US" w:eastAsia="en-US"/>
        </w:rPr>
        <w:t xml:space="preserve"> </w:t>
      </w:r>
      <w:proofErr w:type="spellStart"/>
      <w:r w:rsidRPr="00BC1492">
        <w:rPr>
          <w:b/>
          <w:bCs/>
          <w:sz w:val="24"/>
          <w:szCs w:val="24"/>
          <w:lang w:val="en-US" w:eastAsia="en-US"/>
        </w:rPr>
        <w:t>muncitorii</w:t>
      </w:r>
      <w:proofErr w:type="spellEnd"/>
      <w:r w:rsidRPr="00BC1492">
        <w:rPr>
          <w:b/>
          <w:bCs/>
          <w:sz w:val="24"/>
          <w:szCs w:val="24"/>
          <w:lang w:val="en-US" w:eastAsia="en-US"/>
        </w:rPr>
        <w:t xml:space="preserve"> se </w:t>
      </w:r>
      <w:proofErr w:type="spellStart"/>
      <w:r w:rsidRPr="00BC1492">
        <w:rPr>
          <w:b/>
          <w:bCs/>
          <w:sz w:val="24"/>
          <w:szCs w:val="24"/>
          <w:lang w:val="en-US" w:eastAsia="en-US"/>
        </w:rPr>
        <w:t>vor</w:t>
      </w:r>
      <w:proofErr w:type="spellEnd"/>
      <w:r w:rsidRPr="00BC1492">
        <w:rPr>
          <w:b/>
          <w:bCs/>
          <w:sz w:val="24"/>
          <w:szCs w:val="24"/>
          <w:lang w:val="en-US" w:eastAsia="en-US"/>
        </w:rPr>
        <w:t xml:space="preserve"> </w:t>
      </w:r>
      <w:proofErr w:type="spellStart"/>
      <w:r w:rsidRPr="00BC1492">
        <w:rPr>
          <w:b/>
          <w:bCs/>
          <w:sz w:val="24"/>
          <w:szCs w:val="24"/>
          <w:lang w:val="en-US" w:eastAsia="en-US"/>
        </w:rPr>
        <w:t>deplasa</w:t>
      </w:r>
      <w:proofErr w:type="spellEnd"/>
      <w:r w:rsidRPr="00BC1492">
        <w:rPr>
          <w:b/>
          <w:bCs/>
          <w:sz w:val="24"/>
          <w:szCs w:val="24"/>
          <w:lang w:val="en-US" w:eastAsia="en-US"/>
        </w:rPr>
        <w:t xml:space="preserve"> </w:t>
      </w:r>
      <w:proofErr w:type="spellStart"/>
      <w:r w:rsidRPr="00BC1492">
        <w:rPr>
          <w:b/>
          <w:bCs/>
          <w:sz w:val="24"/>
          <w:szCs w:val="24"/>
          <w:lang w:val="en-US" w:eastAsia="en-US"/>
        </w:rPr>
        <w:t>zilnic</w:t>
      </w:r>
      <w:proofErr w:type="spellEnd"/>
      <w:r w:rsidRPr="00BC1492">
        <w:rPr>
          <w:b/>
          <w:bCs/>
          <w:sz w:val="24"/>
          <w:szCs w:val="24"/>
          <w:lang w:val="en-US" w:eastAsia="en-US"/>
        </w:rPr>
        <w:t xml:space="preserve"> la </w:t>
      </w:r>
      <w:proofErr w:type="spellStart"/>
      <w:r w:rsidRPr="00BC1492">
        <w:rPr>
          <w:b/>
          <w:bCs/>
          <w:sz w:val="24"/>
          <w:szCs w:val="24"/>
          <w:lang w:val="en-US" w:eastAsia="en-US"/>
        </w:rPr>
        <w:t>locul</w:t>
      </w:r>
      <w:proofErr w:type="spellEnd"/>
      <w:r w:rsidRPr="00BC1492">
        <w:rPr>
          <w:b/>
          <w:bCs/>
          <w:sz w:val="24"/>
          <w:szCs w:val="24"/>
          <w:lang w:val="en-US" w:eastAsia="en-US"/>
        </w:rPr>
        <w:t xml:space="preserve"> de </w:t>
      </w:r>
      <w:proofErr w:type="spellStart"/>
      <w:r w:rsidRPr="00BC1492">
        <w:rPr>
          <w:b/>
          <w:bCs/>
          <w:sz w:val="24"/>
          <w:szCs w:val="24"/>
          <w:lang w:val="en-US" w:eastAsia="en-US"/>
        </w:rPr>
        <w:t>executie</w:t>
      </w:r>
      <w:proofErr w:type="spellEnd"/>
      <w:r w:rsidRPr="00BC1492">
        <w:rPr>
          <w:b/>
          <w:bCs/>
          <w:sz w:val="24"/>
          <w:szCs w:val="24"/>
          <w:lang w:val="en-US" w:eastAsia="en-US"/>
        </w:rPr>
        <w:t xml:space="preserve"> al </w:t>
      </w:r>
      <w:proofErr w:type="spellStart"/>
      <w:r w:rsidRPr="00BC1492">
        <w:rPr>
          <w:b/>
          <w:bCs/>
          <w:sz w:val="24"/>
          <w:szCs w:val="24"/>
          <w:lang w:val="en-US" w:eastAsia="en-US"/>
        </w:rPr>
        <w:t>lucrarii</w:t>
      </w:r>
      <w:proofErr w:type="spellEnd"/>
      <w:r w:rsidRPr="00BC1492">
        <w:rPr>
          <w:b/>
          <w:bCs/>
          <w:sz w:val="24"/>
          <w:szCs w:val="24"/>
          <w:lang w:val="en-US" w:eastAsia="en-US"/>
        </w:rPr>
        <w:t>;</w:t>
      </w:r>
    </w:p>
    <w:p w14:paraId="3F01441E" w14:textId="77777777" w:rsidR="00BC1492" w:rsidRPr="00BC1492" w:rsidRDefault="00BC1492" w:rsidP="00BC1492">
      <w:pPr>
        <w:widowControl/>
        <w:autoSpaceDE/>
        <w:autoSpaceDN/>
        <w:adjustRightInd/>
        <w:spacing w:line="276" w:lineRule="auto"/>
        <w:rPr>
          <w:b/>
          <w:bCs/>
          <w:sz w:val="24"/>
          <w:szCs w:val="24"/>
          <w:lang w:val="en-US" w:eastAsia="en-US"/>
        </w:rPr>
      </w:pPr>
      <w:r w:rsidRPr="00BC1492">
        <w:rPr>
          <w:b/>
          <w:bCs/>
          <w:sz w:val="24"/>
          <w:szCs w:val="24"/>
          <w:lang w:val="en-US" w:eastAsia="en-US"/>
        </w:rPr>
        <w:t>--</w:t>
      </w:r>
      <w:proofErr w:type="spellStart"/>
      <w:r w:rsidRPr="00BC1492">
        <w:rPr>
          <w:b/>
          <w:bCs/>
          <w:sz w:val="24"/>
          <w:szCs w:val="24"/>
          <w:lang w:val="en-US" w:eastAsia="en-US"/>
        </w:rPr>
        <w:t>asigurarea</w:t>
      </w:r>
      <w:proofErr w:type="spellEnd"/>
      <w:r w:rsidRPr="00BC1492">
        <w:rPr>
          <w:b/>
          <w:bCs/>
          <w:sz w:val="24"/>
          <w:szCs w:val="24"/>
          <w:lang w:val="en-US" w:eastAsia="en-US"/>
        </w:rPr>
        <w:t xml:space="preserve"> </w:t>
      </w:r>
      <w:proofErr w:type="spellStart"/>
      <w:r w:rsidRPr="00BC1492">
        <w:rPr>
          <w:b/>
          <w:bCs/>
          <w:sz w:val="24"/>
          <w:szCs w:val="24"/>
          <w:lang w:val="en-US" w:eastAsia="en-US"/>
        </w:rPr>
        <w:t>materialelor</w:t>
      </w:r>
      <w:proofErr w:type="spellEnd"/>
      <w:r w:rsidRPr="00BC1492">
        <w:rPr>
          <w:b/>
          <w:bCs/>
          <w:sz w:val="24"/>
          <w:szCs w:val="24"/>
          <w:lang w:val="en-US" w:eastAsia="en-US"/>
        </w:rPr>
        <w:t xml:space="preserve"> </w:t>
      </w:r>
      <w:proofErr w:type="spellStart"/>
      <w:r w:rsidRPr="00BC1492">
        <w:rPr>
          <w:b/>
          <w:bCs/>
          <w:sz w:val="24"/>
          <w:szCs w:val="24"/>
          <w:lang w:val="en-US" w:eastAsia="en-US"/>
        </w:rPr>
        <w:t>necesare</w:t>
      </w:r>
      <w:proofErr w:type="spellEnd"/>
      <w:r w:rsidRPr="00BC1492">
        <w:rPr>
          <w:b/>
          <w:bCs/>
          <w:sz w:val="24"/>
          <w:szCs w:val="24"/>
          <w:lang w:val="en-US" w:eastAsia="en-US"/>
        </w:rPr>
        <w:t xml:space="preserve"> </w:t>
      </w:r>
      <w:proofErr w:type="spellStart"/>
      <w:r w:rsidRPr="00BC1492">
        <w:rPr>
          <w:b/>
          <w:bCs/>
          <w:sz w:val="24"/>
          <w:szCs w:val="24"/>
          <w:lang w:val="en-US" w:eastAsia="en-US"/>
        </w:rPr>
        <w:t>executiei</w:t>
      </w:r>
      <w:proofErr w:type="spellEnd"/>
      <w:r w:rsidRPr="00BC1492">
        <w:rPr>
          <w:b/>
          <w:bCs/>
          <w:sz w:val="24"/>
          <w:szCs w:val="24"/>
          <w:lang w:val="en-US" w:eastAsia="en-US"/>
        </w:rPr>
        <w:t xml:space="preserve"> </w:t>
      </w:r>
      <w:proofErr w:type="spellStart"/>
      <w:r w:rsidRPr="00BC1492">
        <w:rPr>
          <w:b/>
          <w:bCs/>
          <w:sz w:val="24"/>
          <w:szCs w:val="24"/>
          <w:lang w:val="en-US" w:eastAsia="en-US"/>
        </w:rPr>
        <w:t>lucrarilor</w:t>
      </w:r>
      <w:proofErr w:type="spellEnd"/>
      <w:r w:rsidRPr="00BC1492">
        <w:rPr>
          <w:b/>
          <w:bCs/>
          <w:sz w:val="24"/>
          <w:szCs w:val="24"/>
          <w:lang w:val="en-US" w:eastAsia="en-US"/>
        </w:rPr>
        <w:t xml:space="preserve"> se </w:t>
      </w:r>
      <w:proofErr w:type="spellStart"/>
      <w:r w:rsidRPr="00BC1492">
        <w:rPr>
          <w:b/>
          <w:bCs/>
          <w:sz w:val="24"/>
          <w:szCs w:val="24"/>
          <w:lang w:val="en-US" w:eastAsia="en-US"/>
        </w:rPr>
        <w:t>va</w:t>
      </w:r>
      <w:proofErr w:type="spellEnd"/>
      <w:r w:rsidRPr="00BC1492">
        <w:rPr>
          <w:b/>
          <w:bCs/>
          <w:sz w:val="24"/>
          <w:szCs w:val="24"/>
          <w:lang w:val="en-US" w:eastAsia="en-US"/>
        </w:rPr>
        <w:t xml:space="preserve"> face de la </w:t>
      </w:r>
      <w:proofErr w:type="spellStart"/>
      <w:r w:rsidRPr="00BC1492">
        <w:rPr>
          <w:b/>
          <w:bCs/>
          <w:sz w:val="24"/>
          <w:szCs w:val="24"/>
          <w:lang w:val="en-US" w:eastAsia="en-US"/>
        </w:rPr>
        <w:t>distribuitori</w:t>
      </w:r>
      <w:proofErr w:type="spellEnd"/>
      <w:r w:rsidRPr="00BC1492">
        <w:rPr>
          <w:b/>
          <w:bCs/>
          <w:sz w:val="24"/>
          <w:szCs w:val="24"/>
          <w:lang w:val="en-US" w:eastAsia="en-US"/>
        </w:rPr>
        <w:t xml:space="preserve"> </w:t>
      </w:r>
      <w:proofErr w:type="spellStart"/>
      <w:r w:rsidRPr="00BC1492">
        <w:rPr>
          <w:b/>
          <w:bCs/>
          <w:sz w:val="24"/>
          <w:szCs w:val="24"/>
          <w:lang w:val="en-US" w:eastAsia="en-US"/>
        </w:rPr>
        <w:t>autorizati</w:t>
      </w:r>
      <w:proofErr w:type="spellEnd"/>
      <w:r w:rsidRPr="00BC1492">
        <w:rPr>
          <w:b/>
          <w:bCs/>
          <w:sz w:val="24"/>
          <w:szCs w:val="24"/>
          <w:lang w:val="en-US" w:eastAsia="en-US"/>
        </w:rPr>
        <w:t xml:space="preserve">; </w:t>
      </w:r>
      <w:proofErr w:type="spellStart"/>
      <w:r w:rsidRPr="00BC1492">
        <w:rPr>
          <w:b/>
          <w:bCs/>
          <w:sz w:val="24"/>
          <w:szCs w:val="24"/>
          <w:lang w:val="en-US" w:eastAsia="en-US"/>
        </w:rPr>
        <w:t>acestea</w:t>
      </w:r>
      <w:proofErr w:type="spellEnd"/>
      <w:r w:rsidRPr="00BC1492">
        <w:rPr>
          <w:b/>
          <w:bCs/>
          <w:sz w:val="24"/>
          <w:szCs w:val="24"/>
          <w:lang w:val="en-US" w:eastAsia="en-US"/>
        </w:rPr>
        <w:t xml:space="preserve"> </w:t>
      </w:r>
      <w:proofErr w:type="spellStart"/>
      <w:r w:rsidRPr="00BC1492">
        <w:rPr>
          <w:b/>
          <w:bCs/>
          <w:sz w:val="24"/>
          <w:szCs w:val="24"/>
          <w:lang w:val="en-US" w:eastAsia="en-US"/>
        </w:rPr>
        <w:t>vor</w:t>
      </w:r>
      <w:proofErr w:type="spellEnd"/>
      <w:r w:rsidRPr="00BC1492">
        <w:rPr>
          <w:b/>
          <w:bCs/>
          <w:sz w:val="24"/>
          <w:szCs w:val="24"/>
          <w:lang w:val="en-US" w:eastAsia="en-US"/>
        </w:rPr>
        <w:t xml:space="preserve"> fi </w:t>
      </w:r>
      <w:proofErr w:type="spellStart"/>
      <w:r w:rsidRPr="00BC1492">
        <w:rPr>
          <w:b/>
          <w:bCs/>
          <w:sz w:val="24"/>
          <w:szCs w:val="24"/>
          <w:lang w:val="en-US" w:eastAsia="en-US"/>
        </w:rPr>
        <w:t>insotite</w:t>
      </w:r>
      <w:proofErr w:type="spellEnd"/>
      <w:r w:rsidRPr="00BC1492">
        <w:rPr>
          <w:b/>
          <w:bCs/>
          <w:sz w:val="24"/>
          <w:szCs w:val="24"/>
          <w:lang w:val="en-US" w:eastAsia="en-US"/>
        </w:rPr>
        <w:t xml:space="preserve"> de certificate de </w:t>
      </w:r>
      <w:proofErr w:type="spellStart"/>
      <w:r w:rsidRPr="00BC1492">
        <w:rPr>
          <w:b/>
          <w:bCs/>
          <w:sz w:val="24"/>
          <w:szCs w:val="24"/>
          <w:lang w:val="en-US" w:eastAsia="en-US"/>
        </w:rPr>
        <w:t>calitate</w:t>
      </w:r>
      <w:proofErr w:type="spellEnd"/>
      <w:r w:rsidRPr="00BC1492">
        <w:rPr>
          <w:b/>
          <w:bCs/>
          <w:sz w:val="24"/>
          <w:szCs w:val="24"/>
          <w:lang w:val="en-US" w:eastAsia="en-US"/>
        </w:rPr>
        <w:t xml:space="preserve">, certificate de </w:t>
      </w:r>
      <w:proofErr w:type="spellStart"/>
      <w:r w:rsidRPr="00BC1492">
        <w:rPr>
          <w:b/>
          <w:bCs/>
          <w:sz w:val="24"/>
          <w:szCs w:val="24"/>
          <w:lang w:val="en-US" w:eastAsia="en-US"/>
        </w:rPr>
        <w:t>garantie</w:t>
      </w:r>
      <w:proofErr w:type="spellEnd"/>
      <w:r w:rsidRPr="00BC1492">
        <w:rPr>
          <w:b/>
          <w:bCs/>
          <w:sz w:val="24"/>
          <w:szCs w:val="24"/>
          <w:lang w:val="en-US" w:eastAsia="en-US"/>
        </w:rPr>
        <w:t xml:space="preserve">, </w:t>
      </w:r>
      <w:proofErr w:type="spellStart"/>
      <w:r w:rsidRPr="00BC1492">
        <w:rPr>
          <w:b/>
          <w:bCs/>
          <w:sz w:val="24"/>
          <w:szCs w:val="24"/>
          <w:lang w:val="en-US" w:eastAsia="en-US"/>
        </w:rPr>
        <w:t>buletin</w:t>
      </w:r>
      <w:proofErr w:type="spellEnd"/>
      <w:r w:rsidRPr="00BC1492">
        <w:rPr>
          <w:b/>
          <w:bCs/>
          <w:sz w:val="24"/>
          <w:szCs w:val="24"/>
          <w:lang w:val="en-US" w:eastAsia="en-US"/>
        </w:rPr>
        <w:t xml:space="preserve"> de </w:t>
      </w:r>
      <w:proofErr w:type="spellStart"/>
      <w:r w:rsidRPr="00BC1492">
        <w:rPr>
          <w:b/>
          <w:bCs/>
          <w:sz w:val="24"/>
          <w:szCs w:val="24"/>
          <w:lang w:val="en-US" w:eastAsia="en-US"/>
        </w:rPr>
        <w:t>incercari</w:t>
      </w:r>
      <w:proofErr w:type="spellEnd"/>
      <w:r w:rsidRPr="00BC1492">
        <w:rPr>
          <w:b/>
          <w:bCs/>
          <w:sz w:val="24"/>
          <w:szCs w:val="24"/>
          <w:lang w:val="en-US" w:eastAsia="en-US"/>
        </w:rPr>
        <w:t xml:space="preserve">, certificate de </w:t>
      </w:r>
      <w:proofErr w:type="spellStart"/>
      <w:r w:rsidRPr="00BC1492">
        <w:rPr>
          <w:b/>
          <w:bCs/>
          <w:sz w:val="24"/>
          <w:szCs w:val="24"/>
          <w:lang w:val="en-US" w:eastAsia="en-US"/>
        </w:rPr>
        <w:t>conformitate</w:t>
      </w:r>
      <w:proofErr w:type="spellEnd"/>
      <w:r w:rsidRPr="00BC1492">
        <w:rPr>
          <w:b/>
          <w:bCs/>
          <w:sz w:val="24"/>
          <w:szCs w:val="24"/>
          <w:lang w:val="en-US" w:eastAsia="en-US"/>
        </w:rPr>
        <w:t>;</w:t>
      </w:r>
    </w:p>
    <w:p w14:paraId="2E9F0E8A" w14:textId="77777777" w:rsidR="00BC1492" w:rsidRPr="00BC1492" w:rsidRDefault="00BC1492" w:rsidP="00BC1492">
      <w:pPr>
        <w:widowControl/>
        <w:autoSpaceDE/>
        <w:autoSpaceDN/>
        <w:adjustRightInd/>
        <w:spacing w:line="276" w:lineRule="auto"/>
        <w:rPr>
          <w:b/>
          <w:bCs/>
          <w:sz w:val="24"/>
          <w:szCs w:val="24"/>
          <w:lang w:val="en-US" w:eastAsia="en-US"/>
        </w:rPr>
      </w:pPr>
      <w:r w:rsidRPr="00BC1492">
        <w:rPr>
          <w:b/>
          <w:bCs/>
          <w:sz w:val="24"/>
          <w:szCs w:val="24"/>
          <w:lang w:val="en-US" w:eastAsia="en-US"/>
        </w:rPr>
        <w:t>--</w:t>
      </w:r>
      <w:proofErr w:type="spellStart"/>
      <w:r w:rsidRPr="00BC1492">
        <w:rPr>
          <w:b/>
          <w:bCs/>
          <w:sz w:val="24"/>
          <w:szCs w:val="24"/>
          <w:lang w:val="en-US" w:eastAsia="en-US"/>
        </w:rPr>
        <w:t>accesul</w:t>
      </w:r>
      <w:proofErr w:type="spellEnd"/>
      <w:r w:rsidRPr="00BC1492">
        <w:rPr>
          <w:b/>
          <w:bCs/>
          <w:sz w:val="24"/>
          <w:szCs w:val="24"/>
          <w:lang w:val="en-US" w:eastAsia="en-US"/>
        </w:rPr>
        <w:t xml:space="preserve"> la </w:t>
      </w:r>
      <w:proofErr w:type="spellStart"/>
      <w:r w:rsidRPr="00BC1492">
        <w:rPr>
          <w:b/>
          <w:bCs/>
          <w:sz w:val="24"/>
          <w:szCs w:val="24"/>
          <w:lang w:val="en-US" w:eastAsia="en-US"/>
        </w:rPr>
        <w:t>lucrarile</w:t>
      </w:r>
      <w:proofErr w:type="spellEnd"/>
      <w:r w:rsidRPr="00BC1492">
        <w:rPr>
          <w:b/>
          <w:bCs/>
          <w:sz w:val="24"/>
          <w:szCs w:val="24"/>
          <w:lang w:val="en-US" w:eastAsia="en-US"/>
        </w:rPr>
        <w:t xml:space="preserve"> </w:t>
      </w:r>
      <w:proofErr w:type="spellStart"/>
      <w:r w:rsidRPr="00BC1492">
        <w:rPr>
          <w:b/>
          <w:bCs/>
          <w:sz w:val="24"/>
          <w:szCs w:val="24"/>
          <w:lang w:val="en-US" w:eastAsia="en-US"/>
        </w:rPr>
        <w:t>propuse</w:t>
      </w:r>
      <w:proofErr w:type="spellEnd"/>
      <w:r w:rsidRPr="00BC1492">
        <w:rPr>
          <w:b/>
          <w:bCs/>
          <w:sz w:val="24"/>
          <w:szCs w:val="24"/>
          <w:lang w:val="en-US" w:eastAsia="en-US"/>
        </w:rPr>
        <w:t xml:space="preserve"> se </w:t>
      </w:r>
      <w:proofErr w:type="spellStart"/>
      <w:r w:rsidRPr="00BC1492">
        <w:rPr>
          <w:b/>
          <w:bCs/>
          <w:sz w:val="24"/>
          <w:szCs w:val="24"/>
          <w:lang w:val="en-US" w:eastAsia="en-US"/>
        </w:rPr>
        <w:t>va</w:t>
      </w:r>
      <w:proofErr w:type="spellEnd"/>
      <w:r w:rsidRPr="00BC1492">
        <w:rPr>
          <w:b/>
          <w:bCs/>
          <w:sz w:val="24"/>
          <w:szCs w:val="24"/>
          <w:lang w:val="en-US" w:eastAsia="en-US"/>
        </w:rPr>
        <w:t xml:space="preserve"> face de pe </w:t>
      </w:r>
      <w:proofErr w:type="spellStart"/>
      <w:r w:rsidRPr="00BC1492">
        <w:rPr>
          <w:b/>
          <w:bCs/>
          <w:sz w:val="24"/>
          <w:szCs w:val="24"/>
          <w:lang w:val="en-US" w:eastAsia="en-US"/>
        </w:rPr>
        <w:t>drumurile</w:t>
      </w:r>
      <w:proofErr w:type="spellEnd"/>
      <w:r w:rsidRPr="00BC1492">
        <w:rPr>
          <w:b/>
          <w:bCs/>
          <w:sz w:val="24"/>
          <w:szCs w:val="24"/>
          <w:lang w:val="en-US" w:eastAsia="en-US"/>
        </w:rPr>
        <w:t xml:space="preserve"> </w:t>
      </w:r>
      <w:proofErr w:type="spellStart"/>
      <w:r w:rsidRPr="00BC1492">
        <w:rPr>
          <w:b/>
          <w:bCs/>
          <w:sz w:val="24"/>
          <w:szCs w:val="24"/>
          <w:lang w:val="en-US" w:eastAsia="en-US"/>
        </w:rPr>
        <w:t>publice</w:t>
      </w:r>
      <w:proofErr w:type="spellEnd"/>
      <w:r w:rsidRPr="00BC1492">
        <w:rPr>
          <w:b/>
          <w:bCs/>
          <w:sz w:val="24"/>
          <w:szCs w:val="24"/>
          <w:lang w:val="en-US" w:eastAsia="en-US"/>
        </w:rPr>
        <w:t xml:space="preserve">, </w:t>
      </w:r>
      <w:proofErr w:type="spellStart"/>
      <w:r w:rsidRPr="00BC1492">
        <w:rPr>
          <w:b/>
          <w:bCs/>
          <w:sz w:val="24"/>
          <w:szCs w:val="24"/>
          <w:lang w:val="en-US" w:eastAsia="en-US"/>
        </w:rPr>
        <w:t>existente</w:t>
      </w:r>
      <w:proofErr w:type="spellEnd"/>
      <w:r w:rsidRPr="00BC1492">
        <w:rPr>
          <w:b/>
          <w:bCs/>
          <w:sz w:val="24"/>
          <w:szCs w:val="24"/>
          <w:lang w:val="en-US" w:eastAsia="en-US"/>
        </w:rPr>
        <w:t xml:space="preserve"> in zona;</w:t>
      </w:r>
    </w:p>
    <w:p w14:paraId="26FD7D3B" w14:textId="77777777" w:rsidR="00BC1492" w:rsidRPr="00BC1492" w:rsidRDefault="00BC1492" w:rsidP="00BC1492">
      <w:pPr>
        <w:widowControl/>
        <w:autoSpaceDE/>
        <w:autoSpaceDN/>
        <w:adjustRightInd/>
        <w:spacing w:line="276" w:lineRule="auto"/>
        <w:rPr>
          <w:b/>
          <w:bCs/>
          <w:sz w:val="24"/>
          <w:szCs w:val="24"/>
          <w:lang w:val="en-US" w:eastAsia="en-US"/>
        </w:rPr>
      </w:pPr>
      <w:r w:rsidRPr="00BC1492">
        <w:rPr>
          <w:b/>
          <w:bCs/>
          <w:sz w:val="24"/>
          <w:szCs w:val="24"/>
          <w:lang w:val="en-US" w:eastAsia="en-US"/>
        </w:rPr>
        <w:t xml:space="preserve">--in </w:t>
      </w:r>
      <w:proofErr w:type="spellStart"/>
      <w:r w:rsidRPr="00BC1492">
        <w:rPr>
          <w:b/>
          <w:bCs/>
          <w:sz w:val="24"/>
          <w:szCs w:val="24"/>
          <w:lang w:val="en-US" w:eastAsia="en-US"/>
        </w:rPr>
        <w:t>perioada</w:t>
      </w:r>
      <w:proofErr w:type="spellEnd"/>
      <w:r w:rsidRPr="00BC1492">
        <w:rPr>
          <w:b/>
          <w:bCs/>
          <w:sz w:val="24"/>
          <w:szCs w:val="24"/>
          <w:lang w:val="en-US" w:eastAsia="en-US"/>
        </w:rPr>
        <w:t xml:space="preserve"> </w:t>
      </w:r>
      <w:proofErr w:type="spellStart"/>
      <w:r w:rsidRPr="00BC1492">
        <w:rPr>
          <w:b/>
          <w:bCs/>
          <w:sz w:val="24"/>
          <w:szCs w:val="24"/>
          <w:lang w:val="en-US" w:eastAsia="en-US"/>
        </w:rPr>
        <w:t>propusa</w:t>
      </w:r>
      <w:proofErr w:type="spellEnd"/>
      <w:r w:rsidRPr="00BC1492">
        <w:rPr>
          <w:b/>
          <w:bCs/>
          <w:sz w:val="24"/>
          <w:szCs w:val="24"/>
          <w:lang w:val="en-US" w:eastAsia="en-US"/>
        </w:rPr>
        <w:t xml:space="preserve"> se </w:t>
      </w:r>
      <w:proofErr w:type="spellStart"/>
      <w:r w:rsidRPr="00BC1492">
        <w:rPr>
          <w:b/>
          <w:bCs/>
          <w:sz w:val="24"/>
          <w:szCs w:val="24"/>
          <w:lang w:val="en-US" w:eastAsia="en-US"/>
        </w:rPr>
        <w:t>va</w:t>
      </w:r>
      <w:proofErr w:type="spellEnd"/>
      <w:r w:rsidRPr="00BC1492">
        <w:rPr>
          <w:b/>
          <w:bCs/>
          <w:sz w:val="24"/>
          <w:szCs w:val="24"/>
          <w:lang w:val="en-US" w:eastAsia="en-US"/>
        </w:rPr>
        <w:t xml:space="preserve"> </w:t>
      </w:r>
      <w:proofErr w:type="spellStart"/>
      <w:r w:rsidRPr="00BC1492">
        <w:rPr>
          <w:b/>
          <w:bCs/>
          <w:sz w:val="24"/>
          <w:szCs w:val="24"/>
          <w:lang w:val="en-US" w:eastAsia="en-US"/>
        </w:rPr>
        <w:t>respecta</w:t>
      </w:r>
      <w:proofErr w:type="spellEnd"/>
      <w:r w:rsidRPr="00BC1492">
        <w:rPr>
          <w:b/>
          <w:bCs/>
          <w:sz w:val="24"/>
          <w:szCs w:val="24"/>
          <w:lang w:val="en-US" w:eastAsia="en-US"/>
        </w:rPr>
        <w:t xml:space="preserve"> </w:t>
      </w:r>
      <w:proofErr w:type="spellStart"/>
      <w:r w:rsidRPr="00BC1492">
        <w:rPr>
          <w:b/>
          <w:bCs/>
          <w:sz w:val="24"/>
          <w:szCs w:val="24"/>
          <w:lang w:val="en-US" w:eastAsia="en-US"/>
        </w:rPr>
        <w:t>programul</w:t>
      </w:r>
      <w:proofErr w:type="spellEnd"/>
      <w:r w:rsidRPr="00BC1492">
        <w:rPr>
          <w:b/>
          <w:bCs/>
          <w:sz w:val="24"/>
          <w:szCs w:val="24"/>
          <w:lang w:val="en-US" w:eastAsia="en-US"/>
        </w:rPr>
        <w:t xml:space="preserve"> de </w:t>
      </w:r>
      <w:proofErr w:type="spellStart"/>
      <w:r w:rsidRPr="00BC1492">
        <w:rPr>
          <w:b/>
          <w:bCs/>
          <w:sz w:val="24"/>
          <w:szCs w:val="24"/>
          <w:lang w:val="en-US" w:eastAsia="en-US"/>
        </w:rPr>
        <w:t>lucrari</w:t>
      </w:r>
      <w:proofErr w:type="spellEnd"/>
      <w:r w:rsidRPr="00BC1492">
        <w:rPr>
          <w:b/>
          <w:bCs/>
          <w:sz w:val="24"/>
          <w:szCs w:val="24"/>
          <w:lang w:val="en-US" w:eastAsia="en-US"/>
        </w:rPr>
        <w:t xml:space="preserve"> </w:t>
      </w:r>
      <w:proofErr w:type="spellStart"/>
      <w:r w:rsidRPr="00BC1492">
        <w:rPr>
          <w:b/>
          <w:bCs/>
          <w:sz w:val="24"/>
          <w:szCs w:val="24"/>
          <w:lang w:val="en-US" w:eastAsia="en-US"/>
        </w:rPr>
        <w:t>intocmit</w:t>
      </w:r>
      <w:proofErr w:type="spellEnd"/>
      <w:r w:rsidRPr="00BC1492">
        <w:rPr>
          <w:b/>
          <w:bCs/>
          <w:sz w:val="24"/>
          <w:szCs w:val="24"/>
          <w:lang w:val="en-US" w:eastAsia="en-US"/>
        </w:rPr>
        <w:t xml:space="preserve"> de constructor </w:t>
      </w:r>
      <w:proofErr w:type="spellStart"/>
      <w:r w:rsidRPr="00BC1492">
        <w:rPr>
          <w:b/>
          <w:bCs/>
          <w:sz w:val="24"/>
          <w:szCs w:val="24"/>
          <w:lang w:val="en-US" w:eastAsia="en-US"/>
        </w:rPr>
        <w:t>si</w:t>
      </w:r>
      <w:proofErr w:type="spellEnd"/>
      <w:r w:rsidRPr="00BC1492">
        <w:rPr>
          <w:b/>
          <w:bCs/>
          <w:sz w:val="24"/>
          <w:szCs w:val="24"/>
          <w:lang w:val="en-US" w:eastAsia="en-US"/>
        </w:rPr>
        <w:t xml:space="preserve"> </w:t>
      </w:r>
      <w:proofErr w:type="spellStart"/>
      <w:r w:rsidRPr="00BC1492">
        <w:rPr>
          <w:b/>
          <w:bCs/>
          <w:sz w:val="24"/>
          <w:szCs w:val="24"/>
          <w:lang w:val="en-US" w:eastAsia="en-US"/>
        </w:rPr>
        <w:t>acceptat</w:t>
      </w:r>
      <w:proofErr w:type="spellEnd"/>
      <w:r w:rsidRPr="00BC1492">
        <w:rPr>
          <w:b/>
          <w:bCs/>
          <w:sz w:val="24"/>
          <w:szCs w:val="24"/>
          <w:lang w:val="en-US" w:eastAsia="en-US"/>
        </w:rPr>
        <w:t xml:space="preserve"> de </w:t>
      </w:r>
      <w:proofErr w:type="spellStart"/>
      <w:r w:rsidRPr="00BC1492">
        <w:rPr>
          <w:b/>
          <w:bCs/>
          <w:sz w:val="24"/>
          <w:szCs w:val="24"/>
          <w:lang w:val="en-US" w:eastAsia="en-US"/>
        </w:rPr>
        <w:t>beneficiar</w:t>
      </w:r>
      <w:proofErr w:type="spellEnd"/>
      <w:r w:rsidRPr="00BC1492">
        <w:rPr>
          <w:b/>
          <w:bCs/>
          <w:sz w:val="24"/>
          <w:szCs w:val="24"/>
          <w:lang w:val="en-US" w:eastAsia="en-US"/>
        </w:rPr>
        <w:t xml:space="preserve">, in </w:t>
      </w:r>
      <w:proofErr w:type="spellStart"/>
      <w:r w:rsidRPr="00BC1492">
        <w:rPr>
          <w:b/>
          <w:bCs/>
          <w:sz w:val="24"/>
          <w:szCs w:val="24"/>
          <w:lang w:val="en-US" w:eastAsia="en-US"/>
        </w:rPr>
        <w:t>conformitate</w:t>
      </w:r>
      <w:proofErr w:type="spellEnd"/>
      <w:r w:rsidRPr="00BC1492">
        <w:rPr>
          <w:b/>
          <w:bCs/>
          <w:sz w:val="24"/>
          <w:szCs w:val="24"/>
          <w:lang w:val="en-US" w:eastAsia="en-US"/>
        </w:rPr>
        <w:t xml:space="preserve"> cu </w:t>
      </w:r>
      <w:proofErr w:type="spellStart"/>
      <w:r w:rsidRPr="00BC1492">
        <w:rPr>
          <w:b/>
          <w:bCs/>
          <w:sz w:val="24"/>
          <w:szCs w:val="24"/>
          <w:lang w:val="en-US" w:eastAsia="en-US"/>
        </w:rPr>
        <w:t>autorizatia</w:t>
      </w:r>
      <w:proofErr w:type="spellEnd"/>
      <w:r w:rsidRPr="00BC1492">
        <w:rPr>
          <w:b/>
          <w:bCs/>
          <w:sz w:val="24"/>
          <w:szCs w:val="24"/>
          <w:lang w:val="en-US" w:eastAsia="en-US"/>
        </w:rPr>
        <w:t xml:space="preserve"> de </w:t>
      </w:r>
      <w:proofErr w:type="spellStart"/>
      <w:r w:rsidRPr="00BC1492">
        <w:rPr>
          <w:b/>
          <w:bCs/>
          <w:sz w:val="24"/>
          <w:szCs w:val="24"/>
          <w:lang w:val="en-US" w:eastAsia="en-US"/>
        </w:rPr>
        <w:t>constructie</w:t>
      </w:r>
      <w:proofErr w:type="spellEnd"/>
      <w:r w:rsidRPr="00BC1492">
        <w:rPr>
          <w:b/>
          <w:bCs/>
          <w:sz w:val="24"/>
          <w:szCs w:val="24"/>
          <w:lang w:val="en-US" w:eastAsia="en-US"/>
        </w:rPr>
        <w:t xml:space="preserve"> </w:t>
      </w:r>
      <w:proofErr w:type="spellStart"/>
      <w:r w:rsidRPr="00BC1492">
        <w:rPr>
          <w:b/>
          <w:bCs/>
          <w:sz w:val="24"/>
          <w:szCs w:val="24"/>
          <w:lang w:val="en-US" w:eastAsia="en-US"/>
        </w:rPr>
        <w:t>emisa</w:t>
      </w:r>
      <w:proofErr w:type="spellEnd"/>
      <w:r w:rsidRPr="00BC1492">
        <w:rPr>
          <w:b/>
          <w:bCs/>
          <w:sz w:val="24"/>
          <w:szCs w:val="24"/>
          <w:lang w:val="en-US" w:eastAsia="en-US"/>
        </w:rPr>
        <w:t xml:space="preserve"> de </w:t>
      </w:r>
      <w:proofErr w:type="spellStart"/>
      <w:r w:rsidRPr="00BC1492">
        <w:rPr>
          <w:b/>
          <w:bCs/>
          <w:sz w:val="24"/>
          <w:szCs w:val="24"/>
          <w:lang w:val="en-US" w:eastAsia="en-US"/>
        </w:rPr>
        <w:t>primaria</w:t>
      </w:r>
      <w:proofErr w:type="spellEnd"/>
      <w:r w:rsidRPr="00BC1492">
        <w:rPr>
          <w:b/>
          <w:bCs/>
          <w:sz w:val="24"/>
          <w:szCs w:val="24"/>
          <w:lang w:val="en-US" w:eastAsia="en-US"/>
        </w:rPr>
        <w:t xml:space="preserve"> </w:t>
      </w:r>
      <w:proofErr w:type="spellStart"/>
      <w:r w:rsidRPr="00BC1492">
        <w:rPr>
          <w:b/>
          <w:bCs/>
          <w:sz w:val="24"/>
          <w:szCs w:val="24"/>
          <w:lang w:val="en-US" w:eastAsia="en-US"/>
        </w:rPr>
        <w:t>comunei</w:t>
      </w:r>
      <w:proofErr w:type="spellEnd"/>
      <w:r w:rsidRPr="00BC1492">
        <w:rPr>
          <w:b/>
          <w:bCs/>
          <w:sz w:val="24"/>
          <w:szCs w:val="24"/>
          <w:lang w:val="en-US" w:eastAsia="en-US"/>
        </w:rPr>
        <w:t xml:space="preserve"> Poduri;</w:t>
      </w:r>
    </w:p>
    <w:p w14:paraId="2A05BBA3" w14:textId="65BA03A4" w:rsidR="00BC1492" w:rsidRPr="00BC1492" w:rsidRDefault="00BC1492" w:rsidP="00BC1492">
      <w:pPr>
        <w:spacing w:line="360" w:lineRule="auto"/>
        <w:jc w:val="both"/>
        <w:rPr>
          <w:iCs/>
          <w:sz w:val="24"/>
          <w:szCs w:val="24"/>
        </w:rPr>
      </w:pPr>
      <w:r w:rsidRPr="00BC1492">
        <w:rPr>
          <w:b/>
          <w:bCs/>
          <w:sz w:val="24"/>
          <w:szCs w:val="24"/>
          <w:lang w:val="en-US" w:eastAsia="en-US"/>
        </w:rPr>
        <w:t>--</w:t>
      </w:r>
      <w:proofErr w:type="spellStart"/>
      <w:r w:rsidRPr="00BC1492">
        <w:rPr>
          <w:b/>
          <w:bCs/>
          <w:sz w:val="24"/>
          <w:szCs w:val="24"/>
          <w:lang w:val="en-US" w:eastAsia="en-US"/>
        </w:rPr>
        <w:t>beneficiarul</w:t>
      </w:r>
      <w:proofErr w:type="spellEnd"/>
      <w:r w:rsidRPr="00BC1492">
        <w:rPr>
          <w:b/>
          <w:bCs/>
          <w:sz w:val="24"/>
          <w:szCs w:val="24"/>
          <w:lang w:val="en-US" w:eastAsia="en-US"/>
        </w:rPr>
        <w:t xml:space="preserve"> are </w:t>
      </w:r>
      <w:proofErr w:type="spellStart"/>
      <w:r w:rsidRPr="00BC1492">
        <w:rPr>
          <w:b/>
          <w:bCs/>
          <w:sz w:val="24"/>
          <w:szCs w:val="24"/>
          <w:lang w:val="en-US" w:eastAsia="en-US"/>
        </w:rPr>
        <w:t>obligatia</w:t>
      </w:r>
      <w:proofErr w:type="spellEnd"/>
      <w:r w:rsidRPr="00BC1492">
        <w:rPr>
          <w:b/>
          <w:bCs/>
          <w:sz w:val="24"/>
          <w:szCs w:val="24"/>
          <w:lang w:val="en-US" w:eastAsia="en-US"/>
        </w:rPr>
        <w:t xml:space="preserve"> de a </w:t>
      </w:r>
      <w:proofErr w:type="spellStart"/>
      <w:r w:rsidRPr="00BC1492">
        <w:rPr>
          <w:b/>
          <w:bCs/>
          <w:sz w:val="24"/>
          <w:szCs w:val="24"/>
          <w:lang w:val="en-US" w:eastAsia="en-US"/>
        </w:rPr>
        <w:t>urmari</w:t>
      </w:r>
      <w:proofErr w:type="spellEnd"/>
      <w:r w:rsidRPr="00BC1492">
        <w:rPr>
          <w:b/>
          <w:bCs/>
          <w:sz w:val="24"/>
          <w:szCs w:val="24"/>
          <w:lang w:val="en-US" w:eastAsia="en-US"/>
        </w:rPr>
        <w:t xml:space="preserve"> </w:t>
      </w:r>
      <w:proofErr w:type="spellStart"/>
      <w:r w:rsidRPr="00BC1492">
        <w:rPr>
          <w:b/>
          <w:bCs/>
          <w:sz w:val="24"/>
          <w:szCs w:val="24"/>
          <w:lang w:val="en-US" w:eastAsia="en-US"/>
        </w:rPr>
        <w:t>modul</w:t>
      </w:r>
      <w:proofErr w:type="spellEnd"/>
      <w:r w:rsidRPr="00BC1492">
        <w:rPr>
          <w:b/>
          <w:bCs/>
          <w:sz w:val="24"/>
          <w:szCs w:val="24"/>
          <w:lang w:val="en-US" w:eastAsia="en-US"/>
        </w:rPr>
        <w:t xml:space="preserve"> de </w:t>
      </w:r>
      <w:proofErr w:type="spellStart"/>
      <w:r w:rsidRPr="00BC1492">
        <w:rPr>
          <w:b/>
          <w:bCs/>
          <w:sz w:val="24"/>
          <w:szCs w:val="24"/>
          <w:lang w:val="en-US" w:eastAsia="en-US"/>
        </w:rPr>
        <w:t>executie</w:t>
      </w:r>
      <w:proofErr w:type="spellEnd"/>
      <w:r w:rsidRPr="00BC1492">
        <w:rPr>
          <w:b/>
          <w:bCs/>
          <w:sz w:val="24"/>
          <w:szCs w:val="24"/>
          <w:lang w:val="en-US" w:eastAsia="en-US"/>
        </w:rPr>
        <w:t xml:space="preserve"> al </w:t>
      </w:r>
      <w:proofErr w:type="spellStart"/>
      <w:r w:rsidRPr="00BC1492">
        <w:rPr>
          <w:b/>
          <w:bCs/>
          <w:sz w:val="24"/>
          <w:szCs w:val="24"/>
          <w:lang w:val="en-US" w:eastAsia="en-US"/>
        </w:rPr>
        <w:t>lucrarilor</w:t>
      </w:r>
      <w:proofErr w:type="spellEnd"/>
      <w:r w:rsidRPr="00BC1492">
        <w:rPr>
          <w:b/>
          <w:bCs/>
          <w:sz w:val="24"/>
          <w:szCs w:val="24"/>
          <w:lang w:val="en-US" w:eastAsia="en-US"/>
        </w:rPr>
        <w:t xml:space="preserve"> </w:t>
      </w:r>
      <w:proofErr w:type="spellStart"/>
      <w:r w:rsidRPr="00BC1492">
        <w:rPr>
          <w:b/>
          <w:bCs/>
          <w:sz w:val="24"/>
          <w:szCs w:val="24"/>
          <w:lang w:val="en-US" w:eastAsia="en-US"/>
        </w:rPr>
        <w:t>si</w:t>
      </w:r>
      <w:proofErr w:type="spellEnd"/>
      <w:r w:rsidRPr="00BC1492">
        <w:rPr>
          <w:b/>
          <w:bCs/>
          <w:sz w:val="24"/>
          <w:szCs w:val="24"/>
          <w:lang w:val="en-US" w:eastAsia="en-US"/>
        </w:rPr>
        <w:t xml:space="preserve"> </w:t>
      </w:r>
      <w:proofErr w:type="spellStart"/>
      <w:r w:rsidRPr="00BC1492">
        <w:rPr>
          <w:b/>
          <w:bCs/>
          <w:sz w:val="24"/>
          <w:szCs w:val="24"/>
          <w:lang w:val="en-US" w:eastAsia="en-US"/>
        </w:rPr>
        <w:t>respectarea</w:t>
      </w:r>
      <w:proofErr w:type="spellEnd"/>
      <w:r w:rsidRPr="00BC1492">
        <w:rPr>
          <w:b/>
          <w:bCs/>
          <w:sz w:val="24"/>
          <w:szCs w:val="24"/>
          <w:lang w:val="en-US" w:eastAsia="en-US"/>
        </w:rPr>
        <w:t xml:space="preserve"> </w:t>
      </w:r>
      <w:proofErr w:type="spellStart"/>
      <w:r w:rsidRPr="00BC1492">
        <w:rPr>
          <w:b/>
          <w:bCs/>
          <w:sz w:val="24"/>
          <w:szCs w:val="24"/>
          <w:lang w:val="en-US" w:eastAsia="en-US"/>
        </w:rPr>
        <w:t>legislatiei</w:t>
      </w:r>
      <w:proofErr w:type="spellEnd"/>
      <w:r w:rsidRPr="00BC1492">
        <w:rPr>
          <w:b/>
          <w:bCs/>
          <w:sz w:val="24"/>
          <w:szCs w:val="24"/>
          <w:lang w:val="en-US" w:eastAsia="en-US"/>
        </w:rPr>
        <w:t xml:space="preserve"> SSM, de </w:t>
      </w:r>
      <w:proofErr w:type="spellStart"/>
      <w:r w:rsidRPr="00BC1492">
        <w:rPr>
          <w:b/>
          <w:bCs/>
          <w:sz w:val="24"/>
          <w:szCs w:val="24"/>
          <w:lang w:val="en-US" w:eastAsia="en-US"/>
        </w:rPr>
        <w:t>mediu</w:t>
      </w:r>
      <w:proofErr w:type="spellEnd"/>
      <w:r w:rsidRPr="00BC1492">
        <w:rPr>
          <w:b/>
          <w:bCs/>
          <w:sz w:val="24"/>
          <w:szCs w:val="24"/>
          <w:lang w:val="en-US" w:eastAsia="en-US"/>
        </w:rPr>
        <w:t xml:space="preserve"> in </w:t>
      </w:r>
      <w:proofErr w:type="spellStart"/>
      <w:r w:rsidRPr="00BC1492">
        <w:rPr>
          <w:b/>
          <w:bCs/>
          <w:sz w:val="24"/>
          <w:szCs w:val="24"/>
          <w:lang w:val="en-US" w:eastAsia="en-US"/>
        </w:rPr>
        <w:t>vigoare</w:t>
      </w:r>
      <w:proofErr w:type="spellEnd"/>
      <w:r w:rsidRPr="00BC1492">
        <w:rPr>
          <w:b/>
          <w:bCs/>
          <w:sz w:val="24"/>
          <w:szCs w:val="24"/>
          <w:lang w:val="en-US" w:eastAsia="en-US"/>
        </w:rPr>
        <w:t xml:space="preserve"> pe </w:t>
      </w:r>
      <w:proofErr w:type="spellStart"/>
      <w:r w:rsidRPr="00BC1492">
        <w:rPr>
          <w:b/>
          <w:bCs/>
          <w:sz w:val="24"/>
          <w:szCs w:val="24"/>
          <w:lang w:val="en-US" w:eastAsia="en-US"/>
        </w:rPr>
        <w:t>toata</w:t>
      </w:r>
      <w:proofErr w:type="spellEnd"/>
      <w:r w:rsidRPr="00BC1492">
        <w:rPr>
          <w:b/>
          <w:bCs/>
          <w:sz w:val="24"/>
          <w:szCs w:val="24"/>
          <w:lang w:val="en-US" w:eastAsia="en-US"/>
        </w:rPr>
        <w:t xml:space="preserve"> </w:t>
      </w:r>
      <w:proofErr w:type="spellStart"/>
      <w:r w:rsidRPr="00BC1492">
        <w:rPr>
          <w:b/>
          <w:bCs/>
          <w:sz w:val="24"/>
          <w:szCs w:val="24"/>
          <w:lang w:val="en-US" w:eastAsia="en-US"/>
        </w:rPr>
        <w:t>perioada</w:t>
      </w:r>
      <w:proofErr w:type="spellEnd"/>
      <w:r w:rsidRPr="00BC1492">
        <w:rPr>
          <w:b/>
          <w:bCs/>
          <w:sz w:val="24"/>
          <w:szCs w:val="24"/>
          <w:lang w:val="en-US" w:eastAsia="en-US"/>
        </w:rPr>
        <w:t xml:space="preserve"> de </w:t>
      </w:r>
      <w:proofErr w:type="spellStart"/>
      <w:r w:rsidRPr="00BC1492">
        <w:rPr>
          <w:b/>
          <w:bCs/>
          <w:sz w:val="24"/>
          <w:szCs w:val="24"/>
          <w:lang w:val="en-US" w:eastAsia="en-US"/>
        </w:rPr>
        <w:t>executie</w:t>
      </w:r>
      <w:proofErr w:type="spellEnd"/>
      <w:r w:rsidRPr="00BC1492">
        <w:rPr>
          <w:b/>
          <w:bCs/>
          <w:sz w:val="24"/>
          <w:szCs w:val="24"/>
          <w:lang w:val="en-US" w:eastAsia="en-US"/>
        </w:rPr>
        <w:t xml:space="preserve"> a </w:t>
      </w:r>
      <w:proofErr w:type="spellStart"/>
      <w:r w:rsidRPr="00BC1492">
        <w:rPr>
          <w:b/>
          <w:bCs/>
          <w:sz w:val="24"/>
          <w:szCs w:val="24"/>
          <w:lang w:val="en-US" w:eastAsia="en-US"/>
        </w:rPr>
        <w:t>lucrarilor</w:t>
      </w:r>
      <w:proofErr w:type="spellEnd"/>
      <w:r w:rsidRPr="00BC1492">
        <w:rPr>
          <w:b/>
          <w:bCs/>
          <w:sz w:val="24"/>
          <w:szCs w:val="24"/>
          <w:lang w:val="en-US" w:eastAsia="en-US"/>
        </w:rPr>
        <w:t xml:space="preserve"> sis </w:t>
      </w:r>
      <w:proofErr w:type="gramStart"/>
      <w:r w:rsidRPr="00BC1492">
        <w:rPr>
          <w:b/>
          <w:bCs/>
          <w:sz w:val="24"/>
          <w:szCs w:val="24"/>
          <w:lang w:val="en-US" w:eastAsia="en-US"/>
        </w:rPr>
        <w:t>a</w:t>
      </w:r>
      <w:proofErr w:type="gramEnd"/>
      <w:r w:rsidRPr="00BC1492">
        <w:rPr>
          <w:b/>
          <w:bCs/>
          <w:sz w:val="24"/>
          <w:szCs w:val="24"/>
          <w:lang w:val="en-US" w:eastAsia="en-US"/>
        </w:rPr>
        <w:t xml:space="preserve"> </w:t>
      </w:r>
      <w:proofErr w:type="spellStart"/>
      <w:r w:rsidRPr="00BC1492">
        <w:rPr>
          <w:b/>
          <w:bCs/>
          <w:sz w:val="24"/>
          <w:szCs w:val="24"/>
          <w:lang w:val="en-US" w:eastAsia="en-US"/>
        </w:rPr>
        <w:t>ia</w:t>
      </w:r>
      <w:proofErr w:type="spellEnd"/>
      <w:r w:rsidRPr="00BC1492">
        <w:rPr>
          <w:b/>
          <w:bCs/>
          <w:sz w:val="24"/>
          <w:szCs w:val="24"/>
          <w:lang w:val="en-US" w:eastAsia="en-US"/>
        </w:rPr>
        <w:t xml:space="preserve"> </w:t>
      </w:r>
      <w:proofErr w:type="spellStart"/>
      <w:r w:rsidRPr="00BC1492">
        <w:rPr>
          <w:b/>
          <w:bCs/>
          <w:sz w:val="24"/>
          <w:szCs w:val="24"/>
          <w:lang w:val="en-US" w:eastAsia="en-US"/>
        </w:rPr>
        <w:t>toate</w:t>
      </w:r>
      <w:proofErr w:type="spellEnd"/>
      <w:r w:rsidRPr="00BC1492">
        <w:rPr>
          <w:b/>
          <w:bCs/>
          <w:sz w:val="24"/>
          <w:szCs w:val="24"/>
          <w:lang w:val="en-US" w:eastAsia="en-US"/>
        </w:rPr>
        <w:t xml:space="preserve"> </w:t>
      </w:r>
      <w:proofErr w:type="spellStart"/>
      <w:r w:rsidRPr="00BC1492">
        <w:rPr>
          <w:b/>
          <w:bCs/>
          <w:sz w:val="24"/>
          <w:szCs w:val="24"/>
          <w:lang w:val="en-US" w:eastAsia="en-US"/>
        </w:rPr>
        <w:t>masurile</w:t>
      </w:r>
      <w:proofErr w:type="spellEnd"/>
      <w:r w:rsidRPr="00BC1492">
        <w:rPr>
          <w:b/>
          <w:bCs/>
          <w:sz w:val="24"/>
          <w:szCs w:val="24"/>
          <w:lang w:val="en-US" w:eastAsia="en-US"/>
        </w:rPr>
        <w:t xml:space="preserve"> </w:t>
      </w:r>
      <w:proofErr w:type="spellStart"/>
      <w:r w:rsidRPr="00BC1492">
        <w:rPr>
          <w:b/>
          <w:bCs/>
          <w:sz w:val="24"/>
          <w:szCs w:val="24"/>
          <w:lang w:val="en-US" w:eastAsia="en-US"/>
        </w:rPr>
        <w:t>necesare</w:t>
      </w:r>
      <w:proofErr w:type="spellEnd"/>
      <w:r w:rsidRPr="00BC1492">
        <w:rPr>
          <w:b/>
          <w:bCs/>
          <w:sz w:val="24"/>
          <w:szCs w:val="24"/>
          <w:lang w:val="en-US" w:eastAsia="en-US"/>
        </w:rPr>
        <w:t xml:space="preserve"> </w:t>
      </w:r>
      <w:proofErr w:type="spellStart"/>
      <w:r w:rsidRPr="00BC1492">
        <w:rPr>
          <w:b/>
          <w:bCs/>
          <w:sz w:val="24"/>
          <w:szCs w:val="24"/>
          <w:lang w:val="en-US" w:eastAsia="en-US"/>
        </w:rPr>
        <w:t>pentru</w:t>
      </w:r>
      <w:proofErr w:type="spellEnd"/>
      <w:r w:rsidRPr="00BC1492">
        <w:rPr>
          <w:b/>
          <w:bCs/>
          <w:sz w:val="24"/>
          <w:szCs w:val="24"/>
          <w:lang w:val="en-US" w:eastAsia="en-US"/>
        </w:rPr>
        <w:t xml:space="preserve"> </w:t>
      </w:r>
      <w:proofErr w:type="spellStart"/>
      <w:r w:rsidRPr="00BC1492">
        <w:rPr>
          <w:b/>
          <w:bCs/>
          <w:sz w:val="24"/>
          <w:szCs w:val="24"/>
          <w:lang w:val="en-US" w:eastAsia="en-US"/>
        </w:rPr>
        <w:t>preintampinarea</w:t>
      </w:r>
      <w:proofErr w:type="spellEnd"/>
      <w:r w:rsidRPr="00BC1492">
        <w:rPr>
          <w:b/>
          <w:bCs/>
          <w:sz w:val="24"/>
          <w:szCs w:val="24"/>
          <w:lang w:val="en-US" w:eastAsia="en-US"/>
        </w:rPr>
        <w:t xml:space="preserve"> </w:t>
      </w:r>
      <w:proofErr w:type="spellStart"/>
      <w:r w:rsidRPr="00BC1492">
        <w:rPr>
          <w:b/>
          <w:bCs/>
          <w:sz w:val="24"/>
          <w:szCs w:val="24"/>
          <w:lang w:val="en-US" w:eastAsia="en-US"/>
        </w:rPr>
        <w:t>accidentelor</w:t>
      </w:r>
      <w:proofErr w:type="spellEnd"/>
      <w:r w:rsidRPr="00BC1492">
        <w:rPr>
          <w:b/>
          <w:bCs/>
          <w:sz w:val="24"/>
          <w:szCs w:val="24"/>
          <w:lang w:val="en-US" w:eastAsia="en-US"/>
        </w:rPr>
        <w:t xml:space="preserve"> de </w:t>
      </w:r>
      <w:proofErr w:type="spellStart"/>
      <w:r w:rsidRPr="00BC1492">
        <w:rPr>
          <w:b/>
          <w:bCs/>
          <w:sz w:val="24"/>
          <w:szCs w:val="24"/>
          <w:lang w:val="en-US" w:eastAsia="en-US"/>
        </w:rPr>
        <w:t>munca</w:t>
      </w:r>
      <w:proofErr w:type="spellEnd"/>
      <w:r w:rsidRPr="00BC1492">
        <w:rPr>
          <w:b/>
          <w:bCs/>
          <w:sz w:val="24"/>
          <w:szCs w:val="24"/>
          <w:lang w:val="en-US" w:eastAsia="en-US"/>
        </w:rPr>
        <w:t xml:space="preserve"> </w:t>
      </w:r>
      <w:proofErr w:type="spellStart"/>
      <w:r w:rsidRPr="00BC1492">
        <w:rPr>
          <w:b/>
          <w:bCs/>
          <w:sz w:val="24"/>
          <w:szCs w:val="24"/>
          <w:lang w:val="en-US" w:eastAsia="en-US"/>
        </w:rPr>
        <w:t>si</w:t>
      </w:r>
      <w:proofErr w:type="spellEnd"/>
      <w:r w:rsidRPr="00BC1492">
        <w:rPr>
          <w:b/>
          <w:bCs/>
          <w:sz w:val="24"/>
          <w:szCs w:val="24"/>
          <w:lang w:val="en-US" w:eastAsia="en-US"/>
        </w:rPr>
        <w:t xml:space="preserve"> </w:t>
      </w:r>
      <w:proofErr w:type="spellStart"/>
      <w:r w:rsidRPr="00BC1492">
        <w:rPr>
          <w:b/>
          <w:bCs/>
          <w:sz w:val="24"/>
          <w:szCs w:val="24"/>
          <w:lang w:val="en-US" w:eastAsia="en-US"/>
        </w:rPr>
        <w:t>poluarii</w:t>
      </w:r>
      <w:proofErr w:type="spellEnd"/>
      <w:r w:rsidRPr="00BC1492">
        <w:rPr>
          <w:b/>
          <w:bCs/>
          <w:sz w:val="24"/>
          <w:szCs w:val="24"/>
          <w:lang w:val="en-US" w:eastAsia="en-US"/>
        </w:rPr>
        <w:t xml:space="preserve"> </w:t>
      </w:r>
      <w:proofErr w:type="spellStart"/>
      <w:r w:rsidRPr="00BC1492">
        <w:rPr>
          <w:b/>
          <w:bCs/>
          <w:sz w:val="24"/>
          <w:szCs w:val="24"/>
          <w:lang w:val="en-US" w:eastAsia="en-US"/>
        </w:rPr>
        <w:t>apelor</w:t>
      </w:r>
      <w:proofErr w:type="spellEnd"/>
      <w:r w:rsidRPr="00BC1492">
        <w:rPr>
          <w:b/>
          <w:bCs/>
          <w:sz w:val="24"/>
          <w:szCs w:val="24"/>
          <w:lang w:val="en-US" w:eastAsia="en-US"/>
        </w:rPr>
        <w:t xml:space="preserve"> </w:t>
      </w:r>
      <w:proofErr w:type="spellStart"/>
      <w:r w:rsidRPr="00BC1492">
        <w:rPr>
          <w:b/>
          <w:bCs/>
          <w:sz w:val="24"/>
          <w:szCs w:val="24"/>
          <w:lang w:val="en-US" w:eastAsia="en-US"/>
        </w:rPr>
        <w:t>subterane</w:t>
      </w:r>
      <w:proofErr w:type="spellEnd"/>
      <w:r w:rsidRPr="00BC1492">
        <w:rPr>
          <w:b/>
          <w:bCs/>
          <w:sz w:val="24"/>
          <w:szCs w:val="24"/>
          <w:lang w:val="en-US" w:eastAsia="en-US"/>
        </w:rPr>
        <w:t xml:space="preserve">, de </w:t>
      </w:r>
      <w:proofErr w:type="spellStart"/>
      <w:r w:rsidRPr="00BC1492">
        <w:rPr>
          <w:b/>
          <w:bCs/>
          <w:sz w:val="24"/>
          <w:szCs w:val="24"/>
          <w:lang w:val="en-US" w:eastAsia="en-US"/>
        </w:rPr>
        <w:t>suprafata</w:t>
      </w:r>
      <w:proofErr w:type="spellEnd"/>
      <w:r w:rsidRPr="00BC1492">
        <w:rPr>
          <w:b/>
          <w:bCs/>
          <w:sz w:val="24"/>
          <w:szCs w:val="24"/>
          <w:lang w:val="en-US" w:eastAsia="en-US"/>
        </w:rPr>
        <w:t xml:space="preserve">, </w:t>
      </w:r>
      <w:proofErr w:type="spellStart"/>
      <w:r w:rsidRPr="00BC1492">
        <w:rPr>
          <w:b/>
          <w:bCs/>
          <w:sz w:val="24"/>
          <w:szCs w:val="24"/>
          <w:lang w:val="en-US" w:eastAsia="en-US"/>
        </w:rPr>
        <w:t>poluarea</w:t>
      </w:r>
      <w:proofErr w:type="spellEnd"/>
      <w:r w:rsidRPr="00BC1492">
        <w:rPr>
          <w:b/>
          <w:bCs/>
          <w:sz w:val="24"/>
          <w:szCs w:val="24"/>
          <w:lang w:val="en-US" w:eastAsia="en-US"/>
        </w:rPr>
        <w:t xml:space="preserve"> </w:t>
      </w:r>
      <w:proofErr w:type="spellStart"/>
      <w:r w:rsidRPr="00BC1492">
        <w:rPr>
          <w:b/>
          <w:bCs/>
          <w:sz w:val="24"/>
          <w:szCs w:val="24"/>
          <w:lang w:val="en-US" w:eastAsia="en-US"/>
        </w:rPr>
        <w:t>solului</w:t>
      </w:r>
      <w:proofErr w:type="spellEnd"/>
      <w:r w:rsidRPr="00BC1492">
        <w:rPr>
          <w:b/>
          <w:bCs/>
          <w:sz w:val="24"/>
          <w:szCs w:val="24"/>
          <w:lang w:val="en-US" w:eastAsia="en-US"/>
        </w:rPr>
        <w:t xml:space="preserve"> </w:t>
      </w:r>
      <w:proofErr w:type="spellStart"/>
      <w:r w:rsidRPr="00BC1492">
        <w:rPr>
          <w:b/>
          <w:bCs/>
          <w:sz w:val="24"/>
          <w:szCs w:val="24"/>
          <w:lang w:val="en-US" w:eastAsia="en-US"/>
        </w:rPr>
        <w:t>si</w:t>
      </w:r>
      <w:proofErr w:type="spellEnd"/>
      <w:r w:rsidRPr="00BC1492">
        <w:rPr>
          <w:b/>
          <w:bCs/>
          <w:sz w:val="24"/>
          <w:szCs w:val="24"/>
          <w:lang w:val="en-US" w:eastAsia="en-US"/>
        </w:rPr>
        <w:t xml:space="preserve"> a </w:t>
      </w:r>
      <w:proofErr w:type="spellStart"/>
      <w:r w:rsidRPr="00BC1492">
        <w:rPr>
          <w:b/>
          <w:bCs/>
          <w:sz w:val="24"/>
          <w:szCs w:val="24"/>
          <w:lang w:val="en-US" w:eastAsia="en-US"/>
        </w:rPr>
        <w:t>aerului</w:t>
      </w:r>
      <w:proofErr w:type="spellEnd"/>
      <w:r w:rsidRPr="00BC1492">
        <w:rPr>
          <w:b/>
          <w:bCs/>
          <w:sz w:val="24"/>
          <w:szCs w:val="24"/>
          <w:lang w:val="en-US" w:eastAsia="en-US"/>
        </w:rPr>
        <w:t>.</w:t>
      </w:r>
    </w:p>
    <w:p w14:paraId="2919DC96" w14:textId="709208C7" w:rsidR="0025374E" w:rsidRPr="008225F5" w:rsidRDefault="00A20809" w:rsidP="0025374E">
      <w:pPr>
        <w:spacing w:line="360" w:lineRule="auto"/>
        <w:jc w:val="both"/>
        <w:rPr>
          <w:b/>
          <w:i/>
          <w:sz w:val="24"/>
          <w:szCs w:val="24"/>
        </w:rPr>
      </w:pPr>
      <w:r w:rsidRPr="008225F5">
        <w:rPr>
          <w:sz w:val="24"/>
          <w:szCs w:val="24"/>
        </w:rPr>
        <w:t>- loc</w:t>
      </w:r>
      <w:r w:rsidR="00F44BF5" w:rsidRPr="008225F5">
        <w:rPr>
          <w:sz w:val="24"/>
          <w:szCs w:val="24"/>
        </w:rPr>
        <w:t>alizarea organizării de şantier:</w:t>
      </w:r>
      <w:r w:rsidR="00122584" w:rsidRPr="008225F5">
        <w:rPr>
          <w:sz w:val="24"/>
          <w:szCs w:val="24"/>
        </w:rPr>
        <w:t xml:space="preserve"> </w:t>
      </w:r>
      <w:r w:rsidR="00122584" w:rsidRPr="008225F5">
        <w:rPr>
          <w:b/>
          <w:i/>
          <w:iCs/>
          <w:sz w:val="24"/>
          <w:szCs w:val="24"/>
        </w:rPr>
        <w:t xml:space="preserve">com. </w:t>
      </w:r>
      <w:r w:rsidR="00027A50">
        <w:rPr>
          <w:b/>
          <w:i/>
          <w:iCs/>
          <w:sz w:val="24"/>
          <w:szCs w:val="24"/>
        </w:rPr>
        <w:t>Racova</w:t>
      </w:r>
      <w:r w:rsidR="00122584" w:rsidRPr="008225F5">
        <w:rPr>
          <w:b/>
          <w:i/>
          <w:iCs/>
          <w:sz w:val="24"/>
          <w:szCs w:val="24"/>
        </w:rPr>
        <w:t xml:space="preserve">, loc. </w:t>
      </w:r>
      <w:r w:rsidR="00027A50">
        <w:rPr>
          <w:b/>
          <w:i/>
          <w:iCs/>
          <w:sz w:val="24"/>
          <w:szCs w:val="24"/>
        </w:rPr>
        <w:t>Racova</w:t>
      </w:r>
      <w:r w:rsidR="00122584" w:rsidRPr="008225F5">
        <w:rPr>
          <w:b/>
          <w:i/>
          <w:iCs/>
          <w:sz w:val="24"/>
          <w:szCs w:val="24"/>
        </w:rPr>
        <w:t xml:space="preserve">, jud. </w:t>
      </w:r>
      <w:r w:rsidR="00E46287">
        <w:rPr>
          <w:b/>
          <w:i/>
          <w:iCs/>
          <w:sz w:val="24"/>
          <w:szCs w:val="24"/>
        </w:rPr>
        <w:t>Bacau</w:t>
      </w:r>
      <w:r w:rsidR="0025374E" w:rsidRPr="008225F5">
        <w:rPr>
          <w:b/>
          <w:i/>
          <w:iCs/>
          <w:sz w:val="24"/>
          <w:szCs w:val="24"/>
        </w:rPr>
        <w:t>.</w:t>
      </w:r>
    </w:p>
    <w:p w14:paraId="60303DC8" w14:textId="178CED59" w:rsidR="00A20809" w:rsidRPr="008225F5" w:rsidRDefault="00A20809" w:rsidP="006E36DF">
      <w:pPr>
        <w:spacing w:line="360" w:lineRule="auto"/>
        <w:jc w:val="both"/>
        <w:rPr>
          <w:sz w:val="24"/>
          <w:szCs w:val="24"/>
        </w:rPr>
      </w:pPr>
      <w:r w:rsidRPr="008225F5">
        <w:rPr>
          <w:sz w:val="24"/>
          <w:szCs w:val="24"/>
        </w:rPr>
        <w:t>- descrierea impactului asupra mediului a lu</w:t>
      </w:r>
      <w:r w:rsidR="00F44BF5" w:rsidRPr="008225F5">
        <w:rPr>
          <w:sz w:val="24"/>
          <w:szCs w:val="24"/>
        </w:rPr>
        <w:t xml:space="preserve">crărilor organizării de şantier: </w:t>
      </w:r>
      <w:r w:rsidR="00F44BF5" w:rsidRPr="008225F5">
        <w:rPr>
          <w:rStyle w:val="CharacterStyle2"/>
          <w:rFonts w:ascii="Times New Roman" w:hAnsi="Times New Roman" w:cs="Times New Roman"/>
          <w:b/>
          <w:i/>
          <w:sz w:val="24"/>
          <w:szCs w:val="24"/>
        </w:rPr>
        <w:t>Lucrările au impact minim asupra mediului, nefiind necesare amenajări suplimentare.</w:t>
      </w:r>
    </w:p>
    <w:p w14:paraId="35BF12F3" w14:textId="77777777" w:rsidR="00A20809" w:rsidRPr="008225F5" w:rsidRDefault="00A20809" w:rsidP="006E36DF">
      <w:pPr>
        <w:spacing w:line="360" w:lineRule="auto"/>
        <w:jc w:val="both"/>
        <w:rPr>
          <w:sz w:val="24"/>
          <w:szCs w:val="24"/>
        </w:rPr>
      </w:pPr>
      <w:r w:rsidRPr="008225F5">
        <w:rPr>
          <w:sz w:val="24"/>
          <w:szCs w:val="24"/>
        </w:rPr>
        <w:t>- surse de poluanţi şi instalaţii pentru reţinerea, evacuarea şi dispersia poluanţilor în mediu în timpul organizăr</w:t>
      </w:r>
      <w:r w:rsidR="00F44BF5" w:rsidRPr="008225F5">
        <w:rPr>
          <w:sz w:val="24"/>
          <w:szCs w:val="24"/>
        </w:rPr>
        <w:t xml:space="preserve">ii de şantier: </w:t>
      </w:r>
      <w:r w:rsidR="00F44BF5" w:rsidRPr="008225F5">
        <w:rPr>
          <w:rStyle w:val="CharacterStyle2"/>
          <w:rFonts w:ascii="Times New Roman" w:hAnsi="Times New Roman" w:cs="Times New Roman"/>
          <w:b/>
          <w:i/>
          <w:sz w:val="24"/>
          <w:szCs w:val="24"/>
        </w:rPr>
        <w:t>Nu au fost identificați poluanți.</w:t>
      </w:r>
    </w:p>
    <w:p w14:paraId="7E46C053" w14:textId="77777777" w:rsidR="00A20809" w:rsidRPr="008225F5" w:rsidRDefault="00A20809" w:rsidP="006E36DF">
      <w:pPr>
        <w:spacing w:line="360" w:lineRule="auto"/>
        <w:jc w:val="both"/>
        <w:rPr>
          <w:sz w:val="24"/>
          <w:szCs w:val="24"/>
        </w:rPr>
      </w:pPr>
      <w:r w:rsidRPr="008225F5">
        <w:rPr>
          <w:sz w:val="24"/>
          <w:szCs w:val="24"/>
        </w:rPr>
        <w:t>- dotări şi măsuri prevăzute pentru controlul</w:t>
      </w:r>
      <w:r w:rsidR="00F44BF5" w:rsidRPr="008225F5">
        <w:rPr>
          <w:sz w:val="24"/>
          <w:szCs w:val="24"/>
        </w:rPr>
        <w:t xml:space="preserve"> emisiilor de poluanţi în mediu: </w:t>
      </w:r>
      <w:r w:rsidR="00F44BF5" w:rsidRPr="008225F5">
        <w:rPr>
          <w:rStyle w:val="CharacterStyle2"/>
          <w:rFonts w:ascii="Times New Roman" w:hAnsi="Times New Roman" w:cs="Times New Roman"/>
          <w:b/>
          <w:i/>
          <w:sz w:val="24"/>
          <w:szCs w:val="24"/>
        </w:rPr>
        <w:t>Execuția lucrărilor după un grafic de execuție, respectarea prevederilor de mediu.</w:t>
      </w:r>
    </w:p>
    <w:p w14:paraId="7B4D3E5D" w14:textId="77777777" w:rsidR="00A20809" w:rsidRPr="008225F5" w:rsidRDefault="00A20809" w:rsidP="006E36DF">
      <w:pPr>
        <w:spacing w:line="360" w:lineRule="auto"/>
        <w:jc w:val="both"/>
        <w:rPr>
          <w:sz w:val="24"/>
          <w:szCs w:val="24"/>
        </w:rPr>
      </w:pPr>
    </w:p>
    <w:p w14:paraId="5D5E6CB2" w14:textId="77777777" w:rsidR="00A20809" w:rsidRPr="008225F5" w:rsidRDefault="00A20809" w:rsidP="006E36DF">
      <w:pPr>
        <w:spacing w:line="360" w:lineRule="auto"/>
        <w:jc w:val="both"/>
        <w:rPr>
          <w:sz w:val="24"/>
          <w:szCs w:val="24"/>
        </w:rPr>
      </w:pPr>
      <w:r w:rsidRPr="008225F5">
        <w:rPr>
          <w:sz w:val="24"/>
          <w:szCs w:val="24"/>
        </w:rPr>
        <w:t>XI. Lucrări de refacere a amplasamentului la finalizarea investiţiei, în caz de accidente şi/sau la încetarea activităţii, în măsura în care aceste informaţii sunt disponibile:</w:t>
      </w:r>
    </w:p>
    <w:p w14:paraId="0A7CCCB2" w14:textId="66E328AA" w:rsidR="00F44BF5" w:rsidRPr="008225F5" w:rsidRDefault="00F44BF5" w:rsidP="006E36DF">
      <w:pPr>
        <w:spacing w:line="360" w:lineRule="auto"/>
        <w:jc w:val="both"/>
        <w:rPr>
          <w:sz w:val="24"/>
          <w:szCs w:val="24"/>
        </w:rPr>
      </w:pPr>
      <w:r w:rsidRPr="008225F5">
        <w:rPr>
          <w:rStyle w:val="CharacterStyle2"/>
          <w:rFonts w:ascii="Times New Roman" w:hAnsi="Times New Roman" w:cs="Times New Roman"/>
          <w:b/>
          <w:i/>
          <w:sz w:val="24"/>
          <w:szCs w:val="24"/>
        </w:rPr>
        <w:t>În sarcina constructorului. Terenul afectat de organizarea de șantier precum și cel de baza fundațiilor stâlpilor proiectate se v</w:t>
      </w:r>
      <w:r w:rsidR="00B37603">
        <w:rPr>
          <w:rStyle w:val="CharacterStyle2"/>
          <w:rFonts w:ascii="Times New Roman" w:hAnsi="Times New Roman" w:cs="Times New Roman"/>
          <w:b/>
          <w:i/>
          <w:sz w:val="24"/>
          <w:szCs w:val="24"/>
        </w:rPr>
        <w:t>or</w:t>
      </w:r>
      <w:r w:rsidRPr="008225F5">
        <w:rPr>
          <w:rStyle w:val="CharacterStyle2"/>
          <w:rFonts w:ascii="Times New Roman" w:hAnsi="Times New Roman" w:cs="Times New Roman"/>
          <w:b/>
          <w:i/>
          <w:sz w:val="24"/>
          <w:szCs w:val="24"/>
        </w:rPr>
        <w:t xml:space="preserve"> aduce la starea inițială.</w:t>
      </w:r>
    </w:p>
    <w:p w14:paraId="70C58EF2" w14:textId="77777777" w:rsidR="006E36DF" w:rsidRPr="008225F5" w:rsidRDefault="006E36DF" w:rsidP="006E36DF">
      <w:pPr>
        <w:spacing w:line="360" w:lineRule="auto"/>
        <w:jc w:val="both"/>
        <w:rPr>
          <w:sz w:val="24"/>
          <w:szCs w:val="24"/>
        </w:rPr>
      </w:pPr>
    </w:p>
    <w:p w14:paraId="6609C24A" w14:textId="77777777" w:rsidR="006E36DF" w:rsidRPr="008225F5" w:rsidRDefault="006E36DF" w:rsidP="006E36DF">
      <w:pPr>
        <w:spacing w:line="360" w:lineRule="auto"/>
        <w:jc w:val="both"/>
        <w:rPr>
          <w:sz w:val="24"/>
          <w:szCs w:val="24"/>
        </w:rPr>
      </w:pPr>
      <w:r w:rsidRPr="008225F5">
        <w:rPr>
          <w:sz w:val="24"/>
          <w:szCs w:val="24"/>
        </w:rPr>
        <w:t>XII. Anexe - piese desenate:</w:t>
      </w:r>
    </w:p>
    <w:p w14:paraId="1F6F6BC6" w14:textId="339BF2C0" w:rsidR="006E36DF" w:rsidRPr="008225F5" w:rsidRDefault="006E36DF" w:rsidP="006E36DF">
      <w:pPr>
        <w:spacing w:line="360" w:lineRule="auto"/>
        <w:jc w:val="both"/>
        <w:rPr>
          <w:sz w:val="24"/>
          <w:szCs w:val="24"/>
        </w:rPr>
      </w:pPr>
      <w:r w:rsidRPr="008225F5">
        <w:rPr>
          <w:sz w:val="24"/>
          <w:szCs w:val="24"/>
        </w:rPr>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r w:rsidRPr="008225F5">
        <w:rPr>
          <w:b/>
          <w:sz w:val="24"/>
          <w:szCs w:val="24"/>
        </w:rPr>
        <w:t>Conform plan anexat</w:t>
      </w:r>
    </w:p>
    <w:p w14:paraId="10864B12" w14:textId="77777777" w:rsidR="006E36DF" w:rsidRPr="008225F5" w:rsidRDefault="006E36DF" w:rsidP="006E36DF">
      <w:pPr>
        <w:spacing w:line="360" w:lineRule="auto"/>
        <w:jc w:val="both"/>
        <w:rPr>
          <w:sz w:val="24"/>
          <w:szCs w:val="24"/>
        </w:rPr>
      </w:pPr>
      <w:r w:rsidRPr="008225F5">
        <w:rPr>
          <w:sz w:val="24"/>
          <w:szCs w:val="24"/>
        </w:rPr>
        <w:t xml:space="preserve">2. schemele-flux pentru procesul tehnologic şi fazele activităţii, cu instalaţiile de depoluare </w:t>
      </w:r>
      <w:r w:rsidRPr="008225F5">
        <w:rPr>
          <w:b/>
          <w:sz w:val="24"/>
          <w:szCs w:val="24"/>
        </w:rPr>
        <w:t>Nu este cazul</w:t>
      </w:r>
    </w:p>
    <w:p w14:paraId="0AFAB79A" w14:textId="77777777" w:rsidR="006E36DF" w:rsidRPr="008225F5" w:rsidRDefault="006E36DF" w:rsidP="006E36DF">
      <w:pPr>
        <w:spacing w:line="360" w:lineRule="auto"/>
        <w:jc w:val="both"/>
        <w:rPr>
          <w:sz w:val="24"/>
          <w:szCs w:val="24"/>
        </w:rPr>
      </w:pPr>
      <w:r w:rsidRPr="008225F5">
        <w:rPr>
          <w:sz w:val="24"/>
          <w:szCs w:val="24"/>
        </w:rPr>
        <w:t xml:space="preserve">3. schema-flux a gestionării deşeurilor </w:t>
      </w:r>
      <w:r w:rsidRPr="008225F5">
        <w:rPr>
          <w:b/>
          <w:sz w:val="24"/>
          <w:szCs w:val="24"/>
        </w:rPr>
        <w:t>Nu este cazul</w:t>
      </w:r>
    </w:p>
    <w:p w14:paraId="4F623C0D" w14:textId="0CDBBAEC" w:rsidR="006E36DF" w:rsidRPr="008225F5" w:rsidRDefault="006E36DF" w:rsidP="006E36DF">
      <w:pPr>
        <w:spacing w:line="360" w:lineRule="auto"/>
        <w:jc w:val="both"/>
        <w:rPr>
          <w:sz w:val="24"/>
          <w:szCs w:val="24"/>
        </w:rPr>
      </w:pPr>
      <w:r w:rsidRPr="008225F5">
        <w:rPr>
          <w:sz w:val="24"/>
          <w:szCs w:val="24"/>
        </w:rPr>
        <w:t xml:space="preserve">4. alte piese desenate, stabilite de autoritatea publică pentru protecţia mediului. </w:t>
      </w:r>
      <w:r w:rsidRPr="008225F5">
        <w:rPr>
          <w:b/>
          <w:sz w:val="24"/>
          <w:szCs w:val="24"/>
        </w:rPr>
        <w:t>Conform plan</w:t>
      </w:r>
      <w:r w:rsidR="00B37603">
        <w:rPr>
          <w:b/>
          <w:sz w:val="24"/>
          <w:szCs w:val="24"/>
        </w:rPr>
        <w:t xml:space="preserve">uri situatie </w:t>
      </w:r>
      <w:r w:rsidRPr="008225F5">
        <w:rPr>
          <w:b/>
          <w:sz w:val="24"/>
          <w:szCs w:val="24"/>
        </w:rPr>
        <w:t>anexat</w:t>
      </w:r>
      <w:r w:rsidR="00B37603">
        <w:rPr>
          <w:b/>
          <w:sz w:val="24"/>
          <w:szCs w:val="24"/>
        </w:rPr>
        <w:t>e</w:t>
      </w:r>
    </w:p>
    <w:p w14:paraId="06A6A5E7" w14:textId="77777777" w:rsidR="006E36DF" w:rsidRPr="008225F5" w:rsidRDefault="006E36DF" w:rsidP="006E36DF">
      <w:pPr>
        <w:spacing w:line="360" w:lineRule="auto"/>
        <w:jc w:val="both"/>
        <w:rPr>
          <w:sz w:val="24"/>
          <w:szCs w:val="24"/>
        </w:rPr>
      </w:pPr>
    </w:p>
    <w:p w14:paraId="423746F7" w14:textId="77777777" w:rsidR="006E36DF" w:rsidRPr="008225F5" w:rsidRDefault="006E36DF" w:rsidP="006E36DF">
      <w:pPr>
        <w:spacing w:line="360" w:lineRule="auto"/>
        <w:jc w:val="both"/>
        <w:rPr>
          <w:sz w:val="24"/>
          <w:szCs w:val="24"/>
        </w:rPr>
      </w:pPr>
      <w:r w:rsidRPr="008225F5">
        <w:rPr>
          <w:sz w:val="24"/>
          <w:szCs w:val="24"/>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5DAA4679" w14:textId="77777777" w:rsidR="006E36DF" w:rsidRPr="008225F5" w:rsidRDefault="006E36DF" w:rsidP="006E36DF">
      <w:pPr>
        <w:spacing w:line="360" w:lineRule="auto"/>
        <w:jc w:val="both"/>
        <w:rPr>
          <w:sz w:val="24"/>
          <w:szCs w:val="24"/>
        </w:rPr>
      </w:pPr>
      <w:r w:rsidRPr="008225F5">
        <w:rPr>
          <w:sz w:val="24"/>
          <w:szCs w:val="24"/>
        </w:rPr>
        <w:t xml:space="preserve">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r w:rsidRPr="008225F5">
        <w:rPr>
          <w:b/>
          <w:sz w:val="24"/>
          <w:szCs w:val="24"/>
        </w:rPr>
        <w:t>Nu este cazul</w:t>
      </w:r>
    </w:p>
    <w:p w14:paraId="685E7A81" w14:textId="77777777" w:rsidR="006E36DF" w:rsidRPr="008225F5" w:rsidRDefault="006E36DF" w:rsidP="006E36DF">
      <w:pPr>
        <w:spacing w:line="360" w:lineRule="auto"/>
        <w:jc w:val="both"/>
        <w:rPr>
          <w:sz w:val="24"/>
          <w:szCs w:val="24"/>
        </w:rPr>
      </w:pPr>
      <w:r w:rsidRPr="008225F5">
        <w:rPr>
          <w:sz w:val="24"/>
          <w:szCs w:val="24"/>
        </w:rPr>
        <w:t xml:space="preserve">b) numele şi codul ariei naturale protejate de interes comunitar; </w:t>
      </w:r>
      <w:r w:rsidRPr="008225F5">
        <w:rPr>
          <w:b/>
          <w:sz w:val="24"/>
          <w:szCs w:val="24"/>
        </w:rPr>
        <w:t>Nu este cazul</w:t>
      </w:r>
    </w:p>
    <w:p w14:paraId="0B8E8BF2" w14:textId="77777777" w:rsidR="006E36DF" w:rsidRPr="008225F5" w:rsidRDefault="006E36DF" w:rsidP="006E36DF">
      <w:pPr>
        <w:spacing w:line="360" w:lineRule="auto"/>
        <w:jc w:val="both"/>
        <w:rPr>
          <w:sz w:val="24"/>
          <w:szCs w:val="24"/>
        </w:rPr>
      </w:pPr>
      <w:r w:rsidRPr="008225F5">
        <w:rPr>
          <w:sz w:val="24"/>
          <w:szCs w:val="24"/>
        </w:rPr>
        <w:t>c) prezenţa şi efectivele/suprafeţele acoperite de specii şi habitate de interes comunitar în zona proiectului;</w:t>
      </w:r>
    </w:p>
    <w:p w14:paraId="769B77A9" w14:textId="77777777" w:rsidR="006E36DF" w:rsidRPr="008225F5" w:rsidRDefault="006E36DF" w:rsidP="006E36DF">
      <w:pPr>
        <w:spacing w:line="360" w:lineRule="auto"/>
        <w:jc w:val="both"/>
        <w:rPr>
          <w:sz w:val="24"/>
          <w:szCs w:val="24"/>
        </w:rPr>
      </w:pPr>
      <w:r w:rsidRPr="008225F5">
        <w:rPr>
          <w:b/>
          <w:sz w:val="24"/>
          <w:szCs w:val="24"/>
        </w:rPr>
        <w:t>Nu este cazul</w:t>
      </w:r>
    </w:p>
    <w:p w14:paraId="454A89CD" w14:textId="77777777" w:rsidR="006E36DF" w:rsidRPr="008225F5" w:rsidRDefault="006E36DF" w:rsidP="006E36DF">
      <w:pPr>
        <w:spacing w:line="360" w:lineRule="auto"/>
        <w:jc w:val="both"/>
        <w:rPr>
          <w:sz w:val="24"/>
          <w:szCs w:val="24"/>
        </w:rPr>
      </w:pPr>
      <w:r w:rsidRPr="008225F5">
        <w:rPr>
          <w:sz w:val="24"/>
          <w:szCs w:val="24"/>
        </w:rPr>
        <w:t xml:space="preserve">d) se va preciza dacă proiectul propus nu are legătură directă cu sau nu este necesar pentru managementul conservării ariei naturale protejate de interes comunitar; </w:t>
      </w:r>
      <w:r w:rsidRPr="008225F5">
        <w:rPr>
          <w:b/>
          <w:sz w:val="24"/>
          <w:szCs w:val="24"/>
        </w:rPr>
        <w:t>Nu are legătură</w:t>
      </w:r>
    </w:p>
    <w:p w14:paraId="57955D9B" w14:textId="77777777" w:rsidR="006E36DF" w:rsidRPr="008225F5" w:rsidRDefault="006E36DF" w:rsidP="006E36DF">
      <w:pPr>
        <w:spacing w:line="360" w:lineRule="auto"/>
        <w:jc w:val="both"/>
        <w:rPr>
          <w:sz w:val="24"/>
          <w:szCs w:val="24"/>
        </w:rPr>
      </w:pPr>
      <w:r w:rsidRPr="008225F5">
        <w:rPr>
          <w:sz w:val="24"/>
          <w:szCs w:val="24"/>
        </w:rPr>
        <w:t xml:space="preserve">e) se va estima impactul potenţial al proiectului asupra speciilor şi habitatelor din aria naturală protejată de interes comunitar; </w:t>
      </w:r>
      <w:r w:rsidRPr="008225F5">
        <w:rPr>
          <w:b/>
          <w:sz w:val="24"/>
          <w:szCs w:val="24"/>
        </w:rPr>
        <w:t>Nu este cazul</w:t>
      </w:r>
    </w:p>
    <w:p w14:paraId="1834DEE0" w14:textId="77777777" w:rsidR="006E36DF" w:rsidRPr="008225F5" w:rsidRDefault="006E36DF" w:rsidP="006E36DF">
      <w:pPr>
        <w:spacing w:line="360" w:lineRule="auto"/>
        <w:jc w:val="both"/>
        <w:rPr>
          <w:sz w:val="24"/>
          <w:szCs w:val="24"/>
        </w:rPr>
      </w:pPr>
      <w:r w:rsidRPr="008225F5">
        <w:rPr>
          <w:sz w:val="24"/>
          <w:szCs w:val="24"/>
        </w:rPr>
        <w:t>f) alte informaţii prevăzute în legislaţia în vigoare.</w:t>
      </w:r>
    </w:p>
    <w:p w14:paraId="3F56E981" w14:textId="77777777" w:rsidR="006E36DF" w:rsidRPr="008225F5" w:rsidRDefault="006E36DF" w:rsidP="006E36DF">
      <w:pPr>
        <w:spacing w:line="360" w:lineRule="auto"/>
        <w:jc w:val="both"/>
        <w:rPr>
          <w:sz w:val="24"/>
          <w:szCs w:val="24"/>
        </w:rPr>
      </w:pPr>
    </w:p>
    <w:p w14:paraId="0448C133" w14:textId="77777777" w:rsidR="006E36DF" w:rsidRPr="008225F5" w:rsidRDefault="006E36DF" w:rsidP="006E36DF">
      <w:pPr>
        <w:spacing w:line="360" w:lineRule="auto"/>
        <w:jc w:val="both"/>
        <w:rPr>
          <w:sz w:val="24"/>
          <w:szCs w:val="24"/>
        </w:rPr>
      </w:pPr>
      <w:r w:rsidRPr="008225F5">
        <w:rPr>
          <w:sz w:val="24"/>
          <w:szCs w:val="24"/>
        </w:rPr>
        <w:t xml:space="preserve">XIV. Pentru proiectele care se realizează pe ape sau au legătură cu apele, memoriul va fi completat cu următoarele informaţii, preluate din Planurile de management bazinale, actualizate: </w:t>
      </w:r>
      <w:r w:rsidRPr="008225F5">
        <w:rPr>
          <w:b/>
          <w:sz w:val="24"/>
          <w:szCs w:val="24"/>
        </w:rPr>
        <w:t>Nu este cazul</w:t>
      </w:r>
    </w:p>
    <w:p w14:paraId="76287201" w14:textId="77777777" w:rsidR="006E36DF" w:rsidRPr="008225F5" w:rsidRDefault="006E36DF" w:rsidP="006E36DF">
      <w:pPr>
        <w:spacing w:line="360" w:lineRule="auto"/>
        <w:jc w:val="both"/>
        <w:rPr>
          <w:sz w:val="24"/>
          <w:szCs w:val="24"/>
        </w:rPr>
      </w:pPr>
      <w:r w:rsidRPr="008225F5">
        <w:rPr>
          <w:sz w:val="24"/>
          <w:szCs w:val="24"/>
        </w:rPr>
        <w:t xml:space="preserve">    1. Localizarea proiectului:</w:t>
      </w:r>
    </w:p>
    <w:p w14:paraId="08AA7E36" w14:textId="77777777" w:rsidR="006E36DF" w:rsidRPr="008225F5" w:rsidRDefault="006E36DF" w:rsidP="006E36DF">
      <w:pPr>
        <w:spacing w:line="360" w:lineRule="auto"/>
        <w:jc w:val="both"/>
        <w:rPr>
          <w:sz w:val="24"/>
          <w:szCs w:val="24"/>
        </w:rPr>
      </w:pPr>
      <w:r w:rsidRPr="008225F5">
        <w:rPr>
          <w:sz w:val="24"/>
          <w:szCs w:val="24"/>
        </w:rPr>
        <w:t xml:space="preserve">    - bazinul hidrografic;</w:t>
      </w:r>
    </w:p>
    <w:p w14:paraId="0FB89C30" w14:textId="77777777" w:rsidR="006E36DF" w:rsidRPr="008225F5" w:rsidRDefault="006E36DF" w:rsidP="006E36DF">
      <w:pPr>
        <w:spacing w:line="360" w:lineRule="auto"/>
        <w:jc w:val="both"/>
        <w:rPr>
          <w:sz w:val="24"/>
          <w:szCs w:val="24"/>
        </w:rPr>
      </w:pPr>
      <w:r w:rsidRPr="008225F5">
        <w:rPr>
          <w:sz w:val="24"/>
          <w:szCs w:val="24"/>
        </w:rPr>
        <w:t xml:space="preserve">    - cursul de apă: denumirea şi codul cadastral;</w:t>
      </w:r>
    </w:p>
    <w:p w14:paraId="384C8440" w14:textId="77777777" w:rsidR="006E36DF" w:rsidRPr="008225F5" w:rsidRDefault="006E36DF" w:rsidP="006E36DF">
      <w:pPr>
        <w:spacing w:line="360" w:lineRule="auto"/>
        <w:jc w:val="both"/>
        <w:rPr>
          <w:sz w:val="24"/>
          <w:szCs w:val="24"/>
        </w:rPr>
      </w:pPr>
      <w:r w:rsidRPr="008225F5">
        <w:rPr>
          <w:sz w:val="24"/>
          <w:szCs w:val="24"/>
        </w:rPr>
        <w:t xml:space="preserve">    - corpul de apă (de suprafaţă şi/sau subteran): denumire şi cod.</w:t>
      </w:r>
    </w:p>
    <w:p w14:paraId="6A7A6889" w14:textId="77777777" w:rsidR="006E36DF" w:rsidRPr="008225F5" w:rsidRDefault="006E36DF" w:rsidP="006E36DF">
      <w:pPr>
        <w:spacing w:line="360" w:lineRule="auto"/>
        <w:jc w:val="both"/>
        <w:rPr>
          <w:sz w:val="24"/>
          <w:szCs w:val="24"/>
        </w:rPr>
      </w:pPr>
      <w:r w:rsidRPr="008225F5">
        <w:rPr>
          <w:sz w:val="24"/>
          <w:szCs w:val="24"/>
        </w:rPr>
        <w:t xml:space="preserve">    2. Indicarea stării ecologice/potenţialului ecologic şi starea chimică a corpului de apă de suprafaţă; pentru corpul de apă subteran se vor indica starea cantitativă şi starea chimică a corpului de apă.</w:t>
      </w:r>
    </w:p>
    <w:p w14:paraId="75092F13" w14:textId="77777777" w:rsidR="006E36DF" w:rsidRPr="008225F5" w:rsidRDefault="006E36DF" w:rsidP="006E36DF">
      <w:pPr>
        <w:spacing w:line="360" w:lineRule="auto"/>
        <w:jc w:val="both"/>
        <w:rPr>
          <w:sz w:val="24"/>
          <w:szCs w:val="24"/>
        </w:rPr>
      </w:pPr>
      <w:r w:rsidRPr="008225F5">
        <w:rPr>
          <w:sz w:val="24"/>
          <w:szCs w:val="24"/>
        </w:rPr>
        <w:t xml:space="preserve">    3. Indicarea obiectivului/obiectivelor de mediu pentru fiecare corp de apă identificat, cu precizarea excepţiilor aplicate şi a termenelor aferente, după caz.</w:t>
      </w:r>
    </w:p>
    <w:p w14:paraId="7C5FEDE6" w14:textId="77777777" w:rsidR="006E36DF" w:rsidRPr="008225F5" w:rsidRDefault="006E36DF" w:rsidP="006E36DF">
      <w:pPr>
        <w:spacing w:line="360" w:lineRule="auto"/>
        <w:jc w:val="both"/>
        <w:rPr>
          <w:sz w:val="24"/>
          <w:szCs w:val="24"/>
        </w:rPr>
      </w:pPr>
    </w:p>
    <w:p w14:paraId="07369675" w14:textId="77777777" w:rsidR="006E36DF" w:rsidRPr="008225F5" w:rsidRDefault="006E36DF" w:rsidP="006E36DF">
      <w:pPr>
        <w:spacing w:line="360" w:lineRule="auto"/>
        <w:jc w:val="both"/>
        <w:rPr>
          <w:sz w:val="24"/>
          <w:szCs w:val="24"/>
        </w:rPr>
      </w:pPr>
      <w:r w:rsidRPr="008225F5">
        <w:rPr>
          <w:sz w:val="24"/>
          <w:szCs w:val="24"/>
        </w:rPr>
        <w:t>XV. Criteriile prevăzute în anexa nr. 3 la Legea nr. ..... privind evaluarea impactului anumitor proiecte publice şi private asupra mediului se iau în considerare, dacă este cazul, în momentul compilării informaţiilor în conformitate cu punctele III - XIV.</w:t>
      </w:r>
    </w:p>
    <w:p w14:paraId="5436AA65" w14:textId="77777777" w:rsidR="0025374E" w:rsidRPr="008225F5" w:rsidRDefault="0025374E" w:rsidP="006E36DF">
      <w:pPr>
        <w:spacing w:line="360" w:lineRule="auto"/>
        <w:ind w:left="708" w:firstLine="708"/>
        <w:jc w:val="both"/>
        <w:rPr>
          <w:b/>
          <w:sz w:val="24"/>
          <w:szCs w:val="24"/>
        </w:rPr>
      </w:pPr>
    </w:p>
    <w:p w14:paraId="5033BEC1" w14:textId="17460203" w:rsidR="00B00C17" w:rsidRDefault="00751FFA" w:rsidP="006E36DF">
      <w:pPr>
        <w:spacing w:line="360" w:lineRule="auto"/>
        <w:ind w:left="708" w:firstLine="708"/>
        <w:jc w:val="both"/>
        <w:rPr>
          <w:b/>
          <w:sz w:val="24"/>
          <w:szCs w:val="24"/>
        </w:rPr>
      </w:pPr>
      <w:r>
        <w:rPr>
          <w:b/>
          <w:sz w:val="24"/>
          <w:szCs w:val="24"/>
        </w:rPr>
        <w:t xml:space="preserve">     </w:t>
      </w:r>
      <w:r w:rsidR="00A72676" w:rsidRPr="008225F5">
        <w:rPr>
          <w:b/>
          <w:sz w:val="24"/>
          <w:szCs w:val="24"/>
        </w:rPr>
        <w:t>Semnătură şi ştampilă</w:t>
      </w:r>
    </w:p>
    <w:p w14:paraId="4BAE90DC" w14:textId="24759627" w:rsidR="00751FFA" w:rsidRDefault="00751FFA" w:rsidP="006E36DF">
      <w:pPr>
        <w:spacing w:line="360" w:lineRule="auto"/>
        <w:ind w:left="708" w:firstLine="708"/>
        <w:jc w:val="both"/>
        <w:rPr>
          <w:b/>
          <w:sz w:val="24"/>
          <w:szCs w:val="24"/>
        </w:rPr>
      </w:pPr>
      <w:r>
        <w:rPr>
          <w:b/>
          <w:sz w:val="24"/>
          <w:szCs w:val="24"/>
        </w:rPr>
        <w:t>Proiectant pentru beneficiar,</w:t>
      </w:r>
    </w:p>
    <w:p w14:paraId="0ED0AB5F" w14:textId="29106570" w:rsidR="00751FFA" w:rsidRDefault="00751FFA" w:rsidP="006E36DF">
      <w:pPr>
        <w:spacing w:line="360" w:lineRule="auto"/>
        <w:ind w:left="708" w:firstLine="708"/>
        <w:jc w:val="both"/>
        <w:rPr>
          <w:b/>
          <w:sz w:val="24"/>
          <w:szCs w:val="24"/>
        </w:rPr>
      </w:pPr>
      <w:r>
        <w:rPr>
          <w:b/>
          <w:sz w:val="24"/>
          <w:szCs w:val="24"/>
        </w:rPr>
        <w:t xml:space="preserve">    SC Luhan SRL Suceava</w:t>
      </w:r>
    </w:p>
    <w:p w14:paraId="0D198276" w14:textId="5CF29DB6" w:rsidR="00751FFA" w:rsidRPr="008225F5" w:rsidRDefault="00751FFA" w:rsidP="006E36DF">
      <w:pPr>
        <w:spacing w:line="360" w:lineRule="auto"/>
        <w:ind w:left="708" w:firstLine="708"/>
        <w:jc w:val="both"/>
        <w:rPr>
          <w:sz w:val="24"/>
          <w:szCs w:val="24"/>
        </w:rPr>
      </w:pPr>
      <w:r>
        <w:rPr>
          <w:b/>
          <w:sz w:val="24"/>
          <w:szCs w:val="24"/>
        </w:rPr>
        <w:t xml:space="preserve">    Ing. Luhan Ionut Dragos</w:t>
      </w:r>
    </w:p>
    <w:sectPr w:rsidR="00751FFA" w:rsidRPr="008225F5" w:rsidSect="00D57739">
      <w:footerReference w:type="even" r:id="rId7"/>
      <w:footerReference w:type="default" r:id="rId8"/>
      <w:pgSz w:w="11906" w:h="16838" w:code="9"/>
      <w:pgMar w:top="567" w:right="454" w:bottom="567" w:left="964" w:header="176"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F760" w14:textId="77777777" w:rsidR="00D57739" w:rsidRDefault="00D57739">
      <w:r>
        <w:separator/>
      </w:r>
    </w:p>
  </w:endnote>
  <w:endnote w:type="continuationSeparator" w:id="0">
    <w:p w14:paraId="533EE264" w14:textId="77777777" w:rsidR="00D57739" w:rsidRDefault="00D5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8282" w14:textId="77777777" w:rsidR="00391B04" w:rsidRDefault="00391B04" w:rsidP="00116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193A3" w14:textId="77777777" w:rsidR="00391B04" w:rsidRDefault="00391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A98D" w14:textId="77777777" w:rsidR="00391B04" w:rsidRPr="00917308" w:rsidRDefault="00917308" w:rsidP="00917308">
    <w:pPr>
      <w:pStyle w:val="Footer"/>
      <w:jc w:val="center"/>
    </w:pPr>
    <w:r>
      <w:fldChar w:fldCharType="begin"/>
    </w:r>
    <w:r>
      <w:instrText>PAGE   \* MERGEFORMAT</w:instrText>
    </w:r>
    <w:r>
      <w:fldChar w:fldCharType="separate"/>
    </w:r>
    <w:r w:rsidR="00C024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DCDC" w14:textId="77777777" w:rsidR="00D57739" w:rsidRDefault="00D57739">
      <w:r>
        <w:separator/>
      </w:r>
    </w:p>
  </w:footnote>
  <w:footnote w:type="continuationSeparator" w:id="0">
    <w:p w14:paraId="19A73E61" w14:textId="77777777" w:rsidR="00D57739" w:rsidRDefault="00D57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29"/>
    <w:multiLevelType w:val="hybridMultilevel"/>
    <w:tmpl w:val="9C001EE8"/>
    <w:lvl w:ilvl="0" w:tplc="C8ACF106">
      <w:numFmt w:val="bullet"/>
      <w:lvlText w:val="-"/>
      <w:lvlJc w:val="left"/>
      <w:pPr>
        <w:tabs>
          <w:tab w:val="num" w:pos="1140"/>
        </w:tabs>
        <w:ind w:left="114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D63FB"/>
    <w:multiLevelType w:val="hybridMultilevel"/>
    <w:tmpl w:val="165C0F94"/>
    <w:lvl w:ilvl="0" w:tplc="D3B08AF4">
      <w:start w:val="7"/>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7B9654D"/>
    <w:multiLevelType w:val="hybridMultilevel"/>
    <w:tmpl w:val="F63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D4BAC"/>
    <w:multiLevelType w:val="hybridMultilevel"/>
    <w:tmpl w:val="B120B24A"/>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89608DB"/>
    <w:multiLevelType w:val="hybridMultilevel"/>
    <w:tmpl w:val="CEA055EC"/>
    <w:lvl w:ilvl="0" w:tplc="0000000A">
      <w:start w:val="1"/>
      <w:numFmt w:val="bullet"/>
      <w:lvlText w:val=""/>
      <w:lvlJc w:val="left"/>
      <w:pPr>
        <w:ind w:left="720" w:hanging="360"/>
      </w:pPr>
      <w:rPr>
        <w:rFonts w:ascii="Wingdings" w:hAnsi="Wingdings" w:cs="Wingdings" w:hint="default"/>
        <w:lang w:val="ro-RO" w:eastAsia="ro-R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52BBA"/>
    <w:multiLevelType w:val="hybridMultilevel"/>
    <w:tmpl w:val="8C62F2D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0C387B1E"/>
    <w:multiLevelType w:val="hybridMultilevel"/>
    <w:tmpl w:val="E4648A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C803324"/>
    <w:multiLevelType w:val="hybridMultilevel"/>
    <w:tmpl w:val="C9380846"/>
    <w:lvl w:ilvl="0" w:tplc="C8ACF106">
      <w:numFmt w:val="bullet"/>
      <w:lvlText w:val="-"/>
      <w:lvlJc w:val="left"/>
      <w:pPr>
        <w:tabs>
          <w:tab w:val="num" w:pos="1140"/>
        </w:tabs>
        <w:ind w:left="114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E57896"/>
    <w:multiLevelType w:val="hybridMultilevel"/>
    <w:tmpl w:val="01D82E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1261B38"/>
    <w:multiLevelType w:val="hybridMultilevel"/>
    <w:tmpl w:val="1FBE3704"/>
    <w:lvl w:ilvl="0" w:tplc="C8ACF106">
      <w:numFmt w:val="bullet"/>
      <w:lvlText w:val="-"/>
      <w:lvlJc w:val="left"/>
      <w:pPr>
        <w:tabs>
          <w:tab w:val="num" w:pos="1140"/>
        </w:tabs>
        <w:ind w:left="114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F6051"/>
    <w:multiLevelType w:val="hybridMultilevel"/>
    <w:tmpl w:val="B1A6A21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5004516"/>
    <w:multiLevelType w:val="hybridMultilevel"/>
    <w:tmpl w:val="BE50A3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5CA0972"/>
    <w:multiLevelType w:val="hybridMultilevel"/>
    <w:tmpl w:val="733E8D4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16F29"/>
    <w:multiLevelType w:val="hybridMultilevel"/>
    <w:tmpl w:val="A1B8C16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1D834F89"/>
    <w:multiLevelType w:val="hybridMultilevel"/>
    <w:tmpl w:val="F05E02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E13513"/>
    <w:multiLevelType w:val="hybridMultilevel"/>
    <w:tmpl w:val="AA12E7D8"/>
    <w:lvl w:ilvl="0" w:tplc="04180005">
      <w:start w:val="1"/>
      <w:numFmt w:val="bullet"/>
      <w:lvlText w:val=""/>
      <w:lvlJc w:val="left"/>
      <w:pPr>
        <w:tabs>
          <w:tab w:val="num" w:pos="1140"/>
        </w:tabs>
        <w:ind w:left="114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352F2"/>
    <w:multiLevelType w:val="hybridMultilevel"/>
    <w:tmpl w:val="2DC8B638"/>
    <w:lvl w:ilvl="0" w:tplc="00F655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A264C"/>
    <w:multiLevelType w:val="hybridMultilevel"/>
    <w:tmpl w:val="DBF4D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717A2"/>
    <w:multiLevelType w:val="hybridMultilevel"/>
    <w:tmpl w:val="96166CB8"/>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2FB204E0"/>
    <w:multiLevelType w:val="hybridMultilevel"/>
    <w:tmpl w:val="6FFC908C"/>
    <w:lvl w:ilvl="0" w:tplc="C1B850BC">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93988"/>
    <w:multiLevelType w:val="hybridMultilevel"/>
    <w:tmpl w:val="900A4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41B29"/>
    <w:multiLevelType w:val="hybridMultilevel"/>
    <w:tmpl w:val="4BF6A1B8"/>
    <w:lvl w:ilvl="0" w:tplc="2586097C">
      <w:start w:val="1"/>
      <w:numFmt w:val="bullet"/>
      <w:lvlText w:val=""/>
      <w:lvlJc w:val="left"/>
      <w:pPr>
        <w:tabs>
          <w:tab w:val="num" w:pos="1353"/>
        </w:tabs>
        <w:ind w:left="1353"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7F605BD"/>
    <w:multiLevelType w:val="hybridMultilevel"/>
    <w:tmpl w:val="5A7E0FDA"/>
    <w:lvl w:ilvl="0" w:tplc="68E46EB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4845C0"/>
    <w:multiLevelType w:val="hybridMultilevel"/>
    <w:tmpl w:val="79D8F968"/>
    <w:lvl w:ilvl="0" w:tplc="E2E2AC8E">
      <w:start w:val="1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AF075A"/>
    <w:multiLevelType w:val="hybridMultilevel"/>
    <w:tmpl w:val="922044B0"/>
    <w:lvl w:ilvl="0" w:tplc="0409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F1568"/>
    <w:multiLevelType w:val="hybridMultilevel"/>
    <w:tmpl w:val="7E54E72A"/>
    <w:lvl w:ilvl="0" w:tplc="A8F8DC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132C2"/>
    <w:multiLevelType w:val="hybridMultilevel"/>
    <w:tmpl w:val="15D01E0A"/>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7" w15:restartNumberingAfterBreak="0">
    <w:nsid w:val="51F856C7"/>
    <w:multiLevelType w:val="hybridMultilevel"/>
    <w:tmpl w:val="AC64E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EF60A1"/>
    <w:multiLevelType w:val="hybridMultilevel"/>
    <w:tmpl w:val="B9DA5AEE"/>
    <w:lvl w:ilvl="0" w:tplc="0409000D">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AA43E3"/>
    <w:multiLevelType w:val="hybridMultilevel"/>
    <w:tmpl w:val="05B67634"/>
    <w:lvl w:ilvl="0" w:tplc="F5683B9A">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0" w15:restartNumberingAfterBreak="0">
    <w:nsid w:val="5A4258DD"/>
    <w:multiLevelType w:val="hybridMultilevel"/>
    <w:tmpl w:val="D144DDDC"/>
    <w:lvl w:ilvl="0" w:tplc="0409000B">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663261F0"/>
    <w:multiLevelType w:val="hybridMultilevel"/>
    <w:tmpl w:val="F4F05044"/>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0">
    <w:nsid w:val="724A4A1E"/>
    <w:multiLevelType w:val="hybridMultilevel"/>
    <w:tmpl w:val="CDF01C1E"/>
    <w:lvl w:ilvl="0" w:tplc="C8ACF106">
      <w:numFmt w:val="bullet"/>
      <w:lvlText w:val="-"/>
      <w:lvlJc w:val="left"/>
      <w:pPr>
        <w:tabs>
          <w:tab w:val="num" w:pos="1140"/>
        </w:tabs>
        <w:ind w:left="114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3629A"/>
    <w:multiLevelType w:val="hybridMultilevel"/>
    <w:tmpl w:val="B428E112"/>
    <w:lvl w:ilvl="0" w:tplc="FFC25DAA">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A563B"/>
    <w:multiLevelType w:val="hybridMultilevel"/>
    <w:tmpl w:val="A4A0FD12"/>
    <w:lvl w:ilvl="0" w:tplc="C8ACF106">
      <w:numFmt w:val="bullet"/>
      <w:lvlText w:val="-"/>
      <w:lvlJc w:val="left"/>
      <w:pPr>
        <w:tabs>
          <w:tab w:val="num" w:pos="1140"/>
        </w:tabs>
        <w:ind w:left="114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C63C72"/>
    <w:multiLevelType w:val="multilevel"/>
    <w:tmpl w:val="69B0E96C"/>
    <w:lvl w:ilvl="0">
      <w:start w:val="1"/>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6" w15:restartNumberingAfterBreak="0">
    <w:nsid w:val="77ED0D43"/>
    <w:multiLevelType w:val="hybridMultilevel"/>
    <w:tmpl w:val="C4BE30E2"/>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05EE4"/>
    <w:multiLevelType w:val="hybridMultilevel"/>
    <w:tmpl w:val="39A01E44"/>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38" w15:restartNumberingAfterBreak="0">
    <w:nsid w:val="7D5328C1"/>
    <w:multiLevelType w:val="hybridMultilevel"/>
    <w:tmpl w:val="355800DC"/>
    <w:lvl w:ilvl="0" w:tplc="04090001">
      <w:start w:val="1"/>
      <w:numFmt w:val="bullet"/>
      <w:lvlText w:val=""/>
      <w:lvlJc w:val="left"/>
      <w:pPr>
        <w:ind w:left="2160" w:hanging="360"/>
      </w:pPr>
      <w:rPr>
        <w:rFonts w:ascii="Symbol" w:hAnsi="Symbol" w:hint="default"/>
      </w:rPr>
    </w:lvl>
    <w:lvl w:ilvl="1" w:tplc="16ECD8AE">
      <w:numFmt w:val="bullet"/>
      <w:lvlText w:val="-"/>
      <w:lvlJc w:val="left"/>
      <w:pPr>
        <w:ind w:left="2880" w:hanging="360"/>
      </w:pPr>
      <w:rPr>
        <w:rFonts w:ascii="Arial" w:eastAsia="Times New Roman"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93842182">
    <w:abstractNumId w:val="7"/>
  </w:num>
  <w:num w:numId="2" w16cid:durableId="844366749">
    <w:abstractNumId w:val="32"/>
  </w:num>
  <w:num w:numId="3" w16cid:durableId="1074275343">
    <w:abstractNumId w:val="15"/>
  </w:num>
  <w:num w:numId="4" w16cid:durableId="345130627">
    <w:abstractNumId w:val="34"/>
  </w:num>
  <w:num w:numId="5" w16cid:durableId="523440607">
    <w:abstractNumId w:val="9"/>
  </w:num>
  <w:num w:numId="6" w16cid:durableId="543952842">
    <w:abstractNumId w:val="0"/>
  </w:num>
  <w:num w:numId="7" w16cid:durableId="1366520171">
    <w:abstractNumId w:val="26"/>
  </w:num>
  <w:num w:numId="8" w16cid:durableId="466509144">
    <w:abstractNumId w:val="19"/>
  </w:num>
  <w:num w:numId="9" w16cid:durableId="278612495">
    <w:abstractNumId w:val="38"/>
  </w:num>
  <w:num w:numId="10" w16cid:durableId="1536384918">
    <w:abstractNumId w:val="24"/>
  </w:num>
  <w:num w:numId="11" w16cid:durableId="1138034175">
    <w:abstractNumId w:val="28"/>
  </w:num>
  <w:num w:numId="12" w16cid:durableId="1859157744">
    <w:abstractNumId w:val="31"/>
  </w:num>
  <w:num w:numId="13" w16cid:durableId="690767041">
    <w:abstractNumId w:val="13"/>
  </w:num>
  <w:num w:numId="14" w16cid:durableId="319384926">
    <w:abstractNumId w:val="20"/>
  </w:num>
  <w:num w:numId="15" w16cid:durableId="279187157">
    <w:abstractNumId w:val="3"/>
  </w:num>
  <w:num w:numId="16" w16cid:durableId="155921809">
    <w:abstractNumId w:val="11"/>
  </w:num>
  <w:num w:numId="17" w16cid:durableId="1024870581">
    <w:abstractNumId w:val="10"/>
  </w:num>
  <w:num w:numId="18" w16cid:durableId="655307510">
    <w:abstractNumId w:val="21"/>
  </w:num>
  <w:num w:numId="19" w16cid:durableId="148139566">
    <w:abstractNumId w:val="27"/>
  </w:num>
  <w:num w:numId="20" w16cid:durableId="566036459">
    <w:abstractNumId w:val="18"/>
  </w:num>
  <w:num w:numId="21" w16cid:durableId="187648445">
    <w:abstractNumId w:val="2"/>
  </w:num>
  <w:num w:numId="22" w16cid:durableId="1374698399">
    <w:abstractNumId w:val="29"/>
  </w:num>
  <w:num w:numId="23" w16cid:durableId="671296438">
    <w:abstractNumId w:val="6"/>
  </w:num>
  <w:num w:numId="24" w16cid:durableId="233006725">
    <w:abstractNumId w:val="25"/>
  </w:num>
  <w:num w:numId="25" w16cid:durableId="1619218762">
    <w:abstractNumId w:val="5"/>
  </w:num>
  <w:num w:numId="26" w16cid:durableId="1263760762">
    <w:abstractNumId w:val="8"/>
  </w:num>
  <w:num w:numId="27" w16cid:durableId="70737757">
    <w:abstractNumId w:val="37"/>
  </w:num>
  <w:num w:numId="28" w16cid:durableId="520096160">
    <w:abstractNumId w:val="35"/>
  </w:num>
  <w:num w:numId="29" w16cid:durableId="488179756">
    <w:abstractNumId w:val="17"/>
  </w:num>
  <w:num w:numId="30" w16cid:durableId="1679770144">
    <w:abstractNumId w:val="23"/>
  </w:num>
  <w:num w:numId="31" w16cid:durableId="1392729904">
    <w:abstractNumId w:val="16"/>
  </w:num>
  <w:num w:numId="32" w16cid:durableId="2048332421">
    <w:abstractNumId w:val="12"/>
  </w:num>
  <w:num w:numId="33" w16cid:durableId="635917652">
    <w:abstractNumId w:val="33"/>
  </w:num>
  <w:num w:numId="34" w16cid:durableId="1157261626">
    <w:abstractNumId w:val="1"/>
  </w:num>
  <w:num w:numId="35" w16cid:durableId="2139757364">
    <w:abstractNumId w:val="36"/>
  </w:num>
  <w:num w:numId="36" w16cid:durableId="528300038">
    <w:abstractNumId w:val="4"/>
  </w:num>
  <w:num w:numId="37" w16cid:durableId="745154874">
    <w:abstractNumId w:val="30"/>
  </w:num>
  <w:num w:numId="38" w16cid:durableId="4484214">
    <w:abstractNumId w:val="22"/>
  </w:num>
  <w:num w:numId="39" w16cid:durableId="104471601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76"/>
    <w:rsid w:val="00007C06"/>
    <w:rsid w:val="000251D0"/>
    <w:rsid w:val="00027A50"/>
    <w:rsid w:val="000434EA"/>
    <w:rsid w:val="00045680"/>
    <w:rsid w:val="00054F8E"/>
    <w:rsid w:val="00062EAB"/>
    <w:rsid w:val="00064B24"/>
    <w:rsid w:val="00086FA7"/>
    <w:rsid w:val="000951B9"/>
    <w:rsid w:val="000C14DA"/>
    <w:rsid w:val="000D02C7"/>
    <w:rsid w:val="000D3ADF"/>
    <w:rsid w:val="000D4424"/>
    <w:rsid w:val="000E204F"/>
    <w:rsid w:val="000F2067"/>
    <w:rsid w:val="000F367B"/>
    <w:rsid w:val="000F40C8"/>
    <w:rsid w:val="000F4A77"/>
    <w:rsid w:val="001071F6"/>
    <w:rsid w:val="001168C6"/>
    <w:rsid w:val="001174F2"/>
    <w:rsid w:val="00122584"/>
    <w:rsid w:val="001231D2"/>
    <w:rsid w:val="00125FB3"/>
    <w:rsid w:val="00135B83"/>
    <w:rsid w:val="00156B6B"/>
    <w:rsid w:val="00171718"/>
    <w:rsid w:val="00171F3E"/>
    <w:rsid w:val="001836FB"/>
    <w:rsid w:val="001A5E37"/>
    <w:rsid w:val="001C7E80"/>
    <w:rsid w:val="001D496C"/>
    <w:rsid w:val="001E2B79"/>
    <w:rsid w:val="001E5C90"/>
    <w:rsid w:val="001E7459"/>
    <w:rsid w:val="001F3DA9"/>
    <w:rsid w:val="001F50B3"/>
    <w:rsid w:val="00224B2A"/>
    <w:rsid w:val="00224E7A"/>
    <w:rsid w:val="002268B3"/>
    <w:rsid w:val="00227A02"/>
    <w:rsid w:val="002407D9"/>
    <w:rsid w:val="0024101B"/>
    <w:rsid w:val="00252C9A"/>
    <w:rsid w:val="0025374E"/>
    <w:rsid w:val="0025675E"/>
    <w:rsid w:val="00263684"/>
    <w:rsid w:val="002659C2"/>
    <w:rsid w:val="0026619F"/>
    <w:rsid w:val="00266721"/>
    <w:rsid w:val="002710A3"/>
    <w:rsid w:val="00292EF7"/>
    <w:rsid w:val="002A3506"/>
    <w:rsid w:val="002B407B"/>
    <w:rsid w:val="002C3AF4"/>
    <w:rsid w:val="002D129C"/>
    <w:rsid w:val="002E306D"/>
    <w:rsid w:val="002E4746"/>
    <w:rsid w:val="002F28D2"/>
    <w:rsid w:val="002F298B"/>
    <w:rsid w:val="002F335B"/>
    <w:rsid w:val="003118F4"/>
    <w:rsid w:val="003146AF"/>
    <w:rsid w:val="00316BA3"/>
    <w:rsid w:val="003236F8"/>
    <w:rsid w:val="003246E1"/>
    <w:rsid w:val="00325204"/>
    <w:rsid w:val="00326967"/>
    <w:rsid w:val="0033169A"/>
    <w:rsid w:val="00332288"/>
    <w:rsid w:val="0035042C"/>
    <w:rsid w:val="003558DD"/>
    <w:rsid w:val="00357102"/>
    <w:rsid w:val="00360EA2"/>
    <w:rsid w:val="003611FB"/>
    <w:rsid w:val="00365FFF"/>
    <w:rsid w:val="00367A95"/>
    <w:rsid w:val="00373CEA"/>
    <w:rsid w:val="00385415"/>
    <w:rsid w:val="00391B04"/>
    <w:rsid w:val="0039232A"/>
    <w:rsid w:val="003931E8"/>
    <w:rsid w:val="003940FC"/>
    <w:rsid w:val="003A6AA8"/>
    <w:rsid w:val="003A6EEE"/>
    <w:rsid w:val="003A7D62"/>
    <w:rsid w:val="003B374B"/>
    <w:rsid w:val="003B6E58"/>
    <w:rsid w:val="003C6E1E"/>
    <w:rsid w:val="003D3EE7"/>
    <w:rsid w:val="003D6159"/>
    <w:rsid w:val="003E23A9"/>
    <w:rsid w:val="003E2730"/>
    <w:rsid w:val="003E2E48"/>
    <w:rsid w:val="003E79F0"/>
    <w:rsid w:val="003F3B49"/>
    <w:rsid w:val="00400840"/>
    <w:rsid w:val="00406568"/>
    <w:rsid w:val="0041014D"/>
    <w:rsid w:val="00431E07"/>
    <w:rsid w:val="004354AA"/>
    <w:rsid w:val="004361B2"/>
    <w:rsid w:val="004409AC"/>
    <w:rsid w:val="00441995"/>
    <w:rsid w:val="004524D4"/>
    <w:rsid w:val="00456D80"/>
    <w:rsid w:val="00461012"/>
    <w:rsid w:val="00462953"/>
    <w:rsid w:val="004633A9"/>
    <w:rsid w:val="00464A4E"/>
    <w:rsid w:val="00465973"/>
    <w:rsid w:val="0047335B"/>
    <w:rsid w:val="004847F1"/>
    <w:rsid w:val="00486076"/>
    <w:rsid w:val="004929AE"/>
    <w:rsid w:val="004A31CB"/>
    <w:rsid w:val="004A3F28"/>
    <w:rsid w:val="004A5B6F"/>
    <w:rsid w:val="004E4100"/>
    <w:rsid w:val="004F3D50"/>
    <w:rsid w:val="004F5FEA"/>
    <w:rsid w:val="005017C5"/>
    <w:rsid w:val="00516B04"/>
    <w:rsid w:val="00530C83"/>
    <w:rsid w:val="00535136"/>
    <w:rsid w:val="00543B9F"/>
    <w:rsid w:val="00544AFD"/>
    <w:rsid w:val="00550EB0"/>
    <w:rsid w:val="00550F8B"/>
    <w:rsid w:val="00557966"/>
    <w:rsid w:val="00560358"/>
    <w:rsid w:val="0056581A"/>
    <w:rsid w:val="005752EC"/>
    <w:rsid w:val="00582378"/>
    <w:rsid w:val="005834DD"/>
    <w:rsid w:val="00593A5E"/>
    <w:rsid w:val="005A024C"/>
    <w:rsid w:val="005A1B95"/>
    <w:rsid w:val="005B093A"/>
    <w:rsid w:val="005D1E9E"/>
    <w:rsid w:val="00601799"/>
    <w:rsid w:val="0062092E"/>
    <w:rsid w:val="006243ED"/>
    <w:rsid w:val="006375C4"/>
    <w:rsid w:val="00644538"/>
    <w:rsid w:val="006520BC"/>
    <w:rsid w:val="0065353D"/>
    <w:rsid w:val="006818F8"/>
    <w:rsid w:val="00683DC5"/>
    <w:rsid w:val="006E352C"/>
    <w:rsid w:val="006E36DF"/>
    <w:rsid w:val="006F1819"/>
    <w:rsid w:val="006F2DED"/>
    <w:rsid w:val="006F4FC5"/>
    <w:rsid w:val="006F5B24"/>
    <w:rsid w:val="0071688C"/>
    <w:rsid w:val="00740E05"/>
    <w:rsid w:val="0075086D"/>
    <w:rsid w:val="00751FFA"/>
    <w:rsid w:val="0076722B"/>
    <w:rsid w:val="0078241A"/>
    <w:rsid w:val="00783082"/>
    <w:rsid w:val="0078350F"/>
    <w:rsid w:val="00793F37"/>
    <w:rsid w:val="00794381"/>
    <w:rsid w:val="00794C80"/>
    <w:rsid w:val="00796323"/>
    <w:rsid w:val="007A0661"/>
    <w:rsid w:val="007A0BD9"/>
    <w:rsid w:val="007D2432"/>
    <w:rsid w:val="007F0852"/>
    <w:rsid w:val="00816193"/>
    <w:rsid w:val="008225F5"/>
    <w:rsid w:val="00856384"/>
    <w:rsid w:val="00857854"/>
    <w:rsid w:val="00857C8D"/>
    <w:rsid w:val="00872A27"/>
    <w:rsid w:val="00881FDB"/>
    <w:rsid w:val="008A2AE1"/>
    <w:rsid w:val="008A5FA2"/>
    <w:rsid w:val="008B6F50"/>
    <w:rsid w:val="008C28B8"/>
    <w:rsid w:val="008C3B11"/>
    <w:rsid w:val="008E343C"/>
    <w:rsid w:val="00907925"/>
    <w:rsid w:val="00917308"/>
    <w:rsid w:val="00926652"/>
    <w:rsid w:val="00927D84"/>
    <w:rsid w:val="009630DA"/>
    <w:rsid w:val="00966A84"/>
    <w:rsid w:val="00967048"/>
    <w:rsid w:val="0098194B"/>
    <w:rsid w:val="009949B7"/>
    <w:rsid w:val="009969C4"/>
    <w:rsid w:val="009A0FD7"/>
    <w:rsid w:val="009C11E0"/>
    <w:rsid w:val="009C2BDF"/>
    <w:rsid w:val="009D3FD3"/>
    <w:rsid w:val="009E5D90"/>
    <w:rsid w:val="009F0131"/>
    <w:rsid w:val="00A15BDF"/>
    <w:rsid w:val="00A20809"/>
    <w:rsid w:val="00A23663"/>
    <w:rsid w:val="00A414ED"/>
    <w:rsid w:val="00A455F5"/>
    <w:rsid w:val="00A57075"/>
    <w:rsid w:val="00A61DE6"/>
    <w:rsid w:val="00A6501E"/>
    <w:rsid w:val="00A67CC3"/>
    <w:rsid w:val="00A72676"/>
    <w:rsid w:val="00A7282B"/>
    <w:rsid w:val="00A919DC"/>
    <w:rsid w:val="00AA3050"/>
    <w:rsid w:val="00AB2470"/>
    <w:rsid w:val="00AB42B1"/>
    <w:rsid w:val="00AC1093"/>
    <w:rsid w:val="00AC1E42"/>
    <w:rsid w:val="00AC6C68"/>
    <w:rsid w:val="00AD1029"/>
    <w:rsid w:val="00AD6C45"/>
    <w:rsid w:val="00AE1ACE"/>
    <w:rsid w:val="00AE7D2E"/>
    <w:rsid w:val="00AF1549"/>
    <w:rsid w:val="00AF1F0F"/>
    <w:rsid w:val="00AF7A86"/>
    <w:rsid w:val="00B00C17"/>
    <w:rsid w:val="00B014E2"/>
    <w:rsid w:val="00B028FD"/>
    <w:rsid w:val="00B06772"/>
    <w:rsid w:val="00B11CAB"/>
    <w:rsid w:val="00B2231C"/>
    <w:rsid w:val="00B2476C"/>
    <w:rsid w:val="00B37603"/>
    <w:rsid w:val="00B41404"/>
    <w:rsid w:val="00B43102"/>
    <w:rsid w:val="00B455EA"/>
    <w:rsid w:val="00B54F5F"/>
    <w:rsid w:val="00B63125"/>
    <w:rsid w:val="00BA46B0"/>
    <w:rsid w:val="00BA5B12"/>
    <w:rsid w:val="00BB01FC"/>
    <w:rsid w:val="00BB5FF2"/>
    <w:rsid w:val="00BC1492"/>
    <w:rsid w:val="00BC44BE"/>
    <w:rsid w:val="00BD48CE"/>
    <w:rsid w:val="00C024E9"/>
    <w:rsid w:val="00C143EC"/>
    <w:rsid w:val="00C1706C"/>
    <w:rsid w:val="00C21EEC"/>
    <w:rsid w:val="00C25B4F"/>
    <w:rsid w:val="00C41754"/>
    <w:rsid w:val="00C47043"/>
    <w:rsid w:val="00C54E61"/>
    <w:rsid w:val="00C569FD"/>
    <w:rsid w:val="00C66CB4"/>
    <w:rsid w:val="00C8669D"/>
    <w:rsid w:val="00CA2C70"/>
    <w:rsid w:val="00CA44FC"/>
    <w:rsid w:val="00CB06C4"/>
    <w:rsid w:val="00CB13C2"/>
    <w:rsid w:val="00CB5D8C"/>
    <w:rsid w:val="00CB7EE7"/>
    <w:rsid w:val="00CC0F3F"/>
    <w:rsid w:val="00CC32F5"/>
    <w:rsid w:val="00CD4FF7"/>
    <w:rsid w:val="00CD5FEF"/>
    <w:rsid w:val="00CF7529"/>
    <w:rsid w:val="00D032C8"/>
    <w:rsid w:val="00D16FF7"/>
    <w:rsid w:val="00D17AB4"/>
    <w:rsid w:val="00D23977"/>
    <w:rsid w:val="00D24C3C"/>
    <w:rsid w:val="00D30378"/>
    <w:rsid w:val="00D37BE8"/>
    <w:rsid w:val="00D56F72"/>
    <w:rsid w:val="00D57739"/>
    <w:rsid w:val="00D67D11"/>
    <w:rsid w:val="00D71BAE"/>
    <w:rsid w:val="00D84A22"/>
    <w:rsid w:val="00D86F73"/>
    <w:rsid w:val="00D929BF"/>
    <w:rsid w:val="00D948E0"/>
    <w:rsid w:val="00DB37C2"/>
    <w:rsid w:val="00DC03EF"/>
    <w:rsid w:val="00DC30BA"/>
    <w:rsid w:val="00DC3C37"/>
    <w:rsid w:val="00DD3E74"/>
    <w:rsid w:val="00DD6433"/>
    <w:rsid w:val="00DD7136"/>
    <w:rsid w:val="00DE3179"/>
    <w:rsid w:val="00DE33DF"/>
    <w:rsid w:val="00DE42BB"/>
    <w:rsid w:val="00DE4DEB"/>
    <w:rsid w:val="00E030EA"/>
    <w:rsid w:val="00E04D81"/>
    <w:rsid w:val="00E04F17"/>
    <w:rsid w:val="00E215A0"/>
    <w:rsid w:val="00E230FD"/>
    <w:rsid w:val="00E23AA6"/>
    <w:rsid w:val="00E272A1"/>
    <w:rsid w:val="00E27B05"/>
    <w:rsid w:val="00E33C87"/>
    <w:rsid w:val="00E4418A"/>
    <w:rsid w:val="00E46287"/>
    <w:rsid w:val="00E50883"/>
    <w:rsid w:val="00E51F32"/>
    <w:rsid w:val="00E655FA"/>
    <w:rsid w:val="00E703BF"/>
    <w:rsid w:val="00E71E7F"/>
    <w:rsid w:val="00E77FF5"/>
    <w:rsid w:val="00EA5CEB"/>
    <w:rsid w:val="00EA6864"/>
    <w:rsid w:val="00EA69AC"/>
    <w:rsid w:val="00EB3BD7"/>
    <w:rsid w:val="00ED5CC4"/>
    <w:rsid w:val="00EE3458"/>
    <w:rsid w:val="00EE351B"/>
    <w:rsid w:val="00EF188A"/>
    <w:rsid w:val="00F0042E"/>
    <w:rsid w:val="00F0712C"/>
    <w:rsid w:val="00F13E82"/>
    <w:rsid w:val="00F1765F"/>
    <w:rsid w:val="00F24B0D"/>
    <w:rsid w:val="00F256C6"/>
    <w:rsid w:val="00F330A2"/>
    <w:rsid w:val="00F414B9"/>
    <w:rsid w:val="00F44BF5"/>
    <w:rsid w:val="00F51EE3"/>
    <w:rsid w:val="00F62C49"/>
    <w:rsid w:val="00F66472"/>
    <w:rsid w:val="00F74136"/>
    <w:rsid w:val="00F85F80"/>
    <w:rsid w:val="00F9133C"/>
    <w:rsid w:val="00FA45B2"/>
    <w:rsid w:val="00FB089C"/>
    <w:rsid w:val="00FB202D"/>
    <w:rsid w:val="00FD09D4"/>
    <w:rsid w:val="00FE3D4D"/>
    <w:rsid w:val="00FE4273"/>
    <w:rsid w:val="00FE4CC4"/>
    <w:rsid w:val="00FE73CB"/>
    <w:rsid w:val="00FF3EB1"/>
    <w:rsid w:val="00FF55E8"/>
    <w:rsid w:val="00FF7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CFA7A"/>
  <w15:chartTrackingRefBased/>
  <w15:docId w15:val="{FA66E77D-CF5D-4BF1-96F4-3AC8E3A5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67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A72676"/>
    <w:pPr>
      <w:widowControl w:val="0"/>
      <w:autoSpaceDE w:val="0"/>
      <w:autoSpaceDN w:val="0"/>
      <w:adjustRightInd w:val="0"/>
    </w:pPr>
  </w:style>
  <w:style w:type="paragraph" w:customStyle="1" w:styleId="Style4">
    <w:name w:val="Style 4"/>
    <w:rsid w:val="00A72676"/>
    <w:pPr>
      <w:widowControl w:val="0"/>
      <w:autoSpaceDE w:val="0"/>
      <w:autoSpaceDN w:val="0"/>
      <w:spacing w:line="276" w:lineRule="auto"/>
      <w:ind w:left="1008"/>
    </w:pPr>
    <w:rPr>
      <w:rFonts w:ascii="Garamond" w:hAnsi="Garamond" w:cs="Garamond"/>
      <w:sz w:val="18"/>
      <w:szCs w:val="18"/>
    </w:rPr>
  </w:style>
  <w:style w:type="paragraph" w:customStyle="1" w:styleId="Style3">
    <w:name w:val="Style 3"/>
    <w:rsid w:val="00A72676"/>
    <w:pPr>
      <w:widowControl w:val="0"/>
      <w:autoSpaceDE w:val="0"/>
      <w:autoSpaceDN w:val="0"/>
      <w:spacing w:line="276" w:lineRule="auto"/>
    </w:pPr>
    <w:rPr>
      <w:rFonts w:ascii="Garamond" w:hAnsi="Garamond" w:cs="Garamond"/>
      <w:sz w:val="18"/>
      <w:szCs w:val="18"/>
    </w:rPr>
  </w:style>
  <w:style w:type="character" w:customStyle="1" w:styleId="CharacterStyle2">
    <w:name w:val="Character Style 2"/>
    <w:rsid w:val="00A72676"/>
    <w:rPr>
      <w:rFonts w:ascii="Garamond" w:hAnsi="Garamond" w:cs="Garamond"/>
      <w:sz w:val="18"/>
      <w:szCs w:val="18"/>
    </w:rPr>
  </w:style>
  <w:style w:type="character" w:customStyle="1" w:styleId="CharacterStyle1">
    <w:name w:val="Character Style 1"/>
    <w:rsid w:val="009A0FD7"/>
    <w:rPr>
      <w:rFonts w:ascii="Arial" w:hAnsi="Arial" w:cs="Arial"/>
      <w:sz w:val="24"/>
      <w:szCs w:val="24"/>
    </w:rPr>
  </w:style>
  <w:style w:type="paragraph" w:styleId="Footer">
    <w:name w:val="footer"/>
    <w:basedOn w:val="Normal"/>
    <w:link w:val="FooterChar"/>
    <w:uiPriority w:val="99"/>
    <w:rsid w:val="00DD7136"/>
    <w:pPr>
      <w:tabs>
        <w:tab w:val="center" w:pos="4536"/>
        <w:tab w:val="right" w:pos="9072"/>
      </w:tabs>
    </w:pPr>
  </w:style>
  <w:style w:type="character" w:styleId="PageNumber">
    <w:name w:val="page number"/>
    <w:basedOn w:val="DefaultParagraphFont"/>
    <w:rsid w:val="00DD7136"/>
  </w:style>
  <w:style w:type="paragraph" w:styleId="Header">
    <w:name w:val="header"/>
    <w:basedOn w:val="Normal"/>
    <w:rsid w:val="00DD7136"/>
    <w:pPr>
      <w:tabs>
        <w:tab w:val="center" w:pos="4536"/>
        <w:tab w:val="right" w:pos="9072"/>
      </w:tabs>
    </w:pPr>
  </w:style>
  <w:style w:type="paragraph" w:styleId="BodyText3">
    <w:name w:val="Body Text 3"/>
    <w:basedOn w:val="Normal"/>
    <w:link w:val="BodyText3Char"/>
    <w:rsid w:val="003E79F0"/>
    <w:pPr>
      <w:widowControl/>
      <w:autoSpaceDE/>
      <w:autoSpaceDN/>
      <w:adjustRightInd/>
      <w:spacing w:after="120"/>
    </w:pPr>
    <w:rPr>
      <w:sz w:val="16"/>
      <w:szCs w:val="16"/>
    </w:rPr>
  </w:style>
  <w:style w:type="character" w:customStyle="1" w:styleId="BodyText3Char">
    <w:name w:val="Body Text 3 Char"/>
    <w:link w:val="BodyText3"/>
    <w:rsid w:val="003E79F0"/>
    <w:rPr>
      <w:sz w:val="16"/>
      <w:szCs w:val="16"/>
      <w:lang w:val="ro-RO" w:eastAsia="ro-RO"/>
    </w:rPr>
  </w:style>
  <w:style w:type="character" w:customStyle="1" w:styleId="tli1">
    <w:name w:val="tli1"/>
    <w:basedOn w:val="DefaultParagraphFont"/>
    <w:rsid w:val="00601799"/>
  </w:style>
  <w:style w:type="character" w:customStyle="1" w:styleId="FooterChar">
    <w:name w:val="Footer Char"/>
    <w:link w:val="Footer"/>
    <w:uiPriority w:val="99"/>
    <w:rsid w:val="00917308"/>
  </w:style>
  <w:style w:type="paragraph" w:styleId="BalloonText">
    <w:name w:val="Balloon Text"/>
    <w:basedOn w:val="Normal"/>
    <w:link w:val="BalloonTextChar"/>
    <w:rsid w:val="00EA5CEB"/>
    <w:rPr>
      <w:rFonts w:ascii="Segoe UI" w:hAnsi="Segoe UI" w:cs="Segoe UI"/>
      <w:sz w:val="18"/>
      <w:szCs w:val="18"/>
    </w:rPr>
  </w:style>
  <w:style w:type="character" w:customStyle="1" w:styleId="BalloonTextChar">
    <w:name w:val="Balloon Text Char"/>
    <w:link w:val="BalloonText"/>
    <w:rsid w:val="00EA5CEB"/>
    <w:rPr>
      <w:rFonts w:ascii="Segoe UI" w:hAnsi="Segoe UI" w:cs="Segoe UI"/>
      <w:sz w:val="18"/>
      <w:szCs w:val="18"/>
    </w:rPr>
  </w:style>
  <w:style w:type="paragraph" w:styleId="BodyText">
    <w:name w:val="Body Text"/>
    <w:basedOn w:val="Normal"/>
    <w:link w:val="BodyTextChar"/>
    <w:rsid w:val="0041014D"/>
    <w:pPr>
      <w:spacing w:after="120"/>
    </w:pPr>
  </w:style>
  <w:style w:type="character" w:customStyle="1" w:styleId="BodyTextChar">
    <w:name w:val="Body Text Char"/>
    <w:basedOn w:val="DefaultParagraphFont"/>
    <w:link w:val="BodyText"/>
    <w:rsid w:val="0041014D"/>
  </w:style>
  <w:style w:type="paragraph" w:styleId="ListParagraph">
    <w:name w:val="List Paragraph"/>
    <w:basedOn w:val="Normal"/>
    <w:uiPriority w:val="34"/>
    <w:qFormat/>
    <w:rsid w:val="001E5C90"/>
    <w:pPr>
      <w:widowControl/>
      <w:autoSpaceDE/>
      <w:autoSpaceDN/>
      <w:adjustRightInd/>
      <w:ind w:left="720"/>
      <w:contextualSpacing/>
    </w:pPr>
  </w:style>
  <w:style w:type="paragraph" w:styleId="BodyTextIndent">
    <w:name w:val="Body Text Indent"/>
    <w:basedOn w:val="Normal"/>
    <w:link w:val="BodyTextIndentChar"/>
    <w:rsid w:val="00E71E7F"/>
    <w:pPr>
      <w:spacing w:after="120"/>
      <w:ind w:left="283"/>
    </w:pPr>
  </w:style>
  <w:style w:type="character" w:customStyle="1" w:styleId="BodyTextIndentChar">
    <w:name w:val="Body Text Indent Char"/>
    <w:basedOn w:val="DefaultParagraphFont"/>
    <w:link w:val="BodyTextIndent"/>
    <w:rsid w:val="00E7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13</Pages>
  <Words>6489</Words>
  <Characters>36988</Characters>
  <Application>Microsoft Office Word</Application>
  <DocSecurity>0</DocSecurity>
  <Lines>308</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Anexa nr</vt:lpstr>
    </vt:vector>
  </TitlesOfParts>
  <Company>Work</Company>
  <LinksUpToDate>false</LinksUpToDate>
  <CharactersWithSpaces>43391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Oghisteanu Andrei</dc:creator>
  <cp:keywords/>
  <dc:description/>
  <cp:lastModifiedBy>Oghisteanu Andrei</cp:lastModifiedBy>
  <cp:revision>86</cp:revision>
  <cp:lastPrinted>2024-03-25T11:00:00Z</cp:lastPrinted>
  <dcterms:created xsi:type="dcterms:W3CDTF">2022-09-02T09:48:00Z</dcterms:created>
  <dcterms:modified xsi:type="dcterms:W3CDTF">2024-04-19T07:17:00Z</dcterms:modified>
</cp:coreProperties>
</file>